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7D4" w:rsidRPr="001457D4" w:rsidRDefault="001457D4" w:rsidP="005716AE">
      <w:pPr>
        <w:widowControl w:val="0"/>
        <w:autoSpaceDE w:val="0"/>
        <w:autoSpaceDN w:val="0"/>
        <w:adjustRightInd w:val="0"/>
        <w:spacing w:after="0" w:line="240" w:lineRule="auto"/>
        <w:ind w:left="3261"/>
        <w:jc w:val="center"/>
        <w:rPr>
          <w:rFonts w:ascii="Times New Roman" w:eastAsia="Calibri" w:hAnsi="Times New Roman" w:cs="Times New Roman"/>
          <w:sz w:val="28"/>
          <w:szCs w:val="28"/>
        </w:rPr>
      </w:pPr>
      <w:r w:rsidRPr="001457D4">
        <w:rPr>
          <w:rFonts w:ascii="Times New Roman" w:eastAsia="Calibri" w:hAnsi="Times New Roman" w:cs="Times New Roman"/>
          <w:sz w:val="28"/>
          <w:szCs w:val="28"/>
        </w:rPr>
        <w:t>Утверждено</w:t>
      </w:r>
    </w:p>
    <w:p w:rsidR="001457D4" w:rsidRPr="001457D4" w:rsidRDefault="001457D4" w:rsidP="00CE12C4">
      <w:pPr>
        <w:widowControl w:val="0"/>
        <w:autoSpaceDE w:val="0"/>
        <w:autoSpaceDN w:val="0"/>
        <w:adjustRightInd w:val="0"/>
        <w:spacing w:after="0" w:line="240" w:lineRule="auto"/>
        <w:ind w:left="5529"/>
        <w:jc w:val="cente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1457D4">
        <w:rPr>
          <w:rFonts w:ascii="Times New Roman" w:eastAsia="Calibri" w:hAnsi="Times New Roman" w:cs="Times New Roman"/>
          <w:sz w:val="28"/>
          <w:szCs w:val="28"/>
        </w:rPr>
        <w:t>президиумом Верховного Суда</w:t>
      </w:r>
    </w:p>
    <w:p w:rsidR="001457D4" w:rsidRPr="001457D4" w:rsidRDefault="001457D4" w:rsidP="00CE12C4">
      <w:pPr>
        <w:widowControl w:val="0"/>
        <w:autoSpaceDE w:val="0"/>
        <w:autoSpaceDN w:val="0"/>
        <w:adjustRightInd w:val="0"/>
        <w:spacing w:after="0" w:line="240" w:lineRule="auto"/>
        <w:ind w:left="4536"/>
        <w:jc w:val="center"/>
        <w:rPr>
          <w:rFonts w:ascii="Times New Roman" w:eastAsia="Calibri" w:hAnsi="Times New Roman" w:cs="Times New Roman"/>
          <w:sz w:val="28"/>
          <w:szCs w:val="28"/>
        </w:rPr>
      </w:pPr>
      <w:r w:rsidRPr="001457D4">
        <w:rPr>
          <w:rFonts w:ascii="Times New Roman" w:eastAsia="Calibri" w:hAnsi="Times New Roman" w:cs="Times New Roman"/>
          <w:sz w:val="28"/>
          <w:szCs w:val="28"/>
        </w:rPr>
        <w:t xml:space="preserve">Республики Татарстан </w:t>
      </w:r>
    </w:p>
    <w:p w:rsidR="001457D4" w:rsidRPr="001457D4" w:rsidRDefault="00B433F6" w:rsidP="00B433F6">
      <w:pPr>
        <w:widowControl w:val="0"/>
        <w:autoSpaceDE w:val="0"/>
        <w:autoSpaceDN w:val="0"/>
        <w:adjustRightInd w:val="0"/>
        <w:spacing w:after="0" w:line="240" w:lineRule="auto"/>
        <w:ind w:left="4962"/>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 9</w:t>
      </w:r>
      <w:proofErr w:type="gramEnd"/>
      <w:r w:rsidR="000B3B78">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 октября</w:t>
      </w:r>
      <w:r w:rsidR="00E24B9B">
        <w:rPr>
          <w:rFonts w:ascii="Times New Roman" w:eastAsia="Calibri" w:hAnsi="Times New Roman" w:cs="Times New Roman"/>
          <w:sz w:val="28"/>
          <w:szCs w:val="28"/>
        </w:rPr>
        <w:t xml:space="preserve"> 2024</w:t>
      </w:r>
      <w:r w:rsidR="009A78D1">
        <w:rPr>
          <w:rFonts w:ascii="Times New Roman" w:eastAsia="Calibri" w:hAnsi="Times New Roman" w:cs="Times New Roman"/>
          <w:sz w:val="28"/>
          <w:szCs w:val="28"/>
        </w:rPr>
        <w:t xml:space="preserve"> года</w:t>
      </w:r>
    </w:p>
    <w:p w:rsidR="001457D4" w:rsidRDefault="001457D4" w:rsidP="00FB0D74">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E24B9B" w:rsidRPr="00E24B9B" w:rsidRDefault="00E24B9B" w:rsidP="00E24B9B">
      <w:pPr>
        <w:widowControl w:val="0"/>
        <w:autoSpaceDE w:val="0"/>
        <w:autoSpaceDN w:val="0"/>
        <w:adjustRightInd w:val="0"/>
        <w:spacing w:after="0" w:line="240" w:lineRule="auto"/>
        <w:ind w:left="-709" w:firstLine="709"/>
        <w:jc w:val="center"/>
        <w:rPr>
          <w:rFonts w:ascii="Times New Roman" w:eastAsia="Calibri" w:hAnsi="Times New Roman" w:cs="Times New Roman"/>
          <w:b/>
          <w:sz w:val="28"/>
          <w:szCs w:val="28"/>
        </w:rPr>
      </w:pPr>
      <w:r w:rsidRPr="00E24B9B">
        <w:rPr>
          <w:rFonts w:ascii="Times New Roman" w:eastAsia="Calibri" w:hAnsi="Times New Roman" w:cs="Times New Roman"/>
          <w:b/>
          <w:sz w:val="28"/>
          <w:szCs w:val="28"/>
        </w:rPr>
        <w:t>РЕЗУЛЬТАТЫ ОБОБЩЕНИЯ ПРАКТИКИ РАССМОТРЕНИЯ</w:t>
      </w:r>
    </w:p>
    <w:p w:rsidR="00E24B9B" w:rsidRPr="00E24B9B" w:rsidRDefault="00E24B9B" w:rsidP="00E24B9B">
      <w:pPr>
        <w:widowControl w:val="0"/>
        <w:autoSpaceDE w:val="0"/>
        <w:autoSpaceDN w:val="0"/>
        <w:adjustRightInd w:val="0"/>
        <w:spacing w:after="0" w:line="240" w:lineRule="auto"/>
        <w:ind w:left="-709" w:firstLine="709"/>
        <w:jc w:val="center"/>
        <w:rPr>
          <w:rFonts w:ascii="Times New Roman" w:eastAsia="Calibri" w:hAnsi="Times New Roman" w:cs="Times New Roman"/>
          <w:b/>
          <w:sz w:val="28"/>
          <w:szCs w:val="28"/>
        </w:rPr>
      </w:pPr>
      <w:r w:rsidRPr="00E24B9B">
        <w:rPr>
          <w:rFonts w:ascii="Times New Roman" w:eastAsia="Calibri" w:hAnsi="Times New Roman" w:cs="Times New Roman"/>
          <w:b/>
          <w:sz w:val="28"/>
          <w:szCs w:val="28"/>
        </w:rPr>
        <w:t xml:space="preserve"> УГОЛОВНЫХ, ГРАЖДАНСКИХ, АДМИНИСТРАТИВНЫХ  </w:t>
      </w:r>
    </w:p>
    <w:p w:rsidR="00E24B9B" w:rsidRDefault="00E24B9B" w:rsidP="00E24B9B">
      <w:pPr>
        <w:widowControl w:val="0"/>
        <w:autoSpaceDE w:val="0"/>
        <w:autoSpaceDN w:val="0"/>
        <w:adjustRightInd w:val="0"/>
        <w:spacing w:after="0" w:line="240" w:lineRule="auto"/>
        <w:ind w:left="-709" w:firstLine="709"/>
        <w:jc w:val="center"/>
        <w:rPr>
          <w:rFonts w:ascii="Times New Roman" w:eastAsia="Calibri" w:hAnsi="Times New Roman" w:cs="Times New Roman"/>
          <w:b/>
          <w:sz w:val="28"/>
          <w:szCs w:val="28"/>
        </w:rPr>
      </w:pPr>
      <w:r w:rsidRPr="00E24B9B">
        <w:rPr>
          <w:rFonts w:ascii="Times New Roman" w:eastAsia="Calibri" w:hAnsi="Times New Roman" w:cs="Times New Roman"/>
          <w:b/>
          <w:sz w:val="28"/>
          <w:szCs w:val="28"/>
        </w:rPr>
        <w:t xml:space="preserve"> ДЕЛ И ДЕЛ ОБ АДМИНИСТРАТИВНЫХ ПРАВОНАРУШЕНИЯХ АПЕЛЛЯЦИОННОЙ ИНСТАНЦИЕЙ ВЕРХОВНОГО СУДА</w:t>
      </w:r>
      <w:r w:rsidR="00C7697E">
        <w:rPr>
          <w:rFonts w:ascii="Times New Roman" w:eastAsia="Calibri" w:hAnsi="Times New Roman" w:cs="Times New Roman"/>
          <w:b/>
          <w:sz w:val="28"/>
          <w:szCs w:val="28"/>
        </w:rPr>
        <w:t xml:space="preserve"> РЕСПУБЛИКИ ТАТАРСТАН В 3 </w:t>
      </w:r>
      <w:r w:rsidRPr="00E24B9B">
        <w:rPr>
          <w:rFonts w:ascii="Times New Roman" w:eastAsia="Calibri" w:hAnsi="Times New Roman" w:cs="Times New Roman"/>
          <w:b/>
          <w:sz w:val="28"/>
          <w:szCs w:val="28"/>
        </w:rPr>
        <w:t xml:space="preserve">КВАРТАЛЕ 2024 ГОДА </w:t>
      </w:r>
    </w:p>
    <w:p w:rsidR="00E24B9B" w:rsidRDefault="00E24B9B" w:rsidP="00CE12C4">
      <w:pPr>
        <w:widowControl w:val="0"/>
        <w:autoSpaceDE w:val="0"/>
        <w:autoSpaceDN w:val="0"/>
        <w:adjustRightInd w:val="0"/>
        <w:spacing w:after="0" w:line="240" w:lineRule="auto"/>
        <w:ind w:left="-709" w:firstLine="709"/>
        <w:jc w:val="center"/>
        <w:rPr>
          <w:rFonts w:ascii="Times New Roman" w:eastAsia="Calibri" w:hAnsi="Times New Roman" w:cs="Times New Roman"/>
          <w:b/>
          <w:sz w:val="28"/>
          <w:szCs w:val="28"/>
        </w:rPr>
      </w:pPr>
    </w:p>
    <w:p w:rsidR="00FB0D74" w:rsidRPr="00FB0D74" w:rsidRDefault="00FB0D74" w:rsidP="00CE12C4">
      <w:pPr>
        <w:widowControl w:val="0"/>
        <w:autoSpaceDE w:val="0"/>
        <w:autoSpaceDN w:val="0"/>
        <w:adjustRightInd w:val="0"/>
        <w:spacing w:after="0" w:line="240" w:lineRule="auto"/>
        <w:ind w:left="-709"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ПО УГОЛО</w:t>
      </w:r>
      <w:r w:rsidRPr="00FB0D74">
        <w:rPr>
          <w:rFonts w:ascii="Times New Roman" w:eastAsia="Calibri" w:hAnsi="Times New Roman" w:cs="Times New Roman"/>
          <w:b/>
          <w:sz w:val="28"/>
          <w:szCs w:val="28"/>
        </w:rPr>
        <w:t>ВНЫМ ДЕЛАМ</w:t>
      </w:r>
    </w:p>
    <w:p w:rsidR="005971F1" w:rsidRPr="005971F1" w:rsidRDefault="005971F1" w:rsidP="005971F1">
      <w:pPr>
        <w:widowControl w:val="0"/>
        <w:autoSpaceDE w:val="0"/>
        <w:autoSpaceDN w:val="0"/>
        <w:adjustRightInd w:val="0"/>
        <w:spacing w:after="0" w:line="240" w:lineRule="auto"/>
        <w:jc w:val="center"/>
        <w:rPr>
          <w:rFonts w:ascii="Times New Roman" w:eastAsia="Calibri" w:hAnsi="Times New Roman" w:cs="Times New Roman"/>
          <w:b/>
          <w:sz w:val="28"/>
          <w:szCs w:val="28"/>
        </w:rPr>
      </w:pPr>
    </w:p>
    <w:p w:rsidR="005971F1" w:rsidRPr="004B4BB8" w:rsidRDefault="005971F1" w:rsidP="00333434">
      <w:pPr>
        <w:suppressAutoHyphens/>
        <w:spacing w:after="120" w:line="276" w:lineRule="auto"/>
        <w:ind w:firstLine="720"/>
        <w:jc w:val="center"/>
        <w:rPr>
          <w:rFonts w:ascii="Times New Roman" w:eastAsia="Calibri" w:hAnsi="Times New Roman" w:cs="Times New Roman"/>
          <w:sz w:val="24"/>
          <w:szCs w:val="24"/>
        </w:rPr>
      </w:pPr>
      <w:r w:rsidRPr="004B4BB8">
        <w:rPr>
          <w:rFonts w:ascii="Times New Roman" w:eastAsia="Calibri" w:hAnsi="Times New Roman" w:cs="Times New Roman"/>
          <w:sz w:val="24"/>
          <w:szCs w:val="24"/>
        </w:rPr>
        <w:t>О</w:t>
      </w:r>
      <w:r w:rsidR="00FB0D74" w:rsidRPr="004B4BB8">
        <w:rPr>
          <w:rFonts w:ascii="Times New Roman" w:eastAsia="Calibri" w:hAnsi="Times New Roman" w:cs="Times New Roman"/>
          <w:sz w:val="24"/>
          <w:szCs w:val="24"/>
        </w:rPr>
        <w:t>ШИБКИ ПР</w:t>
      </w:r>
      <w:r w:rsidR="004B4BB8" w:rsidRPr="004B4BB8">
        <w:rPr>
          <w:rFonts w:ascii="Times New Roman" w:eastAsia="Calibri" w:hAnsi="Times New Roman" w:cs="Times New Roman"/>
          <w:sz w:val="24"/>
          <w:szCs w:val="24"/>
        </w:rPr>
        <w:t>ИМЕНЕНИЯ УГОЛОВНОГО И УГОЛОВНО-ПРОЦЕССУАЛЬНОГО ЗАКОНА</w:t>
      </w:r>
    </w:p>
    <w:p w:rsidR="00C7697E" w:rsidRPr="00C6478D" w:rsidRDefault="00C7697E" w:rsidP="00C7697E">
      <w:pPr>
        <w:autoSpaceDE w:val="0"/>
        <w:autoSpaceDN w:val="0"/>
        <w:adjustRightInd w:val="0"/>
        <w:spacing w:after="0" w:line="240" w:lineRule="auto"/>
        <w:jc w:val="both"/>
        <w:rPr>
          <w:rFonts w:ascii="Times New Roman" w:eastAsia="Calibri" w:hAnsi="Times New Roman" w:cs="Times New Roman"/>
          <w:b/>
          <w:color w:val="000000" w:themeColor="text1"/>
          <w:sz w:val="28"/>
          <w:szCs w:val="28"/>
        </w:rPr>
      </w:pPr>
      <w:r w:rsidRPr="00C7697E">
        <w:rPr>
          <w:rFonts w:ascii="Times New Roman" w:eastAsia="Calibri" w:hAnsi="Times New Roman" w:cs="Times New Roman"/>
          <w:sz w:val="28"/>
          <w:szCs w:val="28"/>
        </w:rPr>
        <w:t xml:space="preserve">        </w:t>
      </w:r>
      <w:r w:rsidRPr="00C7697E">
        <w:rPr>
          <w:rFonts w:ascii="Times New Roman" w:eastAsia="Calibri" w:hAnsi="Times New Roman" w:cs="Times New Roman"/>
          <w:b/>
          <w:sz w:val="28"/>
          <w:szCs w:val="28"/>
        </w:rPr>
        <w:t>1</w:t>
      </w:r>
      <w:r w:rsidRPr="00C6478D">
        <w:rPr>
          <w:rFonts w:ascii="Times New Roman" w:eastAsia="Calibri" w:hAnsi="Times New Roman" w:cs="Times New Roman"/>
          <w:b/>
          <w:color w:val="000000" w:themeColor="text1"/>
          <w:sz w:val="28"/>
          <w:szCs w:val="28"/>
        </w:rPr>
        <w:t xml:space="preserve">. Нарушение судьей правил производства по жалобе, поданной в порядке </w:t>
      </w:r>
      <w:hyperlink r:id="rId6" w:history="1">
        <w:r w:rsidRPr="00C6478D">
          <w:rPr>
            <w:rFonts w:ascii="Times New Roman" w:eastAsia="Calibri" w:hAnsi="Times New Roman" w:cs="Times New Roman"/>
            <w:b/>
            <w:color w:val="000000" w:themeColor="text1"/>
            <w:sz w:val="28"/>
            <w:szCs w:val="28"/>
          </w:rPr>
          <w:t>ст. 125</w:t>
        </w:r>
      </w:hyperlink>
      <w:r w:rsidRPr="00C6478D">
        <w:rPr>
          <w:rFonts w:ascii="Times New Roman" w:eastAsia="Calibri" w:hAnsi="Times New Roman" w:cs="Times New Roman"/>
          <w:b/>
          <w:color w:val="000000" w:themeColor="text1"/>
          <w:sz w:val="28"/>
          <w:szCs w:val="28"/>
        </w:rPr>
        <w:t xml:space="preserve"> УПК РФ, явилось причиной отмены постановления</w:t>
      </w:r>
    </w:p>
    <w:p w:rsidR="00C7697E" w:rsidRPr="00C6478D" w:rsidRDefault="00C7697E" w:rsidP="00C7697E">
      <w:pPr>
        <w:spacing w:after="0" w:line="240" w:lineRule="auto"/>
        <w:ind w:firstLine="567"/>
        <w:jc w:val="center"/>
        <w:rPr>
          <w:rFonts w:ascii="Times New Roman" w:eastAsia="Calibri" w:hAnsi="Times New Roman" w:cs="Times New Roman"/>
          <w:color w:val="000000" w:themeColor="text1"/>
          <w:sz w:val="28"/>
          <w:szCs w:val="28"/>
        </w:rPr>
      </w:pPr>
    </w:p>
    <w:p w:rsidR="00C7697E" w:rsidRPr="00C7697E" w:rsidRDefault="00C7697E" w:rsidP="00C7697E">
      <w:pPr>
        <w:autoSpaceDE w:val="0"/>
        <w:autoSpaceDN w:val="0"/>
        <w:adjustRightInd w:val="0"/>
        <w:spacing w:after="0" w:line="240" w:lineRule="auto"/>
        <w:jc w:val="both"/>
        <w:rPr>
          <w:rFonts w:ascii="Times New Roman" w:eastAsia="Calibri" w:hAnsi="Times New Roman" w:cs="Times New Roman"/>
          <w:sz w:val="28"/>
          <w:szCs w:val="28"/>
        </w:rPr>
      </w:pPr>
      <w:r w:rsidRPr="00C6478D">
        <w:rPr>
          <w:rFonts w:ascii="Times New Roman" w:eastAsia="Calibri" w:hAnsi="Times New Roman" w:cs="Times New Roman"/>
          <w:color w:val="000000" w:themeColor="text1"/>
          <w:sz w:val="28"/>
          <w:szCs w:val="28"/>
        </w:rPr>
        <w:t xml:space="preserve">       Постановлением </w:t>
      </w:r>
      <w:r w:rsidRPr="00C7697E">
        <w:rPr>
          <w:rFonts w:ascii="Times New Roman" w:eastAsia="Calibri" w:hAnsi="Times New Roman" w:cs="Times New Roman"/>
          <w:sz w:val="28"/>
          <w:szCs w:val="28"/>
        </w:rPr>
        <w:t>су</w:t>
      </w:r>
      <w:r w:rsidR="00003987">
        <w:rPr>
          <w:rFonts w:ascii="Times New Roman" w:eastAsia="Calibri" w:hAnsi="Times New Roman" w:cs="Times New Roman"/>
          <w:sz w:val="28"/>
          <w:szCs w:val="28"/>
        </w:rPr>
        <w:t>дьи Московского районного суда г</w:t>
      </w:r>
      <w:r w:rsidRPr="00C7697E">
        <w:rPr>
          <w:rFonts w:ascii="Times New Roman" w:eastAsia="Calibri" w:hAnsi="Times New Roman" w:cs="Times New Roman"/>
          <w:sz w:val="28"/>
          <w:szCs w:val="28"/>
        </w:rPr>
        <w:t>.</w:t>
      </w:r>
      <w:r w:rsidR="00003987">
        <w:rPr>
          <w:rFonts w:ascii="Times New Roman" w:eastAsia="Calibri" w:hAnsi="Times New Roman" w:cs="Times New Roman"/>
          <w:sz w:val="28"/>
          <w:szCs w:val="28"/>
        </w:rPr>
        <w:t xml:space="preserve"> </w:t>
      </w:r>
      <w:r w:rsidRPr="00C7697E">
        <w:rPr>
          <w:rFonts w:ascii="Times New Roman" w:eastAsia="Calibri" w:hAnsi="Times New Roman" w:cs="Times New Roman"/>
          <w:sz w:val="28"/>
          <w:szCs w:val="28"/>
        </w:rPr>
        <w:t>Казани от 29 мая 2024 г. жалоба заявителя Б. возвращена е</w:t>
      </w:r>
      <w:bookmarkStart w:id="0" w:name="_GoBack"/>
      <w:bookmarkEnd w:id="0"/>
      <w:r w:rsidRPr="00C7697E">
        <w:rPr>
          <w:rFonts w:ascii="Times New Roman" w:eastAsia="Calibri" w:hAnsi="Times New Roman" w:cs="Times New Roman"/>
          <w:sz w:val="28"/>
          <w:szCs w:val="28"/>
        </w:rPr>
        <w:t>му с разъяснением, ч</w:t>
      </w:r>
      <w:r w:rsidR="00A2128F">
        <w:rPr>
          <w:rFonts w:ascii="Times New Roman" w:eastAsia="Calibri" w:hAnsi="Times New Roman" w:cs="Times New Roman"/>
          <w:sz w:val="28"/>
          <w:szCs w:val="28"/>
        </w:rPr>
        <w:t>то после устранения недостатков</w:t>
      </w:r>
      <w:r w:rsidRPr="00C7697E">
        <w:rPr>
          <w:rFonts w:ascii="Times New Roman" w:eastAsia="Calibri" w:hAnsi="Times New Roman" w:cs="Times New Roman"/>
          <w:sz w:val="28"/>
          <w:szCs w:val="28"/>
        </w:rPr>
        <w:t xml:space="preserve"> он вправе вновь обратиться в суд в соответствии с правилами территориальной подсудности, предусмотренной УПК РФ, а также, что расследование уголовного дела производится в СУ СК РФ по РТ, что не относится к юрисдикции Московского районного суда г. Казани. </w:t>
      </w:r>
    </w:p>
    <w:p w:rsidR="00C7697E" w:rsidRPr="00C7697E" w:rsidRDefault="00C7697E" w:rsidP="00C7697E">
      <w:pPr>
        <w:autoSpaceDE w:val="0"/>
        <w:autoSpaceDN w:val="0"/>
        <w:adjustRightInd w:val="0"/>
        <w:spacing w:after="0" w:line="240" w:lineRule="auto"/>
        <w:jc w:val="both"/>
        <w:rPr>
          <w:rFonts w:ascii="Times New Roman" w:eastAsia="Calibri" w:hAnsi="Times New Roman" w:cs="Times New Roman"/>
          <w:sz w:val="28"/>
          <w:szCs w:val="28"/>
        </w:rPr>
      </w:pPr>
      <w:r w:rsidRPr="00C7697E">
        <w:rPr>
          <w:rFonts w:ascii="Times New Roman" w:eastAsia="Calibri" w:hAnsi="Times New Roman" w:cs="Times New Roman"/>
          <w:sz w:val="28"/>
          <w:szCs w:val="28"/>
        </w:rPr>
        <w:t xml:space="preserve">       Из материалов усматривалось, что </w:t>
      </w:r>
      <w:r w:rsidRPr="00C7697E">
        <w:rPr>
          <w:rFonts w:ascii="Times New Roman" w:eastAsia="Calibri" w:hAnsi="Times New Roman" w:cs="Times New Roman"/>
          <w:sz w:val="28"/>
          <w:szCs w:val="28"/>
          <w:lang w:bidi="ru-RU"/>
        </w:rPr>
        <w:t xml:space="preserve">Б. обратился в </w:t>
      </w:r>
      <w:r w:rsidRPr="00C7697E">
        <w:rPr>
          <w:rFonts w:ascii="Times New Roman" w:eastAsia="Calibri" w:hAnsi="Times New Roman" w:cs="Times New Roman"/>
          <w:sz w:val="28"/>
          <w:szCs w:val="28"/>
        </w:rPr>
        <w:t>Московский районный суд г. Казани с жалобой в порядке ст. 125 УПК РФ</w:t>
      </w:r>
      <w:r w:rsidRPr="00C7697E">
        <w:rPr>
          <w:rFonts w:ascii="Times New Roman" w:eastAsia="Calibri" w:hAnsi="Times New Roman" w:cs="Times New Roman"/>
          <w:sz w:val="28"/>
          <w:szCs w:val="28"/>
          <w:lang w:bidi="ru-RU"/>
        </w:rPr>
        <w:t xml:space="preserve"> на </w:t>
      </w:r>
      <w:r w:rsidRPr="00C7697E">
        <w:rPr>
          <w:rFonts w:ascii="Times New Roman" w:eastAsia="Calibri" w:hAnsi="Times New Roman" w:cs="Times New Roman"/>
          <w:sz w:val="28"/>
          <w:szCs w:val="28"/>
        </w:rPr>
        <w:t>бездействие следователя СО по Московскому району СУ СК РФ по РТ М., который, по его мнению, необоснованно не прекращает возбужденное в отношении него уголовное дело по ст. 286 УК РФ - за отсутствием события преступления. В жалобе заявитель указал, что последним местом расследования уголовного дела является СО по Московскому району СУ СК РФ по РТ, расположенный на территории Московского района г. Казани. Из копии постановления о принятии дела к производству от 27 мая 2024 г. усматривалось, что уголовное дело было принято к своему производству следователем СО по Московскому району г. Казани СУ СК РФ по РТ М., а следователь Р., которым вынесено уведомление о дне предъявления обвинения Б., является членом следственной группы, расследующей данное уголовное дело. Однако, эти обстоятельства при принятии решения о подсудности жалобы Московскому районному суду г. Казани не выяснялись, а кроме того, судья не указал, какие недостатки подлежат устранению заявителем.</w:t>
      </w:r>
    </w:p>
    <w:p w:rsidR="00C7697E" w:rsidRPr="00C7697E" w:rsidRDefault="00C7697E" w:rsidP="00C7697E">
      <w:pPr>
        <w:autoSpaceDE w:val="0"/>
        <w:autoSpaceDN w:val="0"/>
        <w:adjustRightInd w:val="0"/>
        <w:spacing w:after="0" w:line="240" w:lineRule="auto"/>
        <w:ind w:firstLine="540"/>
        <w:jc w:val="both"/>
        <w:rPr>
          <w:rFonts w:ascii="Times New Roman" w:eastAsia="Calibri" w:hAnsi="Times New Roman" w:cs="Times New Roman"/>
          <w:sz w:val="28"/>
          <w:szCs w:val="28"/>
        </w:rPr>
      </w:pPr>
      <w:r w:rsidRPr="00C7697E">
        <w:rPr>
          <w:rFonts w:ascii="Times New Roman" w:eastAsia="Calibri" w:hAnsi="Times New Roman" w:cs="Times New Roman"/>
          <w:sz w:val="28"/>
          <w:szCs w:val="28"/>
        </w:rPr>
        <w:t xml:space="preserve">В соответствии со ст. 125 УПК РФ, постановления дознавателя и следователя об отказе в возбуждении уголовного дела, о прекращении уголовного дела, а равно иные решения и действия (бездействие) дознавателя, следователя и прокурора, которые способны причинить ущерб </w:t>
      </w:r>
      <w:r w:rsidRPr="00C7697E">
        <w:rPr>
          <w:rFonts w:ascii="Times New Roman" w:eastAsia="Calibri" w:hAnsi="Times New Roman" w:cs="Times New Roman"/>
          <w:sz w:val="28"/>
          <w:szCs w:val="28"/>
        </w:rPr>
        <w:lastRenderedPageBreak/>
        <w:t xml:space="preserve">конституционным правам и свободам участников уголовного судопроизводства либо затруднить доступ граждан к правосудию, могут быть обжалованы в суд по месту совершения деяния, содержащего признаки преступления. Если место производства предварительного расследования определено в соответствии с </w:t>
      </w:r>
      <w:hyperlink r:id="rId7" w:history="1">
        <w:r w:rsidRPr="00C6478D">
          <w:rPr>
            <w:rFonts w:ascii="Times New Roman" w:eastAsia="Calibri" w:hAnsi="Times New Roman" w:cs="Times New Roman"/>
            <w:color w:val="000000" w:themeColor="text1"/>
            <w:sz w:val="28"/>
            <w:szCs w:val="28"/>
          </w:rPr>
          <w:t>частями 2 - 6</w:t>
        </w:r>
      </w:hyperlink>
      <w:hyperlink r:id="rId8" w:history="1">
        <w:r w:rsidRPr="00C6478D">
          <w:rPr>
            <w:rFonts w:ascii="Times New Roman" w:eastAsia="Calibri" w:hAnsi="Times New Roman" w:cs="Times New Roman"/>
            <w:color w:val="000000" w:themeColor="text1"/>
            <w:sz w:val="28"/>
            <w:szCs w:val="28"/>
          </w:rPr>
          <w:t xml:space="preserve"> ст. 152</w:t>
        </w:r>
      </w:hyperlink>
      <w:r w:rsidRPr="00C6478D">
        <w:rPr>
          <w:rFonts w:ascii="Times New Roman" w:eastAsia="Calibri" w:hAnsi="Times New Roman" w:cs="Times New Roman"/>
          <w:color w:val="000000" w:themeColor="text1"/>
          <w:sz w:val="28"/>
          <w:szCs w:val="28"/>
        </w:rPr>
        <w:t xml:space="preserve">  УПК РФ, жалобы на действия (бездействие) и решения </w:t>
      </w:r>
      <w:r w:rsidRPr="00C7697E">
        <w:rPr>
          <w:rFonts w:ascii="Times New Roman" w:eastAsia="Calibri" w:hAnsi="Times New Roman" w:cs="Times New Roman"/>
          <w:sz w:val="28"/>
          <w:szCs w:val="28"/>
        </w:rPr>
        <w:t>указанных лиц рассматриваются районным судом по месту нахождения органа, в производстве которого находится уголовное дело.</w:t>
      </w:r>
    </w:p>
    <w:p w:rsidR="00C7697E" w:rsidRPr="00C7697E" w:rsidRDefault="00C7697E" w:rsidP="00C7697E">
      <w:pPr>
        <w:autoSpaceDE w:val="0"/>
        <w:autoSpaceDN w:val="0"/>
        <w:adjustRightInd w:val="0"/>
        <w:spacing w:after="0" w:line="240" w:lineRule="auto"/>
        <w:ind w:firstLine="540"/>
        <w:jc w:val="both"/>
        <w:rPr>
          <w:rFonts w:ascii="Times New Roman" w:eastAsia="Calibri" w:hAnsi="Times New Roman" w:cs="Times New Roman"/>
          <w:sz w:val="28"/>
          <w:szCs w:val="28"/>
        </w:rPr>
      </w:pPr>
      <w:r w:rsidRPr="00C7697E">
        <w:rPr>
          <w:rFonts w:ascii="Times New Roman" w:eastAsia="Calibri" w:hAnsi="Times New Roman" w:cs="Times New Roman"/>
          <w:sz w:val="28"/>
          <w:szCs w:val="28"/>
        </w:rPr>
        <w:t>Согласно п. 7 Постановления Пленума Верховного Суда Российской Федерации от 10 февраля 2009 г. N 1 "О практике рассмотрения судами жалоб в порядке статьи 125 Уголовно-процессуального кодекса Российской Федерации", судья в ходе предварительной подготовки к судебному заседанию выясняет, подсудна ли жалоба данному суду, подана ли она надлежащим лицом, имеется ли предмет обжалования в соответствии со ст. 125 УПК РФ, содержит ли жалоба необходимые сведения для ее рассмотрения.</w:t>
      </w:r>
    </w:p>
    <w:p w:rsidR="00C7697E" w:rsidRPr="00C7697E" w:rsidRDefault="00C7697E" w:rsidP="00C7697E">
      <w:pPr>
        <w:autoSpaceDE w:val="0"/>
        <w:autoSpaceDN w:val="0"/>
        <w:adjustRightInd w:val="0"/>
        <w:spacing w:after="0" w:line="240" w:lineRule="auto"/>
        <w:ind w:firstLine="540"/>
        <w:jc w:val="both"/>
        <w:rPr>
          <w:rFonts w:ascii="Times New Roman" w:eastAsia="Calibri" w:hAnsi="Times New Roman" w:cs="Times New Roman"/>
          <w:sz w:val="28"/>
          <w:szCs w:val="28"/>
        </w:rPr>
      </w:pPr>
      <w:r w:rsidRPr="00C7697E">
        <w:rPr>
          <w:rFonts w:ascii="Times New Roman" w:eastAsia="Calibri" w:hAnsi="Times New Roman" w:cs="Times New Roman"/>
          <w:sz w:val="28"/>
          <w:szCs w:val="28"/>
        </w:rPr>
        <w:t xml:space="preserve">Если судья полагает, что жалоба неподсудна данному суду, то в соответствии с указанными </w:t>
      </w:r>
      <w:r w:rsidRPr="00C6478D">
        <w:rPr>
          <w:rFonts w:ascii="Times New Roman" w:eastAsia="Calibri" w:hAnsi="Times New Roman" w:cs="Times New Roman"/>
          <w:color w:val="000000" w:themeColor="text1"/>
          <w:sz w:val="28"/>
          <w:szCs w:val="28"/>
        </w:rPr>
        <w:t xml:space="preserve">разъяснениями </w:t>
      </w:r>
      <w:hyperlink r:id="rId9" w:history="1">
        <w:r w:rsidRPr="00C6478D">
          <w:rPr>
            <w:rFonts w:ascii="Times New Roman" w:eastAsia="Calibri" w:hAnsi="Times New Roman" w:cs="Times New Roman"/>
            <w:color w:val="000000" w:themeColor="text1"/>
            <w:sz w:val="28"/>
            <w:szCs w:val="28"/>
          </w:rPr>
          <w:t>постановления</w:t>
        </w:r>
      </w:hyperlink>
      <w:r w:rsidRPr="00C7697E">
        <w:rPr>
          <w:rFonts w:ascii="Times New Roman" w:eastAsia="Calibri" w:hAnsi="Times New Roman" w:cs="Times New Roman"/>
          <w:sz w:val="28"/>
          <w:szCs w:val="28"/>
        </w:rPr>
        <w:t xml:space="preserve"> Пленума Верховного Суда РФ следовало решить вопрос о направлении жалобы по подсудности, поскольку уголовно-процессуальным законом не предусмотрено возвращение жалобы, поданной заявителем в порядке ст. 125 УПК РФ, в связи с возникшими у суда сомнениями относительно территориальной подсудности. </w:t>
      </w:r>
    </w:p>
    <w:p w:rsidR="00C7697E" w:rsidRPr="00C7697E" w:rsidRDefault="00C7697E" w:rsidP="00C7697E">
      <w:pPr>
        <w:autoSpaceDE w:val="0"/>
        <w:autoSpaceDN w:val="0"/>
        <w:adjustRightInd w:val="0"/>
        <w:spacing w:after="0" w:line="240" w:lineRule="auto"/>
        <w:ind w:firstLine="540"/>
        <w:jc w:val="both"/>
        <w:rPr>
          <w:rFonts w:ascii="Times New Roman" w:eastAsia="Calibri" w:hAnsi="Times New Roman" w:cs="Times New Roman"/>
          <w:sz w:val="28"/>
          <w:szCs w:val="28"/>
        </w:rPr>
      </w:pPr>
      <w:r w:rsidRPr="00C7697E">
        <w:rPr>
          <w:rFonts w:ascii="Times New Roman" w:eastAsia="Calibri" w:hAnsi="Times New Roman" w:cs="Times New Roman"/>
          <w:sz w:val="28"/>
          <w:szCs w:val="28"/>
        </w:rPr>
        <w:t>Кроме того, по смыслу ч. 1 ст. 34 УПК РФ, судья, установив при разрешении вопроса о назначении судебного заседания, что жалоба не подсудна данному суду, выносит постановление о направлении поступившей жалобы по подсудности.</w:t>
      </w:r>
    </w:p>
    <w:p w:rsidR="00C7697E" w:rsidRPr="00C7697E" w:rsidRDefault="00C7697E" w:rsidP="00C7697E">
      <w:pPr>
        <w:autoSpaceDE w:val="0"/>
        <w:autoSpaceDN w:val="0"/>
        <w:adjustRightInd w:val="0"/>
        <w:spacing w:after="0" w:line="240" w:lineRule="auto"/>
        <w:ind w:firstLine="540"/>
        <w:jc w:val="both"/>
        <w:rPr>
          <w:rFonts w:ascii="Times New Roman" w:eastAsia="Calibri" w:hAnsi="Times New Roman" w:cs="Times New Roman"/>
          <w:sz w:val="28"/>
          <w:szCs w:val="28"/>
        </w:rPr>
      </w:pPr>
      <w:r w:rsidRPr="00C7697E">
        <w:rPr>
          <w:rFonts w:ascii="Times New Roman" w:eastAsia="Calibri" w:hAnsi="Times New Roman" w:cs="Times New Roman"/>
          <w:sz w:val="28"/>
          <w:szCs w:val="28"/>
        </w:rPr>
        <w:t xml:space="preserve">Вопреки этим требованиям закона, судья отказал в принятии к рассмотрению жалобы заявителя, разъяснив, что тот вправе обратиться с жалобой в суд с соблюдением правил территориальной подсудности, тогда как, предусмотренные законом основания для отказа в принятии жалобы к рассмотрению отсутствовали, а также не проверил, в чьем производстве находится уголовное дело в отношении Б. </w:t>
      </w:r>
    </w:p>
    <w:p w:rsidR="00C7697E" w:rsidRPr="00C7697E" w:rsidRDefault="00C7697E" w:rsidP="00C7697E">
      <w:pPr>
        <w:autoSpaceDE w:val="0"/>
        <w:autoSpaceDN w:val="0"/>
        <w:adjustRightInd w:val="0"/>
        <w:spacing w:after="0" w:line="240" w:lineRule="auto"/>
        <w:ind w:firstLine="540"/>
        <w:jc w:val="both"/>
        <w:rPr>
          <w:rFonts w:ascii="Times New Roman" w:eastAsia="Calibri" w:hAnsi="Times New Roman" w:cs="Times New Roman"/>
          <w:sz w:val="28"/>
          <w:szCs w:val="28"/>
        </w:rPr>
      </w:pPr>
      <w:r w:rsidRPr="00C7697E">
        <w:rPr>
          <w:rFonts w:ascii="Times New Roman" w:eastAsia="Calibri" w:hAnsi="Times New Roman" w:cs="Times New Roman"/>
          <w:sz w:val="28"/>
          <w:szCs w:val="28"/>
        </w:rPr>
        <w:t>Несоблюдение процедуры судопроизводства является существенным нарушением уголовно-процессуального закона. В соответствии с ч. 1 ст. 47 Конституции Российской Федерации и корреспондирующими ей положениями ч. 3 ст. 8 УПК РФ, никто не может быть лишен права на рассмотрение его дела в том суде и тем судьей, к подсудности которых оно отнесено законом.</w:t>
      </w:r>
    </w:p>
    <w:p w:rsidR="00C7697E" w:rsidRPr="00C7697E" w:rsidRDefault="00C7697E" w:rsidP="00C7697E">
      <w:pPr>
        <w:autoSpaceDE w:val="0"/>
        <w:autoSpaceDN w:val="0"/>
        <w:adjustRightInd w:val="0"/>
        <w:spacing w:after="0" w:line="240" w:lineRule="auto"/>
        <w:ind w:firstLine="540"/>
        <w:jc w:val="both"/>
        <w:rPr>
          <w:rFonts w:ascii="Times New Roman" w:eastAsia="Calibri" w:hAnsi="Times New Roman" w:cs="Times New Roman"/>
          <w:sz w:val="28"/>
          <w:szCs w:val="28"/>
        </w:rPr>
      </w:pPr>
      <w:r w:rsidRPr="00C7697E">
        <w:rPr>
          <w:rFonts w:ascii="Times New Roman" w:eastAsia="Calibri" w:hAnsi="Times New Roman" w:cs="Times New Roman"/>
          <w:sz w:val="28"/>
          <w:szCs w:val="28"/>
        </w:rPr>
        <w:t>При таких обстоятельствах, суд апелляционной инстан</w:t>
      </w:r>
      <w:r w:rsidR="00A2128F">
        <w:rPr>
          <w:rFonts w:ascii="Times New Roman" w:eastAsia="Calibri" w:hAnsi="Times New Roman" w:cs="Times New Roman"/>
          <w:sz w:val="28"/>
          <w:szCs w:val="28"/>
        </w:rPr>
        <w:t>ции постановление судьи отменил</w:t>
      </w:r>
      <w:r w:rsidRPr="00C7697E">
        <w:rPr>
          <w:rFonts w:ascii="Times New Roman" w:eastAsia="Calibri" w:hAnsi="Times New Roman" w:cs="Times New Roman"/>
          <w:sz w:val="28"/>
          <w:szCs w:val="28"/>
        </w:rPr>
        <w:t xml:space="preserve"> и направил судебные материалы в </w:t>
      </w:r>
      <w:r w:rsidR="00A2128F">
        <w:rPr>
          <w:rFonts w:ascii="Times New Roman" w:eastAsia="Calibri" w:hAnsi="Times New Roman" w:cs="Times New Roman"/>
          <w:sz w:val="28"/>
          <w:szCs w:val="28"/>
        </w:rPr>
        <w:t xml:space="preserve">тот же </w:t>
      </w:r>
      <w:r w:rsidRPr="00C7697E">
        <w:rPr>
          <w:rFonts w:ascii="Times New Roman" w:eastAsia="Calibri" w:hAnsi="Times New Roman" w:cs="Times New Roman"/>
          <w:sz w:val="28"/>
          <w:szCs w:val="28"/>
        </w:rPr>
        <w:t xml:space="preserve">суд первой инстанции на новое судебное разбирательство </w:t>
      </w:r>
      <w:r w:rsidR="00A2128F" w:rsidRPr="00A2128F">
        <w:rPr>
          <w:rFonts w:ascii="Times New Roman" w:eastAsia="Calibri" w:hAnsi="Times New Roman" w:cs="Times New Roman"/>
          <w:sz w:val="28"/>
          <w:szCs w:val="28"/>
        </w:rPr>
        <w:t xml:space="preserve">в ином составе суда </w:t>
      </w:r>
      <w:r w:rsidRPr="00C7697E">
        <w:rPr>
          <w:rFonts w:ascii="Times New Roman" w:eastAsia="Calibri" w:hAnsi="Times New Roman" w:cs="Times New Roman"/>
          <w:sz w:val="28"/>
          <w:szCs w:val="28"/>
        </w:rPr>
        <w:t>со стадии со стадии подготовки к судебному заседанию.</w:t>
      </w:r>
    </w:p>
    <w:p w:rsidR="00C7697E" w:rsidRPr="00003987" w:rsidRDefault="00003987" w:rsidP="00C769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C7697E" w:rsidRPr="00C7697E">
        <w:rPr>
          <w:rFonts w:ascii="Times New Roman" w:eastAsia="Times New Roman" w:hAnsi="Times New Roman" w:cs="Times New Roman"/>
          <w:sz w:val="28"/>
          <w:szCs w:val="28"/>
          <w:lang w:eastAsia="ru-RU"/>
        </w:rPr>
        <w:t xml:space="preserve">                                              </w:t>
      </w:r>
      <w:r w:rsidR="00C7697E" w:rsidRPr="00003987">
        <w:rPr>
          <w:rFonts w:ascii="Times New Roman" w:eastAsia="Times New Roman" w:hAnsi="Times New Roman" w:cs="Times New Roman"/>
          <w:sz w:val="24"/>
          <w:szCs w:val="24"/>
          <w:lang w:eastAsia="ru-RU"/>
        </w:rPr>
        <w:t>Апелляционное постановление №22к-4729/2024</w:t>
      </w:r>
    </w:p>
    <w:p w:rsidR="00C7697E" w:rsidRPr="00C7697E" w:rsidRDefault="00C7697E" w:rsidP="00C7697E">
      <w:pPr>
        <w:spacing w:after="0" w:line="240" w:lineRule="auto"/>
        <w:jc w:val="both"/>
        <w:rPr>
          <w:rFonts w:ascii="Times New Roman" w:eastAsia="Times New Roman" w:hAnsi="Times New Roman" w:cs="Times New Roman"/>
          <w:sz w:val="28"/>
          <w:szCs w:val="28"/>
          <w:lang w:eastAsia="ru-RU"/>
        </w:rPr>
      </w:pPr>
    </w:p>
    <w:p w:rsidR="00C7697E" w:rsidRPr="00C6478D" w:rsidRDefault="00C7697E" w:rsidP="00C7697E">
      <w:pPr>
        <w:spacing w:after="0" w:line="240" w:lineRule="auto"/>
        <w:jc w:val="both"/>
        <w:rPr>
          <w:rFonts w:ascii="Times New Roman" w:eastAsia="Calibri" w:hAnsi="Times New Roman" w:cs="Times New Roman"/>
          <w:b/>
          <w:color w:val="000000" w:themeColor="text1"/>
          <w:sz w:val="28"/>
          <w:szCs w:val="28"/>
        </w:rPr>
      </w:pPr>
      <w:r w:rsidRPr="00C7697E">
        <w:rPr>
          <w:rFonts w:ascii="Times New Roman" w:eastAsia="Calibri" w:hAnsi="Times New Roman" w:cs="Times New Roman"/>
          <w:b/>
          <w:sz w:val="28"/>
          <w:szCs w:val="28"/>
        </w:rPr>
        <w:lastRenderedPageBreak/>
        <w:t xml:space="preserve">          2. Если до вступления приговора в законную силу преступность и наказуемость деяния были устранены новым уголовным законом, суд принимает решение о прекращении в отношении подсудимого уголовного </w:t>
      </w:r>
      <w:r w:rsidRPr="00C6478D">
        <w:rPr>
          <w:rFonts w:ascii="Times New Roman" w:eastAsia="Calibri" w:hAnsi="Times New Roman" w:cs="Times New Roman"/>
          <w:b/>
          <w:color w:val="000000" w:themeColor="text1"/>
          <w:sz w:val="28"/>
          <w:szCs w:val="28"/>
        </w:rPr>
        <w:t xml:space="preserve">дела ввиду декриминализации деяния по основанию, предусмотренному </w:t>
      </w:r>
      <w:hyperlink r:id="rId10" w:history="1">
        <w:r w:rsidRPr="00C6478D">
          <w:rPr>
            <w:rFonts w:ascii="Times New Roman" w:eastAsia="Calibri" w:hAnsi="Times New Roman" w:cs="Times New Roman"/>
            <w:b/>
            <w:color w:val="000000" w:themeColor="text1"/>
            <w:sz w:val="28"/>
            <w:szCs w:val="28"/>
          </w:rPr>
          <w:t>п. 2 ч. 1</w:t>
        </w:r>
      </w:hyperlink>
      <w:r w:rsidRPr="00C6478D">
        <w:rPr>
          <w:rFonts w:ascii="Times New Roman" w:eastAsia="Calibri" w:hAnsi="Times New Roman" w:cs="Times New Roman"/>
          <w:b/>
          <w:color w:val="000000" w:themeColor="text1"/>
          <w:sz w:val="28"/>
          <w:szCs w:val="28"/>
        </w:rPr>
        <w:t xml:space="preserve">, </w:t>
      </w:r>
      <w:hyperlink r:id="rId11" w:history="1">
        <w:r w:rsidRPr="00C6478D">
          <w:rPr>
            <w:rFonts w:ascii="Times New Roman" w:eastAsia="Calibri" w:hAnsi="Times New Roman" w:cs="Times New Roman"/>
            <w:b/>
            <w:color w:val="000000" w:themeColor="text1"/>
            <w:sz w:val="28"/>
            <w:szCs w:val="28"/>
          </w:rPr>
          <w:t>ч. 2 ст. 24</w:t>
        </w:r>
      </w:hyperlink>
      <w:r w:rsidRPr="00C6478D">
        <w:rPr>
          <w:rFonts w:ascii="Times New Roman" w:eastAsia="Calibri" w:hAnsi="Times New Roman" w:cs="Times New Roman"/>
          <w:b/>
          <w:color w:val="000000" w:themeColor="text1"/>
          <w:sz w:val="28"/>
          <w:szCs w:val="28"/>
        </w:rPr>
        <w:t xml:space="preserve"> УПК РФ, за отсутствием состава преступления</w:t>
      </w:r>
    </w:p>
    <w:p w:rsidR="00C7697E" w:rsidRPr="00C7697E" w:rsidRDefault="00C7697E" w:rsidP="00C7697E">
      <w:pPr>
        <w:spacing w:after="0" w:line="240" w:lineRule="auto"/>
        <w:ind w:firstLine="567"/>
        <w:jc w:val="both"/>
        <w:rPr>
          <w:rFonts w:ascii="Times New Roman" w:eastAsia="Calibri" w:hAnsi="Times New Roman" w:cs="Times New Roman"/>
          <w:sz w:val="28"/>
          <w:szCs w:val="28"/>
        </w:rPr>
      </w:pPr>
    </w:p>
    <w:p w:rsidR="00C7697E" w:rsidRPr="00C6478D" w:rsidRDefault="00C7697E" w:rsidP="00C7697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7697E">
        <w:rPr>
          <w:rFonts w:ascii="Times New Roman" w:eastAsia="Calibri" w:hAnsi="Times New Roman" w:cs="Times New Roman"/>
          <w:sz w:val="28"/>
          <w:szCs w:val="28"/>
        </w:rPr>
        <w:t xml:space="preserve">По приговору </w:t>
      </w:r>
      <w:proofErr w:type="spellStart"/>
      <w:r w:rsidRPr="00C7697E">
        <w:rPr>
          <w:rFonts w:ascii="Times New Roman" w:eastAsia="Calibri" w:hAnsi="Times New Roman" w:cs="Times New Roman"/>
          <w:sz w:val="28"/>
          <w:szCs w:val="28"/>
        </w:rPr>
        <w:t>Зеленодольского</w:t>
      </w:r>
      <w:proofErr w:type="spellEnd"/>
      <w:r w:rsidRPr="00C7697E">
        <w:rPr>
          <w:rFonts w:ascii="Times New Roman" w:eastAsia="Calibri" w:hAnsi="Times New Roman" w:cs="Times New Roman"/>
          <w:sz w:val="28"/>
          <w:szCs w:val="28"/>
        </w:rPr>
        <w:t xml:space="preserve"> городского суда Республики Татарстан от 3 мая 2024 г. А. осужден по ч. 1 ст. 199.2 УК РФ к штрафу в размере 250000 руб. На основании п. «а» ч.1 ст. 78 УК РФ, п. 2 ч. 5 ст. 302 УПК РФ от наказания </w:t>
      </w:r>
      <w:r w:rsidRPr="00C6478D">
        <w:rPr>
          <w:rFonts w:ascii="Times New Roman" w:eastAsia="Calibri" w:hAnsi="Times New Roman" w:cs="Times New Roman"/>
          <w:color w:val="000000" w:themeColor="text1"/>
          <w:sz w:val="28"/>
          <w:szCs w:val="28"/>
        </w:rPr>
        <w:t>освобожден в связи с истечением сроков давности уголовного преследования.</w:t>
      </w:r>
    </w:p>
    <w:p w:rsidR="00C7697E" w:rsidRPr="00C6478D" w:rsidRDefault="00C7697E" w:rsidP="00C7697E">
      <w:pPr>
        <w:autoSpaceDE w:val="0"/>
        <w:autoSpaceDN w:val="0"/>
        <w:adjustRightInd w:val="0"/>
        <w:spacing w:after="0" w:line="240" w:lineRule="auto"/>
        <w:ind w:firstLine="540"/>
        <w:jc w:val="both"/>
        <w:rPr>
          <w:rFonts w:ascii="Times New Roman" w:eastAsia="Calibri" w:hAnsi="Times New Roman" w:cs="Times New Roman"/>
          <w:color w:val="000000" w:themeColor="text1"/>
          <w:sz w:val="28"/>
          <w:szCs w:val="28"/>
        </w:rPr>
      </w:pPr>
      <w:r w:rsidRPr="00C6478D">
        <w:rPr>
          <w:rFonts w:ascii="Times New Roman" w:eastAsia="Calibri" w:hAnsi="Times New Roman" w:cs="Times New Roman"/>
          <w:color w:val="000000" w:themeColor="text1"/>
          <w:sz w:val="28"/>
          <w:szCs w:val="28"/>
        </w:rPr>
        <w:t xml:space="preserve">При постановлении приговора судом не учтено, что Федеральным </w:t>
      </w:r>
      <w:hyperlink r:id="rId12" w:history="1">
        <w:r w:rsidRPr="00C6478D">
          <w:rPr>
            <w:rFonts w:ascii="Times New Roman" w:eastAsia="Calibri" w:hAnsi="Times New Roman" w:cs="Times New Roman"/>
            <w:color w:val="000000" w:themeColor="text1"/>
            <w:sz w:val="28"/>
            <w:szCs w:val="28"/>
          </w:rPr>
          <w:t>законом</w:t>
        </w:r>
      </w:hyperlink>
      <w:r w:rsidRPr="00C6478D">
        <w:rPr>
          <w:rFonts w:ascii="Times New Roman" w:eastAsia="Calibri" w:hAnsi="Times New Roman" w:cs="Times New Roman"/>
          <w:color w:val="000000" w:themeColor="text1"/>
          <w:sz w:val="28"/>
          <w:szCs w:val="28"/>
        </w:rPr>
        <w:t xml:space="preserve"> от 6 апреля 2024 N 70-ФЗ были внесены улучшающие положение осужденного изменения в примечание к </w:t>
      </w:r>
      <w:hyperlink r:id="rId13" w:history="1">
        <w:r w:rsidRPr="00C6478D">
          <w:rPr>
            <w:rFonts w:ascii="Times New Roman" w:eastAsia="Calibri" w:hAnsi="Times New Roman" w:cs="Times New Roman"/>
            <w:color w:val="000000" w:themeColor="text1"/>
            <w:sz w:val="28"/>
            <w:szCs w:val="28"/>
          </w:rPr>
          <w:t>ст.</w:t>
        </w:r>
        <w:r w:rsidR="00003987" w:rsidRPr="00C6478D">
          <w:rPr>
            <w:rFonts w:ascii="Times New Roman" w:eastAsia="Calibri" w:hAnsi="Times New Roman" w:cs="Times New Roman"/>
            <w:color w:val="000000" w:themeColor="text1"/>
            <w:sz w:val="28"/>
            <w:szCs w:val="28"/>
          </w:rPr>
          <w:t xml:space="preserve"> </w:t>
        </w:r>
        <w:r w:rsidRPr="00C6478D">
          <w:rPr>
            <w:rFonts w:ascii="Times New Roman" w:eastAsia="Calibri" w:hAnsi="Times New Roman" w:cs="Times New Roman"/>
            <w:color w:val="000000" w:themeColor="text1"/>
            <w:sz w:val="28"/>
            <w:szCs w:val="28"/>
          </w:rPr>
          <w:t>170.2</w:t>
        </w:r>
      </w:hyperlink>
      <w:r w:rsidRPr="00C6478D">
        <w:rPr>
          <w:rFonts w:ascii="Times New Roman" w:eastAsia="Calibri" w:hAnsi="Times New Roman" w:cs="Times New Roman"/>
          <w:color w:val="000000" w:themeColor="text1"/>
          <w:sz w:val="28"/>
          <w:szCs w:val="28"/>
        </w:rPr>
        <w:t xml:space="preserve"> УК РФ, в котором определены крупный и особо крупный размеры сокрытых денежных средств или имущества для целей </w:t>
      </w:r>
      <w:hyperlink r:id="rId14" w:history="1">
        <w:r w:rsidRPr="00C6478D">
          <w:rPr>
            <w:rFonts w:ascii="Times New Roman" w:eastAsia="Calibri" w:hAnsi="Times New Roman" w:cs="Times New Roman"/>
            <w:color w:val="000000" w:themeColor="text1"/>
            <w:sz w:val="28"/>
            <w:szCs w:val="28"/>
          </w:rPr>
          <w:t>ст. 199.2</w:t>
        </w:r>
      </w:hyperlink>
      <w:r w:rsidRPr="00C6478D">
        <w:rPr>
          <w:rFonts w:ascii="Times New Roman" w:eastAsia="Calibri" w:hAnsi="Times New Roman" w:cs="Times New Roman"/>
          <w:color w:val="000000" w:themeColor="text1"/>
          <w:sz w:val="28"/>
          <w:szCs w:val="28"/>
        </w:rPr>
        <w:t xml:space="preserve"> УК РФ, крупным размером, крупным ущербом, доходом либо задолженностью в крупном размере признаются стоимость, ущерб, доход либо задолженность в сумме, превышающей три миллиона пятьсот тысяч руб., а особо крупным - тринадцать миллионов пятьсот тысяч руб.</w:t>
      </w:r>
    </w:p>
    <w:p w:rsidR="00C7697E" w:rsidRPr="00C6478D" w:rsidRDefault="00C7697E" w:rsidP="00C7697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C6478D">
        <w:rPr>
          <w:rFonts w:ascii="Times New Roman" w:eastAsia="Calibri" w:hAnsi="Times New Roman" w:cs="Times New Roman"/>
          <w:color w:val="000000" w:themeColor="text1"/>
          <w:sz w:val="28"/>
          <w:szCs w:val="28"/>
        </w:rPr>
        <w:t xml:space="preserve">       </w:t>
      </w:r>
      <w:r w:rsidRPr="00C6478D">
        <w:rPr>
          <w:rFonts w:ascii="Times New Roman" w:eastAsia="Calibri" w:hAnsi="Times New Roman" w:cs="Times New Roman"/>
          <w:color w:val="000000" w:themeColor="text1"/>
          <w:sz w:val="28"/>
          <w:szCs w:val="28"/>
        </w:rPr>
        <w:tab/>
        <w:t xml:space="preserve">Сумма сокрытых денежных средств организации, за счет которых должно было быть произведено взыскание недоимки по налогам и сборам, составила 2 777 032, 38 руб., в связи с чем совершенное А. деяние, квалифицированное по </w:t>
      </w:r>
      <w:hyperlink r:id="rId15" w:history="1">
        <w:r w:rsidRPr="00C6478D">
          <w:rPr>
            <w:rFonts w:ascii="Times New Roman" w:eastAsia="Calibri" w:hAnsi="Times New Roman" w:cs="Times New Roman"/>
            <w:color w:val="000000" w:themeColor="text1"/>
            <w:sz w:val="28"/>
            <w:szCs w:val="28"/>
          </w:rPr>
          <w:t>ч. 1 ст. 199.2</w:t>
        </w:r>
      </w:hyperlink>
      <w:r w:rsidRPr="00C6478D">
        <w:rPr>
          <w:rFonts w:ascii="Times New Roman" w:eastAsia="Calibri" w:hAnsi="Times New Roman" w:cs="Times New Roman"/>
          <w:color w:val="000000" w:themeColor="text1"/>
          <w:sz w:val="28"/>
          <w:szCs w:val="28"/>
        </w:rPr>
        <w:t xml:space="preserve"> УК РФ, на момент рассмотрения дела декриминализовано.</w:t>
      </w:r>
    </w:p>
    <w:p w:rsidR="00C7697E" w:rsidRPr="00C6478D" w:rsidRDefault="00C7697E" w:rsidP="00C7697E">
      <w:pPr>
        <w:autoSpaceDE w:val="0"/>
        <w:autoSpaceDN w:val="0"/>
        <w:adjustRightInd w:val="0"/>
        <w:spacing w:after="0" w:line="240" w:lineRule="auto"/>
        <w:jc w:val="both"/>
        <w:rPr>
          <w:rFonts w:ascii="Times New Roman" w:eastAsia="Calibri" w:hAnsi="Times New Roman" w:cs="Times New Roman"/>
          <w:color w:val="000000" w:themeColor="text1"/>
          <w:sz w:val="28"/>
          <w:szCs w:val="28"/>
        </w:rPr>
      </w:pPr>
      <w:r w:rsidRPr="00C6478D">
        <w:rPr>
          <w:rFonts w:ascii="Times New Roman" w:eastAsia="Calibri" w:hAnsi="Times New Roman" w:cs="Times New Roman"/>
          <w:color w:val="000000" w:themeColor="text1"/>
          <w:sz w:val="28"/>
          <w:szCs w:val="28"/>
        </w:rPr>
        <w:t xml:space="preserve">       </w:t>
      </w:r>
      <w:r w:rsidRPr="00C6478D">
        <w:rPr>
          <w:rFonts w:ascii="Times New Roman" w:eastAsia="Calibri" w:hAnsi="Times New Roman" w:cs="Times New Roman"/>
          <w:color w:val="000000" w:themeColor="text1"/>
          <w:sz w:val="28"/>
          <w:szCs w:val="28"/>
        </w:rPr>
        <w:tab/>
        <w:t xml:space="preserve">Установив, что суд первой инстанции неправильно применил уголовный закон, суд апелляционной инстанции  приговор в отношении А. отменил, производство по делу  прекратил на основании </w:t>
      </w:r>
      <w:hyperlink r:id="rId16" w:history="1">
        <w:r w:rsidRPr="00C6478D">
          <w:rPr>
            <w:rFonts w:ascii="Times New Roman" w:eastAsia="Calibri" w:hAnsi="Times New Roman" w:cs="Times New Roman"/>
            <w:color w:val="000000" w:themeColor="text1"/>
            <w:sz w:val="28"/>
            <w:szCs w:val="28"/>
          </w:rPr>
          <w:t>п. 2 ч. 1 ст. 24</w:t>
        </w:r>
      </w:hyperlink>
      <w:r w:rsidRPr="00C6478D">
        <w:rPr>
          <w:rFonts w:ascii="Times New Roman" w:eastAsia="Calibri" w:hAnsi="Times New Roman" w:cs="Times New Roman"/>
          <w:color w:val="000000" w:themeColor="text1"/>
          <w:sz w:val="28"/>
          <w:szCs w:val="28"/>
        </w:rPr>
        <w:t xml:space="preserve"> УПК РФ, то есть в связи с отсутствием в деянии состава преступления.</w:t>
      </w:r>
    </w:p>
    <w:p w:rsidR="00C7697E" w:rsidRPr="00003987" w:rsidRDefault="00C7697E" w:rsidP="00003987">
      <w:pPr>
        <w:autoSpaceDE w:val="0"/>
        <w:autoSpaceDN w:val="0"/>
        <w:adjustRightInd w:val="0"/>
        <w:spacing w:after="0" w:line="240" w:lineRule="auto"/>
        <w:jc w:val="both"/>
        <w:rPr>
          <w:rFonts w:ascii="Times New Roman" w:eastAsia="Calibri" w:hAnsi="Times New Roman" w:cs="Times New Roman"/>
          <w:sz w:val="24"/>
          <w:szCs w:val="24"/>
        </w:rPr>
      </w:pPr>
      <w:r w:rsidRPr="00003987">
        <w:rPr>
          <w:rFonts w:ascii="Times New Roman" w:eastAsia="Calibri" w:hAnsi="Times New Roman" w:cs="Times New Roman"/>
          <w:sz w:val="24"/>
          <w:szCs w:val="24"/>
        </w:rPr>
        <w:t xml:space="preserve">                                            </w:t>
      </w:r>
      <w:r w:rsidR="00003987">
        <w:rPr>
          <w:rFonts w:ascii="Times New Roman" w:eastAsia="Calibri" w:hAnsi="Times New Roman" w:cs="Times New Roman"/>
          <w:sz w:val="24"/>
          <w:szCs w:val="24"/>
        </w:rPr>
        <w:t xml:space="preserve">                             </w:t>
      </w:r>
      <w:r w:rsidRPr="00003987">
        <w:rPr>
          <w:rFonts w:ascii="Times New Roman" w:eastAsia="Calibri" w:hAnsi="Times New Roman" w:cs="Times New Roman"/>
          <w:sz w:val="24"/>
          <w:szCs w:val="24"/>
        </w:rPr>
        <w:t xml:space="preserve">  Апелляционное постановление №22-6786/2024</w:t>
      </w:r>
    </w:p>
    <w:p w:rsidR="00C7697E" w:rsidRPr="00C7697E" w:rsidRDefault="00C7697E" w:rsidP="00C7697E">
      <w:pPr>
        <w:spacing w:after="0" w:line="240" w:lineRule="auto"/>
        <w:ind w:firstLine="720"/>
        <w:jc w:val="both"/>
        <w:rPr>
          <w:rFonts w:ascii="Times New Roman" w:eastAsia="Times New Roman" w:hAnsi="Times New Roman" w:cs="Times New Roman"/>
          <w:sz w:val="28"/>
          <w:szCs w:val="28"/>
          <w:lang w:eastAsia="ru-RU"/>
        </w:rPr>
      </w:pPr>
    </w:p>
    <w:p w:rsidR="00C7697E" w:rsidRPr="00C7697E" w:rsidRDefault="00C7697E" w:rsidP="00C7697E">
      <w:pPr>
        <w:tabs>
          <w:tab w:val="left" w:pos="567"/>
        </w:tabs>
        <w:autoSpaceDE w:val="0"/>
        <w:autoSpaceDN w:val="0"/>
        <w:adjustRightInd w:val="0"/>
        <w:spacing w:after="0" w:line="240" w:lineRule="auto"/>
        <w:jc w:val="both"/>
        <w:rPr>
          <w:rFonts w:ascii="Times New Roman" w:eastAsia="Calibri" w:hAnsi="Times New Roman" w:cs="Times New Roman"/>
          <w:b/>
          <w:sz w:val="28"/>
          <w:szCs w:val="28"/>
        </w:rPr>
      </w:pPr>
      <w:r w:rsidRPr="00C7697E">
        <w:rPr>
          <w:rFonts w:ascii="Times New Roman" w:eastAsia="Calibri" w:hAnsi="Times New Roman" w:cs="Times New Roman"/>
          <w:sz w:val="28"/>
          <w:szCs w:val="28"/>
        </w:rPr>
        <w:t xml:space="preserve">             </w:t>
      </w:r>
      <w:r w:rsidRPr="00C7697E">
        <w:rPr>
          <w:rFonts w:ascii="Times New Roman" w:eastAsia="Calibri" w:hAnsi="Times New Roman" w:cs="Times New Roman"/>
          <w:b/>
          <w:sz w:val="28"/>
          <w:szCs w:val="28"/>
        </w:rPr>
        <w:t>3. Положения ст. 51 УПК РФ не предусматривают назначение адвоката в рамках рассмотрения жалоб, поданных в порядке ст. 125 УПК РФ.</w:t>
      </w:r>
    </w:p>
    <w:p w:rsidR="00C7697E" w:rsidRPr="00C7697E" w:rsidRDefault="00C7697E" w:rsidP="00C7697E">
      <w:pPr>
        <w:spacing w:after="0" w:line="240" w:lineRule="auto"/>
        <w:jc w:val="both"/>
        <w:rPr>
          <w:rFonts w:ascii="Times New Roman" w:eastAsia="Calibri" w:hAnsi="Times New Roman" w:cs="Times New Roman"/>
          <w:b/>
          <w:sz w:val="28"/>
          <w:szCs w:val="28"/>
        </w:rPr>
      </w:pPr>
    </w:p>
    <w:p w:rsidR="00C7697E" w:rsidRPr="00C7697E" w:rsidRDefault="00C7697E" w:rsidP="00C7697E">
      <w:pPr>
        <w:tabs>
          <w:tab w:val="left" w:pos="567"/>
        </w:tabs>
        <w:spacing w:after="0" w:line="240" w:lineRule="auto"/>
        <w:jc w:val="both"/>
        <w:rPr>
          <w:rFonts w:ascii="Times New Roman" w:eastAsia="Calibri" w:hAnsi="Times New Roman" w:cs="Times New Roman"/>
          <w:sz w:val="28"/>
          <w:szCs w:val="28"/>
        </w:rPr>
      </w:pPr>
      <w:r w:rsidRPr="00C7697E">
        <w:rPr>
          <w:rFonts w:ascii="Times New Roman" w:eastAsia="Calibri" w:hAnsi="Times New Roman" w:cs="Times New Roman"/>
          <w:sz w:val="28"/>
          <w:szCs w:val="28"/>
        </w:rPr>
        <w:t xml:space="preserve">       Постановлением судьи Нижнекамского городского суда Республики Татарстан от 1 июля 2024 г. ост</w:t>
      </w:r>
      <w:r w:rsidR="00A2128F">
        <w:rPr>
          <w:rFonts w:ascii="Times New Roman" w:eastAsia="Calibri" w:hAnsi="Times New Roman" w:cs="Times New Roman"/>
          <w:sz w:val="28"/>
          <w:szCs w:val="28"/>
        </w:rPr>
        <w:t>авлена без удовлетворения поданная</w:t>
      </w:r>
      <w:r w:rsidRPr="00C7697E">
        <w:rPr>
          <w:rFonts w:ascii="Times New Roman" w:eastAsia="Calibri" w:hAnsi="Times New Roman" w:cs="Times New Roman"/>
          <w:sz w:val="28"/>
          <w:szCs w:val="28"/>
        </w:rPr>
        <w:t>, в порядке ст. 125 УПК РФ</w:t>
      </w:r>
      <w:r w:rsidR="00A2128F">
        <w:rPr>
          <w:rFonts w:ascii="Times New Roman" w:eastAsia="Calibri" w:hAnsi="Times New Roman" w:cs="Times New Roman"/>
          <w:sz w:val="28"/>
          <w:szCs w:val="28"/>
        </w:rPr>
        <w:t xml:space="preserve"> </w:t>
      </w:r>
      <w:r w:rsidR="00C6478D">
        <w:rPr>
          <w:rFonts w:ascii="Times New Roman" w:eastAsia="Calibri" w:hAnsi="Times New Roman" w:cs="Times New Roman"/>
          <w:sz w:val="28"/>
          <w:szCs w:val="28"/>
        </w:rPr>
        <w:t xml:space="preserve">жалоба </w:t>
      </w:r>
      <w:r w:rsidR="00C6478D" w:rsidRPr="00C7697E">
        <w:rPr>
          <w:rFonts w:ascii="Times New Roman" w:eastAsia="Calibri" w:hAnsi="Times New Roman" w:cs="Times New Roman"/>
          <w:sz w:val="28"/>
          <w:szCs w:val="28"/>
        </w:rPr>
        <w:t>заявителя</w:t>
      </w:r>
      <w:r w:rsidRPr="00C7697E">
        <w:rPr>
          <w:rFonts w:ascii="Times New Roman" w:eastAsia="Calibri" w:hAnsi="Times New Roman" w:cs="Times New Roman"/>
          <w:sz w:val="28"/>
          <w:szCs w:val="28"/>
        </w:rPr>
        <w:t xml:space="preserve"> Г., в которой он просил признать незаконным ответ начальника СУУМВД России по Нижнекамскому району Х., а также дейс</w:t>
      </w:r>
      <w:r w:rsidR="00A2128F">
        <w:rPr>
          <w:rFonts w:ascii="Times New Roman" w:eastAsia="Calibri" w:hAnsi="Times New Roman" w:cs="Times New Roman"/>
          <w:sz w:val="28"/>
          <w:szCs w:val="28"/>
        </w:rPr>
        <w:t>твия (бездействия) Х., выразивши</w:t>
      </w:r>
      <w:r w:rsidRPr="00C7697E">
        <w:rPr>
          <w:rFonts w:ascii="Times New Roman" w:eastAsia="Calibri" w:hAnsi="Times New Roman" w:cs="Times New Roman"/>
          <w:sz w:val="28"/>
          <w:szCs w:val="28"/>
        </w:rPr>
        <w:t xml:space="preserve">еся в ограничении </w:t>
      </w:r>
      <w:r w:rsidR="00A2128F">
        <w:rPr>
          <w:rFonts w:ascii="Times New Roman" w:eastAsia="Calibri" w:hAnsi="Times New Roman" w:cs="Times New Roman"/>
          <w:sz w:val="28"/>
          <w:szCs w:val="28"/>
        </w:rPr>
        <w:t xml:space="preserve">его ознакомления </w:t>
      </w:r>
      <w:r w:rsidRPr="00C7697E">
        <w:rPr>
          <w:rFonts w:ascii="Times New Roman" w:eastAsia="Calibri" w:hAnsi="Times New Roman" w:cs="Times New Roman"/>
          <w:sz w:val="28"/>
          <w:szCs w:val="28"/>
        </w:rPr>
        <w:t>с материалами проверок КУСП. Также судом первой инстанции было вынесено постановление о взыскании процессуальных издержек с заявителя Г. за участие защитника в судебном заседании.</w:t>
      </w:r>
      <w:r w:rsidRPr="00C7697E">
        <w:rPr>
          <w:rFonts w:ascii="Times New Roman" w:eastAsia="Calibri" w:hAnsi="Times New Roman" w:cs="Times New Roman"/>
          <w:sz w:val="28"/>
          <w:szCs w:val="28"/>
        </w:rPr>
        <w:tab/>
        <w:t xml:space="preserve"> </w:t>
      </w:r>
    </w:p>
    <w:p w:rsidR="00C7697E" w:rsidRPr="00C7697E" w:rsidRDefault="00C7697E" w:rsidP="00C7697E">
      <w:pPr>
        <w:tabs>
          <w:tab w:val="left" w:pos="567"/>
        </w:tabs>
        <w:autoSpaceDE w:val="0"/>
        <w:autoSpaceDN w:val="0"/>
        <w:adjustRightInd w:val="0"/>
        <w:spacing w:after="0" w:line="240" w:lineRule="auto"/>
        <w:jc w:val="both"/>
        <w:rPr>
          <w:rFonts w:ascii="Times New Roman" w:eastAsia="Calibri" w:hAnsi="Times New Roman" w:cs="Times New Roman"/>
          <w:sz w:val="28"/>
          <w:szCs w:val="28"/>
        </w:rPr>
      </w:pPr>
      <w:r w:rsidRPr="00C7697E">
        <w:rPr>
          <w:rFonts w:ascii="Times New Roman" w:eastAsia="Calibri" w:hAnsi="Times New Roman" w:cs="Times New Roman"/>
          <w:sz w:val="28"/>
          <w:szCs w:val="28"/>
        </w:rPr>
        <w:tab/>
        <w:t xml:space="preserve">Г. как лицо, обратившееся с жалобой в порядке ст. 125 УПК РФ, обладал процессуальным статусом «заявитель», а не «осужденный». Положения ст. 51 </w:t>
      </w:r>
      <w:r w:rsidRPr="00C7697E">
        <w:rPr>
          <w:rFonts w:ascii="Times New Roman" w:eastAsia="Calibri" w:hAnsi="Times New Roman" w:cs="Times New Roman"/>
          <w:sz w:val="28"/>
          <w:szCs w:val="28"/>
        </w:rPr>
        <w:lastRenderedPageBreak/>
        <w:t>УПК РФ не предусматривают назначение адвоката в рамках рассмотрения жалоб, поданных в порядке ст. 125 УПК РФ.</w:t>
      </w:r>
    </w:p>
    <w:p w:rsidR="00C7697E" w:rsidRPr="00C7697E" w:rsidRDefault="00C7697E" w:rsidP="00C7697E">
      <w:pPr>
        <w:tabs>
          <w:tab w:val="left" w:pos="567"/>
        </w:tabs>
        <w:autoSpaceDE w:val="0"/>
        <w:autoSpaceDN w:val="0"/>
        <w:adjustRightInd w:val="0"/>
        <w:spacing w:after="0" w:line="240" w:lineRule="auto"/>
        <w:jc w:val="both"/>
        <w:rPr>
          <w:rFonts w:ascii="Times New Roman" w:eastAsia="Calibri" w:hAnsi="Times New Roman" w:cs="Times New Roman"/>
          <w:sz w:val="28"/>
          <w:szCs w:val="28"/>
        </w:rPr>
      </w:pPr>
      <w:r w:rsidRPr="00C7697E">
        <w:rPr>
          <w:rFonts w:ascii="Times New Roman" w:eastAsia="Calibri" w:hAnsi="Times New Roman" w:cs="Times New Roman"/>
          <w:sz w:val="28"/>
          <w:szCs w:val="28"/>
        </w:rPr>
        <w:t xml:space="preserve">       </w:t>
      </w:r>
      <w:r w:rsidRPr="00C7697E">
        <w:rPr>
          <w:rFonts w:ascii="Times New Roman" w:eastAsia="Calibri" w:hAnsi="Times New Roman" w:cs="Times New Roman"/>
          <w:sz w:val="28"/>
          <w:szCs w:val="28"/>
        </w:rPr>
        <w:tab/>
        <w:t xml:space="preserve">Принимая решение о взыскании процессуальных издержек с заявителя Г., суд первой инстанции не учел, что в соответствии со ст. 132 УПК РФ процессуальные издержки взыскиваются с осужденного при расследовании и рассмотрении уголовного дела. Соответственно, суд первой инстанции ошибочно пришел к выводу о необходимости назначения заявителю Г. защитника в порядке статей 50, 51 УПК РФ, и учитывая вышеизложенное, оснований для взыскания с заявителя процессуальных издержек в доход федерального бюджета у суда не имелось. </w:t>
      </w:r>
    </w:p>
    <w:p w:rsidR="00C7697E" w:rsidRPr="00C7697E" w:rsidRDefault="00C7697E" w:rsidP="00C7697E">
      <w:pPr>
        <w:tabs>
          <w:tab w:val="left" w:pos="567"/>
          <w:tab w:val="left" w:pos="709"/>
        </w:tabs>
        <w:spacing w:after="0" w:line="240" w:lineRule="auto"/>
        <w:jc w:val="both"/>
        <w:rPr>
          <w:rFonts w:ascii="Times New Roman" w:eastAsia="Calibri" w:hAnsi="Times New Roman" w:cs="Times New Roman"/>
          <w:bCs/>
          <w:sz w:val="28"/>
          <w:szCs w:val="28"/>
        </w:rPr>
      </w:pPr>
      <w:r w:rsidRPr="00C7697E">
        <w:rPr>
          <w:rFonts w:ascii="Times New Roman" w:eastAsia="Calibri" w:hAnsi="Times New Roman" w:cs="Times New Roman"/>
          <w:sz w:val="28"/>
          <w:szCs w:val="28"/>
        </w:rPr>
        <w:t xml:space="preserve">       Допущенное нарушение повлекло отмену постановления судьи</w:t>
      </w:r>
      <w:r w:rsidRPr="00C7697E">
        <w:rPr>
          <w:rFonts w:ascii="Times New Roman" w:eastAsia="Calibri" w:hAnsi="Times New Roman" w:cs="Times New Roman"/>
          <w:bCs/>
          <w:sz w:val="28"/>
          <w:szCs w:val="28"/>
        </w:rPr>
        <w:t>.</w:t>
      </w:r>
    </w:p>
    <w:p w:rsidR="00C7697E" w:rsidRPr="00003987" w:rsidRDefault="00003987" w:rsidP="00C7697E">
      <w:pPr>
        <w:keepNext/>
        <w:spacing w:after="0" w:line="240" w:lineRule="auto"/>
        <w:jc w:val="both"/>
        <w:outlineLvl w:val="0"/>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C7697E" w:rsidRPr="00003987">
        <w:rPr>
          <w:rFonts w:ascii="Times New Roman" w:eastAsia="Calibri" w:hAnsi="Times New Roman" w:cs="Times New Roman"/>
          <w:sz w:val="24"/>
          <w:szCs w:val="24"/>
        </w:rPr>
        <w:t xml:space="preserve">                                                       Апелляционное постановление 22к-6863/2024</w:t>
      </w:r>
    </w:p>
    <w:p w:rsidR="00C7697E" w:rsidRPr="00C7697E" w:rsidRDefault="00C7697E" w:rsidP="00C7697E">
      <w:pPr>
        <w:tabs>
          <w:tab w:val="left" w:pos="426"/>
          <w:tab w:val="left" w:pos="709"/>
          <w:tab w:val="left" w:pos="1134"/>
        </w:tabs>
        <w:spacing w:after="0" w:line="240" w:lineRule="auto"/>
        <w:ind w:firstLine="709"/>
        <w:jc w:val="both"/>
        <w:rPr>
          <w:rFonts w:ascii="Times New Roman" w:eastAsia="Calibri" w:hAnsi="Times New Roman" w:cs="Times New Roman"/>
          <w:sz w:val="28"/>
          <w:szCs w:val="28"/>
        </w:rPr>
      </w:pPr>
    </w:p>
    <w:p w:rsidR="00C7697E" w:rsidRPr="00C7697E" w:rsidRDefault="00C7697E" w:rsidP="00C7697E">
      <w:pPr>
        <w:autoSpaceDE w:val="0"/>
        <w:autoSpaceDN w:val="0"/>
        <w:adjustRightInd w:val="0"/>
        <w:spacing w:after="0" w:line="240" w:lineRule="auto"/>
        <w:ind w:firstLine="708"/>
        <w:jc w:val="both"/>
        <w:rPr>
          <w:rFonts w:ascii="Times New Roman" w:eastAsia="Calibri" w:hAnsi="Times New Roman" w:cs="Times New Roman"/>
          <w:b/>
          <w:sz w:val="28"/>
          <w:szCs w:val="28"/>
        </w:rPr>
      </w:pPr>
      <w:r w:rsidRPr="00C7697E">
        <w:rPr>
          <w:rFonts w:ascii="Times New Roman" w:eastAsia="Calibri" w:hAnsi="Times New Roman" w:cs="Times New Roman"/>
          <w:b/>
          <w:sz w:val="28"/>
          <w:szCs w:val="28"/>
        </w:rPr>
        <w:t xml:space="preserve"> 4. Существенное нарушение судом правил оценки доказательств, не принятие мер для проверки заявления подсудимого об оказанном на него давлении со стороны сотрудников правоохранительных органов при даче показаний, явилось основанием для отмены приговора</w:t>
      </w:r>
    </w:p>
    <w:p w:rsidR="00C7697E" w:rsidRPr="00C7697E" w:rsidRDefault="00C7697E" w:rsidP="00C7697E">
      <w:pPr>
        <w:autoSpaceDE w:val="0"/>
        <w:autoSpaceDN w:val="0"/>
        <w:adjustRightInd w:val="0"/>
        <w:spacing w:after="0" w:line="240" w:lineRule="auto"/>
        <w:ind w:firstLine="708"/>
        <w:jc w:val="both"/>
        <w:rPr>
          <w:rFonts w:ascii="Times New Roman" w:eastAsia="Calibri" w:hAnsi="Times New Roman" w:cs="Times New Roman"/>
          <w:sz w:val="28"/>
          <w:szCs w:val="28"/>
        </w:rPr>
      </w:pPr>
    </w:p>
    <w:p w:rsidR="00C7697E" w:rsidRPr="00C7697E" w:rsidRDefault="00C7697E" w:rsidP="00C7697E">
      <w:pPr>
        <w:spacing w:after="0" w:line="240" w:lineRule="auto"/>
        <w:ind w:firstLine="709"/>
        <w:jc w:val="both"/>
        <w:rPr>
          <w:rFonts w:ascii="Times New Roman" w:eastAsia="Times New Roman" w:hAnsi="Times New Roman" w:cs="Times New Roman"/>
          <w:sz w:val="28"/>
          <w:szCs w:val="28"/>
        </w:rPr>
      </w:pPr>
      <w:r w:rsidRPr="00C7697E">
        <w:rPr>
          <w:rFonts w:ascii="Times New Roman" w:eastAsia="Calibri" w:hAnsi="Times New Roman" w:cs="Times New Roman"/>
          <w:sz w:val="28"/>
          <w:szCs w:val="28"/>
        </w:rPr>
        <w:t xml:space="preserve">По приговору </w:t>
      </w:r>
      <w:proofErr w:type="spellStart"/>
      <w:r w:rsidRPr="00C7697E">
        <w:rPr>
          <w:rFonts w:ascii="Times New Roman" w:eastAsia="Calibri" w:hAnsi="Times New Roman" w:cs="Times New Roman"/>
          <w:sz w:val="28"/>
          <w:szCs w:val="28"/>
        </w:rPr>
        <w:t>Пестречинского</w:t>
      </w:r>
      <w:proofErr w:type="spellEnd"/>
      <w:r w:rsidRPr="00C7697E">
        <w:rPr>
          <w:rFonts w:ascii="Times New Roman" w:eastAsia="Calibri" w:hAnsi="Times New Roman" w:cs="Times New Roman"/>
          <w:sz w:val="28"/>
          <w:szCs w:val="28"/>
        </w:rPr>
        <w:t xml:space="preserve"> районного суда Республики Татарстан от 30 мая 2024 г. Г. осужден по </w:t>
      </w:r>
      <w:r w:rsidRPr="00C7697E">
        <w:rPr>
          <w:rFonts w:ascii="Times New Roman" w:eastAsia="Calibri" w:hAnsi="Times New Roman" w:cs="Times New Roman"/>
          <w:sz w:val="28"/>
          <w:szCs w:val="28"/>
          <w:lang w:val="x-none" w:eastAsia="x-none"/>
        </w:rPr>
        <w:t>ч. 2 ст. 133 УК РФ</w:t>
      </w:r>
      <w:r w:rsidRPr="00C7697E">
        <w:rPr>
          <w:rFonts w:ascii="Times New Roman" w:eastAsia="Calibri" w:hAnsi="Times New Roman" w:cs="Times New Roman"/>
          <w:sz w:val="28"/>
          <w:szCs w:val="28"/>
          <w:lang w:eastAsia="x-none"/>
        </w:rPr>
        <w:t xml:space="preserve"> (</w:t>
      </w:r>
      <w:r w:rsidRPr="00C7697E">
        <w:rPr>
          <w:rFonts w:ascii="Times New Roman" w:eastAsia="Calibri" w:hAnsi="Times New Roman" w:cs="Times New Roman"/>
          <w:sz w:val="28"/>
          <w:szCs w:val="28"/>
        </w:rPr>
        <w:t xml:space="preserve">в понуждении несовершеннолетней дочери к половому сношению с использованием ее материальной и иной зависимости) </w:t>
      </w:r>
      <w:r w:rsidRPr="00C7697E">
        <w:rPr>
          <w:rFonts w:ascii="Times New Roman" w:eastAsia="Calibri" w:hAnsi="Times New Roman" w:cs="Times New Roman"/>
          <w:sz w:val="28"/>
          <w:szCs w:val="28"/>
          <w:lang w:eastAsia="x-none"/>
        </w:rPr>
        <w:t>к лишению свободы на 4 года</w:t>
      </w:r>
      <w:r w:rsidRPr="00C7697E">
        <w:rPr>
          <w:rFonts w:ascii="Times New Roman" w:eastAsia="Calibri" w:hAnsi="Times New Roman" w:cs="Times New Roman"/>
          <w:sz w:val="28"/>
          <w:szCs w:val="28"/>
          <w:lang w:val="x-none" w:eastAsia="x-none"/>
        </w:rPr>
        <w:t xml:space="preserve"> </w:t>
      </w:r>
      <w:r w:rsidRPr="00C7697E">
        <w:rPr>
          <w:rFonts w:ascii="Times New Roman" w:eastAsia="Calibri" w:hAnsi="Times New Roman" w:cs="Times New Roman"/>
          <w:sz w:val="28"/>
          <w:szCs w:val="28"/>
          <w:lang w:eastAsia="x-none"/>
        </w:rPr>
        <w:t xml:space="preserve">с отбыванием </w:t>
      </w:r>
      <w:r w:rsidRPr="00C7697E">
        <w:rPr>
          <w:rFonts w:ascii="Times New Roman" w:eastAsia="Calibri" w:hAnsi="Times New Roman" w:cs="Times New Roman"/>
          <w:sz w:val="28"/>
          <w:szCs w:val="28"/>
          <w:lang w:val="x-none" w:eastAsia="x-none"/>
        </w:rPr>
        <w:t>в исправительной колонии общего режима</w:t>
      </w:r>
      <w:r w:rsidRPr="00C7697E">
        <w:rPr>
          <w:rFonts w:ascii="Times New Roman" w:eastAsia="Calibri" w:hAnsi="Times New Roman" w:cs="Times New Roman"/>
          <w:sz w:val="28"/>
          <w:szCs w:val="28"/>
          <w:lang w:eastAsia="x-none"/>
        </w:rPr>
        <w:t xml:space="preserve">. Этим же приговором Г. </w:t>
      </w:r>
      <w:r w:rsidRPr="00C7697E">
        <w:rPr>
          <w:rFonts w:ascii="Times New Roman" w:eastAsia="Batang" w:hAnsi="Times New Roman" w:cs="Times New Roman"/>
          <w:sz w:val="28"/>
          <w:szCs w:val="28"/>
        </w:rPr>
        <w:t xml:space="preserve">оправдан по предъявленному обвинению </w:t>
      </w:r>
      <w:r w:rsidRPr="00C7697E">
        <w:rPr>
          <w:rFonts w:ascii="Times New Roman" w:eastAsia="Calibri" w:hAnsi="Times New Roman" w:cs="Times New Roman"/>
          <w:sz w:val="28"/>
          <w:szCs w:val="28"/>
        </w:rPr>
        <w:t xml:space="preserve">в совершении преступления, предусмотренного ч. 1 ст. 135 УК РФ, на основании п. 3 ч. 2 ст. 302 УПК РФ </w:t>
      </w:r>
      <w:r w:rsidRPr="00C7697E">
        <w:rPr>
          <w:rFonts w:ascii="Times New Roman" w:eastAsia="Batang" w:hAnsi="Times New Roman" w:cs="Times New Roman"/>
          <w:sz w:val="28"/>
          <w:szCs w:val="28"/>
        </w:rPr>
        <w:t>за отсутствием в его действиях состава преступления, п</w:t>
      </w:r>
      <w:r w:rsidRPr="00C7697E">
        <w:rPr>
          <w:rFonts w:ascii="Times New Roman" w:eastAsia="Calibri" w:hAnsi="Times New Roman" w:cs="Times New Roman"/>
          <w:sz w:val="28"/>
          <w:szCs w:val="28"/>
        </w:rPr>
        <w:t>ризнано право на реабилитацию</w:t>
      </w:r>
      <w:r w:rsidRPr="00C7697E">
        <w:rPr>
          <w:rFonts w:ascii="Times New Roman" w:eastAsia="Times New Roman" w:hAnsi="Times New Roman" w:cs="Times New Roman"/>
          <w:sz w:val="28"/>
          <w:szCs w:val="28"/>
        </w:rPr>
        <w:t>.</w:t>
      </w:r>
    </w:p>
    <w:p w:rsidR="00C7697E" w:rsidRPr="00C7697E" w:rsidRDefault="00C7697E" w:rsidP="00C7697E">
      <w:pPr>
        <w:spacing w:after="0" w:line="240" w:lineRule="auto"/>
        <w:jc w:val="both"/>
        <w:rPr>
          <w:rFonts w:ascii="Times New Roman" w:eastAsia="Calibri" w:hAnsi="Times New Roman" w:cs="Times New Roman"/>
          <w:sz w:val="28"/>
          <w:szCs w:val="28"/>
        </w:rPr>
      </w:pPr>
      <w:r w:rsidRPr="00C7697E">
        <w:rPr>
          <w:rFonts w:ascii="Times New Roman" w:eastAsia="Calibri" w:hAnsi="Times New Roman" w:cs="Times New Roman"/>
          <w:sz w:val="28"/>
          <w:szCs w:val="28"/>
        </w:rPr>
        <w:t xml:space="preserve">       </w:t>
      </w:r>
      <w:r w:rsidRPr="00C7697E">
        <w:rPr>
          <w:rFonts w:ascii="Times New Roman" w:eastAsia="Calibri" w:hAnsi="Times New Roman" w:cs="Times New Roman"/>
          <w:sz w:val="28"/>
          <w:szCs w:val="28"/>
        </w:rPr>
        <w:tab/>
        <w:t xml:space="preserve">Из приговора следовало, что Г. в судебном заседании вину в инкриминируемых ему преступлениях фактически не признал. </w:t>
      </w:r>
    </w:p>
    <w:p w:rsidR="00C7697E" w:rsidRPr="00C7697E" w:rsidRDefault="00C7697E" w:rsidP="00C7697E">
      <w:pPr>
        <w:spacing w:after="0" w:line="240" w:lineRule="auto"/>
        <w:jc w:val="both"/>
        <w:rPr>
          <w:rFonts w:ascii="Times New Roman" w:eastAsia="Calibri" w:hAnsi="Times New Roman" w:cs="Times New Roman"/>
          <w:sz w:val="28"/>
          <w:szCs w:val="28"/>
        </w:rPr>
      </w:pPr>
      <w:r w:rsidRPr="00C7697E">
        <w:rPr>
          <w:rFonts w:ascii="Times New Roman" w:eastAsia="Calibri" w:hAnsi="Times New Roman" w:cs="Times New Roman"/>
          <w:sz w:val="28"/>
          <w:szCs w:val="28"/>
        </w:rPr>
        <w:t xml:space="preserve">       </w:t>
      </w:r>
      <w:r w:rsidRPr="00C7697E">
        <w:rPr>
          <w:rFonts w:ascii="Times New Roman" w:eastAsia="Calibri" w:hAnsi="Times New Roman" w:cs="Times New Roman"/>
          <w:sz w:val="28"/>
          <w:szCs w:val="28"/>
        </w:rPr>
        <w:tab/>
        <w:t xml:space="preserve">В обоснование своих выводов суд привел в приговоре показания потерпевшей, свидетелей, заключения судебных экспертиз и другие доказательства. При этом доводы адвоката и осужденного об оговоре со стороны дочери последнего по первому эпизоду счел убедительными, а по второму эпизоду – несостоятельными, поскольку они опровергаются представленными доказательствами. </w:t>
      </w:r>
    </w:p>
    <w:p w:rsidR="00C7697E" w:rsidRPr="00C7697E" w:rsidRDefault="00C7697E" w:rsidP="00C7697E">
      <w:pPr>
        <w:autoSpaceDE w:val="0"/>
        <w:autoSpaceDN w:val="0"/>
        <w:adjustRightInd w:val="0"/>
        <w:spacing w:after="0" w:line="240" w:lineRule="auto"/>
        <w:jc w:val="both"/>
        <w:rPr>
          <w:rFonts w:ascii="Times New Roman" w:eastAsia="Calibri" w:hAnsi="Times New Roman" w:cs="Times New Roman"/>
          <w:sz w:val="28"/>
          <w:szCs w:val="28"/>
        </w:rPr>
      </w:pPr>
      <w:r w:rsidRPr="00C7697E">
        <w:rPr>
          <w:rFonts w:ascii="Times New Roman" w:eastAsia="Calibri" w:hAnsi="Times New Roman" w:cs="Times New Roman"/>
          <w:sz w:val="28"/>
          <w:szCs w:val="28"/>
        </w:rPr>
        <w:t xml:space="preserve">       </w:t>
      </w:r>
      <w:r w:rsidRPr="00C7697E">
        <w:rPr>
          <w:rFonts w:ascii="Times New Roman" w:eastAsia="Calibri" w:hAnsi="Times New Roman" w:cs="Times New Roman"/>
          <w:sz w:val="28"/>
          <w:szCs w:val="28"/>
        </w:rPr>
        <w:tab/>
        <w:t xml:space="preserve">Однако в приговоре какая-либо оценка первоначальным показаниям Г. в ходе предварительного следствия, согласно которым он не отрицал </w:t>
      </w:r>
      <w:r w:rsidR="00A2128F">
        <w:rPr>
          <w:rFonts w:ascii="Times New Roman" w:eastAsia="Calibri" w:hAnsi="Times New Roman" w:cs="Times New Roman"/>
          <w:sz w:val="28"/>
          <w:szCs w:val="28"/>
        </w:rPr>
        <w:t xml:space="preserve">совершение </w:t>
      </w:r>
      <w:r w:rsidRPr="00C7697E">
        <w:rPr>
          <w:rFonts w:ascii="Times New Roman" w:eastAsia="Calibri" w:hAnsi="Times New Roman" w:cs="Times New Roman"/>
          <w:sz w:val="28"/>
          <w:szCs w:val="28"/>
        </w:rPr>
        <w:t xml:space="preserve">инкриминируемых ему деяний по обоим эпизодам преступлений, не дана. Суд в нарушении требований ст. 307 УПК РФ, изложив доказательства обвинения, в том числе и первоначальные показания самого Г., не привел каких-либо мотивов, по которым им они отвергнуты. </w:t>
      </w:r>
    </w:p>
    <w:p w:rsidR="00C7697E" w:rsidRPr="00C7697E" w:rsidRDefault="00C7697E" w:rsidP="00C7697E">
      <w:pPr>
        <w:autoSpaceDE w:val="0"/>
        <w:autoSpaceDN w:val="0"/>
        <w:adjustRightInd w:val="0"/>
        <w:spacing w:after="0" w:line="240" w:lineRule="auto"/>
        <w:jc w:val="both"/>
        <w:rPr>
          <w:rFonts w:ascii="Times New Roman" w:eastAsia="Calibri" w:hAnsi="Times New Roman" w:cs="Times New Roman"/>
          <w:sz w:val="28"/>
          <w:szCs w:val="28"/>
        </w:rPr>
      </w:pPr>
      <w:r w:rsidRPr="00C7697E">
        <w:rPr>
          <w:rFonts w:ascii="Times New Roman" w:eastAsia="Calibri" w:hAnsi="Times New Roman" w:cs="Times New Roman"/>
          <w:sz w:val="28"/>
          <w:szCs w:val="28"/>
        </w:rPr>
        <w:t xml:space="preserve">       При очевидных противоречиях в показаниях осужденного и потерпевшей суд не дал им какой-либо оценки, как того требует закон, не указал, по каким основаниям при наличии противоречивых доказательств, имеющих </w:t>
      </w:r>
      <w:r w:rsidRPr="00C7697E">
        <w:rPr>
          <w:rFonts w:ascii="Times New Roman" w:eastAsia="Calibri" w:hAnsi="Times New Roman" w:cs="Times New Roman"/>
          <w:sz w:val="28"/>
          <w:szCs w:val="28"/>
        </w:rPr>
        <w:lastRenderedPageBreak/>
        <w:t>существенное значение для выводов, принял одни из этих доказательств и отверг другие.</w:t>
      </w:r>
    </w:p>
    <w:p w:rsidR="00C7697E" w:rsidRPr="00C7697E" w:rsidRDefault="00C7697E" w:rsidP="00C7697E">
      <w:pPr>
        <w:autoSpaceDE w:val="0"/>
        <w:autoSpaceDN w:val="0"/>
        <w:adjustRightInd w:val="0"/>
        <w:spacing w:after="0" w:line="240" w:lineRule="auto"/>
        <w:jc w:val="both"/>
        <w:rPr>
          <w:rFonts w:ascii="Times New Roman" w:eastAsia="Calibri" w:hAnsi="Times New Roman" w:cs="Times New Roman"/>
          <w:sz w:val="28"/>
          <w:szCs w:val="28"/>
        </w:rPr>
      </w:pPr>
      <w:r w:rsidRPr="00C7697E">
        <w:rPr>
          <w:rFonts w:ascii="Times New Roman" w:eastAsia="Calibri" w:hAnsi="Times New Roman" w:cs="Times New Roman"/>
          <w:sz w:val="28"/>
          <w:szCs w:val="28"/>
        </w:rPr>
        <w:t xml:space="preserve">       </w:t>
      </w:r>
      <w:r w:rsidRPr="00C7697E">
        <w:rPr>
          <w:rFonts w:ascii="Times New Roman" w:eastAsia="Calibri" w:hAnsi="Times New Roman" w:cs="Times New Roman"/>
          <w:sz w:val="28"/>
          <w:szCs w:val="28"/>
        </w:rPr>
        <w:tab/>
        <w:t xml:space="preserve">Кроме того, Г. заявил об оказанном на него давлении со стороны сотрудников правоохранительных органов при даче первоначальных показаний в ходе предварительного следствия. </w:t>
      </w:r>
    </w:p>
    <w:p w:rsidR="00C7697E" w:rsidRPr="00C7697E" w:rsidRDefault="00C7697E" w:rsidP="00C7697E">
      <w:pPr>
        <w:autoSpaceDE w:val="0"/>
        <w:autoSpaceDN w:val="0"/>
        <w:adjustRightInd w:val="0"/>
        <w:spacing w:after="0" w:line="240" w:lineRule="auto"/>
        <w:jc w:val="both"/>
        <w:rPr>
          <w:rFonts w:ascii="Times New Roman" w:eastAsia="Calibri" w:hAnsi="Times New Roman" w:cs="Times New Roman"/>
          <w:sz w:val="28"/>
          <w:szCs w:val="28"/>
        </w:rPr>
      </w:pPr>
      <w:r w:rsidRPr="00C7697E">
        <w:rPr>
          <w:rFonts w:ascii="Times New Roman" w:eastAsia="Calibri" w:hAnsi="Times New Roman" w:cs="Times New Roman"/>
          <w:sz w:val="28"/>
          <w:szCs w:val="28"/>
        </w:rPr>
        <w:t xml:space="preserve">       </w:t>
      </w:r>
      <w:r w:rsidRPr="00C7697E">
        <w:rPr>
          <w:rFonts w:ascii="Times New Roman" w:eastAsia="Calibri" w:hAnsi="Times New Roman" w:cs="Times New Roman"/>
          <w:sz w:val="28"/>
          <w:szCs w:val="28"/>
        </w:rPr>
        <w:tab/>
        <w:t xml:space="preserve">В нарушении </w:t>
      </w:r>
      <w:r w:rsidRPr="00C6478D">
        <w:rPr>
          <w:rFonts w:ascii="Times New Roman" w:eastAsia="Calibri" w:hAnsi="Times New Roman" w:cs="Times New Roman"/>
          <w:color w:val="000000" w:themeColor="text1"/>
          <w:sz w:val="28"/>
          <w:szCs w:val="28"/>
        </w:rPr>
        <w:t xml:space="preserve">требований уголовно-процессуального закона, а также разъяснений, содержащихся в </w:t>
      </w:r>
      <w:hyperlink r:id="rId17" w:history="1">
        <w:r w:rsidRPr="00C6478D">
          <w:rPr>
            <w:rFonts w:ascii="Times New Roman" w:eastAsia="Calibri" w:hAnsi="Times New Roman" w:cs="Times New Roman"/>
            <w:color w:val="000000" w:themeColor="text1"/>
            <w:sz w:val="28"/>
            <w:szCs w:val="28"/>
          </w:rPr>
          <w:t>п. 12</w:t>
        </w:r>
      </w:hyperlink>
      <w:r w:rsidRPr="00C6478D">
        <w:rPr>
          <w:rFonts w:ascii="Times New Roman" w:eastAsia="Calibri" w:hAnsi="Times New Roman" w:cs="Times New Roman"/>
          <w:color w:val="000000" w:themeColor="text1"/>
          <w:sz w:val="28"/>
          <w:szCs w:val="28"/>
        </w:rPr>
        <w:t xml:space="preserve"> постановления </w:t>
      </w:r>
      <w:r w:rsidRPr="00C7697E">
        <w:rPr>
          <w:rFonts w:ascii="Times New Roman" w:eastAsia="Calibri" w:hAnsi="Times New Roman" w:cs="Times New Roman"/>
          <w:sz w:val="28"/>
          <w:szCs w:val="28"/>
        </w:rPr>
        <w:t>Пленума Верховного Суда РФ от 29 ноября 2016 г. № 55 "О судебном приговоре",  суд не принял меры к проверке доводов Г. о применении недозволенных методов ведения расследования, не дал оценк</w:t>
      </w:r>
      <w:r w:rsidR="007A2C29">
        <w:rPr>
          <w:rFonts w:ascii="Times New Roman" w:eastAsia="Calibri" w:hAnsi="Times New Roman" w:cs="Times New Roman"/>
          <w:sz w:val="28"/>
          <w:szCs w:val="28"/>
        </w:rPr>
        <w:t>у показаниям подсудимого, данным</w:t>
      </w:r>
      <w:r w:rsidRPr="00C7697E">
        <w:rPr>
          <w:rFonts w:ascii="Times New Roman" w:eastAsia="Calibri" w:hAnsi="Times New Roman" w:cs="Times New Roman"/>
          <w:sz w:val="28"/>
          <w:szCs w:val="28"/>
        </w:rPr>
        <w:t xml:space="preserve"> им в ходе предварительного следствия, не устранил возникшие противоречия.</w:t>
      </w:r>
    </w:p>
    <w:p w:rsidR="00C7697E" w:rsidRPr="00C7697E" w:rsidRDefault="00C7697E" w:rsidP="00C7697E">
      <w:pPr>
        <w:autoSpaceDE w:val="0"/>
        <w:autoSpaceDN w:val="0"/>
        <w:adjustRightInd w:val="0"/>
        <w:spacing w:after="0" w:line="240" w:lineRule="auto"/>
        <w:ind w:firstLine="708"/>
        <w:jc w:val="both"/>
        <w:rPr>
          <w:rFonts w:ascii="Times New Roman" w:eastAsia="Calibri" w:hAnsi="Times New Roman" w:cs="Times New Roman"/>
          <w:sz w:val="28"/>
          <w:szCs w:val="28"/>
        </w:rPr>
      </w:pPr>
      <w:r w:rsidRPr="00C7697E">
        <w:rPr>
          <w:rFonts w:ascii="Times New Roman" w:eastAsia="Calibri" w:hAnsi="Times New Roman" w:cs="Times New Roman"/>
          <w:sz w:val="28"/>
          <w:szCs w:val="28"/>
        </w:rPr>
        <w:t>Апелляционной инстанцией приговор отменен с направлением уголовного дела на новое судебное рассмотрение со стадии судебног</w:t>
      </w:r>
      <w:r w:rsidR="007A2C29">
        <w:rPr>
          <w:rFonts w:ascii="Times New Roman" w:eastAsia="Calibri" w:hAnsi="Times New Roman" w:cs="Times New Roman"/>
          <w:sz w:val="28"/>
          <w:szCs w:val="28"/>
        </w:rPr>
        <w:t>о разбирательства в тот же суд иным составом</w:t>
      </w:r>
      <w:r w:rsidRPr="00C7697E">
        <w:rPr>
          <w:rFonts w:ascii="Times New Roman" w:eastAsia="Calibri" w:hAnsi="Times New Roman" w:cs="Times New Roman"/>
          <w:sz w:val="28"/>
          <w:szCs w:val="28"/>
        </w:rPr>
        <w:t>.</w:t>
      </w:r>
    </w:p>
    <w:p w:rsidR="00C7697E" w:rsidRPr="00003987" w:rsidRDefault="00003987" w:rsidP="00C769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C7697E" w:rsidRPr="00C7697E">
        <w:rPr>
          <w:rFonts w:ascii="Times New Roman" w:eastAsia="Times New Roman" w:hAnsi="Times New Roman" w:cs="Times New Roman"/>
          <w:sz w:val="28"/>
          <w:szCs w:val="28"/>
          <w:lang w:eastAsia="ru-RU"/>
        </w:rPr>
        <w:t xml:space="preserve">                                                     </w:t>
      </w:r>
      <w:r w:rsidR="00C7697E" w:rsidRPr="00003987">
        <w:rPr>
          <w:rFonts w:ascii="Times New Roman" w:eastAsia="Times New Roman" w:hAnsi="Times New Roman" w:cs="Times New Roman"/>
          <w:sz w:val="24"/>
          <w:szCs w:val="24"/>
          <w:lang w:eastAsia="ru-RU"/>
        </w:rPr>
        <w:t>Апелляционное определение № 22 – 5448/2024</w:t>
      </w:r>
    </w:p>
    <w:p w:rsidR="00C7697E" w:rsidRPr="00C7697E" w:rsidRDefault="00C7697E" w:rsidP="00C7697E">
      <w:pPr>
        <w:spacing w:after="0" w:line="240" w:lineRule="auto"/>
        <w:ind w:firstLine="709"/>
        <w:jc w:val="both"/>
        <w:rPr>
          <w:rFonts w:ascii="Times New Roman" w:eastAsia="Times New Roman" w:hAnsi="Times New Roman" w:cs="Times New Roman"/>
          <w:sz w:val="28"/>
          <w:szCs w:val="28"/>
          <w:lang w:eastAsia="ru-RU"/>
        </w:rPr>
      </w:pPr>
    </w:p>
    <w:p w:rsidR="00C7697E" w:rsidRPr="00C7697E" w:rsidRDefault="00C7697E" w:rsidP="00C7697E">
      <w:pPr>
        <w:spacing w:after="0" w:line="240" w:lineRule="auto"/>
        <w:jc w:val="both"/>
        <w:rPr>
          <w:rFonts w:ascii="Times New Roman" w:eastAsia="Times New Roman" w:hAnsi="Times New Roman" w:cs="Times New Roman"/>
          <w:b/>
          <w:sz w:val="28"/>
          <w:szCs w:val="28"/>
          <w:lang w:eastAsia="ru-RU"/>
        </w:rPr>
      </w:pPr>
      <w:r w:rsidRPr="00C7697E">
        <w:rPr>
          <w:rFonts w:ascii="Times New Roman" w:eastAsia="Times New Roman" w:hAnsi="Times New Roman" w:cs="Times New Roman"/>
          <w:sz w:val="28"/>
          <w:szCs w:val="28"/>
          <w:lang w:eastAsia="ru-RU"/>
        </w:rPr>
        <w:t xml:space="preserve">        </w:t>
      </w:r>
      <w:r w:rsidRPr="00C7697E">
        <w:rPr>
          <w:rFonts w:ascii="Times New Roman" w:eastAsia="Times New Roman" w:hAnsi="Times New Roman" w:cs="Times New Roman"/>
          <w:b/>
          <w:sz w:val="28"/>
          <w:szCs w:val="28"/>
          <w:lang w:eastAsia="ru-RU"/>
        </w:rPr>
        <w:t>5. Неправильное применение судом положений ч. 6 ст.15 УК РФ явилось основанием для отмены приговора.</w:t>
      </w:r>
    </w:p>
    <w:p w:rsidR="00C7697E" w:rsidRPr="00C7697E" w:rsidRDefault="00C7697E" w:rsidP="00C7697E">
      <w:pPr>
        <w:spacing w:after="0" w:line="240" w:lineRule="auto"/>
        <w:ind w:firstLine="709"/>
        <w:jc w:val="both"/>
        <w:rPr>
          <w:rFonts w:ascii="Times New Roman" w:eastAsia="Calibri" w:hAnsi="Times New Roman" w:cs="Times New Roman"/>
          <w:sz w:val="28"/>
          <w:szCs w:val="28"/>
        </w:rPr>
      </w:pPr>
    </w:p>
    <w:p w:rsidR="00C7697E" w:rsidRPr="00C7697E" w:rsidRDefault="00C7697E" w:rsidP="00C7697E">
      <w:pPr>
        <w:spacing w:after="0" w:line="240" w:lineRule="auto"/>
        <w:jc w:val="both"/>
        <w:rPr>
          <w:rFonts w:ascii="Times New Roman" w:eastAsia="Times New Roman" w:hAnsi="Times New Roman" w:cs="Times New Roman"/>
          <w:sz w:val="28"/>
          <w:szCs w:val="28"/>
          <w:lang w:eastAsia="ru-RU"/>
        </w:rPr>
      </w:pPr>
      <w:r w:rsidRPr="00C7697E">
        <w:rPr>
          <w:rFonts w:ascii="Times New Roman" w:eastAsia="Times New Roman" w:hAnsi="Times New Roman" w:cs="Times New Roman"/>
          <w:sz w:val="28"/>
          <w:szCs w:val="28"/>
          <w:lang w:eastAsia="ru-RU"/>
        </w:rPr>
        <w:t xml:space="preserve">       По приговору </w:t>
      </w:r>
      <w:proofErr w:type="spellStart"/>
      <w:r w:rsidRPr="00C7697E">
        <w:rPr>
          <w:rFonts w:ascii="Times New Roman" w:eastAsia="Times New Roman" w:hAnsi="Times New Roman" w:cs="Times New Roman"/>
          <w:sz w:val="28"/>
          <w:szCs w:val="28"/>
          <w:lang w:eastAsia="ru-RU"/>
        </w:rPr>
        <w:t>Вахитовского</w:t>
      </w:r>
      <w:proofErr w:type="spellEnd"/>
      <w:r w:rsidRPr="00C7697E">
        <w:rPr>
          <w:rFonts w:ascii="Times New Roman" w:eastAsia="Times New Roman" w:hAnsi="Times New Roman" w:cs="Times New Roman"/>
          <w:sz w:val="28"/>
          <w:szCs w:val="28"/>
          <w:lang w:eastAsia="ru-RU"/>
        </w:rPr>
        <w:t xml:space="preserve"> районного суда г. Казани от 22 июля 2024 г. Г. осужден по трем преступлениям, предусмотренным ч.3 ст. 159 УК РФ, к лишению свободы на 1 год 6 месяцев за каждое преступление. В соответствии с ч. 3 ст. 69 УК РФ путем частичного сложения наказаний, окончательно назначено 2 года лишения свободы.        На основании ст. 73 УК РФ наказание назначено условно с испытательным сроком на 2 года с возложением определенных обязанностей. </w:t>
      </w:r>
    </w:p>
    <w:p w:rsidR="00C7697E" w:rsidRPr="00C7697E" w:rsidRDefault="00C7697E" w:rsidP="00C7697E">
      <w:pPr>
        <w:spacing w:after="0" w:line="240" w:lineRule="auto"/>
        <w:jc w:val="both"/>
        <w:rPr>
          <w:rFonts w:ascii="Times New Roman" w:eastAsia="Times New Roman" w:hAnsi="Times New Roman" w:cs="Times New Roman"/>
          <w:sz w:val="28"/>
          <w:szCs w:val="28"/>
          <w:lang w:eastAsia="ru-RU"/>
        </w:rPr>
      </w:pPr>
      <w:r w:rsidRPr="00C7697E">
        <w:rPr>
          <w:rFonts w:ascii="Times New Roman" w:eastAsia="Times New Roman" w:hAnsi="Times New Roman" w:cs="Times New Roman"/>
          <w:sz w:val="28"/>
          <w:szCs w:val="28"/>
          <w:lang w:eastAsia="ru-RU"/>
        </w:rPr>
        <w:t xml:space="preserve">       В силу ч. 6 ст. 15 УК РФ изменена категория всех преступлений с тяжких на преступления средней тяжести, и в связи с примирением сторон Г. освобожден от отбывания наказания.</w:t>
      </w:r>
    </w:p>
    <w:p w:rsidR="00C7697E" w:rsidRPr="00C7697E" w:rsidRDefault="00C7697E" w:rsidP="00C7697E">
      <w:pPr>
        <w:spacing w:after="0" w:line="240" w:lineRule="auto"/>
        <w:jc w:val="both"/>
        <w:rPr>
          <w:rFonts w:ascii="Times New Roman" w:eastAsia="Times New Roman" w:hAnsi="Times New Roman" w:cs="Times New Roman"/>
          <w:sz w:val="28"/>
          <w:szCs w:val="28"/>
          <w:lang w:eastAsia="ru-RU"/>
        </w:rPr>
      </w:pPr>
      <w:r w:rsidRPr="00C7697E">
        <w:rPr>
          <w:rFonts w:ascii="Times New Roman" w:eastAsia="Times New Roman" w:hAnsi="Times New Roman" w:cs="Times New Roman"/>
          <w:sz w:val="28"/>
          <w:szCs w:val="28"/>
          <w:lang w:eastAsia="ru-RU"/>
        </w:rPr>
        <w:tab/>
        <w:t>Между тем, если лицо осуждается за совершение нескольких преступлений, то решение об изменении категории преступления на менее тяжкую принимается при наличии к тому оснований отдельно по каждому преступлению (пункт 6 Постановления Пленума Верховного Суда Российской Федерации от 15.05.208 № 10 «О практике применения судами положений ч. 6 ст.15 УК РФ»).</w:t>
      </w:r>
    </w:p>
    <w:p w:rsidR="00C7697E" w:rsidRPr="00C7697E" w:rsidRDefault="00C7697E" w:rsidP="00C7697E">
      <w:pPr>
        <w:spacing w:after="0" w:line="240" w:lineRule="auto"/>
        <w:ind w:firstLine="709"/>
        <w:jc w:val="both"/>
        <w:rPr>
          <w:rFonts w:ascii="Times New Roman" w:eastAsia="Times New Roman" w:hAnsi="Times New Roman" w:cs="Times New Roman"/>
          <w:sz w:val="28"/>
          <w:szCs w:val="28"/>
          <w:lang w:eastAsia="ru-RU"/>
        </w:rPr>
      </w:pPr>
      <w:r w:rsidRPr="00C7697E">
        <w:rPr>
          <w:rFonts w:ascii="Times New Roman" w:eastAsia="Times New Roman" w:hAnsi="Times New Roman" w:cs="Times New Roman"/>
          <w:sz w:val="28"/>
          <w:szCs w:val="28"/>
          <w:lang w:eastAsia="ru-RU"/>
        </w:rPr>
        <w:t>Суд назначив наказание по совокупности преступлений и лишь потом изменив их категорию. грубо нарушил порядок изменения категории преступления на менее тяжкую.</w:t>
      </w:r>
    </w:p>
    <w:p w:rsidR="00C7697E" w:rsidRPr="00C7697E" w:rsidRDefault="00C7697E" w:rsidP="00C7697E">
      <w:pPr>
        <w:spacing w:after="0" w:line="240" w:lineRule="auto"/>
        <w:jc w:val="both"/>
        <w:rPr>
          <w:rFonts w:ascii="Times New Roman" w:eastAsia="Times New Roman" w:hAnsi="Times New Roman" w:cs="Times New Roman"/>
          <w:sz w:val="28"/>
          <w:szCs w:val="28"/>
          <w:lang w:eastAsia="ru-RU"/>
        </w:rPr>
      </w:pPr>
      <w:r w:rsidRPr="00C7697E">
        <w:rPr>
          <w:rFonts w:ascii="Times New Roman" w:eastAsia="Times New Roman" w:hAnsi="Times New Roman" w:cs="Times New Roman"/>
          <w:sz w:val="28"/>
          <w:szCs w:val="28"/>
          <w:lang w:eastAsia="ru-RU"/>
        </w:rPr>
        <w:t xml:space="preserve">      </w:t>
      </w:r>
      <w:r w:rsidRPr="00C7697E">
        <w:rPr>
          <w:rFonts w:ascii="Times New Roman" w:eastAsia="Times New Roman" w:hAnsi="Times New Roman" w:cs="Times New Roman"/>
          <w:sz w:val="28"/>
          <w:szCs w:val="28"/>
          <w:lang w:eastAsia="ru-RU"/>
        </w:rPr>
        <w:tab/>
        <w:t>Приговор отменен, уголовное дело направлено в тот же суд на новое судебное рассмотрение со стадии су</w:t>
      </w:r>
      <w:r w:rsidR="007A2C29">
        <w:rPr>
          <w:rFonts w:ascii="Times New Roman" w:eastAsia="Times New Roman" w:hAnsi="Times New Roman" w:cs="Times New Roman"/>
          <w:sz w:val="28"/>
          <w:szCs w:val="28"/>
          <w:lang w:eastAsia="ru-RU"/>
        </w:rPr>
        <w:t>дебного разбирательства иным составом</w:t>
      </w:r>
      <w:r w:rsidRPr="00C7697E">
        <w:rPr>
          <w:rFonts w:ascii="Times New Roman" w:eastAsia="Times New Roman" w:hAnsi="Times New Roman" w:cs="Times New Roman"/>
          <w:sz w:val="28"/>
          <w:szCs w:val="28"/>
          <w:lang w:eastAsia="ru-RU"/>
        </w:rPr>
        <w:t>.</w:t>
      </w:r>
    </w:p>
    <w:p w:rsidR="00C7697E" w:rsidRPr="00003987" w:rsidRDefault="00C7697E" w:rsidP="00C7697E">
      <w:pPr>
        <w:spacing w:after="0" w:line="240" w:lineRule="auto"/>
        <w:jc w:val="both"/>
        <w:rPr>
          <w:rFonts w:ascii="Times New Roman" w:eastAsia="Times New Roman" w:hAnsi="Times New Roman" w:cs="Times New Roman"/>
          <w:sz w:val="24"/>
          <w:szCs w:val="24"/>
          <w:lang w:eastAsia="ru-RU"/>
        </w:rPr>
      </w:pPr>
      <w:r w:rsidRPr="00C7697E">
        <w:rPr>
          <w:rFonts w:ascii="Times New Roman" w:eastAsia="Times New Roman" w:hAnsi="Times New Roman" w:cs="Times New Roman"/>
          <w:sz w:val="28"/>
          <w:szCs w:val="28"/>
          <w:lang w:eastAsia="ru-RU"/>
        </w:rPr>
        <w:t xml:space="preserve">                                                       </w:t>
      </w:r>
      <w:r w:rsidR="00F31674">
        <w:rPr>
          <w:rFonts w:ascii="Times New Roman" w:eastAsia="Times New Roman" w:hAnsi="Times New Roman" w:cs="Times New Roman"/>
          <w:sz w:val="28"/>
          <w:szCs w:val="28"/>
          <w:lang w:eastAsia="ru-RU"/>
        </w:rPr>
        <w:t xml:space="preserve">            </w:t>
      </w:r>
      <w:r w:rsidRPr="00003987">
        <w:rPr>
          <w:rFonts w:ascii="Times New Roman" w:eastAsia="Times New Roman" w:hAnsi="Times New Roman" w:cs="Times New Roman"/>
          <w:sz w:val="24"/>
          <w:szCs w:val="24"/>
          <w:lang w:eastAsia="ru-RU"/>
        </w:rPr>
        <w:t>Апелляционное определение № 22-6580/2024</w:t>
      </w:r>
    </w:p>
    <w:p w:rsidR="00C7697E" w:rsidRPr="00C7697E" w:rsidRDefault="00C7697E" w:rsidP="00C7697E">
      <w:pPr>
        <w:spacing w:after="0" w:line="240" w:lineRule="auto"/>
        <w:jc w:val="both"/>
        <w:rPr>
          <w:rFonts w:ascii="Times New Roman" w:eastAsia="Calibri" w:hAnsi="Times New Roman" w:cs="Times New Roman"/>
          <w:sz w:val="28"/>
          <w:szCs w:val="28"/>
        </w:rPr>
      </w:pPr>
    </w:p>
    <w:p w:rsidR="00C7697E" w:rsidRPr="00C7697E" w:rsidRDefault="00C7697E" w:rsidP="00C7697E">
      <w:pPr>
        <w:spacing w:after="0" w:line="240" w:lineRule="auto"/>
        <w:jc w:val="both"/>
        <w:rPr>
          <w:rFonts w:ascii="Times New Roman" w:eastAsia="Calibri" w:hAnsi="Times New Roman" w:cs="Times New Roman"/>
          <w:b/>
          <w:sz w:val="28"/>
          <w:szCs w:val="28"/>
        </w:rPr>
      </w:pPr>
      <w:r w:rsidRPr="00C7697E">
        <w:rPr>
          <w:rFonts w:ascii="Times New Roman" w:eastAsia="Calibri" w:hAnsi="Times New Roman" w:cs="Times New Roman"/>
          <w:sz w:val="28"/>
          <w:szCs w:val="28"/>
        </w:rPr>
        <w:t xml:space="preserve">            </w:t>
      </w:r>
      <w:r w:rsidRPr="00C7697E">
        <w:rPr>
          <w:rFonts w:ascii="Times New Roman" w:eastAsia="Calibri" w:hAnsi="Times New Roman" w:cs="Times New Roman"/>
          <w:b/>
          <w:sz w:val="28"/>
          <w:szCs w:val="28"/>
        </w:rPr>
        <w:t xml:space="preserve">6. В силу положений ч. 3 ст. 125 УПК РФ о судебном заседании по рассмотрению жалобы помимо заявителя подлежат извещению иные </w:t>
      </w:r>
      <w:r w:rsidRPr="00C7697E">
        <w:rPr>
          <w:rFonts w:ascii="Times New Roman" w:eastAsia="Calibri" w:hAnsi="Times New Roman" w:cs="Times New Roman"/>
          <w:b/>
          <w:sz w:val="28"/>
          <w:szCs w:val="28"/>
        </w:rPr>
        <w:lastRenderedPageBreak/>
        <w:t>лица, чьи интересы непосредственно затрагиваются обжалуемым решением должностного лица.</w:t>
      </w:r>
    </w:p>
    <w:p w:rsidR="00C7697E" w:rsidRPr="00C7697E" w:rsidRDefault="00C7697E" w:rsidP="00C7697E">
      <w:pPr>
        <w:spacing w:after="0" w:line="240" w:lineRule="auto"/>
        <w:rPr>
          <w:rFonts w:ascii="Times New Roman" w:eastAsia="Calibri" w:hAnsi="Times New Roman" w:cs="Times New Roman"/>
          <w:sz w:val="28"/>
          <w:szCs w:val="28"/>
        </w:rPr>
      </w:pPr>
    </w:p>
    <w:p w:rsidR="00C7697E" w:rsidRPr="00C7697E" w:rsidRDefault="00C7697E" w:rsidP="00C7697E">
      <w:pPr>
        <w:spacing w:after="0" w:line="240" w:lineRule="auto"/>
        <w:jc w:val="both"/>
        <w:rPr>
          <w:rFonts w:ascii="Times New Roman" w:eastAsia="Calibri" w:hAnsi="Times New Roman" w:cs="Times New Roman"/>
          <w:sz w:val="28"/>
          <w:szCs w:val="28"/>
        </w:rPr>
      </w:pPr>
      <w:r w:rsidRPr="00C7697E">
        <w:rPr>
          <w:rFonts w:ascii="Times New Roman" w:eastAsia="Calibri" w:hAnsi="Times New Roman" w:cs="Times New Roman"/>
          <w:sz w:val="28"/>
          <w:szCs w:val="28"/>
        </w:rPr>
        <w:t xml:space="preserve">       Постановлением </w:t>
      </w:r>
      <w:proofErr w:type="spellStart"/>
      <w:r w:rsidRPr="00C7697E">
        <w:rPr>
          <w:rFonts w:ascii="Times New Roman" w:eastAsia="Calibri" w:hAnsi="Times New Roman" w:cs="Times New Roman"/>
          <w:sz w:val="28"/>
          <w:szCs w:val="28"/>
        </w:rPr>
        <w:t>Буинского</w:t>
      </w:r>
      <w:proofErr w:type="spellEnd"/>
      <w:r w:rsidRPr="00C7697E">
        <w:rPr>
          <w:rFonts w:ascii="Times New Roman" w:eastAsia="Calibri" w:hAnsi="Times New Roman" w:cs="Times New Roman"/>
          <w:sz w:val="28"/>
          <w:szCs w:val="28"/>
        </w:rPr>
        <w:t xml:space="preserve"> городского суда Республики Татарстан от 06 июня 2024 г. жалоба заявителя Д. в порядке ст. 125 УПК РФ удовлетворена, признано незаконным и необоснованным постановление следователя СО ОМВД России по </w:t>
      </w:r>
      <w:proofErr w:type="spellStart"/>
      <w:r w:rsidRPr="00C7697E">
        <w:rPr>
          <w:rFonts w:ascii="Times New Roman" w:eastAsia="Calibri" w:hAnsi="Times New Roman" w:cs="Times New Roman"/>
          <w:sz w:val="28"/>
          <w:szCs w:val="28"/>
        </w:rPr>
        <w:t>Буинскому</w:t>
      </w:r>
      <w:proofErr w:type="spellEnd"/>
      <w:r w:rsidRPr="00C7697E">
        <w:rPr>
          <w:rFonts w:ascii="Times New Roman" w:eastAsia="Calibri" w:hAnsi="Times New Roman" w:cs="Times New Roman"/>
          <w:sz w:val="28"/>
          <w:szCs w:val="28"/>
        </w:rPr>
        <w:t xml:space="preserve"> району РТ Х. от 24 марта 2024 г. об отказе в возбуждении уголовного дела по факту дорожно-транспортного происшествия 26 августа 2023 г.</w:t>
      </w:r>
    </w:p>
    <w:p w:rsidR="00C7697E" w:rsidRPr="00C7697E" w:rsidRDefault="00C7697E" w:rsidP="00C7697E">
      <w:pPr>
        <w:spacing w:after="0" w:line="240" w:lineRule="auto"/>
        <w:jc w:val="both"/>
        <w:rPr>
          <w:rFonts w:ascii="Times New Roman" w:eastAsia="Calibri" w:hAnsi="Times New Roman" w:cs="Times New Roman"/>
          <w:sz w:val="28"/>
          <w:szCs w:val="28"/>
        </w:rPr>
      </w:pPr>
      <w:r w:rsidRPr="00C7697E">
        <w:rPr>
          <w:rFonts w:ascii="Times New Roman" w:eastAsia="Calibri" w:hAnsi="Times New Roman" w:cs="Times New Roman"/>
          <w:sz w:val="28"/>
          <w:szCs w:val="28"/>
        </w:rPr>
        <w:t xml:space="preserve">       Из представленных суду материалов следовало, что Д. обратился в суд с жалобой в порядке ст.125 УПК РФ на постановление следователя СО МВД России по </w:t>
      </w:r>
      <w:proofErr w:type="spellStart"/>
      <w:r w:rsidRPr="00C7697E">
        <w:rPr>
          <w:rFonts w:ascii="Times New Roman" w:eastAsia="Calibri" w:hAnsi="Times New Roman" w:cs="Times New Roman"/>
          <w:sz w:val="28"/>
          <w:szCs w:val="28"/>
        </w:rPr>
        <w:t>Буинскому</w:t>
      </w:r>
      <w:proofErr w:type="spellEnd"/>
      <w:r w:rsidRPr="00C7697E">
        <w:rPr>
          <w:rFonts w:ascii="Times New Roman" w:eastAsia="Calibri" w:hAnsi="Times New Roman" w:cs="Times New Roman"/>
          <w:sz w:val="28"/>
          <w:szCs w:val="28"/>
        </w:rPr>
        <w:t xml:space="preserve"> району Х. от 24 марта 2024 г. об отказе в возбуждении уголовного дела в отношении Л. по признакам преступления, предусмотренного ч. 1 ст. 264 УК РФ. В обосно</w:t>
      </w:r>
      <w:r w:rsidR="007A2C29">
        <w:rPr>
          <w:rFonts w:ascii="Times New Roman" w:eastAsia="Calibri" w:hAnsi="Times New Roman" w:cs="Times New Roman"/>
          <w:sz w:val="28"/>
          <w:szCs w:val="28"/>
        </w:rPr>
        <w:t xml:space="preserve">вание жалобы было указано, что </w:t>
      </w:r>
      <w:r w:rsidRPr="00C7697E">
        <w:rPr>
          <w:rFonts w:ascii="Times New Roman" w:eastAsia="Calibri" w:hAnsi="Times New Roman" w:cs="Times New Roman"/>
          <w:sz w:val="28"/>
          <w:szCs w:val="28"/>
        </w:rPr>
        <w:t>проверка по сообщению о ДТП следователем была проведена неполно и небр</w:t>
      </w:r>
      <w:r w:rsidR="007A2C29">
        <w:rPr>
          <w:rFonts w:ascii="Times New Roman" w:eastAsia="Calibri" w:hAnsi="Times New Roman" w:cs="Times New Roman"/>
          <w:sz w:val="28"/>
          <w:szCs w:val="28"/>
        </w:rPr>
        <w:t>ежно, место ДТП не и</w:t>
      </w:r>
      <w:r w:rsidRPr="00C7697E">
        <w:rPr>
          <w:rFonts w:ascii="Times New Roman" w:eastAsia="Calibri" w:hAnsi="Times New Roman" w:cs="Times New Roman"/>
          <w:sz w:val="28"/>
          <w:szCs w:val="28"/>
        </w:rPr>
        <w:t xml:space="preserve"> очевидцы ДТП не установлены и не опрошены, в связи с чем считал, что постановление об отказе в возбуждении уголовного дела в отношении Л. следователем вынесено незаконно и необоснованно.</w:t>
      </w:r>
    </w:p>
    <w:p w:rsidR="00C7697E" w:rsidRPr="00C7697E" w:rsidRDefault="00C7697E" w:rsidP="00C7697E">
      <w:pPr>
        <w:autoSpaceDE w:val="0"/>
        <w:autoSpaceDN w:val="0"/>
        <w:adjustRightInd w:val="0"/>
        <w:spacing w:after="0" w:line="240" w:lineRule="auto"/>
        <w:jc w:val="both"/>
        <w:rPr>
          <w:rFonts w:ascii="Times New Roman" w:eastAsia="Calibri" w:hAnsi="Times New Roman" w:cs="Times New Roman"/>
          <w:sz w:val="28"/>
          <w:szCs w:val="28"/>
        </w:rPr>
      </w:pPr>
      <w:r w:rsidRPr="00C7697E">
        <w:rPr>
          <w:rFonts w:ascii="Times New Roman" w:eastAsia="Calibri" w:hAnsi="Times New Roman" w:cs="Times New Roman"/>
          <w:sz w:val="28"/>
          <w:szCs w:val="28"/>
        </w:rPr>
        <w:t xml:space="preserve">       В силу положений ч. 3 ст. 125 УПК РФ о судебном заседании по рассмотрению жалобы помимо заявителя подлежат извещению иные лица, чьи интересы непосредственно затрагиваются обжалуемым решением должностного лица. Неявка лиц, своевременно извещенных о времени рассмотрения жалобы и не настаивающих на ее рассмотрении с их участием, не является препятствием для рассмотрения жалобы судом. </w:t>
      </w:r>
    </w:p>
    <w:p w:rsidR="00C7697E" w:rsidRPr="00C7697E" w:rsidRDefault="00C7697E" w:rsidP="00C7697E">
      <w:pPr>
        <w:autoSpaceDE w:val="0"/>
        <w:autoSpaceDN w:val="0"/>
        <w:adjustRightInd w:val="0"/>
        <w:spacing w:after="0" w:line="240" w:lineRule="auto"/>
        <w:ind w:firstLine="540"/>
        <w:jc w:val="both"/>
        <w:rPr>
          <w:rFonts w:ascii="Times New Roman" w:eastAsia="Calibri" w:hAnsi="Times New Roman" w:cs="Times New Roman"/>
          <w:sz w:val="28"/>
          <w:szCs w:val="28"/>
        </w:rPr>
      </w:pPr>
      <w:r w:rsidRPr="00C7697E">
        <w:rPr>
          <w:rFonts w:ascii="Times New Roman" w:eastAsia="Calibri" w:hAnsi="Times New Roman" w:cs="Times New Roman"/>
          <w:sz w:val="28"/>
          <w:szCs w:val="28"/>
        </w:rPr>
        <w:t xml:space="preserve">Из жалобы заявителя в порядке ст. 125 УПК РФ и постановления от 24 марта 2024 г. об отказе в возбуждении уголовного дела, вынесенного следователем СО ОМВД России по </w:t>
      </w:r>
      <w:proofErr w:type="spellStart"/>
      <w:r w:rsidRPr="00C7697E">
        <w:rPr>
          <w:rFonts w:ascii="Times New Roman" w:eastAsia="Calibri" w:hAnsi="Times New Roman" w:cs="Times New Roman"/>
          <w:sz w:val="28"/>
          <w:szCs w:val="28"/>
        </w:rPr>
        <w:t>Буинскому</w:t>
      </w:r>
      <w:proofErr w:type="spellEnd"/>
      <w:r w:rsidRPr="00C7697E">
        <w:rPr>
          <w:rFonts w:ascii="Times New Roman" w:eastAsia="Calibri" w:hAnsi="Times New Roman" w:cs="Times New Roman"/>
          <w:sz w:val="28"/>
          <w:szCs w:val="28"/>
        </w:rPr>
        <w:t xml:space="preserve"> району РТ Х., определенно следует, что обжалуемым постановлением следователя непосредственно затрагивались интересы Л., в отношении которого следователем было принято соответствующее процессуальное решение.</w:t>
      </w:r>
    </w:p>
    <w:p w:rsidR="00C7697E" w:rsidRPr="00C7697E" w:rsidRDefault="00C7697E" w:rsidP="00C7697E">
      <w:pPr>
        <w:autoSpaceDE w:val="0"/>
        <w:autoSpaceDN w:val="0"/>
        <w:adjustRightInd w:val="0"/>
        <w:spacing w:after="0" w:line="240" w:lineRule="auto"/>
        <w:ind w:firstLine="540"/>
        <w:jc w:val="both"/>
        <w:rPr>
          <w:rFonts w:ascii="Times New Roman" w:eastAsia="Calibri" w:hAnsi="Times New Roman" w:cs="Times New Roman"/>
          <w:sz w:val="28"/>
          <w:szCs w:val="28"/>
        </w:rPr>
      </w:pPr>
      <w:r w:rsidRPr="00C7697E">
        <w:rPr>
          <w:rFonts w:ascii="Times New Roman" w:eastAsia="Calibri" w:hAnsi="Times New Roman" w:cs="Times New Roman"/>
          <w:sz w:val="28"/>
          <w:szCs w:val="28"/>
        </w:rPr>
        <w:t>В нарушение требований закона суд не известил о рассмотрении жалобы лицо, в отношении которого обжалуемым постановлением следователя было отказано в возбуждении уголовного дела, и чьи интересы непосредственно затрагиваются обжалуемым решением – Л., рассмотрел жалобу в его отсутствие, лишив Л. права участвовать в судебном заседании и довести до сведения суда свою позицию по существу рассматриваемого вопроса.</w:t>
      </w:r>
    </w:p>
    <w:p w:rsidR="00C7697E" w:rsidRPr="00C7697E" w:rsidRDefault="00C7697E" w:rsidP="00C7697E">
      <w:pPr>
        <w:spacing w:after="0" w:line="240" w:lineRule="auto"/>
        <w:jc w:val="both"/>
        <w:rPr>
          <w:rFonts w:ascii="Times New Roman" w:eastAsia="Calibri" w:hAnsi="Times New Roman" w:cs="Times New Roman"/>
          <w:sz w:val="28"/>
          <w:szCs w:val="28"/>
        </w:rPr>
      </w:pPr>
      <w:r w:rsidRPr="00C7697E">
        <w:rPr>
          <w:rFonts w:ascii="Times New Roman" w:eastAsia="Calibri" w:hAnsi="Times New Roman" w:cs="Times New Roman"/>
          <w:sz w:val="28"/>
          <w:szCs w:val="28"/>
        </w:rPr>
        <w:t xml:space="preserve">       Суд апелляционной инстанции постановление отменил, направил материалы на</w:t>
      </w:r>
      <w:r w:rsidR="007A2C29">
        <w:rPr>
          <w:rFonts w:ascii="Times New Roman" w:eastAsia="Calibri" w:hAnsi="Times New Roman" w:cs="Times New Roman"/>
          <w:sz w:val="28"/>
          <w:szCs w:val="28"/>
        </w:rPr>
        <w:t xml:space="preserve"> новое судебное разбирательство</w:t>
      </w:r>
      <w:r w:rsidRPr="00C7697E">
        <w:rPr>
          <w:rFonts w:ascii="Times New Roman" w:eastAsia="Calibri" w:hAnsi="Times New Roman" w:cs="Times New Roman"/>
          <w:sz w:val="28"/>
          <w:szCs w:val="28"/>
        </w:rPr>
        <w:t xml:space="preserve"> в тот же суд, иным составом суда, удовлетворил апелляционное представление прокурора.</w:t>
      </w:r>
    </w:p>
    <w:p w:rsidR="00C7697E" w:rsidRPr="00F31674" w:rsidRDefault="00F31674" w:rsidP="00C7697E">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sidR="00C7697E" w:rsidRPr="00C7697E">
        <w:rPr>
          <w:rFonts w:ascii="Times New Roman" w:eastAsia="Calibri" w:hAnsi="Times New Roman" w:cs="Times New Roman"/>
          <w:sz w:val="28"/>
          <w:szCs w:val="28"/>
        </w:rPr>
        <w:t xml:space="preserve">                                          </w:t>
      </w:r>
      <w:r w:rsidR="00C7697E" w:rsidRPr="00F31674">
        <w:rPr>
          <w:rFonts w:ascii="Times New Roman" w:eastAsia="Calibri" w:hAnsi="Times New Roman" w:cs="Times New Roman"/>
          <w:sz w:val="24"/>
          <w:szCs w:val="24"/>
        </w:rPr>
        <w:t>Апелляционное постановление № 22-5191/2024</w:t>
      </w:r>
    </w:p>
    <w:p w:rsidR="00C7697E" w:rsidRPr="00C7697E" w:rsidRDefault="00C7697E" w:rsidP="00C7697E">
      <w:pPr>
        <w:spacing w:after="0" w:line="240" w:lineRule="auto"/>
        <w:jc w:val="both"/>
        <w:rPr>
          <w:rFonts w:ascii="Times New Roman" w:eastAsia="Calibri" w:hAnsi="Times New Roman" w:cs="Times New Roman"/>
          <w:b/>
          <w:sz w:val="28"/>
          <w:szCs w:val="28"/>
        </w:rPr>
      </w:pPr>
      <w:r w:rsidRPr="00C7697E">
        <w:rPr>
          <w:rFonts w:ascii="Times New Roman" w:eastAsia="Calibri" w:hAnsi="Times New Roman" w:cs="Times New Roman"/>
          <w:b/>
          <w:sz w:val="28"/>
          <w:szCs w:val="28"/>
        </w:rPr>
        <w:t xml:space="preserve">               </w:t>
      </w:r>
    </w:p>
    <w:p w:rsidR="00C7697E" w:rsidRPr="00C7697E" w:rsidRDefault="00C7697E" w:rsidP="00C7697E">
      <w:pPr>
        <w:spacing w:after="0" w:line="240" w:lineRule="auto"/>
        <w:jc w:val="both"/>
        <w:rPr>
          <w:rFonts w:ascii="Times New Roman" w:eastAsia="Calibri" w:hAnsi="Times New Roman" w:cs="Times New Roman"/>
          <w:b/>
          <w:sz w:val="28"/>
          <w:szCs w:val="28"/>
        </w:rPr>
      </w:pPr>
      <w:r w:rsidRPr="00C7697E">
        <w:rPr>
          <w:rFonts w:ascii="Times New Roman" w:eastAsia="Calibri" w:hAnsi="Times New Roman" w:cs="Times New Roman"/>
          <w:b/>
          <w:sz w:val="28"/>
          <w:szCs w:val="28"/>
        </w:rPr>
        <w:t xml:space="preserve">          7. На основании ст. 99 УПК РФ при решении вопроса о необходимости избрания меры пресечения и определения ее вида, при наличии оснований, предусмотренных ст. 97 УПК РФ, должны учитываться наряду с другими обстоятельствами и такие, как тяжесть </w:t>
      </w:r>
      <w:r w:rsidRPr="00C7697E">
        <w:rPr>
          <w:rFonts w:ascii="Times New Roman" w:eastAsia="Calibri" w:hAnsi="Times New Roman" w:cs="Times New Roman"/>
          <w:b/>
          <w:sz w:val="28"/>
          <w:szCs w:val="28"/>
        </w:rPr>
        <w:lastRenderedPageBreak/>
        <w:t>преступления, сведения о личности подозреваемого, обвиняемого, его поведение и другие обстоятельства</w:t>
      </w:r>
    </w:p>
    <w:p w:rsidR="00C7697E" w:rsidRPr="00C7697E" w:rsidRDefault="00C7697E" w:rsidP="00C7697E">
      <w:pPr>
        <w:spacing w:after="0" w:line="240" w:lineRule="auto"/>
        <w:rPr>
          <w:rFonts w:ascii="Times New Roman" w:eastAsia="Calibri" w:hAnsi="Times New Roman" w:cs="Times New Roman"/>
          <w:sz w:val="28"/>
          <w:szCs w:val="28"/>
        </w:rPr>
      </w:pPr>
    </w:p>
    <w:p w:rsidR="00C7697E" w:rsidRPr="00C7697E" w:rsidRDefault="00C7697E" w:rsidP="00C7697E">
      <w:pPr>
        <w:spacing w:after="0" w:line="240" w:lineRule="auto"/>
        <w:jc w:val="both"/>
        <w:rPr>
          <w:rFonts w:ascii="Times New Roman" w:eastAsia="Calibri" w:hAnsi="Times New Roman" w:cs="Times New Roman"/>
          <w:sz w:val="28"/>
          <w:szCs w:val="28"/>
        </w:rPr>
      </w:pPr>
      <w:r w:rsidRPr="00C7697E">
        <w:rPr>
          <w:rFonts w:ascii="Times New Roman" w:eastAsia="Calibri" w:hAnsi="Times New Roman" w:cs="Times New Roman"/>
          <w:sz w:val="28"/>
          <w:szCs w:val="28"/>
        </w:rPr>
        <w:t xml:space="preserve">       Постановлением Ново-Савиновского районного суда г Казани от 15 августа 2024 г. приостановлено производство по уголовному делу и избрана мера пресечения в виде заключения под стражу в отношении подсудимого К., 29 января 2008 г.р., обвиняемого в совершении преступления, предусмотренного п. «г» ч. 3 ст. 158 УК РФ. </w:t>
      </w:r>
    </w:p>
    <w:p w:rsidR="00C7697E" w:rsidRPr="00C7697E" w:rsidRDefault="00C7697E" w:rsidP="00C7697E">
      <w:pPr>
        <w:tabs>
          <w:tab w:val="left" w:pos="9000"/>
        </w:tabs>
        <w:spacing w:after="0" w:line="240" w:lineRule="auto"/>
        <w:jc w:val="both"/>
        <w:rPr>
          <w:rFonts w:ascii="Times New Roman" w:eastAsia="Calibri" w:hAnsi="Times New Roman" w:cs="Times New Roman"/>
          <w:sz w:val="28"/>
          <w:szCs w:val="28"/>
        </w:rPr>
      </w:pPr>
      <w:r w:rsidRPr="00C7697E">
        <w:rPr>
          <w:rFonts w:ascii="Times New Roman" w:eastAsia="Calibri" w:hAnsi="Times New Roman" w:cs="Times New Roman"/>
          <w:sz w:val="28"/>
          <w:szCs w:val="28"/>
        </w:rPr>
        <w:t xml:space="preserve">       Постановлением от 15 августа 2024 г. производство по делу было приостановлено, в связи с тем, что подсудимый К. на судебное заседание не явился, законный представитель подсудимого Р. не смогла суду п</w:t>
      </w:r>
      <w:r w:rsidR="007A2C29">
        <w:rPr>
          <w:rFonts w:ascii="Times New Roman" w:eastAsia="Calibri" w:hAnsi="Times New Roman" w:cs="Times New Roman"/>
          <w:sz w:val="28"/>
          <w:szCs w:val="28"/>
        </w:rPr>
        <w:t>ояснить о месте нахождение сына.</w:t>
      </w:r>
      <w:r w:rsidRPr="00C7697E">
        <w:rPr>
          <w:rFonts w:ascii="Times New Roman" w:eastAsia="Calibri" w:hAnsi="Times New Roman" w:cs="Times New Roman"/>
          <w:sz w:val="28"/>
          <w:szCs w:val="28"/>
        </w:rPr>
        <w:t xml:space="preserve"> К. был объявлен в розыск, мера пресечения К. изменена с подписки о невыезде и надлежащем поведении на заключение под стражу на срок 2 месяца с момента его задержания.</w:t>
      </w:r>
    </w:p>
    <w:p w:rsidR="00C7697E" w:rsidRPr="00C7697E" w:rsidRDefault="00C7697E" w:rsidP="00C7697E">
      <w:pPr>
        <w:autoSpaceDE w:val="0"/>
        <w:autoSpaceDN w:val="0"/>
        <w:adjustRightInd w:val="0"/>
        <w:spacing w:after="0" w:line="240" w:lineRule="auto"/>
        <w:jc w:val="both"/>
        <w:rPr>
          <w:rFonts w:ascii="Times New Roman" w:eastAsia="Calibri" w:hAnsi="Times New Roman" w:cs="Times New Roman"/>
          <w:sz w:val="28"/>
          <w:szCs w:val="28"/>
        </w:rPr>
      </w:pPr>
      <w:r w:rsidRPr="00C7697E">
        <w:rPr>
          <w:rFonts w:ascii="Times New Roman" w:eastAsia="Calibri" w:hAnsi="Times New Roman" w:cs="Times New Roman"/>
          <w:sz w:val="28"/>
          <w:szCs w:val="28"/>
        </w:rPr>
        <w:t xml:space="preserve">       В соответствии с ч. ч. 1, 3 ст. 247 УПК РФ судебное разбирательство уголовного дела проводится при обязательном участии подсудимого.  Согласно ч. 1 ст. 238 УПК РФ, в случае, когда обвиняемый скрылся и место его пребывания неизвестно, судья выносит постановление о приостановлении производства по уголовному делу.</w:t>
      </w:r>
    </w:p>
    <w:p w:rsidR="00C7697E" w:rsidRPr="00C7697E" w:rsidRDefault="00C7697E" w:rsidP="00C7697E">
      <w:pPr>
        <w:spacing w:after="0" w:line="240" w:lineRule="auto"/>
        <w:jc w:val="both"/>
        <w:rPr>
          <w:rFonts w:ascii="Times New Roman" w:eastAsia="Calibri" w:hAnsi="Times New Roman" w:cs="Times New Roman"/>
          <w:sz w:val="28"/>
          <w:szCs w:val="28"/>
        </w:rPr>
      </w:pPr>
      <w:r w:rsidRPr="00C7697E">
        <w:rPr>
          <w:rFonts w:ascii="Times New Roman" w:eastAsia="Calibri" w:hAnsi="Times New Roman" w:cs="Times New Roman"/>
          <w:sz w:val="28"/>
          <w:szCs w:val="28"/>
        </w:rPr>
        <w:t xml:space="preserve">       Вместе с тем, приостанавливая производство по делу для розыска подсудимого с изменением К. меры пресечения с подписки о невыезде и надлежащем поведении на заключение под стражу, суд первой инстанции не принял во внимание, что положения ч. 2 ст. 238 УПК РФ, предусматривающие избрание меры пресечения в виде заключения под стражу, не являются императивными, поскольку в силу закона вопрос об избрании меры пресечения на стадии уголовного судопроизводства подлежит рассмотрению, в том числе и в отсутствие подсудимого, с учетом требований статей 108, 255 УПК РФ. </w:t>
      </w:r>
    </w:p>
    <w:p w:rsidR="00C7697E" w:rsidRPr="00C7697E" w:rsidRDefault="00C7697E" w:rsidP="00C7697E">
      <w:pPr>
        <w:spacing w:after="0" w:line="240" w:lineRule="auto"/>
        <w:jc w:val="both"/>
        <w:rPr>
          <w:rFonts w:ascii="Times New Roman" w:eastAsia="Calibri" w:hAnsi="Times New Roman" w:cs="Times New Roman"/>
          <w:sz w:val="28"/>
          <w:szCs w:val="28"/>
        </w:rPr>
      </w:pPr>
      <w:r w:rsidRPr="00C7697E">
        <w:rPr>
          <w:rFonts w:ascii="Times New Roman" w:eastAsia="Calibri" w:hAnsi="Times New Roman" w:cs="Times New Roman"/>
          <w:sz w:val="28"/>
          <w:szCs w:val="28"/>
        </w:rPr>
        <w:t xml:space="preserve">       На основании ст. 99 УПК РФ при решении вопроса о необходимости избрания меры пресечения и определения ее вида, при наличии оснований, предусмотренных ст. 97 УПК РФ, должны учитываться наряду с другими обстоятельствами и такие как тяжесть преступления, сведения о личности подозреваемого, обвиняемого, его поведение и другие обстоятельства. </w:t>
      </w:r>
    </w:p>
    <w:p w:rsidR="00C7697E" w:rsidRPr="00C7697E" w:rsidRDefault="00C7697E" w:rsidP="00C7697E">
      <w:pPr>
        <w:spacing w:after="0" w:line="240" w:lineRule="auto"/>
        <w:jc w:val="both"/>
        <w:rPr>
          <w:rFonts w:ascii="Times New Roman" w:eastAsia="Calibri" w:hAnsi="Times New Roman" w:cs="Times New Roman"/>
          <w:sz w:val="28"/>
          <w:szCs w:val="28"/>
        </w:rPr>
      </w:pPr>
      <w:r w:rsidRPr="00C7697E">
        <w:rPr>
          <w:rFonts w:ascii="Times New Roman" w:eastAsia="Calibri" w:hAnsi="Times New Roman" w:cs="Times New Roman"/>
          <w:sz w:val="28"/>
          <w:szCs w:val="28"/>
        </w:rPr>
        <w:t xml:space="preserve">       Избирая меру пресечения в виде заключения под стражу несовершеннолетнему К., суд первой инстанции, сославшись лишь на то, что он нарушил избранную меру пресечения, должным образом не мотивировал, почему лишь наиболее суровая мера пресечения подлежит применению, не учтено, что сама по себе тяжесть преступления, без учета сведений о личности подсудимого, не может служить дост</w:t>
      </w:r>
      <w:r w:rsidR="007A2C29">
        <w:rPr>
          <w:rFonts w:ascii="Times New Roman" w:eastAsia="Calibri" w:hAnsi="Times New Roman" w:cs="Times New Roman"/>
          <w:sz w:val="28"/>
          <w:szCs w:val="28"/>
        </w:rPr>
        <w:t>аточным основанием для избрания</w:t>
      </w:r>
      <w:r w:rsidRPr="00C7697E">
        <w:rPr>
          <w:rFonts w:ascii="Times New Roman" w:eastAsia="Calibri" w:hAnsi="Times New Roman" w:cs="Times New Roman"/>
          <w:sz w:val="28"/>
          <w:szCs w:val="28"/>
        </w:rPr>
        <w:t xml:space="preserve"> меры пресечения</w:t>
      </w:r>
      <w:r w:rsidR="007A2C29">
        <w:rPr>
          <w:rFonts w:ascii="Times New Roman" w:eastAsia="Calibri" w:hAnsi="Times New Roman" w:cs="Times New Roman"/>
          <w:sz w:val="28"/>
          <w:szCs w:val="28"/>
        </w:rPr>
        <w:t xml:space="preserve"> в виде содержания под стражей</w:t>
      </w:r>
      <w:r w:rsidRPr="00C7697E">
        <w:rPr>
          <w:rFonts w:ascii="Times New Roman" w:eastAsia="Calibri" w:hAnsi="Times New Roman" w:cs="Times New Roman"/>
          <w:sz w:val="28"/>
          <w:szCs w:val="28"/>
        </w:rPr>
        <w:t>.</w:t>
      </w:r>
    </w:p>
    <w:p w:rsidR="00C7697E" w:rsidRPr="00C7697E" w:rsidRDefault="00C7697E" w:rsidP="00C7697E">
      <w:pPr>
        <w:spacing w:after="0" w:line="240" w:lineRule="auto"/>
        <w:jc w:val="both"/>
        <w:rPr>
          <w:rFonts w:ascii="Times New Roman" w:eastAsia="Calibri" w:hAnsi="Times New Roman" w:cs="Times New Roman"/>
          <w:sz w:val="28"/>
          <w:szCs w:val="28"/>
        </w:rPr>
      </w:pPr>
      <w:r w:rsidRPr="00C7697E">
        <w:rPr>
          <w:rFonts w:ascii="Times New Roman" w:eastAsia="Calibri" w:hAnsi="Times New Roman" w:cs="Times New Roman"/>
          <w:sz w:val="28"/>
          <w:szCs w:val="28"/>
        </w:rPr>
        <w:t xml:space="preserve">       Несовершеннолетний К. ранее не судим, по месту жительства и учебы характеризуется положительно. Согласно обзорной справке инспектора ОПДН ОП № 5 «Московский» УМВД России по г. Казани, ранее К. на профилактическом учете не состоял, доставлений в ОВД не имел, </w:t>
      </w:r>
      <w:r w:rsidRPr="00C7697E">
        <w:rPr>
          <w:rFonts w:ascii="Times New Roman" w:eastAsia="Calibri" w:hAnsi="Times New Roman" w:cs="Times New Roman"/>
          <w:sz w:val="28"/>
          <w:szCs w:val="28"/>
        </w:rPr>
        <w:lastRenderedPageBreak/>
        <w:t>общественный порядок не нарушал и компрометирующими материалами в отношении подростка инспектор не располагал.</w:t>
      </w:r>
    </w:p>
    <w:p w:rsidR="00C7697E" w:rsidRPr="00C7697E" w:rsidRDefault="00C7697E" w:rsidP="00C7697E">
      <w:pPr>
        <w:spacing w:after="0" w:line="240" w:lineRule="auto"/>
        <w:jc w:val="both"/>
        <w:rPr>
          <w:rFonts w:ascii="Times New Roman" w:eastAsia="Calibri" w:hAnsi="Times New Roman" w:cs="Times New Roman"/>
          <w:sz w:val="28"/>
          <w:szCs w:val="28"/>
        </w:rPr>
      </w:pPr>
      <w:r w:rsidRPr="00C7697E">
        <w:rPr>
          <w:rFonts w:ascii="Times New Roman" w:eastAsia="Calibri" w:hAnsi="Times New Roman" w:cs="Times New Roman"/>
          <w:sz w:val="28"/>
          <w:szCs w:val="28"/>
        </w:rPr>
        <w:t xml:space="preserve">       Данные сведения о личности подсудимого судом оставлены без внимания.</w:t>
      </w:r>
    </w:p>
    <w:p w:rsidR="00C7697E" w:rsidRPr="00C7697E" w:rsidRDefault="00C7697E" w:rsidP="00C7697E">
      <w:pPr>
        <w:spacing w:after="0" w:line="240" w:lineRule="auto"/>
        <w:jc w:val="both"/>
        <w:rPr>
          <w:rFonts w:ascii="Times New Roman" w:eastAsia="Calibri" w:hAnsi="Times New Roman" w:cs="Times New Roman"/>
          <w:sz w:val="28"/>
          <w:szCs w:val="28"/>
        </w:rPr>
      </w:pPr>
      <w:r w:rsidRPr="00C7697E">
        <w:rPr>
          <w:rFonts w:ascii="Times New Roman" w:eastAsia="Calibri" w:hAnsi="Times New Roman" w:cs="Times New Roman"/>
          <w:sz w:val="28"/>
          <w:szCs w:val="28"/>
        </w:rPr>
        <w:t xml:space="preserve">       В суде апелляционной инстанции подсудимый К. обязался впредь не нарушать избранную ему меру пресечения в виде подписки о невыезде и надлежащем поведении, являться в суд по первому требованию. Законный представитель подсудимого также заявила о своем обязательстве контролировать явку сына в суд.</w:t>
      </w:r>
    </w:p>
    <w:p w:rsidR="00C7697E" w:rsidRPr="00C7697E" w:rsidRDefault="00C7697E" w:rsidP="00C7697E">
      <w:pPr>
        <w:spacing w:after="0" w:line="240" w:lineRule="auto"/>
        <w:jc w:val="both"/>
        <w:rPr>
          <w:rFonts w:ascii="Times New Roman" w:eastAsia="Calibri" w:hAnsi="Times New Roman" w:cs="Times New Roman"/>
          <w:sz w:val="28"/>
          <w:szCs w:val="28"/>
        </w:rPr>
      </w:pPr>
      <w:r w:rsidRPr="00C7697E">
        <w:rPr>
          <w:rFonts w:ascii="Times New Roman" w:eastAsia="Calibri" w:hAnsi="Times New Roman" w:cs="Times New Roman"/>
          <w:sz w:val="28"/>
          <w:szCs w:val="28"/>
        </w:rPr>
        <w:t xml:space="preserve">       С учетом всех обстоятельств дела, суд апелляционной инстанции отменил решение суда об изменении К. меры пресечения на заключение под сражу.</w:t>
      </w:r>
    </w:p>
    <w:p w:rsidR="00C7697E" w:rsidRPr="00F31674" w:rsidRDefault="00F31674" w:rsidP="00C7697E">
      <w:pPr>
        <w:keepNext/>
        <w:spacing w:after="0" w:line="240" w:lineRule="auto"/>
        <w:outlineLvl w:val="0"/>
        <w:rPr>
          <w:rFonts w:ascii="Times New Roman" w:eastAsia="Times New Roman" w:hAnsi="Times New Roman" w:cs="Times New Roman"/>
          <w:bCs/>
          <w:kern w:val="32"/>
          <w:sz w:val="24"/>
          <w:szCs w:val="24"/>
          <w:lang w:eastAsia="ru-RU"/>
        </w:rPr>
      </w:pPr>
      <w:r>
        <w:rPr>
          <w:rFonts w:ascii="Times New Roman" w:eastAsia="Times New Roman" w:hAnsi="Times New Roman" w:cs="Times New Roman"/>
          <w:bCs/>
          <w:kern w:val="32"/>
          <w:sz w:val="28"/>
          <w:szCs w:val="28"/>
          <w:lang w:eastAsia="ru-RU"/>
        </w:rPr>
        <w:t xml:space="preserve">           </w:t>
      </w:r>
      <w:r w:rsidR="00C7697E" w:rsidRPr="00C7697E">
        <w:rPr>
          <w:rFonts w:ascii="Times New Roman" w:eastAsia="Times New Roman" w:hAnsi="Times New Roman" w:cs="Times New Roman"/>
          <w:bCs/>
          <w:kern w:val="32"/>
          <w:sz w:val="28"/>
          <w:szCs w:val="28"/>
          <w:lang w:eastAsia="ru-RU"/>
        </w:rPr>
        <w:t xml:space="preserve">                                                    </w:t>
      </w:r>
      <w:r w:rsidR="00C7697E" w:rsidRPr="00F31674">
        <w:rPr>
          <w:rFonts w:ascii="Times New Roman" w:eastAsia="Times New Roman" w:hAnsi="Times New Roman" w:cs="Times New Roman"/>
          <w:bCs/>
          <w:kern w:val="32"/>
          <w:sz w:val="24"/>
          <w:szCs w:val="24"/>
          <w:lang w:eastAsia="ru-RU"/>
        </w:rPr>
        <w:t>Апелляционное постановление № 22-6683/2024</w:t>
      </w:r>
    </w:p>
    <w:p w:rsidR="00C7697E" w:rsidRPr="00C7697E" w:rsidRDefault="00C7697E" w:rsidP="00C7697E">
      <w:pPr>
        <w:spacing w:after="0" w:line="240" w:lineRule="auto"/>
        <w:jc w:val="both"/>
        <w:rPr>
          <w:rFonts w:ascii="Times New Roman" w:eastAsia="Calibri" w:hAnsi="Times New Roman" w:cs="Times New Roman"/>
          <w:sz w:val="28"/>
          <w:szCs w:val="28"/>
        </w:rPr>
      </w:pPr>
    </w:p>
    <w:p w:rsidR="00C7697E" w:rsidRPr="00C6478D" w:rsidRDefault="00C7697E" w:rsidP="00C7697E">
      <w:pPr>
        <w:autoSpaceDE w:val="0"/>
        <w:autoSpaceDN w:val="0"/>
        <w:adjustRightInd w:val="0"/>
        <w:spacing w:after="0" w:line="240" w:lineRule="auto"/>
        <w:jc w:val="both"/>
        <w:rPr>
          <w:rFonts w:ascii="Times New Roman" w:eastAsia="Calibri" w:hAnsi="Times New Roman" w:cs="Times New Roman"/>
          <w:b/>
          <w:color w:val="000000" w:themeColor="text1"/>
          <w:sz w:val="28"/>
          <w:szCs w:val="28"/>
        </w:rPr>
      </w:pPr>
      <w:r w:rsidRPr="00C7697E">
        <w:rPr>
          <w:rFonts w:ascii="Times New Roman" w:eastAsia="Calibri" w:hAnsi="Times New Roman" w:cs="Times New Roman"/>
          <w:sz w:val="28"/>
          <w:szCs w:val="28"/>
        </w:rPr>
        <w:t xml:space="preserve">        </w:t>
      </w:r>
      <w:r w:rsidRPr="00C7697E">
        <w:rPr>
          <w:rFonts w:ascii="Times New Roman" w:eastAsia="Calibri" w:hAnsi="Times New Roman" w:cs="Times New Roman"/>
          <w:b/>
          <w:sz w:val="28"/>
          <w:szCs w:val="28"/>
        </w:rPr>
        <w:t xml:space="preserve">8. Неправильное применение уголовного закона в соответствии с п. 1 ч.1 ст. 389.18 УПК РФ, является нарушением требований Общей части </w:t>
      </w:r>
      <w:r w:rsidRPr="00C6478D">
        <w:rPr>
          <w:rFonts w:ascii="Times New Roman" w:eastAsia="Calibri" w:hAnsi="Times New Roman" w:cs="Times New Roman"/>
          <w:b/>
          <w:color w:val="000000" w:themeColor="text1"/>
          <w:sz w:val="28"/>
          <w:szCs w:val="28"/>
        </w:rPr>
        <w:t xml:space="preserve">Уголовного </w:t>
      </w:r>
      <w:hyperlink r:id="rId18" w:history="1">
        <w:r w:rsidRPr="00C6478D">
          <w:rPr>
            <w:rFonts w:ascii="Times New Roman" w:eastAsia="Calibri" w:hAnsi="Times New Roman" w:cs="Times New Roman"/>
            <w:b/>
            <w:color w:val="000000" w:themeColor="text1"/>
            <w:sz w:val="28"/>
            <w:szCs w:val="28"/>
          </w:rPr>
          <w:t>кодекса</w:t>
        </w:r>
      </w:hyperlink>
      <w:r w:rsidRPr="00C6478D">
        <w:rPr>
          <w:rFonts w:ascii="Times New Roman" w:eastAsia="Calibri" w:hAnsi="Times New Roman" w:cs="Times New Roman"/>
          <w:b/>
          <w:color w:val="000000" w:themeColor="text1"/>
          <w:sz w:val="28"/>
          <w:szCs w:val="28"/>
        </w:rPr>
        <w:t xml:space="preserve"> Российской Федерации.</w:t>
      </w:r>
    </w:p>
    <w:p w:rsidR="00F31674" w:rsidRPr="00C6478D" w:rsidRDefault="00F31674" w:rsidP="00C7697E">
      <w:pPr>
        <w:spacing w:after="0" w:line="240" w:lineRule="auto"/>
        <w:jc w:val="both"/>
        <w:rPr>
          <w:rFonts w:ascii="Times New Roman" w:hAnsi="Times New Roman"/>
          <w:color w:val="000000" w:themeColor="text1"/>
          <w:sz w:val="28"/>
          <w:szCs w:val="28"/>
        </w:rPr>
      </w:pPr>
    </w:p>
    <w:p w:rsidR="00C7697E" w:rsidRPr="00C7697E" w:rsidRDefault="00C7697E" w:rsidP="00C7697E">
      <w:pPr>
        <w:spacing w:after="0" w:line="240" w:lineRule="auto"/>
        <w:jc w:val="both"/>
        <w:rPr>
          <w:rFonts w:ascii="Times New Roman" w:hAnsi="Times New Roman"/>
          <w:sz w:val="28"/>
          <w:szCs w:val="28"/>
        </w:rPr>
      </w:pPr>
      <w:r w:rsidRPr="00C7697E">
        <w:rPr>
          <w:rFonts w:ascii="Times New Roman" w:hAnsi="Times New Roman"/>
          <w:sz w:val="28"/>
          <w:szCs w:val="28"/>
        </w:rPr>
        <w:t xml:space="preserve">       По приговору </w:t>
      </w:r>
      <w:proofErr w:type="spellStart"/>
      <w:r w:rsidRPr="00C7697E">
        <w:rPr>
          <w:rFonts w:ascii="Times New Roman" w:hAnsi="Times New Roman"/>
          <w:sz w:val="28"/>
          <w:szCs w:val="28"/>
        </w:rPr>
        <w:t>Набережночелнинского</w:t>
      </w:r>
      <w:proofErr w:type="spellEnd"/>
      <w:r w:rsidRPr="00C7697E">
        <w:rPr>
          <w:rFonts w:ascii="Times New Roman" w:hAnsi="Times New Roman"/>
          <w:sz w:val="28"/>
          <w:szCs w:val="28"/>
        </w:rPr>
        <w:t xml:space="preserve"> городского суда Республики Татарстан от 13 мая 2024 г. С. (ранее судимый по приговору </w:t>
      </w:r>
      <w:proofErr w:type="spellStart"/>
      <w:r w:rsidRPr="00C7697E">
        <w:rPr>
          <w:rFonts w:ascii="Times New Roman" w:hAnsi="Times New Roman"/>
          <w:sz w:val="28"/>
          <w:szCs w:val="28"/>
        </w:rPr>
        <w:t>Набережночелнинского</w:t>
      </w:r>
      <w:proofErr w:type="spellEnd"/>
      <w:r w:rsidRPr="00C7697E">
        <w:rPr>
          <w:rFonts w:ascii="Times New Roman" w:hAnsi="Times New Roman"/>
          <w:sz w:val="28"/>
          <w:szCs w:val="28"/>
        </w:rPr>
        <w:t xml:space="preserve"> городского суда Республики Татарстан </w:t>
      </w:r>
      <w:r w:rsidRPr="00C7697E">
        <w:rPr>
          <w:rFonts w:ascii="Times New Roman" w:eastAsia="Arial Unicode MS" w:hAnsi="Times New Roman"/>
          <w:sz w:val="28"/>
          <w:szCs w:val="28"/>
        </w:rPr>
        <w:t>от 6 декабря 2023</w:t>
      </w:r>
      <w:r w:rsidRPr="00C7697E">
        <w:rPr>
          <w:rFonts w:ascii="Times New Roman" w:hAnsi="Times New Roman"/>
          <w:sz w:val="28"/>
          <w:szCs w:val="28"/>
        </w:rPr>
        <w:t xml:space="preserve"> г. по двум преступлениям, предусмотренным ч.2 ст. 116.1 УК РФ, с применением ч.2 ст. 69 УК РФ, к 8 месяцам ограничения свободы, наказание не отбыто в размере 5 месяцев 1 дня), осуждён по ч. 2 ст. 314.1 УК РФ, ст. 70, п. «б» ч. 1 ст. 71 УК РФ к лишению свободы </w:t>
      </w:r>
      <w:r w:rsidR="007A2C29">
        <w:rPr>
          <w:rFonts w:ascii="Times New Roman" w:hAnsi="Times New Roman"/>
          <w:sz w:val="28"/>
          <w:szCs w:val="28"/>
        </w:rPr>
        <w:t xml:space="preserve">на </w:t>
      </w:r>
      <w:r w:rsidRPr="00C7697E">
        <w:rPr>
          <w:rFonts w:ascii="Times New Roman" w:hAnsi="Times New Roman"/>
          <w:sz w:val="28"/>
          <w:szCs w:val="28"/>
        </w:rPr>
        <w:t xml:space="preserve">6 месяцев. </w:t>
      </w:r>
    </w:p>
    <w:p w:rsidR="00C7697E" w:rsidRPr="00C7697E" w:rsidRDefault="00C7697E" w:rsidP="00C7697E">
      <w:pPr>
        <w:spacing w:after="0" w:line="240" w:lineRule="auto"/>
        <w:ind w:firstLine="567"/>
        <w:jc w:val="both"/>
        <w:rPr>
          <w:rFonts w:ascii="Times New Roman" w:eastAsia="Calibri" w:hAnsi="Times New Roman" w:cs="Times New Roman"/>
          <w:sz w:val="28"/>
          <w:szCs w:val="28"/>
        </w:rPr>
      </w:pPr>
      <w:r w:rsidRPr="00C7697E">
        <w:rPr>
          <w:rFonts w:ascii="Times New Roman" w:eastAsia="Calibri" w:hAnsi="Times New Roman" w:cs="Times New Roman"/>
          <w:sz w:val="28"/>
          <w:szCs w:val="28"/>
        </w:rPr>
        <w:t>На основании ч. 2 ст. 53.1 УК РФ заменено назначенное наказание в виде лишения свободы сроком на 6 месяцев принудительными работами с удержанием из заработной платы 15 % в доход государства, с отбыванием наказания в местах, определяемых учреждениями и органами уголовно - исполнительной системы.</w:t>
      </w:r>
    </w:p>
    <w:p w:rsidR="00C7697E" w:rsidRPr="00C6478D" w:rsidRDefault="00C7697E" w:rsidP="00C7697E">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C7697E">
        <w:rPr>
          <w:rFonts w:ascii="Times New Roman" w:eastAsia="Calibri" w:hAnsi="Times New Roman" w:cs="Times New Roman"/>
          <w:sz w:val="28"/>
          <w:szCs w:val="28"/>
        </w:rPr>
        <w:t xml:space="preserve">Согласно ч.1 ст. 53.1 УК РФ, принудительные работы применяются как альтернатива </w:t>
      </w:r>
      <w:r w:rsidRPr="00C6478D">
        <w:rPr>
          <w:rFonts w:ascii="Times New Roman" w:eastAsia="Calibri" w:hAnsi="Times New Roman" w:cs="Times New Roman"/>
          <w:color w:val="000000" w:themeColor="text1"/>
          <w:sz w:val="28"/>
          <w:szCs w:val="28"/>
        </w:rPr>
        <w:t xml:space="preserve">лишению свободы в случаях, предусмотренных соответствующими статьями </w:t>
      </w:r>
      <w:hyperlink r:id="rId19" w:history="1">
        <w:r w:rsidRPr="00C6478D">
          <w:rPr>
            <w:rFonts w:ascii="Times New Roman" w:eastAsia="Calibri" w:hAnsi="Times New Roman" w:cs="Times New Roman"/>
            <w:color w:val="000000" w:themeColor="text1"/>
            <w:sz w:val="28"/>
            <w:szCs w:val="28"/>
          </w:rPr>
          <w:t>Особенной части</w:t>
        </w:r>
      </w:hyperlink>
      <w:r w:rsidRPr="00C6478D">
        <w:rPr>
          <w:rFonts w:ascii="Times New Roman" w:eastAsia="Calibri" w:hAnsi="Times New Roman" w:cs="Times New Roman"/>
          <w:color w:val="000000" w:themeColor="text1"/>
          <w:sz w:val="28"/>
          <w:szCs w:val="28"/>
        </w:rPr>
        <w:t xml:space="preserve"> УК РФ, за совершение преступления </w:t>
      </w:r>
      <w:hyperlink r:id="rId20" w:history="1">
        <w:r w:rsidRPr="00C6478D">
          <w:rPr>
            <w:rFonts w:ascii="Times New Roman" w:eastAsia="Calibri" w:hAnsi="Times New Roman" w:cs="Times New Roman"/>
            <w:color w:val="000000" w:themeColor="text1"/>
            <w:sz w:val="28"/>
            <w:szCs w:val="28"/>
          </w:rPr>
          <w:t>небольшой</w:t>
        </w:r>
      </w:hyperlink>
      <w:r w:rsidRPr="00C6478D">
        <w:rPr>
          <w:rFonts w:ascii="Times New Roman" w:eastAsia="Calibri" w:hAnsi="Times New Roman" w:cs="Times New Roman"/>
          <w:color w:val="000000" w:themeColor="text1"/>
          <w:sz w:val="28"/>
          <w:szCs w:val="28"/>
        </w:rPr>
        <w:t xml:space="preserve"> или </w:t>
      </w:r>
      <w:hyperlink r:id="rId21" w:history="1">
        <w:r w:rsidRPr="00C6478D">
          <w:rPr>
            <w:rFonts w:ascii="Times New Roman" w:eastAsia="Calibri" w:hAnsi="Times New Roman" w:cs="Times New Roman"/>
            <w:color w:val="000000" w:themeColor="text1"/>
            <w:sz w:val="28"/>
            <w:szCs w:val="28"/>
          </w:rPr>
          <w:t>средней</w:t>
        </w:r>
      </w:hyperlink>
      <w:r w:rsidRPr="00C6478D">
        <w:rPr>
          <w:rFonts w:ascii="Times New Roman" w:eastAsia="Calibri" w:hAnsi="Times New Roman" w:cs="Times New Roman"/>
          <w:color w:val="000000" w:themeColor="text1"/>
          <w:sz w:val="28"/>
          <w:szCs w:val="28"/>
        </w:rPr>
        <w:t xml:space="preserve"> тяжести.</w:t>
      </w:r>
    </w:p>
    <w:p w:rsidR="00C7697E" w:rsidRPr="00C6478D" w:rsidRDefault="00C7697E" w:rsidP="00C7697E">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C6478D">
        <w:rPr>
          <w:rFonts w:ascii="Times New Roman" w:eastAsia="Calibri" w:hAnsi="Times New Roman" w:cs="Times New Roman"/>
          <w:color w:val="000000" w:themeColor="text1"/>
          <w:sz w:val="28"/>
          <w:szCs w:val="28"/>
        </w:rPr>
        <w:t>Суд первой инстанции при вынесении приговора в отношении С., усмотрев основания для замены лишения свободы принудительными работами, не учёл, что подобная замена могла быть осуществлена после назначения наказания по ч. 2 ст. 314.1 УК РФ в виде лишения свободы, а не после назначения окончательного наказания, по совокупности приговоров (ст. 70 УК РФ).</w:t>
      </w:r>
    </w:p>
    <w:p w:rsidR="00C7697E" w:rsidRPr="00C6478D" w:rsidRDefault="00C7697E" w:rsidP="00C7697E">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C6478D">
        <w:rPr>
          <w:rFonts w:ascii="Times New Roman" w:eastAsia="Calibri" w:hAnsi="Times New Roman" w:cs="Times New Roman"/>
          <w:color w:val="000000" w:themeColor="text1"/>
          <w:sz w:val="28"/>
          <w:szCs w:val="28"/>
        </w:rPr>
        <w:t>Кроме того, сославшись на положения ч.2 ст. 53.1 УК РФ, суд первой инстанции при замене назначенного наказания в виде лишения свободы принудительными работами не указал срок замененного наказания.</w:t>
      </w:r>
    </w:p>
    <w:p w:rsidR="00C7697E" w:rsidRPr="00C6478D" w:rsidRDefault="00C7697E" w:rsidP="00C7697E">
      <w:pPr>
        <w:autoSpaceDE w:val="0"/>
        <w:autoSpaceDN w:val="0"/>
        <w:adjustRightInd w:val="0"/>
        <w:spacing w:after="0" w:line="240" w:lineRule="auto"/>
        <w:ind w:firstLine="567"/>
        <w:jc w:val="both"/>
        <w:rPr>
          <w:rFonts w:ascii="Times New Roman" w:eastAsia="Calibri" w:hAnsi="Times New Roman" w:cs="Times New Roman"/>
          <w:color w:val="000000" w:themeColor="text1"/>
          <w:sz w:val="28"/>
          <w:szCs w:val="28"/>
        </w:rPr>
      </w:pPr>
      <w:r w:rsidRPr="00C6478D">
        <w:rPr>
          <w:rFonts w:ascii="Times New Roman" w:eastAsia="Calibri" w:hAnsi="Times New Roman" w:cs="Times New Roman"/>
          <w:color w:val="000000" w:themeColor="text1"/>
          <w:sz w:val="28"/>
          <w:szCs w:val="28"/>
        </w:rPr>
        <w:t xml:space="preserve">В соответствии со ст. 389.18 ч. 1 п. 1 УПК РФ неправильным применением уголовного закона является нарушение требований Общей части Уголовного </w:t>
      </w:r>
      <w:hyperlink r:id="rId22" w:history="1">
        <w:r w:rsidRPr="00C6478D">
          <w:rPr>
            <w:rFonts w:ascii="Times New Roman" w:eastAsia="Calibri" w:hAnsi="Times New Roman" w:cs="Times New Roman"/>
            <w:color w:val="000000" w:themeColor="text1"/>
            <w:sz w:val="28"/>
            <w:szCs w:val="28"/>
          </w:rPr>
          <w:t>кодекса</w:t>
        </w:r>
      </w:hyperlink>
      <w:r w:rsidRPr="00C6478D">
        <w:rPr>
          <w:rFonts w:ascii="Times New Roman" w:eastAsia="Calibri" w:hAnsi="Times New Roman" w:cs="Times New Roman"/>
          <w:color w:val="000000" w:themeColor="text1"/>
          <w:sz w:val="28"/>
          <w:szCs w:val="28"/>
        </w:rPr>
        <w:t xml:space="preserve"> Российской Федерации.</w:t>
      </w:r>
    </w:p>
    <w:p w:rsidR="00C7697E" w:rsidRPr="00C7697E" w:rsidRDefault="00C7697E" w:rsidP="00C7697E">
      <w:pPr>
        <w:autoSpaceDE w:val="0"/>
        <w:autoSpaceDN w:val="0"/>
        <w:adjustRightInd w:val="0"/>
        <w:spacing w:after="0" w:line="240" w:lineRule="auto"/>
        <w:ind w:firstLine="567"/>
        <w:jc w:val="both"/>
        <w:rPr>
          <w:rFonts w:ascii="Times New Roman" w:eastAsia="Calibri" w:hAnsi="Times New Roman" w:cs="Times New Roman"/>
          <w:sz w:val="28"/>
          <w:szCs w:val="28"/>
        </w:rPr>
      </w:pPr>
      <w:r w:rsidRPr="000D01C2">
        <w:rPr>
          <w:rFonts w:ascii="Times New Roman" w:eastAsia="Calibri" w:hAnsi="Times New Roman" w:cs="Times New Roman"/>
          <w:color w:val="000000" w:themeColor="text1"/>
          <w:sz w:val="28"/>
          <w:szCs w:val="28"/>
        </w:rPr>
        <w:lastRenderedPageBreak/>
        <w:t xml:space="preserve">Допущенные судом первой инстанции нарушения требований Общей части Уголовного </w:t>
      </w:r>
      <w:hyperlink r:id="rId23" w:history="1">
        <w:r w:rsidRPr="000D01C2">
          <w:rPr>
            <w:rFonts w:ascii="Times New Roman" w:eastAsia="Calibri" w:hAnsi="Times New Roman" w:cs="Times New Roman"/>
            <w:color w:val="000000" w:themeColor="text1"/>
            <w:sz w:val="28"/>
            <w:szCs w:val="28"/>
          </w:rPr>
          <w:t>кодекса</w:t>
        </w:r>
      </w:hyperlink>
      <w:r w:rsidRPr="000D01C2">
        <w:rPr>
          <w:rFonts w:ascii="Times New Roman" w:eastAsia="Calibri" w:hAnsi="Times New Roman" w:cs="Times New Roman"/>
          <w:color w:val="000000" w:themeColor="text1"/>
          <w:sz w:val="28"/>
          <w:szCs w:val="28"/>
        </w:rPr>
        <w:t xml:space="preserve"> Российской Федерации судом апелляционной инстанции были не устранимы, в связи с этим приговор отменен, а уголовное дело передано на новое судебное </w:t>
      </w:r>
      <w:r w:rsidRPr="00C7697E">
        <w:rPr>
          <w:rFonts w:ascii="Times New Roman" w:eastAsia="Calibri" w:hAnsi="Times New Roman" w:cs="Times New Roman"/>
          <w:sz w:val="28"/>
          <w:szCs w:val="28"/>
        </w:rPr>
        <w:t>разбирательство в тот же суд иным составом.</w:t>
      </w:r>
    </w:p>
    <w:p w:rsidR="00C7697E" w:rsidRPr="00F31674" w:rsidRDefault="00C7697E" w:rsidP="00C7697E">
      <w:pPr>
        <w:spacing w:line="252" w:lineRule="auto"/>
        <w:jc w:val="both"/>
        <w:rPr>
          <w:rFonts w:ascii="Times New Roman" w:eastAsia="Calibri" w:hAnsi="Times New Roman" w:cs="Times New Roman"/>
          <w:bCs/>
          <w:sz w:val="24"/>
          <w:szCs w:val="24"/>
        </w:rPr>
      </w:pPr>
      <w:r w:rsidRPr="00C7697E">
        <w:rPr>
          <w:rFonts w:ascii="Times New Roman" w:eastAsia="Calibri" w:hAnsi="Times New Roman" w:cs="Times New Roman"/>
          <w:sz w:val="28"/>
          <w:szCs w:val="28"/>
        </w:rPr>
        <w:t xml:space="preserve">                                                   </w:t>
      </w:r>
      <w:r w:rsidR="00F31674">
        <w:rPr>
          <w:rFonts w:ascii="Times New Roman" w:eastAsia="Calibri" w:hAnsi="Times New Roman" w:cs="Times New Roman"/>
          <w:sz w:val="28"/>
          <w:szCs w:val="28"/>
        </w:rPr>
        <w:t xml:space="preserve">             </w:t>
      </w:r>
      <w:r w:rsidRPr="00F31674">
        <w:rPr>
          <w:rFonts w:ascii="Times New Roman" w:eastAsia="Calibri" w:hAnsi="Times New Roman" w:cs="Times New Roman"/>
          <w:sz w:val="24"/>
          <w:szCs w:val="24"/>
        </w:rPr>
        <w:t xml:space="preserve">Апелляционное постановление </w:t>
      </w:r>
      <w:r w:rsidRPr="00F31674">
        <w:rPr>
          <w:rFonts w:ascii="Times New Roman" w:eastAsia="Calibri" w:hAnsi="Times New Roman" w:cs="Times New Roman"/>
          <w:bCs/>
          <w:sz w:val="24"/>
          <w:szCs w:val="24"/>
        </w:rPr>
        <w:t>№ 22-5192/2024</w:t>
      </w:r>
    </w:p>
    <w:p w:rsidR="00C7697E" w:rsidRPr="00C7697E" w:rsidRDefault="00C7697E" w:rsidP="00C7697E">
      <w:pPr>
        <w:autoSpaceDE w:val="0"/>
        <w:autoSpaceDN w:val="0"/>
        <w:adjustRightInd w:val="0"/>
        <w:spacing w:after="0" w:line="240" w:lineRule="auto"/>
        <w:jc w:val="both"/>
        <w:rPr>
          <w:rFonts w:ascii="Times New Roman" w:eastAsia="Calibri" w:hAnsi="Times New Roman" w:cs="Times New Roman"/>
          <w:b/>
          <w:sz w:val="28"/>
          <w:szCs w:val="28"/>
        </w:rPr>
      </w:pPr>
      <w:r w:rsidRPr="00C7697E">
        <w:rPr>
          <w:rFonts w:ascii="Times New Roman" w:eastAsia="Calibri" w:hAnsi="Times New Roman" w:cs="Times New Roman"/>
          <w:b/>
          <w:sz w:val="28"/>
          <w:szCs w:val="28"/>
        </w:rPr>
        <w:t xml:space="preserve">          9.  Согласно части 1 статьи 241.1 УПК РФ подсудимый участвует в судебном заседании непосредственно. Принятие решения о его участии в судебном заседании путем использования систем видео-конференц-связи возможно только при наличии указанных в законе обстоятельств.</w:t>
      </w:r>
    </w:p>
    <w:p w:rsidR="00C7697E" w:rsidRPr="00C7697E" w:rsidRDefault="00C7697E" w:rsidP="00C7697E">
      <w:pPr>
        <w:spacing w:after="0" w:line="240" w:lineRule="auto"/>
        <w:rPr>
          <w:rFonts w:ascii="Times New Roman" w:eastAsia="Calibri" w:hAnsi="Times New Roman" w:cs="Times New Roman"/>
          <w:sz w:val="28"/>
          <w:szCs w:val="28"/>
        </w:rPr>
      </w:pPr>
    </w:p>
    <w:p w:rsidR="00C7697E" w:rsidRPr="00C7697E" w:rsidRDefault="00C7697E" w:rsidP="00C7697E">
      <w:pPr>
        <w:autoSpaceDE w:val="0"/>
        <w:autoSpaceDN w:val="0"/>
        <w:adjustRightInd w:val="0"/>
        <w:spacing w:after="0" w:line="240" w:lineRule="auto"/>
        <w:jc w:val="both"/>
        <w:rPr>
          <w:rFonts w:ascii="Times New Roman" w:eastAsia="Calibri" w:hAnsi="Times New Roman" w:cs="Times New Roman"/>
          <w:sz w:val="28"/>
          <w:szCs w:val="28"/>
        </w:rPr>
      </w:pPr>
      <w:r w:rsidRPr="00C7697E">
        <w:rPr>
          <w:rFonts w:ascii="Calibri" w:eastAsia="Calibri" w:hAnsi="Calibri" w:cs="Times New Roman"/>
          <w:sz w:val="28"/>
          <w:szCs w:val="28"/>
        </w:rPr>
        <w:t xml:space="preserve">      </w:t>
      </w:r>
      <w:r w:rsidRPr="00C7697E">
        <w:rPr>
          <w:rFonts w:ascii="Calibri" w:eastAsia="Calibri" w:hAnsi="Calibri" w:cs="Times New Roman"/>
          <w:sz w:val="28"/>
          <w:szCs w:val="28"/>
        </w:rPr>
        <w:tab/>
      </w:r>
      <w:r w:rsidRPr="00C7697E">
        <w:rPr>
          <w:rFonts w:ascii="Times New Roman" w:eastAsia="Calibri" w:hAnsi="Times New Roman" w:cs="Times New Roman"/>
          <w:sz w:val="28"/>
          <w:szCs w:val="28"/>
        </w:rPr>
        <w:t xml:space="preserve">По приговору Ново-Савиновского районного суда г. Казани от 2 апреля 2024 г. Ч. осужден по ч. 3 ст. 30, п. «б» ч. 2 ст. 158, п. «б» ч. 2 ст. 158 УК РФ УК РФ, с применением ч.2 ст. 69 УК РФ к лишению свободы на 2 года с отбыванием в исправительной колонии строгого режима. </w:t>
      </w:r>
    </w:p>
    <w:p w:rsidR="00C7697E" w:rsidRPr="00C7697E" w:rsidRDefault="00C7697E" w:rsidP="00C7697E">
      <w:pPr>
        <w:autoSpaceDE w:val="0"/>
        <w:autoSpaceDN w:val="0"/>
        <w:adjustRightInd w:val="0"/>
        <w:spacing w:after="0" w:line="240" w:lineRule="auto"/>
        <w:ind w:firstLine="708"/>
        <w:jc w:val="both"/>
        <w:rPr>
          <w:rFonts w:ascii="Times New Roman" w:eastAsia="Calibri" w:hAnsi="Times New Roman" w:cs="Times New Roman"/>
          <w:sz w:val="28"/>
          <w:szCs w:val="28"/>
        </w:rPr>
      </w:pPr>
      <w:r w:rsidRPr="00C7697E">
        <w:rPr>
          <w:rFonts w:ascii="Times New Roman" w:eastAsia="Calibri" w:hAnsi="Times New Roman" w:cs="Times New Roman"/>
          <w:sz w:val="28"/>
          <w:szCs w:val="28"/>
        </w:rPr>
        <w:t>Ч. участвовал в судебном заседании посредством видео-конференц-связи.</w:t>
      </w:r>
    </w:p>
    <w:p w:rsidR="00C7697E" w:rsidRPr="00C7697E" w:rsidRDefault="00C7697E" w:rsidP="00C7697E">
      <w:pPr>
        <w:autoSpaceDE w:val="0"/>
        <w:autoSpaceDN w:val="0"/>
        <w:adjustRightInd w:val="0"/>
        <w:spacing w:after="0" w:line="240" w:lineRule="auto"/>
        <w:ind w:firstLine="708"/>
        <w:jc w:val="both"/>
        <w:rPr>
          <w:rFonts w:ascii="Times New Roman" w:eastAsia="Calibri" w:hAnsi="Times New Roman" w:cs="Times New Roman"/>
          <w:sz w:val="28"/>
          <w:szCs w:val="28"/>
        </w:rPr>
      </w:pPr>
      <w:r w:rsidRPr="00C7697E">
        <w:rPr>
          <w:rFonts w:ascii="Times New Roman" w:eastAsia="Calibri" w:hAnsi="Times New Roman" w:cs="Times New Roman"/>
          <w:sz w:val="28"/>
          <w:szCs w:val="28"/>
        </w:rPr>
        <w:t>Между тем, постановление о назначении судебного заседания не содержало решения об участии в судебном заседании подсудимого путем использования систем видео-конференц-связи.</w:t>
      </w:r>
    </w:p>
    <w:p w:rsidR="00C7697E" w:rsidRPr="00C7697E" w:rsidRDefault="00C7697E" w:rsidP="00C7697E">
      <w:pPr>
        <w:autoSpaceDE w:val="0"/>
        <w:autoSpaceDN w:val="0"/>
        <w:adjustRightInd w:val="0"/>
        <w:spacing w:after="0" w:line="240" w:lineRule="auto"/>
        <w:jc w:val="both"/>
        <w:rPr>
          <w:rFonts w:ascii="Times New Roman" w:eastAsia="Calibri" w:hAnsi="Times New Roman" w:cs="Times New Roman"/>
          <w:sz w:val="28"/>
          <w:szCs w:val="28"/>
        </w:rPr>
      </w:pPr>
      <w:r w:rsidRPr="00C7697E">
        <w:rPr>
          <w:rFonts w:ascii="Times New Roman" w:eastAsia="Calibri" w:hAnsi="Times New Roman" w:cs="Times New Roman"/>
          <w:sz w:val="28"/>
          <w:szCs w:val="28"/>
        </w:rPr>
        <w:t xml:space="preserve">      </w:t>
      </w:r>
      <w:r w:rsidRPr="00C7697E">
        <w:rPr>
          <w:rFonts w:ascii="Times New Roman" w:eastAsia="Calibri" w:hAnsi="Times New Roman" w:cs="Times New Roman"/>
          <w:sz w:val="28"/>
          <w:szCs w:val="28"/>
        </w:rPr>
        <w:tab/>
        <w:t xml:space="preserve">Ходатайство подсудимого об обеспечении его непосредственного участия в судебном заседании, заявленное 25 марта 2024 г. в судебном заседании, отклонено судом по мотиву того, что Ч. находится в значительной удаленности от места проведения судебного следствия и обеспечение непосредственного участия последнего в судебном заседании приведет к затягиванию судопроизводства. </w:t>
      </w:r>
    </w:p>
    <w:p w:rsidR="00C7697E" w:rsidRPr="00C7697E" w:rsidRDefault="00C7697E" w:rsidP="00C7697E">
      <w:pPr>
        <w:autoSpaceDE w:val="0"/>
        <w:autoSpaceDN w:val="0"/>
        <w:adjustRightInd w:val="0"/>
        <w:spacing w:after="0" w:line="240" w:lineRule="auto"/>
        <w:jc w:val="both"/>
        <w:rPr>
          <w:rFonts w:ascii="Times New Roman" w:eastAsia="Calibri" w:hAnsi="Times New Roman" w:cs="Times New Roman"/>
          <w:sz w:val="28"/>
          <w:szCs w:val="28"/>
        </w:rPr>
      </w:pPr>
      <w:r w:rsidRPr="00C7697E">
        <w:rPr>
          <w:rFonts w:ascii="Times New Roman" w:eastAsia="Calibri" w:hAnsi="Times New Roman" w:cs="Times New Roman"/>
          <w:sz w:val="28"/>
          <w:szCs w:val="28"/>
        </w:rPr>
        <w:t xml:space="preserve">       </w:t>
      </w:r>
      <w:r w:rsidRPr="00C7697E">
        <w:rPr>
          <w:rFonts w:ascii="Times New Roman" w:eastAsia="Calibri" w:hAnsi="Times New Roman" w:cs="Times New Roman"/>
          <w:sz w:val="28"/>
          <w:szCs w:val="28"/>
        </w:rPr>
        <w:tab/>
        <w:t>Данный вывод суда первой инстанции суд апелляционной инстанции признал необоснованным, поскольку на момент отклонения судом ходатайства Ч. находился в исправительном учреждении, расположенном в соседнем регионе Российской Федерации, каких-либо сведений, указывающих на обстоятельства, исключающие возможность</w:t>
      </w:r>
      <w:r w:rsidR="003406E6">
        <w:rPr>
          <w:rFonts w:ascii="Times New Roman" w:eastAsia="Calibri" w:hAnsi="Times New Roman" w:cs="Times New Roman"/>
          <w:sz w:val="28"/>
          <w:szCs w:val="28"/>
        </w:rPr>
        <w:t xml:space="preserve"> непосредственного</w:t>
      </w:r>
      <w:r w:rsidRPr="00C7697E">
        <w:rPr>
          <w:rFonts w:ascii="Times New Roman" w:eastAsia="Calibri" w:hAnsi="Times New Roman" w:cs="Times New Roman"/>
          <w:sz w:val="28"/>
          <w:szCs w:val="28"/>
        </w:rPr>
        <w:t xml:space="preserve"> участия подсудимого в судебном заседа</w:t>
      </w:r>
      <w:r w:rsidR="003406E6">
        <w:rPr>
          <w:rFonts w:ascii="Times New Roman" w:eastAsia="Calibri" w:hAnsi="Times New Roman" w:cs="Times New Roman"/>
          <w:sz w:val="28"/>
          <w:szCs w:val="28"/>
        </w:rPr>
        <w:t xml:space="preserve">нии </w:t>
      </w:r>
      <w:r w:rsidRPr="00C7697E">
        <w:rPr>
          <w:rFonts w:ascii="Times New Roman" w:eastAsia="Calibri" w:hAnsi="Times New Roman" w:cs="Times New Roman"/>
          <w:sz w:val="28"/>
          <w:szCs w:val="28"/>
        </w:rPr>
        <w:t>материалы дела не содержали.</w:t>
      </w:r>
    </w:p>
    <w:p w:rsidR="00C7697E" w:rsidRPr="00C7697E" w:rsidRDefault="00C7697E" w:rsidP="00C7697E">
      <w:pPr>
        <w:autoSpaceDE w:val="0"/>
        <w:autoSpaceDN w:val="0"/>
        <w:adjustRightInd w:val="0"/>
        <w:spacing w:after="0" w:line="240" w:lineRule="auto"/>
        <w:jc w:val="both"/>
        <w:rPr>
          <w:rFonts w:ascii="Times New Roman" w:eastAsia="Calibri" w:hAnsi="Times New Roman" w:cs="Times New Roman"/>
          <w:sz w:val="28"/>
          <w:szCs w:val="28"/>
        </w:rPr>
      </w:pPr>
      <w:r w:rsidRPr="00C7697E">
        <w:rPr>
          <w:rFonts w:ascii="Times New Roman" w:eastAsia="Calibri" w:hAnsi="Times New Roman" w:cs="Times New Roman"/>
          <w:sz w:val="28"/>
          <w:szCs w:val="28"/>
        </w:rPr>
        <w:tab/>
        <w:t>Допущенное существенное нарушение уголовно-процессуального закона повлекло отмену приговора с направлением уголовного дела на новое судебное разбирательство.</w:t>
      </w:r>
    </w:p>
    <w:p w:rsidR="00C7697E" w:rsidRPr="00F31674" w:rsidRDefault="00F31674" w:rsidP="00C7697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8"/>
          <w:szCs w:val="28"/>
          <w:lang w:eastAsia="ru-RU"/>
        </w:rPr>
        <w:t xml:space="preserve">              </w:t>
      </w:r>
      <w:r w:rsidR="00C7697E" w:rsidRPr="00C7697E">
        <w:rPr>
          <w:rFonts w:ascii="Times New Roman" w:eastAsia="Times New Roman" w:hAnsi="Times New Roman" w:cs="Times New Roman"/>
          <w:sz w:val="28"/>
          <w:szCs w:val="28"/>
          <w:lang w:eastAsia="ru-RU"/>
        </w:rPr>
        <w:t xml:space="preserve">                                                  </w:t>
      </w:r>
      <w:r w:rsidR="00C7697E" w:rsidRPr="00F31674">
        <w:rPr>
          <w:rFonts w:ascii="Times New Roman" w:eastAsia="Times New Roman" w:hAnsi="Times New Roman" w:cs="Times New Roman"/>
          <w:sz w:val="24"/>
          <w:szCs w:val="24"/>
          <w:lang w:eastAsia="ru-RU"/>
        </w:rPr>
        <w:t>Апелляционное постановление № 22-5217/2024</w:t>
      </w:r>
    </w:p>
    <w:p w:rsidR="00C7697E" w:rsidRPr="00C7697E" w:rsidRDefault="00C7697E" w:rsidP="00C7697E">
      <w:pPr>
        <w:spacing w:after="0" w:line="240" w:lineRule="auto"/>
        <w:rPr>
          <w:rFonts w:ascii="Times New Roman" w:eastAsia="Calibri" w:hAnsi="Times New Roman" w:cs="Times New Roman"/>
          <w:sz w:val="28"/>
          <w:szCs w:val="28"/>
        </w:rPr>
      </w:pPr>
    </w:p>
    <w:p w:rsidR="00F31674" w:rsidRDefault="009F6708" w:rsidP="009F6708">
      <w:pPr>
        <w:pStyle w:val="a4"/>
        <w:tabs>
          <w:tab w:val="left" w:pos="2535"/>
          <w:tab w:val="center" w:pos="4677"/>
        </w:tabs>
        <w:spacing w:before="0" w:beforeAutospacing="0" w:after="0" w:afterAutospacing="0"/>
        <w:rPr>
          <w:b/>
          <w:color w:val="000000"/>
          <w:sz w:val="28"/>
          <w:szCs w:val="28"/>
        </w:rPr>
      </w:pPr>
      <w:r>
        <w:rPr>
          <w:b/>
          <w:color w:val="000000"/>
          <w:sz w:val="28"/>
          <w:szCs w:val="28"/>
        </w:rPr>
        <w:tab/>
      </w:r>
    </w:p>
    <w:p w:rsidR="00186EAE" w:rsidRDefault="00F31674" w:rsidP="009F6708">
      <w:pPr>
        <w:pStyle w:val="a4"/>
        <w:tabs>
          <w:tab w:val="left" w:pos="2535"/>
          <w:tab w:val="center" w:pos="4677"/>
        </w:tabs>
        <w:spacing w:before="0" w:beforeAutospacing="0" w:after="0" w:afterAutospacing="0"/>
        <w:rPr>
          <w:b/>
          <w:color w:val="000000"/>
          <w:sz w:val="28"/>
          <w:szCs w:val="28"/>
        </w:rPr>
      </w:pPr>
      <w:r>
        <w:rPr>
          <w:b/>
          <w:color w:val="000000"/>
          <w:sz w:val="28"/>
          <w:szCs w:val="28"/>
        </w:rPr>
        <w:t xml:space="preserve">                            </w:t>
      </w:r>
      <w:r w:rsidR="00507834">
        <w:rPr>
          <w:b/>
          <w:color w:val="000000"/>
          <w:sz w:val="28"/>
          <w:szCs w:val="28"/>
        </w:rPr>
        <w:t xml:space="preserve">   </w:t>
      </w:r>
      <w:r w:rsidR="003406E6">
        <w:rPr>
          <w:b/>
          <w:color w:val="000000"/>
          <w:sz w:val="28"/>
          <w:szCs w:val="28"/>
        </w:rPr>
        <w:t xml:space="preserve">    </w:t>
      </w:r>
      <w:r w:rsidR="00507834">
        <w:rPr>
          <w:b/>
          <w:color w:val="000000"/>
          <w:sz w:val="28"/>
          <w:szCs w:val="28"/>
        </w:rPr>
        <w:t xml:space="preserve">  </w:t>
      </w:r>
      <w:r w:rsidR="00186EAE" w:rsidRPr="00186EAE">
        <w:rPr>
          <w:b/>
          <w:color w:val="000000"/>
          <w:sz w:val="28"/>
          <w:szCs w:val="28"/>
        </w:rPr>
        <w:t>ПО ГРАЖДАНСКИМ ДЕЛАМ</w:t>
      </w:r>
    </w:p>
    <w:p w:rsidR="00186EAE" w:rsidRDefault="00186EAE" w:rsidP="00CE12C4">
      <w:pPr>
        <w:spacing w:after="0" w:line="240" w:lineRule="auto"/>
        <w:jc w:val="center"/>
        <w:rPr>
          <w:rFonts w:ascii="Times New Roman" w:hAnsi="Times New Roman" w:cs="Times New Roman"/>
          <w:b/>
          <w:color w:val="000000"/>
          <w:sz w:val="28"/>
          <w:szCs w:val="28"/>
        </w:rPr>
      </w:pPr>
    </w:p>
    <w:p w:rsidR="00E24B9B" w:rsidRPr="00197849" w:rsidRDefault="00E24B9B" w:rsidP="00CE12C4">
      <w:pPr>
        <w:spacing w:after="0" w:line="240" w:lineRule="auto"/>
        <w:jc w:val="center"/>
        <w:rPr>
          <w:rFonts w:ascii="Times New Roman" w:eastAsia="Calibri" w:hAnsi="Times New Roman" w:cs="Times New Roman"/>
          <w:sz w:val="24"/>
          <w:szCs w:val="24"/>
        </w:rPr>
      </w:pPr>
      <w:r w:rsidRPr="00197849">
        <w:rPr>
          <w:rFonts w:ascii="Times New Roman" w:eastAsia="Calibri" w:hAnsi="Times New Roman" w:cs="Times New Roman"/>
          <w:sz w:val="24"/>
          <w:szCs w:val="24"/>
          <w:lang w:val="en-US"/>
        </w:rPr>
        <w:t>I</w:t>
      </w:r>
      <w:r w:rsidRPr="00197849">
        <w:rPr>
          <w:rFonts w:ascii="Times New Roman" w:eastAsia="Calibri" w:hAnsi="Times New Roman" w:cs="Times New Roman"/>
          <w:sz w:val="24"/>
          <w:szCs w:val="24"/>
        </w:rPr>
        <w:t>. С</w:t>
      </w:r>
      <w:r w:rsidR="00197849" w:rsidRPr="00197849">
        <w:rPr>
          <w:rFonts w:ascii="Times New Roman" w:eastAsia="Calibri" w:hAnsi="Times New Roman" w:cs="Times New Roman"/>
          <w:sz w:val="24"/>
          <w:szCs w:val="24"/>
        </w:rPr>
        <w:t>ПОРЫ, ВОЗНИКАЮЩИЕ ИЗ ЗЕМЕЛЬНЫХ И СЕМЕЙНЫХ ПРАВООТНОШЕНИЙ</w:t>
      </w:r>
    </w:p>
    <w:p w:rsidR="00197849" w:rsidRDefault="00197849" w:rsidP="00E24B9B">
      <w:pPr>
        <w:spacing w:after="0" w:line="240" w:lineRule="auto"/>
        <w:ind w:firstLine="851"/>
        <w:jc w:val="both"/>
        <w:rPr>
          <w:rFonts w:ascii="Times New Roman" w:eastAsia="Times New Roman" w:hAnsi="Times New Roman" w:cs="Times New Roman"/>
          <w:b/>
          <w:sz w:val="28"/>
          <w:szCs w:val="28"/>
          <w:lang w:eastAsia="ru-RU"/>
        </w:rPr>
      </w:pPr>
    </w:p>
    <w:p w:rsidR="00C7697E" w:rsidRPr="00C7697E" w:rsidRDefault="00C7697E" w:rsidP="00C7697E">
      <w:pPr>
        <w:autoSpaceDE w:val="0"/>
        <w:autoSpaceDN w:val="0"/>
        <w:adjustRightInd w:val="0"/>
        <w:spacing w:after="0" w:line="240" w:lineRule="auto"/>
        <w:ind w:firstLine="851"/>
        <w:jc w:val="both"/>
        <w:rPr>
          <w:rFonts w:ascii="Times New Roman" w:eastAsia="Times New Roman" w:hAnsi="Times New Roman" w:cs="Times New Roman"/>
          <w:b/>
          <w:sz w:val="28"/>
          <w:szCs w:val="28"/>
          <w:lang w:eastAsia="ru-RU"/>
        </w:rPr>
      </w:pPr>
      <w:r w:rsidRPr="00C7697E">
        <w:rPr>
          <w:rFonts w:ascii="Times New Roman" w:eastAsia="Times New Roman" w:hAnsi="Times New Roman" w:cs="Times New Roman"/>
          <w:b/>
          <w:sz w:val="28"/>
          <w:szCs w:val="28"/>
          <w:lang w:eastAsia="ru-RU"/>
        </w:rPr>
        <w:t xml:space="preserve">1.1 </w:t>
      </w:r>
      <w:proofErr w:type="gramStart"/>
      <w:r w:rsidRPr="00C7697E">
        <w:rPr>
          <w:rFonts w:ascii="Times New Roman" w:eastAsia="Times New Roman" w:hAnsi="Times New Roman" w:cs="Times New Roman"/>
          <w:b/>
          <w:sz w:val="28"/>
          <w:szCs w:val="28"/>
          <w:lang w:eastAsia="ru-RU"/>
        </w:rPr>
        <w:t>В</w:t>
      </w:r>
      <w:proofErr w:type="gramEnd"/>
      <w:r w:rsidRPr="00C7697E">
        <w:rPr>
          <w:rFonts w:ascii="Times New Roman" w:eastAsia="Times New Roman" w:hAnsi="Times New Roman" w:cs="Times New Roman"/>
          <w:b/>
          <w:sz w:val="28"/>
          <w:szCs w:val="28"/>
          <w:lang w:eastAsia="ru-RU"/>
        </w:rPr>
        <w:t xml:space="preserve"> случае расторжения договора купли-продажи по вине покупателя, не исполнившего обязанность по оплате проданных ему объектов недвижимого имущества, при возврате продавцу данного имущества покупатель вправе требовать от продавца возмещения только </w:t>
      </w:r>
      <w:r w:rsidRPr="00C7697E">
        <w:rPr>
          <w:rFonts w:ascii="Times New Roman" w:eastAsia="Times New Roman" w:hAnsi="Times New Roman" w:cs="Times New Roman"/>
          <w:b/>
          <w:sz w:val="28"/>
          <w:szCs w:val="28"/>
          <w:lang w:eastAsia="ru-RU"/>
        </w:rPr>
        <w:lastRenderedPageBreak/>
        <w:t>необходимых и разумных расходов, которые он понес в связи с содержанием, сохранением и использованием указанных объектов.</w:t>
      </w:r>
    </w:p>
    <w:p w:rsidR="00F31674" w:rsidRDefault="00F31674" w:rsidP="00C7697E">
      <w:pPr>
        <w:spacing w:after="0" w:line="240" w:lineRule="auto"/>
        <w:ind w:firstLine="851"/>
        <w:jc w:val="both"/>
        <w:rPr>
          <w:rFonts w:ascii="Times New Roman" w:eastAsia="Times New Roman" w:hAnsi="Times New Roman" w:cs="Times New Roman"/>
          <w:sz w:val="28"/>
          <w:szCs w:val="28"/>
          <w:lang w:eastAsia="ru-RU"/>
        </w:rPr>
      </w:pPr>
    </w:p>
    <w:p w:rsidR="00C7697E" w:rsidRPr="00C7697E" w:rsidRDefault="00C7697E" w:rsidP="00C7697E">
      <w:pPr>
        <w:spacing w:after="0" w:line="240" w:lineRule="auto"/>
        <w:ind w:firstLine="851"/>
        <w:jc w:val="both"/>
        <w:rPr>
          <w:rFonts w:ascii="Times New Roman" w:eastAsia="Times New Roman" w:hAnsi="Times New Roman" w:cs="Times New Roman"/>
          <w:sz w:val="28"/>
          <w:szCs w:val="28"/>
          <w:lang w:eastAsia="ru-RU"/>
        </w:rPr>
      </w:pPr>
      <w:r w:rsidRPr="00C7697E">
        <w:rPr>
          <w:rFonts w:ascii="Times New Roman" w:eastAsia="Times New Roman" w:hAnsi="Times New Roman" w:cs="Times New Roman"/>
          <w:sz w:val="28"/>
          <w:szCs w:val="28"/>
          <w:lang w:eastAsia="ru-RU"/>
        </w:rPr>
        <w:t>М. обратилась в суд с иском к Обществу с требованиями о расторжении договора купли-продажи недвижимости, признании права собственности прекращенным, возврате имущества, признании права собственности на имущество, взыскании процентов, приведении имущества в первоначальное состояние.</w:t>
      </w:r>
    </w:p>
    <w:p w:rsidR="00C7697E" w:rsidRPr="00C7697E" w:rsidRDefault="00C7697E" w:rsidP="00C7697E">
      <w:pPr>
        <w:spacing w:after="0" w:line="240" w:lineRule="auto"/>
        <w:ind w:firstLine="851"/>
        <w:jc w:val="both"/>
        <w:rPr>
          <w:rFonts w:ascii="Times New Roman" w:eastAsia="Times New Roman" w:hAnsi="Times New Roman" w:cs="Times New Roman"/>
          <w:sz w:val="28"/>
          <w:szCs w:val="28"/>
          <w:lang w:eastAsia="ru-RU"/>
        </w:rPr>
      </w:pPr>
      <w:bookmarkStart w:id="1" w:name="_Hlk162337177"/>
      <w:r w:rsidRPr="00C7697E">
        <w:rPr>
          <w:rFonts w:ascii="Times New Roman" w:eastAsia="Times New Roman" w:hAnsi="Times New Roman" w:cs="Times New Roman"/>
          <w:sz w:val="28"/>
          <w:szCs w:val="28"/>
          <w:lang w:eastAsia="ru-RU"/>
        </w:rPr>
        <w:t>О</w:t>
      </w:r>
      <w:bookmarkEnd w:id="1"/>
      <w:r w:rsidRPr="00C7697E">
        <w:rPr>
          <w:rFonts w:ascii="Times New Roman" w:eastAsia="Times New Roman" w:hAnsi="Times New Roman" w:cs="Times New Roman"/>
          <w:sz w:val="28"/>
          <w:szCs w:val="28"/>
          <w:lang w:eastAsia="ru-RU"/>
        </w:rPr>
        <w:t>бщество предъявило к М. встречный иск о возмещении затрат на реконструкцию и благоустройство объектов недвижимости.</w:t>
      </w:r>
    </w:p>
    <w:p w:rsidR="00C7697E" w:rsidRPr="00C7697E" w:rsidRDefault="00C7697E" w:rsidP="00C7697E">
      <w:pPr>
        <w:spacing w:after="0" w:line="240" w:lineRule="auto"/>
        <w:ind w:firstLine="851"/>
        <w:jc w:val="both"/>
        <w:rPr>
          <w:rFonts w:ascii="Times New Roman" w:eastAsia="Times New Roman" w:hAnsi="Times New Roman" w:cs="Times New Roman"/>
          <w:sz w:val="28"/>
          <w:szCs w:val="28"/>
          <w:lang w:eastAsia="ru-RU"/>
        </w:rPr>
      </w:pPr>
      <w:r w:rsidRPr="00C7697E">
        <w:rPr>
          <w:rFonts w:ascii="Times New Roman" w:eastAsia="Times New Roman" w:hAnsi="Times New Roman" w:cs="Times New Roman"/>
          <w:sz w:val="28"/>
          <w:szCs w:val="28"/>
          <w:lang w:eastAsia="ru-RU"/>
        </w:rPr>
        <w:t>Решением суда первой инстанции первоначальные исковые требования удовлетворены частично, встречные исковые требования удовлетворены.</w:t>
      </w:r>
    </w:p>
    <w:p w:rsidR="00C7697E" w:rsidRPr="00C7697E" w:rsidRDefault="00C7697E" w:rsidP="00C7697E">
      <w:pPr>
        <w:spacing w:after="0" w:line="240" w:lineRule="auto"/>
        <w:ind w:firstLine="851"/>
        <w:jc w:val="both"/>
        <w:rPr>
          <w:rFonts w:ascii="Times New Roman" w:eastAsia="Times New Roman" w:hAnsi="Times New Roman" w:cs="Times New Roman"/>
          <w:sz w:val="28"/>
          <w:szCs w:val="28"/>
          <w:lang w:eastAsia="ru-RU"/>
        </w:rPr>
      </w:pPr>
      <w:r w:rsidRPr="00C7697E">
        <w:rPr>
          <w:rFonts w:ascii="Times New Roman" w:eastAsia="Times New Roman" w:hAnsi="Times New Roman" w:cs="Times New Roman"/>
          <w:sz w:val="28"/>
          <w:szCs w:val="28"/>
          <w:lang w:eastAsia="ru-RU"/>
        </w:rPr>
        <w:t>Суд апелляционной инстанции решение суда в части удовлетворения встречного иска отменил и принял новое решение об отказе в его удовлетворении по следующим мотивам.</w:t>
      </w:r>
    </w:p>
    <w:p w:rsidR="00C7697E" w:rsidRPr="00C7697E" w:rsidRDefault="00C7697E" w:rsidP="00C7697E">
      <w:pPr>
        <w:tabs>
          <w:tab w:val="left" w:pos="851"/>
        </w:tabs>
        <w:autoSpaceDE w:val="0"/>
        <w:spacing w:after="0" w:line="240" w:lineRule="auto"/>
        <w:ind w:firstLine="851"/>
        <w:jc w:val="both"/>
        <w:rPr>
          <w:rFonts w:ascii="Times New Roman" w:eastAsia="Times New Roman" w:hAnsi="Times New Roman" w:cs="Times New Roman"/>
          <w:sz w:val="28"/>
          <w:szCs w:val="28"/>
          <w:lang w:eastAsia="ru-RU"/>
        </w:rPr>
      </w:pPr>
      <w:r w:rsidRPr="00C7697E">
        <w:rPr>
          <w:rFonts w:ascii="Times New Roman" w:eastAsia="Times New Roman" w:hAnsi="Times New Roman" w:cs="Times New Roman"/>
          <w:sz w:val="28"/>
          <w:szCs w:val="28"/>
          <w:lang w:eastAsia="ru-RU"/>
        </w:rPr>
        <w:t>По договору купли-продажи между М. продал Обществу нежилое здание с земельным участком за 960 000 руб. с оплатой в рассрочку на 2 года по 40 000 руб. в месяц.  Ответчику объекты недвижимости переданы, государственная регистрация права собственности Общества на данное имущество произведена.</w:t>
      </w:r>
    </w:p>
    <w:p w:rsidR="00C7697E" w:rsidRPr="00C7697E" w:rsidRDefault="00C7697E" w:rsidP="00C7697E">
      <w:pPr>
        <w:tabs>
          <w:tab w:val="left" w:pos="851"/>
        </w:tabs>
        <w:autoSpaceDE w:val="0"/>
        <w:spacing w:after="0" w:line="240" w:lineRule="auto"/>
        <w:ind w:firstLine="851"/>
        <w:jc w:val="both"/>
        <w:rPr>
          <w:rFonts w:ascii="Times New Roman" w:eastAsia="Times New Roman" w:hAnsi="Times New Roman" w:cs="Times New Roman"/>
          <w:sz w:val="28"/>
          <w:szCs w:val="28"/>
          <w:lang w:eastAsia="ru-RU"/>
        </w:rPr>
      </w:pPr>
      <w:r w:rsidRPr="00C7697E">
        <w:rPr>
          <w:rFonts w:ascii="Times New Roman" w:eastAsia="Times New Roman" w:hAnsi="Times New Roman" w:cs="Times New Roman"/>
          <w:sz w:val="28"/>
          <w:szCs w:val="28"/>
          <w:lang w:eastAsia="ru-RU"/>
        </w:rPr>
        <w:t>Ответчик не выполнил свои обязательства по оплате проданного имущества, не осуществил ни одного платежа.</w:t>
      </w:r>
    </w:p>
    <w:p w:rsidR="00C7697E" w:rsidRPr="00C7697E" w:rsidRDefault="00C7697E" w:rsidP="00C7697E">
      <w:pPr>
        <w:spacing w:after="0" w:line="240" w:lineRule="auto"/>
        <w:ind w:firstLine="851"/>
        <w:jc w:val="both"/>
        <w:rPr>
          <w:rFonts w:ascii="Times New Roman" w:eastAsia="Times New Roman" w:hAnsi="Times New Roman" w:cs="Times New Roman"/>
          <w:sz w:val="28"/>
          <w:szCs w:val="28"/>
          <w:lang w:eastAsia="ru-RU"/>
        </w:rPr>
      </w:pPr>
      <w:r w:rsidRPr="00C7697E">
        <w:rPr>
          <w:rFonts w:ascii="Times New Roman" w:eastAsia="Times New Roman" w:hAnsi="Times New Roman" w:cs="Times New Roman"/>
          <w:sz w:val="28"/>
          <w:szCs w:val="28"/>
          <w:lang w:eastAsia="ru-RU"/>
        </w:rPr>
        <w:t>Согласно заключению проведенной по определению суда первой инстанции экспертизы Обществом выполнены демонтажные, ремонтные работы, перепланировка и благоустройство спорных объектов недвижимости, с учетом которых среднерыночная стоимость данных объектов по состоянию на 28.08.2023 составила 2 976 000 руб., тогда как данная стоимость на момент заключения договора купли-продажи составляла 988 000 руб.</w:t>
      </w:r>
    </w:p>
    <w:p w:rsidR="00C7697E" w:rsidRPr="00C7697E" w:rsidRDefault="00C7697E" w:rsidP="00C7697E">
      <w:pPr>
        <w:tabs>
          <w:tab w:val="left" w:pos="851"/>
        </w:tabs>
        <w:autoSpaceDE w:val="0"/>
        <w:spacing w:after="0" w:line="240" w:lineRule="auto"/>
        <w:ind w:firstLine="851"/>
        <w:jc w:val="both"/>
        <w:rPr>
          <w:rFonts w:ascii="Times New Roman" w:eastAsia="Times New Roman" w:hAnsi="Times New Roman" w:cs="Times New Roman"/>
          <w:sz w:val="28"/>
          <w:szCs w:val="28"/>
          <w:lang w:eastAsia="ru-RU"/>
        </w:rPr>
      </w:pPr>
      <w:r w:rsidRPr="00C7697E">
        <w:rPr>
          <w:rFonts w:ascii="Times New Roman" w:eastAsia="Times New Roman" w:hAnsi="Times New Roman" w:cs="Times New Roman"/>
          <w:sz w:val="28"/>
          <w:szCs w:val="28"/>
          <w:lang w:eastAsia="ru-RU"/>
        </w:rPr>
        <w:t xml:space="preserve">Удовлетворяя встречные требования, суд первой инстанции с учётом заключения судебной экспертизы исходил из того, что с истца в пользу ответчика подлежат возмещению затраты на реконструкцию и благоустройство объектов недвижимости, являющихся предметом расторгнутого договора купли-продажи, в размере 1 988 000 руб. в виде разницы между стоимостью спорных объектов до и после выполнения работ Обществом.  </w:t>
      </w:r>
    </w:p>
    <w:p w:rsidR="00C7697E" w:rsidRPr="00C7697E" w:rsidRDefault="00C7697E" w:rsidP="00C7697E">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C7697E">
        <w:rPr>
          <w:rFonts w:ascii="Times New Roman" w:eastAsia="Times New Roman" w:hAnsi="Times New Roman" w:cs="Times New Roman"/>
          <w:sz w:val="28"/>
          <w:szCs w:val="28"/>
          <w:lang w:eastAsia="ru-RU"/>
        </w:rPr>
        <w:t>Данный вывод суда первой инстанции был признан судебной коллегией незаконным и необоснованным, поскольку</w:t>
      </w:r>
      <w:r w:rsidRPr="00C7697E">
        <w:rPr>
          <w:rFonts w:ascii="Times New Roman" w:eastAsia="Times New Roman" w:hAnsi="Times New Roman" w:cs="Times New Roman"/>
          <w:bCs/>
          <w:sz w:val="28"/>
          <w:szCs w:val="28"/>
          <w:lang w:eastAsia="ru-RU"/>
        </w:rPr>
        <w:t xml:space="preserve"> основанием для</w:t>
      </w:r>
      <w:r w:rsidRPr="00C7697E">
        <w:rPr>
          <w:rFonts w:ascii="Times New Roman" w:eastAsia="Times New Roman" w:hAnsi="Times New Roman" w:cs="Times New Roman"/>
          <w:sz w:val="28"/>
          <w:szCs w:val="28"/>
          <w:lang w:eastAsia="ru-RU"/>
        </w:rPr>
        <w:t xml:space="preserve"> расторжения договора купли-продажи послужило существенное нарушение договора Обществом как покупателем, которое в связи с этим не вправе требовать от продавца возмещения затрат на реконструкцию и благоустройство объектов недвижимости в качестве убытков, причиненных расторжением договора, согласно статьям 15 (п.1, 2), 453 (п.5) ГК РФ. </w:t>
      </w:r>
      <w:r w:rsidRPr="00C7697E">
        <w:rPr>
          <w:rFonts w:ascii="Times New Roman" w:eastAsia="Times New Roman" w:hAnsi="Times New Roman" w:cs="Times New Roman"/>
          <w:bCs/>
          <w:sz w:val="28"/>
          <w:szCs w:val="28"/>
          <w:lang w:eastAsia="ru-RU"/>
        </w:rPr>
        <w:t>Заявленные ответчиком расходы</w:t>
      </w:r>
      <w:r w:rsidRPr="00C7697E">
        <w:rPr>
          <w:rFonts w:ascii="Times New Roman" w:eastAsia="Times New Roman" w:hAnsi="Times New Roman" w:cs="Times New Roman"/>
          <w:sz w:val="28"/>
          <w:szCs w:val="28"/>
          <w:lang w:eastAsia="ru-RU"/>
        </w:rPr>
        <w:t xml:space="preserve"> не связаны с поведением истца, который не нарушал права Общества.</w:t>
      </w:r>
    </w:p>
    <w:p w:rsidR="00C7697E" w:rsidRPr="00C7697E" w:rsidRDefault="00C7697E" w:rsidP="00C7697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C7697E">
        <w:rPr>
          <w:rFonts w:ascii="Times New Roman" w:eastAsia="Times New Roman" w:hAnsi="Times New Roman" w:cs="Times New Roman"/>
          <w:bCs/>
          <w:sz w:val="28"/>
          <w:szCs w:val="28"/>
          <w:lang w:eastAsia="ru-RU"/>
        </w:rPr>
        <w:lastRenderedPageBreak/>
        <w:t xml:space="preserve">Исходя из положений статьи 1108 ГК РФ и разъяснений, содержащихся в п.6.3 </w:t>
      </w:r>
      <w:r w:rsidRPr="00C7697E">
        <w:rPr>
          <w:rFonts w:ascii="Times New Roman" w:eastAsia="Times New Roman" w:hAnsi="Times New Roman" w:cs="Times New Roman"/>
          <w:sz w:val="28"/>
          <w:szCs w:val="28"/>
          <w:lang w:eastAsia="ru-RU"/>
        </w:rPr>
        <w:t>постановления Пленума Высшего Арбитражного Суда Российской Федерации от 06.06.2014 № 35 «О последствиях расторжения договора», а также недопустимости злоупотребления правом (пункт 1 статьи 10 ГК РФ), Общество, которое обязано возвратить М. объекты недвижимости ввиду расторжения по его вине договора купли-продажи, вправе требовать от истца возмещения только необходимых и разумных расходов, которые оно понесло в связи с содержанием, сохранением и использованием указанных объектов.</w:t>
      </w:r>
    </w:p>
    <w:p w:rsidR="00C7697E" w:rsidRPr="00C7697E" w:rsidRDefault="00C7697E" w:rsidP="00C7697E">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C7697E">
        <w:rPr>
          <w:rFonts w:ascii="Times New Roman" w:eastAsia="Times New Roman" w:hAnsi="Times New Roman" w:cs="Times New Roman"/>
          <w:bCs/>
          <w:sz w:val="28"/>
          <w:szCs w:val="28"/>
          <w:lang w:eastAsia="ru-RU"/>
        </w:rPr>
        <w:t>Между тем понесенные Обществом расходы связаны с изменением качественных характеристик и улучшением объектов, а не поддержанием (сохранением) объектов в надлежащем состоянии.</w:t>
      </w:r>
    </w:p>
    <w:p w:rsidR="00C7697E" w:rsidRPr="00C7697E" w:rsidRDefault="00C7697E" w:rsidP="00C7697E">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C7697E">
        <w:rPr>
          <w:rFonts w:ascii="Times New Roman" w:eastAsia="Times New Roman" w:hAnsi="Times New Roman" w:cs="Times New Roman"/>
          <w:bCs/>
          <w:sz w:val="28"/>
          <w:szCs w:val="28"/>
          <w:lang w:eastAsia="ru-RU"/>
        </w:rPr>
        <w:t>Суд апелляционной инстанции также отметил, что заявленные расходы Общества имели место несмотря на то, что Общество не произвело в пользу М. ни одного платежа в счёт оплаты цены объектов по договору купли-продажи. Подобное поведение является заведомо недобросовестным, неразумным и неосмотрительным.</w:t>
      </w:r>
    </w:p>
    <w:p w:rsidR="00C7697E" w:rsidRPr="00C7697E" w:rsidRDefault="00C7697E" w:rsidP="00C7697E">
      <w:pPr>
        <w:autoSpaceDE w:val="0"/>
        <w:autoSpaceDN w:val="0"/>
        <w:adjustRightInd w:val="0"/>
        <w:spacing w:after="0" w:line="240" w:lineRule="auto"/>
        <w:ind w:firstLine="851"/>
        <w:jc w:val="both"/>
        <w:rPr>
          <w:rFonts w:ascii="Times New Roman" w:eastAsia="Times New Roman" w:hAnsi="Times New Roman" w:cs="Times New Roman"/>
          <w:bCs/>
          <w:sz w:val="28"/>
          <w:szCs w:val="28"/>
          <w:lang w:eastAsia="ru-RU"/>
        </w:rPr>
      </w:pPr>
      <w:r w:rsidRPr="00C7697E">
        <w:rPr>
          <w:rFonts w:ascii="Times New Roman" w:eastAsia="Times New Roman" w:hAnsi="Times New Roman" w:cs="Times New Roman"/>
          <w:sz w:val="28"/>
          <w:szCs w:val="28"/>
          <w:lang w:eastAsia="ru-RU"/>
        </w:rPr>
        <w:t>Помимо указанного, достаточных и допустимых доказательств реального несения большинства расходов на выполнение работ Обществом не представлено.</w:t>
      </w:r>
    </w:p>
    <w:p w:rsidR="00C7697E" w:rsidRPr="00C7697E" w:rsidRDefault="00C7697E" w:rsidP="00C7697E">
      <w:pPr>
        <w:autoSpaceDE w:val="0"/>
        <w:autoSpaceDN w:val="0"/>
        <w:adjustRightInd w:val="0"/>
        <w:spacing w:after="0" w:line="240" w:lineRule="auto"/>
        <w:ind w:firstLine="851"/>
        <w:jc w:val="both"/>
        <w:rPr>
          <w:rFonts w:ascii="Times New Roman" w:eastAsia="Times New Roman" w:hAnsi="Times New Roman" w:cs="Times New Roman"/>
          <w:sz w:val="28"/>
          <w:szCs w:val="28"/>
          <w:lang w:eastAsia="ru-RU"/>
        </w:rPr>
      </w:pPr>
      <w:r w:rsidRPr="00C7697E">
        <w:rPr>
          <w:rFonts w:ascii="Times New Roman" w:eastAsia="Times New Roman" w:hAnsi="Times New Roman" w:cs="Times New Roman"/>
          <w:bCs/>
          <w:sz w:val="28"/>
          <w:szCs w:val="28"/>
          <w:lang w:eastAsia="ru-RU"/>
        </w:rPr>
        <w:t xml:space="preserve">Кроме того, размер расходов на реконструкцию и благоустройство объектов недвижимости не мог быть определен как разница </w:t>
      </w:r>
      <w:r w:rsidRPr="00C7697E">
        <w:rPr>
          <w:rFonts w:ascii="Times New Roman" w:eastAsia="Times New Roman" w:hAnsi="Times New Roman" w:cs="Times New Roman"/>
          <w:sz w:val="28"/>
          <w:szCs w:val="28"/>
          <w:lang w:eastAsia="ru-RU"/>
        </w:rPr>
        <w:t xml:space="preserve">среднерыночной </w:t>
      </w:r>
      <w:r w:rsidRPr="00C7697E">
        <w:rPr>
          <w:rFonts w:ascii="Times New Roman" w:eastAsia="Times New Roman" w:hAnsi="Times New Roman" w:cs="Times New Roman"/>
          <w:bCs/>
          <w:sz w:val="28"/>
          <w:szCs w:val="28"/>
          <w:lang w:eastAsia="ru-RU"/>
        </w:rPr>
        <w:t>стоимости объектов</w:t>
      </w:r>
      <w:r w:rsidRPr="00C7697E">
        <w:rPr>
          <w:rFonts w:ascii="Times New Roman" w:eastAsia="Times New Roman" w:hAnsi="Times New Roman" w:cs="Times New Roman"/>
          <w:sz w:val="28"/>
          <w:szCs w:val="28"/>
          <w:lang w:eastAsia="ru-RU"/>
        </w:rPr>
        <w:t xml:space="preserve"> до и после произведенной реконструкции и благоустройства, поскольку эта разница отражает лишь повышение цены на недвижимое имущество, исходя из цен на аналогичные объекты по состоянию на приведённые даты, что следует из заключения судебной экспертизы, при проведении которой применён метод сравнения продаж.</w:t>
      </w:r>
    </w:p>
    <w:p w:rsidR="00C7697E" w:rsidRPr="00C7697E" w:rsidRDefault="00C7697E" w:rsidP="00C7697E">
      <w:pPr>
        <w:tabs>
          <w:tab w:val="left" w:pos="851"/>
        </w:tabs>
        <w:autoSpaceDE w:val="0"/>
        <w:spacing w:after="0" w:line="240" w:lineRule="auto"/>
        <w:ind w:firstLine="851"/>
        <w:jc w:val="both"/>
        <w:rPr>
          <w:rFonts w:ascii="Times New Roman" w:eastAsia="Times New Roman" w:hAnsi="Times New Roman" w:cs="Times New Roman"/>
          <w:bCs/>
          <w:color w:val="000000"/>
          <w:sz w:val="28"/>
          <w:szCs w:val="28"/>
          <w:lang w:eastAsia="ru-RU"/>
        </w:rPr>
      </w:pPr>
      <w:r w:rsidRPr="00C7697E">
        <w:rPr>
          <w:rFonts w:ascii="Times New Roman" w:eastAsia="Times New Roman" w:hAnsi="Times New Roman" w:cs="Times New Roman"/>
          <w:sz w:val="28"/>
          <w:szCs w:val="28"/>
          <w:lang w:eastAsia="ru-RU"/>
        </w:rPr>
        <w:t xml:space="preserve">Таким образом, </w:t>
      </w:r>
      <w:r w:rsidRPr="00C7697E">
        <w:rPr>
          <w:rFonts w:ascii="Times New Roman" w:eastAsia="Times New Roman" w:hAnsi="Times New Roman" w:cs="Times New Roman"/>
          <w:bCs/>
          <w:color w:val="000000"/>
          <w:sz w:val="28"/>
          <w:szCs w:val="28"/>
          <w:lang w:eastAsia="ru-RU"/>
        </w:rPr>
        <w:t>оснований для удовлетворения встречного иска не имелось.</w:t>
      </w:r>
    </w:p>
    <w:p w:rsidR="00C7697E" w:rsidRPr="00605534" w:rsidRDefault="00C7697E" w:rsidP="00C7697E">
      <w:pPr>
        <w:spacing w:after="0" w:line="240" w:lineRule="auto"/>
        <w:ind w:firstLine="851"/>
        <w:jc w:val="both"/>
        <w:rPr>
          <w:rFonts w:ascii="Times New Roman" w:eastAsia="Times New Roman" w:hAnsi="Times New Roman" w:cs="Times New Roman"/>
          <w:bCs/>
          <w:sz w:val="24"/>
          <w:szCs w:val="24"/>
          <w:lang w:eastAsia="ru-RU"/>
        </w:rPr>
      </w:pPr>
      <w:r w:rsidRPr="00605534">
        <w:rPr>
          <w:rFonts w:ascii="Times New Roman" w:eastAsia="Times New Roman" w:hAnsi="Times New Roman" w:cs="Times New Roman"/>
          <w:sz w:val="24"/>
          <w:szCs w:val="24"/>
          <w:lang w:eastAsia="ru-RU"/>
        </w:rPr>
        <w:t xml:space="preserve">                              </w:t>
      </w:r>
      <w:r w:rsidR="00605534">
        <w:rPr>
          <w:rFonts w:ascii="Times New Roman" w:eastAsia="Times New Roman" w:hAnsi="Times New Roman" w:cs="Times New Roman"/>
          <w:sz w:val="24"/>
          <w:szCs w:val="24"/>
          <w:lang w:eastAsia="ru-RU"/>
        </w:rPr>
        <w:t xml:space="preserve">                  </w:t>
      </w:r>
      <w:r w:rsidRPr="00605534">
        <w:rPr>
          <w:rFonts w:ascii="Times New Roman" w:eastAsia="Times New Roman" w:hAnsi="Times New Roman" w:cs="Times New Roman"/>
          <w:sz w:val="24"/>
          <w:szCs w:val="24"/>
          <w:lang w:eastAsia="ru-RU"/>
        </w:rPr>
        <w:t>Апелляционное определение по делу № </w:t>
      </w:r>
      <w:r w:rsidRPr="00605534">
        <w:rPr>
          <w:rFonts w:ascii="Times New Roman" w:eastAsia="Times New Roman" w:hAnsi="Times New Roman" w:cs="Times New Roman"/>
          <w:bCs/>
          <w:sz w:val="24"/>
          <w:szCs w:val="24"/>
          <w:lang w:eastAsia="ru-RU"/>
        </w:rPr>
        <w:t>33-11171/2024</w:t>
      </w:r>
    </w:p>
    <w:p w:rsidR="00CA7227" w:rsidRPr="00605534" w:rsidRDefault="00CA7227" w:rsidP="00560CE5">
      <w:pPr>
        <w:spacing w:after="0" w:line="240" w:lineRule="auto"/>
        <w:jc w:val="both"/>
        <w:rPr>
          <w:rFonts w:ascii="Times New Roman" w:eastAsia="Calibri" w:hAnsi="Times New Roman" w:cs="Times New Roman"/>
          <w:sz w:val="24"/>
          <w:szCs w:val="24"/>
        </w:rPr>
      </w:pPr>
    </w:p>
    <w:p w:rsidR="00CA7227" w:rsidRPr="00507834" w:rsidRDefault="00CA7227" w:rsidP="00560CE5">
      <w:pPr>
        <w:spacing w:after="0" w:line="240" w:lineRule="auto"/>
        <w:jc w:val="both"/>
        <w:rPr>
          <w:rFonts w:ascii="Times New Roman" w:eastAsia="Calibri" w:hAnsi="Times New Roman" w:cs="Times New Roman"/>
          <w:sz w:val="24"/>
          <w:szCs w:val="24"/>
        </w:rPr>
      </w:pPr>
    </w:p>
    <w:p w:rsidR="00E24B9B" w:rsidRPr="00560CE5" w:rsidRDefault="00E24B9B" w:rsidP="00CA7227">
      <w:pPr>
        <w:spacing w:after="0" w:line="240" w:lineRule="auto"/>
        <w:jc w:val="center"/>
        <w:rPr>
          <w:rFonts w:ascii="Times New Roman" w:eastAsia="Calibri" w:hAnsi="Times New Roman" w:cs="Times New Roman"/>
          <w:sz w:val="24"/>
          <w:szCs w:val="24"/>
        </w:rPr>
      </w:pPr>
      <w:r w:rsidRPr="00560CE5">
        <w:rPr>
          <w:rFonts w:ascii="Times New Roman" w:eastAsia="Calibri" w:hAnsi="Times New Roman" w:cs="Times New Roman"/>
          <w:sz w:val="24"/>
          <w:szCs w:val="24"/>
          <w:lang w:val="en-US"/>
        </w:rPr>
        <w:t>II</w:t>
      </w:r>
      <w:r w:rsidRPr="00560CE5">
        <w:rPr>
          <w:rFonts w:ascii="Times New Roman" w:eastAsia="Calibri" w:hAnsi="Times New Roman" w:cs="Times New Roman"/>
          <w:sz w:val="24"/>
          <w:szCs w:val="24"/>
        </w:rPr>
        <w:t>. С</w:t>
      </w:r>
      <w:r w:rsidR="00560CE5" w:rsidRPr="00560CE5">
        <w:rPr>
          <w:rFonts w:ascii="Times New Roman" w:eastAsia="Calibri" w:hAnsi="Times New Roman" w:cs="Times New Roman"/>
          <w:sz w:val="24"/>
          <w:szCs w:val="24"/>
        </w:rPr>
        <w:t>ТРАХОВЫЕ СПОРЫ</w:t>
      </w:r>
      <w:r w:rsidRPr="00560CE5">
        <w:rPr>
          <w:rFonts w:ascii="Times New Roman" w:eastAsia="Calibri" w:hAnsi="Times New Roman" w:cs="Times New Roman"/>
          <w:sz w:val="24"/>
          <w:szCs w:val="24"/>
        </w:rPr>
        <w:t>.</w:t>
      </w:r>
    </w:p>
    <w:p w:rsidR="00E24B9B" w:rsidRPr="00E24B9B" w:rsidRDefault="00E24B9B" w:rsidP="00E24B9B">
      <w:pPr>
        <w:spacing w:after="0" w:line="240" w:lineRule="auto"/>
        <w:rPr>
          <w:rFonts w:ascii="Times New Roman" w:eastAsia="Calibri" w:hAnsi="Times New Roman" w:cs="Times New Roman"/>
          <w:sz w:val="28"/>
          <w:szCs w:val="28"/>
        </w:rPr>
      </w:pPr>
    </w:p>
    <w:p w:rsidR="00C7697E" w:rsidRPr="00C7697E" w:rsidRDefault="00C7697E" w:rsidP="00C7697E">
      <w:pPr>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C7697E">
        <w:rPr>
          <w:rFonts w:ascii="Times New Roman" w:eastAsia="Times New Roman" w:hAnsi="Times New Roman" w:cs="Times New Roman"/>
          <w:b/>
          <w:sz w:val="28"/>
          <w:szCs w:val="28"/>
          <w:lang w:eastAsia="ru-RU"/>
        </w:rPr>
        <w:t>2.1 По</w:t>
      </w:r>
      <w:r w:rsidRPr="00C7697E">
        <w:rPr>
          <w:rFonts w:ascii="Times New Roman" w:hAnsi="Times New Roman" w:cs="Times New Roman"/>
          <w:b/>
          <w:sz w:val="28"/>
          <w:szCs w:val="28"/>
        </w:rPr>
        <w:t xml:space="preserve"> делам о возмещении ущерба, причиненного в результате дорожно-транспортного происшествия, при назначении судебной товароведческой экспертизы, если ремонт автомобиля потерпевшего на момент рассмотрения дела в суде не осуществлен, перед экспертом надлежит ставить вопрос об установлении размера ущерба на дату проведения судебной экспертизы.</w:t>
      </w:r>
    </w:p>
    <w:p w:rsidR="00605534" w:rsidRDefault="00605534" w:rsidP="00C7697E">
      <w:pPr>
        <w:suppressAutoHyphens/>
        <w:spacing w:after="0" w:line="240" w:lineRule="auto"/>
        <w:ind w:firstLine="709"/>
        <w:contextualSpacing/>
        <w:jc w:val="both"/>
        <w:rPr>
          <w:rFonts w:ascii="Times New Roman" w:eastAsia="Times New Roman" w:hAnsi="Times New Roman" w:cs="Times New Roman"/>
          <w:sz w:val="28"/>
          <w:szCs w:val="28"/>
          <w:lang w:eastAsia="x-none"/>
        </w:rPr>
      </w:pPr>
    </w:p>
    <w:p w:rsidR="00C7697E" w:rsidRPr="00C7697E" w:rsidRDefault="00C7697E" w:rsidP="00C7697E">
      <w:pPr>
        <w:suppressAutoHyphens/>
        <w:spacing w:after="0" w:line="240" w:lineRule="auto"/>
        <w:ind w:firstLine="709"/>
        <w:contextualSpacing/>
        <w:jc w:val="both"/>
        <w:rPr>
          <w:rFonts w:ascii="Times New Roman" w:eastAsia="Times New Roman" w:hAnsi="Times New Roman" w:cs="Times New Roman"/>
          <w:sz w:val="28"/>
          <w:szCs w:val="28"/>
          <w:lang w:val="x-none" w:eastAsia="x-none"/>
        </w:rPr>
      </w:pPr>
      <w:r w:rsidRPr="00C7697E">
        <w:rPr>
          <w:rFonts w:ascii="Times New Roman" w:eastAsia="Times New Roman" w:hAnsi="Times New Roman" w:cs="Times New Roman"/>
          <w:sz w:val="28"/>
          <w:szCs w:val="28"/>
          <w:lang w:eastAsia="x-none"/>
        </w:rPr>
        <w:t xml:space="preserve">ООО «Центр» обратилось в суд с иском к Т.Н., ООО </w:t>
      </w:r>
      <w:r w:rsidRPr="00C7697E">
        <w:rPr>
          <w:rFonts w:ascii="Times New Roman" w:eastAsia="Times New Roman" w:hAnsi="Times New Roman" w:cs="Times New Roman"/>
          <w:sz w:val="28"/>
          <w:szCs w:val="28"/>
          <w:lang w:val="x-none" w:eastAsia="ru-RU"/>
        </w:rPr>
        <w:t>«Р</w:t>
      </w:r>
      <w:r w:rsidRPr="00C7697E">
        <w:rPr>
          <w:rFonts w:ascii="Times New Roman" w:eastAsia="Times New Roman" w:hAnsi="Times New Roman" w:cs="Times New Roman"/>
          <w:sz w:val="28"/>
          <w:szCs w:val="28"/>
          <w:lang w:eastAsia="ru-RU"/>
        </w:rPr>
        <w:t>А</w:t>
      </w:r>
      <w:r w:rsidRPr="00C7697E">
        <w:rPr>
          <w:rFonts w:ascii="Times New Roman" w:eastAsia="Times New Roman" w:hAnsi="Times New Roman" w:cs="Times New Roman"/>
          <w:sz w:val="28"/>
          <w:szCs w:val="28"/>
          <w:lang w:val="x-none" w:eastAsia="ru-RU"/>
        </w:rPr>
        <w:t xml:space="preserve">», </w:t>
      </w:r>
      <w:r w:rsidRPr="00C7697E">
        <w:rPr>
          <w:rFonts w:ascii="Times New Roman" w:eastAsia="Times New Roman" w:hAnsi="Times New Roman" w:cs="Times New Roman"/>
          <w:sz w:val="28"/>
          <w:szCs w:val="28"/>
          <w:lang w:eastAsia="ru-RU"/>
        </w:rPr>
        <w:t xml:space="preserve">АО </w:t>
      </w:r>
      <w:r w:rsidRPr="00C7697E">
        <w:rPr>
          <w:rFonts w:ascii="Times New Roman" w:eastAsia="Times New Roman" w:hAnsi="Times New Roman" w:cs="Times New Roman"/>
          <w:sz w:val="28"/>
          <w:szCs w:val="28"/>
          <w:lang w:val="x-none" w:eastAsia="ru-RU"/>
        </w:rPr>
        <w:t>«АльфаСтрахование» о взыскании страхового возмещения, суммы ущерба, неустойки, компенсации морального вреда</w:t>
      </w:r>
      <w:r w:rsidRPr="00C7697E">
        <w:rPr>
          <w:rFonts w:ascii="Times New Roman" w:eastAsia="Times New Roman" w:hAnsi="Times New Roman" w:cs="Times New Roman"/>
          <w:sz w:val="28"/>
          <w:szCs w:val="28"/>
          <w:lang w:eastAsia="ru-RU"/>
        </w:rPr>
        <w:t xml:space="preserve"> по тем</w:t>
      </w:r>
      <w:r w:rsidRPr="00C7697E">
        <w:rPr>
          <w:rFonts w:ascii="Times New Roman" w:eastAsia="Times New Roman" w:hAnsi="Times New Roman" w:cs="Times New Roman"/>
          <w:sz w:val="28"/>
          <w:szCs w:val="28"/>
          <w:lang w:eastAsia="x-none"/>
        </w:rPr>
        <w:t xml:space="preserve"> мотивам, что в</w:t>
      </w:r>
      <w:r w:rsidRPr="00C7697E">
        <w:rPr>
          <w:rFonts w:ascii="Times New Roman" w:eastAsia="Times New Roman" w:hAnsi="Times New Roman" w:cs="Times New Roman"/>
          <w:sz w:val="28"/>
          <w:szCs w:val="28"/>
          <w:lang w:val="x-none" w:eastAsia="x-none"/>
        </w:rPr>
        <w:t xml:space="preserve"> результате ДТП автомобилю</w:t>
      </w:r>
      <w:r w:rsidRPr="00C7697E">
        <w:rPr>
          <w:rFonts w:ascii="Times New Roman" w:eastAsia="Times New Roman" w:hAnsi="Times New Roman" w:cs="Times New Roman"/>
          <w:sz w:val="28"/>
          <w:szCs w:val="28"/>
          <w:lang w:eastAsia="x-none"/>
        </w:rPr>
        <w:t xml:space="preserve">, </w:t>
      </w:r>
      <w:r w:rsidRPr="00C7697E">
        <w:rPr>
          <w:rFonts w:ascii="Times New Roman" w:eastAsia="Times New Roman" w:hAnsi="Times New Roman" w:cs="Times New Roman"/>
          <w:sz w:val="28"/>
          <w:szCs w:val="28"/>
          <w:lang w:val="x-none" w:eastAsia="x-none"/>
        </w:rPr>
        <w:t xml:space="preserve">принадлежащему </w:t>
      </w:r>
      <w:r w:rsidRPr="00C7697E">
        <w:rPr>
          <w:rFonts w:ascii="Times New Roman" w:eastAsia="Times New Roman" w:hAnsi="Times New Roman" w:cs="Times New Roman"/>
          <w:sz w:val="28"/>
          <w:szCs w:val="28"/>
          <w:lang w:eastAsia="x-none"/>
        </w:rPr>
        <w:t>ООО «Г»</w:t>
      </w:r>
      <w:r w:rsidRPr="00C7697E">
        <w:rPr>
          <w:rFonts w:ascii="Times New Roman" w:eastAsia="Times New Roman" w:hAnsi="Times New Roman" w:cs="Times New Roman"/>
          <w:sz w:val="28"/>
          <w:szCs w:val="28"/>
          <w:lang w:val="x-none" w:eastAsia="x-none"/>
        </w:rPr>
        <w:t>, причинены механические повреждения</w:t>
      </w:r>
      <w:r w:rsidRPr="00C7697E">
        <w:rPr>
          <w:rFonts w:ascii="Times New Roman" w:eastAsia="Times New Roman" w:hAnsi="Times New Roman" w:cs="Times New Roman"/>
          <w:sz w:val="28"/>
          <w:szCs w:val="28"/>
          <w:lang w:eastAsia="x-none"/>
        </w:rPr>
        <w:t>,</w:t>
      </w:r>
      <w:r w:rsidRPr="00C7697E">
        <w:rPr>
          <w:rFonts w:ascii="Times New Roman" w:eastAsia="Times New Roman" w:hAnsi="Times New Roman" w:cs="Times New Roman"/>
          <w:sz w:val="28"/>
          <w:szCs w:val="28"/>
          <w:lang w:val="x-none" w:eastAsia="x-none"/>
        </w:rPr>
        <w:t xml:space="preserve"> ДТП произошло по вине водителя </w:t>
      </w:r>
      <w:r w:rsidRPr="00C7697E">
        <w:rPr>
          <w:rFonts w:ascii="Times New Roman" w:eastAsia="Times New Roman" w:hAnsi="Times New Roman" w:cs="Times New Roman"/>
          <w:sz w:val="28"/>
          <w:szCs w:val="28"/>
          <w:lang w:eastAsia="x-none"/>
        </w:rPr>
        <w:t>Т.Н.</w:t>
      </w:r>
    </w:p>
    <w:p w:rsidR="00C7697E" w:rsidRPr="00C7697E" w:rsidRDefault="00C7697E" w:rsidP="00C7697E">
      <w:pPr>
        <w:suppressAutoHyphens/>
        <w:spacing w:after="0" w:line="240" w:lineRule="auto"/>
        <w:ind w:firstLine="709"/>
        <w:contextualSpacing/>
        <w:jc w:val="both"/>
        <w:rPr>
          <w:rFonts w:ascii="Times New Roman" w:eastAsia="Times New Roman" w:hAnsi="Times New Roman" w:cs="Times New Roman"/>
          <w:sz w:val="28"/>
          <w:szCs w:val="28"/>
          <w:lang w:val="x-none" w:eastAsia="ru-RU"/>
        </w:rPr>
      </w:pPr>
      <w:r w:rsidRPr="00C7697E">
        <w:rPr>
          <w:rFonts w:ascii="Times New Roman" w:eastAsia="Times New Roman" w:hAnsi="Times New Roman" w:cs="Times New Roman"/>
          <w:sz w:val="28"/>
          <w:szCs w:val="28"/>
          <w:lang w:eastAsia="ru-RU"/>
        </w:rPr>
        <w:lastRenderedPageBreak/>
        <w:t xml:space="preserve">АО «АльфаСтрахование» выплатило страховое возмещение в размере 16 000 руб. </w:t>
      </w:r>
      <w:r w:rsidRPr="00C7697E">
        <w:rPr>
          <w:rFonts w:ascii="Times New Roman" w:eastAsia="Times New Roman" w:hAnsi="Times New Roman" w:cs="Times New Roman"/>
          <w:sz w:val="28"/>
          <w:szCs w:val="28"/>
          <w:lang w:val="x-none" w:eastAsia="ru-RU"/>
        </w:rPr>
        <w:t>ООО «Г» уступило право требования истцу.</w:t>
      </w:r>
    </w:p>
    <w:p w:rsidR="00C7697E" w:rsidRPr="00C7697E" w:rsidRDefault="00C7697E" w:rsidP="00C7697E">
      <w:pPr>
        <w:spacing w:after="0" w:line="240" w:lineRule="auto"/>
        <w:ind w:firstLine="709"/>
        <w:jc w:val="both"/>
        <w:rPr>
          <w:rFonts w:ascii="Times New Roman" w:eastAsia="Times New Roman" w:hAnsi="Times New Roman" w:cs="Times New Roman"/>
          <w:sz w:val="28"/>
          <w:szCs w:val="28"/>
          <w:lang w:eastAsia="ru-RU"/>
        </w:rPr>
      </w:pPr>
      <w:r w:rsidRPr="00C7697E">
        <w:rPr>
          <w:rFonts w:ascii="Times New Roman" w:eastAsia="Times New Roman" w:hAnsi="Times New Roman" w:cs="Times New Roman"/>
          <w:sz w:val="28"/>
          <w:szCs w:val="28"/>
          <w:lang w:eastAsia="ru-RU"/>
        </w:rPr>
        <w:t xml:space="preserve">Согласно </w:t>
      </w:r>
      <w:r w:rsidR="002B730E" w:rsidRPr="00C7697E">
        <w:rPr>
          <w:rFonts w:ascii="Times New Roman" w:eastAsia="Times New Roman" w:hAnsi="Times New Roman" w:cs="Times New Roman"/>
          <w:sz w:val="28"/>
          <w:szCs w:val="28"/>
          <w:lang w:eastAsia="ru-RU"/>
        </w:rPr>
        <w:t>заключению проведенной на основании определения суда экспертизы,</w:t>
      </w:r>
      <w:r w:rsidRPr="00C7697E">
        <w:rPr>
          <w:rFonts w:ascii="Times New Roman" w:eastAsia="Times New Roman" w:hAnsi="Times New Roman" w:cs="Times New Roman"/>
          <w:sz w:val="28"/>
          <w:szCs w:val="28"/>
          <w:lang w:eastAsia="ru-RU"/>
        </w:rPr>
        <w:t xml:space="preserve"> стоимость восстановительного ремонта автомобиля по рыночным ценам на дату ДТП составила без учета износа 25 600 руб.</w:t>
      </w:r>
    </w:p>
    <w:p w:rsidR="00C7697E" w:rsidRPr="00C7697E" w:rsidRDefault="00C7697E" w:rsidP="00C7697E">
      <w:pPr>
        <w:suppressAutoHyphens/>
        <w:spacing w:after="0" w:line="240" w:lineRule="auto"/>
        <w:ind w:firstLine="709"/>
        <w:contextualSpacing/>
        <w:jc w:val="both"/>
        <w:rPr>
          <w:rFonts w:ascii="Times New Roman" w:eastAsia="Times New Roman" w:hAnsi="Times New Roman" w:cs="Times New Roman"/>
          <w:color w:val="000000"/>
          <w:sz w:val="28"/>
          <w:szCs w:val="28"/>
          <w:lang w:eastAsia="ru-RU"/>
        </w:rPr>
      </w:pPr>
      <w:r w:rsidRPr="00C7697E">
        <w:rPr>
          <w:rFonts w:ascii="Times New Roman" w:eastAsia="Times New Roman" w:hAnsi="Times New Roman" w:cs="Times New Roman"/>
          <w:sz w:val="28"/>
          <w:szCs w:val="28"/>
          <w:lang w:eastAsia="x-none"/>
        </w:rPr>
        <w:t xml:space="preserve">В апелляционной жалобе </w:t>
      </w:r>
      <w:r w:rsidRPr="00C7697E">
        <w:rPr>
          <w:rFonts w:ascii="Times New Roman" w:eastAsia="Times New Roman" w:hAnsi="Times New Roman" w:cs="Times New Roman"/>
          <w:color w:val="000000"/>
          <w:sz w:val="28"/>
          <w:szCs w:val="28"/>
          <w:lang w:eastAsia="ru-RU"/>
        </w:rPr>
        <w:t>ООО «Центр»</w:t>
      </w:r>
      <w:r w:rsidRPr="00C7697E">
        <w:rPr>
          <w:rFonts w:ascii="Times New Roman" w:eastAsia="Times New Roman" w:hAnsi="Times New Roman" w:cs="Times New Roman"/>
          <w:color w:val="000000"/>
          <w:sz w:val="28"/>
          <w:szCs w:val="28"/>
          <w:lang w:val="x-none" w:eastAsia="ru-RU"/>
        </w:rPr>
        <w:t xml:space="preserve"> </w:t>
      </w:r>
      <w:r w:rsidRPr="00C7697E">
        <w:rPr>
          <w:rFonts w:ascii="Times New Roman" w:eastAsia="Times New Roman" w:hAnsi="Times New Roman" w:cs="Times New Roman"/>
          <w:color w:val="000000"/>
          <w:sz w:val="28"/>
          <w:szCs w:val="28"/>
          <w:lang w:eastAsia="ru-RU"/>
        </w:rPr>
        <w:t>указало, что размер ущерба подлежит расчету исходя из цен, существующих на день вынесения решения.</w:t>
      </w:r>
    </w:p>
    <w:p w:rsidR="00C7697E" w:rsidRPr="00C7697E" w:rsidRDefault="00C7697E" w:rsidP="00C7697E">
      <w:pPr>
        <w:suppressAutoHyphens/>
        <w:spacing w:after="0" w:line="240" w:lineRule="auto"/>
        <w:ind w:firstLine="709"/>
        <w:contextualSpacing/>
        <w:jc w:val="both"/>
        <w:rPr>
          <w:rFonts w:ascii="Times New Roman" w:eastAsia="Times New Roman" w:hAnsi="Times New Roman" w:cs="Times New Roman"/>
          <w:sz w:val="28"/>
          <w:szCs w:val="28"/>
          <w:lang w:eastAsia="x-none"/>
        </w:rPr>
      </w:pPr>
      <w:r w:rsidRPr="00C7697E">
        <w:rPr>
          <w:rFonts w:ascii="Times New Roman" w:eastAsia="Times New Roman" w:hAnsi="Times New Roman" w:cs="Times New Roman"/>
          <w:sz w:val="28"/>
          <w:szCs w:val="28"/>
          <w:lang w:eastAsia="ru-RU"/>
        </w:rPr>
        <w:t xml:space="preserve">Судебная коллегия назначила по делу повторную экспертизу, в том числе, по вопросу о </w:t>
      </w:r>
      <w:r w:rsidRPr="00C7697E">
        <w:rPr>
          <w:rFonts w:ascii="Times New Roman" w:eastAsia="Times New Roman" w:hAnsi="Times New Roman" w:cs="Times New Roman"/>
          <w:sz w:val="28"/>
          <w:szCs w:val="28"/>
          <w:lang w:eastAsia="x-none"/>
        </w:rPr>
        <w:t xml:space="preserve">рыночной </w:t>
      </w:r>
      <w:r w:rsidRPr="00C7697E">
        <w:rPr>
          <w:rFonts w:ascii="Times New Roman" w:eastAsia="Times New Roman" w:hAnsi="Times New Roman" w:cs="Times New Roman"/>
          <w:sz w:val="28"/>
          <w:szCs w:val="28"/>
          <w:lang w:val="x-none" w:eastAsia="x-none"/>
        </w:rPr>
        <w:t>стоимости ремонта</w:t>
      </w:r>
      <w:r w:rsidRPr="00C7697E">
        <w:rPr>
          <w:rFonts w:ascii="Times New Roman" w:eastAsia="Times New Roman" w:hAnsi="Times New Roman" w:cs="Times New Roman"/>
          <w:sz w:val="28"/>
          <w:szCs w:val="28"/>
          <w:lang w:eastAsia="x-none"/>
        </w:rPr>
        <w:t xml:space="preserve"> транспортного средства без учета износа на дату проведения исследования по следующим мотивам</w:t>
      </w:r>
      <w:r w:rsidRPr="00C7697E">
        <w:rPr>
          <w:rFonts w:ascii="Times New Roman" w:eastAsia="Times New Roman" w:hAnsi="Times New Roman" w:cs="Times New Roman"/>
          <w:sz w:val="28"/>
          <w:szCs w:val="28"/>
          <w:lang w:val="x-none" w:eastAsia="x-none"/>
        </w:rPr>
        <w:t>.</w:t>
      </w:r>
    </w:p>
    <w:p w:rsidR="00C7697E" w:rsidRPr="00C7697E" w:rsidRDefault="00C7697E" w:rsidP="00C7697E">
      <w:pPr>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C7697E">
        <w:rPr>
          <w:rFonts w:ascii="Times New Roman" w:hAnsi="Times New Roman" w:cs="Times New Roman"/>
          <w:sz w:val="28"/>
          <w:szCs w:val="28"/>
        </w:rPr>
        <w:t xml:space="preserve">В силу статьи 15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 Под убытками понимаются расходы, которые лицо, чье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w:t>
      </w:r>
    </w:p>
    <w:p w:rsidR="00C7697E" w:rsidRPr="00C7697E" w:rsidRDefault="007F4D66" w:rsidP="00C7697E">
      <w:pPr>
        <w:suppressAutoHyphens/>
        <w:autoSpaceDE w:val="0"/>
        <w:autoSpaceDN w:val="0"/>
        <w:adjustRightInd w:val="0"/>
        <w:spacing w:before="220" w:after="0" w:line="240" w:lineRule="auto"/>
        <w:ind w:firstLine="709"/>
        <w:contextualSpacing/>
        <w:jc w:val="both"/>
        <w:rPr>
          <w:rFonts w:ascii="Times New Roman" w:hAnsi="Times New Roman" w:cs="Times New Roman"/>
          <w:sz w:val="28"/>
          <w:szCs w:val="28"/>
        </w:rPr>
      </w:pPr>
      <w:hyperlink r:id="rId24" w:history="1">
        <w:r w:rsidR="00C7697E" w:rsidRPr="00C7697E">
          <w:rPr>
            <w:rFonts w:ascii="Times New Roman" w:hAnsi="Times New Roman" w:cs="Times New Roman"/>
            <w:sz w:val="28"/>
            <w:szCs w:val="28"/>
          </w:rPr>
          <w:t>В пункте 1</w:t>
        </w:r>
      </w:hyperlink>
      <w:r w:rsidR="00C7697E" w:rsidRPr="00C7697E">
        <w:rPr>
          <w:rFonts w:ascii="Times New Roman" w:hAnsi="Times New Roman" w:cs="Times New Roman"/>
          <w:sz w:val="28"/>
          <w:szCs w:val="28"/>
        </w:rPr>
        <w:t xml:space="preserve"> постановления Пленума Верховного Суда РФ от 24 марта 2016 ода № 7 «О применении судами некоторых положений Гражданского кодекса Российской Федерации об ответственности за нарушение обязательств» разъяснено, что должник обязан возместить кредитору убытки, причиненные неисполнением или ненадлежащим исполнением обязательства (</w:t>
      </w:r>
      <w:hyperlink r:id="rId25" w:history="1">
        <w:r w:rsidR="00C7697E" w:rsidRPr="00C7697E">
          <w:rPr>
            <w:rFonts w:ascii="Times New Roman" w:hAnsi="Times New Roman" w:cs="Times New Roman"/>
            <w:sz w:val="28"/>
            <w:szCs w:val="28"/>
          </w:rPr>
          <w:t>пункт 1 статьи 393</w:t>
        </w:r>
      </w:hyperlink>
      <w:r w:rsidR="00C7697E" w:rsidRPr="00C7697E">
        <w:rPr>
          <w:rFonts w:ascii="Times New Roman" w:hAnsi="Times New Roman" w:cs="Times New Roman"/>
          <w:sz w:val="28"/>
          <w:szCs w:val="28"/>
        </w:rPr>
        <w:t xml:space="preserve"> Гражданского кодекса Российской Федерации). Если иное не предусмотрено законом или договором, убытки подлежат возмещению в полном размере: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 (</w:t>
      </w:r>
      <w:hyperlink r:id="rId26" w:history="1">
        <w:r w:rsidR="00C7697E" w:rsidRPr="00C7697E">
          <w:rPr>
            <w:rFonts w:ascii="Times New Roman" w:hAnsi="Times New Roman" w:cs="Times New Roman"/>
            <w:sz w:val="28"/>
            <w:szCs w:val="28"/>
          </w:rPr>
          <w:t>статья 15</w:t>
        </w:r>
      </w:hyperlink>
      <w:r w:rsidR="00C7697E" w:rsidRPr="00C7697E">
        <w:rPr>
          <w:rFonts w:ascii="Times New Roman" w:hAnsi="Times New Roman" w:cs="Times New Roman"/>
          <w:sz w:val="28"/>
          <w:szCs w:val="28"/>
        </w:rPr>
        <w:t xml:space="preserve">, </w:t>
      </w:r>
      <w:hyperlink r:id="rId27" w:history="1">
        <w:r w:rsidR="00C7697E" w:rsidRPr="00C7697E">
          <w:rPr>
            <w:rFonts w:ascii="Times New Roman" w:hAnsi="Times New Roman" w:cs="Times New Roman"/>
            <w:sz w:val="28"/>
            <w:szCs w:val="28"/>
          </w:rPr>
          <w:t>пункт 2 статьи 393</w:t>
        </w:r>
      </w:hyperlink>
      <w:r w:rsidR="00C7697E" w:rsidRPr="00C7697E">
        <w:rPr>
          <w:rFonts w:ascii="Times New Roman" w:hAnsi="Times New Roman" w:cs="Times New Roman"/>
          <w:sz w:val="28"/>
          <w:szCs w:val="28"/>
        </w:rPr>
        <w:t xml:space="preserve"> Гражданского кодекса Российской Федерации).</w:t>
      </w:r>
    </w:p>
    <w:p w:rsidR="00C7697E" w:rsidRPr="00C7697E" w:rsidRDefault="00C7697E" w:rsidP="00C7697E">
      <w:pPr>
        <w:suppressAutoHyphens/>
        <w:autoSpaceDE w:val="0"/>
        <w:autoSpaceDN w:val="0"/>
        <w:adjustRightInd w:val="0"/>
        <w:spacing w:after="0" w:line="240" w:lineRule="auto"/>
        <w:ind w:firstLine="709"/>
        <w:contextualSpacing/>
        <w:jc w:val="both"/>
        <w:rPr>
          <w:rFonts w:ascii="Times New Roman" w:hAnsi="Times New Roman" w:cs="Times New Roman"/>
          <w:sz w:val="28"/>
          <w:szCs w:val="28"/>
        </w:rPr>
      </w:pPr>
      <w:r w:rsidRPr="00C7697E">
        <w:rPr>
          <w:rFonts w:ascii="Times New Roman" w:hAnsi="Times New Roman" w:cs="Times New Roman"/>
          <w:sz w:val="28"/>
          <w:szCs w:val="28"/>
        </w:rPr>
        <w:t xml:space="preserve">Согласно </w:t>
      </w:r>
      <w:hyperlink r:id="rId28" w:history="1">
        <w:r w:rsidRPr="00C7697E">
          <w:rPr>
            <w:rFonts w:ascii="Times New Roman" w:hAnsi="Times New Roman" w:cs="Times New Roman"/>
            <w:sz w:val="28"/>
            <w:szCs w:val="28"/>
          </w:rPr>
          <w:t>статье 393</w:t>
        </w:r>
      </w:hyperlink>
      <w:r w:rsidRPr="00C7697E">
        <w:rPr>
          <w:rFonts w:ascii="Times New Roman" w:hAnsi="Times New Roman" w:cs="Times New Roman"/>
          <w:sz w:val="28"/>
          <w:szCs w:val="28"/>
        </w:rPr>
        <w:t xml:space="preserve"> ГК РФ убытки определяются в соответствии с правилами, предусмотренными </w:t>
      </w:r>
      <w:hyperlink r:id="rId29" w:history="1">
        <w:r w:rsidRPr="00C7697E">
          <w:rPr>
            <w:rFonts w:ascii="Times New Roman" w:hAnsi="Times New Roman" w:cs="Times New Roman"/>
            <w:sz w:val="28"/>
            <w:szCs w:val="28"/>
          </w:rPr>
          <w:t>статьей 15</w:t>
        </w:r>
      </w:hyperlink>
      <w:r w:rsidRPr="00C7697E">
        <w:rPr>
          <w:rFonts w:ascii="Times New Roman" w:hAnsi="Times New Roman" w:cs="Times New Roman"/>
          <w:sz w:val="28"/>
          <w:szCs w:val="28"/>
        </w:rPr>
        <w:t xml:space="preserve"> настоящего Кодекса. Возмещение убытков в полном размере означает, что в результате их возмещения кредитор должен быть поставлен в положение, в котором он находился бы, если бы обязательство было исполнено надлежащим образом.</w:t>
      </w:r>
    </w:p>
    <w:p w:rsidR="00C7697E" w:rsidRPr="00C7697E" w:rsidRDefault="00C7697E" w:rsidP="00C7697E">
      <w:pPr>
        <w:suppressAutoHyphens/>
        <w:autoSpaceDE w:val="0"/>
        <w:autoSpaceDN w:val="0"/>
        <w:adjustRightInd w:val="0"/>
        <w:spacing w:before="220" w:after="0" w:line="240" w:lineRule="auto"/>
        <w:ind w:firstLine="709"/>
        <w:contextualSpacing/>
        <w:jc w:val="both"/>
        <w:rPr>
          <w:rFonts w:ascii="Times New Roman" w:hAnsi="Times New Roman" w:cs="Times New Roman"/>
          <w:sz w:val="28"/>
          <w:szCs w:val="28"/>
        </w:rPr>
      </w:pPr>
      <w:r w:rsidRPr="00C7697E">
        <w:rPr>
          <w:rFonts w:ascii="Times New Roman" w:hAnsi="Times New Roman" w:cs="Times New Roman"/>
          <w:sz w:val="28"/>
          <w:szCs w:val="28"/>
        </w:rPr>
        <w:t xml:space="preserve">В силу </w:t>
      </w:r>
      <w:hyperlink r:id="rId30" w:history="1">
        <w:r w:rsidRPr="00C7697E">
          <w:rPr>
            <w:rFonts w:ascii="Times New Roman" w:hAnsi="Times New Roman" w:cs="Times New Roman"/>
            <w:sz w:val="28"/>
            <w:szCs w:val="28"/>
          </w:rPr>
          <w:t>п.3 статьи 393</w:t>
        </w:r>
      </w:hyperlink>
      <w:r w:rsidR="002B730E">
        <w:rPr>
          <w:rFonts w:ascii="Times New Roman" w:hAnsi="Times New Roman" w:cs="Times New Roman"/>
          <w:sz w:val="28"/>
          <w:szCs w:val="28"/>
        </w:rPr>
        <w:t xml:space="preserve"> </w:t>
      </w:r>
      <w:r w:rsidRPr="00C7697E">
        <w:rPr>
          <w:rFonts w:ascii="Times New Roman" w:hAnsi="Times New Roman" w:cs="Times New Roman"/>
          <w:sz w:val="28"/>
          <w:szCs w:val="28"/>
        </w:rPr>
        <w:t>ГК РФ, если иное не предусмотрено законом, иными правовыми актами или договором, при определении убытков принимаются во внимание цены, существовавшие в том месте, где обязательство должно было быть исполнено, в день добровольного удовлетворения должником требования кредитора, а если требование добровольно удовлетворено не было, - в день предъявления иска. Исходя из обстоятельств, суд может удовлетворить требование о возмещении убытков, принимая во внимание цены, существующие в день вынесения решения.</w:t>
      </w:r>
    </w:p>
    <w:p w:rsidR="00C7697E" w:rsidRPr="00C7697E" w:rsidRDefault="00C7697E" w:rsidP="00C7697E">
      <w:pPr>
        <w:suppressAutoHyphens/>
        <w:spacing w:line="240" w:lineRule="auto"/>
        <w:ind w:firstLine="709"/>
        <w:contextualSpacing/>
        <w:jc w:val="both"/>
        <w:rPr>
          <w:rFonts w:ascii="Times New Roman" w:hAnsi="Times New Roman" w:cs="Times New Roman"/>
          <w:sz w:val="28"/>
          <w:szCs w:val="28"/>
        </w:rPr>
      </w:pPr>
      <w:r w:rsidRPr="00C7697E">
        <w:rPr>
          <w:rFonts w:ascii="Times New Roman" w:hAnsi="Times New Roman" w:cs="Times New Roman"/>
          <w:sz w:val="28"/>
          <w:szCs w:val="28"/>
        </w:rPr>
        <w:t xml:space="preserve">Пунктом 2.7 части </w:t>
      </w:r>
      <w:r w:rsidRPr="00C7697E">
        <w:rPr>
          <w:rFonts w:ascii="Times New Roman" w:hAnsi="Times New Roman" w:cs="Times New Roman"/>
          <w:sz w:val="28"/>
          <w:szCs w:val="28"/>
          <w:lang w:val="en-US"/>
        </w:rPr>
        <w:t>II</w:t>
      </w:r>
      <w:r w:rsidRPr="00C7697E">
        <w:rPr>
          <w:rFonts w:ascii="Times New Roman" w:hAnsi="Times New Roman" w:cs="Times New Roman"/>
          <w:sz w:val="28"/>
          <w:szCs w:val="28"/>
        </w:rPr>
        <w:t xml:space="preserve"> Методических рекомендаций по проведению судебных автотехнических экспертиз и исследований колесных транспортных средств в целях определения размера ущерба, стоимости восстановительного </w:t>
      </w:r>
      <w:r w:rsidRPr="00C7697E">
        <w:rPr>
          <w:rFonts w:ascii="Times New Roman" w:hAnsi="Times New Roman" w:cs="Times New Roman"/>
          <w:sz w:val="28"/>
          <w:szCs w:val="28"/>
        </w:rPr>
        <w:lastRenderedPageBreak/>
        <w:t>ремонта и оценки от 2018 года, предусмотрено, что при определении стоимости восстановительного ремонта и размера ущерба, устанавливаемых вне страхового урегулирования, если заказчиком исследования не указана дата, на которую следует определять стоимость восстановительного ремонта колесного транспортного средства, то эксперту расчет следует производить на момент проведения экспертизы (экспертного исследования).</w:t>
      </w:r>
    </w:p>
    <w:p w:rsidR="00C7697E" w:rsidRPr="00C7697E" w:rsidRDefault="00C7697E" w:rsidP="00C7697E">
      <w:pPr>
        <w:suppressAutoHyphens/>
        <w:spacing w:line="240" w:lineRule="auto"/>
        <w:ind w:firstLine="709"/>
        <w:contextualSpacing/>
        <w:jc w:val="both"/>
        <w:rPr>
          <w:rFonts w:ascii="Times New Roman" w:hAnsi="Times New Roman" w:cs="Times New Roman"/>
          <w:sz w:val="28"/>
          <w:szCs w:val="28"/>
        </w:rPr>
      </w:pPr>
      <w:r w:rsidRPr="00C7697E">
        <w:rPr>
          <w:rFonts w:ascii="Times New Roman" w:hAnsi="Times New Roman" w:cs="Times New Roman"/>
          <w:sz w:val="28"/>
          <w:szCs w:val="28"/>
        </w:rPr>
        <w:t>При этом необходимо иметь в виду, что при разрешении требований о взыскании страхового возмещения, подлежит установлению размер причиненного потерпевшему ущерба на дату спорного дорожно-транспортного происшествия. Из пункта 3.3 Единой методики определения размера расходов на восстановительный ремонт в отношении поврежденного транспортного средства, утвержденной Положением Банка России от 4 марта 2021 года № 755-П, следует, что размер расходов на восстановительный ремонт определяется на дату ДТП с учетом условий и границ региональных товарных рынков (экономических регионов), соответствующих месту ДТП.</w:t>
      </w:r>
    </w:p>
    <w:p w:rsidR="00C7697E" w:rsidRPr="00605534" w:rsidRDefault="00C7697E" w:rsidP="00C7697E">
      <w:pPr>
        <w:keepNext/>
        <w:tabs>
          <w:tab w:val="left" w:pos="142"/>
          <w:tab w:val="left" w:pos="9000"/>
        </w:tabs>
        <w:overflowPunct w:val="0"/>
        <w:autoSpaceDE w:val="0"/>
        <w:autoSpaceDN w:val="0"/>
        <w:adjustRightInd w:val="0"/>
        <w:spacing w:after="0" w:line="240" w:lineRule="auto"/>
        <w:ind w:firstLine="709"/>
        <w:jc w:val="right"/>
        <w:outlineLvl w:val="3"/>
        <w:rPr>
          <w:rFonts w:ascii="Times New Roman" w:eastAsia="Times New Roman" w:hAnsi="Times New Roman" w:cs="Times New Roman"/>
          <w:color w:val="0D0D0D" w:themeColor="text1" w:themeTint="F2"/>
          <w:sz w:val="24"/>
          <w:szCs w:val="24"/>
          <w:lang w:eastAsia="ru-RU"/>
        </w:rPr>
      </w:pPr>
      <w:r w:rsidRPr="00605534">
        <w:rPr>
          <w:rFonts w:ascii="Times New Roman" w:eastAsia="Times New Roman" w:hAnsi="Times New Roman" w:cs="Times New Roman"/>
          <w:sz w:val="24"/>
          <w:szCs w:val="24"/>
          <w:lang w:eastAsia="ru-RU"/>
        </w:rPr>
        <w:t xml:space="preserve">Апелляционное определение по делу № </w:t>
      </w:r>
      <w:r w:rsidRPr="00605534">
        <w:rPr>
          <w:rFonts w:ascii="Times New Roman" w:eastAsia="Times New Roman" w:hAnsi="Times New Roman" w:cs="Times New Roman"/>
          <w:bCs/>
          <w:sz w:val="24"/>
          <w:szCs w:val="24"/>
          <w:lang w:eastAsia="ru-RU"/>
        </w:rPr>
        <w:t>33-2574/2024</w:t>
      </w:r>
    </w:p>
    <w:p w:rsidR="00C7697E" w:rsidRPr="00C7697E" w:rsidRDefault="00C7697E" w:rsidP="00C7697E">
      <w:pPr>
        <w:tabs>
          <w:tab w:val="left" w:pos="2464"/>
        </w:tabs>
        <w:spacing w:after="0" w:line="240" w:lineRule="auto"/>
        <w:ind w:firstLine="709"/>
        <w:jc w:val="right"/>
        <w:rPr>
          <w:rFonts w:ascii="Times New Roman" w:eastAsia="Times New Roman" w:hAnsi="Times New Roman" w:cs="Times New Roman"/>
          <w:sz w:val="28"/>
          <w:szCs w:val="28"/>
          <w:lang w:eastAsia="ru-RU"/>
        </w:rPr>
      </w:pPr>
    </w:p>
    <w:p w:rsidR="00C7697E" w:rsidRPr="00C7697E" w:rsidRDefault="00C7697E" w:rsidP="00C7697E">
      <w:pPr>
        <w:suppressAutoHyphens/>
        <w:autoSpaceDE w:val="0"/>
        <w:autoSpaceDN w:val="0"/>
        <w:adjustRightInd w:val="0"/>
        <w:spacing w:after="0" w:line="240" w:lineRule="auto"/>
        <w:ind w:firstLine="709"/>
        <w:contextualSpacing/>
        <w:jc w:val="both"/>
        <w:rPr>
          <w:rFonts w:ascii="Times New Roman" w:eastAsia="Times New Roman" w:hAnsi="Times New Roman"/>
          <w:b/>
          <w:sz w:val="28"/>
          <w:szCs w:val="28"/>
          <w:lang w:eastAsia="ru-RU"/>
        </w:rPr>
      </w:pPr>
      <w:r w:rsidRPr="00C7697E">
        <w:rPr>
          <w:rFonts w:ascii="Times New Roman" w:eastAsia="Calibri" w:hAnsi="Times New Roman" w:cs="Times New Roman"/>
          <w:b/>
          <w:sz w:val="28"/>
          <w:szCs w:val="28"/>
          <w:lang w:eastAsia="ru-RU"/>
        </w:rPr>
        <w:t xml:space="preserve">2.2 </w:t>
      </w:r>
      <w:r w:rsidRPr="00C7697E">
        <w:rPr>
          <w:rFonts w:ascii="Times New Roman" w:eastAsia="Times New Roman" w:hAnsi="Times New Roman"/>
          <w:b/>
          <w:sz w:val="28"/>
          <w:szCs w:val="28"/>
          <w:lang w:eastAsia="ru-RU"/>
        </w:rPr>
        <w:t>Оснований для возмещения за счет стороны, проигравшей спор, расходов на оплату услуг представителя в размере выплаченного вознаграждения, которое было обусловлено принятием конкретного судебного решения (гонорар успеха), не имеется.</w:t>
      </w:r>
    </w:p>
    <w:p w:rsidR="00605534" w:rsidRDefault="00605534" w:rsidP="00C7697E">
      <w:pPr>
        <w:tabs>
          <w:tab w:val="left" w:pos="-284"/>
        </w:tabs>
        <w:suppressAutoHyphens/>
        <w:spacing w:after="0" w:line="240" w:lineRule="auto"/>
        <w:ind w:firstLine="709"/>
        <w:contextualSpacing/>
        <w:jc w:val="both"/>
        <w:rPr>
          <w:rFonts w:ascii="Times New Roman" w:hAnsi="Times New Roman"/>
          <w:sz w:val="28"/>
          <w:szCs w:val="28"/>
        </w:rPr>
      </w:pPr>
    </w:p>
    <w:p w:rsidR="00C7697E" w:rsidRPr="00C7697E" w:rsidRDefault="00C7697E" w:rsidP="00C7697E">
      <w:pPr>
        <w:tabs>
          <w:tab w:val="left" w:pos="-284"/>
        </w:tabs>
        <w:suppressAutoHyphens/>
        <w:spacing w:after="0" w:line="240" w:lineRule="auto"/>
        <w:ind w:firstLine="709"/>
        <w:contextualSpacing/>
        <w:jc w:val="both"/>
        <w:rPr>
          <w:rFonts w:ascii="Times New Roman" w:hAnsi="Times New Roman"/>
          <w:sz w:val="28"/>
          <w:szCs w:val="28"/>
        </w:rPr>
      </w:pPr>
      <w:r w:rsidRPr="00C7697E">
        <w:rPr>
          <w:rFonts w:ascii="Times New Roman" w:hAnsi="Times New Roman"/>
          <w:sz w:val="28"/>
          <w:szCs w:val="28"/>
        </w:rPr>
        <w:t>Определением суда был принят отказ В. от иска к Д. о возмещении ущерба, причиненного дорожно-транспортным происшествием.</w:t>
      </w:r>
    </w:p>
    <w:p w:rsidR="00C7697E" w:rsidRPr="00C7697E" w:rsidRDefault="00C7697E" w:rsidP="00C7697E">
      <w:pPr>
        <w:tabs>
          <w:tab w:val="left" w:pos="-284"/>
        </w:tabs>
        <w:suppressAutoHyphens/>
        <w:spacing w:after="0" w:line="240" w:lineRule="auto"/>
        <w:ind w:firstLine="709"/>
        <w:contextualSpacing/>
        <w:jc w:val="both"/>
        <w:rPr>
          <w:rFonts w:ascii="Times New Roman" w:hAnsi="Times New Roman"/>
          <w:sz w:val="28"/>
          <w:szCs w:val="28"/>
          <w:lang w:val="x-none"/>
        </w:rPr>
      </w:pPr>
      <w:r w:rsidRPr="00C7697E">
        <w:rPr>
          <w:rFonts w:ascii="Times New Roman" w:hAnsi="Times New Roman"/>
          <w:sz w:val="28"/>
          <w:szCs w:val="28"/>
        </w:rPr>
        <w:t xml:space="preserve">Д. обратился с заявлением о возмещении судебных расходов на оплату услуг представителя в размере 80 000 руб. </w:t>
      </w:r>
    </w:p>
    <w:p w:rsidR="00C7697E" w:rsidRPr="00C7697E" w:rsidRDefault="00C7697E" w:rsidP="00C7697E">
      <w:pPr>
        <w:tabs>
          <w:tab w:val="left" w:pos="-284"/>
        </w:tabs>
        <w:suppressAutoHyphens/>
        <w:spacing w:after="0" w:line="240" w:lineRule="auto"/>
        <w:ind w:firstLine="709"/>
        <w:contextualSpacing/>
        <w:jc w:val="both"/>
        <w:rPr>
          <w:rFonts w:ascii="Times New Roman" w:eastAsia="Times New Roman" w:hAnsi="Times New Roman"/>
          <w:sz w:val="28"/>
          <w:szCs w:val="28"/>
          <w:lang w:eastAsia="ru-RU"/>
        </w:rPr>
      </w:pPr>
      <w:r w:rsidRPr="00C7697E">
        <w:rPr>
          <w:rFonts w:ascii="Times New Roman" w:eastAsia="Times New Roman" w:hAnsi="Times New Roman"/>
          <w:sz w:val="28"/>
          <w:szCs w:val="28"/>
          <w:lang w:eastAsia="ru-RU"/>
        </w:rPr>
        <w:t>В частной жалобе В. указала, что взысканная судом сумма возмещения расходов на оплату услуг представителя необоснованно завышена.</w:t>
      </w:r>
    </w:p>
    <w:p w:rsidR="00C7697E" w:rsidRPr="00C7697E" w:rsidRDefault="00C7697E" w:rsidP="00C7697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C7697E">
        <w:rPr>
          <w:rFonts w:ascii="Times New Roman" w:eastAsia="Times New Roman" w:hAnsi="Times New Roman" w:cs="Times New Roman"/>
          <w:sz w:val="28"/>
          <w:szCs w:val="28"/>
          <w:lang w:eastAsia="ru-RU"/>
        </w:rPr>
        <w:t>Принимая обжалуемое определение, суд исходил из того, что в</w:t>
      </w:r>
      <w:r w:rsidRPr="00C7697E">
        <w:rPr>
          <w:rFonts w:ascii="Times New Roman" w:eastAsia="Times New Roman" w:hAnsi="Times New Roman" w:cs="Times New Roman"/>
          <w:sz w:val="28"/>
          <w:szCs w:val="28"/>
          <w:lang w:val="x-none" w:eastAsia="ru-RU"/>
        </w:rPr>
        <w:t xml:space="preserve"> соответствии с </w:t>
      </w:r>
      <w:r w:rsidRPr="00C7697E">
        <w:rPr>
          <w:rFonts w:ascii="Times New Roman" w:eastAsia="Times New Roman" w:hAnsi="Times New Roman" w:cs="Times New Roman"/>
          <w:sz w:val="28"/>
          <w:szCs w:val="28"/>
          <w:lang w:eastAsia="ru-RU"/>
        </w:rPr>
        <w:t>соглашением</w:t>
      </w:r>
      <w:r w:rsidRPr="00C7697E">
        <w:rPr>
          <w:rFonts w:ascii="Times New Roman" w:eastAsia="Times New Roman" w:hAnsi="Times New Roman" w:cs="Times New Roman"/>
          <w:sz w:val="28"/>
          <w:szCs w:val="28"/>
          <w:lang w:val="x-none" w:eastAsia="ru-RU"/>
        </w:rPr>
        <w:t xml:space="preserve"> </w:t>
      </w:r>
      <w:r w:rsidRPr="00C7697E">
        <w:rPr>
          <w:rFonts w:ascii="Times New Roman" w:eastAsia="Times New Roman" w:hAnsi="Times New Roman" w:cs="Times New Roman"/>
          <w:sz w:val="28"/>
          <w:szCs w:val="28"/>
          <w:lang w:eastAsia="ru-RU"/>
        </w:rPr>
        <w:t xml:space="preserve">об оказании </w:t>
      </w:r>
      <w:r w:rsidRPr="00C7697E">
        <w:rPr>
          <w:rFonts w:ascii="Times New Roman" w:eastAsia="Times New Roman" w:hAnsi="Times New Roman" w:cs="Times New Roman"/>
          <w:sz w:val="28"/>
          <w:szCs w:val="28"/>
          <w:lang w:val="x-none" w:eastAsia="ru-RU"/>
        </w:rPr>
        <w:t>услуг</w:t>
      </w:r>
      <w:r w:rsidRPr="00C7697E">
        <w:rPr>
          <w:rFonts w:ascii="Times New Roman" w:eastAsia="Times New Roman" w:hAnsi="Times New Roman" w:cs="Times New Roman"/>
          <w:sz w:val="28"/>
          <w:szCs w:val="28"/>
          <w:lang w:eastAsia="ru-RU"/>
        </w:rPr>
        <w:t>, заключенным между Э. и Д.</w:t>
      </w:r>
      <w:r w:rsidRPr="00C7697E">
        <w:rPr>
          <w:rFonts w:ascii="Times New Roman" w:eastAsia="Times New Roman" w:hAnsi="Times New Roman" w:cs="Times New Roman"/>
          <w:sz w:val="28"/>
          <w:szCs w:val="28"/>
          <w:lang w:eastAsia="x-none"/>
        </w:rPr>
        <w:t xml:space="preserve">, </w:t>
      </w:r>
      <w:r w:rsidRPr="00C7697E">
        <w:rPr>
          <w:rFonts w:ascii="Times New Roman" w:eastAsia="Times New Roman" w:hAnsi="Times New Roman" w:cs="Times New Roman"/>
          <w:sz w:val="28"/>
          <w:szCs w:val="28"/>
          <w:lang w:eastAsia="ru-RU"/>
        </w:rPr>
        <w:t xml:space="preserve">ответчику </w:t>
      </w:r>
      <w:r w:rsidRPr="00C7697E">
        <w:rPr>
          <w:rFonts w:ascii="Times New Roman" w:eastAsia="Times New Roman" w:hAnsi="Times New Roman" w:cs="Times New Roman"/>
          <w:sz w:val="28"/>
          <w:szCs w:val="28"/>
          <w:lang w:val="x-none" w:eastAsia="ru-RU"/>
        </w:rPr>
        <w:t>были оказаны юридические услуги при рассмотрении гражданского дела</w:t>
      </w:r>
      <w:r w:rsidRPr="00C7697E">
        <w:rPr>
          <w:rFonts w:ascii="Times New Roman" w:eastAsia="Times New Roman" w:hAnsi="Times New Roman" w:cs="Times New Roman"/>
          <w:sz w:val="28"/>
          <w:szCs w:val="28"/>
          <w:lang w:eastAsia="ru-RU"/>
        </w:rPr>
        <w:t xml:space="preserve"> стоимостью 80 000 </w:t>
      </w:r>
      <w:proofErr w:type="spellStart"/>
      <w:r w:rsidRPr="00C7697E">
        <w:rPr>
          <w:rFonts w:ascii="Times New Roman" w:eastAsia="Times New Roman" w:hAnsi="Times New Roman" w:cs="Times New Roman"/>
          <w:sz w:val="28"/>
          <w:szCs w:val="28"/>
          <w:lang w:eastAsia="ru-RU"/>
        </w:rPr>
        <w:t>руб</w:t>
      </w:r>
      <w:proofErr w:type="spellEnd"/>
      <w:r w:rsidRPr="00C7697E">
        <w:rPr>
          <w:rFonts w:ascii="Times New Roman" w:eastAsia="Times New Roman" w:hAnsi="Times New Roman" w:cs="Times New Roman"/>
          <w:sz w:val="28"/>
          <w:szCs w:val="28"/>
          <w:lang w:val="x-none" w:eastAsia="x-none"/>
        </w:rPr>
        <w:t>.</w:t>
      </w:r>
    </w:p>
    <w:p w:rsidR="00C7697E" w:rsidRPr="00C7697E" w:rsidRDefault="00C7697E" w:rsidP="00C7697E">
      <w:pPr>
        <w:suppressAutoHyphens/>
        <w:spacing w:after="0" w:line="240" w:lineRule="auto"/>
        <w:ind w:firstLine="709"/>
        <w:contextualSpacing/>
        <w:jc w:val="both"/>
        <w:rPr>
          <w:rFonts w:ascii="Times New Roman" w:eastAsia="Times New Roman" w:hAnsi="Times New Roman" w:cs="Times New Roman"/>
          <w:sz w:val="28"/>
          <w:szCs w:val="28"/>
          <w:lang w:eastAsia="ru-RU"/>
        </w:rPr>
      </w:pPr>
      <w:r w:rsidRPr="00C7697E">
        <w:rPr>
          <w:rFonts w:ascii="Times New Roman" w:eastAsia="Times New Roman" w:hAnsi="Times New Roman" w:cs="Times New Roman"/>
          <w:sz w:val="28"/>
          <w:szCs w:val="28"/>
          <w:lang w:eastAsia="x-none"/>
        </w:rPr>
        <w:t>Вместе с тем, суд</w:t>
      </w:r>
      <w:r w:rsidR="002B730E">
        <w:rPr>
          <w:rFonts w:ascii="Times New Roman" w:eastAsia="Times New Roman" w:hAnsi="Times New Roman" w:cs="Times New Roman"/>
          <w:sz w:val="28"/>
          <w:szCs w:val="28"/>
          <w:lang w:eastAsia="x-none"/>
        </w:rPr>
        <w:t xml:space="preserve"> первой инстанции не учел, что </w:t>
      </w:r>
      <w:r w:rsidR="002B730E" w:rsidRPr="00C7697E">
        <w:rPr>
          <w:rFonts w:ascii="Times New Roman" w:eastAsia="Times New Roman" w:hAnsi="Times New Roman" w:cs="Times New Roman"/>
          <w:sz w:val="28"/>
          <w:szCs w:val="28"/>
          <w:lang w:val="x-none" w:eastAsia="ru-RU"/>
        </w:rPr>
        <w:t>пунк</w:t>
      </w:r>
      <w:r w:rsidR="002B730E" w:rsidRPr="00C7697E">
        <w:rPr>
          <w:rFonts w:ascii="Times New Roman" w:eastAsia="Times New Roman" w:hAnsi="Times New Roman" w:cs="Times New Roman"/>
          <w:sz w:val="28"/>
          <w:szCs w:val="28"/>
          <w:lang w:eastAsia="ru-RU"/>
        </w:rPr>
        <w:t>том</w:t>
      </w:r>
      <w:r w:rsidRPr="00C7697E">
        <w:rPr>
          <w:rFonts w:ascii="Times New Roman" w:eastAsia="Times New Roman" w:hAnsi="Times New Roman" w:cs="Times New Roman"/>
          <w:sz w:val="28"/>
          <w:szCs w:val="28"/>
          <w:lang w:val="x-none" w:eastAsia="ru-RU"/>
        </w:rPr>
        <w:t xml:space="preserve"> </w:t>
      </w:r>
      <w:r w:rsidRPr="00C7697E">
        <w:rPr>
          <w:rFonts w:ascii="Times New Roman" w:eastAsia="Times New Roman" w:hAnsi="Times New Roman" w:cs="Times New Roman"/>
          <w:sz w:val="28"/>
          <w:szCs w:val="28"/>
          <w:lang w:eastAsia="ru-RU"/>
        </w:rPr>
        <w:t>2</w:t>
      </w:r>
      <w:r w:rsidRPr="00C7697E">
        <w:rPr>
          <w:rFonts w:ascii="Times New Roman" w:eastAsia="Times New Roman" w:hAnsi="Times New Roman" w:cs="Times New Roman"/>
          <w:sz w:val="28"/>
          <w:szCs w:val="28"/>
          <w:lang w:val="x-none" w:eastAsia="ru-RU"/>
        </w:rPr>
        <w:t xml:space="preserve">.1 договора </w:t>
      </w:r>
      <w:r w:rsidRPr="00C7697E">
        <w:rPr>
          <w:rFonts w:ascii="Times New Roman" w:eastAsia="Times New Roman" w:hAnsi="Times New Roman" w:cs="Times New Roman"/>
          <w:sz w:val="28"/>
          <w:szCs w:val="28"/>
          <w:lang w:eastAsia="ru-RU"/>
        </w:rPr>
        <w:t>стоимость услуг определена в размере 60 000 руб., а пунктом 2.4 договора установлено, что в случае разрешения спора в пользу заказчика, последний выплачивает исполнителю вознаграждение в размере 20 000 руб.</w:t>
      </w:r>
    </w:p>
    <w:p w:rsidR="00C7697E" w:rsidRPr="00C7697E" w:rsidRDefault="00C7697E" w:rsidP="00C7697E">
      <w:pPr>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C7697E">
        <w:rPr>
          <w:rFonts w:ascii="Times New Roman" w:eastAsia="Times New Roman" w:hAnsi="Times New Roman"/>
          <w:sz w:val="28"/>
          <w:szCs w:val="28"/>
          <w:lang w:eastAsia="ru-RU"/>
        </w:rPr>
        <w:t xml:space="preserve">Как разъяснено в Постановлении Конституционного Суда Российской Федерации от 23 января 2007 года № 1-П, в силу конституционных принципов и норм, в частности принципов свободы договора, доступности правосудия, независимости и самостоятельности судебной власти, состязательности и равноправия сторон, предполагается, что стороны в договоре об оказании правовых услуг, будучи вправе в силу диспозитивного характера гражданско-правового регулирования свободно определять наиболее оптимальные условия оплаты оказанных услуг, в том числе самостоятельно устанавливать порядок и сроки внесения платежей (уплата аванса, предварительные платежи, </w:t>
      </w:r>
      <w:r w:rsidRPr="00C7697E">
        <w:rPr>
          <w:rFonts w:ascii="Times New Roman" w:eastAsia="Times New Roman" w:hAnsi="Times New Roman"/>
          <w:sz w:val="28"/>
          <w:szCs w:val="28"/>
          <w:lang w:eastAsia="ru-RU"/>
        </w:rPr>
        <w:lastRenderedPageBreak/>
        <w:t>рассрочка платежа, предоставление кредита, почасовая оплата, исчисление размера вознаграждения в процентах от цены иска и т.д.), не могут, однако, обусловливать выплату вознаграждения принятием конкретного судебного решения: в системе действующего правового регулирования, в том числе положений гражданского законодательства, судебное решение не может выступать ни объектом чьих-либо гражданских прав (статья 128 ГК РФ), ни предметом какого-либо гражданско-правового договора (статья 432 ГК РФ).</w:t>
      </w:r>
    </w:p>
    <w:p w:rsidR="00C7697E" w:rsidRPr="00C7697E" w:rsidRDefault="00C7697E" w:rsidP="00C7697E">
      <w:pPr>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C7697E">
        <w:rPr>
          <w:rFonts w:ascii="Times New Roman" w:eastAsia="Times New Roman" w:hAnsi="Times New Roman"/>
          <w:sz w:val="28"/>
          <w:szCs w:val="28"/>
          <w:lang w:eastAsia="ru-RU"/>
        </w:rPr>
        <w:t>Включение же в текст договора о возмездном оказании правовых услуг условия о выплате вознаграждения в зависимости от самого факта принятия положительного для истца решения суда расходится с основными началами гражданского законодательства, допускающими свободу сторон в определении любых условий договора, если они не противоречат законодательству (пункт 2 статьи 1 ГК РФ), поскольку в данном случае это означает введение иного, не предусмотренного законом, предмета договора. Кроме того, в этом случае не учитывается, что по смыслу пункта 1 статьи 423 ГК РФ плата по договору за оказание правовых услуг, как и по всякому возмездному договору, производится за исполнение своих обязанностей.</w:t>
      </w:r>
    </w:p>
    <w:p w:rsidR="00C7697E" w:rsidRPr="00C7697E" w:rsidRDefault="00C7697E" w:rsidP="00C7697E">
      <w:pPr>
        <w:suppressAutoHyphens/>
        <w:autoSpaceDE w:val="0"/>
        <w:autoSpaceDN w:val="0"/>
        <w:adjustRightInd w:val="0"/>
        <w:spacing w:after="0" w:line="240" w:lineRule="auto"/>
        <w:ind w:firstLine="709"/>
        <w:contextualSpacing/>
        <w:jc w:val="both"/>
        <w:rPr>
          <w:rFonts w:ascii="Times New Roman" w:eastAsia="Times New Roman" w:hAnsi="Times New Roman"/>
          <w:sz w:val="28"/>
          <w:szCs w:val="28"/>
          <w:lang w:eastAsia="ru-RU"/>
        </w:rPr>
      </w:pPr>
      <w:r w:rsidRPr="00C7697E">
        <w:rPr>
          <w:rFonts w:ascii="Times New Roman" w:eastAsia="Times New Roman" w:hAnsi="Times New Roman"/>
          <w:sz w:val="28"/>
          <w:szCs w:val="28"/>
          <w:lang w:eastAsia="ru-RU"/>
        </w:rPr>
        <w:t xml:space="preserve">Учитывая изложенное, суд апелляционной инстанции пришел к выводу об отсутствии оснований для возмещения расходов на оплату услуг представителя в размере выплаченного вознаграждения, которое было обусловлено принятием конкретного судебного решения (гонорар успеха) в размере 20 000 руб., учитывая, что между сторонами договора достигнуто соглашение о вознаграждении, подлежащем выплате заказчиком исполнителю непосредственно за оказание юридических услуг, в размере 60 000 руб. </w:t>
      </w:r>
    </w:p>
    <w:p w:rsidR="00E24B9B" w:rsidRPr="00605534" w:rsidRDefault="00C7697E" w:rsidP="00C7697E">
      <w:pPr>
        <w:autoSpaceDE w:val="0"/>
        <w:autoSpaceDN w:val="0"/>
        <w:adjustRightInd w:val="0"/>
        <w:spacing w:after="0" w:line="240" w:lineRule="auto"/>
        <w:jc w:val="both"/>
        <w:rPr>
          <w:rFonts w:ascii="Times New Roman" w:eastAsia="Calibri" w:hAnsi="Times New Roman" w:cs="Times New Roman"/>
          <w:sz w:val="24"/>
          <w:szCs w:val="24"/>
        </w:rPr>
      </w:pPr>
      <w:r w:rsidRPr="00C7697E">
        <w:rPr>
          <w:rFonts w:ascii="Times New Roman" w:eastAsia="Times New Roman" w:hAnsi="Times New Roman" w:cs="Times New Roman"/>
          <w:color w:val="000000"/>
          <w:sz w:val="28"/>
          <w:szCs w:val="28"/>
          <w:lang w:eastAsia="ru-RU"/>
        </w:rPr>
        <w:t xml:space="preserve">                               </w:t>
      </w:r>
      <w:r w:rsidR="00605534">
        <w:rPr>
          <w:rFonts w:ascii="Times New Roman" w:eastAsia="Times New Roman" w:hAnsi="Times New Roman" w:cs="Times New Roman"/>
          <w:color w:val="000000"/>
          <w:sz w:val="28"/>
          <w:szCs w:val="28"/>
          <w:lang w:eastAsia="ru-RU"/>
        </w:rPr>
        <w:t xml:space="preserve">                   </w:t>
      </w:r>
      <w:r w:rsidRPr="00C7697E">
        <w:rPr>
          <w:rFonts w:ascii="Times New Roman" w:eastAsia="Times New Roman" w:hAnsi="Times New Roman" w:cs="Times New Roman"/>
          <w:color w:val="000000"/>
          <w:sz w:val="28"/>
          <w:szCs w:val="28"/>
          <w:lang w:eastAsia="ru-RU"/>
        </w:rPr>
        <w:t xml:space="preserve">  </w:t>
      </w:r>
      <w:r w:rsidRPr="00605534">
        <w:rPr>
          <w:rFonts w:ascii="Times New Roman" w:eastAsia="Times New Roman" w:hAnsi="Times New Roman" w:cs="Times New Roman"/>
          <w:color w:val="000000"/>
          <w:sz w:val="24"/>
          <w:szCs w:val="24"/>
          <w:lang w:eastAsia="ru-RU"/>
        </w:rPr>
        <w:t>Апелляционное определение по делу № 33-14490/2024</w:t>
      </w:r>
    </w:p>
    <w:p w:rsidR="00E24B9B" w:rsidRPr="00E24B9B" w:rsidRDefault="00E24B9B" w:rsidP="00E24B9B">
      <w:pPr>
        <w:autoSpaceDE w:val="0"/>
        <w:autoSpaceDN w:val="0"/>
        <w:adjustRightInd w:val="0"/>
        <w:spacing w:after="0" w:line="240" w:lineRule="auto"/>
        <w:jc w:val="both"/>
        <w:rPr>
          <w:rFonts w:ascii="Times New Roman" w:eastAsia="Calibri" w:hAnsi="Times New Roman" w:cs="Times New Roman"/>
          <w:sz w:val="28"/>
          <w:szCs w:val="28"/>
        </w:rPr>
      </w:pPr>
    </w:p>
    <w:p w:rsidR="00E24B9B" w:rsidRPr="00560CE5" w:rsidRDefault="00E24B9B" w:rsidP="00845846">
      <w:pPr>
        <w:shd w:val="clear" w:color="auto" w:fill="FFFFFF"/>
        <w:tabs>
          <w:tab w:val="left" w:pos="10080"/>
        </w:tabs>
        <w:spacing w:after="0" w:line="240" w:lineRule="auto"/>
        <w:jc w:val="center"/>
        <w:rPr>
          <w:rFonts w:ascii="Times New Roman" w:eastAsia="Calibri" w:hAnsi="Times New Roman" w:cs="Times New Roman"/>
          <w:sz w:val="24"/>
          <w:szCs w:val="24"/>
        </w:rPr>
      </w:pPr>
      <w:r w:rsidRPr="00560CE5">
        <w:rPr>
          <w:rFonts w:ascii="Times New Roman" w:eastAsia="Calibri" w:hAnsi="Times New Roman" w:cs="Times New Roman"/>
          <w:sz w:val="24"/>
          <w:szCs w:val="24"/>
          <w:lang w:val="en-US"/>
        </w:rPr>
        <w:t>III</w:t>
      </w:r>
      <w:r w:rsidRPr="00560CE5">
        <w:rPr>
          <w:rFonts w:ascii="Times New Roman" w:eastAsia="Calibri" w:hAnsi="Times New Roman" w:cs="Times New Roman"/>
          <w:sz w:val="24"/>
          <w:szCs w:val="24"/>
        </w:rPr>
        <w:t>. С</w:t>
      </w:r>
      <w:r w:rsidR="00560CE5" w:rsidRPr="00560CE5">
        <w:rPr>
          <w:rFonts w:ascii="Times New Roman" w:eastAsia="Calibri" w:hAnsi="Times New Roman" w:cs="Times New Roman"/>
          <w:sz w:val="24"/>
          <w:szCs w:val="24"/>
        </w:rPr>
        <w:t>ПОРЫ, СВЯЗАННЫЕ С ПРИМЕНЕНИЕМ ТРУДОВОГО ЗАКОНОДАТЕЛЬСТВА И ЗАКОНОДАТЕЛЬСТВА О ПЕНСИОННОМ И СОЦИАЛЬНОМ ОБЕСПЕЧЕНИИ</w:t>
      </w:r>
    </w:p>
    <w:p w:rsidR="00E24B9B" w:rsidRPr="00560CE5" w:rsidRDefault="00E24B9B" w:rsidP="00E24B9B">
      <w:pPr>
        <w:autoSpaceDE w:val="0"/>
        <w:autoSpaceDN w:val="0"/>
        <w:adjustRightInd w:val="0"/>
        <w:spacing w:after="0" w:line="240" w:lineRule="auto"/>
        <w:jc w:val="both"/>
        <w:rPr>
          <w:rFonts w:ascii="Times New Roman" w:eastAsia="Calibri" w:hAnsi="Times New Roman" w:cs="Times New Roman"/>
          <w:sz w:val="24"/>
          <w:szCs w:val="24"/>
        </w:rPr>
      </w:pPr>
    </w:p>
    <w:p w:rsidR="00C7697E" w:rsidRPr="00C7697E" w:rsidRDefault="00C7697E" w:rsidP="00C7697E">
      <w:pPr>
        <w:shd w:val="clear" w:color="auto" w:fill="FFFFFF"/>
        <w:spacing w:after="0" w:line="259" w:lineRule="auto"/>
        <w:ind w:firstLine="720"/>
        <w:jc w:val="both"/>
        <w:rPr>
          <w:rFonts w:ascii="Times New Roman" w:eastAsia="Times New Roman" w:hAnsi="Times New Roman" w:cs="Times New Roman"/>
          <w:b/>
          <w:color w:val="000000"/>
          <w:sz w:val="28"/>
          <w:szCs w:val="28"/>
          <w:lang w:eastAsia="ru-RU"/>
        </w:rPr>
      </w:pPr>
      <w:r w:rsidRPr="00C7697E">
        <w:rPr>
          <w:rFonts w:ascii="Times New Roman" w:eastAsia="Times New Roman" w:hAnsi="Times New Roman" w:cs="Times New Roman"/>
          <w:b/>
          <w:sz w:val="28"/>
          <w:szCs w:val="28"/>
          <w:lang w:eastAsia="ru-RU"/>
        </w:rPr>
        <w:t>3.1 П</w:t>
      </w:r>
      <w:r w:rsidRPr="00C7697E">
        <w:rPr>
          <w:rFonts w:ascii="Times New Roman" w:eastAsia="Times New Roman" w:hAnsi="Times New Roman" w:cs="Times New Roman"/>
          <w:b/>
          <w:color w:val="000000"/>
          <w:sz w:val="28"/>
          <w:szCs w:val="28"/>
          <w:lang w:eastAsia="ru-RU"/>
        </w:rPr>
        <w:t>оследствием несоблюдения заказчиком целевого обучения условий договора по трудоустройству или самим гражданином условий договора по осуществлению трудовой деятельности в течение трех лет является, в том числе, предусмотренный частью 6 статьи 71.1. Федерального закона «Об образовании в Российской Федерации» штраф, право взыскания которого предоставлено образовательной организации, осуществившей обучение, в размере понесенных бюджетных расходов на обучение как с заказчика целевого обучения, так и с гражданина, в случае нарушения ими договорных обязательств по трудоустройству.</w:t>
      </w:r>
    </w:p>
    <w:p w:rsidR="00605534" w:rsidRDefault="00605534" w:rsidP="00C7697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p>
    <w:p w:rsidR="00C7697E" w:rsidRPr="00C7697E" w:rsidRDefault="00C7697E" w:rsidP="00C7697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C7697E">
        <w:rPr>
          <w:rFonts w:ascii="Times New Roman" w:eastAsia="Times New Roman" w:hAnsi="Times New Roman" w:cs="Times New Roman"/>
          <w:color w:val="000000"/>
          <w:sz w:val="28"/>
          <w:szCs w:val="28"/>
          <w:lang w:eastAsia="ru-RU"/>
        </w:rPr>
        <w:t>ФГБОУ ВО «Казанский государственный медицинский университет» обратилось в суд к А. с требованием о взыскании штрафа за неисполнение договора о целевом обучении.</w:t>
      </w:r>
    </w:p>
    <w:p w:rsidR="00C7697E" w:rsidRPr="00C7697E" w:rsidRDefault="00C7697E" w:rsidP="00C7697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C7697E">
        <w:rPr>
          <w:rFonts w:ascii="Times New Roman" w:eastAsia="Times New Roman" w:hAnsi="Times New Roman" w:cs="Times New Roman"/>
          <w:color w:val="000000"/>
          <w:sz w:val="28"/>
          <w:szCs w:val="28"/>
          <w:lang w:eastAsia="ru-RU"/>
        </w:rPr>
        <w:t xml:space="preserve">Суд первой инстанции в иске отказал по тем мотивам, что к спорным правоотношениям подлежат применению положения трудового законодательства об ученическом договоре, поскольку договор о целевом </w:t>
      </w:r>
      <w:r w:rsidRPr="00C7697E">
        <w:rPr>
          <w:rFonts w:ascii="Times New Roman" w:eastAsia="Times New Roman" w:hAnsi="Times New Roman" w:cs="Times New Roman"/>
          <w:color w:val="000000"/>
          <w:sz w:val="28"/>
          <w:szCs w:val="28"/>
          <w:lang w:eastAsia="ru-RU"/>
        </w:rPr>
        <w:lastRenderedPageBreak/>
        <w:t>обучении по образовательной программе высшего образования заключен между Министерством здравоохранения Республики Татарстан как работодателем и ответчиком с целью дальнейшего трудоустройства в системе здравоохранения.</w:t>
      </w:r>
    </w:p>
    <w:p w:rsidR="00C7697E" w:rsidRPr="00C7697E" w:rsidRDefault="00C7697E" w:rsidP="00C7697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C7697E">
        <w:rPr>
          <w:rFonts w:ascii="Times New Roman" w:eastAsia="Times New Roman" w:hAnsi="Times New Roman" w:cs="Times New Roman"/>
          <w:color w:val="000000"/>
          <w:sz w:val="28"/>
          <w:szCs w:val="28"/>
          <w:lang w:eastAsia="ru-RU"/>
        </w:rPr>
        <w:t>Судебная коллегия решение суда первой инстанции отменила, приняв новое решение по следующим мотивам.</w:t>
      </w:r>
    </w:p>
    <w:p w:rsidR="00C7697E" w:rsidRPr="00C7697E" w:rsidRDefault="00C7697E" w:rsidP="00C7697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C7697E">
        <w:rPr>
          <w:rFonts w:ascii="Times New Roman" w:eastAsia="Times New Roman" w:hAnsi="Times New Roman" w:cs="Times New Roman"/>
          <w:color w:val="000000"/>
          <w:sz w:val="28"/>
          <w:szCs w:val="28"/>
          <w:lang w:eastAsia="ru-RU"/>
        </w:rPr>
        <w:t xml:space="preserve">В силу части 6 статьи 71.1 ФЗ «Об образовании в Российской Федерации» в случаях неисполнения заказчиком целевого обучения обязательства по трудоустройству гражданина, принятого на целевое обучение в соответствии с частью 1 настоящей статьи, а гражданином обязательства по осуществлению трудовой деятельности в течение трех лет, заказчик целевого обучения или гражданин, принятый на целевое обучение в соответствии с частью 1 настоящей статьи, выплачивает организации, осуществляющей образовательную деятельность, в которой обучался гражданин, штраф в размере расходов федерального бюджета, бюджета субъекта РФ или местного бюджета, осуществленных на обучение гражданина, который направляется на финансовое обеспечение образовательной деятельности по образовательным программам высшего образования. </w:t>
      </w:r>
    </w:p>
    <w:p w:rsidR="00C7697E" w:rsidRPr="00C7697E" w:rsidRDefault="00C7697E" w:rsidP="00C7697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C7697E">
        <w:rPr>
          <w:rFonts w:ascii="Times New Roman" w:eastAsia="Times New Roman" w:hAnsi="Times New Roman" w:cs="Times New Roman"/>
          <w:color w:val="000000"/>
          <w:sz w:val="28"/>
          <w:szCs w:val="28"/>
          <w:lang w:eastAsia="ru-RU"/>
        </w:rPr>
        <w:t>Указанные положения части 6 статьи 71.1 Закона являются специальным нормативным регулированием правоотношений по целевому обучению, возникающих между образовательной организацией, заказчиком обучения и гражданином в связи с обучением по образовательным программам высшего образования в пределах установленной квоты целевого приема за счет средств бюджетных ассигнований.</w:t>
      </w:r>
    </w:p>
    <w:p w:rsidR="00C7697E" w:rsidRPr="00C7697E" w:rsidRDefault="00C7697E" w:rsidP="00C7697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C7697E">
        <w:rPr>
          <w:rFonts w:ascii="Times New Roman" w:eastAsia="Times New Roman" w:hAnsi="Times New Roman" w:cs="Times New Roman"/>
          <w:color w:val="000000"/>
          <w:sz w:val="28"/>
          <w:szCs w:val="28"/>
          <w:lang w:eastAsia="ru-RU"/>
        </w:rPr>
        <w:t>Отношения по ученическому договору, которые регулируются положениями главы 32 Трудового кодекса РФ, возникают между работодателем и работником или гражданином, ищущим работу у данного работодателя, поступившим на соответствующее обучение в образовательную организацию в рамках договора с работодателем об обучении с обязательством дальнейшего осуществления трудовой деятельности не менее оговоренного срока на основании заключенного с таким работодателем трудового договора.</w:t>
      </w:r>
    </w:p>
    <w:p w:rsidR="00C7697E" w:rsidRPr="00C7697E" w:rsidRDefault="00C7697E" w:rsidP="00C7697E">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C7697E">
        <w:rPr>
          <w:rFonts w:ascii="Times New Roman" w:eastAsia="Times New Roman" w:hAnsi="Times New Roman" w:cs="Times New Roman"/>
          <w:color w:val="000000"/>
          <w:sz w:val="28"/>
          <w:szCs w:val="28"/>
          <w:lang w:eastAsia="ru-RU"/>
        </w:rPr>
        <w:t>По своей правовой природе возникающие из ученического договора правоотношения между работником и работодателем не тождественны правоотношениям, возникающим между образовательной организацией, осуществившей обучение в рамках квоты целевого приема, и гражданином или заказчиком целевого обучения по договору о целевом обучении за счет бюджетных ассигнований.</w:t>
      </w:r>
    </w:p>
    <w:p w:rsidR="00C7697E" w:rsidRPr="00C7697E" w:rsidRDefault="00C7697E" w:rsidP="00C7697E">
      <w:pPr>
        <w:spacing w:after="0" w:line="240" w:lineRule="auto"/>
        <w:ind w:firstLine="720"/>
        <w:jc w:val="both"/>
        <w:rPr>
          <w:rFonts w:ascii="Times New Roman" w:eastAsia="Times New Roman" w:hAnsi="Times New Roman" w:cs="Times New Roman"/>
          <w:spacing w:val="-6"/>
          <w:sz w:val="28"/>
          <w:szCs w:val="28"/>
          <w:lang w:eastAsia="ru-RU"/>
        </w:rPr>
      </w:pPr>
      <w:r w:rsidRPr="00C7697E">
        <w:rPr>
          <w:rFonts w:ascii="Times New Roman" w:eastAsia="Times New Roman" w:hAnsi="Times New Roman" w:cs="Times New Roman"/>
          <w:spacing w:val="-6"/>
          <w:sz w:val="28"/>
          <w:szCs w:val="28"/>
          <w:lang w:eastAsia="ru-RU"/>
        </w:rPr>
        <w:t>Вывод суда первой инстанции о том, что Министерство здравоохранения РТ будет являться будущим работодателем ответчика противоречил условиям договора о целевом обучении.</w:t>
      </w:r>
    </w:p>
    <w:p w:rsidR="00C7697E" w:rsidRPr="00C7697E" w:rsidRDefault="00C7697E" w:rsidP="00C7697E">
      <w:pPr>
        <w:spacing w:after="0" w:line="240" w:lineRule="auto"/>
        <w:ind w:firstLine="720"/>
        <w:jc w:val="both"/>
        <w:rPr>
          <w:rFonts w:ascii="Times New Roman" w:eastAsia="Times New Roman" w:hAnsi="Times New Roman" w:cs="Times New Roman"/>
          <w:spacing w:val="-6"/>
          <w:sz w:val="28"/>
          <w:szCs w:val="28"/>
          <w:lang w:eastAsia="ru-RU"/>
        </w:rPr>
      </w:pPr>
      <w:r w:rsidRPr="00C7697E">
        <w:rPr>
          <w:rFonts w:ascii="Times New Roman" w:eastAsia="Times New Roman" w:hAnsi="Times New Roman" w:cs="Times New Roman"/>
          <w:spacing w:val="-6"/>
          <w:sz w:val="28"/>
          <w:szCs w:val="28"/>
          <w:lang w:eastAsia="ru-RU"/>
        </w:rPr>
        <w:t xml:space="preserve">В связи с этим выводы суда первой инстанции о необходимости применения к спорным правоотношениям положений главы 32 Трудового кодекса РФ об ученическом договоре, не могли быть признаны соответствующим нормам </w:t>
      </w:r>
      <w:r w:rsidRPr="00C7697E">
        <w:rPr>
          <w:rFonts w:ascii="Times New Roman" w:eastAsia="Times New Roman" w:hAnsi="Times New Roman" w:cs="Times New Roman"/>
          <w:spacing w:val="-6"/>
          <w:sz w:val="28"/>
          <w:szCs w:val="28"/>
          <w:lang w:eastAsia="ru-RU"/>
        </w:rPr>
        <w:lastRenderedPageBreak/>
        <w:t>материального права, поскольку к спорным правоотношениям между сторонами подлежат положения ФЗ «Об образовании в Российской Федерации».</w:t>
      </w:r>
    </w:p>
    <w:p w:rsidR="00E24B9B" w:rsidRPr="00605534" w:rsidRDefault="00605534" w:rsidP="00C7697E">
      <w:pPr>
        <w:shd w:val="clear" w:color="auto" w:fill="FFFFFF"/>
        <w:tabs>
          <w:tab w:val="left" w:pos="10080"/>
        </w:tabs>
        <w:spacing w:after="0" w:line="240" w:lineRule="auto"/>
        <w:ind w:left="708"/>
        <w:rPr>
          <w:rFonts w:ascii="Times New Roman" w:eastAsia="Calibri" w:hAnsi="Times New Roman" w:cs="Times New Roman"/>
          <w:b/>
          <w:sz w:val="24"/>
          <w:szCs w:val="24"/>
        </w:rPr>
      </w:pPr>
      <w:r>
        <w:rPr>
          <w:rFonts w:ascii="Times New Roman" w:hAnsi="Times New Roman" w:cs="Times New Roman"/>
          <w:sz w:val="24"/>
          <w:szCs w:val="24"/>
        </w:rPr>
        <w:t xml:space="preserve">                                                  </w:t>
      </w:r>
      <w:r w:rsidR="00C7697E" w:rsidRPr="00605534">
        <w:rPr>
          <w:rFonts w:ascii="Times New Roman" w:hAnsi="Times New Roman" w:cs="Times New Roman"/>
          <w:sz w:val="24"/>
          <w:szCs w:val="24"/>
        </w:rPr>
        <w:t>Апелляционное определение по делу</w:t>
      </w:r>
      <w:r w:rsidR="00C7697E" w:rsidRPr="00605534">
        <w:rPr>
          <w:rFonts w:ascii="Times New Roman" w:hAnsi="Times New Roman" w:cs="Times New Roman"/>
          <w:bCs/>
          <w:color w:val="000000" w:themeColor="text1"/>
          <w:sz w:val="24"/>
          <w:szCs w:val="24"/>
          <w:lang w:eastAsia="ar-SA"/>
        </w:rPr>
        <w:t xml:space="preserve"> № </w:t>
      </w:r>
      <w:r w:rsidR="00C7697E" w:rsidRPr="00605534">
        <w:rPr>
          <w:rFonts w:ascii="Times New Roman" w:hAnsi="Times New Roman" w:cs="Times New Roman"/>
          <w:bCs/>
          <w:sz w:val="24"/>
          <w:szCs w:val="24"/>
        </w:rPr>
        <w:t>33-12826/2024</w:t>
      </w:r>
      <w:r w:rsidR="00C7697E" w:rsidRPr="00605534">
        <w:rPr>
          <w:rFonts w:ascii="Times New Roman" w:eastAsia="Calibri" w:hAnsi="Times New Roman" w:cs="Times New Roman"/>
          <w:sz w:val="24"/>
          <w:szCs w:val="24"/>
        </w:rPr>
        <w:t xml:space="preserve">                         </w:t>
      </w:r>
    </w:p>
    <w:p w:rsidR="00E24B9B" w:rsidRPr="00E24B9B" w:rsidRDefault="00E24B9B" w:rsidP="00E24B9B">
      <w:pPr>
        <w:shd w:val="clear" w:color="auto" w:fill="FFFFFF"/>
        <w:tabs>
          <w:tab w:val="left" w:pos="10080"/>
        </w:tabs>
        <w:spacing w:after="0" w:line="240" w:lineRule="auto"/>
        <w:ind w:left="708"/>
        <w:rPr>
          <w:rFonts w:ascii="Times New Roman" w:eastAsia="Calibri" w:hAnsi="Times New Roman" w:cs="Times New Roman"/>
          <w:b/>
          <w:sz w:val="28"/>
          <w:szCs w:val="28"/>
        </w:rPr>
      </w:pPr>
    </w:p>
    <w:p w:rsidR="00E24B9B" w:rsidRPr="00560CE5" w:rsidRDefault="00605534" w:rsidP="00E24B9B">
      <w:pPr>
        <w:shd w:val="clear" w:color="auto" w:fill="FFFFFF"/>
        <w:tabs>
          <w:tab w:val="left" w:pos="10080"/>
        </w:tabs>
        <w:spacing w:after="0" w:line="240" w:lineRule="auto"/>
        <w:ind w:left="708"/>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E24B9B" w:rsidRPr="00560CE5">
        <w:rPr>
          <w:rFonts w:ascii="Times New Roman" w:eastAsia="Calibri" w:hAnsi="Times New Roman" w:cs="Times New Roman"/>
          <w:sz w:val="24"/>
          <w:szCs w:val="24"/>
          <w:lang w:val="en-US"/>
        </w:rPr>
        <w:t>IV</w:t>
      </w:r>
      <w:r w:rsidR="00E24B9B" w:rsidRPr="00560CE5">
        <w:rPr>
          <w:rFonts w:ascii="Times New Roman" w:eastAsia="Calibri" w:hAnsi="Times New Roman" w:cs="Times New Roman"/>
          <w:sz w:val="24"/>
          <w:szCs w:val="24"/>
        </w:rPr>
        <w:t>. С</w:t>
      </w:r>
      <w:r w:rsidR="00560CE5" w:rsidRPr="00560CE5">
        <w:rPr>
          <w:rFonts w:ascii="Times New Roman" w:eastAsia="Calibri" w:hAnsi="Times New Roman" w:cs="Times New Roman"/>
          <w:sz w:val="24"/>
          <w:szCs w:val="24"/>
        </w:rPr>
        <w:t>ПОРЫ</w:t>
      </w:r>
      <w:r w:rsidR="00E24B9B" w:rsidRPr="00560CE5">
        <w:rPr>
          <w:rFonts w:ascii="Times New Roman" w:eastAsia="Calibri" w:hAnsi="Times New Roman" w:cs="Times New Roman"/>
          <w:sz w:val="24"/>
          <w:szCs w:val="24"/>
        </w:rPr>
        <w:t>,</w:t>
      </w:r>
      <w:r w:rsidR="00560CE5">
        <w:rPr>
          <w:rFonts w:ascii="Times New Roman" w:eastAsia="Calibri" w:hAnsi="Times New Roman" w:cs="Times New Roman"/>
          <w:sz w:val="24"/>
          <w:szCs w:val="24"/>
        </w:rPr>
        <w:t xml:space="preserve"> ВОЗНИКАЮЩИЕ ИЗ ЖИ</w:t>
      </w:r>
      <w:r w:rsidR="00560CE5" w:rsidRPr="00560CE5">
        <w:rPr>
          <w:rFonts w:ascii="Times New Roman" w:eastAsia="Calibri" w:hAnsi="Times New Roman" w:cs="Times New Roman"/>
          <w:sz w:val="24"/>
          <w:szCs w:val="24"/>
        </w:rPr>
        <w:t>ЛИЩНЫХ ПРАВООТНОШЕНИЙ</w:t>
      </w:r>
      <w:r w:rsidR="00E24B9B" w:rsidRPr="00560CE5">
        <w:rPr>
          <w:rFonts w:ascii="Times New Roman" w:eastAsia="Calibri" w:hAnsi="Times New Roman" w:cs="Times New Roman"/>
          <w:sz w:val="24"/>
          <w:szCs w:val="24"/>
        </w:rPr>
        <w:t xml:space="preserve"> </w:t>
      </w:r>
    </w:p>
    <w:p w:rsidR="00E24B9B" w:rsidRPr="00E24B9B" w:rsidRDefault="00E24B9B" w:rsidP="00E24B9B">
      <w:pPr>
        <w:shd w:val="clear" w:color="auto" w:fill="FFFFFF"/>
        <w:tabs>
          <w:tab w:val="left" w:pos="10080"/>
        </w:tabs>
        <w:spacing w:after="0" w:line="240" w:lineRule="auto"/>
        <w:rPr>
          <w:rFonts w:ascii="Times New Roman" w:eastAsia="Calibri" w:hAnsi="Times New Roman" w:cs="Times New Roman"/>
          <w:sz w:val="28"/>
          <w:szCs w:val="28"/>
        </w:rPr>
      </w:pPr>
    </w:p>
    <w:p w:rsidR="003B7A6A" w:rsidRPr="003B7A6A" w:rsidRDefault="003B7A6A" w:rsidP="003B7A6A">
      <w:pPr>
        <w:spacing w:after="0" w:line="240" w:lineRule="auto"/>
        <w:ind w:firstLine="720"/>
        <w:jc w:val="both"/>
        <w:rPr>
          <w:rFonts w:ascii="Times New Roman" w:eastAsia="Calibri" w:hAnsi="Times New Roman" w:cs="Times New Roman"/>
          <w:b/>
          <w:sz w:val="28"/>
          <w:szCs w:val="28"/>
        </w:rPr>
      </w:pPr>
      <w:r w:rsidRPr="003B7A6A">
        <w:rPr>
          <w:rFonts w:ascii="Times New Roman" w:eastAsia="Calibri" w:hAnsi="Times New Roman" w:cs="Times New Roman"/>
          <w:b/>
          <w:sz w:val="28"/>
          <w:szCs w:val="28"/>
        </w:rPr>
        <w:t>4.1 Иск сособственника жилого помещения о вселении подлежит удовлетворению в том случае, если такое требование направлено на реализацию права истца использовать это помещение по его целевому назначению, т.е. проживать в этом помещении. Если названное требование направлено на реализацию иных целей, суд вправе отказать в удовлетворении иска, если установит, что действия истца связаны со злоупотреблением им принадлежащим ему правом.</w:t>
      </w:r>
    </w:p>
    <w:p w:rsidR="00605534" w:rsidRDefault="00605534" w:rsidP="003B7A6A">
      <w:pPr>
        <w:spacing w:after="0" w:line="240" w:lineRule="auto"/>
        <w:ind w:firstLine="720"/>
        <w:jc w:val="both"/>
        <w:rPr>
          <w:rFonts w:ascii="Times New Roman" w:eastAsia="Times New Roman" w:hAnsi="Times New Roman" w:cs="Times New Roman"/>
          <w:sz w:val="28"/>
          <w:szCs w:val="28"/>
          <w:lang w:eastAsia="ru-RU"/>
        </w:rPr>
      </w:pPr>
    </w:p>
    <w:p w:rsidR="003B7A6A" w:rsidRPr="003B7A6A" w:rsidRDefault="003B7A6A" w:rsidP="003B7A6A">
      <w:pPr>
        <w:spacing w:after="0" w:line="240" w:lineRule="auto"/>
        <w:ind w:firstLine="720"/>
        <w:jc w:val="both"/>
        <w:rPr>
          <w:rFonts w:ascii="Times New Roman" w:eastAsia="Times New Roman" w:hAnsi="Times New Roman" w:cs="Times New Roman"/>
          <w:sz w:val="28"/>
          <w:szCs w:val="28"/>
          <w:lang w:eastAsia="ru-RU"/>
        </w:rPr>
      </w:pPr>
      <w:r w:rsidRPr="003B7A6A">
        <w:rPr>
          <w:rFonts w:ascii="Times New Roman" w:eastAsia="Times New Roman" w:hAnsi="Times New Roman" w:cs="Times New Roman"/>
          <w:sz w:val="28"/>
          <w:szCs w:val="28"/>
          <w:lang w:eastAsia="ru-RU"/>
        </w:rPr>
        <w:t>З. обратилась к Г. с иском о вселении, устранении препятствий в пользовании жилым помещением, определении порядка пользования жилым помещением, определении порядка и размера участия в оплате коммунальных услуг, в обоснование требований указав, что истцу и ответчику принадлежат по 1/2 доле в праве общей долевой собственности на жилой дом, состоящий из пяти изолированных жилых комнат, в доме проживает ответчик со своей семьёй. Истица является собственником жилого помещения в г. Ульяновске, однако намерена продать его и вернуться на постоянное проживание в Республику Татарстан.</w:t>
      </w:r>
    </w:p>
    <w:p w:rsidR="003B7A6A" w:rsidRPr="003B7A6A" w:rsidRDefault="003B7A6A" w:rsidP="003B7A6A">
      <w:pPr>
        <w:spacing w:after="0" w:line="240" w:lineRule="auto"/>
        <w:ind w:firstLine="720"/>
        <w:jc w:val="both"/>
        <w:rPr>
          <w:rFonts w:ascii="Times New Roman" w:eastAsia="Times New Roman" w:hAnsi="Times New Roman" w:cs="Times New Roman"/>
          <w:sz w:val="28"/>
          <w:szCs w:val="28"/>
          <w:lang w:eastAsia="ru-RU"/>
        </w:rPr>
      </w:pPr>
      <w:r w:rsidRPr="003B7A6A">
        <w:rPr>
          <w:rFonts w:ascii="Times New Roman" w:eastAsia="Times New Roman" w:hAnsi="Times New Roman" w:cs="Times New Roman"/>
          <w:sz w:val="28"/>
          <w:szCs w:val="28"/>
          <w:lang w:eastAsia="ru-RU"/>
        </w:rPr>
        <w:t>Суд первой инстанции иск удовлетворил.</w:t>
      </w:r>
    </w:p>
    <w:p w:rsidR="003B7A6A" w:rsidRPr="003B7A6A" w:rsidRDefault="003B7A6A" w:rsidP="003B7A6A">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3B7A6A">
        <w:rPr>
          <w:rFonts w:ascii="Times New Roman" w:eastAsia="Times New Roman" w:hAnsi="Times New Roman" w:cs="Times New Roman"/>
          <w:sz w:val="28"/>
          <w:szCs w:val="28"/>
          <w:lang w:eastAsia="ru-RU"/>
        </w:rPr>
        <w:t>Судебная коллегия решение суда отменила и приняла новое решение об отказе в иске, отметив следующее.</w:t>
      </w:r>
    </w:p>
    <w:p w:rsidR="003B7A6A" w:rsidRPr="003B7A6A" w:rsidRDefault="003B7A6A" w:rsidP="003B7A6A">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3B7A6A">
        <w:rPr>
          <w:rFonts w:ascii="Times New Roman" w:eastAsia="Times New Roman" w:hAnsi="Times New Roman" w:cs="Times New Roman"/>
          <w:sz w:val="28"/>
          <w:szCs w:val="28"/>
          <w:lang w:eastAsia="ru-RU"/>
        </w:rPr>
        <w:t>В силу положений части 2 статьи 1 Жилищного кодекса РФ граждане, осуществляя жилищные права и исполняя вытекающие из жилищных отношений обязанности, не должны нарушать права, свободы и законные интересы других граждан.</w:t>
      </w:r>
    </w:p>
    <w:p w:rsidR="003B7A6A" w:rsidRPr="003B7A6A" w:rsidRDefault="003B7A6A" w:rsidP="003B7A6A">
      <w:pPr>
        <w:spacing w:after="0" w:line="240" w:lineRule="auto"/>
        <w:ind w:firstLine="720"/>
        <w:jc w:val="both"/>
        <w:rPr>
          <w:rFonts w:ascii="Times New Roman" w:hAnsi="Times New Roman" w:cs="Times New Roman"/>
          <w:sz w:val="28"/>
          <w:szCs w:val="28"/>
        </w:rPr>
      </w:pPr>
      <w:r w:rsidRPr="003B7A6A">
        <w:rPr>
          <w:rFonts w:ascii="Times New Roman" w:hAnsi="Times New Roman" w:cs="Times New Roman"/>
          <w:sz w:val="28"/>
          <w:szCs w:val="28"/>
        </w:rPr>
        <w:t xml:space="preserve">Согласно положениям частей 1, 4 статьи 17 Жилищного кодекса РФ </w:t>
      </w:r>
      <w:bookmarkStart w:id="2" w:name="sub_170001"/>
      <w:r w:rsidRPr="003B7A6A">
        <w:rPr>
          <w:rFonts w:ascii="Times New Roman" w:hAnsi="Times New Roman" w:cs="Times New Roman"/>
          <w:sz w:val="28"/>
          <w:szCs w:val="28"/>
        </w:rPr>
        <w:t>жилое помещение предназначено для проживания граждан.</w:t>
      </w:r>
      <w:bookmarkEnd w:id="2"/>
      <w:r w:rsidRPr="003B7A6A">
        <w:rPr>
          <w:rFonts w:ascii="Times New Roman" w:hAnsi="Times New Roman" w:cs="Times New Roman"/>
          <w:sz w:val="28"/>
          <w:szCs w:val="28"/>
        </w:rPr>
        <w:t xml:space="preserve"> Пользование жилым помещением осуществляется с учётом соблюдения прав и законных интересов проживающих в этом жилом помещении граждан, соседей, требований пожарной безопасности, санитарно-гигиенических, экологических и иных требований законодательства, а также в соответствии с правилами пользования жилыми помещениями, утверждёнными уполномоченным Правительством Российской Федерации федеральным органом исполнительной власти.</w:t>
      </w:r>
    </w:p>
    <w:p w:rsidR="003B7A6A" w:rsidRPr="003B7A6A" w:rsidRDefault="003B7A6A" w:rsidP="003B7A6A">
      <w:pPr>
        <w:autoSpaceDE w:val="0"/>
        <w:autoSpaceDN w:val="0"/>
        <w:adjustRightInd w:val="0"/>
        <w:spacing w:after="0" w:line="240" w:lineRule="auto"/>
        <w:ind w:firstLine="720"/>
        <w:jc w:val="both"/>
        <w:rPr>
          <w:rFonts w:ascii="Times New Roman" w:hAnsi="Times New Roman" w:cs="Times New Roman"/>
          <w:sz w:val="28"/>
          <w:szCs w:val="28"/>
        </w:rPr>
      </w:pPr>
      <w:r w:rsidRPr="003B7A6A">
        <w:rPr>
          <w:rFonts w:ascii="Times New Roman" w:hAnsi="Times New Roman" w:cs="Times New Roman"/>
          <w:sz w:val="28"/>
          <w:szCs w:val="28"/>
        </w:rPr>
        <w:t>Частью 1 статьи 30 Жилищного кодекса РФ установлено, что собственник жилого помещения осуществляет права владения, пользования и распоряжения принадлежащим ему на праве собственности жилым помещением в соответствии с его назначением и пределами его использования, которые установлены названным Кодексом.</w:t>
      </w:r>
    </w:p>
    <w:p w:rsidR="003B7A6A" w:rsidRPr="003B7A6A" w:rsidRDefault="003B7A6A" w:rsidP="003B7A6A">
      <w:pPr>
        <w:shd w:val="clear" w:color="auto" w:fill="FFFFFF"/>
        <w:spacing w:after="0" w:line="240" w:lineRule="auto"/>
        <w:ind w:firstLine="720"/>
        <w:jc w:val="both"/>
        <w:rPr>
          <w:rFonts w:ascii="Times New Roman" w:eastAsia="Times New Roman" w:hAnsi="Times New Roman" w:cs="Times New Roman"/>
          <w:sz w:val="28"/>
          <w:szCs w:val="28"/>
          <w:lang w:eastAsia="ru-RU"/>
        </w:rPr>
      </w:pPr>
      <w:r w:rsidRPr="003B7A6A">
        <w:rPr>
          <w:rFonts w:ascii="Times New Roman" w:eastAsia="Times New Roman" w:hAnsi="Times New Roman" w:cs="Times New Roman"/>
          <w:sz w:val="28"/>
          <w:szCs w:val="28"/>
          <w:lang w:eastAsia="ru-RU"/>
        </w:rPr>
        <w:lastRenderedPageBreak/>
        <w:t>В соответствии с абзацем первым части 1 статьи 10 ГК РФ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w:t>
      </w:r>
    </w:p>
    <w:p w:rsidR="003B7A6A" w:rsidRPr="003B7A6A" w:rsidRDefault="003B7A6A" w:rsidP="003B7A6A">
      <w:pPr>
        <w:spacing w:after="0" w:line="240" w:lineRule="auto"/>
        <w:ind w:firstLine="720"/>
        <w:jc w:val="both"/>
        <w:rPr>
          <w:rFonts w:ascii="Times New Roman" w:hAnsi="Times New Roman" w:cs="Times New Roman"/>
          <w:sz w:val="28"/>
          <w:szCs w:val="28"/>
        </w:rPr>
      </w:pPr>
      <w:r w:rsidRPr="003B7A6A">
        <w:rPr>
          <w:rFonts w:ascii="Times New Roman" w:eastAsia="Times New Roman" w:hAnsi="Times New Roman" w:cs="Times New Roman"/>
          <w:sz w:val="28"/>
          <w:szCs w:val="28"/>
          <w:lang w:eastAsia="ru-RU"/>
        </w:rPr>
        <w:t xml:space="preserve">По смыслу приведённых норм закона сам по себе факт наличия у истца права на долю в праве общей долевой собственности на жилое помещение не является достаточным основанием для вселения в это помещение. </w:t>
      </w:r>
      <w:r w:rsidRPr="003B7A6A">
        <w:rPr>
          <w:rFonts w:ascii="Times New Roman" w:hAnsi="Times New Roman" w:cs="Times New Roman"/>
          <w:sz w:val="28"/>
          <w:szCs w:val="28"/>
        </w:rPr>
        <w:t xml:space="preserve">Иск сособственника о вселении в принадлежащее ему жилое помещение подлежит удовлетворению в том случае, если такое требование направлено на реализацию его права использовать это помещение по его целевому назначению, т.е. проживать в этом помещении. В том случае, если названное требование направлено на реализацию иных целей, суд вправе отказать в удовлетворении иска, если установит, что действия истца связаны со злоупотреблением им принадлежащим ему правом. </w:t>
      </w:r>
    </w:p>
    <w:p w:rsidR="003B7A6A" w:rsidRPr="003B7A6A" w:rsidRDefault="003B7A6A" w:rsidP="003B7A6A">
      <w:pPr>
        <w:spacing w:after="0" w:line="240" w:lineRule="auto"/>
        <w:ind w:firstLine="720"/>
        <w:jc w:val="both"/>
        <w:rPr>
          <w:rFonts w:ascii="Times New Roman" w:eastAsia="Times New Roman" w:hAnsi="Times New Roman" w:cs="Times New Roman"/>
          <w:sz w:val="28"/>
          <w:szCs w:val="28"/>
          <w:lang w:eastAsia="ru-RU"/>
        </w:rPr>
      </w:pPr>
      <w:r w:rsidRPr="003B7A6A">
        <w:rPr>
          <w:rFonts w:ascii="Times New Roman" w:hAnsi="Times New Roman" w:cs="Times New Roman"/>
          <w:sz w:val="28"/>
          <w:szCs w:val="28"/>
        </w:rPr>
        <w:t>Судебная коллегия отметила, что р</w:t>
      </w:r>
      <w:r w:rsidRPr="003B7A6A">
        <w:rPr>
          <w:rFonts w:ascii="Times New Roman" w:eastAsia="Times New Roman" w:hAnsi="Times New Roman" w:cs="Times New Roman"/>
          <w:sz w:val="28"/>
          <w:szCs w:val="28"/>
          <w:lang w:eastAsia="ru-RU"/>
        </w:rPr>
        <w:t xml:space="preserve">анее решением суда, вступившим в законную силу, З. было отказано в удовлетворении иска к Г. об определении порядка пользования спорным жилым помещением, возложении обязанности не чинить препятствий в пользовании жилым помещением и освободить комнаты от личного имущества. </w:t>
      </w:r>
    </w:p>
    <w:p w:rsidR="003B7A6A" w:rsidRPr="003B7A6A" w:rsidRDefault="003B7A6A" w:rsidP="003B7A6A">
      <w:pPr>
        <w:widowControl w:val="0"/>
        <w:spacing w:after="0" w:line="240" w:lineRule="auto"/>
        <w:ind w:firstLine="720"/>
        <w:jc w:val="both"/>
        <w:rPr>
          <w:rFonts w:ascii="Times New Roman" w:eastAsia="Times New Roman" w:hAnsi="Times New Roman" w:cs="Times New Roman"/>
          <w:sz w:val="28"/>
          <w:szCs w:val="28"/>
          <w:lang w:eastAsia="ru-RU"/>
        </w:rPr>
      </w:pPr>
      <w:r w:rsidRPr="003B7A6A">
        <w:rPr>
          <w:rFonts w:ascii="Times New Roman" w:eastAsia="Times New Roman" w:hAnsi="Times New Roman" w:cs="Times New Roman"/>
          <w:sz w:val="28"/>
          <w:szCs w:val="28"/>
          <w:lang w:eastAsia="ru-RU"/>
        </w:rPr>
        <w:t>Данное решение содержит вывод о том, что у истицы отсутствует существенный интерес в использовании спорного дома, поскольку она проживает в ином регионе. Кроме того, суд отметил отсутствие доказательств реальной нуждаемости истицы в проживании в спорном доме, а также её волеизъявление на продажу принадлежащей ей доли в праве общей долевой собственности.</w:t>
      </w:r>
    </w:p>
    <w:p w:rsidR="003B7A6A" w:rsidRPr="003B7A6A" w:rsidRDefault="003B7A6A" w:rsidP="003B7A6A">
      <w:pPr>
        <w:widowControl w:val="0"/>
        <w:spacing w:after="0" w:line="240" w:lineRule="auto"/>
        <w:ind w:firstLine="720"/>
        <w:jc w:val="both"/>
        <w:rPr>
          <w:rFonts w:ascii="Times New Roman" w:eastAsia="Times New Roman" w:hAnsi="Times New Roman" w:cs="Times New Roman"/>
          <w:sz w:val="28"/>
          <w:szCs w:val="28"/>
          <w:lang w:eastAsia="ru-RU"/>
        </w:rPr>
      </w:pPr>
      <w:r w:rsidRPr="003B7A6A">
        <w:rPr>
          <w:rFonts w:ascii="Times New Roman" w:eastAsia="Times New Roman" w:hAnsi="Times New Roman" w:cs="Times New Roman"/>
          <w:sz w:val="28"/>
          <w:szCs w:val="28"/>
          <w:lang w:eastAsia="ru-RU"/>
        </w:rPr>
        <w:t>По настоящему делу истцом было заявлено требование, отличающееся от рассмотренных в рамках названного гражданского дела, в связи с чем оснований для прекращения производства по данному делу судебная коллегия не имелось. Вместе с тем истец не представил доказательств существенного изменения обстоятельств по сравнению с установленными названным решением, имеющим преюдициальное значение для разрешения настоящего спора. В частности, истец сохранил право на долю в праве общей долевой собственности на жилое помещение в г. Ульяновске.</w:t>
      </w:r>
    </w:p>
    <w:p w:rsidR="003B7A6A" w:rsidRPr="003B7A6A" w:rsidRDefault="003B7A6A" w:rsidP="003B7A6A">
      <w:pPr>
        <w:spacing w:after="0" w:line="240" w:lineRule="auto"/>
        <w:ind w:firstLine="720"/>
        <w:jc w:val="both"/>
        <w:rPr>
          <w:rFonts w:ascii="Times New Roman" w:hAnsi="Times New Roman" w:cs="Times New Roman"/>
          <w:sz w:val="28"/>
          <w:szCs w:val="28"/>
        </w:rPr>
      </w:pPr>
      <w:r w:rsidRPr="003B7A6A">
        <w:rPr>
          <w:rFonts w:ascii="Times New Roman" w:hAnsi="Times New Roman" w:cs="Times New Roman"/>
          <w:sz w:val="28"/>
          <w:szCs w:val="28"/>
        </w:rPr>
        <w:t>Изложенные обстоятельства свидетельствовали о том, что действия истца направлены не на добросовестную реализацию его прав как собственника жилого помещения, а на разрешение иных имущественных споров с ответчиком.</w:t>
      </w:r>
    </w:p>
    <w:p w:rsidR="003B7A6A" w:rsidRPr="003B7A6A" w:rsidRDefault="003B7A6A" w:rsidP="003B7A6A">
      <w:pPr>
        <w:spacing w:after="0" w:line="240" w:lineRule="auto"/>
        <w:ind w:firstLine="720"/>
        <w:jc w:val="both"/>
        <w:rPr>
          <w:rFonts w:ascii="Times New Roman" w:hAnsi="Times New Roman" w:cs="Times New Roman"/>
          <w:sz w:val="28"/>
          <w:szCs w:val="28"/>
        </w:rPr>
      </w:pPr>
      <w:r w:rsidRPr="003B7A6A">
        <w:rPr>
          <w:rFonts w:ascii="Times New Roman" w:hAnsi="Times New Roman" w:cs="Times New Roman"/>
          <w:sz w:val="28"/>
          <w:szCs w:val="28"/>
        </w:rPr>
        <w:t>В силу положений статьи 10 ГК РФ принадлежащее истцу право защите не подлежало, в связи с чем оснований для удовлетворения заявленного иска у суда первой инстанции не имелось.</w:t>
      </w:r>
    </w:p>
    <w:p w:rsidR="003B7A6A" w:rsidRPr="00605534" w:rsidRDefault="003B7A6A" w:rsidP="003B7A6A">
      <w:pPr>
        <w:spacing w:after="0" w:line="240" w:lineRule="auto"/>
        <w:ind w:firstLine="709"/>
        <w:jc w:val="right"/>
        <w:rPr>
          <w:rFonts w:ascii="Times New Roman" w:eastAsia="Calibri" w:hAnsi="Times New Roman" w:cs="Times New Roman"/>
          <w:sz w:val="24"/>
          <w:szCs w:val="24"/>
        </w:rPr>
      </w:pPr>
      <w:r w:rsidRPr="00605534">
        <w:rPr>
          <w:rFonts w:ascii="Times New Roman" w:eastAsia="Calibri" w:hAnsi="Times New Roman" w:cs="Times New Roman"/>
          <w:sz w:val="24"/>
          <w:szCs w:val="24"/>
        </w:rPr>
        <w:t>Апелляционное определение по делу</w:t>
      </w:r>
      <w:r w:rsidRPr="00605534">
        <w:rPr>
          <w:rFonts w:ascii="Times New Roman" w:eastAsia="Calibri" w:hAnsi="Times New Roman" w:cs="Times New Roman"/>
          <w:bCs/>
          <w:color w:val="000000" w:themeColor="text1"/>
          <w:sz w:val="24"/>
          <w:szCs w:val="24"/>
          <w:lang w:eastAsia="ar-SA"/>
        </w:rPr>
        <w:t xml:space="preserve"> № </w:t>
      </w:r>
      <w:r w:rsidRPr="00605534">
        <w:rPr>
          <w:rFonts w:ascii="Times New Roman" w:eastAsia="Calibri" w:hAnsi="Times New Roman" w:cs="Times New Roman"/>
          <w:bCs/>
          <w:sz w:val="24"/>
          <w:szCs w:val="24"/>
        </w:rPr>
        <w:t>33-11477/2024.</w:t>
      </w:r>
    </w:p>
    <w:p w:rsidR="003B7A6A" w:rsidRPr="003B7A6A" w:rsidRDefault="003B7A6A" w:rsidP="003B7A6A">
      <w:pPr>
        <w:shd w:val="clear" w:color="auto" w:fill="FFFFFF"/>
        <w:tabs>
          <w:tab w:val="left" w:pos="10080"/>
        </w:tabs>
        <w:spacing w:after="0" w:line="240" w:lineRule="auto"/>
        <w:rPr>
          <w:rFonts w:ascii="Times New Roman" w:eastAsia="Calibri" w:hAnsi="Times New Roman" w:cs="Times New Roman"/>
          <w:b/>
          <w:sz w:val="28"/>
          <w:szCs w:val="28"/>
        </w:rPr>
      </w:pPr>
    </w:p>
    <w:p w:rsidR="003B7A6A" w:rsidRPr="003B7A6A" w:rsidRDefault="003B7A6A" w:rsidP="003B7A6A">
      <w:pPr>
        <w:keepNext/>
        <w:keepLines/>
        <w:spacing w:after="0" w:line="240" w:lineRule="auto"/>
        <w:ind w:firstLine="720"/>
        <w:jc w:val="both"/>
        <w:outlineLvl w:val="0"/>
        <w:rPr>
          <w:rFonts w:ascii="Times New Roman" w:eastAsia="Times New Roman" w:hAnsi="Times New Roman" w:cs="Times New Roman"/>
          <w:color w:val="2E74B5" w:themeColor="accent1" w:themeShade="BF"/>
          <w:sz w:val="28"/>
          <w:szCs w:val="28"/>
          <w:lang w:eastAsia="ru-RU"/>
        </w:rPr>
      </w:pPr>
      <w:r w:rsidRPr="002B730E">
        <w:rPr>
          <w:rFonts w:ascii="Times New Roman" w:eastAsia="Calibri" w:hAnsi="Times New Roman" w:cs="Times New Roman"/>
          <w:b/>
          <w:color w:val="000000" w:themeColor="text1"/>
          <w:sz w:val="28"/>
          <w:szCs w:val="28"/>
        </w:rPr>
        <w:lastRenderedPageBreak/>
        <w:t xml:space="preserve">4.2 </w:t>
      </w:r>
      <w:proofErr w:type="gramStart"/>
      <w:r w:rsidRPr="002B730E">
        <w:rPr>
          <w:rFonts w:ascii="Times New Roman" w:eastAsia="Times New Roman" w:hAnsi="Times New Roman" w:cs="Times New Roman"/>
          <w:b/>
          <w:color w:val="000000" w:themeColor="text1"/>
          <w:sz w:val="28"/>
          <w:szCs w:val="28"/>
          <w:lang w:eastAsia="ru-RU"/>
        </w:rPr>
        <w:t>В</w:t>
      </w:r>
      <w:proofErr w:type="gramEnd"/>
      <w:r w:rsidRPr="002B730E">
        <w:rPr>
          <w:rFonts w:ascii="Times New Roman" w:eastAsia="Times New Roman" w:hAnsi="Times New Roman" w:cs="Times New Roman"/>
          <w:b/>
          <w:color w:val="000000" w:themeColor="text1"/>
          <w:sz w:val="28"/>
          <w:szCs w:val="28"/>
          <w:lang w:eastAsia="ru-RU"/>
        </w:rPr>
        <w:t xml:space="preserve"> случае удовлетворения иска о возмещении расходов на устранение </w:t>
      </w:r>
      <w:r w:rsidRPr="003B7A6A">
        <w:rPr>
          <w:rFonts w:ascii="Times New Roman" w:eastAsia="Times New Roman" w:hAnsi="Times New Roman" w:cs="Times New Roman"/>
          <w:b/>
          <w:sz w:val="28"/>
          <w:szCs w:val="28"/>
          <w:lang w:eastAsia="ru-RU"/>
        </w:rPr>
        <w:t>недостатков жилого дома проценты за пользование чужими денежными средствами могут быть взысканы с даты вступления в законную силу решения суда о взыскании денежных средств, а не с даты обнаружения недостатков.</w:t>
      </w:r>
    </w:p>
    <w:p w:rsidR="00605534" w:rsidRDefault="00605534" w:rsidP="003B7A6A">
      <w:pPr>
        <w:spacing w:after="0" w:line="240" w:lineRule="auto"/>
        <w:ind w:firstLine="720"/>
        <w:jc w:val="both"/>
        <w:rPr>
          <w:rFonts w:ascii="Times New Roman" w:eastAsia="Calibri" w:hAnsi="Times New Roman" w:cs="Times New Roman"/>
          <w:sz w:val="28"/>
          <w:szCs w:val="28"/>
        </w:rPr>
      </w:pPr>
    </w:p>
    <w:p w:rsidR="003B7A6A" w:rsidRPr="003B7A6A" w:rsidRDefault="003B7A6A" w:rsidP="003B7A6A">
      <w:pPr>
        <w:spacing w:after="0" w:line="240" w:lineRule="auto"/>
        <w:ind w:firstLine="720"/>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Х. обратился к И. с иском о возмещении расходов на устранение недостатков объекта недвижимости, в обоснование своих требований указав, что по договору купли-продажи приобрёл у ответчика жилой дом, в котором в период гарантийного срока обнаружил скрытые дефекты. Истец направил ответчику требование о выплате денежных средств на устранение недостатков, требование ответчиком удовлетворено не было. В связи с этим истец также просил взыскать с ответчика проценты за пользование чужими денежными средствами, начисленные на указанную сумму за период, предшествовавший обращению в суд с настоящим иском.</w:t>
      </w:r>
    </w:p>
    <w:p w:rsidR="003B7A6A" w:rsidRPr="003B7A6A" w:rsidRDefault="003B7A6A" w:rsidP="003B7A6A">
      <w:pPr>
        <w:widowControl w:val="0"/>
        <w:shd w:val="clear" w:color="auto" w:fill="FFFFFF"/>
        <w:spacing w:after="0" w:line="240" w:lineRule="auto"/>
        <w:ind w:firstLine="720"/>
        <w:jc w:val="both"/>
        <w:rPr>
          <w:rFonts w:ascii="Times New Roman" w:eastAsia="Times New Roman" w:hAnsi="Times New Roman" w:cs="Times New Roman"/>
          <w:sz w:val="28"/>
          <w:szCs w:val="28"/>
          <w:lang w:eastAsia="ru-RU"/>
        </w:rPr>
      </w:pPr>
      <w:r w:rsidRPr="003B7A6A">
        <w:rPr>
          <w:rFonts w:ascii="Times New Roman" w:eastAsia="Times New Roman" w:hAnsi="Times New Roman" w:cs="Times New Roman"/>
          <w:sz w:val="28"/>
          <w:szCs w:val="28"/>
          <w:lang w:eastAsia="ru-RU"/>
        </w:rPr>
        <w:t>Суд первой инстанции указанные требования удовлетворил.</w:t>
      </w:r>
    </w:p>
    <w:p w:rsidR="003B7A6A" w:rsidRPr="003B7A6A" w:rsidRDefault="003B7A6A" w:rsidP="003B7A6A">
      <w:pPr>
        <w:spacing w:after="0" w:line="240" w:lineRule="auto"/>
        <w:ind w:firstLine="720"/>
        <w:jc w:val="both"/>
        <w:rPr>
          <w:rFonts w:ascii="Times New Roman" w:eastAsia="Times New Roman" w:hAnsi="Times New Roman" w:cs="Times New Roman"/>
          <w:sz w:val="28"/>
          <w:szCs w:val="28"/>
          <w:lang w:eastAsia="ru-RU"/>
        </w:rPr>
      </w:pPr>
      <w:r w:rsidRPr="003B7A6A">
        <w:rPr>
          <w:rFonts w:ascii="Times New Roman" w:eastAsia="Times New Roman" w:hAnsi="Times New Roman" w:cs="Times New Roman"/>
          <w:sz w:val="28"/>
          <w:szCs w:val="28"/>
          <w:lang w:eastAsia="ru-RU"/>
        </w:rPr>
        <w:t>Суд апелляционной инстанции решение в части удовлетворения требования о взыскании процентов за пользование чужими денежными средствами отменил и принял в указанной части новое решение об отказе в иске, отметив следующее.</w:t>
      </w:r>
    </w:p>
    <w:p w:rsidR="003B7A6A" w:rsidRPr="003B7A6A" w:rsidRDefault="003B7A6A" w:rsidP="003B7A6A">
      <w:pPr>
        <w:autoSpaceDE w:val="0"/>
        <w:autoSpaceDN w:val="0"/>
        <w:adjustRightInd w:val="0"/>
        <w:spacing w:after="0" w:line="240" w:lineRule="auto"/>
        <w:ind w:firstLine="720"/>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 xml:space="preserve">Согласно положениям пунктов 1, 2 статьи 15 ГК РФ лицо, право которого нарушено, может требовать полного возмещения причинённых ему убытков, если законом или договором не предусмотрено возмещение убытков в меньшем размере. Под убытками понимаются расходы, которые лицо, чьё право нарушено, произвело или должно будет произвести для восстановления нарушенного права, утрата или повреждение его имущества (реальный ущерб), а также неполученные доходы, которые это лицо получило бы при обычных условиях гражданского оборота, если бы его право не было нарушено (упущенная выгода). </w:t>
      </w:r>
    </w:p>
    <w:p w:rsidR="003B7A6A" w:rsidRPr="003B7A6A" w:rsidRDefault="003B7A6A" w:rsidP="003B7A6A">
      <w:pPr>
        <w:autoSpaceDE w:val="0"/>
        <w:autoSpaceDN w:val="0"/>
        <w:adjustRightInd w:val="0"/>
        <w:spacing w:after="0" w:line="240" w:lineRule="auto"/>
        <w:ind w:firstLine="720"/>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Пунктом 1 статьи 395 ГК РФ установлено, что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w:t>
      </w:r>
    </w:p>
    <w:p w:rsidR="003B7A6A" w:rsidRPr="003B7A6A" w:rsidRDefault="003B7A6A" w:rsidP="003B7A6A">
      <w:pPr>
        <w:autoSpaceDE w:val="0"/>
        <w:autoSpaceDN w:val="0"/>
        <w:adjustRightInd w:val="0"/>
        <w:spacing w:after="0" w:line="240" w:lineRule="auto"/>
        <w:ind w:firstLine="720"/>
        <w:jc w:val="both"/>
        <w:outlineLvl w:val="1"/>
        <w:rPr>
          <w:rFonts w:ascii="Times New Roman" w:eastAsia="Calibri" w:hAnsi="Times New Roman" w:cs="Times New Roman"/>
          <w:sz w:val="28"/>
          <w:szCs w:val="28"/>
        </w:rPr>
      </w:pPr>
      <w:r w:rsidRPr="003B7A6A">
        <w:rPr>
          <w:rFonts w:ascii="Times New Roman" w:eastAsia="Calibri" w:hAnsi="Times New Roman" w:cs="Times New Roman"/>
          <w:sz w:val="28"/>
          <w:szCs w:val="28"/>
        </w:rPr>
        <w:t xml:space="preserve">Согласно разъяснениям, приведённым в пункте 57 Постановления Пленума Верховного Суда Российской Федерации от 24 марта 2016 года № 7 </w:t>
      </w:r>
      <w:r w:rsidRPr="003B7A6A">
        <w:rPr>
          <w:rFonts w:ascii="Times New Roman" w:eastAsia="Calibri" w:hAnsi="Times New Roman" w:cs="Times New Roman"/>
          <w:sz w:val="28"/>
          <w:szCs w:val="28"/>
        </w:rPr>
        <w:br/>
        <w:t xml:space="preserve">«О применении судами некоторых положений Гражданского кодекса Российской Федерации об ответственности за нарушение обязательств», обязанность </w:t>
      </w:r>
      <w:proofErr w:type="spellStart"/>
      <w:r w:rsidRPr="003B7A6A">
        <w:rPr>
          <w:rFonts w:ascii="Times New Roman" w:eastAsia="Calibri" w:hAnsi="Times New Roman" w:cs="Times New Roman"/>
          <w:sz w:val="28"/>
          <w:szCs w:val="28"/>
        </w:rPr>
        <w:t>причинителя</w:t>
      </w:r>
      <w:proofErr w:type="spellEnd"/>
      <w:r w:rsidRPr="003B7A6A">
        <w:rPr>
          <w:rFonts w:ascii="Times New Roman" w:eastAsia="Calibri" w:hAnsi="Times New Roman" w:cs="Times New Roman"/>
          <w:sz w:val="28"/>
          <w:szCs w:val="28"/>
        </w:rPr>
        <w:t xml:space="preserve"> вреда по уплате процентов, предусмотренных статьёй 395 ГК РФ, возникает со дня вступления в законную силу решения суда, которым удовлетворено требование потерпевшего о возмещении причинённых убытков, если иной момент не указан в законе, при просрочке их уплаты должником.</w:t>
      </w:r>
    </w:p>
    <w:p w:rsidR="003B7A6A" w:rsidRPr="003B7A6A" w:rsidRDefault="003B7A6A" w:rsidP="003B7A6A">
      <w:pPr>
        <w:autoSpaceDE w:val="0"/>
        <w:autoSpaceDN w:val="0"/>
        <w:adjustRightInd w:val="0"/>
        <w:spacing w:after="0" w:line="240" w:lineRule="auto"/>
        <w:ind w:firstLine="720"/>
        <w:jc w:val="both"/>
        <w:outlineLvl w:val="1"/>
        <w:rPr>
          <w:rFonts w:ascii="Calibri" w:eastAsia="Calibri" w:hAnsi="Calibri" w:cs="Times New Roman"/>
          <w:sz w:val="28"/>
          <w:szCs w:val="28"/>
        </w:rPr>
      </w:pPr>
      <w:r w:rsidRPr="003B7A6A">
        <w:rPr>
          <w:rFonts w:ascii="Times New Roman" w:eastAsia="Calibri" w:hAnsi="Times New Roman" w:cs="Times New Roman"/>
          <w:sz w:val="28"/>
          <w:szCs w:val="28"/>
        </w:rPr>
        <w:lastRenderedPageBreak/>
        <w:t>После уточнения требований истец просил взыскать с ответчика проценты, начисленные за период до дня вступления в законную силу решения суда, которым удовлетворено его требование о возмещении причинённых убытков. С учётом приведённых положений закона и разъяснений по их применению указанное требование удовлетворению не подлежало.</w:t>
      </w:r>
    </w:p>
    <w:p w:rsidR="00CA7227" w:rsidRPr="00DB0DC8" w:rsidRDefault="003B7A6A" w:rsidP="003B7A6A">
      <w:pPr>
        <w:shd w:val="clear" w:color="auto" w:fill="FFFFFF"/>
        <w:tabs>
          <w:tab w:val="left" w:pos="10080"/>
        </w:tabs>
        <w:spacing w:after="0" w:line="240" w:lineRule="auto"/>
        <w:jc w:val="center"/>
        <w:rPr>
          <w:rFonts w:ascii="Times New Roman" w:eastAsia="Times New Roman" w:hAnsi="Times New Roman" w:cs="Times New Roman"/>
          <w:b/>
          <w:sz w:val="24"/>
          <w:szCs w:val="24"/>
          <w:lang w:eastAsia="ru-RU"/>
        </w:rPr>
      </w:pPr>
      <w:r w:rsidRPr="003B7A6A">
        <w:rPr>
          <w:rFonts w:ascii="Times New Roman" w:eastAsia="Times New Roman" w:hAnsi="Times New Roman" w:cs="Times New Roman"/>
          <w:sz w:val="28"/>
          <w:szCs w:val="28"/>
          <w:lang w:eastAsia="ru-RU"/>
        </w:rPr>
        <w:t xml:space="preserve">                                </w:t>
      </w:r>
      <w:r w:rsidR="00DB0DC8">
        <w:rPr>
          <w:rFonts w:ascii="Times New Roman" w:eastAsia="Times New Roman" w:hAnsi="Times New Roman" w:cs="Times New Roman"/>
          <w:sz w:val="28"/>
          <w:szCs w:val="28"/>
          <w:lang w:eastAsia="ru-RU"/>
        </w:rPr>
        <w:t xml:space="preserve">                     </w:t>
      </w:r>
      <w:r w:rsidRPr="00DB0DC8">
        <w:rPr>
          <w:rFonts w:ascii="Times New Roman" w:eastAsia="Times New Roman" w:hAnsi="Times New Roman" w:cs="Times New Roman"/>
          <w:sz w:val="24"/>
          <w:szCs w:val="24"/>
          <w:lang w:eastAsia="ru-RU"/>
        </w:rPr>
        <w:t>Апелляционное определение по делу № 33-12347/2024</w:t>
      </w:r>
    </w:p>
    <w:p w:rsidR="00C7697E" w:rsidRPr="00E24B9B" w:rsidRDefault="00C7697E" w:rsidP="00E24B9B">
      <w:pPr>
        <w:shd w:val="clear" w:color="auto" w:fill="FFFFFF"/>
        <w:tabs>
          <w:tab w:val="left" w:pos="10080"/>
        </w:tabs>
        <w:spacing w:after="0" w:line="240" w:lineRule="auto"/>
        <w:jc w:val="center"/>
        <w:rPr>
          <w:rFonts w:ascii="Times New Roman" w:eastAsia="Calibri" w:hAnsi="Times New Roman" w:cs="Times New Roman"/>
          <w:b/>
          <w:sz w:val="28"/>
          <w:szCs w:val="28"/>
        </w:rPr>
      </w:pPr>
    </w:p>
    <w:p w:rsidR="00E24B9B" w:rsidRPr="0014346A" w:rsidRDefault="00E24B9B" w:rsidP="0014346A">
      <w:pPr>
        <w:shd w:val="clear" w:color="auto" w:fill="FFFFFF"/>
        <w:tabs>
          <w:tab w:val="left" w:pos="10080"/>
        </w:tabs>
        <w:spacing w:after="0" w:line="240" w:lineRule="auto"/>
        <w:jc w:val="center"/>
        <w:rPr>
          <w:rFonts w:ascii="Times New Roman" w:eastAsia="Calibri" w:hAnsi="Times New Roman" w:cs="Times New Roman"/>
          <w:sz w:val="24"/>
          <w:szCs w:val="24"/>
        </w:rPr>
      </w:pPr>
      <w:r w:rsidRPr="0014346A">
        <w:rPr>
          <w:rFonts w:ascii="Times New Roman" w:eastAsia="Calibri" w:hAnsi="Times New Roman" w:cs="Times New Roman"/>
          <w:sz w:val="24"/>
          <w:szCs w:val="24"/>
        </w:rPr>
        <w:t xml:space="preserve"> </w:t>
      </w:r>
      <w:r w:rsidRPr="0014346A">
        <w:rPr>
          <w:rFonts w:ascii="Times New Roman" w:eastAsia="Calibri" w:hAnsi="Times New Roman" w:cs="Times New Roman"/>
          <w:sz w:val="24"/>
          <w:szCs w:val="24"/>
          <w:lang w:val="en-US"/>
        </w:rPr>
        <w:t>V</w:t>
      </w:r>
      <w:r w:rsidRPr="0014346A">
        <w:rPr>
          <w:rFonts w:ascii="Times New Roman" w:eastAsia="Calibri" w:hAnsi="Times New Roman" w:cs="Times New Roman"/>
          <w:sz w:val="24"/>
          <w:szCs w:val="24"/>
        </w:rPr>
        <w:t>. С</w:t>
      </w:r>
      <w:r w:rsidR="0014346A" w:rsidRPr="0014346A">
        <w:rPr>
          <w:rFonts w:ascii="Times New Roman" w:eastAsia="Calibri" w:hAnsi="Times New Roman" w:cs="Times New Roman"/>
          <w:sz w:val="24"/>
          <w:szCs w:val="24"/>
        </w:rPr>
        <w:t>ПОРЫ</w:t>
      </w:r>
      <w:r w:rsidRPr="0014346A">
        <w:rPr>
          <w:rFonts w:ascii="Times New Roman" w:eastAsia="Calibri" w:hAnsi="Times New Roman" w:cs="Times New Roman"/>
          <w:sz w:val="24"/>
          <w:szCs w:val="24"/>
        </w:rPr>
        <w:t xml:space="preserve">, </w:t>
      </w:r>
      <w:r w:rsidR="0014346A" w:rsidRPr="0014346A">
        <w:rPr>
          <w:rFonts w:ascii="Times New Roman" w:eastAsia="Calibri" w:hAnsi="Times New Roman" w:cs="Times New Roman"/>
          <w:sz w:val="24"/>
          <w:szCs w:val="24"/>
        </w:rPr>
        <w:t xml:space="preserve">ВОЗНИКАЮЩИЕ ИЗ ДОГОВОРА ЗАЙМА, КРЕДИТНЫХ И НАСЛЕДСТВННЫХ ПРАВООТНОШЕНИЙ </w:t>
      </w:r>
    </w:p>
    <w:p w:rsidR="0014346A" w:rsidRDefault="0014346A" w:rsidP="00E24B9B">
      <w:pPr>
        <w:spacing w:after="0" w:line="240" w:lineRule="auto"/>
        <w:ind w:firstLine="539"/>
        <w:jc w:val="both"/>
        <w:rPr>
          <w:rFonts w:ascii="Times New Roman" w:eastAsia="Times New Roman" w:hAnsi="Times New Roman" w:cs="Times New Roman"/>
          <w:b/>
          <w:sz w:val="28"/>
          <w:szCs w:val="28"/>
          <w:lang w:eastAsia="ru-RU"/>
        </w:rPr>
      </w:pPr>
    </w:p>
    <w:p w:rsidR="003B7A6A" w:rsidRPr="003B7A6A" w:rsidRDefault="003B7A6A" w:rsidP="003B7A6A">
      <w:pPr>
        <w:shd w:val="clear" w:color="auto" w:fill="FFFFFF"/>
        <w:spacing w:after="0" w:line="240" w:lineRule="auto"/>
        <w:ind w:firstLine="720"/>
        <w:jc w:val="both"/>
        <w:rPr>
          <w:rFonts w:ascii="Times New Roman" w:eastAsia="Times New Roman" w:hAnsi="Times New Roman" w:cs="Times New Roman"/>
          <w:b/>
          <w:sz w:val="28"/>
          <w:szCs w:val="28"/>
          <w:lang w:eastAsia="ru-RU"/>
        </w:rPr>
      </w:pPr>
      <w:r w:rsidRPr="003B7A6A">
        <w:rPr>
          <w:rFonts w:ascii="Times New Roman" w:eastAsia="Times New Roman" w:hAnsi="Times New Roman" w:cs="Times New Roman"/>
          <w:b/>
          <w:sz w:val="28"/>
          <w:szCs w:val="28"/>
          <w:lang w:eastAsia="ru-RU"/>
        </w:rPr>
        <w:t>5.1 К</w:t>
      </w:r>
      <w:r w:rsidRPr="003B7A6A">
        <w:rPr>
          <w:rFonts w:ascii="Times New Roman" w:hAnsi="Times New Roman" w:cs="Times New Roman"/>
          <w:b/>
          <w:sz w:val="28"/>
          <w:szCs w:val="28"/>
        </w:rPr>
        <w:t>редитор вправе осуществлять уступку прав (требований) по договору потребительского кредита (займа) только юридическому лицу, осуществляющему профессиональную деятельность по предоставлению потребительских займов, юридическому лицу, осуществляющему деятельность по возврату просроченной задолженности физических лиц в качестве основного вида деятельности, специализированному финансовому обществу или физическому лицу, указанному в письменном согласии заемщика, полученном кредитором после возникновения у заемщика просроченной задолженности по договору потребительского кредита (займа), если запрет на осуществление уступки не предусмотрен федеральным законом или договором, содержащим условие о запрете уступки, согласованное при его заключении в порядке, установленном Федеральным законом.</w:t>
      </w:r>
      <w:r w:rsidRPr="003B7A6A">
        <w:rPr>
          <w:rFonts w:ascii="Times New Roman" w:eastAsia="Times New Roman" w:hAnsi="Times New Roman" w:cs="Times New Roman"/>
          <w:b/>
          <w:sz w:val="28"/>
          <w:szCs w:val="28"/>
          <w:lang w:eastAsia="ru-RU"/>
        </w:rPr>
        <w:t xml:space="preserve"> </w:t>
      </w:r>
    </w:p>
    <w:p w:rsidR="00DB0DC8" w:rsidRDefault="00DB0DC8" w:rsidP="003B7A6A">
      <w:pPr>
        <w:shd w:val="clear" w:color="auto" w:fill="FFFFFF"/>
        <w:spacing w:after="0" w:line="232" w:lineRule="auto"/>
        <w:ind w:firstLine="720"/>
        <w:jc w:val="both"/>
        <w:rPr>
          <w:rFonts w:ascii="Times New Roman" w:eastAsia="Times New Roman" w:hAnsi="Times New Roman" w:cs="Times New Roman"/>
          <w:kern w:val="28"/>
          <w:sz w:val="28"/>
          <w:szCs w:val="28"/>
          <w:lang w:eastAsia="ru-RU"/>
        </w:rPr>
      </w:pPr>
    </w:p>
    <w:p w:rsidR="003B7A6A" w:rsidRPr="003B7A6A" w:rsidRDefault="003B7A6A" w:rsidP="003B7A6A">
      <w:pPr>
        <w:shd w:val="clear" w:color="auto" w:fill="FFFFFF"/>
        <w:spacing w:after="0" w:line="232" w:lineRule="auto"/>
        <w:ind w:firstLine="720"/>
        <w:jc w:val="both"/>
        <w:rPr>
          <w:rFonts w:ascii="Times New Roman" w:eastAsia="Times New Roman" w:hAnsi="Times New Roman" w:cs="Times New Roman"/>
          <w:kern w:val="28"/>
          <w:sz w:val="28"/>
          <w:szCs w:val="28"/>
          <w:lang w:eastAsia="ru-RU"/>
        </w:rPr>
      </w:pPr>
      <w:r w:rsidRPr="003B7A6A">
        <w:rPr>
          <w:rFonts w:ascii="Times New Roman" w:eastAsia="Times New Roman" w:hAnsi="Times New Roman" w:cs="Times New Roman"/>
          <w:kern w:val="28"/>
          <w:sz w:val="28"/>
          <w:szCs w:val="28"/>
          <w:lang w:eastAsia="ru-RU"/>
        </w:rPr>
        <w:t xml:space="preserve">ООО «Столичное АВД» обратилось в суд с иском к </w:t>
      </w:r>
      <w:proofErr w:type="spellStart"/>
      <w:r w:rsidRPr="003B7A6A">
        <w:rPr>
          <w:rFonts w:ascii="Times New Roman" w:eastAsia="Times New Roman" w:hAnsi="Times New Roman" w:cs="Times New Roman"/>
          <w:kern w:val="28"/>
          <w:sz w:val="28"/>
          <w:szCs w:val="28"/>
          <w:lang w:eastAsia="ru-RU"/>
        </w:rPr>
        <w:t>К</w:t>
      </w:r>
      <w:proofErr w:type="spellEnd"/>
      <w:r w:rsidRPr="003B7A6A">
        <w:rPr>
          <w:rFonts w:ascii="Times New Roman" w:eastAsia="Times New Roman" w:hAnsi="Times New Roman" w:cs="Times New Roman"/>
          <w:kern w:val="28"/>
          <w:sz w:val="28"/>
          <w:szCs w:val="28"/>
          <w:lang w:eastAsia="ru-RU"/>
        </w:rPr>
        <w:t xml:space="preserve">. о взыскании задолженности по кредитному договору, указав, что между Банком и К. заключен договор о выпуске и обслуживании кредитных карт, по которому предоставлен кредит. Между Банком и ООО «Столичное АВД» 20.07.2023 заключен договор уступки, в соответствии с которым первоначальный кредитор уступил истцу права требования по указанному кредитному договору. </w:t>
      </w:r>
    </w:p>
    <w:p w:rsidR="003B7A6A" w:rsidRPr="003B7A6A" w:rsidRDefault="003B7A6A" w:rsidP="003B7A6A">
      <w:pPr>
        <w:shd w:val="clear" w:color="auto" w:fill="FFFFFF"/>
        <w:spacing w:after="0" w:line="232" w:lineRule="auto"/>
        <w:ind w:firstLine="720"/>
        <w:jc w:val="both"/>
        <w:rPr>
          <w:rFonts w:ascii="Times New Roman" w:eastAsia="Times New Roman" w:hAnsi="Times New Roman" w:cs="Times New Roman"/>
          <w:sz w:val="28"/>
          <w:szCs w:val="28"/>
          <w:lang w:eastAsia="ru-RU"/>
        </w:rPr>
      </w:pPr>
      <w:r w:rsidRPr="003B7A6A">
        <w:rPr>
          <w:rFonts w:ascii="Times New Roman" w:eastAsia="Times New Roman" w:hAnsi="Times New Roman" w:cs="Times New Roman"/>
          <w:sz w:val="28"/>
          <w:szCs w:val="28"/>
          <w:lang w:eastAsia="ru-RU"/>
        </w:rPr>
        <w:t>Суд первой инстанции иск удовлетворил.</w:t>
      </w:r>
    </w:p>
    <w:p w:rsidR="003B7A6A" w:rsidRPr="003B7A6A" w:rsidRDefault="003B7A6A" w:rsidP="003B7A6A">
      <w:pPr>
        <w:shd w:val="clear" w:color="auto" w:fill="FFFFFF"/>
        <w:spacing w:after="0" w:line="232" w:lineRule="auto"/>
        <w:ind w:firstLine="720"/>
        <w:jc w:val="both"/>
        <w:rPr>
          <w:rFonts w:ascii="Times New Roman" w:eastAsia="Times New Roman" w:hAnsi="Times New Roman" w:cs="Times New Roman"/>
          <w:color w:val="FF0000"/>
          <w:kern w:val="28"/>
          <w:sz w:val="28"/>
          <w:szCs w:val="28"/>
          <w:lang w:eastAsia="ru-RU"/>
        </w:rPr>
      </w:pPr>
      <w:r w:rsidRPr="003B7A6A">
        <w:rPr>
          <w:rFonts w:ascii="Times New Roman" w:eastAsia="Times New Roman" w:hAnsi="Times New Roman" w:cs="Times New Roman"/>
          <w:sz w:val="28"/>
          <w:szCs w:val="28"/>
          <w:lang w:eastAsia="ru-RU"/>
        </w:rPr>
        <w:t xml:space="preserve">Определением судебной коллегии </w:t>
      </w:r>
      <w:r w:rsidRPr="003B7A6A">
        <w:rPr>
          <w:rFonts w:ascii="Times New Roman" w:eastAsia="Times New Roman" w:hAnsi="Times New Roman" w:cs="Times New Roman"/>
          <w:kern w:val="28"/>
          <w:sz w:val="28"/>
          <w:szCs w:val="28"/>
          <w:lang w:eastAsia="ru-RU"/>
        </w:rPr>
        <w:t xml:space="preserve">решение суда первой инстанции отменено с принятием нового решения об отказе в иске по следующим мотивам. </w:t>
      </w:r>
      <w:r w:rsidRPr="003B7A6A">
        <w:rPr>
          <w:rFonts w:ascii="Times New Roman" w:eastAsia="Times New Roman" w:hAnsi="Times New Roman" w:cs="Times New Roman"/>
          <w:sz w:val="28"/>
          <w:szCs w:val="28"/>
          <w:lang w:eastAsia="ru-RU"/>
        </w:rPr>
        <w:t xml:space="preserve">  </w:t>
      </w:r>
    </w:p>
    <w:p w:rsidR="003B7A6A" w:rsidRPr="003B7A6A" w:rsidRDefault="003B7A6A" w:rsidP="003B7A6A">
      <w:pPr>
        <w:shd w:val="clear" w:color="auto" w:fill="FFFFFF"/>
        <w:spacing w:after="0" w:line="230" w:lineRule="auto"/>
        <w:ind w:firstLine="720"/>
        <w:jc w:val="both"/>
        <w:rPr>
          <w:rFonts w:ascii="Times New Roman" w:eastAsia="Times New Roman" w:hAnsi="Times New Roman" w:cs="Times New Roman"/>
          <w:sz w:val="28"/>
          <w:szCs w:val="28"/>
          <w:lang w:eastAsia="ru-RU"/>
        </w:rPr>
      </w:pPr>
      <w:r w:rsidRPr="003B7A6A">
        <w:rPr>
          <w:rFonts w:ascii="Times New Roman" w:hAnsi="Times New Roman" w:cs="Times New Roman"/>
          <w:sz w:val="28"/>
          <w:szCs w:val="28"/>
        </w:rPr>
        <w:t>Согласно общедоступным сведениям ЕГРЮЛ основным видом деятельности ООО «Столичное АВД» является предоставление прочих финансовых услуг, кроме услуг по страхованию и пенсионному обеспечению (код 64.99).</w:t>
      </w:r>
    </w:p>
    <w:p w:rsidR="003B7A6A" w:rsidRPr="003B7A6A" w:rsidRDefault="003B7A6A" w:rsidP="003B7A6A">
      <w:pPr>
        <w:shd w:val="clear" w:color="auto" w:fill="FFFFFF"/>
        <w:spacing w:after="0" w:line="232" w:lineRule="auto"/>
        <w:ind w:firstLine="720"/>
        <w:jc w:val="both"/>
        <w:rPr>
          <w:rFonts w:ascii="Times New Roman" w:hAnsi="Times New Roman" w:cs="Times New Roman"/>
          <w:sz w:val="28"/>
          <w:szCs w:val="28"/>
        </w:rPr>
      </w:pPr>
      <w:r w:rsidRPr="003B7A6A">
        <w:rPr>
          <w:rFonts w:ascii="Times New Roman" w:hAnsi="Times New Roman" w:cs="Times New Roman"/>
          <w:sz w:val="28"/>
          <w:szCs w:val="28"/>
        </w:rPr>
        <w:t xml:space="preserve">В силу ч. 1 ст. 12 Федерального закона от 21 декабря 2013 г. № 353-ФЗ «О потребительском кредите (займе)» кредитор вправе осуществлять уступку прав (требований) по договору потребительского кредита (займа) только юридическому лицу, осуществляющему профессиональную деятельность по предоставлению потребительских займов, юридическому лицу, осуществляющему деятельность по возврату просроченной задолженности физических лиц в качестве основного вида деятельности, </w:t>
      </w:r>
      <w:r w:rsidRPr="003B7A6A">
        <w:rPr>
          <w:rFonts w:ascii="Times New Roman" w:hAnsi="Times New Roman" w:cs="Times New Roman"/>
          <w:sz w:val="28"/>
          <w:szCs w:val="28"/>
        </w:rPr>
        <w:lastRenderedPageBreak/>
        <w:t>специализированному финансовому обществу или физическому лицу, указанному в письменном согласии заемщика, полученном кредитором после возникновения у заемщика просроченной задолженности по договору потребительского кредита (займа), если запрет на осуществление уступки не предусмотрен федеральным законом или договором, содержащим условие о запрете уступки, согласованное при его заключении в порядке, установленном настоящим Федеральным законом. При этом заемщик сохраняет в отношении нового кредитора все права, предоставленные ему в отношении первоначального кредитора в соответствии с федеральными законами.</w:t>
      </w:r>
    </w:p>
    <w:p w:rsidR="003B7A6A" w:rsidRPr="003B7A6A" w:rsidRDefault="003B7A6A" w:rsidP="003B7A6A">
      <w:pPr>
        <w:shd w:val="clear" w:color="auto" w:fill="FFFFFF"/>
        <w:spacing w:after="0" w:line="232" w:lineRule="auto"/>
        <w:ind w:firstLine="720"/>
        <w:jc w:val="both"/>
        <w:rPr>
          <w:rFonts w:ascii="Times New Roman" w:hAnsi="Times New Roman" w:cs="Times New Roman"/>
          <w:sz w:val="28"/>
          <w:szCs w:val="28"/>
        </w:rPr>
      </w:pPr>
      <w:r w:rsidRPr="003B7A6A">
        <w:rPr>
          <w:rFonts w:ascii="Times New Roman" w:hAnsi="Times New Roman" w:cs="Times New Roman"/>
          <w:sz w:val="28"/>
          <w:szCs w:val="28"/>
        </w:rPr>
        <w:t xml:space="preserve">В соответствии с ч. 5 ст. 13 Федерального закона от 21 декабря 2013 г.  </w:t>
      </w:r>
      <w:r w:rsidRPr="003B7A6A">
        <w:rPr>
          <w:rFonts w:ascii="Times New Roman" w:hAnsi="Times New Roman" w:cs="Times New Roman"/>
          <w:sz w:val="28"/>
          <w:szCs w:val="28"/>
        </w:rPr>
        <w:br/>
        <w:t>№ 353-ФЗ «О потребительском кредите (займе)» юридические и физические лица не вправе требовать исполнения заемщиком обязательств по договору потребительского кредита (займа) в случае, если на момент его заключения первоначальный кредитор не являлся юридическим лицом, осуществляющим профессиональную деятельность по предоставлению потребительских займов, а на момент уступки прав (требований) по договору потребительского кредита (займа) новый кредитор не являлся юридическим лицом, осуществляющим профессиональную деятельность по предоставлению потребительских займов, юридическим лицом, осуществляющим деятельность по возврату просроченной задолженности физических лиц в качестве основного вида деятельности, специализированным финансовым обществом или физическим лицом, указанным в письменном согласии заемщика, предусмотренном ч. 1 ст. 12 настоящего Федерального закона.</w:t>
      </w:r>
    </w:p>
    <w:p w:rsidR="003B7A6A" w:rsidRPr="003B7A6A" w:rsidRDefault="003B7A6A" w:rsidP="003B7A6A">
      <w:pPr>
        <w:shd w:val="clear" w:color="auto" w:fill="FFFFFF"/>
        <w:spacing w:after="0" w:line="232" w:lineRule="auto"/>
        <w:ind w:firstLine="720"/>
        <w:jc w:val="both"/>
        <w:rPr>
          <w:rFonts w:ascii="Times New Roman" w:hAnsi="Times New Roman" w:cs="Times New Roman"/>
          <w:sz w:val="28"/>
          <w:szCs w:val="28"/>
        </w:rPr>
      </w:pPr>
      <w:r w:rsidRPr="003B7A6A">
        <w:rPr>
          <w:rFonts w:ascii="Times New Roman" w:hAnsi="Times New Roman" w:cs="Times New Roman"/>
          <w:sz w:val="28"/>
          <w:szCs w:val="28"/>
        </w:rPr>
        <w:t>Согласно разъяснениям, содержащимся в п. 9 постановления Пленума Верховного Суда Российской Федерации от 21 декабря 2017 г. № 54 «О некоторых вопросах применения положений главы 24 Гражданского кодекса Российской Федерации о перемене лиц в обязательстве на основании сделки», уступка права, совершенная в нарушение законодательного запрета, является недействительной в силу ничтожности, а соответственно не влекущей каких-либо последствий, за исключением тех, которые связаны с ее недействительностью (п. 2 ст. 167 ГК РФ), следовательно, при рассмотрении требований о взыскании задолженности по договорам потребительского займа (кредита), основанных на договоре цессии, следует устанавливать, относился ли цессионарий на момент заключения договора цессии к тем лицам, что указаны в приведенных положениях закона.</w:t>
      </w:r>
    </w:p>
    <w:p w:rsidR="003B7A6A" w:rsidRPr="003B7A6A" w:rsidRDefault="003B7A6A" w:rsidP="003B7A6A">
      <w:pPr>
        <w:shd w:val="clear" w:color="auto" w:fill="FFFFFF"/>
        <w:spacing w:after="0" w:line="232" w:lineRule="auto"/>
        <w:ind w:firstLine="720"/>
        <w:jc w:val="both"/>
        <w:rPr>
          <w:rFonts w:ascii="Times New Roman" w:eastAsia="Times New Roman" w:hAnsi="Times New Roman" w:cs="Times New Roman"/>
          <w:sz w:val="28"/>
          <w:szCs w:val="28"/>
          <w:lang w:eastAsia="ru-RU"/>
        </w:rPr>
      </w:pPr>
      <w:r w:rsidRPr="003B7A6A">
        <w:rPr>
          <w:rFonts w:ascii="Times New Roman" w:eastAsia="Times New Roman" w:hAnsi="Times New Roman" w:cs="Times New Roman"/>
          <w:sz w:val="28"/>
          <w:szCs w:val="28"/>
          <w:lang w:eastAsia="ru-RU"/>
        </w:rPr>
        <w:t xml:space="preserve">Согласно действующему законодательству виды экономической деятельности определяются ОКВЭД, утвержденным приказом </w:t>
      </w:r>
      <w:proofErr w:type="spellStart"/>
      <w:r w:rsidRPr="003B7A6A">
        <w:rPr>
          <w:rFonts w:ascii="Times New Roman" w:eastAsia="Times New Roman" w:hAnsi="Times New Roman" w:cs="Times New Roman"/>
          <w:sz w:val="28"/>
          <w:szCs w:val="28"/>
          <w:lang w:eastAsia="ru-RU"/>
        </w:rPr>
        <w:t>Росстандарта</w:t>
      </w:r>
      <w:proofErr w:type="spellEnd"/>
      <w:r w:rsidRPr="003B7A6A">
        <w:rPr>
          <w:rFonts w:ascii="Times New Roman" w:eastAsia="Times New Roman" w:hAnsi="Times New Roman" w:cs="Times New Roman"/>
          <w:sz w:val="28"/>
          <w:szCs w:val="28"/>
          <w:lang w:eastAsia="ru-RU"/>
        </w:rPr>
        <w:t xml:space="preserve"> от 31 января 2014 г. № 14-ст. Соответствующий вид экономической деятельности должен быть основным, о чем указывается в сведениях единого государственного реестра юридических лиц.</w:t>
      </w:r>
    </w:p>
    <w:p w:rsidR="003B7A6A" w:rsidRPr="003B7A6A" w:rsidRDefault="003B7A6A" w:rsidP="003B7A6A">
      <w:pPr>
        <w:shd w:val="clear" w:color="auto" w:fill="FFFFFF"/>
        <w:spacing w:after="0" w:line="232" w:lineRule="auto"/>
        <w:ind w:firstLine="720"/>
        <w:jc w:val="both"/>
        <w:rPr>
          <w:rFonts w:ascii="Times New Roman" w:eastAsia="Times New Roman" w:hAnsi="Times New Roman" w:cs="Times New Roman"/>
          <w:sz w:val="28"/>
          <w:szCs w:val="28"/>
          <w:lang w:eastAsia="ru-RU"/>
        </w:rPr>
      </w:pPr>
      <w:r w:rsidRPr="003B7A6A">
        <w:rPr>
          <w:rFonts w:ascii="Times New Roman" w:eastAsia="Times New Roman" w:hAnsi="Times New Roman" w:cs="Times New Roman"/>
          <w:sz w:val="28"/>
          <w:szCs w:val="28"/>
          <w:lang w:eastAsia="ru-RU"/>
        </w:rPr>
        <w:t>Согласно ОКВЭД деятельность по предоставлению прочих финансовых услуг, кроме услуг по страхованию и пенсионному обеспечению потребительских займов (кредитов) относится к группе деятельности с кодом 64.99. Деятельность агентств по сбору платежей, в том числе услуги по взысканию долгов - к группе с кодом 82.91.</w:t>
      </w:r>
    </w:p>
    <w:p w:rsidR="003B7A6A" w:rsidRPr="003B7A6A" w:rsidRDefault="003B7A6A" w:rsidP="003B7A6A">
      <w:pPr>
        <w:shd w:val="clear" w:color="auto" w:fill="FFFFFF"/>
        <w:spacing w:after="0" w:line="232" w:lineRule="auto"/>
        <w:ind w:firstLine="720"/>
        <w:jc w:val="both"/>
        <w:rPr>
          <w:rFonts w:ascii="Times New Roman" w:eastAsia="Times New Roman" w:hAnsi="Times New Roman" w:cs="Times New Roman"/>
          <w:sz w:val="28"/>
          <w:szCs w:val="28"/>
          <w:lang w:eastAsia="ru-RU"/>
        </w:rPr>
      </w:pPr>
      <w:r w:rsidRPr="003B7A6A">
        <w:rPr>
          <w:rFonts w:ascii="Times New Roman" w:eastAsia="Times New Roman" w:hAnsi="Times New Roman" w:cs="Times New Roman"/>
          <w:sz w:val="28"/>
          <w:szCs w:val="28"/>
          <w:lang w:eastAsia="ru-RU"/>
        </w:rPr>
        <w:lastRenderedPageBreak/>
        <w:t>Суд первой инстанции довод ответчика о том, что уступка права требования совершена с нарушением норм права, не принял по внимание и не учел, что согласно ОКВЭД деятельность по предоставлению прочих финансовых услуг, кроме услуг по страхованию и пенсионному обеспечению, не относится к группе деятельности с кодом ОКВЭД 64.99, и которая исключает деятельность по предоставлению займов, о чем указано в данном классификаторе.</w:t>
      </w:r>
    </w:p>
    <w:p w:rsidR="003B7A6A" w:rsidRPr="003B7A6A" w:rsidRDefault="003B7A6A" w:rsidP="003B7A6A">
      <w:pPr>
        <w:shd w:val="clear" w:color="auto" w:fill="FFFFFF"/>
        <w:spacing w:after="0" w:line="232" w:lineRule="auto"/>
        <w:ind w:firstLine="720"/>
        <w:jc w:val="both"/>
        <w:rPr>
          <w:rFonts w:ascii="Times New Roman" w:eastAsia="Calibri" w:hAnsi="Times New Roman" w:cs="Times New Roman"/>
          <w:sz w:val="28"/>
          <w:szCs w:val="28"/>
          <w:lang w:eastAsia="ru-RU"/>
        </w:rPr>
      </w:pPr>
      <w:r w:rsidRPr="003B7A6A">
        <w:rPr>
          <w:rFonts w:ascii="Times New Roman" w:eastAsia="Times New Roman" w:hAnsi="Times New Roman" w:cs="Times New Roman"/>
          <w:sz w:val="28"/>
          <w:szCs w:val="28"/>
          <w:lang w:eastAsia="ru-RU"/>
        </w:rPr>
        <w:t>Согласно сведениям ЕГРЮЛ ООО «Столичное АВД» в качестве основной либо дополнительной деятельности не имеет право осуществлять деятельность по предоставлению потребительских займов (кредитов) (код ОКВЭД 64.92), а также деятельность агентств по сбору платежей, в том числе услуги по взысканию долгов (код ОКВЭД 82.91), следовательно, договор уступки прав требований, заключенный между Банком и ООО «Столичное АВД» является недействительным (ничтожным).</w:t>
      </w:r>
    </w:p>
    <w:p w:rsidR="003B7A6A" w:rsidRPr="00DB0DC8" w:rsidRDefault="003B7A6A" w:rsidP="003B7A6A">
      <w:pPr>
        <w:spacing w:after="0" w:line="240" w:lineRule="auto"/>
        <w:ind w:right="-2"/>
        <w:rPr>
          <w:rFonts w:ascii="Times New Roman" w:eastAsia="Times New Roman" w:hAnsi="Times New Roman" w:cs="Times New Roman"/>
          <w:sz w:val="24"/>
          <w:szCs w:val="24"/>
          <w:lang w:eastAsia="ru-RU"/>
        </w:rPr>
      </w:pPr>
      <w:r w:rsidRPr="003B7A6A">
        <w:rPr>
          <w:rFonts w:ascii="Times New Roman" w:eastAsia="Times New Roman" w:hAnsi="Times New Roman" w:cs="Times New Roman"/>
          <w:i/>
          <w:color w:val="000000"/>
          <w:sz w:val="28"/>
          <w:szCs w:val="28"/>
          <w:lang w:eastAsia="ru-RU"/>
        </w:rPr>
        <w:t xml:space="preserve">                                         </w:t>
      </w:r>
      <w:r w:rsidR="00DB0DC8">
        <w:rPr>
          <w:rFonts w:ascii="Times New Roman" w:eastAsia="Times New Roman" w:hAnsi="Times New Roman" w:cs="Times New Roman"/>
          <w:i/>
          <w:color w:val="000000"/>
          <w:sz w:val="28"/>
          <w:szCs w:val="28"/>
          <w:lang w:eastAsia="ru-RU"/>
        </w:rPr>
        <w:t xml:space="preserve">           </w:t>
      </w:r>
      <w:r w:rsidRPr="003B7A6A">
        <w:rPr>
          <w:rFonts w:ascii="Times New Roman" w:eastAsia="Times New Roman" w:hAnsi="Times New Roman" w:cs="Times New Roman"/>
          <w:i/>
          <w:color w:val="000000"/>
          <w:sz w:val="28"/>
          <w:szCs w:val="28"/>
          <w:lang w:eastAsia="ru-RU"/>
        </w:rPr>
        <w:t xml:space="preserve">  </w:t>
      </w:r>
      <w:r w:rsidRPr="00DB0DC8">
        <w:rPr>
          <w:rFonts w:ascii="Times New Roman" w:eastAsia="Times New Roman" w:hAnsi="Times New Roman" w:cs="Times New Roman"/>
          <w:color w:val="000000"/>
          <w:sz w:val="24"/>
          <w:szCs w:val="24"/>
          <w:lang w:eastAsia="ru-RU"/>
        </w:rPr>
        <w:t xml:space="preserve">Апелляционное определение по делу </w:t>
      </w:r>
      <w:r w:rsidRPr="00DB0DC8">
        <w:rPr>
          <w:rFonts w:ascii="Times New Roman" w:eastAsia="Times New Roman" w:hAnsi="Times New Roman" w:cs="Times New Roman"/>
          <w:sz w:val="24"/>
          <w:szCs w:val="24"/>
          <w:lang w:eastAsia="ru-RU"/>
        </w:rPr>
        <w:t>№</w:t>
      </w:r>
      <w:r w:rsidRPr="00DB0DC8">
        <w:rPr>
          <w:rFonts w:ascii="Times New Roman" w:eastAsia="Arial Unicode MS" w:hAnsi="Times New Roman" w:cs="Times New Roman"/>
          <w:color w:val="000000"/>
          <w:sz w:val="24"/>
          <w:szCs w:val="24"/>
          <w:bdr w:val="none" w:sz="0" w:space="0" w:color="auto" w:frame="1"/>
          <w:lang w:eastAsia="ru-RU"/>
        </w:rPr>
        <w:t>33-12840/2024</w:t>
      </w:r>
    </w:p>
    <w:p w:rsidR="00E24B9B" w:rsidRPr="00E24B9B" w:rsidRDefault="00E24B9B" w:rsidP="00E24B9B">
      <w:pPr>
        <w:shd w:val="clear" w:color="auto" w:fill="FFFFFF"/>
        <w:tabs>
          <w:tab w:val="left" w:pos="10080"/>
        </w:tabs>
        <w:spacing w:after="0" w:line="240" w:lineRule="auto"/>
        <w:jc w:val="center"/>
        <w:rPr>
          <w:rFonts w:ascii="Times New Roman" w:eastAsia="Calibri" w:hAnsi="Times New Roman" w:cs="Times New Roman"/>
          <w:b/>
          <w:sz w:val="28"/>
          <w:szCs w:val="28"/>
        </w:rPr>
      </w:pPr>
    </w:p>
    <w:p w:rsidR="0014346A" w:rsidRPr="0014346A" w:rsidRDefault="0014346A" w:rsidP="00395F15">
      <w:pPr>
        <w:shd w:val="clear" w:color="auto" w:fill="FFFFFF"/>
        <w:tabs>
          <w:tab w:val="left" w:pos="8820"/>
        </w:tabs>
        <w:spacing w:after="0" w:line="240" w:lineRule="auto"/>
        <w:jc w:val="center"/>
        <w:rPr>
          <w:rFonts w:ascii="Times New Roman" w:eastAsia="Times New Roman" w:hAnsi="Times New Roman" w:cs="Times New Roman"/>
          <w:color w:val="000000"/>
          <w:sz w:val="24"/>
          <w:szCs w:val="24"/>
          <w:lang w:eastAsia="ru-RU"/>
        </w:rPr>
      </w:pPr>
      <w:r w:rsidRPr="0014346A">
        <w:rPr>
          <w:rFonts w:ascii="Times New Roman" w:eastAsia="Times New Roman" w:hAnsi="Times New Roman" w:cs="Times New Roman"/>
          <w:color w:val="000000"/>
          <w:sz w:val="24"/>
          <w:szCs w:val="24"/>
          <w:lang w:eastAsia="ru-RU"/>
        </w:rPr>
        <w:t>VI. СПОРЫ, СВЯЗАННЫЕ С ИСПОЛНЕНИЕМ ДОГОВОРНЫХ ОБЯЗАТЕЛЬСТВ</w:t>
      </w:r>
    </w:p>
    <w:p w:rsidR="0014346A" w:rsidRPr="0014346A" w:rsidRDefault="0014346A" w:rsidP="00395F15">
      <w:pPr>
        <w:shd w:val="clear" w:color="auto" w:fill="FFFFFF"/>
        <w:tabs>
          <w:tab w:val="left" w:pos="8820"/>
        </w:tabs>
        <w:spacing w:after="0" w:line="240" w:lineRule="auto"/>
        <w:jc w:val="center"/>
        <w:rPr>
          <w:rFonts w:ascii="Times New Roman" w:eastAsia="Times New Roman" w:hAnsi="Times New Roman" w:cs="Times New Roman"/>
          <w:color w:val="000000"/>
          <w:sz w:val="24"/>
          <w:szCs w:val="24"/>
          <w:lang w:eastAsia="ru-RU"/>
        </w:rPr>
      </w:pPr>
      <w:r w:rsidRPr="0014346A">
        <w:rPr>
          <w:rFonts w:ascii="Times New Roman" w:eastAsia="Times New Roman" w:hAnsi="Times New Roman" w:cs="Times New Roman"/>
          <w:color w:val="000000"/>
          <w:sz w:val="24"/>
          <w:szCs w:val="24"/>
          <w:lang w:eastAsia="ru-RU"/>
        </w:rPr>
        <w:t>И ПРИМЕНЕНИЕМ ЗАКОНОДАТЕЛЬСТВА О ЗАЩИТЕ ПРАВ ПОТРЕБИТЕЛЕЙ</w:t>
      </w:r>
    </w:p>
    <w:p w:rsidR="00E24B9B" w:rsidRPr="00E24B9B" w:rsidRDefault="00E24B9B" w:rsidP="00E24B9B">
      <w:pPr>
        <w:shd w:val="clear" w:color="auto" w:fill="FFFFFF"/>
        <w:tabs>
          <w:tab w:val="left" w:pos="10080"/>
        </w:tabs>
        <w:spacing w:after="0" w:line="240" w:lineRule="auto"/>
        <w:jc w:val="center"/>
        <w:rPr>
          <w:rFonts w:ascii="Times New Roman" w:eastAsia="Calibri" w:hAnsi="Times New Roman" w:cs="Times New Roman"/>
          <w:b/>
          <w:sz w:val="28"/>
          <w:szCs w:val="28"/>
        </w:rPr>
      </w:pPr>
    </w:p>
    <w:p w:rsidR="00DB0DC8" w:rsidRPr="00DB0DC8" w:rsidRDefault="00DB0DC8" w:rsidP="00DB0DC8">
      <w:pPr>
        <w:spacing w:after="0" w:line="240" w:lineRule="auto"/>
        <w:ind w:firstLine="567"/>
        <w:jc w:val="both"/>
        <w:rPr>
          <w:rFonts w:ascii="Times New Roman" w:hAnsi="Times New Roman" w:cs="Times New Roman"/>
          <w:b/>
          <w:sz w:val="28"/>
        </w:rPr>
      </w:pPr>
      <w:r w:rsidRPr="00DB0DC8">
        <w:rPr>
          <w:rFonts w:ascii="Times New Roman" w:eastAsia="Times New Roman" w:hAnsi="Times New Roman" w:cs="Times New Roman"/>
          <w:b/>
          <w:sz w:val="28"/>
          <w:szCs w:val="28"/>
          <w:lang w:eastAsia="ru-RU"/>
        </w:rPr>
        <w:t xml:space="preserve">6.1 </w:t>
      </w:r>
      <w:r w:rsidRPr="00DB0DC8">
        <w:rPr>
          <w:rFonts w:ascii="Times New Roman" w:hAnsi="Times New Roman" w:cs="Times New Roman"/>
          <w:b/>
          <w:sz w:val="28"/>
        </w:rPr>
        <w:t xml:space="preserve">К договору финансовой аренды (лизинга) с физическим лицом, намеревающимся использовать предмет лизинга в личных целях, не связанных с предпринимательской деятельностью, подлежат применению нормы законодательства о защите прав потребителей. </w:t>
      </w:r>
    </w:p>
    <w:p w:rsidR="00DB0DC8" w:rsidRPr="00DB0DC8" w:rsidRDefault="00DB0DC8" w:rsidP="00DB0DC8">
      <w:pPr>
        <w:spacing w:after="0" w:line="240" w:lineRule="auto"/>
        <w:ind w:firstLine="567"/>
        <w:jc w:val="both"/>
        <w:rPr>
          <w:rFonts w:ascii="Times New Roman" w:hAnsi="Times New Roman" w:cs="Times New Roman"/>
          <w:b/>
          <w:sz w:val="28"/>
        </w:rPr>
      </w:pPr>
      <w:r w:rsidRPr="00DB0DC8">
        <w:rPr>
          <w:rFonts w:ascii="Times New Roman" w:hAnsi="Times New Roman" w:cs="Times New Roman"/>
          <w:b/>
          <w:sz w:val="28"/>
        </w:rPr>
        <w:t>При возврате уплаченной потребителем суммы после принятия иска к производству сумма штрафа, предусмотренного Законом о защите прав потребителей, не уменьшается и исчисляется с учетом выплаченной суммы.</w:t>
      </w:r>
    </w:p>
    <w:p w:rsidR="00DB0DC8" w:rsidRPr="00DB0DC8" w:rsidRDefault="00DB0DC8" w:rsidP="00DB0DC8">
      <w:pPr>
        <w:spacing w:after="0" w:line="240" w:lineRule="auto"/>
        <w:ind w:firstLine="567"/>
        <w:jc w:val="both"/>
        <w:rPr>
          <w:rFonts w:ascii="Times New Roman" w:hAnsi="Times New Roman" w:cs="Times New Roman"/>
          <w:sz w:val="28"/>
          <w:szCs w:val="28"/>
        </w:rPr>
      </w:pPr>
      <w:r w:rsidRPr="00DB0DC8">
        <w:rPr>
          <w:rFonts w:ascii="Times New Roman" w:hAnsi="Times New Roman" w:cs="Times New Roman"/>
          <w:sz w:val="28"/>
          <w:szCs w:val="28"/>
        </w:rPr>
        <w:t xml:space="preserve">Х. обратился в суд с иском к Обществу о взыскании уплаченных по договору денежных средств, в обоснование указав, что </w:t>
      </w:r>
      <w:r w:rsidRPr="00DB0DC8">
        <w:rPr>
          <w:rFonts w:ascii="Times New Roman" w:hAnsi="Times New Roman" w:cs="Times New Roman"/>
          <w:kern w:val="28"/>
          <w:sz w:val="28"/>
          <w:szCs w:val="28"/>
        </w:rPr>
        <w:t>между сторонами был заключен договор аренды с правом выкупа, по условиям которого Общество</w:t>
      </w:r>
      <w:r w:rsidRPr="00DB0DC8">
        <w:rPr>
          <w:rFonts w:ascii="Times New Roman" w:hAnsi="Times New Roman" w:cs="Times New Roman"/>
          <w:sz w:val="28"/>
          <w:szCs w:val="28"/>
        </w:rPr>
        <w:t xml:space="preserve"> обязалось приобрести у другого общества транспортное средство (новый легковой автомобиль иностранного производства) и передать его Х., а последний обязался принять автомобиль и своевременно оплачивать пользование и владение автомобилем в соответствии графиком ежемесячных платежей.</w:t>
      </w:r>
    </w:p>
    <w:p w:rsidR="00DB0DC8" w:rsidRPr="00DB0DC8" w:rsidRDefault="00DB0DC8" w:rsidP="00DB0DC8">
      <w:pPr>
        <w:suppressAutoHyphens/>
        <w:spacing w:after="0" w:line="240" w:lineRule="auto"/>
        <w:ind w:firstLine="567"/>
        <w:jc w:val="both"/>
        <w:rPr>
          <w:rFonts w:ascii="Times New Roman" w:hAnsi="Times New Roman" w:cs="Times New Roman"/>
          <w:sz w:val="28"/>
          <w:szCs w:val="28"/>
        </w:rPr>
      </w:pPr>
      <w:r w:rsidRPr="00DB0DC8">
        <w:rPr>
          <w:rFonts w:ascii="Times New Roman" w:hAnsi="Times New Roman" w:cs="Times New Roman"/>
          <w:sz w:val="28"/>
          <w:szCs w:val="28"/>
        </w:rPr>
        <w:t>В исполнение условий договора Х. оплатил обеспечительный взнос в сумме 488 000 руб. В дальнейшем истец, утратив интерес к исполнению договора, обратился к Обществу с претензией о расторжении договора и возврате уплаченных по договору денежных средств, однако его требование осталось без удовлетворения.</w:t>
      </w:r>
    </w:p>
    <w:p w:rsidR="00DB0DC8" w:rsidRPr="00DB0DC8" w:rsidRDefault="00DB0DC8" w:rsidP="00DB0DC8">
      <w:pPr>
        <w:spacing w:after="0" w:line="240" w:lineRule="auto"/>
        <w:ind w:firstLine="567"/>
        <w:jc w:val="both"/>
        <w:rPr>
          <w:rFonts w:ascii="Times New Roman" w:hAnsi="Times New Roman" w:cs="Times New Roman"/>
          <w:sz w:val="28"/>
          <w:szCs w:val="28"/>
        </w:rPr>
      </w:pPr>
      <w:r w:rsidRPr="00DB0DC8">
        <w:rPr>
          <w:rFonts w:ascii="Times New Roman" w:hAnsi="Times New Roman" w:cs="Times New Roman"/>
          <w:sz w:val="28"/>
          <w:szCs w:val="28"/>
        </w:rPr>
        <w:t xml:space="preserve">По этим основаниям Х. просил суд взыскать </w:t>
      </w:r>
      <w:proofErr w:type="gramStart"/>
      <w:r w:rsidRPr="00DB0DC8">
        <w:rPr>
          <w:rFonts w:ascii="Times New Roman" w:hAnsi="Times New Roman" w:cs="Times New Roman"/>
          <w:sz w:val="28"/>
          <w:szCs w:val="28"/>
        </w:rPr>
        <w:t>с Общества</w:t>
      </w:r>
      <w:proofErr w:type="gramEnd"/>
      <w:r w:rsidRPr="00DB0DC8">
        <w:rPr>
          <w:rFonts w:ascii="Times New Roman" w:hAnsi="Times New Roman" w:cs="Times New Roman"/>
          <w:sz w:val="28"/>
          <w:szCs w:val="28"/>
        </w:rPr>
        <w:t xml:space="preserve"> уплаченные по договору денежные средства в размере 488 000 руб., компенсацию морального вреда в размере 20 000 руб. и штраф в размере 50% от суммы, присужденной судом.</w:t>
      </w:r>
    </w:p>
    <w:p w:rsidR="00DB0DC8" w:rsidRPr="00DB0DC8" w:rsidRDefault="00DB0DC8" w:rsidP="00DB0DC8">
      <w:pPr>
        <w:spacing w:after="0" w:line="240" w:lineRule="auto"/>
        <w:ind w:firstLine="567"/>
        <w:jc w:val="both"/>
        <w:rPr>
          <w:rFonts w:ascii="Times New Roman" w:hAnsi="Times New Roman" w:cs="Times New Roman"/>
          <w:sz w:val="28"/>
        </w:rPr>
      </w:pPr>
      <w:r w:rsidRPr="00DB0DC8">
        <w:rPr>
          <w:rFonts w:ascii="Times New Roman" w:hAnsi="Times New Roman" w:cs="Times New Roman"/>
          <w:sz w:val="28"/>
        </w:rPr>
        <w:t>В ходе рассмотрения дела ответчик выплатил истцу 488 000 руб.</w:t>
      </w:r>
    </w:p>
    <w:p w:rsidR="00DB0DC8" w:rsidRPr="00DB0DC8" w:rsidRDefault="00DB0DC8" w:rsidP="00DB0DC8">
      <w:pPr>
        <w:spacing w:after="0" w:line="240" w:lineRule="auto"/>
        <w:ind w:firstLine="567"/>
        <w:jc w:val="both"/>
        <w:rPr>
          <w:rFonts w:ascii="Times New Roman" w:hAnsi="Times New Roman" w:cs="Times New Roman"/>
          <w:sz w:val="28"/>
          <w:szCs w:val="28"/>
        </w:rPr>
      </w:pPr>
      <w:r w:rsidRPr="00DB0DC8">
        <w:rPr>
          <w:rFonts w:ascii="Times New Roman" w:hAnsi="Times New Roman" w:cs="Times New Roman"/>
          <w:sz w:val="28"/>
        </w:rPr>
        <w:lastRenderedPageBreak/>
        <w:t>Судом принято решение о частичном удовлетворении иска, взыскана</w:t>
      </w:r>
      <w:r w:rsidRPr="00DB0DC8">
        <w:rPr>
          <w:rFonts w:ascii="Times New Roman" w:hAnsi="Times New Roman" w:cs="Times New Roman"/>
          <w:sz w:val="28"/>
          <w:szCs w:val="28"/>
        </w:rPr>
        <w:t xml:space="preserve"> компенсация морального вреда в размере 5 000 руб., штраф в размере 246 500 руб. с учетом выплаченной суммы.</w:t>
      </w:r>
    </w:p>
    <w:p w:rsidR="00DB0DC8" w:rsidRPr="00DB0DC8" w:rsidRDefault="00DB0DC8" w:rsidP="00DB0DC8">
      <w:pPr>
        <w:spacing w:after="0" w:line="240" w:lineRule="auto"/>
        <w:ind w:firstLine="567"/>
        <w:jc w:val="both"/>
        <w:rPr>
          <w:rFonts w:ascii="Times New Roman" w:hAnsi="Times New Roman" w:cs="Times New Roman"/>
          <w:sz w:val="28"/>
          <w:szCs w:val="28"/>
        </w:rPr>
      </w:pPr>
      <w:r w:rsidRPr="00DB0DC8">
        <w:rPr>
          <w:rFonts w:ascii="Times New Roman" w:hAnsi="Times New Roman" w:cs="Times New Roman"/>
          <w:sz w:val="28"/>
          <w:szCs w:val="28"/>
        </w:rPr>
        <w:t>Суд апелляционной инстанции решение суда оставил без изменения по следующим мотивам.</w:t>
      </w:r>
    </w:p>
    <w:p w:rsidR="00DB0DC8" w:rsidRPr="00DB0DC8" w:rsidRDefault="00DB0DC8" w:rsidP="00DB0DC8">
      <w:pPr>
        <w:spacing w:after="0" w:line="240" w:lineRule="auto"/>
        <w:ind w:firstLine="567"/>
        <w:jc w:val="both"/>
        <w:rPr>
          <w:rFonts w:ascii="Times New Roman" w:hAnsi="Times New Roman" w:cs="Times New Roman"/>
          <w:sz w:val="28"/>
          <w:szCs w:val="28"/>
        </w:rPr>
      </w:pPr>
      <w:r w:rsidRPr="00DB0DC8">
        <w:rPr>
          <w:rFonts w:ascii="Times New Roman" w:hAnsi="Times New Roman" w:cs="Times New Roman"/>
          <w:sz w:val="28"/>
          <w:szCs w:val="28"/>
        </w:rPr>
        <w:t>В соответствии с ч. 1 ст. 10 Федерального закона от 29.10.1998 № 164-ФЗ «О финансовой аренде (лизинге)» права и обязанности сторон договора лизинга регулируются гражданским законодательством Российской Федерации, указанным Федеральным законом и договором лизинга.</w:t>
      </w:r>
    </w:p>
    <w:p w:rsidR="00DB0DC8" w:rsidRPr="00DB0DC8" w:rsidRDefault="00DB0DC8" w:rsidP="00DB0DC8">
      <w:pPr>
        <w:spacing w:after="0" w:line="240" w:lineRule="auto"/>
        <w:ind w:firstLine="567"/>
        <w:jc w:val="both"/>
        <w:rPr>
          <w:rFonts w:ascii="Times New Roman" w:hAnsi="Times New Roman" w:cs="Times New Roman"/>
          <w:sz w:val="28"/>
          <w:szCs w:val="28"/>
        </w:rPr>
      </w:pPr>
      <w:r w:rsidRPr="00DB0DC8">
        <w:rPr>
          <w:rFonts w:ascii="Times New Roman" w:hAnsi="Times New Roman" w:cs="Times New Roman"/>
          <w:sz w:val="28"/>
          <w:szCs w:val="28"/>
        </w:rPr>
        <w:t>Согласно ст. 625 ГК РФ к отдельным видам договора аренды и договорам аренды отдельных видов имущества (прокат, аренда транспортных средств, аренда зданий и сооружений, аренда предприятий, финансовая аренда) положения, предусмотренные настоящим параграфом, применяются, если иное не установлено правилами указанного Кодекса об этих договорах.</w:t>
      </w:r>
    </w:p>
    <w:p w:rsidR="00DB0DC8" w:rsidRPr="00DB0DC8" w:rsidRDefault="00DB0DC8" w:rsidP="00DB0DC8">
      <w:pPr>
        <w:spacing w:after="0" w:line="240" w:lineRule="auto"/>
        <w:ind w:firstLine="567"/>
        <w:jc w:val="both"/>
        <w:rPr>
          <w:rFonts w:ascii="Times New Roman" w:hAnsi="Times New Roman" w:cs="Times New Roman"/>
          <w:sz w:val="28"/>
          <w:szCs w:val="28"/>
        </w:rPr>
      </w:pPr>
      <w:r w:rsidRPr="00DB0DC8">
        <w:rPr>
          <w:rFonts w:ascii="Times New Roman" w:hAnsi="Times New Roman" w:cs="Times New Roman"/>
          <w:sz w:val="28"/>
          <w:szCs w:val="28"/>
        </w:rPr>
        <w:t>Поскольку ни нормы специального закона «О финансовой аренде (лизинге)», ни параграф 6 главы 34 ГК РФ «Финансовая аренда (лизинг)» не содержат положений, регулирующих порядок расторжения договора, то в данном случае подлежат применению общие нормы, регулирующие арендные правоотношения и общие положения о договоре, а также законодательство о защите прав потребителей.</w:t>
      </w:r>
    </w:p>
    <w:p w:rsidR="00DB0DC8" w:rsidRPr="00DB0DC8" w:rsidRDefault="00DB0DC8" w:rsidP="00DB0DC8">
      <w:pPr>
        <w:spacing w:after="0" w:line="240" w:lineRule="auto"/>
        <w:ind w:firstLine="567"/>
        <w:jc w:val="both"/>
        <w:rPr>
          <w:rFonts w:ascii="Times New Roman" w:hAnsi="Times New Roman" w:cs="Times New Roman"/>
          <w:sz w:val="28"/>
          <w:szCs w:val="28"/>
        </w:rPr>
      </w:pPr>
      <w:r w:rsidRPr="00DB0DC8">
        <w:rPr>
          <w:rFonts w:ascii="Times New Roman" w:hAnsi="Times New Roman" w:cs="Times New Roman"/>
          <w:sz w:val="28"/>
          <w:szCs w:val="28"/>
        </w:rPr>
        <w:t xml:space="preserve">В силу </w:t>
      </w:r>
      <w:proofErr w:type="spellStart"/>
      <w:r w:rsidRPr="00DB0DC8">
        <w:rPr>
          <w:rFonts w:ascii="Times New Roman" w:hAnsi="Times New Roman" w:cs="Times New Roman"/>
          <w:sz w:val="28"/>
          <w:szCs w:val="28"/>
        </w:rPr>
        <w:t>пп</w:t>
      </w:r>
      <w:proofErr w:type="spellEnd"/>
      <w:r w:rsidRPr="00DB0DC8">
        <w:rPr>
          <w:rFonts w:ascii="Times New Roman" w:hAnsi="Times New Roman" w:cs="Times New Roman"/>
          <w:sz w:val="28"/>
          <w:szCs w:val="28"/>
        </w:rPr>
        <w:t xml:space="preserve">. 1 и 2 ст. 450.1 ГК РФ предоставленное указанным Кодексом, другими законами, иными правовыми актами или договором право на односторонний отказ от договора (исполнения договора) (ст. 310) может быть осуществлено </w:t>
      </w:r>
      <w:proofErr w:type="spellStart"/>
      <w:r w:rsidRPr="00DB0DC8">
        <w:rPr>
          <w:rFonts w:ascii="Times New Roman" w:hAnsi="Times New Roman" w:cs="Times New Roman"/>
          <w:sz w:val="28"/>
          <w:szCs w:val="28"/>
        </w:rPr>
        <w:t>управомоченной</w:t>
      </w:r>
      <w:proofErr w:type="spellEnd"/>
      <w:r w:rsidRPr="00DB0DC8">
        <w:rPr>
          <w:rFonts w:ascii="Times New Roman" w:hAnsi="Times New Roman" w:cs="Times New Roman"/>
          <w:sz w:val="28"/>
          <w:szCs w:val="28"/>
        </w:rPr>
        <w:t xml:space="preserve"> стороной путем уведомления другой стороны об отказе от договора (исполнения договора). Договор прекращается с момента получения данного уведомления, если иное не предусмотрено настоящим Кодексом, другими законами, иными правовыми актами или договором.</w:t>
      </w:r>
    </w:p>
    <w:p w:rsidR="00DB0DC8" w:rsidRPr="00DB0DC8" w:rsidRDefault="00DB0DC8" w:rsidP="00DB0DC8">
      <w:pPr>
        <w:spacing w:after="0" w:line="240" w:lineRule="auto"/>
        <w:ind w:firstLine="567"/>
        <w:jc w:val="both"/>
        <w:rPr>
          <w:rFonts w:ascii="Times New Roman" w:hAnsi="Times New Roman" w:cs="Times New Roman"/>
          <w:sz w:val="28"/>
          <w:szCs w:val="28"/>
        </w:rPr>
      </w:pPr>
      <w:r w:rsidRPr="00DB0DC8">
        <w:rPr>
          <w:rFonts w:ascii="Times New Roman" w:hAnsi="Times New Roman" w:cs="Times New Roman"/>
          <w:sz w:val="28"/>
          <w:szCs w:val="28"/>
        </w:rPr>
        <w:t>В случае одностороннего отказа от договора (исполнения договора) полностью или частично, если такой отказ допускается, договор считается расторгнутым или измененным.</w:t>
      </w:r>
    </w:p>
    <w:p w:rsidR="00DB0DC8" w:rsidRPr="00DB0DC8" w:rsidRDefault="00DB0DC8" w:rsidP="00DB0DC8">
      <w:pPr>
        <w:spacing w:after="0" w:line="240" w:lineRule="auto"/>
        <w:ind w:firstLine="567"/>
        <w:jc w:val="both"/>
        <w:rPr>
          <w:rFonts w:ascii="Times New Roman" w:hAnsi="Times New Roman" w:cs="Times New Roman"/>
          <w:sz w:val="28"/>
          <w:szCs w:val="28"/>
        </w:rPr>
      </w:pPr>
      <w:r w:rsidRPr="00DB0DC8">
        <w:rPr>
          <w:rFonts w:ascii="Times New Roman" w:hAnsi="Times New Roman" w:cs="Times New Roman"/>
          <w:sz w:val="28"/>
          <w:szCs w:val="28"/>
        </w:rPr>
        <w:t>Между истцом как потребителем, намеревавшимся получить в пользование автомобиль для личного пользования, и ответчиком как лицом, осуществляющим экономическую деятельность и предоставляющим услугу финансовой аренды (лизинга) путем приобретения у третьего лица автомобиля и передачи его в аренду потребителю, заключен договор аренды автомобиля с правом выкупа.</w:t>
      </w:r>
    </w:p>
    <w:p w:rsidR="00DB0DC8" w:rsidRPr="00DB0DC8" w:rsidRDefault="00DB0DC8" w:rsidP="00DB0DC8">
      <w:pPr>
        <w:spacing w:after="0" w:line="240" w:lineRule="auto"/>
        <w:ind w:firstLine="567"/>
        <w:jc w:val="both"/>
        <w:rPr>
          <w:rFonts w:ascii="Times New Roman" w:hAnsi="Times New Roman" w:cs="Times New Roman"/>
          <w:sz w:val="28"/>
          <w:szCs w:val="28"/>
        </w:rPr>
      </w:pPr>
      <w:r w:rsidRPr="00DB0DC8">
        <w:rPr>
          <w:rFonts w:ascii="Times New Roman" w:hAnsi="Times New Roman" w:cs="Times New Roman"/>
          <w:sz w:val="28"/>
          <w:szCs w:val="28"/>
        </w:rPr>
        <w:t>К отношениям о возмездном оказании услуг подлежат применению нормы Закона Российской Федерации от 7 февраля 1992 года № 2300-1 «О защите прав потребителей», статьей 32 которого предусмотрено право потребителя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DB0DC8" w:rsidRPr="00DB0DC8" w:rsidRDefault="00DB0DC8" w:rsidP="00DB0DC8">
      <w:pPr>
        <w:spacing w:after="0" w:line="240" w:lineRule="auto"/>
        <w:ind w:firstLine="567"/>
        <w:jc w:val="both"/>
        <w:rPr>
          <w:rFonts w:ascii="Times New Roman" w:hAnsi="Times New Roman" w:cs="Times New Roman"/>
          <w:sz w:val="28"/>
          <w:szCs w:val="28"/>
        </w:rPr>
      </w:pPr>
      <w:r w:rsidRPr="00DB0DC8">
        <w:rPr>
          <w:rFonts w:ascii="Times New Roman" w:hAnsi="Times New Roman" w:cs="Times New Roman"/>
          <w:sz w:val="28"/>
          <w:szCs w:val="28"/>
        </w:rPr>
        <w:lastRenderedPageBreak/>
        <w:t>Из содержания ст. 16 Закона о защите прав потребителей следует, что условия договора, одной из сторон которого является потребитель, могут признаны недействительными и в том случае, если такие условия хотя и установлены законом или иными правовыми актами, однако в силу ст. 1 (п. 3,4) ГК РФ могут быть квалифицированы как ущемляющие права потребителя. Если в результате исполнения договора, ущемляющего права потребителя, у него возникли убытки, они подлежат возмещению изготовителем (исполнителем, продавцом) в полном объеме.</w:t>
      </w:r>
    </w:p>
    <w:p w:rsidR="00DB0DC8" w:rsidRPr="00DB0DC8" w:rsidRDefault="00DB0DC8" w:rsidP="00DB0DC8">
      <w:pPr>
        <w:spacing w:after="0" w:line="240" w:lineRule="auto"/>
        <w:ind w:firstLine="567"/>
        <w:jc w:val="both"/>
        <w:rPr>
          <w:rFonts w:ascii="Times New Roman" w:hAnsi="Times New Roman" w:cs="Times New Roman"/>
          <w:sz w:val="28"/>
          <w:szCs w:val="28"/>
        </w:rPr>
      </w:pPr>
      <w:r w:rsidRPr="00DB0DC8">
        <w:rPr>
          <w:rFonts w:ascii="Times New Roman" w:hAnsi="Times New Roman" w:cs="Times New Roman"/>
          <w:sz w:val="28"/>
          <w:szCs w:val="28"/>
        </w:rPr>
        <w:t xml:space="preserve"> На основании п. 1 ст. 782 ГК РФ заказчик вправе отказаться от исполнения договора возмездного оказания услуг при условии оплаты исполнителю фактически понесенных им расходов.</w:t>
      </w:r>
    </w:p>
    <w:p w:rsidR="00DB0DC8" w:rsidRPr="00DB0DC8" w:rsidRDefault="00DB0DC8" w:rsidP="00DB0DC8">
      <w:pPr>
        <w:spacing w:after="0" w:line="240" w:lineRule="auto"/>
        <w:ind w:firstLine="567"/>
        <w:jc w:val="both"/>
        <w:rPr>
          <w:rFonts w:ascii="Times New Roman" w:hAnsi="Times New Roman" w:cs="Times New Roman"/>
          <w:sz w:val="28"/>
          <w:szCs w:val="28"/>
        </w:rPr>
      </w:pPr>
      <w:r w:rsidRPr="00DB0DC8">
        <w:rPr>
          <w:rFonts w:ascii="Times New Roman" w:hAnsi="Times New Roman" w:cs="Times New Roman"/>
          <w:sz w:val="28"/>
          <w:szCs w:val="28"/>
        </w:rPr>
        <w:t>Потребитель отказался от услуги финансовой аренды путем направления претензии ответчику. С даты получения отказа договор считается расторгнутым в силу ст.450.1 ГК РФ и ст.32 Закона о защите прав потребителей, и у ответчика возникла обязанность вернуть истцу полученные ранее денежные средства. Доказательств несения расходов по исполнению договора ответчиком не предоставлено.</w:t>
      </w:r>
    </w:p>
    <w:p w:rsidR="00DB0DC8" w:rsidRPr="00DB0DC8" w:rsidRDefault="00DB0DC8" w:rsidP="00DB0DC8">
      <w:pPr>
        <w:spacing w:after="0" w:line="240" w:lineRule="auto"/>
        <w:ind w:firstLine="567"/>
        <w:jc w:val="both"/>
        <w:rPr>
          <w:rFonts w:ascii="Times New Roman" w:hAnsi="Times New Roman" w:cs="Times New Roman"/>
          <w:sz w:val="28"/>
          <w:szCs w:val="28"/>
        </w:rPr>
      </w:pPr>
      <w:r w:rsidRPr="00DB0DC8">
        <w:rPr>
          <w:rFonts w:ascii="Times New Roman" w:hAnsi="Times New Roman" w:cs="Times New Roman"/>
          <w:sz w:val="28"/>
          <w:szCs w:val="28"/>
        </w:rPr>
        <w:t xml:space="preserve">Условие договора аренды, изложенные в утвержденных ответчиком Правилах предоставления имущества во временное владение и пользование с правом выкупа, о невозвратности обеспечительного платежа противоречит ст.32 Закона о защите прав потребителей, в силу чего на основании ст.16 указанного Закона данное условие применению не подлежит. </w:t>
      </w:r>
    </w:p>
    <w:p w:rsidR="00DB0DC8" w:rsidRPr="00DB0DC8" w:rsidRDefault="00DB0DC8" w:rsidP="00DB0DC8">
      <w:pPr>
        <w:spacing w:after="0" w:line="240" w:lineRule="auto"/>
        <w:ind w:firstLine="567"/>
        <w:jc w:val="both"/>
        <w:rPr>
          <w:rFonts w:ascii="Times New Roman" w:hAnsi="Times New Roman" w:cs="Times New Roman"/>
          <w:sz w:val="28"/>
          <w:szCs w:val="28"/>
        </w:rPr>
      </w:pPr>
      <w:r w:rsidRPr="00DB0DC8">
        <w:rPr>
          <w:rFonts w:ascii="Times New Roman" w:hAnsi="Times New Roman" w:cs="Times New Roman"/>
          <w:sz w:val="28"/>
          <w:szCs w:val="28"/>
        </w:rPr>
        <w:t>Довод ответчика о выплате требуемой истцом суммы не мог повлечь снижение размера взысканного штрафа по следующим мотивам.</w:t>
      </w:r>
    </w:p>
    <w:p w:rsidR="00DB0DC8" w:rsidRPr="00DB0DC8" w:rsidRDefault="00DB0DC8" w:rsidP="00DB0DC8">
      <w:pPr>
        <w:spacing w:after="0" w:line="240" w:lineRule="auto"/>
        <w:ind w:firstLine="567"/>
        <w:jc w:val="both"/>
        <w:rPr>
          <w:rFonts w:ascii="Times New Roman" w:hAnsi="Times New Roman" w:cs="Times New Roman"/>
          <w:sz w:val="28"/>
          <w:szCs w:val="28"/>
        </w:rPr>
      </w:pPr>
      <w:r w:rsidRPr="00DB0DC8">
        <w:rPr>
          <w:rFonts w:ascii="Times New Roman" w:hAnsi="Times New Roman" w:cs="Times New Roman"/>
          <w:sz w:val="28"/>
          <w:szCs w:val="28"/>
        </w:rPr>
        <w:t>Согласно п. 6 ст. 13 Закона о защите прав потребителей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в размере 50% от суммы, присужденной судом в пользу потребителя.</w:t>
      </w:r>
    </w:p>
    <w:p w:rsidR="00DB0DC8" w:rsidRPr="00DB0DC8" w:rsidRDefault="00DB0DC8" w:rsidP="00DB0DC8">
      <w:pPr>
        <w:spacing w:after="0" w:line="240" w:lineRule="auto"/>
        <w:ind w:firstLine="567"/>
        <w:jc w:val="both"/>
        <w:rPr>
          <w:rFonts w:ascii="Times New Roman" w:hAnsi="Times New Roman" w:cs="Times New Roman"/>
          <w:sz w:val="28"/>
          <w:szCs w:val="28"/>
        </w:rPr>
      </w:pPr>
      <w:r w:rsidRPr="00DB0DC8">
        <w:rPr>
          <w:rFonts w:ascii="Times New Roman" w:hAnsi="Times New Roman" w:cs="Times New Roman"/>
          <w:sz w:val="28"/>
          <w:szCs w:val="28"/>
        </w:rPr>
        <w:t xml:space="preserve">В </w:t>
      </w:r>
      <w:proofErr w:type="spellStart"/>
      <w:r w:rsidRPr="00DB0DC8">
        <w:rPr>
          <w:rFonts w:ascii="Times New Roman" w:hAnsi="Times New Roman" w:cs="Times New Roman"/>
          <w:sz w:val="28"/>
          <w:szCs w:val="28"/>
        </w:rPr>
        <w:t>пп</w:t>
      </w:r>
      <w:proofErr w:type="spellEnd"/>
      <w:r w:rsidRPr="00DB0DC8">
        <w:rPr>
          <w:rFonts w:ascii="Times New Roman" w:hAnsi="Times New Roman" w:cs="Times New Roman"/>
          <w:sz w:val="28"/>
          <w:szCs w:val="28"/>
        </w:rPr>
        <w:t>. 46 и 47 постановления Пленума Верховного Суда Российской Федерации от 28.06.2012 N 17 «О рассмотрении судами гражданских дел по спорам о защите прав потребителей» разъяснено, что при удовлетворении судом требований потребителя в связи с нарушением его прав, установленных Законом о защите прав потребителей, которые не были удовлетворены в добровольном порядке изготовителем (исполнителем, продавцом, уполномоченной организацией или уполномоченным индивидуальным предпринимателем, импортером), суд взыскивает с ответчика в пользу потребителя штраф независимо от того, заявлялось ли такое требование суду.</w:t>
      </w:r>
    </w:p>
    <w:p w:rsidR="00DB0DC8" w:rsidRPr="00DB0DC8" w:rsidRDefault="00DB0DC8" w:rsidP="00DB0DC8">
      <w:pPr>
        <w:spacing w:after="0" w:line="240" w:lineRule="auto"/>
        <w:ind w:firstLine="567"/>
        <w:jc w:val="both"/>
        <w:rPr>
          <w:rFonts w:ascii="Times New Roman" w:hAnsi="Times New Roman" w:cs="Times New Roman"/>
          <w:sz w:val="28"/>
          <w:szCs w:val="28"/>
        </w:rPr>
      </w:pPr>
      <w:r w:rsidRPr="00DB0DC8">
        <w:rPr>
          <w:rFonts w:ascii="Times New Roman" w:hAnsi="Times New Roman" w:cs="Times New Roman"/>
          <w:sz w:val="28"/>
          <w:szCs w:val="28"/>
        </w:rPr>
        <w:t xml:space="preserve">Если после принятия иска к производству суда требования потребителя удовлетворены ответчиком по делу (продавцом, исполнителем, изготовителем, уполномоченной организацией или уполномоченным индивидуальным предпринимателем, импортером) добровольно, то при отказе истца от иска суд прекращает производство по делу в соответствии со ст. 220 </w:t>
      </w:r>
      <w:r w:rsidRPr="00DB0DC8">
        <w:rPr>
          <w:rFonts w:ascii="Times New Roman" w:hAnsi="Times New Roman" w:cs="Times New Roman"/>
          <w:sz w:val="28"/>
          <w:szCs w:val="28"/>
        </w:rPr>
        <w:lastRenderedPageBreak/>
        <w:t>ГПК РФ. В этом случае штраф, предусмотренный п. 6 ст. 13 Закона о защите прав потребителей, с ответчика не взыскивается.</w:t>
      </w:r>
    </w:p>
    <w:p w:rsidR="00DB0DC8" w:rsidRPr="00DB0DC8" w:rsidRDefault="00DB0DC8" w:rsidP="00DB0DC8">
      <w:pPr>
        <w:spacing w:after="0" w:line="240" w:lineRule="auto"/>
        <w:ind w:firstLine="567"/>
        <w:jc w:val="both"/>
        <w:rPr>
          <w:rFonts w:ascii="Times New Roman" w:hAnsi="Times New Roman" w:cs="Times New Roman"/>
          <w:sz w:val="28"/>
          <w:szCs w:val="28"/>
        </w:rPr>
      </w:pPr>
      <w:r w:rsidRPr="00DB0DC8">
        <w:rPr>
          <w:rFonts w:ascii="Times New Roman" w:hAnsi="Times New Roman" w:cs="Times New Roman"/>
          <w:sz w:val="28"/>
          <w:szCs w:val="28"/>
        </w:rPr>
        <w:t>Таким образом, данный штраф не подлежит взысканию с изготовителя (исполнителя, продавца, уполномоченной организации или уполномоченного индивидуального предпринимателя, импортера) при удовлетворении им требований потребителя после принятия иска к производству суда, если истец в установленном законом порядке откажется от иска и суд прекратит производство по делу.</w:t>
      </w:r>
    </w:p>
    <w:p w:rsidR="00DB0DC8" w:rsidRPr="00DB0DC8" w:rsidRDefault="00DB0DC8" w:rsidP="00DB0DC8">
      <w:pPr>
        <w:spacing w:after="0" w:line="240" w:lineRule="auto"/>
        <w:ind w:firstLine="567"/>
        <w:jc w:val="both"/>
        <w:rPr>
          <w:rFonts w:ascii="Times New Roman" w:hAnsi="Times New Roman" w:cs="Times New Roman"/>
          <w:sz w:val="28"/>
          <w:szCs w:val="28"/>
        </w:rPr>
      </w:pPr>
      <w:r w:rsidRPr="00DB0DC8">
        <w:rPr>
          <w:rFonts w:ascii="Times New Roman" w:hAnsi="Times New Roman" w:cs="Times New Roman"/>
          <w:sz w:val="28"/>
          <w:szCs w:val="28"/>
        </w:rPr>
        <w:t>Уточнение потребителем размера исковых требований в связи с выплатой ответчиком в ходе судебного разбирательства денежной суммы не является основанием для исчисления причитающегося ему штрафа, предусмотренного Законом о защите прав потребителей, без учета полученной суммы (Обзор судебной практики по делам о защите прав потребителей, утв. Президиумом Верховного Суда Российской Федерации 20.10.2021, пример 7).</w:t>
      </w:r>
    </w:p>
    <w:p w:rsidR="00DB0DC8" w:rsidRPr="00DB0DC8" w:rsidRDefault="00DB0DC8" w:rsidP="00DB0DC8">
      <w:pPr>
        <w:spacing w:after="0" w:line="240" w:lineRule="auto"/>
        <w:ind w:firstLine="567"/>
        <w:jc w:val="both"/>
        <w:rPr>
          <w:rFonts w:ascii="Times New Roman" w:hAnsi="Times New Roman" w:cs="Times New Roman"/>
          <w:i/>
          <w:sz w:val="28"/>
          <w:szCs w:val="28"/>
        </w:rPr>
      </w:pPr>
      <w:r w:rsidRPr="00DB0DC8">
        <w:rPr>
          <w:rFonts w:ascii="Times New Roman" w:hAnsi="Times New Roman" w:cs="Times New Roman"/>
          <w:sz w:val="28"/>
          <w:szCs w:val="28"/>
        </w:rPr>
        <w:t>Иск Х. принят судом к производству 24.11.2023, выплата суммы произведена ответчиком истцу 29.11.2023, то есть после принятия иска к производству, истец от искового требования о взыскании данной суммы не отказывался, в силу чего штраф судом исчислен правильно исходя из всей первоначальной заявленной в иске суммы.</w:t>
      </w:r>
    </w:p>
    <w:p w:rsidR="00DB0DC8" w:rsidRPr="00DB0DC8" w:rsidRDefault="00DB0DC8" w:rsidP="00DB0DC8">
      <w:pPr>
        <w:spacing w:after="0" w:line="240" w:lineRule="auto"/>
        <w:ind w:firstLine="567"/>
        <w:jc w:val="right"/>
        <w:rPr>
          <w:rFonts w:ascii="Times New Roman" w:hAnsi="Times New Roman" w:cs="Times New Roman"/>
          <w:sz w:val="24"/>
          <w:szCs w:val="24"/>
        </w:rPr>
      </w:pPr>
      <w:r w:rsidRPr="00DB0DC8">
        <w:rPr>
          <w:rFonts w:ascii="Times New Roman" w:hAnsi="Times New Roman" w:cs="Times New Roman"/>
          <w:sz w:val="24"/>
          <w:szCs w:val="24"/>
        </w:rPr>
        <w:t>Апелляционное определение по делу</w:t>
      </w:r>
      <w:r w:rsidRPr="00DB0DC8">
        <w:rPr>
          <w:rFonts w:ascii="Times New Roman" w:hAnsi="Times New Roman" w:cs="Times New Roman"/>
          <w:bCs/>
          <w:sz w:val="24"/>
          <w:szCs w:val="24"/>
          <w:lang w:eastAsia="ar-SA"/>
        </w:rPr>
        <w:t xml:space="preserve"> № </w:t>
      </w:r>
      <w:r w:rsidRPr="00DB0DC8">
        <w:rPr>
          <w:rFonts w:ascii="Times New Roman" w:hAnsi="Times New Roman" w:cs="Times New Roman"/>
          <w:bCs/>
          <w:sz w:val="24"/>
          <w:szCs w:val="24"/>
        </w:rPr>
        <w:t>33-12513/2024.</w:t>
      </w:r>
    </w:p>
    <w:p w:rsidR="00E24B9B" w:rsidRPr="0014346A" w:rsidRDefault="00E24B9B" w:rsidP="00E24B9B">
      <w:pPr>
        <w:spacing w:after="0" w:line="240" w:lineRule="auto"/>
        <w:ind w:firstLine="709"/>
        <w:jc w:val="both"/>
        <w:rPr>
          <w:rFonts w:ascii="Times New Roman" w:hAnsi="Times New Roman" w:cs="Times New Roman"/>
          <w:sz w:val="24"/>
          <w:szCs w:val="24"/>
        </w:rPr>
      </w:pPr>
    </w:p>
    <w:p w:rsidR="00186EAE" w:rsidRDefault="00186EAE" w:rsidP="00CA7227">
      <w:pPr>
        <w:spacing w:after="0" w:line="240" w:lineRule="auto"/>
        <w:jc w:val="center"/>
        <w:rPr>
          <w:rFonts w:ascii="Times New Roman" w:hAnsi="Times New Roman" w:cs="Times New Roman"/>
          <w:color w:val="000000"/>
          <w:sz w:val="24"/>
          <w:szCs w:val="24"/>
        </w:rPr>
      </w:pPr>
    </w:p>
    <w:p w:rsidR="00792041" w:rsidRPr="00792041" w:rsidRDefault="00792041" w:rsidP="00CA7227">
      <w:pPr>
        <w:spacing w:after="0" w:line="240" w:lineRule="auto"/>
        <w:jc w:val="center"/>
        <w:rPr>
          <w:rFonts w:ascii="Times New Roman" w:hAnsi="Times New Roman" w:cs="Times New Roman"/>
          <w:b/>
          <w:color w:val="000000"/>
          <w:sz w:val="28"/>
          <w:szCs w:val="28"/>
        </w:rPr>
      </w:pPr>
      <w:r w:rsidRPr="00792041">
        <w:rPr>
          <w:rFonts w:ascii="Times New Roman" w:hAnsi="Times New Roman" w:cs="Times New Roman"/>
          <w:b/>
          <w:color w:val="000000"/>
          <w:sz w:val="28"/>
          <w:szCs w:val="28"/>
        </w:rPr>
        <w:t>ПО АДМИНИСТРАТИВНЫМ ДЕЛАМ</w:t>
      </w:r>
    </w:p>
    <w:p w:rsidR="00186EAE" w:rsidRPr="00B63274" w:rsidRDefault="00186EAE" w:rsidP="00186EAE">
      <w:pPr>
        <w:spacing w:after="0" w:line="240" w:lineRule="auto"/>
        <w:jc w:val="both"/>
        <w:rPr>
          <w:rFonts w:ascii="Times New Roman" w:hAnsi="Times New Roman" w:cs="Times New Roman"/>
          <w:color w:val="000000"/>
          <w:sz w:val="24"/>
          <w:szCs w:val="24"/>
        </w:rPr>
      </w:pPr>
    </w:p>
    <w:p w:rsidR="003B7A6A" w:rsidRPr="003B7A6A" w:rsidRDefault="003B7A6A" w:rsidP="003B7A6A">
      <w:pPr>
        <w:spacing w:after="0" w:line="240" w:lineRule="auto"/>
        <w:rPr>
          <w:rFonts w:ascii="Times New Roman" w:eastAsia="Calibri" w:hAnsi="Times New Roman" w:cs="Times New Roman"/>
          <w:sz w:val="24"/>
          <w:szCs w:val="24"/>
        </w:rPr>
      </w:pPr>
      <w:r w:rsidRPr="003B7A6A">
        <w:rPr>
          <w:rFonts w:ascii="Times New Roman" w:eastAsia="Calibri" w:hAnsi="Times New Roman" w:cs="Times New Roman"/>
          <w:sz w:val="24"/>
          <w:szCs w:val="24"/>
        </w:rPr>
        <w:t xml:space="preserve">            ЖАЛОБЫ ПО ДЕЛАМ ОБ АДМИНИСТРАТИВНЫХ ПРАВОНАРУШЕНИЯХ.</w:t>
      </w:r>
    </w:p>
    <w:p w:rsidR="003B7A6A" w:rsidRPr="003B7A6A" w:rsidRDefault="003B7A6A" w:rsidP="003B7A6A">
      <w:pPr>
        <w:spacing w:after="0" w:line="240" w:lineRule="auto"/>
        <w:ind w:firstLine="567"/>
        <w:jc w:val="both"/>
        <w:rPr>
          <w:rFonts w:ascii="Times New Roman" w:eastAsia="Calibri" w:hAnsi="Times New Roman" w:cs="Times New Roman"/>
          <w:sz w:val="24"/>
          <w:szCs w:val="24"/>
        </w:rPr>
      </w:pPr>
      <w:r w:rsidRPr="003B7A6A">
        <w:rPr>
          <w:rFonts w:ascii="Times New Roman" w:eastAsia="Calibri" w:hAnsi="Times New Roman" w:cs="Times New Roman"/>
          <w:sz w:val="24"/>
          <w:szCs w:val="24"/>
        </w:rPr>
        <w:t xml:space="preserve">      </w:t>
      </w:r>
    </w:p>
    <w:p w:rsidR="003B7A6A" w:rsidRPr="003B7A6A" w:rsidRDefault="00A307E3" w:rsidP="003B7A6A">
      <w:pPr>
        <w:tabs>
          <w:tab w:val="left" w:pos="6660"/>
        </w:tabs>
        <w:spacing w:line="259" w:lineRule="auto"/>
        <w:jc w:val="both"/>
        <w:rPr>
          <w:rFonts w:ascii="Calibri" w:eastAsia="Calibri" w:hAnsi="Calibri" w:cs="Times New Roman"/>
          <w:b/>
          <w:sz w:val="28"/>
          <w:szCs w:val="28"/>
        </w:rPr>
      </w:pPr>
      <w:r>
        <w:rPr>
          <w:rFonts w:ascii="Times New Roman" w:eastAsia="Calibri" w:hAnsi="Times New Roman" w:cs="Times New Roman"/>
          <w:b/>
          <w:sz w:val="28"/>
          <w:szCs w:val="28"/>
        </w:rPr>
        <w:t xml:space="preserve">        </w:t>
      </w:r>
      <w:r w:rsidR="003B7A6A" w:rsidRPr="003B7A6A">
        <w:rPr>
          <w:rFonts w:ascii="Times New Roman" w:eastAsia="Calibri" w:hAnsi="Times New Roman" w:cs="Times New Roman"/>
          <w:b/>
          <w:sz w:val="28"/>
          <w:szCs w:val="28"/>
        </w:rPr>
        <w:t xml:space="preserve">1. В соответствии с примечанием к статье 20.25 Кодекса Российской Федерации об административных правонарушениях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r:id="rId31" w:history="1">
        <w:r w:rsidR="003B7A6A" w:rsidRPr="003B7A6A">
          <w:rPr>
            <w:rFonts w:ascii="Times New Roman" w:eastAsia="Calibri" w:hAnsi="Times New Roman" w:cs="Times New Roman"/>
            <w:b/>
            <w:sz w:val="28"/>
            <w:szCs w:val="28"/>
          </w:rPr>
          <w:t>частью 3</w:t>
        </w:r>
      </w:hyperlink>
      <w:r w:rsidR="003B7A6A" w:rsidRPr="003B7A6A">
        <w:rPr>
          <w:rFonts w:ascii="Times New Roman" w:eastAsia="Calibri" w:hAnsi="Times New Roman" w:cs="Times New Roman"/>
          <w:b/>
          <w:sz w:val="28"/>
          <w:szCs w:val="28"/>
        </w:rPr>
        <w:t xml:space="preserve"> статьи 20.25 Кодекса Российской Федерации об административных правонарушениях.</w:t>
      </w:r>
    </w:p>
    <w:p w:rsidR="003B7A6A" w:rsidRPr="003B7A6A" w:rsidRDefault="003B7A6A" w:rsidP="003B7A6A">
      <w:pPr>
        <w:autoSpaceDE w:val="0"/>
        <w:autoSpaceDN w:val="0"/>
        <w:adjustRightInd w:val="0"/>
        <w:spacing w:after="0" w:line="240" w:lineRule="auto"/>
        <w:ind w:right="-142"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 xml:space="preserve">Постановлением судьи </w:t>
      </w:r>
      <w:proofErr w:type="spellStart"/>
      <w:r w:rsidRPr="003B7A6A">
        <w:rPr>
          <w:rFonts w:ascii="Times New Roman" w:eastAsia="Calibri" w:hAnsi="Times New Roman" w:cs="Times New Roman"/>
          <w:sz w:val="28"/>
          <w:szCs w:val="28"/>
        </w:rPr>
        <w:t>Вахитовского</w:t>
      </w:r>
      <w:proofErr w:type="spellEnd"/>
      <w:r w:rsidRPr="003B7A6A">
        <w:rPr>
          <w:rFonts w:ascii="Times New Roman" w:eastAsia="Calibri" w:hAnsi="Times New Roman" w:cs="Times New Roman"/>
          <w:sz w:val="28"/>
          <w:szCs w:val="28"/>
        </w:rPr>
        <w:t xml:space="preserve"> районного суда города Казани Республики Татарстан от 13 июля 2024 года гражданин Киргизской Республики Т. признан виновным в совершении административного правонарушения, предусмотренного частью 3 статьи 20.25 Кодекса Российской Федерации об административных правонарушениях, и  подвергнут административному наказанию в виде штрафа в размере 3 000 рублей с административным выдворением за</w:t>
      </w:r>
      <w:r w:rsidR="00A307E3">
        <w:rPr>
          <w:rFonts w:ascii="Times New Roman" w:eastAsia="Calibri" w:hAnsi="Times New Roman" w:cs="Times New Roman"/>
          <w:sz w:val="28"/>
          <w:szCs w:val="28"/>
        </w:rPr>
        <w:t xml:space="preserve"> пределы Российской Федерации в</w:t>
      </w:r>
      <w:r w:rsidRPr="003B7A6A">
        <w:rPr>
          <w:rFonts w:ascii="Times New Roman" w:eastAsia="Calibri" w:hAnsi="Times New Roman" w:cs="Times New Roman"/>
          <w:sz w:val="28"/>
          <w:szCs w:val="28"/>
        </w:rPr>
        <w:t xml:space="preserve"> форме контролируемого самостоятельного выезда.</w:t>
      </w:r>
    </w:p>
    <w:p w:rsidR="003B7A6A" w:rsidRPr="003B7A6A" w:rsidRDefault="003B7A6A" w:rsidP="003B7A6A">
      <w:pPr>
        <w:autoSpaceDE w:val="0"/>
        <w:autoSpaceDN w:val="0"/>
        <w:adjustRightInd w:val="0"/>
        <w:spacing w:after="0" w:line="240" w:lineRule="auto"/>
        <w:ind w:right="-142"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lastRenderedPageBreak/>
        <w:t>В жалобе, поданной в Верховный Суд Республики Татарстан, Т. просил постановление судьи районного суда изменить, исключив из него административное выдворение за пределы Российской Федерации.</w:t>
      </w:r>
    </w:p>
    <w:p w:rsidR="003B7A6A" w:rsidRPr="003B7A6A" w:rsidRDefault="003B7A6A" w:rsidP="003B7A6A">
      <w:pPr>
        <w:autoSpaceDE w:val="0"/>
        <w:autoSpaceDN w:val="0"/>
        <w:adjustRightInd w:val="0"/>
        <w:spacing w:after="0" w:line="240" w:lineRule="auto"/>
        <w:ind w:right="-142"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 xml:space="preserve">Согласно части 3 статьи 20.25 Кодекса Российской Федерации об административных правонарушениях уклонение иностранного гражданина или лица без гражданства от исполнения административного наказания в виде административного выдворения за пределы Российской Федерации в форме контролируемого самостоятельного выезда из Российской Федерации, </w:t>
      </w:r>
    </w:p>
    <w:p w:rsidR="003B7A6A" w:rsidRPr="003B7A6A" w:rsidRDefault="003B7A6A" w:rsidP="003B7A6A">
      <w:pPr>
        <w:autoSpaceDE w:val="0"/>
        <w:autoSpaceDN w:val="0"/>
        <w:adjustRightInd w:val="0"/>
        <w:spacing w:after="0" w:line="240" w:lineRule="auto"/>
        <w:ind w:right="-142"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 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3B7A6A" w:rsidRPr="003B7A6A" w:rsidRDefault="003B7A6A" w:rsidP="003B7A6A">
      <w:pPr>
        <w:autoSpaceDE w:val="0"/>
        <w:autoSpaceDN w:val="0"/>
        <w:adjustRightInd w:val="0"/>
        <w:spacing w:after="0" w:line="240" w:lineRule="auto"/>
        <w:ind w:right="-142"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В силу части 6 статьи 32.10 Кодекса Российской Федерации                             об административных правонарушениях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3B7A6A" w:rsidRPr="003B7A6A" w:rsidRDefault="003B7A6A" w:rsidP="003B7A6A">
      <w:pPr>
        <w:autoSpaceDE w:val="0"/>
        <w:autoSpaceDN w:val="0"/>
        <w:adjustRightInd w:val="0"/>
        <w:spacing w:after="0" w:line="240" w:lineRule="auto"/>
        <w:ind w:right="-142"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Как видно из материалов дела, ранее, постановлением судьи                       Ново-Савиновского районного суда города Казани Республики Татарстан                   от 26 марта 2024 года гражданин Киргизской Республики Т. привлечен к административной ответственности по части 1.1 статьи 18.8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2 000 рублей с административным выдворением за пределы Российской Федерации в форме контролируемого самостоятельного выезда.</w:t>
      </w:r>
    </w:p>
    <w:p w:rsidR="003B7A6A" w:rsidRPr="003B7A6A" w:rsidRDefault="003B7A6A" w:rsidP="003B7A6A">
      <w:pPr>
        <w:autoSpaceDE w:val="0"/>
        <w:autoSpaceDN w:val="0"/>
        <w:adjustRightInd w:val="0"/>
        <w:spacing w:after="0" w:line="240" w:lineRule="auto"/>
        <w:ind w:right="-142"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Решением судьи Верховного Суда Республики Татарстан от 15 мая 2024 года вышеуказанное постановление было оставлено без изменения, вступило                      в законную силу.</w:t>
      </w:r>
    </w:p>
    <w:p w:rsidR="003B7A6A" w:rsidRPr="003B7A6A" w:rsidRDefault="003B7A6A" w:rsidP="003B7A6A">
      <w:pPr>
        <w:autoSpaceDE w:val="0"/>
        <w:autoSpaceDN w:val="0"/>
        <w:adjustRightInd w:val="0"/>
        <w:spacing w:after="0" w:line="240" w:lineRule="auto"/>
        <w:ind w:right="-142"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После вступления указанного постановления в законную силу –                           15 мая 2024 года, Т. в течение пяти дней должен был покинуть территорию Российской Федерации, однако не сделал этого.</w:t>
      </w:r>
    </w:p>
    <w:p w:rsidR="003B7A6A" w:rsidRPr="003B7A6A" w:rsidRDefault="003B7A6A" w:rsidP="003B7A6A">
      <w:pPr>
        <w:autoSpaceDE w:val="0"/>
        <w:autoSpaceDN w:val="0"/>
        <w:adjustRightInd w:val="0"/>
        <w:spacing w:after="0" w:line="240" w:lineRule="auto"/>
        <w:ind w:right="-142"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В связи с уклонением Т. от исполнения назначенного ему административного наказания в виде административного выдворения                         за пределы Российской Федерации в форме контролируемого самостоятельного выезда 12 июля 2024 года уполномоченным должностным лицом в отношении него составлен протокол об административном правонарушении по части 3 статьи 20.25 Кодекса Российской Федерации                  об административных правонарушениях.</w:t>
      </w:r>
    </w:p>
    <w:p w:rsidR="003B7A6A" w:rsidRPr="003B7A6A" w:rsidRDefault="003B7A6A" w:rsidP="003B7A6A">
      <w:pPr>
        <w:autoSpaceDE w:val="0"/>
        <w:autoSpaceDN w:val="0"/>
        <w:adjustRightInd w:val="0"/>
        <w:spacing w:after="0" w:line="240" w:lineRule="auto"/>
        <w:ind w:right="-142"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 xml:space="preserve">Судья районного суда при избрании виновному конкретной меры административной ответственности с учетом положений статей 3.1 и 4.1 Кодекса Российской Федерации об административных правонарушениях,                 в соответствии с санкцией части 3 статьи 20.25 Кодекса                              Российской Федерации об административных правонарушениях наряду                                         </w:t>
      </w:r>
      <w:r w:rsidRPr="003B7A6A">
        <w:rPr>
          <w:rFonts w:ascii="Times New Roman" w:eastAsia="Calibri" w:hAnsi="Times New Roman" w:cs="Times New Roman"/>
          <w:sz w:val="28"/>
          <w:szCs w:val="28"/>
        </w:rPr>
        <w:lastRenderedPageBreak/>
        <w:t>с административным штрафом подвергла Т. дополнительному административному наказанию в виде административного выдворения за пределы Российской Федерации, которое в соответствии с санкцией статьи является безальтернативным.</w:t>
      </w:r>
    </w:p>
    <w:p w:rsidR="003B7A6A" w:rsidRPr="003B7A6A" w:rsidRDefault="003B7A6A" w:rsidP="003B7A6A">
      <w:pPr>
        <w:autoSpaceDE w:val="0"/>
        <w:autoSpaceDN w:val="0"/>
        <w:adjustRightInd w:val="0"/>
        <w:spacing w:after="0" w:line="240" w:lineRule="auto"/>
        <w:ind w:right="-142"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 xml:space="preserve">В то же время в соответствии с примечанием к статье 20.25 Кодекса Российской Федерации об административных правонарушениях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r:id="rId32" w:history="1">
        <w:r w:rsidRPr="003B7A6A">
          <w:rPr>
            <w:rFonts w:ascii="Times New Roman" w:eastAsia="Calibri" w:hAnsi="Times New Roman" w:cs="Times New Roman"/>
            <w:sz w:val="28"/>
            <w:szCs w:val="28"/>
          </w:rPr>
          <w:t>частью 3</w:t>
        </w:r>
      </w:hyperlink>
      <w:r w:rsidRPr="003B7A6A">
        <w:rPr>
          <w:rFonts w:ascii="Times New Roman" w:eastAsia="Calibri" w:hAnsi="Times New Roman" w:cs="Times New Roman"/>
          <w:sz w:val="28"/>
          <w:szCs w:val="28"/>
        </w:rPr>
        <w:t xml:space="preserve"> статьи 20.25 Кодекса Российской Федерации об административных правонарушениях.</w:t>
      </w:r>
    </w:p>
    <w:p w:rsidR="003B7A6A" w:rsidRPr="003B7A6A" w:rsidRDefault="003B7A6A" w:rsidP="003B7A6A">
      <w:pPr>
        <w:spacing w:after="0" w:line="240" w:lineRule="auto"/>
        <w:ind w:right="-142"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Судья районного суда, назначая Т. административного выдворение за пределы Российской Федерации в форме контролируемого самостоятельного выезда не учла вышеприведенные положения закона.</w:t>
      </w:r>
    </w:p>
    <w:p w:rsidR="003B7A6A" w:rsidRPr="003B7A6A" w:rsidRDefault="003B7A6A" w:rsidP="003B7A6A">
      <w:pPr>
        <w:spacing w:after="0" w:line="240" w:lineRule="auto"/>
        <w:ind w:right="-142"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В связи с этим постановление судьи районного суда подлежало изменению путем определения формы административного выдворения за пределы Российской Федерации в форме принудительного выдворения.</w:t>
      </w:r>
    </w:p>
    <w:p w:rsidR="003B7A6A" w:rsidRPr="003B7A6A" w:rsidRDefault="003B7A6A" w:rsidP="003B7A6A">
      <w:pPr>
        <w:spacing w:after="0" w:line="240" w:lineRule="auto"/>
        <w:ind w:right="-142"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Изменение порядка исполнения административного выдворения, учитывая, что сам вид наказания остается неизменным, согласуется с требованиями пункта 2 части 1 статьи 30.7 Кодекса Российской Федерации об административных правонарушениях и положение лица, привлекаемого к административной ответственности, не ухудшает.</w:t>
      </w:r>
    </w:p>
    <w:p w:rsidR="003B7A6A" w:rsidRPr="003B7A6A" w:rsidRDefault="003B7A6A" w:rsidP="003B7A6A">
      <w:pPr>
        <w:autoSpaceDE w:val="0"/>
        <w:autoSpaceDN w:val="0"/>
        <w:adjustRightInd w:val="0"/>
        <w:spacing w:after="0" w:line="240" w:lineRule="auto"/>
        <w:ind w:right="-142"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 xml:space="preserve">При таком положении, принимая во внимание приведенные обстоятельства, на основании пункта 2 части 1 статьи 30.7 Кодекса Российской Федерации об административных правонарушениях постановление судьи </w:t>
      </w:r>
      <w:proofErr w:type="spellStart"/>
      <w:r w:rsidRPr="003B7A6A">
        <w:rPr>
          <w:rFonts w:ascii="Times New Roman" w:eastAsia="Calibri" w:hAnsi="Times New Roman" w:cs="Times New Roman"/>
          <w:sz w:val="28"/>
          <w:szCs w:val="28"/>
        </w:rPr>
        <w:t>Вахитовского</w:t>
      </w:r>
      <w:proofErr w:type="spellEnd"/>
      <w:r w:rsidRPr="003B7A6A">
        <w:rPr>
          <w:rFonts w:ascii="Times New Roman" w:eastAsia="Calibri" w:hAnsi="Times New Roman" w:cs="Times New Roman"/>
          <w:sz w:val="28"/>
          <w:szCs w:val="28"/>
        </w:rPr>
        <w:t xml:space="preserve"> районного суда города Казани Республики Татарстан от 13 июля 2024 года было изменено в части формы назначенного Т. административного выдворения – с самостоятельного контролируемого выезда на принудительное административное выдворение за пределы Российской Федерации. В остальной части постановление было оставлено без изменения.</w:t>
      </w:r>
    </w:p>
    <w:p w:rsidR="003B7A6A" w:rsidRPr="00A307E3" w:rsidRDefault="003B7A6A" w:rsidP="003B7A6A">
      <w:pPr>
        <w:spacing w:after="0" w:line="240" w:lineRule="auto"/>
        <w:ind w:firstLine="709"/>
        <w:rPr>
          <w:rFonts w:ascii="Times New Roman" w:eastAsia="Calibri" w:hAnsi="Times New Roman" w:cs="Times New Roman"/>
          <w:sz w:val="24"/>
          <w:szCs w:val="24"/>
        </w:rPr>
      </w:pPr>
      <w:r w:rsidRPr="003B7A6A">
        <w:rPr>
          <w:rFonts w:ascii="Times New Roman" w:eastAsia="Calibri" w:hAnsi="Times New Roman" w:cs="Times New Roman"/>
          <w:sz w:val="28"/>
          <w:szCs w:val="28"/>
        </w:rPr>
        <w:t xml:space="preserve">                                                                                          </w:t>
      </w:r>
      <w:r w:rsidR="00A307E3">
        <w:rPr>
          <w:rFonts w:ascii="Times New Roman" w:eastAsia="Calibri" w:hAnsi="Times New Roman" w:cs="Times New Roman"/>
          <w:sz w:val="28"/>
          <w:szCs w:val="28"/>
        </w:rPr>
        <w:t xml:space="preserve">     </w:t>
      </w:r>
      <w:r w:rsidRPr="00A307E3">
        <w:rPr>
          <w:rFonts w:ascii="Times New Roman" w:eastAsia="Calibri" w:hAnsi="Times New Roman" w:cs="Times New Roman"/>
          <w:sz w:val="24"/>
          <w:szCs w:val="24"/>
        </w:rPr>
        <w:t>Дело № 7-990/2024</w:t>
      </w:r>
    </w:p>
    <w:p w:rsidR="003B7A6A" w:rsidRPr="003B7A6A" w:rsidRDefault="003B7A6A" w:rsidP="003B7A6A">
      <w:pPr>
        <w:spacing w:after="0" w:line="240" w:lineRule="auto"/>
        <w:ind w:firstLine="709"/>
        <w:jc w:val="both"/>
        <w:rPr>
          <w:rFonts w:ascii="Times New Roman" w:eastAsia="Calibri" w:hAnsi="Times New Roman" w:cs="Times New Roman"/>
          <w:sz w:val="24"/>
          <w:szCs w:val="28"/>
        </w:rPr>
      </w:pPr>
    </w:p>
    <w:p w:rsidR="003B7A6A" w:rsidRPr="003B7A6A" w:rsidRDefault="003B7A6A" w:rsidP="003B7A6A">
      <w:pPr>
        <w:shd w:val="clear" w:color="auto" w:fill="FFFFFF"/>
        <w:spacing w:after="0" w:line="240" w:lineRule="auto"/>
        <w:ind w:firstLine="720"/>
        <w:jc w:val="both"/>
        <w:rPr>
          <w:rFonts w:ascii="Times New Roman" w:eastAsia="Calibri" w:hAnsi="Times New Roman" w:cs="Times New Roman"/>
          <w:b/>
          <w:sz w:val="28"/>
          <w:szCs w:val="28"/>
        </w:rPr>
      </w:pPr>
      <w:r w:rsidRPr="003B7A6A">
        <w:rPr>
          <w:rFonts w:ascii="Times New Roman" w:eastAsia="Calibri" w:hAnsi="Times New Roman" w:cs="Times New Roman"/>
          <w:b/>
          <w:sz w:val="28"/>
          <w:szCs w:val="28"/>
        </w:rPr>
        <w:t>2.</w:t>
      </w:r>
      <w:r w:rsidRPr="003B7A6A">
        <w:rPr>
          <w:rFonts w:ascii="Calibri" w:eastAsia="Calibri" w:hAnsi="Calibri" w:cs="Times New Roman"/>
        </w:rPr>
        <w:t xml:space="preserve"> </w:t>
      </w:r>
      <w:hyperlink r:id="rId33" w:history="1">
        <w:r w:rsidRPr="003B7A6A">
          <w:rPr>
            <w:rFonts w:ascii="Times New Roman" w:eastAsia="Calibri" w:hAnsi="Times New Roman" w:cs="Times New Roman"/>
            <w:b/>
            <w:sz w:val="28"/>
            <w:szCs w:val="28"/>
          </w:rPr>
          <w:t>Частью 2 статьи 25.11</w:t>
        </w:r>
      </w:hyperlink>
      <w:r w:rsidRPr="003B7A6A">
        <w:rPr>
          <w:rFonts w:ascii="Times New Roman" w:eastAsia="Calibri" w:hAnsi="Times New Roman" w:cs="Times New Roman"/>
          <w:b/>
          <w:sz w:val="28"/>
          <w:szCs w:val="28"/>
        </w:rPr>
        <w:t xml:space="preserve"> Кодекса Российской Федерации об административных правонарушениях предусмотрено, что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3B7A6A" w:rsidRPr="003B7A6A" w:rsidRDefault="003B7A6A" w:rsidP="003B7A6A">
      <w:pPr>
        <w:spacing w:after="0" w:line="240" w:lineRule="auto"/>
        <w:ind w:firstLine="709"/>
        <w:jc w:val="both"/>
        <w:rPr>
          <w:rFonts w:ascii="Times New Roman" w:eastAsia="Calibri" w:hAnsi="Times New Roman" w:cs="Times New Roman"/>
          <w:b/>
          <w:sz w:val="28"/>
          <w:szCs w:val="28"/>
        </w:rPr>
      </w:pPr>
    </w:p>
    <w:p w:rsidR="003B7A6A" w:rsidRPr="003B7A6A" w:rsidRDefault="003B7A6A" w:rsidP="003B7A6A">
      <w:pPr>
        <w:spacing w:after="0" w:line="240" w:lineRule="auto"/>
        <w:ind w:firstLine="708"/>
        <w:jc w:val="both"/>
        <w:rPr>
          <w:rFonts w:ascii="Times New Roman" w:eastAsia="Calibri" w:hAnsi="Times New Roman" w:cs="Times New Roman"/>
          <w:sz w:val="28"/>
          <w:szCs w:val="28"/>
        </w:rPr>
      </w:pPr>
      <w:r w:rsidRPr="003B7A6A">
        <w:rPr>
          <w:rFonts w:ascii="Times New Roman" w:eastAsia="Times New Roman" w:hAnsi="Times New Roman" w:cs="Times New Roman"/>
          <w:sz w:val="28"/>
          <w:szCs w:val="28"/>
        </w:rPr>
        <w:t xml:space="preserve">Постановлением </w:t>
      </w:r>
      <w:r w:rsidRPr="003B7A6A">
        <w:rPr>
          <w:rFonts w:ascii="Times New Roman" w:eastAsia="Calibri" w:hAnsi="Times New Roman" w:cs="Times New Roman"/>
          <w:sz w:val="28"/>
          <w:szCs w:val="28"/>
        </w:rPr>
        <w:t xml:space="preserve">Комиссии по делам несовершеннолетних и защите их прав </w:t>
      </w:r>
      <w:proofErr w:type="spellStart"/>
      <w:r w:rsidRPr="003B7A6A">
        <w:rPr>
          <w:rFonts w:ascii="Times New Roman" w:eastAsia="Calibri" w:hAnsi="Times New Roman" w:cs="Times New Roman"/>
          <w:sz w:val="28"/>
          <w:szCs w:val="28"/>
        </w:rPr>
        <w:t>Вахитовского</w:t>
      </w:r>
      <w:proofErr w:type="spellEnd"/>
      <w:r w:rsidRPr="003B7A6A">
        <w:rPr>
          <w:rFonts w:ascii="Times New Roman" w:eastAsia="Calibri" w:hAnsi="Times New Roman" w:cs="Times New Roman"/>
          <w:sz w:val="28"/>
          <w:szCs w:val="28"/>
        </w:rPr>
        <w:t xml:space="preserve"> и Приволжского районов города Казани №5-21/116П</w:t>
      </w:r>
      <w:r w:rsidRPr="003B7A6A">
        <w:rPr>
          <w:rFonts w:ascii="Times New Roman" w:eastAsia="Times New Roman" w:hAnsi="Times New Roman" w:cs="Times New Roman"/>
          <w:sz w:val="28"/>
          <w:szCs w:val="28"/>
        </w:rPr>
        <w:t xml:space="preserve">               </w:t>
      </w:r>
      <w:r w:rsidRPr="003B7A6A">
        <w:rPr>
          <w:rFonts w:ascii="Times New Roman" w:eastAsia="Calibri" w:hAnsi="Times New Roman" w:cs="Times New Roman"/>
          <w:sz w:val="28"/>
          <w:szCs w:val="28"/>
        </w:rPr>
        <w:t xml:space="preserve">от 8 февраля 2024 года Г., 13 августа 2006 года рождения, </w:t>
      </w:r>
      <w:r w:rsidRPr="003B7A6A">
        <w:rPr>
          <w:rFonts w:ascii="Times New Roman" w:eastAsia="Times New Roman" w:hAnsi="Times New Roman" w:cs="Times New Roman"/>
          <w:sz w:val="28"/>
          <w:szCs w:val="28"/>
        </w:rPr>
        <w:t xml:space="preserve">признан виновным в совершении административного правонарушения, предусмотренного частью </w:t>
      </w:r>
      <w:r w:rsidRPr="003B7A6A">
        <w:rPr>
          <w:rFonts w:ascii="Times New Roman" w:eastAsia="Times New Roman" w:hAnsi="Times New Roman" w:cs="Times New Roman"/>
          <w:sz w:val="28"/>
          <w:szCs w:val="28"/>
        </w:rPr>
        <w:lastRenderedPageBreak/>
        <w:t xml:space="preserve">2 статьи 7.27 </w:t>
      </w:r>
      <w:r w:rsidRPr="003B7A6A">
        <w:rPr>
          <w:rFonts w:ascii="Times New Roman" w:eastAsia="Times New Roman" w:hAnsi="Times New Roman" w:cs="Times New Roman"/>
          <w:sz w:val="28"/>
          <w:szCs w:val="28"/>
          <w:lang w:eastAsia="ru-RU"/>
        </w:rPr>
        <w:t>Кодекса Российской Федерации об административных правонарушениях</w:t>
      </w:r>
      <w:r w:rsidRPr="003B7A6A">
        <w:rPr>
          <w:rFonts w:ascii="Times New Roman" w:eastAsia="Calibri" w:hAnsi="Times New Roman" w:cs="Times New Roman"/>
          <w:sz w:val="28"/>
          <w:szCs w:val="28"/>
        </w:rPr>
        <w:t>, и подвергнут административному наказанию в виде административного штрафа в размере 3000 рублей, который постановлено взыскать с законного представителя несовершеннолетнего – Р.</w:t>
      </w:r>
    </w:p>
    <w:p w:rsidR="003B7A6A" w:rsidRPr="003B7A6A" w:rsidRDefault="003B7A6A" w:rsidP="003B7A6A">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3B7A6A">
        <w:rPr>
          <w:rFonts w:ascii="Times New Roman" w:eastAsia="Times New Roman" w:hAnsi="Times New Roman" w:cs="Times New Roman"/>
          <w:sz w:val="28"/>
          <w:szCs w:val="28"/>
          <w:lang w:eastAsia="ru-RU"/>
        </w:rPr>
        <w:t>Законный представитель несовершеннолетнего Г. – Р. обратился                    в районный суд с жалобой, в которой просил указанное постановление административного органа отменить и прекратить производство по делу.</w:t>
      </w:r>
    </w:p>
    <w:p w:rsidR="003B7A6A" w:rsidRPr="003B7A6A" w:rsidRDefault="003B7A6A" w:rsidP="003B7A6A">
      <w:pPr>
        <w:shd w:val="clear" w:color="auto" w:fill="FFFFFF"/>
        <w:spacing w:after="0" w:line="240" w:lineRule="auto"/>
        <w:ind w:firstLine="708"/>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Решением судьи районного суда вышеуказанное постановление должностного лица оставлено без изменения.</w:t>
      </w:r>
    </w:p>
    <w:p w:rsidR="003B7A6A" w:rsidRPr="003B7A6A" w:rsidRDefault="003B7A6A" w:rsidP="003B7A6A">
      <w:pPr>
        <w:spacing w:after="0" w:line="240" w:lineRule="auto"/>
        <w:ind w:firstLine="708"/>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В жалобе, поданной в Верховный Суд Республики Татарстан, законный представитель несовершеннолетнего Г. – Р. выражая несогласие с постановлением административного органа и решением судьи районного суда просил их отменить.</w:t>
      </w:r>
    </w:p>
    <w:p w:rsidR="003B7A6A" w:rsidRPr="003B7A6A" w:rsidRDefault="003B7A6A" w:rsidP="003B7A6A">
      <w:pPr>
        <w:shd w:val="clear" w:color="auto" w:fill="FFFFFF"/>
        <w:spacing w:after="0" w:line="240" w:lineRule="auto"/>
        <w:ind w:firstLine="708"/>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 xml:space="preserve">Исходя из положений </w:t>
      </w:r>
      <w:hyperlink r:id="rId34" w:history="1">
        <w:r w:rsidRPr="003B7A6A">
          <w:rPr>
            <w:rFonts w:ascii="Times New Roman" w:eastAsia="Calibri" w:hAnsi="Times New Roman" w:cs="Times New Roman"/>
            <w:sz w:val="28"/>
            <w:szCs w:val="28"/>
          </w:rPr>
          <w:t>части 1 статьи 1.6</w:t>
        </w:r>
      </w:hyperlink>
      <w:r w:rsidRPr="003B7A6A">
        <w:rPr>
          <w:rFonts w:ascii="Times New Roman" w:eastAsia="Calibri" w:hAnsi="Times New Roman" w:cs="Times New Roman"/>
          <w:sz w:val="28"/>
          <w:szCs w:val="28"/>
        </w:rPr>
        <w:t xml:space="preserve"> Кодекса Российской Федерации об административных правонарушениях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но и соблюдение установленного законом порядка привлечения лица к административной ответственности.</w:t>
      </w:r>
    </w:p>
    <w:p w:rsidR="003B7A6A" w:rsidRPr="003B7A6A" w:rsidRDefault="007F4D66" w:rsidP="003B7A6A">
      <w:pPr>
        <w:shd w:val="clear" w:color="auto" w:fill="FFFFFF"/>
        <w:spacing w:after="0" w:line="240" w:lineRule="auto"/>
        <w:ind w:firstLine="708"/>
        <w:jc w:val="both"/>
        <w:rPr>
          <w:rFonts w:ascii="Times New Roman" w:eastAsia="Calibri" w:hAnsi="Times New Roman" w:cs="Times New Roman"/>
          <w:sz w:val="28"/>
          <w:szCs w:val="28"/>
        </w:rPr>
      </w:pPr>
      <w:hyperlink r:id="rId35" w:history="1">
        <w:r w:rsidR="003B7A6A" w:rsidRPr="003B7A6A">
          <w:rPr>
            <w:rFonts w:ascii="Times New Roman" w:eastAsia="Calibri" w:hAnsi="Times New Roman" w:cs="Times New Roman"/>
            <w:sz w:val="28"/>
            <w:szCs w:val="28"/>
          </w:rPr>
          <w:t>Частью 2 статьи 25.11</w:t>
        </w:r>
      </w:hyperlink>
      <w:r w:rsidR="003B7A6A" w:rsidRPr="003B7A6A">
        <w:rPr>
          <w:rFonts w:ascii="Times New Roman" w:eastAsia="Calibri" w:hAnsi="Times New Roman" w:cs="Times New Roman"/>
          <w:sz w:val="28"/>
          <w:szCs w:val="28"/>
        </w:rPr>
        <w:t xml:space="preserve"> Кодекса Российской Федерации об административных правонарушениях предусмотрено, что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3B7A6A" w:rsidRPr="003B7A6A" w:rsidRDefault="003B7A6A" w:rsidP="003B7A6A">
      <w:pPr>
        <w:shd w:val="clear" w:color="auto" w:fill="FFFFFF"/>
        <w:spacing w:after="0" w:line="240" w:lineRule="auto"/>
        <w:ind w:firstLine="708"/>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 xml:space="preserve">Согласно разъяснениям, содержащимся в </w:t>
      </w:r>
      <w:hyperlink r:id="rId36" w:history="1">
        <w:r w:rsidRPr="003B7A6A">
          <w:rPr>
            <w:rFonts w:ascii="Times New Roman" w:eastAsia="Calibri" w:hAnsi="Times New Roman" w:cs="Times New Roman"/>
            <w:sz w:val="28"/>
            <w:szCs w:val="28"/>
          </w:rPr>
          <w:t>пункте 7</w:t>
        </w:r>
      </w:hyperlink>
      <w:r w:rsidRPr="003B7A6A">
        <w:rPr>
          <w:rFonts w:ascii="Times New Roman" w:eastAsia="Calibri" w:hAnsi="Times New Roman" w:cs="Times New Roman"/>
          <w:sz w:val="28"/>
          <w:szCs w:val="28"/>
        </w:rPr>
        <w:t xml:space="preserve">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в соответствии с </w:t>
      </w:r>
      <w:hyperlink r:id="rId37" w:history="1">
        <w:r w:rsidRPr="003B7A6A">
          <w:rPr>
            <w:rFonts w:ascii="Times New Roman" w:eastAsia="Calibri" w:hAnsi="Times New Roman" w:cs="Times New Roman"/>
            <w:sz w:val="28"/>
            <w:szCs w:val="28"/>
          </w:rPr>
          <w:t>частью 2 статьи 25.11</w:t>
        </w:r>
      </w:hyperlink>
      <w:r w:rsidRPr="003B7A6A">
        <w:rPr>
          <w:rFonts w:ascii="Times New Roman" w:eastAsia="Calibri" w:hAnsi="Times New Roman" w:cs="Times New Roman"/>
          <w:sz w:val="28"/>
          <w:szCs w:val="28"/>
        </w:rPr>
        <w:t xml:space="preserve"> названного Кодекса прокурор должен быть извещен о времени и месте рассмотрения каждого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3B7A6A" w:rsidRPr="003B7A6A" w:rsidRDefault="003B7A6A" w:rsidP="003B7A6A">
      <w:pPr>
        <w:shd w:val="clear" w:color="auto" w:fill="FFFFFF"/>
        <w:spacing w:after="0" w:line="240" w:lineRule="auto"/>
        <w:ind w:firstLine="708"/>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Однако в нарушение требований части 2 статьи 25.11 Кодекса Российской Федерации об административных правонарушениях прокурор не был извещен о месте и времени рассмотрении дела об административном правонарушении, совершенном несовершеннолетним, следовательно, дело об административном правонарушении рассмотрено в отсутствие прокурора, что лишило последнего права на участие в рассмотрении дела, права представлять соответствующие пояснения и доказательства.</w:t>
      </w:r>
    </w:p>
    <w:p w:rsidR="003B7A6A" w:rsidRPr="003B7A6A" w:rsidRDefault="003B7A6A" w:rsidP="003B7A6A">
      <w:pPr>
        <w:shd w:val="clear" w:color="auto" w:fill="FFFFFF"/>
        <w:spacing w:after="0" w:line="240" w:lineRule="auto"/>
        <w:ind w:firstLine="708"/>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 xml:space="preserve">В силу положений части 1 статьи 30.4 Кодекса Российской Федерации об административных правонарушениях при подготовке к рассмотрению жалобы на постановление по делу об административном правонарушении </w:t>
      </w:r>
      <w:r w:rsidRPr="003B7A6A">
        <w:rPr>
          <w:rFonts w:ascii="Times New Roman" w:eastAsia="Calibri" w:hAnsi="Times New Roman" w:cs="Times New Roman"/>
          <w:sz w:val="28"/>
          <w:szCs w:val="28"/>
        </w:rPr>
        <w:lastRenderedPageBreak/>
        <w:t>судья, должностное лицо, помимо прочего, вызывают лиц, участие которых признано необходимым при рассмотрении жалобы.</w:t>
      </w:r>
    </w:p>
    <w:p w:rsidR="003B7A6A" w:rsidRPr="003B7A6A" w:rsidRDefault="003B7A6A" w:rsidP="003B7A6A">
      <w:pPr>
        <w:shd w:val="clear" w:color="auto" w:fill="FFFFFF"/>
        <w:spacing w:after="0" w:line="240" w:lineRule="auto"/>
        <w:ind w:firstLine="708"/>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 xml:space="preserve">В материалах дела отсутствовали данные, которые могли бы свидетельствовать о выполнении судьей районного суда требования                     части 2 статьи 25.11 Кодекса Российской Федерации об административных правонарушениях при рассмотрении дела в отношении несовершеннолетнего. </w:t>
      </w:r>
    </w:p>
    <w:p w:rsidR="003B7A6A" w:rsidRDefault="003B7A6A" w:rsidP="003B7A6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3B7A6A">
        <w:rPr>
          <w:rFonts w:ascii="Times New Roman" w:eastAsia="Times New Roman" w:hAnsi="Times New Roman" w:cs="Times New Roman"/>
          <w:sz w:val="28"/>
          <w:szCs w:val="28"/>
          <w:lang w:eastAsia="ru-RU"/>
        </w:rPr>
        <w:t>При таком положении, допущенное судом нарушение норм процессуального права являлось существенным, что повлияло на всестороннее, полное и объективное рассмотрение дела и не позволило установить истину, в соответствии с пунктом 4 части 1 статьи 30.7 Кодекса Российской Федерации об административных правонарушениях судебный акт не мог быть признан обоснованным</w:t>
      </w:r>
      <w:r w:rsidRPr="003B7A6A">
        <w:rPr>
          <w:rFonts w:ascii="Times New Roman" w:eastAsia="Times New Roman" w:hAnsi="Times New Roman" w:cs="Times New Roman"/>
          <w:sz w:val="28"/>
          <w:szCs w:val="28"/>
          <w:lang w:eastAsia="ru-RU" w:bidi="ru-RU"/>
        </w:rPr>
        <w:t xml:space="preserve">, в связи с чем </w:t>
      </w:r>
      <w:r w:rsidRPr="003B7A6A">
        <w:rPr>
          <w:rFonts w:ascii="Times New Roman" w:eastAsia="Times New Roman" w:hAnsi="Times New Roman" w:cs="Times New Roman"/>
          <w:sz w:val="28"/>
          <w:szCs w:val="28"/>
          <w:lang w:eastAsia="ru-RU"/>
        </w:rPr>
        <w:t xml:space="preserve">решение </w:t>
      </w:r>
      <w:r w:rsidRPr="003B7A6A">
        <w:rPr>
          <w:rFonts w:ascii="Times New Roman" w:eastAsia="Times New Roman" w:hAnsi="Times New Roman" w:cs="Times New Roman"/>
          <w:spacing w:val="-2"/>
          <w:sz w:val="28"/>
          <w:szCs w:val="28"/>
          <w:lang w:eastAsia="ru-RU"/>
        </w:rPr>
        <w:t xml:space="preserve">судьи районного суда было отменено, а </w:t>
      </w:r>
      <w:r w:rsidRPr="003B7A6A">
        <w:rPr>
          <w:rFonts w:ascii="Times New Roman" w:eastAsia="Times New Roman" w:hAnsi="Times New Roman" w:cs="Times New Roman"/>
          <w:sz w:val="28"/>
          <w:szCs w:val="28"/>
          <w:lang w:eastAsia="ru-RU"/>
        </w:rPr>
        <w:t>материалы дела направлены на новое рассмотрение в тот же суд.</w:t>
      </w:r>
    </w:p>
    <w:p w:rsidR="003B7A6A" w:rsidRPr="00A307E3" w:rsidRDefault="00A307E3" w:rsidP="003B7A6A">
      <w:pPr>
        <w:spacing w:after="0" w:line="240" w:lineRule="auto"/>
        <w:ind w:firstLine="709"/>
        <w:jc w:val="both"/>
        <w:rPr>
          <w:rFonts w:ascii="Times New Roman" w:eastAsia="Calibri" w:hAnsi="Times New Roman" w:cs="Times New Roman"/>
          <w:sz w:val="24"/>
          <w:szCs w:val="24"/>
        </w:rPr>
      </w:pPr>
      <w:r>
        <w:rPr>
          <w:rFonts w:ascii="Times New Roman" w:eastAsia="Calibri" w:hAnsi="Times New Roman" w:cs="Times New Roman"/>
          <w:sz w:val="28"/>
          <w:szCs w:val="28"/>
        </w:rPr>
        <w:t xml:space="preserve">     </w:t>
      </w:r>
      <w:r w:rsidR="003B7A6A" w:rsidRPr="003B7A6A">
        <w:rPr>
          <w:rFonts w:ascii="Times New Roman" w:eastAsia="Calibri" w:hAnsi="Times New Roman" w:cs="Times New Roman"/>
          <w:sz w:val="28"/>
          <w:szCs w:val="28"/>
        </w:rPr>
        <w:t xml:space="preserve">                                                                                        </w:t>
      </w:r>
      <w:r w:rsidR="003B7A6A" w:rsidRPr="00A307E3">
        <w:rPr>
          <w:rFonts w:ascii="Times New Roman" w:eastAsia="Calibri" w:hAnsi="Times New Roman" w:cs="Times New Roman"/>
          <w:sz w:val="24"/>
          <w:szCs w:val="24"/>
        </w:rPr>
        <w:t xml:space="preserve">Дело № </w:t>
      </w:r>
      <w:r w:rsidR="003B7A6A" w:rsidRPr="00A307E3">
        <w:rPr>
          <w:rFonts w:ascii="Times New Roman" w:eastAsia="Times New Roman" w:hAnsi="Times New Roman" w:cs="Times New Roman"/>
          <w:sz w:val="24"/>
          <w:szCs w:val="24"/>
          <w:lang w:eastAsia="ru-RU"/>
        </w:rPr>
        <w:t>77-734/2024</w:t>
      </w:r>
    </w:p>
    <w:p w:rsidR="003B7A6A" w:rsidRPr="003B7A6A" w:rsidRDefault="003B7A6A" w:rsidP="003B7A6A">
      <w:pPr>
        <w:spacing w:after="0" w:line="240" w:lineRule="auto"/>
        <w:ind w:firstLine="709"/>
        <w:jc w:val="both"/>
        <w:rPr>
          <w:rFonts w:ascii="Times New Roman" w:eastAsia="Calibri" w:hAnsi="Times New Roman" w:cs="Times New Roman"/>
          <w:b/>
          <w:sz w:val="28"/>
          <w:szCs w:val="28"/>
        </w:rPr>
      </w:pPr>
      <w:r w:rsidRPr="003B7A6A">
        <w:rPr>
          <w:rFonts w:ascii="Times New Roman" w:eastAsia="Calibri" w:hAnsi="Times New Roman" w:cs="Times New Roman"/>
          <w:b/>
          <w:sz w:val="24"/>
          <w:szCs w:val="24"/>
        </w:rPr>
        <w:t xml:space="preserve"> </w:t>
      </w:r>
    </w:p>
    <w:p w:rsidR="003B7A6A" w:rsidRPr="003B7A6A" w:rsidRDefault="003B7A6A" w:rsidP="003B7A6A">
      <w:pPr>
        <w:spacing w:line="259" w:lineRule="auto"/>
        <w:ind w:right="-6" w:firstLine="720"/>
        <w:jc w:val="both"/>
        <w:rPr>
          <w:rFonts w:ascii="Calibri" w:eastAsia="Calibri" w:hAnsi="Calibri" w:cs="Times New Roman"/>
          <w:b/>
          <w:szCs w:val="28"/>
        </w:rPr>
      </w:pPr>
      <w:r w:rsidRPr="003B7A6A">
        <w:rPr>
          <w:rFonts w:ascii="Times New Roman" w:eastAsia="Calibri" w:hAnsi="Times New Roman" w:cs="Times New Roman"/>
          <w:b/>
          <w:sz w:val="28"/>
          <w:szCs w:val="28"/>
        </w:rPr>
        <w:t xml:space="preserve"> 3.</w:t>
      </w:r>
      <w:r w:rsidRPr="003B7A6A">
        <w:rPr>
          <w:rFonts w:ascii="Calibri" w:eastAsia="Calibri" w:hAnsi="Calibri" w:cs="Times New Roman"/>
          <w:b/>
        </w:rPr>
        <w:t xml:space="preserve"> </w:t>
      </w:r>
      <w:r w:rsidRPr="003B7A6A">
        <w:rPr>
          <w:rFonts w:ascii="Times New Roman" w:eastAsia="Calibri" w:hAnsi="Times New Roman" w:cs="Times New Roman"/>
          <w:b/>
          <w:sz w:val="28"/>
          <w:szCs w:val="28"/>
        </w:rPr>
        <w:t xml:space="preserve">В соответствии со </w:t>
      </w:r>
      <w:hyperlink r:id="rId38" w:history="1">
        <w:r w:rsidRPr="003B7A6A">
          <w:rPr>
            <w:rFonts w:ascii="Times New Roman" w:eastAsia="Calibri" w:hAnsi="Times New Roman" w:cs="Times New Roman"/>
            <w:b/>
            <w:sz w:val="28"/>
            <w:szCs w:val="28"/>
          </w:rPr>
          <w:t>статьей 24.4</w:t>
        </w:r>
      </w:hyperlink>
      <w:r w:rsidRPr="003B7A6A">
        <w:rPr>
          <w:rFonts w:ascii="Times New Roman" w:eastAsia="Calibri" w:hAnsi="Times New Roman" w:cs="Times New Roman"/>
          <w:b/>
          <w:sz w:val="28"/>
          <w:szCs w:val="28"/>
        </w:rPr>
        <w:t xml:space="preserve"> Кодекса Российской Федерации об административных правонарушениях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 Ходатайство заявляется в письменной форме и подлежит немедленному рассмотрению.</w:t>
      </w:r>
    </w:p>
    <w:p w:rsidR="003B7A6A" w:rsidRPr="003B7A6A" w:rsidRDefault="003B7A6A" w:rsidP="003B7A6A">
      <w:pPr>
        <w:spacing w:after="0" w:line="240" w:lineRule="auto"/>
        <w:ind w:right="-5"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 xml:space="preserve">Постановлением старшего инспектора по ИАЗ ЦАФАП ГИБДД МВД по Республике Татарстан № 18810516240329155225 от 29 марта 2024 </w:t>
      </w:r>
      <w:r w:rsidR="002B730E" w:rsidRPr="003B7A6A">
        <w:rPr>
          <w:rFonts w:ascii="Times New Roman" w:eastAsia="Calibri" w:hAnsi="Times New Roman" w:cs="Times New Roman"/>
          <w:sz w:val="28"/>
          <w:szCs w:val="28"/>
        </w:rPr>
        <w:t>года Ю.</w:t>
      </w:r>
      <w:r w:rsidRPr="003B7A6A">
        <w:rPr>
          <w:rFonts w:ascii="Times New Roman" w:eastAsia="Calibri" w:hAnsi="Times New Roman" w:cs="Times New Roman"/>
          <w:sz w:val="28"/>
          <w:szCs w:val="28"/>
        </w:rPr>
        <w:t xml:space="preserve"> признан виновным в совершении административного правонарушения, предусмотренного статьей 12.18 Кодекса Российской Федерации об административных правонарушениях, и подвергнут административному наказанию в виде административного штрафа в размере 1 500 рублей.</w:t>
      </w:r>
    </w:p>
    <w:p w:rsidR="003B7A6A" w:rsidRPr="003B7A6A" w:rsidRDefault="003B7A6A" w:rsidP="003B7A6A">
      <w:pPr>
        <w:spacing w:after="0" w:line="240" w:lineRule="auto"/>
        <w:ind w:right="-5"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Не согласившись с указанным постановлением должностного лица, заявитель обратился с жалобой в районный суд.</w:t>
      </w:r>
    </w:p>
    <w:p w:rsidR="003B7A6A" w:rsidRPr="003B7A6A" w:rsidRDefault="003B7A6A" w:rsidP="003B7A6A">
      <w:pPr>
        <w:spacing w:after="0" w:line="240" w:lineRule="auto"/>
        <w:ind w:right="-5"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 xml:space="preserve">Решением судьи </w:t>
      </w:r>
      <w:r w:rsidRPr="003B7A6A">
        <w:rPr>
          <w:rFonts w:ascii="Times New Roman" w:eastAsia="Calibri" w:hAnsi="Times New Roman" w:cs="Times New Roman"/>
          <w:spacing w:val="-2"/>
          <w:sz w:val="28"/>
          <w:szCs w:val="28"/>
        </w:rPr>
        <w:t xml:space="preserve">Советского районного суда города Казани </w:t>
      </w:r>
      <w:r w:rsidRPr="003B7A6A">
        <w:rPr>
          <w:rFonts w:ascii="Times New Roman" w:eastAsia="Calibri" w:hAnsi="Times New Roman" w:cs="Times New Roman"/>
          <w:sz w:val="28"/>
          <w:szCs w:val="28"/>
        </w:rPr>
        <w:t>Республики Татарстан</w:t>
      </w:r>
      <w:r w:rsidRPr="003B7A6A">
        <w:rPr>
          <w:rFonts w:ascii="Times New Roman" w:eastAsia="Calibri" w:hAnsi="Times New Roman" w:cs="Times New Roman"/>
          <w:spacing w:val="-2"/>
          <w:sz w:val="28"/>
          <w:szCs w:val="28"/>
        </w:rPr>
        <w:t xml:space="preserve"> от 30</w:t>
      </w:r>
      <w:r w:rsidRPr="003B7A6A">
        <w:rPr>
          <w:rFonts w:ascii="Times New Roman" w:eastAsia="Calibri" w:hAnsi="Times New Roman" w:cs="Times New Roman"/>
          <w:sz w:val="28"/>
          <w:szCs w:val="28"/>
        </w:rPr>
        <w:t xml:space="preserve"> мая 2024 года вышеуказанное постановление должностного лица оставлено без изменения.</w:t>
      </w:r>
    </w:p>
    <w:p w:rsidR="003B7A6A" w:rsidRPr="003B7A6A" w:rsidRDefault="003B7A6A" w:rsidP="003B7A6A">
      <w:pPr>
        <w:spacing w:after="0" w:line="240" w:lineRule="auto"/>
        <w:ind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 xml:space="preserve">В жалобе, поданной в Верховный Суд Республики </w:t>
      </w:r>
      <w:proofErr w:type="gramStart"/>
      <w:r w:rsidR="002B730E" w:rsidRPr="003B7A6A">
        <w:rPr>
          <w:rFonts w:ascii="Times New Roman" w:eastAsia="Calibri" w:hAnsi="Times New Roman" w:cs="Times New Roman"/>
          <w:sz w:val="28"/>
          <w:szCs w:val="28"/>
        </w:rPr>
        <w:t xml:space="preserve">Татарстан,  </w:t>
      </w:r>
      <w:r w:rsidRPr="003B7A6A">
        <w:rPr>
          <w:rFonts w:ascii="Times New Roman" w:eastAsia="Calibri" w:hAnsi="Times New Roman" w:cs="Times New Roman"/>
          <w:sz w:val="28"/>
          <w:szCs w:val="28"/>
        </w:rPr>
        <w:t xml:space="preserve"> </w:t>
      </w:r>
      <w:proofErr w:type="gramEnd"/>
      <w:r w:rsidRPr="003B7A6A">
        <w:rPr>
          <w:rFonts w:ascii="Times New Roman" w:eastAsia="Calibri" w:hAnsi="Times New Roman" w:cs="Times New Roman"/>
          <w:sz w:val="28"/>
          <w:szCs w:val="28"/>
        </w:rPr>
        <w:t xml:space="preserve">                   Ю. просил постановление должностного лица и решение судьи районного суда отменить, производство по делу прекратить.</w:t>
      </w:r>
    </w:p>
    <w:p w:rsidR="003B7A6A" w:rsidRPr="003B7A6A" w:rsidRDefault="003B7A6A" w:rsidP="003B7A6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Изучение материалов дела об административном правонарушении показало, что вынесенное судьей районного суда решение по данному делу нельзя признать законным по следующим основаниям.</w:t>
      </w:r>
    </w:p>
    <w:p w:rsidR="003B7A6A" w:rsidRPr="003B7A6A" w:rsidRDefault="003B7A6A" w:rsidP="003B7A6A">
      <w:pPr>
        <w:spacing w:after="0" w:line="240" w:lineRule="auto"/>
        <w:ind w:right="-6"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 xml:space="preserve">Исходя из положений </w:t>
      </w:r>
      <w:hyperlink r:id="rId39" w:history="1">
        <w:r w:rsidRPr="003B7A6A">
          <w:rPr>
            <w:rFonts w:ascii="Times New Roman" w:eastAsia="Calibri" w:hAnsi="Times New Roman" w:cs="Times New Roman"/>
            <w:sz w:val="28"/>
            <w:szCs w:val="28"/>
          </w:rPr>
          <w:t>части 1 статьи 1.6</w:t>
        </w:r>
      </w:hyperlink>
      <w:r w:rsidRPr="003B7A6A">
        <w:rPr>
          <w:rFonts w:ascii="Times New Roman" w:eastAsia="Calibri" w:hAnsi="Times New Roman" w:cs="Times New Roman"/>
          <w:sz w:val="28"/>
          <w:szCs w:val="28"/>
        </w:rPr>
        <w:t xml:space="preserve"> Кодекса Российской Федерации об административных правонарушениях, обеспечение законности при применении мер административного принуждения предполагает не только наличие законных оснований для применения административного наказания, </w:t>
      </w:r>
      <w:r w:rsidRPr="003B7A6A">
        <w:rPr>
          <w:rFonts w:ascii="Times New Roman" w:eastAsia="Calibri" w:hAnsi="Times New Roman" w:cs="Times New Roman"/>
          <w:sz w:val="28"/>
          <w:szCs w:val="28"/>
        </w:rPr>
        <w:lastRenderedPageBreak/>
        <w:t>но и соблюдение установленного законом порядка привлечения лица к административной ответственности.</w:t>
      </w:r>
    </w:p>
    <w:p w:rsidR="003B7A6A" w:rsidRPr="003B7A6A" w:rsidRDefault="003B7A6A" w:rsidP="003B7A6A">
      <w:pPr>
        <w:spacing w:after="0" w:line="240" w:lineRule="auto"/>
        <w:ind w:right="-6"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Порядок рассмотрения дел об административных правонарушениях подразумевает обязательное создание условий, необходимых для осуществления права на защиту лицом, привлекаемым к административной ответственности.</w:t>
      </w:r>
    </w:p>
    <w:p w:rsidR="003B7A6A" w:rsidRPr="003B7A6A" w:rsidRDefault="003B7A6A" w:rsidP="003B7A6A">
      <w:pPr>
        <w:spacing w:after="0" w:line="240" w:lineRule="auto"/>
        <w:ind w:right="-6"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 xml:space="preserve">В соответствии со </w:t>
      </w:r>
      <w:hyperlink r:id="rId40" w:history="1">
        <w:r w:rsidRPr="003B7A6A">
          <w:rPr>
            <w:rFonts w:ascii="Times New Roman" w:eastAsia="Calibri" w:hAnsi="Times New Roman" w:cs="Times New Roman"/>
            <w:sz w:val="28"/>
            <w:szCs w:val="28"/>
          </w:rPr>
          <w:t>статьей 24.4</w:t>
        </w:r>
      </w:hyperlink>
      <w:r w:rsidRPr="003B7A6A">
        <w:rPr>
          <w:rFonts w:ascii="Times New Roman" w:eastAsia="Calibri" w:hAnsi="Times New Roman" w:cs="Times New Roman"/>
          <w:sz w:val="28"/>
          <w:szCs w:val="28"/>
        </w:rPr>
        <w:t xml:space="preserve"> Кодекса Российской Федерации об административных правонарушениях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 Ходатайство заявляется в письменной форме и подлежит</w:t>
      </w:r>
      <w:r w:rsidR="00A307E3">
        <w:rPr>
          <w:rFonts w:ascii="Times New Roman" w:eastAsia="Calibri" w:hAnsi="Times New Roman" w:cs="Times New Roman"/>
          <w:sz w:val="28"/>
          <w:szCs w:val="28"/>
        </w:rPr>
        <w:t xml:space="preserve"> </w:t>
      </w:r>
      <w:r w:rsidRPr="003B7A6A">
        <w:rPr>
          <w:rFonts w:ascii="Times New Roman" w:eastAsia="Calibri" w:hAnsi="Times New Roman" w:cs="Times New Roman"/>
          <w:sz w:val="28"/>
          <w:szCs w:val="28"/>
        </w:rPr>
        <w:t>немедленному рассмотрению. При рассмотрении дела об административном правонарушении рассматриваются заявленные ходатайства.</w:t>
      </w:r>
    </w:p>
    <w:p w:rsidR="003B7A6A" w:rsidRPr="003B7A6A" w:rsidRDefault="003B7A6A" w:rsidP="003B7A6A">
      <w:pPr>
        <w:spacing w:after="0" w:line="240" w:lineRule="auto"/>
        <w:ind w:right="-6"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Из материалов дела усматривается, что 21 мая 2024 года Ю. в адрес Советского районного суда города Казани Республики Татарстан было направлено письменное ходатайство о вызове в судебное заседание и допросе в качестве свидетеля С. Данное ходатайство поступило в суд и было зарегистрировано канцелярией Советского районного суда города Казани             22 мая 2024 года.</w:t>
      </w:r>
    </w:p>
    <w:p w:rsidR="003B7A6A" w:rsidRPr="003B7A6A" w:rsidRDefault="003B7A6A" w:rsidP="003B7A6A">
      <w:pPr>
        <w:spacing w:after="0" w:line="240" w:lineRule="auto"/>
        <w:ind w:right="-6"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Вместе с тем, в нарушение вышеназванных требований норм              Кодекса Российской Федерации об административных правонарушениях судьей Совет</w:t>
      </w:r>
      <w:r w:rsidRPr="003B7A6A">
        <w:rPr>
          <w:rFonts w:ascii="Times New Roman" w:eastAsia="Calibri" w:hAnsi="Times New Roman" w:cs="Times New Roman"/>
          <w:spacing w:val="-2"/>
          <w:sz w:val="28"/>
          <w:szCs w:val="28"/>
        </w:rPr>
        <w:t xml:space="preserve">ского </w:t>
      </w:r>
      <w:r w:rsidRPr="003B7A6A">
        <w:rPr>
          <w:rFonts w:ascii="Times New Roman" w:eastAsia="Calibri" w:hAnsi="Times New Roman" w:cs="Times New Roman"/>
          <w:sz w:val="28"/>
          <w:szCs w:val="28"/>
        </w:rPr>
        <w:t>районного суда города Казани Республики Татарстан,               на рассмотрение которого поступило дело об административном правонарушении, предусмотренном статьей 12.18 Кодекса Российской Федерации об административных правонарушениях в отношении Ю.,                    не было разрешено представленное в материалы дела ходатайство о вызове            в судебное заседание и доп</w:t>
      </w:r>
      <w:r w:rsidR="005E166D">
        <w:rPr>
          <w:rFonts w:ascii="Times New Roman" w:eastAsia="Calibri" w:hAnsi="Times New Roman" w:cs="Times New Roman"/>
          <w:sz w:val="28"/>
          <w:szCs w:val="28"/>
        </w:rPr>
        <w:t xml:space="preserve">росе в качестве свидетеля С., </w:t>
      </w:r>
      <w:r w:rsidRPr="003B7A6A">
        <w:rPr>
          <w:rFonts w:ascii="Times New Roman" w:eastAsia="Calibri" w:hAnsi="Times New Roman" w:cs="Times New Roman"/>
          <w:sz w:val="28"/>
          <w:szCs w:val="28"/>
        </w:rPr>
        <w:t>какое-либо процессуальное решение по заявленному ходатайству, судьей не было принято.</w:t>
      </w:r>
    </w:p>
    <w:p w:rsidR="003B7A6A" w:rsidRPr="003B7A6A" w:rsidRDefault="003B7A6A" w:rsidP="00A307E3">
      <w:pPr>
        <w:autoSpaceDE w:val="0"/>
        <w:autoSpaceDN w:val="0"/>
        <w:adjustRightInd w:val="0"/>
        <w:spacing w:after="0" w:line="240" w:lineRule="auto"/>
        <w:ind w:firstLine="709"/>
        <w:jc w:val="both"/>
        <w:rPr>
          <w:rFonts w:ascii="Times New Roman" w:eastAsia="Calibri" w:hAnsi="Times New Roman" w:cs="Times New Roman"/>
          <w:spacing w:val="-6"/>
          <w:sz w:val="28"/>
          <w:szCs w:val="28"/>
        </w:rPr>
      </w:pPr>
      <w:r w:rsidRPr="003B7A6A">
        <w:rPr>
          <w:rFonts w:ascii="Times New Roman" w:eastAsia="Times New Roman" w:hAnsi="Times New Roman" w:cs="Times New Roman"/>
          <w:sz w:val="28"/>
          <w:szCs w:val="28"/>
          <w:lang w:eastAsia="ru-RU"/>
        </w:rPr>
        <w:tab/>
        <w:t xml:space="preserve">При указанных обстоятельствах, поскольку судом допущено существенное нарушение предусмотренных нормами Кодекса Российской Федерации об административных правонарушениях процессуальных требований, что не позволило всесторонне, полно и объективно рассмотреть настоящее дело, в соответствии </w:t>
      </w:r>
      <w:r w:rsidRPr="003B7A6A">
        <w:rPr>
          <w:rFonts w:ascii="Times New Roman" w:eastAsia="Times New Roman" w:hAnsi="Times New Roman" w:cs="Times New Roman"/>
          <w:sz w:val="28"/>
          <w:szCs w:val="28"/>
          <w:lang w:eastAsia="ru-RU" w:bidi="ru-RU"/>
        </w:rPr>
        <w:t xml:space="preserve">с пунктом 4 части 1 статьи 30.7                      </w:t>
      </w:r>
      <w:r w:rsidRPr="003B7A6A">
        <w:rPr>
          <w:rFonts w:ascii="Times New Roman" w:eastAsia="Times New Roman" w:hAnsi="Times New Roman" w:cs="Times New Roman"/>
          <w:sz w:val="28"/>
          <w:szCs w:val="28"/>
          <w:lang w:eastAsia="ru-RU"/>
        </w:rPr>
        <w:t xml:space="preserve">Кодекса Российской Федерации об административных правонарушениях,                    решение судьи </w:t>
      </w:r>
      <w:r w:rsidRPr="003B7A6A">
        <w:rPr>
          <w:rFonts w:ascii="Times New Roman" w:eastAsia="Times New Roman" w:hAnsi="Times New Roman" w:cs="Times New Roman"/>
          <w:spacing w:val="-2"/>
          <w:sz w:val="28"/>
          <w:szCs w:val="28"/>
          <w:lang w:eastAsia="ru-RU"/>
        </w:rPr>
        <w:t xml:space="preserve">районного суда было </w:t>
      </w:r>
      <w:r w:rsidRPr="003B7A6A">
        <w:rPr>
          <w:rFonts w:ascii="Times New Roman" w:eastAsia="Times New Roman" w:hAnsi="Times New Roman" w:cs="Times New Roman"/>
          <w:sz w:val="28"/>
          <w:szCs w:val="28"/>
          <w:lang w:eastAsia="ru-RU"/>
        </w:rPr>
        <w:t>отменено, а материалы дела направлены на новое рассмотрение в тот же суд.</w:t>
      </w:r>
      <w:r w:rsidRPr="003B7A6A">
        <w:rPr>
          <w:rFonts w:ascii="Times New Roman" w:eastAsia="Calibri" w:hAnsi="Times New Roman" w:cs="Times New Roman"/>
          <w:sz w:val="28"/>
          <w:szCs w:val="28"/>
          <w:lang w:bidi="ru-RU"/>
        </w:rPr>
        <w:t xml:space="preserve">        </w:t>
      </w:r>
    </w:p>
    <w:p w:rsidR="003B7A6A" w:rsidRPr="00A307E3" w:rsidRDefault="003B7A6A" w:rsidP="003B7A6A">
      <w:pPr>
        <w:spacing w:after="0" w:line="240" w:lineRule="auto"/>
        <w:ind w:firstLine="709"/>
        <w:jc w:val="both"/>
        <w:rPr>
          <w:rFonts w:ascii="Times New Roman" w:eastAsia="Calibri" w:hAnsi="Times New Roman" w:cs="Times New Roman"/>
          <w:sz w:val="24"/>
          <w:szCs w:val="24"/>
        </w:rPr>
      </w:pPr>
      <w:r w:rsidRPr="003B7A6A">
        <w:rPr>
          <w:rFonts w:ascii="Times New Roman" w:eastAsia="Calibri" w:hAnsi="Times New Roman" w:cs="Times New Roman"/>
          <w:sz w:val="28"/>
          <w:szCs w:val="24"/>
        </w:rPr>
        <w:t xml:space="preserve">                                                                                        </w:t>
      </w:r>
      <w:r w:rsidRPr="00A307E3">
        <w:rPr>
          <w:rFonts w:ascii="Times New Roman" w:eastAsia="Calibri" w:hAnsi="Times New Roman" w:cs="Times New Roman"/>
          <w:sz w:val="24"/>
          <w:szCs w:val="24"/>
        </w:rPr>
        <w:t>Дело № 77-879/2024</w:t>
      </w:r>
    </w:p>
    <w:p w:rsidR="003B7A6A" w:rsidRPr="003B7A6A" w:rsidRDefault="003B7A6A" w:rsidP="003B7A6A">
      <w:pPr>
        <w:spacing w:after="0" w:line="240" w:lineRule="auto"/>
        <w:ind w:firstLine="720"/>
        <w:jc w:val="both"/>
        <w:rPr>
          <w:rFonts w:ascii="Times New Roman" w:eastAsia="Calibri" w:hAnsi="Times New Roman" w:cs="Times New Roman"/>
          <w:b/>
          <w:sz w:val="28"/>
          <w:szCs w:val="28"/>
        </w:rPr>
      </w:pPr>
    </w:p>
    <w:p w:rsidR="003B7A6A" w:rsidRPr="003B7A6A" w:rsidRDefault="003B7A6A" w:rsidP="003B7A6A">
      <w:pPr>
        <w:autoSpaceDE w:val="0"/>
        <w:autoSpaceDN w:val="0"/>
        <w:adjustRightInd w:val="0"/>
        <w:spacing w:after="360" w:line="259" w:lineRule="auto"/>
        <w:ind w:firstLine="539"/>
        <w:jc w:val="both"/>
        <w:rPr>
          <w:rFonts w:ascii="Times New Roman" w:eastAsia="Calibri" w:hAnsi="Times New Roman" w:cs="Times New Roman"/>
          <w:b/>
          <w:sz w:val="28"/>
          <w:szCs w:val="28"/>
        </w:rPr>
      </w:pPr>
      <w:r w:rsidRPr="003B7A6A">
        <w:rPr>
          <w:rFonts w:ascii="Times New Roman" w:eastAsia="Calibri" w:hAnsi="Times New Roman" w:cs="Times New Roman"/>
          <w:b/>
          <w:sz w:val="28"/>
          <w:szCs w:val="28"/>
        </w:rPr>
        <w:t>4. Из представленных в деле доказательств должен следовать</w:t>
      </w:r>
      <w:r w:rsidRPr="003B7A6A">
        <w:rPr>
          <w:rFonts w:ascii="Calibri" w:eastAsia="Calibri" w:hAnsi="Calibri" w:cs="Times New Roman"/>
          <w:b/>
          <w:sz w:val="28"/>
          <w:szCs w:val="28"/>
        </w:rPr>
        <w:t xml:space="preserve"> </w:t>
      </w:r>
      <w:r w:rsidRPr="003B7A6A">
        <w:rPr>
          <w:rFonts w:ascii="Times New Roman" w:eastAsia="Calibri" w:hAnsi="Times New Roman" w:cs="Times New Roman"/>
          <w:b/>
          <w:sz w:val="28"/>
          <w:szCs w:val="28"/>
        </w:rPr>
        <w:t xml:space="preserve">однозначный вывод о невыполнении либо ненадлежащем выполнении родителями обязанностей по обеспечению заботы о здоровье, физическом, психическом, духовном и нравственном развитии несовершеннолетнего ребенка. </w:t>
      </w:r>
    </w:p>
    <w:p w:rsidR="003B7A6A" w:rsidRPr="003B7A6A" w:rsidRDefault="003B7A6A" w:rsidP="003B7A6A">
      <w:pPr>
        <w:spacing w:after="0" w:line="240" w:lineRule="auto"/>
        <w:ind w:right="-5"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lastRenderedPageBreak/>
        <w:t xml:space="preserve">Постановлением Комиссии по делам несовершеннолетних и защите их прав Советского района города Казани от 15 февраля 2024 года №6-22/2024, оставленным без изменения решением судьи Советского районного суда города Казани от 2 июля 2024 года, В. признана виновной в совершении административного правонарушения, предусмотренного частью 1 статьи 5.35 Кодекса Российской Федерации об административных </w:t>
      </w:r>
      <w:proofErr w:type="gramStart"/>
      <w:r w:rsidR="005E166D" w:rsidRPr="003B7A6A">
        <w:rPr>
          <w:rFonts w:ascii="Times New Roman" w:eastAsia="Calibri" w:hAnsi="Times New Roman" w:cs="Times New Roman"/>
          <w:sz w:val="28"/>
          <w:szCs w:val="28"/>
        </w:rPr>
        <w:t xml:space="preserve">правонарушениях,  </w:t>
      </w:r>
      <w:r w:rsidRPr="003B7A6A">
        <w:rPr>
          <w:rFonts w:ascii="Times New Roman" w:eastAsia="Calibri" w:hAnsi="Times New Roman" w:cs="Times New Roman"/>
          <w:sz w:val="28"/>
          <w:szCs w:val="28"/>
        </w:rPr>
        <w:t xml:space="preserve"> </w:t>
      </w:r>
      <w:proofErr w:type="gramEnd"/>
      <w:r w:rsidRPr="003B7A6A">
        <w:rPr>
          <w:rFonts w:ascii="Times New Roman" w:eastAsia="Calibri" w:hAnsi="Times New Roman" w:cs="Times New Roman"/>
          <w:sz w:val="28"/>
          <w:szCs w:val="28"/>
        </w:rPr>
        <w:t xml:space="preserve">           и подвергнута административному наказанию в виде предупреждения. </w:t>
      </w:r>
    </w:p>
    <w:p w:rsidR="003B7A6A" w:rsidRPr="003B7A6A" w:rsidRDefault="003B7A6A" w:rsidP="003B7A6A">
      <w:pPr>
        <w:spacing w:after="0" w:line="240" w:lineRule="auto"/>
        <w:ind w:right="-5"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 xml:space="preserve">В жалобе, поданной в Верховный Суд Республики </w:t>
      </w:r>
      <w:proofErr w:type="gramStart"/>
      <w:r w:rsidRPr="003B7A6A">
        <w:rPr>
          <w:rFonts w:ascii="Times New Roman" w:eastAsia="Calibri" w:hAnsi="Times New Roman" w:cs="Times New Roman"/>
          <w:sz w:val="28"/>
          <w:szCs w:val="28"/>
        </w:rPr>
        <w:t xml:space="preserve">Татарстан,   </w:t>
      </w:r>
      <w:proofErr w:type="gramEnd"/>
      <w:r w:rsidRPr="003B7A6A">
        <w:rPr>
          <w:rFonts w:ascii="Times New Roman" w:eastAsia="Calibri" w:hAnsi="Times New Roman" w:cs="Times New Roman"/>
          <w:sz w:val="28"/>
          <w:szCs w:val="28"/>
        </w:rPr>
        <w:t xml:space="preserve">                         В. просила постановление административного органа и решение судьи районного суда отменить, как незаконные и необоснованные, производство по делу прекратить.</w:t>
      </w:r>
    </w:p>
    <w:p w:rsidR="003B7A6A" w:rsidRPr="003B7A6A" w:rsidRDefault="003B7A6A" w:rsidP="003B7A6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 xml:space="preserve">В соответствии с </w:t>
      </w:r>
      <w:hyperlink r:id="rId41" w:history="1">
        <w:r w:rsidRPr="003B7A6A">
          <w:rPr>
            <w:rFonts w:ascii="Times New Roman" w:eastAsia="Calibri" w:hAnsi="Times New Roman" w:cs="Times New Roman"/>
            <w:sz w:val="28"/>
            <w:szCs w:val="28"/>
          </w:rPr>
          <w:t>частью 1 статьи 5.35</w:t>
        </w:r>
      </w:hyperlink>
      <w:r w:rsidRPr="003B7A6A">
        <w:rPr>
          <w:rFonts w:ascii="Times New Roman" w:eastAsia="Calibri" w:hAnsi="Times New Roman" w:cs="Times New Roman"/>
          <w:sz w:val="28"/>
          <w:szCs w:val="28"/>
        </w:rPr>
        <w:t xml:space="preserve"> Кодекса Российской                     Федерации об административных правонарушениях, административным правонарушением признается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w:t>
      </w:r>
    </w:p>
    <w:p w:rsidR="003B7A6A" w:rsidRPr="003B7A6A" w:rsidRDefault="003B7A6A" w:rsidP="003B7A6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 xml:space="preserve">Согласно </w:t>
      </w:r>
      <w:hyperlink r:id="rId42" w:history="1">
        <w:r w:rsidRPr="003B7A6A">
          <w:rPr>
            <w:rFonts w:ascii="Times New Roman" w:eastAsia="Calibri" w:hAnsi="Times New Roman" w:cs="Times New Roman"/>
            <w:sz w:val="28"/>
            <w:szCs w:val="28"/>
          </w:rPr>
          <w:t>части 1 статьи 23.2</w:t>
        </w:r>
      </w:hyperlink>
      <w:r w:rsidRPr="003B7A6A">
        <w:rPr>
          <w:rFonts w:ascii="Times New Roman" w:eastAsia="Calibri" w:hAnsi="Times New Roman" w:cs="Times New Roman"/>
          <w:sz w:val="28"/>
          <w:szCs w:val="28"/>
        </w:rPr>
        <w:t xml:space="preserve"> Кодекса Российской Федерации об административных правонарушениях, комиссии по делам несовершеннолетних и защите их прав наделены полномочиями по рассмотрению дел об административных правонарушениях, предусмотренных </w:t>
      </w:r>
      <w:hyperlink r:id="rId43" w:history="1">
        <w:r w:rsidRPr="003B7A6A">
          <w:rPr>
            <w:rFonts w:ascii="Times New Roman" w:eastAsia="Calibri" w:hAnsi="Times New Roman" w:cs="Times New Roman"/>
            <w:sz w:val="28"/>
            <w:szCs w:val="28"/>
          </w:rPr>
          <w:t>статьей 5.35</w:t>
        </w:r>
      </w:hyperlink>
      <w:r w:rsidRPr="003B7A6A">
        <w:rPr>
          <w:rFonts w:ascii="Times New Roman" w:eastAsia="Calibri" w:hAnsi="Times New Roman" w:cs="Times New Roman"/>
          <w:sz w:val="28"/>
          <w:szCs w:val="28"/>
        </w:rPr>
        <w:t xml:space="preserve"> Кодекса Российской Федерации об административных правонарушениях.</w:t>
      </w:r>
    </w:p>
    <w:p w:rsidR="003B7A6A" w:rsidRPr="003B7A6A" w:rsidRDefault="003B7A6A" w:rsidP="003B7A6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Из материалов дела усматривается, что 6 февраля 2024 года инспектором ПДН ОП №12 «Гвардейский» УМВД России по городу Казани составлен протокол об административном правонарушении №9200206, согласно которому В. вменено совершение административного правонарушения, предусмотренного частью 1 статьи 5.35 Кодекса Российской Федерации об административных правонарушениях, при следующих обстоятельствах. </w:t>
      </w:r>
    </w:p>
    <w:p w:rsidR="003B7A6A" w:rsidRPr="003B7A6A" w:rsidRDefault="003B7A6A" w:rsidP="003B7A6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 xml:space="preserve">6 февраля 2024 года в 16 часов 00 минут было установлено, что В.                              не должным образом исполняет свои родительские обязанности по воспитанию несовершеннолетнего сына М., 2016 года </w:t>
      </w:r>
      <w:proofErr w:type="gramStart"/>
      <w:r w:rsidRPr="003B7A6A">
        <w:rPr>
          <w:rFonts w:ascii="Times New Roman" w:eastAsia="Calibri" w:hAnsi="Times New Roman" w:cs="Times New Roman"/>
          <w:sz w:val="28"/>
          <w:szCs w:val="28"/>
        </w:rPr>
        <w:t xml:space="preserve">рождения,   </w:t>
      </w:r>
      <w:proofErr w:type="gramEnd"/>
      <w:r w:rsidRPr="003B7A6A">
        <w:rPr>
          <w:rFonts w:ascii="Times New Roman" w:eastAsia="Calibri" w:hAnsi="Times New Roman" w:cs="Times New Roman"/>
          <w:sz w:val="28"/>
          <w:szCs w:val="28"/>
        </w:rPr>
        <w:t xml:space="preserve">                           в отношении которого вынесено постановление об отказе в возбуждении уголовного дела по статье 116 Уголовного Кодекса Российской Федерации на основании пункта 2 части 1 статьи 24 Уголовного процессуального Кодекса Российской Федерации в связи с отсутствием состава преступления.</w:t>
      </w:r>
    </w:p>
    <w:p w:rsidR="003B7A6A" w:rsidRPr="003B7A6A" w:rsidRDefault="003B7A6A" w:rsidP="003B7A6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В обоснование заявленных требований, в судебном заседании В. и ее защитник ссылались на недоказанность обстоятельств, на основании   которых административным органом вынесено обжалуемое постановление.</w:t>
      </w:r>
    </w:p>
    <w:p w:rsidR="003B7A6A" w:rsidRPr="003B7A6A" w:rsidRDefault="003B7A6A" w:rsidP="003B7A6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В силу статей 24.1, 26.1 КоАП РФ,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3B7A6A" w:rsidRPr="003B7A6A" w:rsidRDefault="003B7A6A" w:rsidP="003B7A6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lastRenderedPageBreak/>
        <w:t>По делу об административном правонарушении помимо прочего подлежат выяснению, наличие события административного правонарушения; виновность лица в совершении административного правонарушения.</w:t>
      </w:r>
    </w:p>
    <w:p w:rsidR="003B7A6A" w:rsidRPr="003B7A6A" w:rsidRDefault="007F4D66" w:rsidP="003B7A6A">
      <w:pPr>
        <w:autoSpaceDE w:val="0"/>
        <w:autoSpaceDN w:val="0"/>
        <w:adjustRightInd w:val="0"/>
        <w:spacing w:after="0" w:line="240" w:lineRule="auto"/>
        <w:ind w:firstLine="709"/>
        <w:jc w:val="both"/>
        <w:rPr>
          <w:rFonts w:ascii="Times New Roman" w:eastAsia="Calibri" w:hAnsi="Times New Roman" w:cs="Times New Roman"/>
          <w:sz w:val="28"/>
          <w:szCs w:val="28"/>
        </w:rPr>
      </w:pPr>
      <w:hyperlink r:id="rId44" w:history="1">
        <w:r w:rsidR="003B7A6A" w:rsidRPr="003B7A6A">
          <w:rPr>
            <w:rFonts w:ascii="Times New Roman" w:eastAsia="Calibri" w:hAnsi="Times New Roman" w:cs="Times New Roman"/>
            <w:sz w:val="28"/>
            <w:szCs w:val="28"/>
          </w:rPr>
          <w:t>Статьей 63</w:t>
        </w:r>
      </w:hyperlink>
      <w:r w:rsidR="003B7A6A" w:rsidRPr="003B7A6A">
        <w:rPr>
          <w:rFonts w:ascii="Times New Roman" w:eastAsia="Calibri" w:hAnsi="Times New Roman" w:cs="Times New Roman"/>
          <w:sz w:val="28"/>
          <w:szCs w:val="28"/>
        </w:rPr>
        <w:t xml:space="preserve"> Семейного кодекса Российской Федерации установлены права и обязанности родителей по воспитанию и образованию детей.</w:t>
      </w:r>
    </w:p>
    <w:p w:rsidR="003B7A6A" w:rsidRPr="003B7A6A" w:rsidRDefault="003B7A6A" w:rsidP="003B7A6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 xml:space="preserve">Из содержания приведенной </w:t>
      </w:r>
      <w:hyperlink r:id="rId45" w:history="1">
        <w:r w:rsidRPr="003B7A6A">
          <w:rPr>
            <w:rFonts w:ascii="Times New Roman" w:eastAsia="Calibri" w:hAnsi="Times New Roman" w:cs="Times New Roman"/>
            <w:sz w:val="28"/>
            <w:szCs w:val="28"/>
          </w:rPr>
          <w:t>нормы</w:t>
        </w:r>
      </w:hyperlink>
      <w:r w:rsidRPr="003B7A6A">
        <w:rPr>
          <w:rFonts w:ascii="Times New Roman" w:eastAsia="Calibri" w:hAnsi="Times New Roman" w:cs="Times New Roman"/>
          <w:sz w:val="28"/>
          <w:szCs w:val="28"/>
        </w:rPr>
        <w:t xml:space="preserve"> следует, что родители имеют право и обязаны воспитывать своих детей. Родители несут ответственность за воспитание и развитие своих детей. Они обязаны заботиться об их здоровье, а также физическом, психическом, духовном и нравственном развитии.</w:t>
      </w:r>
    </w:p>
    <w:p w:rsidR="003B7A6A" w:rsidRPr="003B7A6A" w:rsidRDefault="003B7A6A" w:rsidP="003B7A6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 xml:space="preserve">В соответствии со статьями 26.2, 26.7 КоАП РФ, доказательствами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 </w:t>
      </w:r>
    </w:p>
    <w:p w:rsidR="003B7A6A" w:rsidRPr="003B7A6A" w:rsidRDefault="003B7A6A" w:rsidP="003B7A6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 xml:space="preserve">Документы признаются доказательствами, если сведения, изложенные в них, имеют значение для производства по делу об административном правонарушении. </w:t>
      </w:r>
    </w:p>
    <w:p w:rsidR="003B7A6A" w:rsidRPr="003B7A6A" w:rsidRDefault="003B7A6A" w:rsidP="003B7A6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 xml:space="preserve">Из материалов дела следует, что В. проживает вместе с несовершеннолетним сыном М., 2016 года рождения, обучающемся                               в школе в 1 классе. 2 февраля 2024 года в </w:t>
      </w:r>
      <w:r w:rsidR="005E166D" w:rsidRPr="003B7A6A">
        <w:rPr>
          <w:rFonts w:ascii="Times New Roman" w:eastAsia="Calibri" w:hAnsi="Times New Roman" w:cs="Times New Roman"/>
          <w:sz w:val="28"/>
          <w:szCs w:val="28"/>
        </w:rPr>
        <w:t>ОП №</w:t>
      </w:r>
      <w:r w:rsidRPr="003B7A6A">
        <w:rPr>
          <w:rFonts w:ascii="Times New Roman" w:eastAsia="Calibri" w:hAnsi="Times New Roman" w:cs="Times New Roman"/>
          <w:sz w:val="28"/>
          <w:szCs w:val="28"/>
        </w:rPr>
        <w:t xml:space="preserve"> 12 «Гвардейский» УМВД России по городу Казани поступило заявление гражданина Р. о привлечение к ответственности несовершеннолетнего М., который 1 февраля 2024 года столкнул со снежной горки несовершеннолетнего С., в результате чего последнему были причинены телесные повреждения. </w:t>
      </w:r>
    </w:p>
    <w:p w:rsidR="003B7A6A" w:rsidRPr="003B7A6A" w:rsidRDefault="003B7A6A" w:rsidP="003B7A6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 xml:space="preserve">По результатам проверки указанного заявления, 7 февраля 2024 года исполняющим обязанности дознавателя ОП № 12 «Гвардейский» УМВД России по городу Казани вынесено постановление об отказе в возбуждении уголовного дела на основании пункта 2 части 1 статьи 24 Уголовного процессуального Кодекса Российской Федерации. </w:t>
      </w:r>
    </w:p>
    <w:p w:rsidR="003B7A6A" w:rsidRPr="003B7A6A" w:rsidRDefault="003B7A6A" w:rsidP="003B7A6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Согласно данному постановлению, в ходе опроса несовершеннолетний М. пояснил, что какого-либо умысла навредить несовершеннолетнему С.                   у него не было, все произошло случайно во время игры.</w:t>
      </w:r>
    </w:p>
    <w:p w:rsidR="003B7A6A" w:rsidRPr="003B7A6A" w:rsidRDefault="003B7A6A" w:rsidP="003B7A6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 xml:space="preserve">Принимая обжалуемое постановление Комиссия по делам несовершеннолетних и защите их прав Советского района города </w:t>
      </w:r>
      <w:proofErr w:type="gramStart"/>
      <w:r w:rsidR="005E166D" w:rsidRPr="003B7A6A">
        <w:rPr>
          <w:rFonts w:ascii="Times New Roman" w:eastAsia="Calibri" w:hAnsi="Times New Roman" w:cs="Times New Roman"/>
          <w:sz w:val="28"/>
          <w:szCs w:val="28"/>
        </w:rPr>
        <w:t xml:space="preserve">Казани,  </w:t>
      </w:r>
      <w:r w:rsidRPr="003B7A6A">
        <w:rPr>
          <w:rFonts w:ascii="Times New Roman" w:eastAsia="Calibri" w:hAnsi="Times New Roman" w:cs="Times New Roman"/>
          <w:sz w:val="28"/>
          <w:szCs w:val="28"/>
        </w:rPr>
        <w:t xml:space="preserve"> </w:t>
      </w:r>
      <w:proofErr w:type="gramEnd"/>
      <w:r w:rsidRPr="003B7A6A">
        <w:rPr>
          <w:rFonts w:ascii="Times New Roman" w:eastAsia="Calibri" w:hAnsi="Times New Roman" w:cs="Times New Roman"/>
          <w:sz w:val="28"/>
          <w:szCs w:val="28"/>
        </w:rPr>
        <w:t xml:space="preserve">          с выводами которого согласился судья районного суда, исходили из доказанности вины В. в совершении вмененного ей административного правонарушения при обстоятельствах, описанных в протоколе об административном правонарушении.</w:t>
      </w:r>
    </w:p>
    <w:p w:rsidR="003B7A6A" w:rsidRPr="003B7A6A" w:rsidRDefault="003B7A6A" w:rsidP="003B7A6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 xml:space="preserve">Вместе с тем, вопреки выводам административного органа и судьи районного суда, из совокупности представленных в деле доказательств                 не следует однозначный вывод о невыполнении либо ненадлежащем выполнении В. обязанностей по обеспечению заботы о здоровье, физическом, </w:t>
      </w:r>
      <w:r w:rsidRPr="003B7A6A">
        <w:rPr>
          <w:rFonts w:ascii="Times New Roman" w:eastAsia="Calibri" w:hAnsi="Times New Roman" w:cs="Times New Roman"/>
          <w:sz w:val="28"/>
          <w:szCs w:val="28"/>
        </w:rPr>
        <w:lastRenderedPageBreak/>
        <w:t xml:space="preserve">психическом, духовном и нравственном развитии несовершеннолетнего сына В. - М., 2016 года рождения. </w:t>
      </w:r>
    </w:p>
    <w:p w:rsidR="003B7A6A" w:rsidRPr="003B7A6A" w:rsidRDefault="003B7A6A" w:rsidP="003B7A6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Материалы дела не содержат сведений о ненадлежащем поведении несовершеннолетнего М. в быту, в общественных местах, о фактах нарушения последним дисциплины в учебном заведении, демонстрации социально опасного поведения для одноклассников (рукоприкладство, драки, грубость). Не добыты такие доказательства и в ходе судебного заседания на настоящей стадии производства по настоящему делу.</w:t>
      </w:r>
    </w:p>
    <w:p w:rsidR="003B7A6A" w:rsidRPr="003B7A6A" w:rsidRDefault="003B7A6A" w:rsidP="003B7A6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Из обстоятельств, зафиксированных в постановлении об отказе в возбуждении уголовного дела в отношении несовершеннолетнего М., также не следует вывод о невыполнении либо ненадлежащем выполнении В. обязанностей, закрепленных статьей 63 Семейного кодекса Российской Федерации.</w:t>
      </w:r>
    </w:p>
    <w:p w:rsidR="003B7A6A" w:rsidRPr="003B7A6A" w:rsidRDefault="003B7A6A" w:rsidP="003B7A6A">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 xml:space="preserve">В силу положений </w:t>
      </w:r>
      <w:hyperlink r:id="rId46" w:history="1">
        <w:r w:rsidRPr="003B7A6A">
          <w:rPr>
            <w:rFonts w:ascii="Times New Roman" w:eastAsia="Calibri" w:hAnsi="Times New Roman" w:cs="Times New Roman"/>
            <w:sz w:val="28"/>
            <w:szCs w:val="28"/>
          </w:rPr>
          <w:t>частей 1</w:t>
        </w:r>
      </w:hyperlink>
      <w:r w:rsidRPr="003B7A6A">
        <w:rPr>
          <w:rFonts w:ascii="Times New Roman" w:eastAsia="Calibri" w:hAnsi="Times New Roman" w:cs="Times New Roman"/>
          <w:sz w:val="28"/>
          <w:szCs w:val="28"/>
        </w:rPr>
        <w:t xml:space="preserve"> и </w:t>
      </w:r>
      <w:hyperlink r:id="rId47" w:history="1">
        <w:r w:rsidRPr="003B7A6A">
          <w:rPr>
            <w:rFonts w:ascii="Times New Roman" w:eastAsia="Calibri" w:hAnsi="Times New Roman" w:cs="Times New Roman"/>
            <w:sz w:val="28"/>
            <w:szCs w:val="28"/>
          </w:rPr>
          <w:t>4 статьи 1.5</w:t>
        </w:r>
      </w:hyperlink>
      <w:r w:rsidRPr="003B7A6A">
        <w:rPr>
          <w:rFonts w:ascii="Times New Roman" w:eastAsia="Calibri" w:hAnsi="Times New Roman" w:cs="Times New Roman"/>
          <w:sz w:val="28"/>
          <w:szCs w:val="28"/>
        </w:rPr>
        <w:t xml:space="preserve"> КоАП РФ подлежит административной ответственности только за те административные правонарушения, в отношении которых установлена его вина. Неустранимые сомнения в виновности лица, привлекаемого к административной ответственности, толкуются в пользу этого лица.</w:t>
      </w:r>
    </w:p>
    <w:p w:rsidR="003B7A6A" w:rsidRPr="003B7A6A" w:rsidRDefault="003B7A6A" w:rsidP="0088712C">
      <w:pPr>
        <w:autoSpaceDE w:val="0"/>
        <w:autoSpaceDN w:val="0"/>
        <w:adjustRightInd w:val="0"/>
        <w:spacing w:after="0" w:line="240" w:lineRule="auto"/>
        <w:ind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 xml:space="preserve">Таким образом, с учетом изложенных обстоятельств, в соответствии                    с </w:t>
      </w:r>
      <w:hyperlink r:id="rId48" w:history="1">
        <w:r w:rsidRPr="003B7A6A">
          <w:rPr>
            <w:rFonts w:ascii="Times New Roman" w:eastAsia="Calibri" w:hAnsi="Times New Roman" w:cs="Times New Roman"/>
            <w:sz w:val="28"/>
            <w:szCs w:val="28"/>
          </w:rPr>
          <w:t>пунктом 3 части 1 статьи 30.7</w:t>
        </w:r>
      </w:hyperlink>
      <w:r w:rsidRPr="003B7A6A">
        <w:rPr>
          <w:rFonts w:ascii="Times New Roman" w:eastAsia="Calibri" w:hAnsi="Times New Roman" w:cs="Times New Roman"/>
          <w:sz w:val="28"/>
          <w:szCs w:val="28"/>
        </w:rPr>
        <w:t xml:space="preserve"> КоАП РФ, постановление Комиссии по делам несовершеннолетних и защите их прав Советского района города Казани                        от 15 февраля 2024 года и решение судьи районного суда, были отменены,              а производство по делу – прекращено, в связи с недоказанностью обстоятельств, на основании которых были вынесены указанные постановление и решение.</w:t>
      </w:r>
      <w:r w:rsidR="0088712C">
        <w:rPr>
          <w:rFonts w:ascii="Times New Roman" w:eastAsia="Calibri" w:hAnsi="Times New Roman" w:cs="Times New Roman"/>
          <w:sz w:val="28"/>
          <w:szCs w:val="28"/>
        </w:rPr>
        <w:t xml:space="preserve">     </w:t>
      </w:r>
    </w:p>
    <w:p w:rsidR="003B7A6A" w:rsidRPr="0088712C" w:rsidRDefault="003B7A6A" w:rsidP="003B7A6A">
      <w:pPr>
        <w:spacing w:after="0" w:line="240" w:lineRule="auto"/>
        <w:rPr>
          <w:rFonts w:ascii="Times New Roman" w:eastAsia="Calibri" w:hAnsi="Times New Roman" w:cs="Times New Roman"/>
          <w:sz w:val="24"/>
          <w:szCs w:val="24"/>
        </w:rPr>
      </w:pPr>
      <w:r w:rsidRPr="003B7A6A">
        <w:rPr>
          <w:rFonts w:ascii="Times New Roman" w:eastAsia="Calibri" w:hAnsi="Times New Roman" w:cs="Times New Roman"/>
          <w:sz w:val="28"/>
          <w:szCs w:val="28"/>
        </w:rPr>
        <w:t xml:space="preserve">                                                                                                  </w:t>
      </w:r>
      <w:r w:rsidR="0088712C">
        <w:rPr>
          <w:rFonts w:ascii="Times New Roman" w:eastAsia="Calibri" w:hAnsi="Times New Roman" w:cs="Times New Roman"/>
          <w:sz w:val="28"/>
          <w:szCs w:val="28"/>
        </w:rPr>
        <w:t xml:space="preserve">     </w:t>
      </w:r>
      <w:r w:rsidRPr="0088712C">
        <w:rPr>
          <w:rFonts w:ascii="Times New Roman" w:eastAsia="Calibri" w:hAnsi="Times New Roman" w:cs="Times New Roman"/>
          <w:sz w:val="24"/>
          <w:szCs w:val="24"/>
        </w:rPr>
        <w:t>Дело № 77-981/2024</w:t>
      </w:r>
    </w:p>
    <w:p w:rsidR="003B7A6A" w:rsidRPr="003B7A6A" w:rsidRDefault="003B7A6A" w:rsidP="003B7A6A">
      <w:pPr>
        <w:spacing w:after="0" w:line="240" w:lineRule="auto"/>
        <w:rPr>
          <w:rFonts w:ascii="Times New Roman" w:eastAsia="Calibri" w:hAnsi="Times New Roman" w:cs="Times New Roman"/>
          <w:sz w:val="28"/>
          <w:szCs w:val="28"/>
        </w:rPr>
      </w:pPr>
    </w:p>
    <w:p w:rsidR="003B7A6A" w:rsidRPr="003B7A6A" w:rsidRDefault="003B7A6A" w:rsidP="003B7A6A">
      <w:pPr>
        <w:spacing w:after="0" w:line="240" w:lineRule="auto"/>
        <w:rPr>
          <w:rFonts w:ascii="Times New Roman" w:eastAsia="Calibri" w:hAnsi="Times New Roman" w:cs="Times New Roman"/>
          <w:sz w:val="28"/>
          <w:szCs w:val="28"/>
        </w:rPr>
      </w:pPr>
    </w:p>
    <w:p w:rsidR="003B7A6A" w:rsidRPr="003B7A6A" w:rsidRDefault="0088712C" w:rsidP="003B7A6A">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B7A6A" w:rsidRPr="003B7A6A">
        <w:rPr>
          <w:rFonts w:ascii="Times New Roman" w:eastAsia="Calibri" w:hAnsi="Times New Roman" w:cs="Times New Roman"/>
          <w:sz w:val="24"/>
          <w:szCs w:val="24"/>
        </w:rPr>
        <w:t>ПРАКТИКА ПРИМЕНЕНИЯ КОДЕКСА АДМИНИСТРАТИВНОГО</w:t>
      </w:r>
    </w:p>
    <w:p w:rsidR="003B7A6A" w:rsidRPr="003B7A6A" w:rsidRDefault="003B7A6A" w:rsidP="003B7A6A">
      <w:pPr>
        <w:spacing w:after="0" w:line="240" w:lineRule="auto"/>
        <w:ind w:firstLine="567"/>
        <w:jc w:val="both"/>
        <w:rPr>
          <w:rFonts w:ascii="Times New Roman" w:eastAsia="Calibri" w:hAnsi="Times New Roman" w:cs="Times New Roman"/>
          <w:sz w:val="24"/>
          <w:szCs w:val="24"/>
        </w:rPr>
      </w:pPr>
      <w:r w:rsidRPr="003B7A6A">
        <w:rPr>
          <w:rFonts w:ascii="Times New Roman" w:eastAsia="Calibri" w:hAnsi="Times New Roman" w:cs="Times New Roman"/>
          <w:sz w:val="24"/>
          <w:szCs w:val="24"/>
        </w:rPr>
        <w:t xml:space="preserve">                      СУДОПРОИЗВОДСТВА РОССИЙСКОЙ ФЕДЕРАЦИИ</w:t>
      </w:r>
    </w:p>
    <w:p w:rsidR="003B7A6A" w:rsidRPr="003B7A6A" w:rsidRDefault="003B7A6A" w:rsidP="003B7A6A">
      <w:pPr>
        <w:spacing w:after="0" w:line="240" w:lineRule="auto"/>
        <w:ind w:firstLine="567"/>
        <w:jc w:val="both"/>
        <w:rPr>
          <w:rFonts w:ascii="Times New Roman" w:eastAsia="Calibri" w:hAnsi="Times New Roman" w:cs="Times New Roman"/>
          <w:sz w:val="24"/>
          <w:szCs w:val="24"/>
        </w:rPr>
      </w:pPr>
    </w:p>
    <w:p w:rsidR="003B7A6A" w:rsidRPr="003B7A6A" w:rsidRDefault="003B7A6A" w:rsidP="0088712C">
      <w:pPr>
        <w:numPr>
          <w:ilvl w:val="0"/>
          <w:numId w:val="6"/>
        </w:numPr>
        <w:spacing w:after="0" w:line="259" w:lineRule="auto"/>
        <w:ind w:left="0" w:firstLine="708"/>
        <w:contextualSpacing/>
        <w:jc w:val="both"/>
        <w:rPr>
          <w:rFonts w:ascii="Times New Roman" w:eastAsia="Calibri" w:hAnsi="Times New Roman" w:cs="Times New Roman"/>
          <w:b/>
          <w:sz w:val="28"/>
          <w:szCs w:val="28"/>
        </w:rPr>
      </w:pPr>
      <w:r w:rsidRPr="003B7A6A">
        <w:rPr>
          <w:rFonts w:ascii="Times New Roman" w:eastAsia="Calibri" w:hAnsi="Times New Roman" w:cs="Times New Roman"/>
          <w:b/>
          <w:sz w:val="28"/>
          <w:szCs w:val="28"/>
        </w:rPr>
        <w:t>Взыскание расходов на оплату услуг представителя в разумных пределах является элементом судебного усмотрения, направленного на пресечение злоупотреблений правом, недопущение взыскания несоразмерных нарушенному праву сумм, поэтому их разумность, как оценочная категория, вне зависимости от позиции стороны с которой подлежат взысканию данные расходы, определяется судом индивидуально, с учетом особенностей конкретного дела, а также таких критериев как необходимость (</w:t>
      </w:r>
      <w:proofErr w:type="spellStart"/>
      <w:r w:rsidRPr="003B7A6A">
        <w:rPr>
          <w:rFonts w:ascii="Times New Roman" w:eastAsia="Calibri" w:hAnsi="Times New Roman" w:cs="Times New Roman"/>
          <w:b/>
          <w:sz w:val="28"/>
          <w:szCs w:val="28"/>
        </w:rPr>
        <w:t>вынужденность</w:t>
      </w:r>
      <w:proofErr w:type="spellEnd"/>
      <w:r w:rsidRPr="003B7A6A">
        <w:rPr>
          <w:rFonts w:ascii="Times New Roman" w:eastAsia="Calibri" w:hAnsi="Times New Roman" w:cs="Times New Roman"/>
          <w:b/>
          <w:sz w:val="28"/>
          <w:szCs w:val="28"/>
        </w:rPr>
        <w:t>) и реальность (подверженность) понесенных затрат.</w:t>
      </w:r>
    </w:p>
    <w:p w:rsidR="003B7A6A" w:rsidRPr="003B7A6A" w:rsidRDefault="003B7A6A" w:rsidP="003B7A6A">
      <w:pPr>
        <w:shd w:val="clear" w:color="auto" w:fill="FFFFFF"/>
        <w:spacing w:after="0" w:line="240" w:lineRule="auto"/>
        <w:ind w:firstLine="709"/>
        <w:jc w:val="both"/>
        <w:rPr>
          <w:rFonts w:ascii="Times New Roman" w:eastAsia="Times New Roman" w:hAnsi="Times New Roman" w:cs="Times New Roman"/>
          <w:spacing w:val="-6"/>
          <w:sz w:val="28"/>
          <w:szCs w:val="28"/>
          <w:lang w:eastAsia="ru-RU"/>
        </w:rPr>
      </w:pPr>
    </w:p>
    <w:p w:rsidR="003B7A6A" w:rsidRPr="003B7A6A" w:rsidRDefault="0088712C" w:rsidP="003B7A6A">
      <w:pPr>
        <w:spacing w:after="0" w:line="259"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Р</w:t>
      </w:r>
      <w:r w:rsidR="003B7A6A" w:rsidRPr="003B7A6A">
        <w:rPr>
          <w:rFonts w:ascii="Times New Roman" w:eastAsia="Calibri" w:hAnsi="Times New Roman" w:cs="Times New Roman"/>
          <w:sz w:val="28"/>
          <w:szCs w:val="28"/>
        </w:rPr>
        <w:t xml:space="preserve">ешением Московского районного суда города Казани Республики Татарстан от 13 февраля 2023 года, оставленным без изменения апелляционным определением судебной коллегии по административным </w:t>
      </w:r>
      <w:r w:rsidR="003B7A6A" w:rsidRPr="003B7A6A">
        <w:rPr>
          <w:rFonts w:ascii="Times New Roman" w:eastAsia="Calibri" w:hAnsi="Times New Roman" w:cs="Times New Roman"/>
          <w:sz w:val="28"/>
          <w:szCs w:val="28"/>
        </w:rPr>
        <w:lastRenderedPageBreak/>
        <w:t>делам Верховного Суда Республики Татарстан от 16 мая 2023 года, заявленные А.С.Г., А.Д.В. требования удовлетворены, признаны незаконными действия судебного пристава-исполнителя, выразившиеся в вынесении постановлений от 13 июля 2022 года, возложена обязанность устранить допущенные нарушения прав.</w:t>
      </w:r>
    </w:p>
    <w:p w:rsidR="003B7A6A" w:rsidRPr="003B7A6A" w:rsidRDefault="003B7A6A" w:rsidP="003B7A6A">
      <w:pPr>
        <w:spacing w:after="0" w:line="259" w:lineRule="auto"/>
        <w:ind w:firstLine="567"/>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Определением Московского районного суда города Казани Республики Татарстан от 8 декабря 2023 года частично удовлетворено заявление А.Д.В., с товарищества собственников жилья «…» (далее - ТСЖ «…») в пользу заявителя взысканы расходы по оплате юридических услуг в размере 7 000 рублей.</w:t>
      </w:r>
    </w:p>
    <w:p w:rsidR="003B7A6A" w:rsidRPr="003B7A6A" w:rsidRDefault="003B7A6A" w:rsidP="003B7A6A">
      <w:pPr>
        <w:spacing w:after="0" w:line="259" w:lineRule="auto"/>
        <w:ind w:firstLine="567"/>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Определением Московского районного суда города Казани Республики Татарстан от 14 декабря 2023 года частично удовлетворено заявление А.С.Г., с ТСЖ «…» в пользу заявителя взысканы расходы по оплате юридических услуг в размере 12 000 рублей.</w:t>
      </w:r>
    </w:p>
    <w:p w:rsidR="003B7A6A" w:rsidRPr="003B7A6A" w:rsidRDefault="003B7A6A" w:rsidP="003B7A6A">
      <w:pPr>
        <w:spacing w:after="0" w:line="240" w:lineRule="auto"/>
        <w:ind w:firstLine="709"/>
        <w:jc w:val="both"/>
        <w:rPr>
          <w:rFonts w:ascii="Times New Roman" w:eastAsia="Calibri" w:hAnsi="Times New Roman" w:cs="Times New Roman"/>
          <w:color w:val="0D0D0D"/>
          <w:sz w:val="28"/>
          <w:szCs w:val="28"/>
        </w:rPr>
      </w:pPr>
      <w:r w:rsidRPr="003B7A6A">
        <w:rPr>
          <w:rFonts w:ascii="Times New Roman" w:eastAsia="Calibri" w:hAnsi="Times New Roman" w:cs="Times New Roman"/>
          <w:color w:val="0D0D0D"/>
          <w:sz w:val="28"/>
          <w:szCs w:val="28"/>
        </w:rPr>
        <w:t xml:space="preserve">В частных жалобах ТСЖ «…» просило об отмене указанных определений суда от 8 и 14 декабря 2023 года, приводя доводы о том, что суд необоснованно освободил от несения расходов </w:t>
      </w:r>
      <w:r w:rsidRPr="003B7A6A">
        <w:rPr>
          <w:rFonts w:ascii="Times New Roman" w:eastAsia="Times New Roman" w:hAnsi="Times New Roman" w:cs="Times New Roman"/>
          <w:sz w:val="28"/>
          <w:szCs w:val="28"/>
          <w:lang w:eastAsia="ru-RU"/>
        </w:rPr>
        <w:t xml:space="preserve">Московское районное отделение судебных приставов города Казани </w:t>
      </w:r>
      <w:r w:rsidRPr="003B7A6A">
        <w:rPr>
          <w:rFonts w:ascii="Times New Roman" w:eastAsia="Calibri" w:hAnsi="Times New Roman" w:cs="Times New Roman"/>
          <w:color w:val="0D0D0D"/>
          <w:sz w:val="28"/>
          <w:szCs w:val="28"/>
        </w:rPr>
        <w:t xml:space="preserve">Главного управления Федеральной службы судебных приставов по Республике Татарстан (далее – Московское РОСП г. Казани ГУФССП по Республике Татарстан), мотивируя тем, что судебный пристав-исполнитель подала апелляционную жалобу на решение суда первой инстанции, а также участвовала при рассмотрении кассационной жалобы ТСЖ «…» и поддерживала доводы жалобы. Кроме того, обращает внимание, что ТСЖ «…» является некоммерческой организацией и осуществляет свою деятельность исключительно за счет денежных средств собственников многоквартирных домов, в том числе и за счет средств административных истцов. </w:t>
      </w:r>
    </w:p>
    <w:p w:rsidR="003B7A6A" w:rsidRPr="003B7A6A" w:rsidRDefault="003B7A6A" w:rsidP="003B7A6A">
      <w:pPr>
        <w:spacing w:after="0" w:line="240" w:lineRule="auto"/>
        <w:ind w:firstLine="709"/>
        <w:jc w:val="both"/>
        <w:rPr>
          <w:rFonts w:ascii="Times New Roman" w:eastAsia="Calibri" w:hAnsi="Times New Roman" w:cs="Times New Roman"/>
          <w:color w:val="0D0D0D"/>
          <w:sz w:val="28"/>
          <w:szCs w:val="28"/>
        </w:rPr>
      </w:pPr>
      <w:r w:rsidRPr="003B7A6A">
        <w:rPr>
          <w:rFonts w:ascii="Times New Roman" w:eastAsia="Calibri" w:hAnsi="Times New Roman" w:cs="Times New Roman"/>
          <w:color w:val="0D0D0D"/>
          <w:sz w:val="28"/>
          <w:szCs w:val="28"/>
        </w:rPr>
        <w:t>В частной жалобе А.С.Г. просила об отмене определения суда от 14 декабря 2023 года, указывая, что суд необоснованно освободил службу судебных приставов от несения судебных издержек, а также необоснованно отказал заявителю во взыскании с ТСЖ «…» судебных издержек за оказанную услугу по участию представителя в судебном заседании суда кассационной инстанции в размере 5 000 рублей.</w:t>
      </w:r>
    </w:p>
    <w:p w:rsidR="003B7A6A" w:rsidRPr="003B7A6A" w:rsidRDefault="003B7A6A" w:rsidP="003B7A6A">
      <w:pPr>
        <w:spacing w:after="0" w:line="259" w:lineRule="auto"/>
        <w:ind w:firstLine="567"/>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Апелляционным определением судьи Верховного Суда Республики Татарстан от 16 апреля 2024 года определение суда первой инстанции от 8 декабря 2023 года оставлено в силе, определение того же суда от 14 декабря 2023 года отменено, вопрос разрешен по существу, требования А.С.Г. удовлетворены частично, с ГУФССП России по Республике Татарстан в пользу А.С.Г. взысканы расходы по оплате юридических услуг в размере 3 000 рублей, с ТСЖ «…» - 3 000 рублей. В удовлетворении остальной части требований А.С.Г. отказано.</w:t>
      </w:r>
    </w:p>
    <w:p w:rsidR="003B7A6A" w:rsidRPr="003B7A6A" w:rsidRDefault="003B7A6A" w:rsidP="003B7A6A">
      <w:pPr>
        <w:shd w:val="clear" w:color="auto" w:fill="FFFFFF"/>
        <w:spacing w:after="0" w:line="240" w:lineRule="auto"/>
        <w:ind w:firstLine="709"/>
        <w:jc w:val="both"/>
        <w:rPr>
          <w:rFonts w:ascii="Times New Roman" w:eastAsia="Calibri" w:hAnsi="Times New Roman" w:cs="Times New Roman"/>
          <w:sz w:val="28"/>
          <w:szCs w:val="28"/>
        </w:rPr>
      </w:pPr>
      <w:r w:rsidRPr="003B7A6A">
        <w:rPr>
          <w:rFonts w:ascii="Times New Roman" w:eastAsia="Times New Roman" w:hAnsi="Times New Roman" w:cs="Times New Roman"/>
          <w:spacing w:val="-6"/>
          <w:sz w:val="28"/>
          <w:szCs w:val="28"/>
          <w:lang w:eastAsia="ru-RU"/>
        </w:rPr>
        <w:t>Су</w:t>
      </w:r>
      <w:r w:rsidRPr="003B7A6A">
        <w:rPr>
          <w:rFonts w:ascii="Times New Roman" w:eastAsia="Calibri" w:hAnsi="Times New Roman" w:cs="Times New Roman"/>
          <w:sz w:val="28"/>
          <w:szCs w:val="28"/>
        </w:rPr>
        <w:t xml:space="preserve">д апелляционной инстанции, отменяя определение суда первой инстанции, разрешая вопрос по существу, учел категорию и характер спора, </w:t>
      </w:r>
      <w:r w:rsidRPr="003B7A6A">
        <w:rPr>
          <w:rFonts w:ascii="Times New Roman" w:eastAsia="Calibri" w:hAnsi="Times New Roman" w:cs="Times New Roman"/>
          <w:sz w:val="28"/>
          <w:szCs w:val="28"/>
        </w:rPr>
        <w:lastRenderedPageBreak/>
        <w:t>уровень его правовой сложности, объем оказанной заявителю юридической помощи, а также затраченное время на его рассмотрение, совокупность представленных сторонами в подтверждение своей правовой позиции документов и фактические результаты рассмотрения дела, с учетом требований справедливости и разумности, пришел к выводу о необходимости возмещения судебных расходов в пользу А.С.Г. за юридические услуги, оказанные при рассмотрении в суде спора по существу в общем размере 6 000 рублей с ТСЖ «…» и ГУФССП России по Республике Татарстан по 3 000 рублей, а именно за составление возражения на апелляционные жалобы судебного пристава-исполнителя и ТСЖ «…» 2 000 рублей; за участие представителя А.С.Г. в суде апелляционной инстанции 3 000 рублей; за подготовку заявления о взыскании судебных расходов 1 000 рублей.</w:t>
      </w:r>
    </w:p>
    <w:p w:rsidR="003B7A6A" w:rsidRPr="003B7A6A" w:rsidRDefault="003B7A6A" w:rsidP="003B7A6A">
      <w:pPr>
        <w:spacing w:after="0" w:line="259" w:lineRule="auto"/>
        <w:ind w:firstLine="567"/>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При этом суд учел при определении последней суммы, что аналогичное заявление представителем Л. было выполнено в рамках одного дела и в отношении А.Д.В., соответственно, для составления заявления для А.С.Г. представителю потребовалось лишь внести некоторые изменения в содержание уже существующего заявления.</w:t>
      </w:r>
    </w:p>
    <w:p w:rsidR="003B7A6A" w:rsidRPr="003B7A6A" w:rsidRDefault="003B7A6A" w:rsidP="003B7A6A">
      <w:pPr>
        <w:spacing w:after="0" w:line="259" w:lineRule="auto"/>
        <w:ind w:firstLine="567"/>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Кроме того, суд апелляционной инстанции указал на невозможность взыскания в пользу каждого из супругов А. расходов, понесенных на оплату одних и тех услуг представителя Л, поскольку А.Д.В. и А.С.Г., являясь как супругами и проживая по одному адресу, так и административными истцами в рамках одного административного дела, заключили с одним и тем же представителем Л. разные договоры на оказание юридических услуг.</w:t>
      </w:r>
    </w:p>
    <w:p w:rsidR="003B7A6A" w:rsidRPr="003B7A6A" w:rsidRDefault="003B7A6A" w:rsidP="003B7A6A">
      <w:pPr>
        <w:spacing w:after="0" w:line="259" w:lineRule="auto"/>
        <w:ind w:firstLine="567"/>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Доводы частной жалобы А.С.Г. о необходимости компенсации ей расходов на оплату услуг по участию представителя в суде кассационной инстанции в размере 5 000 рублей были отклонены судом апелляционной инстанции, поскольку в суде кассационной инстанции Л. представлял интересы лишь А.Д.В. и в пользу последнего судом уже определена к взысканию сумма в размере 5 000 рублей.</w:t>
      </w:r>
    </w:p>
    <w:p w:rsidR="003B7A6A" w:rsidRPr="003B7A6A" w:rsidRDefault="003B7A6A" w:rsidP="003B7A6A">
      <w:pPr>
        <w:spacing w:after="0" w:line="259" w:lineRule="auto"/>
        <w:ind w:firstLine="567"/>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Таким образом, суд апелляционной инстанции оценил по принципу обоснованности и разумности заявленные требования, объем юридических услуг, оказанных представителем, степень сложности дела, ценность защищаемого права, характер спорных правоотношений, где бремя доказывания законности своих действий возлагается на должностное лицо их совершивших, учел правовые позиции Пленума Верховного Суда Российской Федерации, выводы о справедливости размера возмещения расходов являются объективными и правильными.</w:t>
      </w:r>
    </w:p>
    <w:p w:rsidR="003B7A6A" w:rsidRPr="003B7A6A" w:rsidRDefault="003B7A6A" w:rsidP="003B7A6A">
      <w:pPr>
        <w:spacing w:after="0" w:line="259" w:lineRule="auto"/>
        <w:ind w:firstLine="567"/>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 xml:space="preserve">Кроме того, апелляционная инстанция учла, что взыскание расходов на оплату услуг представителя в разумных пределах является элементом судебного усмотрения, направленного на пресечение злоупотреблений правом, недопущение взыскания несоразмерных нарушенному праву сумм, поэтому их разумность, как оценочная категория, вне зависимости от позиции </w:t>
      </w:r>
      <w:r w:rsidRPr="003B7A6A">
        <w:rPr>
          <w:rFonts w:ascii="Times New Roman" w:eastAsia="Calibri" w:hAnsi="Times New Roman" w:cs="Times New Roman"/>
          <w:sz w:val="28"/>
          <w:szCs w:val="28"/>
        </w:rPr>
        <w:lastRenderedPageBreak/>
        <w:t>стороны с которой подлежат взысканию данные расходы, определяется судом индивидуально, с учетом особенностей конкретного дела, а также таких критериев как необходимость (</w:t>
      </w:r>
      <w:proofErr w:type="spellStart"/>
      <w:r w:rsidRPr="003B7A6A">
        <w:rPr>
          <w:rFonts w:ascii="Times New Roman" w:eastAsia="Calibri" w:hAnsi="Times New Roman" w:cs="Times New Roman"/>
          <w:sz w:val="28"/>
          <w:szCs w:val="28"/>
        </w:rPr>
        <w:t>вынужденность</w:t>
      </w:r>
      <w:proofErr w:type="spellEnd"/>
      <w:r w:rsidRPr="003B7A6A">
        <w:rPr>
          <w:rFonts w:ascii="Times New Roman" w:eastAsia="Calibri" w:hAnsi="Times New Roman" w:cs="Times New Roman"/>
          <w:sz w:val="28"/>
          <w:szCs w:val="28"/>
        </w:rPr>
        <w:t>) и реальность (подверженность) понесенных затрат.</w:t>
      </w:r>
    </w:p>
    <w:p w:rsidR="003B7A6A" w:rsidRPr="0088712C" w:rsidRDefault="003B7A6A" w:rsidP="003B7A6A">
      <w:pPr>
        <w:tabs>
          <w:tab w:val="left" w:pos="142"/>
          <w:tab w:val="left" w:pos="709"/>
          <w:tab w:val="left" w:pos="8505"/>
        </w:tabs>
        <w:spacing w:after="0" w:line="240" w:lineRule="auto"/>
        <w:ind w:firstLine="709"/>
        <w:jc w:val="right"/>
        <w:rPr>
          <w:rFonts w:ascii="Times New Roman" w:eastAsia="Times New Roman" w:hAnsi="Times New Roman" w:cs="Times New Roman"/>
          <w:bCs/>
          <w:color w:val="000000"/>
          <w:spacing w:val="-6"/>
          <w:sz w:val="24"/>
          <w:szCs w:val="24"/>
          <w:lang w:eastAsia="ru-RU"/>
        </w:rPr>
      </w:pPr>
      <w:r w:rsidRPr="0088712C">
        <w:rPr>
          <w:rFonts w:ascii="Times New Roman" w:eastAsia="Calibri" w:hAnsi="Times New Roman" w:cs="Times New Roman"/>
          <w:sz w:val="24"/>
          <w:szCs w:val="24"/>
          <w:shd w:val="clear" w:color="auto" w:fill="FFFFFF"/>
        </w:rPr>
        <w:t xml:space="preserve">Дело </w:t>
      </w:r>
      <w:r w:rsidRPr="0088712C">
        <w:rPr>
          <w:rFonts w:ascii="Times New Roman" w:eastAsia="Calibri" w:hAnsi="Times New Roman" w:cs="Times New Roman"/>
          <w:bCs/>
          <w:color w:val="0D0D0D"/>
          <w:sz w:val="24"/>
          <w:szCs w:val="24"/>
        </w:rPr>
        <w:t>33а-7005/2024</w:t>
      </w:r>
    </w:p>
    <w:p w:rsidR="0088712C" w:rsidRDefault="0088712C" w:rsidP="003B7A6A">
      <w:pPr>
        <w:spacing w:after="0" w:line="240" w:lineRule="auto"/>
        <w:ind w:firstLine="708"/>
        <w:jc w:val="both"/>
        <w:rPr>
          <w:rFonts w:ascii="Times New Roman" w:eastAsia="Calibri" w:hAnsi="Times New Roman" w:cs="Times New Roman"/>
          <w:b/>
          <w:color w:val="000000"/>
          <w:sz w:val="28"/>
          <w:szCs w:val="28"/>
        </w:rPr>
      </w:pPr>
    </w:p>
    <w:p w:rsidR="003B7A6A" w:rsidRPr="003B7A6A" w:rsidRDefault="003B7A6A" w:rsidP="003B7A6A">
      <w:pPr>
        <w:spacing w:after="0" w:line="240" w:lineRule="auto"/>
        <w:ind w:firstLine="708"/>
        <w:jc w:val="both"/>
        <w:rPr>
          <w:rFonts w:ascii="Times New Roman" w:eastAsia="Calibri" w:hAnsi="Times New Roman" w:cs="Times New Roman"/>
          <w:b/>
          <w:sz w:val="28"/>
          <w:szCs w:val="28"/>
        </w:rPr>
      </w:pPr>
      <w:r w:rsidRPr="003B7A6A">
        <w:rPr>
          <w:rFonts w:ascii="Times New Roman" w:eastAsia="Calibri" w:hAnsi="Times New Roman" w:cs="Times New Roman"/>
          <w:b/>
          <w:color w:val="000000"/>
          <w:sz w:val="28"/>
          <w:szCs w:val="28"/>
        </w:rPr>
        <w:t>2. А</w:t>
      </w:r>
      <w:r w:rsidRPr="003B7A6A">
        <w:rPr>
          <w:rFonts w:ascii="Times New Roman" w:eastAsia="Calibri" w:hAnsi="Times New Roman" w:cs="Times New Roman"/>
          <w:b/>
          <w:sz w:val="28"/>
          <w:szCs w:val="28"/>
        </w:rPr>
        <w:t>удиозапись отнесена Кодексом административного судопроизводства Российской Федерации</w:t>
      </w:r>
      <w:r w:rsidRPr="003B7A6A">
        <w:rPr>
          <w:rFonts w:ascii="Times New Roman" w:eastAsia="Calibri" w:hAnsi="Times New Roman" w:cs="Times New Roman"/>
          <w:b/>
          <w:sz w:val="28"/>
          <w:szCs w:val="28"/>
          <w:lang w:eastAsia="ru-RU"/>
        </w:rPr>
        <w:t xml:space="preserve"> </w:t>
      </w:r>
      <w:r w:rsidRPr="003B7A6A">
        <w:rPr>
          <w:rFonts w:ascii="Times New Roman" w:eastAsia="Calibri" w:hAnsi="Times New Roman" w:cs="Times New Roman"/>
          <w:b/>
          <w:sz w:val="28"/>
          <w:szCs w:val="28"/>
        </w:rPr>
        <w:t xml:space="preserve">к самостоятельным </w:t>
      </w:r>
      <w:r w:rsidRPr="003B7A6A">
        <w:rPr>
          <w:rFonts w:ascii="Times New Roman" w:eastAsia="Calibri" w:hAnsi="Times New Roman" w:cs="Times New Roman"/>
          <w:b/>
          <w:sz w:val="28"/>
          <w:szCs w:val="28"/>
          <w:lang w:eastAsia="ru-RU"/>
        </w:rPr>
        <w:t>видам доказывания (статья 76</w:t>
      </w:r>
      <w:r w:rsidRPr="003B7A6A">
        <w:rPr>
          <w:rFonts w:ascii="Times New Roman" w:eastAsia="Calibri" w:hAnsi="Times New Roman" w:cs="Times New Roman"/>
          <w:b/>
          <w:sz w:val="28"/>
          <w:szCs w:val="28"/>
        </w:rPr>
        <w:t xml:space="preserve"> Кодекса административного судопроизводства Российской Федерации) и возможность реализации административным истцом как гражданином своего права произвести аудиозапись на личном приеме у судебного пристава-исполнителя не могла быть поставлена в зависимость от усмотрения старшего судебного пристава, поскольку это не предусмотрено нормами действующего законодательства.</w:t>
      </w:r>
    </w:p>
    <w:p w:rsidR="003B7A6A" w:rsidRPr="003B7A6A" w:rsidRDefault="003B7A6A" w:rsidP="003B7A6A">
      <w:pPr>
        <w:shd w:val="clear" w:color="auto" w:fill="FFFFFF"/>
        <w:spacing w:after="0" w:line="240" w:lineRule="auto"/>
        <w:jc w:val="both"/>
        <w:rPr>
          <w:rFonts w:ascii="Times New Roman" w:eastAsia="Times New Roman" w:hAnsi="Times New Roman" w:cs="Times New Roman"/>
          <w:b/>
          <w:color w:val="111111"/>
          <w:sz w:val="28"/>
          <w:szCs w:val="28"/>
          <w:lang w:eastAsia="ru-RU"/>
        </w:rPr>
      </w:pPr>
    </w:p>
    <w:p w:rsidR="003B7A6A" w:rsidRPr="003B7A6A" w:rsidRDefault="0088712C" w:rsidP="003B7A6A">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w:t>
      </w:r>
      <w:r w:rsidR="003B7A6A" w:rsidRPr="003B7A6A">
        <w:rPr>
          <w:rFonts w:ascii="Times New Roman" w:eastAsia="Times New Roman" w:hAnsi="Times New Roman" w:cs="Times New Roman"/>
          <w:color w:val="000000"/>
          <w:sz w:val="28"/>
          <w:szCs w:val="28"/>
          <w:lang w:eastAsia="ru-RU"/>
        </w:rPr>
        <w:t>а исполнении у судебного пристава-исполнителя ОСП № 1 города Набережные Челны ГУФССП России по Республике Татарстан находится исполнительное производство № … о взыскании с К. в пользу А. задолженности в размере 66 980 рублей</w:t>
      </w:r>
    </w:p>
    <w:p w:rsidR="003B7A6A" w:rsidRPr="003B7A6A" w:rsidRDefault="003B7A6A" w:rsidP="003B7A6A">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3B7A6A">
        <w:rPr>
          <w:rFonts w:ascii="Times New Roman" w:eastAsia="Times New Roman" w:hAnsi="Times New Roman" w:cs="Times New Roman"/>
          <w:color w:val="000000"/>
          <w:sz w:val="28"/>
          <w:szCs w:val="28"/>
          <w:lang w:eastAsia="ru-RU"/>
        </w:rPr>
        <w:t>30 ноября 2023 года А. обратился к судебному приставу-исполнителю с письменным заявлением об ознакомлении с материалами названного выше исполнительного производства.</w:t>
      </w:r>
    </w:p>
    <w:p w:rsidR="003B7A6A" w:rsidRPr="003B7A6A" w:rsidRDefault="003B7A6A" w:rsidP="003B7A6A">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3B7A6A">
        <w:rPr>
          <w:rFonts w:ascii="Times New Roman" w:eastAsia="Times New Roman" w:hAnsi="Times New Roman" w:cs="Times New Roman"/>
          <w:color w:val="000000"/>
          <w:sz w:val="28"/>
          <w:szCs w:val="28"/>
          <w:lang w:eastAsia="ru-RU"/>
        </w:rPr>
        <w:t>12 декабря 2023 года, явившись на личный прием к судебному приставу-исполнителю, взыскатель по исполнительному производству А. поставил в известность судебного пристава-исполнителя о ведении им аудиозаписи приема на личный сотовый телефон.</w:t>
      </w:r>
    </w:p>
    <w:p w:rsidR="003B7A6A" w:rsidRPr="003B7A6A" w:rsidRDefault="003B7A6A" w:rsidP="003B7A6A">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3B7A6A">
        <w:rPr>
          <w:rFonts w:ascii="Times New Roman" w:eastAsia="Times New Roman" w:hAnsi="Times New Roman" w:cs="Times New Roman"/>
          <w:color w:val="000000"/>
          <w:sz w:val="28"/>
          <w:szCs w:val="28"/>
          <w:lang w:eastAsia="ru-RU"/>
        </w:rPr>
        <w:t>При этом ведение аудиозаписи А. судебный пристав-исполнитель запретила, указав, что на производство таких действий необходимо разрешение начальника ОСП № 1 города Набережные Челны ГУФССП России по Республике Татарстан, разъяснив при этом, что ознакомиться с материалами исполнительного производства он вправе без ведения аудиозаписи.</w:t>
      </w:r>
    </w:p>
    <w:p w:rsidR="003B7A6A" w:rsidRPr="003B7A6A" w:rsidRDefault="003B7A6A" w:rsidP="003B7A6A">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3B7A6A">
        <w:rPr>
          <w:rFonts w:ascii="Times New Roman" w:eastAsia="Times New Roman" w:hAnsi="Times New Roman" w:cs="Times New Roman"/>
          <w:color w:val="000000"/>
          <w:sz w:val="28"/>
          <w:szCs w:val="28"/>
          <w:lang w:eastAsia="ru-RU"/>
        </w:rPr>
        <w:t>Не согласившись с указанными действиями (бездействием), А. обратился в суд с административным иском.</w:t>
      </w:r>
    </w:p>
    <w:p w:rsidR="003B7A6A" w:rsidRPr="003B7A6A" w:rsidRDefault="003B7A6A" w:rsidP="003B7A6A">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3B7A6A">
        <w:rPr>
          <w:rFonts w:ascii="Times New Roman" w:eastAsia="Times New Roman" w:hAnsi="Times New Roman" w:cs="Times New Roman"/>
          <w:color w:val="000000"/>
          <w:sz w:val="28"/>
          <w:szCs w:val="28"/>
          <w:lang w:eastAsia="ru-RU"/>
        </w:rPr>
        <w:t xml:space="preserve">Решением </w:t>
      </w:r>
      <w:proofErr w:type="spellStart"/>
      <w:r w:rsidRPr="003B7A6A">
        <w:rPr>
          <w:rFonts w:ascii="Times New Roman" w:eastAsia="Times New Roman" w:hAnsi="Times New Roman" w:cs="Times New Roman"/>
          <w:color w:val="000000"/>
          <w:sz w:val="28"/>
          <w:szCs w:val="28"/>
          <w:lang w:eastAsia="ru-RU"/>
        </w:rPr>
        <w:t>Набережночелнинского</w:t>
      </w:r>
      <w:proofErr w:type="spellEnd"/>
      <w:r w:rsidRPr="003B7A6A">
        <w:rPr>
          <w:rFonts w:ascii="Times New Roman" w:eastAsia="Times New Roman" w:hAnsi="Times New Roman" w:cs="Times New Roman"/>
          <w:color w:val="000000"/>
          <w:sz w:val="28"/>
          <w:szCs w:val="28"/>
          <w:lang w:eastAsia="ru-RU"/>
        </w:rPr>
        <w:t xml:space="preserve"> городского суда Республики Татарстан от 12 января 2024 года в удовлетворении административного иска отказано.</w:t>
      </w:r>
    </w:p>
    <w:p w:rsidR="003B7A6A" w:rsidRPr="003B7A6A" w:rsidRDefault="003B7A6A" w:rsidP="003B7A6A">
      <w:pPr>
        <w:spacing w:after="0" w:line="259" w:lineRule="auto"/>
        <w:ind w:firstLine="709"/>
        <w:jc w:val="both"/>
        <w:rPr>
          <w:rFonts w:ascii="Times New Roman" w:eastAsia="Times New Roman" w:hAnsi="Times New Roman" w:cs="Times New Roman"/>
          <w:color w:val="000000"/>
          <w:sz w:val="28"/>
          <w:szCs w:val="28"/>
          <w:lang w:eastAsia="ru-RU"/>
        </w:rPr>
      </w:pPr>
      <w:r w:rsidRPr="003B7A6A">
        <w:rPr>
          <w:rFonts w:ascii="Times New Roman" w:eastAsia="Calibri" w:hAnsi="Times New Roman" w:cs="Times New Roman"/>
          <w:sz w:val="28"/>
          <w:szCs w:val="28"/>
        </w:rPr>
        <w:t>При этом, р</w:t>
      </w:r>
      <w:r w:rsidRPr="003B7A6A">
        <w:rPr>
          <w:rFonts w:ascii="Times New Roman" w:eastAsia="Times New Roman" w:hAnsi="Times New Roman" w:cs="Times New Roman"/>
          <w:color w:val="000000"/>
          <w:sz w:val="28"/>
          <w:szCs w:val="28"/>
          <w:lang w:eastAsia="ru-RU"/>
        </w:rPr>
        <w:t xml:space="preserve">азрешая заявленные административные исковые требования и отказывая в их удовлетворении, суд первой инстанции исходил из законности действий должностного лица, направленных на обеспечение безопасности, охраны здания и помещений структурного подразделения Федеральной службы судебных приставов, указав, что в указанный период в служебном кабинете ОСП № 1 г. Набережные Челны ГУФССП России по Республике Татарстан кроме судебного пристава-исполнителя находились два </w:t>
      </w:r>
      <w:r w:rsidRPr="003B7A6A">
        <w:rPr>
          <w:rFonts w:ascii="Times New Roman" w:eastAsia="Times New Roman" w:hAnsi="Times New Roman" w:cs="Times New Roman"/>
          <w:color w:val="000000"/>
          <w:sz w:val="28"/>
          <w:szCs w:val="28"/>
          <w:lang w:eastAsia="ru-RU"/>
        </w:rPr>
        <w:lastRenderedPageBreak/>
        <w:t>других судебных пристава-исполнителя, ведущих прием граждан. При этом на предложение должностных лиц обратиться к начальнику подразделения в целях получения разрешения на ведение аудиозаписи личного приема А. отказался.</w:t>
      </w:r>
    </w:p>
    <w:p w:rsidR="003B7A6A" w:rsidRPr="003B7A6A" w:rsidRDefault="003B7A6A" w:rsidP="003B7A6A">
      <w:pPr>
        <w:spacing w:after="0" w:line="240" w:lineRule="auto"/>
        <w:ind w:firstLine="708"/>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Судебная коллегия с таким выводом суда первой инстанции не согласилась по следующим основаниям.</w:t>
      </w:r>
    </w:p>
    <w:p w:rsidR="003B7A6A" w:rsidRPr="003B7A6A" w:rsidRDefault="003B7A6A" w:rsidP="003B7A6A">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3B7A6A">
        <w:rPr>
          <w:rFonts w:ascii="Times New Roman" w:eastAsia="Times New Roman" w:hAnsi="Times New Roman" w:cs="Times New Roman"/>
          <w:color w:val="000000"/>
          <w:sz w:val="28"/>
          <w:szCs w:val="28"/>
          <w:lang w:eastAsia="ru-RU"/>
        </w:rPr>
        <w:t>Согласно части 4 статьи 29 Конституции Российской Федерации,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государственную тайну, определяется федеральным законом.</w:t>
      </w:r>
    </w:p>
    <w:p w:rsidR="003B7A6A" w:rsidRPr="003B7A6A" w:rsidRDefault="003B7A6A" w:rsidP="003B7A6A">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3B7A6A">
        <w:rPr>
          <w:rFonts w:ascii="Times New Roman" w:eastAsia="Times New Roman" w:hAnsi="Times New Roman" w:cs="Times New Roman"/>
          <w:color w:val="000000"/>
          <w:sz w:val="28"/>
          <w:szCs w:val="28"/>
          <w:lang w:eastAsia="ru-RU"/>
        </w:rPr>
        <w:t>В соответствии со статьей 3 Федерального закона от 27 июля 2006 года № 149-ФЗ «Об информации, информационных технологиях и о защите информации» (далее - Федеральный закон от 27 июля 2006 года № 149-ФЗ) правовое регулирование отношений, возникающих в сфере информации, информационных технологий и защиты информации, основывается, в том числе, на следующих принципах: свобода поиска, получения, передачи, производства и распространения информации любым законным способом (пункт 1); установление ограничений доступа к информации только федеральными законами (пункт 2); открытость информации о деятельности государственных органов и органов местного самоуправления и свободный доступ к такой информации, кроме случаев, установленных федеральными законами (пункт 3); достоверность информации и своевременность ее предоставления (пункт 6).</w:t>
      </w:r>
    </w:p>
    <w:p w:rsidR="003B7A6A" w:rsidRPr="003B7A6A" w:rsidRDefault="003B7A6A" w:rsidP="003B7A6A">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3B7A6A">
        <w:rPr>
          <w:rFonts w:ascii="Times New Roman" w:eastAsia="Times New Roman" w:hAnsi="Times New Roman" w:cs="Times New Roman"/>
          <w:color w:val="000000"/>
          <w:sz w:val="28"/>
          <w:szCs w:val="28"/>
          <w:lang w:eastAsia="ru-RU"/>
        </w:rPr>
        <w:t>Частью 2 статьи 8 Федерального закона от 27 июля 2006 года № 149-ФЗ предусмотрено, что гражданин (физическое лицо) имеет право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w:t>
      </w:r>
    </w:p>
    <w:p w:rsidR="003B7A6A" w:rsidRPr="003B7A6A" w:rsidRDefault="003B7A6A" w:rsidP="003B7A6A">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3B7A6A">
        <w:rPr>
          <w:rFonts w:ascii="Times New Roman" w:eastAsia="Times New Roman" w:hAnsi="Times New Roman" w:cs="Times New Roman"/>
          <w:color w:val="000000"/>
          <w:sz w:val="28"/>
          <w:szCs w:val="28"/>
          <w:lang w:eastAsia="ru-RU"/>
        </w:rPr>
        <w:t>Федеральный закон от 9 февраля 2009 года № 8-ФЗ «Об обеспечении доступа к информации о деятельности государственных органов и органов местного самоуправления», регулирующий отношения, связанные с обеспечением доступа пользователей, в том числе граждан, к информации о деятельности государственных органов и органов местного самоуправления (пункт 3 статьи 1 и часть 1 статьи 2), закрепляет основные принципы обеспечения доступа к такой информации, относя к ним, в частности, ее открытость и доступность, за исключением случаев, предусмотренных федеральным законом (пункт 1 статьи 4).</w:t>
      </w:r>
    </w:p>
    <w:p w:rsidR="003B7A6A" w:rsidRPr="003B7A6A" w:rsidRDefault="003B7A6A" w:rsidP="003B7A6A">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3B7A6A">
        <w:rPr>
          <w:rFonts w:ascii="Times New Roman" w:eastAsia="Times New Roman" w:hAnsi="Times New Roman" w:cs="Times New Roman"/>
          <w:color w:val="000000"/>
          <w:sz w:val="28"/>
          <w:szCs w:val="28"/>
          <w:lang w:eastAsia="ru-RU"/>
        </w:rPr>
        <w:t xml:space="preserve">Статьей 10 Федерального закона от 21 июля 1997 года № 118-ФЗ «Об органах принудительного исполнения Российской Федерации» на старшего судебного пристава, в числе прочего, возложены обязанности по: организации работы подразделения судебных приставов; обеспечению принятия мер по своевременному и полному исполнению судебными приставами-исполнителями судебных актов, актов других органов и должностных лиц; </w:t>
      </w:r>
      <w:r w:rsidRPr="003B7A6A">
        <w:rPr>
          <w:rFonts w:ascii="Times New Roman" w:eastAsia="Times New Roman" w:hAnsi="Times New Roman" w:cs="Times New Roman"/>
          <w:color w:val="000000"/>
          <w:sz w:val="28"/>
          <w:szCs w:val="28"/>
          <w:lang w:eastAsia="ru-RU"/>
        </w:rPr>
        <w:lastRenderedPageBreak/>
        <w:t>организации работы по обеспечению безопасности при совершении исполнительных действий, производстве предварительного расследования в форме дознания, охране здания и помещений органов принудительного исполнения; изданию указания и распоряжения по вопросам организации деятельности подразделения судебных приставов; осуществлению в пределах своей компетенции контроля в установленной сфере деятельности.</w:t>
      </w:r>
    </w:p>
    <w:p w:rsidR="003B7A6A" w:rsidRPr="003B7A6A" w:rsidRDefault="003B7A6A" w:rsidP="003B7A6A">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3B7A6A">
        <w:rPr>
          <w:rFonts w:ascii="Times New Roman" w:eastAsia="Times New Roman" w:hAnsi="Times New Roman" w:cs="Times New Roman"/>
          <w:color w:val="000000"/>
          <w:sz w:val="28"/>
          <w:szCs w:val="28"/>
          <w:lang w:eastAsia="ru-RU"/>
        </w:rPr>
        <w:t xml:space="preserve">В соответствии с данным Федеральным законом, а также Положением об организации пропускного режима в зданиях, помещениях органов принудительного исполнения Российской Федерации, утвержденным приказом Федеральной службы судебных приставов от 25 ноября 2020 года № 800, Приказом ФССП России от 17 июля 2015 года № 354 «Об обработке персональных данных», Федеральным законом от 27 июля 2006 года № 152-ФЗ «О персональных данных» разработана Инструкция по порядку осуществления пропускного режима в здание, помещения ОСП № 1 г. Набережные Челны ГУФССП России по Республике Татарстан, утвержденная </w:t>
      </w:r>
      <w:proofErr w:type="spellStart"/>
      <w:r w:rsidRPr="003B7A6A">
        <w:rPr>
          <w:rFonts w:ascii="Times New Roman" w:eastAsia="Times New Roman" w:hAnsi="Times New Roman" w:cs="Times New Roman"/>
          <w:color w:val="000000"/>
          <w:sz w:val="28"/>
          <w:szCs w:val="28"/>
          <w:lang w:eastAsia="ru-RU"/>
        </w:rPr>
        <w:t>врио</w:t>
      </w:r>
      <w:proofErr w:type="spellEnd"/>
      <w:r w:rsidRPr="003B7A6A">
        <w:rPr>
          <w:rFonts w:ascii="Times New Roman" w:eastAsia="Times New Roman" w:hAnsi="Times New Roman" w:cs="Times New Roman"/>
          <w:color w:val="000000"/>
          <w:sz w:val="28"/>
          <w:szCs w:val="28"/>
          <w:lang w:eastAsia="ru-RU"/>
        </w:rPr>
        <w:t xml:space="preserve"> начальника отделения – старшего судебного пристава ОСП № 1 г. Набережные Челны ГУФССП России по Республике Татарстан С</w:t>
      </w:r>
      <w:r w:rsidR="005E166D">
        <w:rPr>
          <w:rFonts w:ascii="Times New Roman" w:eastAsia="Times New Roman" w:hAnsi="Times New Roman" w:cs="Times New Roman"/>
          <w:color w:val="000000"/>
          <w:sz w:val="28"/>
          <w:szCs w:val="28"/>
          <w:lang w:eastAsia="ru-RU"/>
        </w:rPr>
        <w:t>.</w:t>
      </w:r>
    </w:p>
    <w:p w:rsidR="003B7A6A" w:rsidRPr="003B7A6A" w:rsidRDefault="003B7A6A" w:rsidP="003B7A6A">
      <w:pPr>
        <w:shd w:val="clear" w:color="auto" w:fill="FFFFFF"/>
        <w:spacing w:after="0" w:line="240" w:lineRule="auto"/>
        <w:ind w:firstLine="720"/>
        <w:jc w:val="both"/>
        <w:rPr>
          <w:rFonts w:ascii="Times New Roman" w:eastAsia="Times New Roman" w:hAnsi="Times New Roman" w:cs="Times New Roman"/>
          <w:color w:val="000000"/>
          <w:sz w:val="28"/>
          <w:szCs w:val="28"/>
          <w:lang w:eastAsia="ru-RU"/>
        </w:rPr>
      </w:pPr>
      <w:r w:rsidRPr="003B7A6A">
        <w:rPr>
          <w:rFonts w:ascii="Times New Roman" w:eastAsia="Times New Roman" w:hAnsi="Times New Roman" w:cs="Times New Roman"/>
          <w:color w:val="000000"/>
          <w:sz w:val="28"/>
          <w:szCs w:val="28"/>
          <w:lang w:eastAsia="ru-RU"/>
        </w:rPr>
        <w:t xml:space="preserve">В соответствии с пунктами 4.1., 4.2., 4.3., 4.4. данной Инструкции кино-, фото- </w:t>
      </w:r>
      <w:proofErr w:type="spellStart"/>
      <w:r w:rsidRPr="003B7A6A">
        <w:rPr>
          <w:rFonts w:ascii="Times New Roman" w:eastAsia="Times New Roman" w:hAnsi="Times New Roman" w:cs="Times New Roman"/>
          <w:color w:val="000000"/>
          <w:sz w:val="28"/>
          <w:szCs w:val="28"/>
          <w:lang w:eastAsia="ru-RU"/>
        </w:rPr>
        <w:t>звуко</w:t>
      </w:r>
      <w:proofErr w:type="spellEnd"/>
      <w:r w:rsidRPr="003B7A6A">
        <w:rPr>
          <w:rFonts w:ascii="Times New Roman" w:eastAsia="Times New Roman" w:hAnsi="Times New Roman" w:cs="Times New Roman"/>
          <w:color w:val="000000"/>
          <w:sz w:val="28"/>
          <w:szCs w:val="28"/>
          <w:lang w:eastAsia="ru-RU"/>
        </w:rPr>
        <w:t>-, видеозаписывающую аппаратуру на территорию здания, помещений отдела разрешается проносить с разрешения начальника отделения – старшего судебного пристава ОСП № 1 г. Набережные Челны ГУФССП России по Республике Татарстан или его заместителей; осуществление фото-, видеосъемки в кабинетах работников ОСП № 1 города Набережные Челны ГУФССП России по Республике Татарстан разрешается производить с разрешения начальника отделения – старшего судебного пристава ОСП № 1 г. Набережные Челны ГУФССП России по Республике Татарстан или его заместителей; запрещается без разрешения начальника отделения – старшего судебного пристава ОСП № 1 г. Набережные Челны ГУФССП России по Республике Татарстан или его заместителей вносить на территорию здания, помещений специальные технические средства для получения информации; запрещается производить видео-фотосъемку, раскрывающую места расположения технических средств охраны, здания, помещений ОСП № 1 г. Набережные Челны ГУФССП России по Республике Татарстан (внутренних и наружных камер видеонаблюдения, датчиков движения), место расположения поста судебных приставов по ОУПДС, а также места обработки персональных данных граждан.</w:t>
      </w:r>
    </w:p>
    <w:p w:rsidR="003B7A6A" w:rsidRPr="003B7A6A" w:rsidRDefault="003B7A6A" w:rsidP="003B7A6A">
      <w:pPr>
        <w:spacing w:after="0" w:line="240" w:lineRule="auto"/>
        <w:ind w:firstLine="708"/>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 xml:space="preserve">Таким образом, исходя из содержания приведенных положений, соответствующее разрешение старшего судебного пристава требуется для осуществления фото-, видеосъемки в подразделениях службы судебных приставов, при этом в них не содержится норм, прямо запрещающих участникам исполнительного производства производить аудиозапись в зданиях и помещениях органов принудительного исполнения. Следовательно, доводы административного истца о незаконности действий судебного пристава-исполнителя, выразившихся в воспрепятствовании ведения ему аудиозаписи на личном приеме, заслуживают внимание. Требование </w:t>
      </w:r>
      <w:r w:rsidRPr="003B7A6A">
        <w:rPr>
          <w:rFonts w:ascii="Times New Roman" w:eastAsia="Calibri" w:hAnsi="Times New Roman" w:cs="Times New Roman"/>
          <w:sz w:val="28"/>
          <w:szCs w:val="28"/>
        </w:rPr>
        <w:lastRenderedPageBreak/>
        <w:t>судебного пристава-исполнителя на получение А. разрешения старшего судебного пристава на осуществление аудиозаписи противоречит как Положению об организации пропускного режима в зданиях, помещениях органов принудительного исполнения Российской Федерации, так и Инструкции по порядку осуществления пропускного режима в здание, помещения ОСП № 1 города Набережные Челны ГУФССП России по Республике Татарстан, вследствие чего не могло быть признано законным.</w:t>
      </w:r>
    </w:p>
    <w:p w:rsidR="003B7A6A" w:rsidRPr="003B7A6A" w:rsidRDefault="003B7A6A" w:rsidP="003B7A6A">
      <w:pPr>
        <w:spacing w:after="0" w:line="240" w:lineRule="auto"/>
        <w:ind w:firstLine="708"/>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 xml:space="preserve">Административный истец, в качестве обоснования ведения им аудиозаписи ссылался на необходимость фиксирования им действий должностных лиц вследствие неоднократного нарушения его прав должностными лицами ОСП № 1 </w:t>
      </w:r>
      <w:r w:rsidRPr="003B7A6A">
        <w:rPr>
          <w:rFonts w:ascii="Times New Roman" w:eastAsia="Calibri" w:hAnsi="Times New Roman" w:cs="Times New Roman"/>
          <w:color w:val="0D0D0D"/>
          <w:sz w:val="28"/>
          <w:szCs w:val="28"/>
        </w:rPr>
        <w:t>города</w:t>
      </w:r>
      <w:r w:rsidRPr="003B7A6A">
        <w:rPr>
          <w:rFonts w:ascii="Times New Roman" w:eastAsia="Calibri" w:hAnsi="Times New Roman" w:cs="Times New Roman"/>
          <w:sz w:val="28"/>
          <w:szCs w:val="28"/>
        </w:rPr>
        <w:t xml:space="preserve"> Набережные Челны ГУФССП России по Республике Татарстан. При этом он заблаговременно поставил в известность судебного пристава-исполнителя о своем намерении. Доказательств того, что действия А. могли привести к угрозе нарушения безопасности в помещении ОСП № 1 </w:t>
      </w:r>
      <w:r w:rsidRPr="003B7A6A">
        <w:rPr>
          <w:rFonts w:ascii="Times New Roman" w:eastAsia="Calibri" w:hAnsi="Times New Roman" w:cs="Times New Roman"/>
          <w:color w:val="0D0D0D"/>
          <w:sz w:val="28"/>
          <w:szCs w:val="28"/>
        </w:rPr>
        <w:t>города</w:t>
      </w:r>
      <w:r w:rsidRPr="003B7A6A">
        <w:rPr>
          <w:rFonts w:ascii="Times New Roman" w:eastAsia="Calibri" w:hAnsi="Times New Roman" w:cs="Times New Roman"/>
          <w:sz w:val="28"/>
          <w:szCs w:val="28"/>
        </w:rPr>
        <w:t xml:space="preserve"> Набережные Челны ГУФССП России по Республике Татарстан административными ответчиками не представлено, равно как и не представлено доказательств нарушения прав иных граждан и сотрудников подразделения судебных приставов ведением А. аудиозаписи личного приема.   </w:t>
      </w:r>
    </w:p>
    <w:p w:rsidR="003B7A6A" w:rsidRPr="003B7A6A" w:rsidRDefault="003B7A6A" w:rsidP="003B7A6A">
      <w:pPr>
        <w:autoSpaceDE w:val="0"/>
        <w:autoSpaceDN w:val="0"/>
        <w:adjustRightInd w:val="0"/>
        <w:spacing w:after="0" w:line="240" w:lineRule="auto"/>
        <w:ind w:firstLine="708"/>
        <w:jc w:val="both"/>
        <w:rPr>
          <w:rFonts w:ascii="Times New Roman" w:eastAsia="Calibri" w:hAnsi="Times New Roman" w:cs="Times New Roman"/>
          <w:sz w:val="28"/>
          <w:szCs w:val="28"/>
          <w:lang w:eastAsia="ru-RU"/>
        </w:rPr>
      </w:pPr>
      <w:r w:rsidRPr="003B7A6A">
        <w:rPr>
          <w:rFonts w:ascii="Times New Roman" w:eastAsia="Calibri" w:hAnsi="Times New Roman" w:cs="Times New Roman"/>
          <w:sz w:val="28"/>
          <w:szCs w:val="28"/>
        </w:rPr>
        <w:t>Судебная коллегия учла, что аудиозапись отнесена Кодексом административного судопроизводства Российской Федерации</w:t>
      </w:r>
      <w:r w:rsidRPr="003B7A6A">
        <w:rPr>
          <w:rFonts w:ascii="Times New Roman" w:eastAsia="Calibri" w:hAnsi="Times New Roman" w:cs="Times New Roman"/>
          <w:sz w:val="28"/>
          <w:szCs w:val="28"/>
          <w:lang w:eastAsia="ru-RU"/>
        </w:rPr>
        <w:t xml:space="preserve"> </w:t>
      </w:r>
      <w:r w:rsidRPr="003B7A6A">
        <w:rPr>
          <w:rFonts w:ascii="Times New Roman" w:eastAsia="Calibri" w:hAnsi="Times New Roman" w:cs="Times New Roman"/>
          <w:sz w:val="28"/>
          <w:szCs w:val="28"/>
        </w:rPr>
        <w:t xml:space="preserve">к самостоятельным </w:t>
      </w:r>
      <w:r w:rsidRPr="003B7A6A">
        <w:rPr>
          <w:rFonts w:ascii="Times New Roman" w:eastAsia="Calibri" w:hAnsi="Times New Roman" w:cs="Times New Roman"/>
          <w:sz w:val="28"/>
          <w:szCs w:val="28"/>
          <w:lang w:eastAsia="ru-RU"/>
        </w:rPr>
        <w:t>видам доказывания (статья 76</w:t>
      </w:r>
      <w:r w:rsidRPr="003B7A6A">
        <w:rPr>
          <w:rFonts w:ascii="Times New Roman" w:eastAsia="Calibri" w:hAnsi="Times New Roman" w:cs="Times New Roman"/>
          <w:sz w:val="28"/>
          <w:szCs w:val="28"/>
        </w:rPr>
        <w:t xml:space="preserve"> Кодекса административного судопроизводства Российской Федерации) и возможность реализации административным истцом как гражданином своего права произвести аудиозапись на личном приеме не могла быть поставлена в зависимость от усмотрения старшего судебного пристава, поскольку это не предусмотрено нормами действующего законодательства</w:t>
      </w:r>
      <w:r w:rsidRPr="003B7A6A">
        <w:rPr>
          <w:rFonts w:ascii="Times New Roman" w:eastAsia="Calibri" w:hAnsi="Times New Roman" w:cs="Times New Roman"/>
          <w:sz w:val="28"/>
          <w:szCs w:val="28"/>
          <w:lang w:eastAsia="ru-RU"/>
        </w:rPr>
        <w:t xml:space="preserve">. </w:t>
      </w:r>
    </w:p>
    <w:p w:rsidR="003B7A6A" w:rsidRPr="003B7A6A" w:rsidRDefault="003B7A6A" w:rsidP="003B7A6A">
      <w:pPr>
        <w:autoSpaceDE w:val="0"/>
        <w:autoSpaceDN w:val="0"/>
        <w:adjustRightInd w:val="0"/>
        <w:spacing w:after="0" w:line="240" w:lineRule="auto"/>
        <w:ind w:firstLine="708"/>
        <w:jc w:val="both"/>
        <w:rPr>
          <w:rFonts w:ascii="Times New Roman" w:eastAsia="Calibri" w:hAnsi="Times New Roman" w:cs="Times New Roman"/>
          <w:color w:val="000000"/>
          <w:sz w:val="28"/>
          <w:szCs w:val="28"/>
          <w:shd w:val="clear" w:color="auto" w:fill="FFFFFF"/>
        </w:rPr>
      </w:pPr>
      <w:r w:rsidRPr="003B7A6A">
        <w:rPr>
          <w:rFonts w:ascii="Times New Roman" w:eastAsia="Calibri" w:hAnsi="Times New Roman" w:cs="Times New Roman"/>
          <w:sz w:val="28"/>
          <w:szCs w:val="28"/>
          <w:lang w:eastAsia="ru-RU"/>
        </w:rPr>
        <w:t>С учетом изложенных обстоятельств, а</w:t>
      </w:r>
      <w:r w:rsidRPr="003B7A6A">
        <w:rPr>
          <w:rFonts w:ascii="Times New Roman" w:eastAsia="Calibri" w:hAnsi="Times New Roman" w:cs="Times New Roman"/>
          <w:color w:val="000000"/>
          <w:sz w:val="28"/>
          <w:szCs w:val="28"/>
          <w:shd w:val="clear" w:color="auto" w:fill="FFFFFF"/>
        </w:rPr>
        <w:t>пелляционным определением судебной коллегии по административным делам Верховного Суда Республики Татарстан от 19 апреля 2024 года решение суда первой инстанции отменено частично, признаны незаконными действия судебного пристава-исполнителя, выразившиеся в воспрепятствовании ведения аудиозаписи на личном приеме у судебного пристава-исполнителя ОСП № 1 по городу Набережные Челны ГУФССП России по Республике Татарстан. В остальной части решение суда первой инстанции оставлено без изменения.</w:t>
      </w:r>
    </w:p>
    <w:p w:rsidR="003B7A6A" w:rsidRPr="0088712C" w:rsidRDefault="003B7A6A" w:rsidP="003B7A6A">
      <w:pPr>
        <w:spacing w:after="0" w:line="240" w:lineRule="auto"/>
        <w:ind w:firstLine="708"/>
        <w:jc w:val="right"/>
        <w:rPr>
          <w:rFonts w:ascii="Times New Roman" w:eastAsia="Calibri" w:hAnsi="Times New Roman" w:cs="Times New Roman"/>
          <w:color w:val="000000"/>
          <w:sz w:val="24"/>
          <w:szCs w:val="24"/>
        </w:rPr>
      </w:pPr>
      <w:r w:rsidRPr="0088712C">
        <w:rPr>
          <w:rFonts w:ascii="Times New Roman" w:eastAsia="Calibri" w:hAnsi="Times New Roman" w:cs="Times New Roman"/>
          <w:color w:val="000000"/>
          <w:sz w:val="24"/>
          <w:szCs w:val="24"/>
        </w:rPr>
        <w:t xml:space="preserve">Дело № </w:t>
      </w:r>
      <w:r w:rsidRPr="0088712C">
        <w:rPr>
          <w:rFonts w:ascii="Times New Roman" w:eastAsia="Times New Roman" w:hAnsi="Times New Roman" w:cs="Times New Roman"/>
          <w:color w:val="0D0D0D"/>
          <w:sz w:val="24"/>
          <w:szCs w:val="24"/>
          <w:lang w:eastAsia="ru-RU"/>
        </w:rPr>
        <w:t>33а-6715/2024</w:t>
      </w:r>
    </w:p>
    <w:p w:rsidR="003B7A6A" w:rsidRPr="003B7A6A" w:rsidRDefault="003B7A6A" w:rsidP="003B7A6A">
      <w:pPr>
        <w:spacing w:after="0" w:line="240" w:lineRule="auto"/>
        <w:ind w:firstLine="708"/>
        <w:jc w:val="both"/>
        <w:rPr>
          <w:rFonts w:ascii="Times New Roman" w:eastAsia="Calibri" w:hAnsi="Times New Roman" w:cs="Times New Roman"/>
          <w:sz w:val="28"/>
          <w:szCs w:val="28"/>
        </w:rPr>
      </w:pPr>
    </w:p>
    <w:p w:rsidR="003B7A6A" w:rsidRPr="00A773C1" w:rsidRDefault="003B7A6A" w:rsidP="003B7A6A">
      <w:pPr>
        <w:spacing w:after="0" w:line="240" w:lineRule="auto"/>
        <w:ind w:firstLine="708"/>
        <w:jc w:val="both"/>
        <w:rPr>
          <w:rFonts w:ascii="Times New Roman" w:eastAsia="Calibri" w:hAnsi="Times New Roman" w:cs="Times New Roman"/>
          <w:color w:val="000000" w:themeColor="text1"/>
          <w:sz w:val="28"/>
          <w:szCs w:val="28"/>
          <w:lang w:eastAsia="ru-RU"/>
        </w:rPr>
      </w:pPr>
      <w:r w:rsidRPr="003B7A6A">
        <w:rPr>
          <w:rFonts w:ascii="Times New Roman" w:eastAsia="Calibri" w:hAnsi="Times New Roman" w:cs="Times New Roman"/>
          <w:b/>
          <w:color w:val="000000"/>
          <w:sz w:val="28"/>
          <w:szCs w:val="28"/>
          <w:lang w:eastAsia="ru-RU"/>
        </w:rPr>
        <w:t xml:space="preserve">3. При совершении исполнительных действий в отношении правопреемника должника – наследника, судебному приставу-исполнителю надлежит учитывать требования части 1 статьи 1175 Гражданского кодекса Российской Федерации, по смыслу которой, </w:t>
      </w:r>
      <w:r w:rsidRPr="003B7A6A">
        <w:rPr>
          <w:rFonts w:ascii="Times New Roman" w:eastAsia="Calibri" w:hAnsi="Times New Roman" w:cs="Times New Roman"/>
          <w:b/>
          <w:sz w:val="28"/>
          <w:szCs w:val="28"/>
          <w:lang w:eastAsia="ru-RU"/>
        </w:rPr>
        <w:t xml:space="preserve">наследник отвечает по долгам наследодателя </w:t>
      </w:r>
      <w:r w:rsidRPr="00A773C1">
        <w:rPr>
          <w:rFonts w:ascii="Times New Roman" w:eastAsia="Calibri" w:hAnsi="Times New Roman" w:cs="Times New Roman"/>
          <w:b/>
          <w:color w:val="000000" w:themeColor="text1"/>
          <w:sz w:val="28"/>
          <w:szCs w:val="28"/>
          <w:lang w:eastAsia="ru-RU"/>
        </w:rPr>
        <w:t xml:space="preserve">в </w:t>
      </w:r>
      <w:hyperlink r:id="rId49" w:history="1">
        <w:r w:rsidRPr="00A773C1">
          <w:rPr>
            <w:rFonts w:ascii="Times New Roman" w:eastAsia="Calibri" w:hAnsi="Times New Roman" w:cs="Times New Roman"/>
            <w:b/>
            <w:color w:val="000000" w:themeColor="text1"/>
            <w:sz w:val="28"/>
            <w:szCs w:val="28"/>
            <w:lang w:eastAsia="ru-RU"/>
          </w:rPr>
          <w:t>пределах</w:t>
        </w:r>
      </w:hyperlink>
      <w:r w:rsidRPr="00A773C1">
        <w:rPr>
          <w:rFonts w:ascii="Times New Roman" w:eastAsia="Calibri" w:hAnsi="Times New Roman" w:cs="Times New Roman"/>
          <w:b/>
          <w:color w:val="000000" w:themeColor="text1"/>
          <w:sz w:val="28"/>
          <w:szCs w:val="28"/>
          <w:lang w:eastAsia="ru-RU"/>
        </w:rPr>
        <w:t xml:space="preserve"> стоимости перешедшего к нему наследственного имущества.</w:t>
      </w:r>
    </w:p>
    <w:p w:rsidR="003B7A6A" w:rsidRPr="003B7A6A" w:rsidRDefault="003B7A6A" w:rsidP="003B7A6A">
      <w:pPr>
        <w:spacing w:after="0" w:line="240" w:lineRule="auto"/>
        <w:ind w:firstLine="708"/>
        <w:jc w:val="both"/>
        <w:rPr>
          <w:rFonts w:ascii="Times New Roman" w:eastAsia="Calibri" w:hAnsi="Times New Roman" w:cs="Times New Roman"/>
          <w:b/>
          <w:color w:val="000000"/>
          <w:sz w:val="28"/>
          <w:szCs w:val="28"/>
          <w:lang w:eastAsia="ru-RU"/>
        </w:rPr>
      </w:pPr>
    </w:p>
    <w:p w:rsidR="003B7A6A" w:rsidRPr="003B7A6A" w:rsidRDefault="003B7A6A" w:rsidP="003B7A6A">
      <w:pPr>
        <w:spacing w:after="0" w:line="240" w:lineRule="auto"/>
        <w:ind w:firstLine="720"/>
        <w:jc w:val="both"/>
        <w:rPr>
          <w:rFonts w:ascii="Times New Roman" w:eastAsia="Times New Roman" w:hAnsi="Times New Roman" w:cs="Times New Roman"/>
          <w:sz w:val="28"/>
          <w:szCs w:val="28"/>
          <w:lang w:eastAsia="ru-RU"/>
        </w:rPr>
      </w:pPr>
      <w:r w:rsidRPr="003B7A6A">
        <w:rPr>
          <w:rFonts w:ascii="Times New Roman" w:eastAsia="Calibri" w:hAnsi="Times New Roman" w:cs="Times New Roman"/>
          <w:sz w:val="28"/>
          <w:szCs w:val="28"/>
        </w:rPr>
        <w:lastRenderedPageBreak/>
        <w:t xml:space="preserve">М. обратился в суд с административным исковым заявлением к судебным приставам-исполнителям Ново-Савиновского районного отделения судебных приставов города Казани </w:t>
      </w:r>
      <w:r w:rsidRPr="003B7A6A">
        <w:rPr>
          <w:rFonts w:ascii="Times New Roman" w:eastAsia="Times New Roman" w:hAnsi="Times New Roman" w:cs="Times New Roman"/>
          <w:sz w:val="28"/>
          <w:szCs w:val="28"/>
          <w:lang w:eastAsia="ru-RU"/>
        </w:rPr>
        <w:t>Главного управления Федеральной службы судебных приставов по Республике Татарстан (далее – Ново-</w:t>
      </w:r>
      <w:proofErr w:type="spellStart"/>
      <w:r w:rsidRPr="003B7A6A">
        <w:rPr>
          <w:rFonts w:ascii="Times New Roman" w:eastAsia="Times New Roman" w:hAnsi="Times New Roman" w:cs="Times New Roman"/>
          <w:sz w:val="28"/>
          <w:szCs w:val="28"/>
          <w:lang w:eastAsia="ru-RU"/>
        </w:rPr>
        <w:t>Савиновское</w:t>
      </w:r>
      <w:proofErr w:type="spellEnd"/>
      <w:r w:rsidRPr="003B7A6A">
        <w:rPr>
          <w:rFonts w:ascii="Times New Roman" w:eastAsia="Times New Roman" w:hAnsi="Times New Roman" w:cs="Times New Roman"/>
          <w:sz w:val="28"/>
          <w:szCs w:val="28"/>
          <w:lang w:eastAsia="ru-RU"/>
        </w:rPr>
        <w:t xml:space="preserve"> РОСП г. Казани ГУФССП по Республике Татарстан) Ю</w:t>
      </w:r>
      <w:r w:rsidR="00A773C1">
        <w:rPr>
          <w:rFonts w:ascii="Times New Roman" w:eastAsia="Times New Roman" w:hAnsi="Times New Roman" w:cs="Times New Roman"/>
          <w:sz w:val="28"/>
          <w:szCs w:val="28"/>
          <w:lang w:eastAsia="ru-RU"/>
        </w:rPr>
        <w:t>.,</w:t>
      </w:r>
      <w:r w:rsidRPr="003B7A6A">
        <w:rPr>
          <w:rFonts w:ascii="Times New Roman" w:eastAsia="Times New Roman" w:hAnsi="Times New Roman" w:cs="Times New Roman"/>
          <w:sz w:val="28"/>
          <w:szCs w:val="28"/>
          <w:lang w:eastAsia="ru-RU"/>
        </w:rPr>
        <w:t xml:space="preserve"> С</w:t>
      </w:r>
      <w:r w:rsidR="00A773C1">
        <w:rPr>
          <w:rFonts w:ascii="Times New Roman" w:eastAsia="Times New Roman" w:hAnsi="Times New Roman" w:cs="Times New Roman"/>
          <w:sz w:val="28"/>
          <w:szCs w:val="28"/>
          <w:lang w:eastAsia="ru-RU"/>
        </w:rPr>
        <w:t>.</w:t>
      </w:r>
      <w:r w:rsidRPr="003B7A6A">
        <w:rPr>
          <w:rFonts w:ascii="Times New Roman" w:eastAsia="Times New Roman" w:hAnsi="Times New Roman" w:cs="Times New Roman"/>
          <w:sz w:val="28"/>
          <w:szCs w:val="28"/>
          <w:lang w:eastAsia="ru-RU"/>
        </w:rPr>
        <w:t>, ГУФССП по Республике Татарстан о признании незаконными действий по применению мер принудительного исполнения.</w:t>
      </w:r>
    </w:p>
    <w:p w:rsidR="003B7A6A" w:rsidRPr="003B7A6A" w:rsidRDefault="003B7A6A" w:rsidP="003B7A6A">
      <w:pPr>
        <w:spacing w:after="0" w:line="240" w:lineRule="auto"/>
        <w:ind w:firstLine="720"/>
        <w:jc w:val="both"/>
        <w:rPr>
          <w:rFonts w:ascii="Times New Roman" w:eastAsia="Times New Roman" w:hAnsi="Times New Roman" w:cs="Times New Roman"/>
          <w:bCs/>
          <w:sz w:val="28"/>
          <w:szCs w:val="28"/>
          <w:lang w:eastAsia="ru-RU"/>
        </w:rPr>
      </w:pPr>
      <w:r w:rsidRPr="003B7A6A">
        <w:rPr>
          <w:rFonts w:ascii="Times New Roman" w:eastAsia="Times New Roman" w:hAnsi="Times New Roman" w:cs="Times New Roman"/>
          <w:sz w:val="28"/>
          <w:szCs w:val="28"/>
          <w:lang w:eastAsia="ru-RU"/>
        </w:rPr>
        <w:t xml:space="preserve">В обоснование иска указано, что 6 февраля 2024 года М. получил уведомления из банковского приложения о движении по дебетовой карте. Открыв уведомление истцу стало известно о </w:t>
      </w:r>
      <w:r w:rsidRPr="003B7A6A">
        <w:rPr>
          <w:rFonts w:ascii="Times New Roman" w:eastAsia="Times New Roman" w:hAnsi="Times New Roman" w:cs="Times New Roman"/>
          <w:bCs/>
          <w:sz w:val="28"/>
          <w:szCs w:val="28"/>
          <w:lang w:eastAsia="ru-RU"/>
        </w:rPr>
        <w:t xml:space="preserve">наложении ареста на денежные счета, находящиеся на счетах «…». </w:t>
      </w:r>
    </w:p>
    <w:p w:rsidR="003B7A6A" w:rsidRPr="003B7A6A" w:rsidRDefault="003B7A6A" w:rsidP="003B7A6A">
      <w:pPr>
        <w:spacing w:after="0" w:line="240" w:lineRule="auto"/>
        <w:ind w:firstLine="720"/>
        <w:jc w:val="both"/>
        <w:rPr>
          <w:rFonts w:ascii="Times New Roman" w:eastAsia="Times New Roman" w:hAnsi="Times New Roman" w:cs="Times New Roman"/>
          <w:bCs/>
          <w:sz w:val="28"/>
          <w:szCs w:val="28"/>
          <w:lang w:eastAsia="ru-RU"/>
        </w:rPr>
      </w:pPr>
      <w:r w:rsidRPr="003B7A6A">
        <w:rPr>
          <w:rFonts w:ascii="Times New Roman" w:eastAsia="Times New Roman" w:hAnsi="Times New Roman" w:cs="Times New Roman"/>
          <w:bCs/>
          <w:sz w:val="28"/>
          <w:szCs w:val="28"/>
          <w:lang w:eastAsia="ru-RU"/>
        </w:rPr>
        <w:t xml:space="preserve">Арест произведен судебным приставом-исполнителем </w:t>
      </w:r>
      <w:r w:rsidRPr="003B7A6A">
        <w:rPr>
          <w:rFonts w:ascii="Times New Roman" w:eastAsia="Times New Roman" w:hAnsi="Times New Roman" w:cs="Times New Roman"/>
          <w:sz w:val="28"/>
          <w:szCs w:val="28"/>
          <w:lang w:eastAsia="ru-RU"/>
        </w:rPr>
        <w:t>Ново-Савиновского РОСП г. Казани ГУФССП по Республике Татарстан</w:t>
      </w:r>
      <w:r w:rsidRPr="003B7A6A">
        <w:rPr>
          <w:rFonts w:ascii="Times New Roman" w:eastAsia="Times New Roman" w:hAnsi="Times New Roman" w:cs="Times New Roman"/>
          <w:bCs/>
          <w:sz w:val="28"/>
          <w:szCs w:val="28"/>
          <w:lang w:eastAsia="ru-RU"/>
        </w:rPr>
        <w:t xml:space="preserve"> Ю</w:t>
      </w:r>
      <w:r w:rsidR="00A773C1">
        <w:rPr>
          <w:rFonts w:ascii="Times New Roman" w:eastAsia="Times New Roman" w:hAnsi="Times New Roman" w:cs="Times New Roman"/>
          <w:bCs/>
          <w:sz w:val="28"/>
          <w:szCs w:val="28"/>
          <w:lang w:eastAsia="ru-RU"/>
        </w:rPr>
        <w:t>.</w:t>
      </w:r>
      <w:r w:rsidRPr="003B7A6A">
        <w:rPr>
          <w:rFonts w:ascii="Times New Roman" w:eastAsia="Times New Roman" w:hAnsi="Times New Roman" w:cs="Times New Roman"/>
          <w:bCs/>
          <w:sz w:val="28"/>
          <w:szCs w:val="28"/>
          <w:lang w:eastAsia="ru-RU"/>
        </w:rPr>
        <w:t xml:space="preserve"> по исполнительным производствам №№</w:t>
      </w:r>
      <w:proofErr w:type="gramStart"/>
      <w:r w:rsidRPr="003B7A6A">
        <w:rPr>
          <w:rFonts w:ascii="Times New Roman" w:eastAsia="Times New Roman" w:hAnsi="Times New Roman" w:cs="Times New Roman"/>
          <w:bCs/>
          <w:sz w:val="28"/>
          <w:szCs w:val="28"/>
          <w:lang w:eastAsia="ru-RU"/>
        </w:rPr>
        <w:t xml:space="preserve"> ….</w:t>
      </w:r>
      <w:proofErr w:type="gramEnd"/>
      <w:r w:rsidRPr="003B7A6A">
        <w:rPr>
          <w:rFonts w:ascii="Times New Roman" w:eastAsia="Times New Roman" w:hAnsi="Times New Roman" w:cs="Times New Roman"/>
          <w:bCs/>
          <w:sz w:val="28"/>
          <w:szCs w:val="28"/>
          <w:lang w:eastAsia="ru-RU"/>
        </w:rPr>
        <w:t>на сумму 863 852 рубля 44 копейки, … на сумму 2 772 323 рубля 94 копейки, … на сумму 7 825 890 рублей 49 копеек.</w:t>
      </w:r>
    </w:p>
    <w:p w:rsidR="003B7A6A" w:rsidRPr="003B7A6A" w:rsidRDefault="003B7A6A" w:rsidP="003B7A6A">
      <w:pPr>
        <w:spacing w:after="0" w:line="240" w:lineRule="auto"/>
        <w:ind w:firstLine="720"/>
        <w:jc w:val="both"/>
        <w:rPr>
          <w:rFonts w:ascii="Times New Roman" w:eastAsia="Times New Roman" w:hAnsi="Times New Roman" w:cs="Times New Roman"/>
          <w:sz w:val="28"/>
          <w:szCs w:val="28"/>
          <w:lang w:eastAsia="ru-RU"/>
        </w:rPr>
      </w:pPr>
      <w:r w:rsidRPr="003B7A6A">
        <w:rPr>
          <w:rFonts w:ascii="Times New Roman" w:eastAsia="Times New Roman" w:hAnsi="Times New Roman" w:cs="Times New Roman"/>
          <w:bCs/>
          <w:sz w:val="28"/>
          <w:szCs w:val="28"/>
          <w:lang w:eastAsia="ru-RU"/>
        </w:rPr>
        <w:t xml:space="preserve">Определением </w:t>
      </w:r>
      <w:proofErr w:type="spellStart"/>
      <w:r w:rsidRPr="003B7A6A">
        <w:rPr>
          <w:rFonts w:ascii="Times New Roman" w:eastAsia="Times New Roman" w:hAnsi="Times New Roman" w:cs="Times New Roman"/>
          <w:bCs/>
          <w:sz w:val="28"/>
          <w:szCs w:val="28"/>
          <w:lang w:eastAsia="ru-RU"/>
        </w:rPr>
        <w:t>Вахитовского</w:t>
      </w:r>
      <w:proofErr w:type="spellEnd"/>
      <w:r w:rsidRPr="003B7A6A">
        <w:rPr>
          <w:rFonts w:ascii="Times New Roman" w:eastAsia="Times New Roman" w:hAnsi="Times New Roman" w:cs="Times New Roman"/>
          <w:bCs/>
          <w:sz w:val="28"/>
          <w:szCs w:val="28"/>
          <w:lang w:eastAsia="ru-RU"/>
        </w:rPr>
        <w:t xml:space="preserve"> районного суда города Казани Республики Татарстан от 12 октября 2023 года </w:t>
      </w:r>
      <w:r w:rsidRPr="003B7A6A">
        <w:rPr>
          <w:rFonts w:ascii="Times New Roman" w:eastAsia="Times New Roman" w:hAnsi="Times New Roman" w:cs="Times New Roman"/>
          <w:sz w:val="28"/>
          <w:szCs w:val="28"/>
          <w:lang w:eastAsia="ru-RU"/>
        </w:rPr>
        <w:t>в связи со смертью должника М., умершего … года, произведена замена должника по названным исполнительным производствам на его правопреемника М. в пределах принятого им наследственного имущества.</w:t>
      </w:r>
    </w:p>
    <w:p w:rsidR="003B7A6A" w:rsidRPr="003B7A6A" w:rsidRDefault="003B7A6A" w:rsidP="003B7A6A">
      <w:pPr>
        <w:spacing w:after="0" w:line="240" w:lineRule="auto"/>
        <w:ind w:firstLine="720"/>
        <w:jc w:val="both"/>
        <w:rPr>
          <w:rFonts w:ascii="Times New Roman" w:eastAsia="Times New Roman" w:hAnsi="Times New Roman" w:cs="Times New Roman"/>
          <w:sz w:val="28"/>
          <w:szCs w:val="28"/>
          <w:lang w:eastAsia="ru-RU"/>
        </w:rPr>
      </w:pPr>
      <w:r w:rsidRPr="003B7A6A">
        <w:rPr>
          <w:rFonts w:ascii="Times New Roman" w:eastAsia="Times New Roman" w:hAnsi="Times New Roman" w:cs="Times New Roman"/>
          <w:sz w:val="28"/>
          <w:szCs w:val="28"/>
          <w:lang w:eastAsia="ru-RU"/>
        </w:rPr>
        <w:t>Однако арест был наложен судебным приставом-исполнителем не на наследственное имущество, а на личные денежные средства административного истца.</w:t>
      </w:r>
    </w:p>
    <w:p w:rsidR="003B7A6A" w:rsidRPr="003B7A6A" w:rsidRDefault="003B7A6A" w:rsidP="003B7A6A">
      <w:pPr>
        <w:spacing w:after="0" w:line="240" w:lineRule="auto"/>
        <w:ind w:firstLine="720"/>
        <w:jc w:val="both"/>
        <w:rPr>
          <w:rFonts w:ascii="Times New Roman" w:eastAsia="Times New Roman" w:hAnsi="Times New Roman" w:cs="Times New Roman"/>
          <w:sz w:val="28"/>
          <w:szCs w:val="28"/>
          <w:lang w:eastAsia="ru-RU"/>
        </w:rPr>
      </w:pPr>
      <w:r w:rsidRPr="003B7A6A">
        <w:rPr>
          <w:rFonts w:ascii="Times New Roman" w:eastAsia="Times New Roman" w:hAnsi="Times New Roman" w:cs="Times New Roman"/>
          <w:sz w:val="28"/>
          <w:szCs w:val="28"/>
          <w:lang w:eastAsia="ru-RU"/>
        </w:rPr>
        <w:t xml:space="preserve">Административный истец, являясь правопреемником должника, несет ответственность по долгам наследодателя имуществом, перешедшим в порядке наследования, а не личным имуществом. </w:t>
      </w:r>
    </w:p>
    <w:p w:rsidR="003B7A6A" w:rsidRPr="003B7A6A" w:rsidRDefault="003B7A6A" w:rsidP="003B7A6A">
      <w:pPr>
        <w:spacing w:after="0" w:line="240" w:lineRule="auto"/>
        <w:ind w:firstLine="720"/>
        <w:jc w:val="both"/>
        <w:rPr>
          <w:rFonts w:ascii="Times New Roman" w:eastAsia="Times New Roman" w:hAnsi="Times New Roman" w:cs="Times New Roman"/>
          <w:sz w:val="28"/>
          <w:szCs w:val="28"/>
          <w:lang w:eastAsia="ru-RU"/>
        </w:rPr>
      </w:pPr>
      <w:r w:rsidRPr="003B7A6A">
        <w:rPr>
          <w:rFonts w:ascii="Times New Roman" w:eastAsia="Times New Roman" w:hAnsi="Times New Roman" w:cs="Times New Roman"/>
          <w:sz w:val="28"/>
          <w:szCs w:val="28"/>
          <w:lang w:eastAsia="ru-RU"/>
        </w:rPr>
        <w:t xml:space="preserve">Судебным приставом-исполнителем не проверен состав наследственного имущества, однако у административного истца отсутствует наследственное имущество, что подтверждается ответом нотариуса от 22 февраля 2022 года. </w:t>
      </w:r>
    </w:p>
    <w:p w:rsidR="003B7A6A" w:rsidRPr="003B7A6A" w:rsidRDefault="003B7A6A" w:rsidP="003B7A6A">
      <w:pPr>
        <w:spacing w:after="0" w:line="240" w:lineRule="auto"/>
        <w:ind w:firstLine="720"/>
        <w:jc w:val="both"/>
        <w:rPr>
          <w:rFonts w:ascii="Times New Roman" w:eastAsia="Times New Roman" w:hAnsi="Times New Roman" w:cs="Times New Roman"/>
          <w:bCs/>
          <w:sz w:val="28"/>
          <w:szCs w:val="28"/>
          <w:lang w:eastAsia="ru-RU"/>
        </w:rPr>
      </w:pPr>
      <w:r w:rsidRPr="003B7A6A">
        <w:rPr>
          <w:rFonts w:ascii="Times New Roman" w:eastAsia="Times New Roman" w:hAnsi="Times New Roman" w:cs="Times New Roman"/>
          <w:sz w:val="28"/>
          <w:szCs w:val="28"/>
          <w:lang w:eastAsia="ru-RU"/>
        </w:rPr>
        <w:t>На основании изложенного административный истец просил суд признать незаконными действия и соответствующие им ненормативные акты судебного пристава-исполнителя Ю</w:t>
      </w:r>
      <w:r w:rsidR="00A773C1">
        <w:rPr>
          <w:rFonts w:ascii="Times New Roman" w:eastAsia="Times New Roman" w:hAnsi="Times New Roman" w:cs="Times New Roman"/>
          <w:sz w:val="28"/>
          <w:szCs w:val="28"/>
          <w:lang w:eastAsia="ru-RU"/>
        </w:rPr>
        <w:t>.</w:t>
      </w:r>
      <w:r w:rsidRPr="003B7A6A">
        <w:rPr>
          <w:rFonts w:ascii="Times New Roman" w:eastAsia="Times New Roman" w:hAnsi="Times New Roman" w:cs="Times New Roman"/>
          <w:sz w:val="28"/>
          <w:szCs w:val="28"/>
          <w:lang w:eastAsia="ru-RU"/>
        </w:rPr>
        <w:t xml:space="preserve"> по применению мер принудительного исполнения по исполнительным производствам </w:t>
      </w:r>
      <w:r w:rsidRPr="003B7A6A">
        <w:rPr>
          <w:rFonts w:ascii="Times New Roman" w:eastAsia="Times New Roman" w:hAnsi="Times New Roman" w:cs="Times New Roman"/>
          <w:bCs/>
          <w:sz w:val="28"/>
          <w:szCs w:val="28"/>
          <w:lang w:eastAsia="ru-RU"/>
        </w:rPr>
        <w:t>№№… с превышением установленных – в пределах принятого М. наследственного имущества – ограничений.</w:t>
      </w:r>
    </w:p>
    <w:p w:rsidR="003B7A6A" w:rsidRPr="003B7A6A" w:rsidRDefault="003B7A6A" w:rsidP="003B7A6A">
      <w:pPr>
        <w:spacing w:after="0" w:line="240" w:lineRule="auto"/>
        <w:ind w:firstLine="720"/>
        <w:jc w:val="both"/>
        <w:rPr>
          <w:rFonts w:ascii="Times New Roman" w:eastAsia="Calibri" w:hAnsi="Times New Roman" w:cs="Times New Roman"/>
          <w:sz w:val="28"/>
          <w:szCs w:val="28"/>
        </w:rPr>
      </w:pPr>
      <w:r w:rsidRPr="003B7A6A">
        <w:rPr>
          <w:rFonts w:ascii="Times New Roman" w:eastAsia="Calibri" w:hAnsi="Times New Roman" w:cs="Times New Roman"/>
          <w:sz w:val="28"/>
        </w:rPr>
        <w:t xml:space="preserve">28 марта 2024 года судом </w:t>
      </w:r>
      <w:r w:rsidRPr="003B7A6A">
        <w:rPr>
          <w:rFonts w:ascii="Times New Roman" w:eastAsia="Calibri" w:hAnsi="Times New Roman" w:cs="Times New Roman"/>
          <w:sz w:val="28"/>
          <w:szCs w:val="28"/>
        </w:rPr>
        <w:t>принято решение, которым в удовлетворении административного иска М. отказано в полном объеме. Разрешая дело таким образом, суд первой инстанции исходил из законности и обоснованности оспариваемых действий судебного пристава-исполнителя.</w:t>
      </w:r>
    </w:p>
    <w:p w:rsidR="003B7A6A" w:rsidRPr="003B7A6A" w:rsidRDefault="003B7A6A" w:rsidP="003B7A6A">
      <w:pPr>
        <w:spacing w:after="0" w:line="259" w:lineRule="auto"/>
        <w:ind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Судебная коллегия с выводами суда первой инстанции не согласилась, в силу следующего.</w:t>
      </w:r>
    </w:p>
    <w:p w:rsidR="003B7A6A" w:rsidRPr="003B7A6A" w:rsidRDefault="003B7A6A" w:rsidP="003B7A6A">
      <w:pPr>
        <w:spacing w:after="0" w:line="259" w:lineRule="auto"/>
        <w:ind w:firstLine="709"/>
        <w:jc w:val="both"/>
        <w:rPr>
          <w:rFonts w:ascii="Times New Roman" w:eastAsia="Calibri" w:hAnsi="Times New Roman" w:cs="Times New Roman"/>
          <w:sz w:val="28"/>
          <w:szCs w:val="28"/>
          <w:lang w:eastAsia="ru-RU"/>
        </w:rPr>
      </w:pPr>
      <w:r w:rsidRPr="003B7A6A">
        <w:rPr>
          <w:rFonts w:ascii="Times New Roman" w:eastAsia="Calibri" w:hAnsi="Times New Roman" w:cs="Times New Roman"/>
          <w:sz w:val="28"/>
          <w:szCs w:val="28"/>
        </w:rPr>
        <w:t xml:space="preserve">В соответствии с частью 1 статьи 1175 Гражданского кодекса Российской Федерации (далее – ГК РФ) </w:t>
      </w:r>
      <w:r w:rsidRPr="003B7A6A">
        <w:rPr>
          <w:rFonts w:ascii="Times New Roman" w:eastAsia="Calibri" w:hAnsi="Times New Roman" w:cs="Times New Roman"/>
          <w:bCs/>
          <w:sz w:val="28"/>
          <w:szCs w:val="28"/>
          <w:lang w:eastAsia="ru-RU"/>
        </w:rPr>
        <w:t>н</w:t>
      </w:r>
      <w:r w:rsidRPr="003B7A6A">
        <w:rPr>
          <w:rFonts w:ascii="Times New Roman" w:eastAsia="Calibri" w:hAnsi="Times New Roman" w:cs="Times New Roman"/>
          <w:sz w:val="28"/>
          <w:szCs w:val="28"/>
          <w:lang w:eastAsia="ru-RU"/>
        </w:rPr>
        <w:t xml:space="preserve">аследники, принявшие наследство, </w:t>
      </w:r>
      <w:r w:rsidRPr="003B7A6A">
        <w:rPr>
          <w:rFonts w:ascii="Times New Roman" w:eastAsia="Calibri" w:hAnsi="Times New Roman" w:cs="Times New Roman"/>
          <w:sz w:val="28"/>
          <w:szCs w:val="28"/>
          <w:lang w:eastAsia="ru-RU"/>
        </w:rPr>
        <w:lastRenderedPageBreak/>
        <w:t xml:space="preserve">отвечают по </w:t>
      </w:r>
      <w:hyperlink r:id="rId50" w:history="1">
        <w:r w:rsidRPr="00A773C1">
          <w:rPr>
            <w:rFonts w:ascii="Times New Roman" w:eastAsia="Calibri" w:hAnsi="Times New Roman" w:cs="Times New Roman"/>
            <w:color w:val="000000" w:themeColor="text1"/>
            <w:sz w:val="28"/>
            <w:szCs w:val="28"/>
            <w:lang w:eastAsia="ru-RU"/>
          </w:rPr>
          <w:t>долгам</w:t>
        </w:r>
      </w:hyperlink>
      <w:r w:rsidRPr="00A773C1">
        <w:rPr>
          <w:rFonts w:ascii="Times New Roman" w:eastAsia="Calibri" w:hAnsi="Times New Roman" w:cs="Times New Roman"/>
          <w:color w:val="000000" w:themeColor="text1"/>
          <w:sz w:val="28"/>
          <w:szCs w:val="28"/>
          <w:lang w:eastAsia="ru-RU"/>
        </w:rPr>
        <w:t xml:space="preserve"> наследодателя солидарно </w:t>
      </w:r>
      <w:hyperlink r:id="rId51" w:history="1">
        <w:r w:rsidRPr="00A773C1">
          <w:rPr>
            <w:rFonts w:ascii="Times New Roman" w:eastAsia="Calibri" w:hAnsi="Times New Roman" w:cs="Times New Roman"/>
            <w:color w:val="000000" w:themeColor="text1"/>
            <w:sz w:val="28"/>
            <w:szCs w:val="28"/>
            <w:lang w:eastAsia="ru-RU"/>
          </w:rPr>
          <w:t>(статья 323)</w:t>
        </w:r>
      </w:hyperlink>
      <w:r w:rsidRPr="00A773C1">
        <w:rPr>
          <w:rFonts w:ascii="Times New Roman" w:eastAsia="Calibri" w:hAnsi="Times New Roman" w:cs="Times New Roman"/>
          <w:color w:val="000000" w:themeColor="text1"/>
          <w:sz w:val="28"/>
          <w:szCs w:val="28"/>
          <w:lang w:eastAsia="ru-RU"/>
        </w:rPr>
        <w:t xml:space="preserve">. Каждый из наследников отвечает по долгам наследодателя в </w:t>
      </w:r>
      <w:hyperlink r:id="rId52" w:history="1">
        <w:r w:rsidRPr="00A773C1">
          <w:rPr>
            <w:rFonts w:ascii="Times New Roman" w:eastAsia="Calibri" w:hAnsi="Times New Roman" w:cs="Times New Roman"/>
            <w:color w:val="000000" w:themeColor="text1"/>
            <w:sz w:val="28"/>
            <w:szCs w:val="28"/>
            <w:lang w:eastAsia="ru-RU"/>
          </w:rPr>
          <w:t>пределах</w:t>
        </w:r>
      </w:hyperlink>
      <w:r w:rsidRPr="00A773C1">
        <w:rPr>
          <w:rFonts w:ascii="Times New Roman" w:eastAsia="Calibri" w:hAnsi="Times New Roman" w:cs="Times New Roman"/>
          <w:color w:val="000000" w:themeColor="text1"/>
          <w:sz w:val="28"/>
          <w:szCs w:val="28"/>
          <w:lang w:eastAsia="ru-RU"/>
        </w:rPr>
        <w:t xml:space="preserve"> ст</w:t>
      </w:r>
      <w:r w:rsidRPr="003B7A6A">
        <w:rPr>
          <w:rFonts w:ascii="Times New Roman" w:eastAsia="Calibri" w:hAnsi="Times New Roman" w:cs="Times New Roman"/>
          <w:sz w:val="28"/>
          <w:szCs w:val="28"/>
          <w:lang w:eastAsia="ru-RU"/>
        </w:rPr>
        <w:t>оимости перешедшего к нему наследственного имущества.</w:t>
      </w:r>
    </w:p>
    <w:p w:rsidR="003B7A6A" w:rsidRPr="003B7A6A" w:rsidRDefault="003B7A6A" w:rsidP="003B7A6A">
      <w:pPr>
        <w:spacing w:after="0" w:line="259" w:lineRule="auto"/>
        <w:ind w:firstLine="709"/>
        <w:jc w:val="both"/>
        <w:rPr>
          <w:rFonts w:ascii="Times New Roman" w:eastAsia="Calibri" w:hAnsi="Times New Roman" w:cs="Times New Roman"/>
          <w:sz w:val="28"/>
          <w:szCs w:val="28"/>
          <w:lang w:eastAsia="ru-RU"/>
        </w:rPr>
      </w:pPr>
      <w:r w:rsidRPr="003B7A6A">
        <w:rPr>
          <w:rFonts w:ascii="Times New Roman" w:eastAsia="Calibri" w:hAnsi="Times New Roman" w:cs="Times New Roman"/>
          <w:sz w:val="28"/>
          <w:szCs w:val="28"/>
          <w:lang w:eastAsia="ru-RU"/>
        </w:rPr>
        <w:t>Из материалов наследственного дела после смерти М.Г.П., представленного нотариусом Казанского нотариального округа Республики Татарстан по запросу суда апелляционной инстанции, видно, что единственным наследником умершего является его сын – М</w:t>
      </w:r>
      <w:r w:rsidR="00A773C1">
        <w:rPr>
          <w:rFonts w:ascii="Times New Roman" w:eastAsia="Calibri" w:hAnsi="Times New Roman" w:cs="Times New Roman"/>
          <w:sz w:val="28"/>
          <w:szCs w:val="28"/>
          <w:lang w:eastAsia="ru-RU"/>
        </w:rPr>
        <w:t>.</w:t>
      </w:r>
      <w:r w:rsidRPr="003B7A6A">
        <w:rPr>
          <w:rFonts w:ascii="Times New Roman" w:eastAsia="Calibri" w:hAnsi="Times New Roman" w:cs="Times New Roman"/>
          <w:sz w:val="28"/>
          <w:szCs w:val="28"/>
          <w:lang w:eastAsia="ru-RU"/>
        </w:rPr>
        <w:t xml:space="preserve"> При этом наследуемого имущества после смерти М.Г.П. выявлено не было. Аналогичная информация нотариусом предоставлялась по запросам судебных приставов-исполнителей.</w:t>
      </w:r>
    </w:p>
    <w:p w:rsidR="003B7A6A" w:rsidRPr="003B7A6A" w:rsidRDefault="003B7A6A" w:rsidP="003B7A6A">
      <w:pPr>
        <w:spacing w:after="0" w:line="259" w:lineRule="auto"/>
        <w:ind w:firstLine="709"/>
        <w:jc w:val="both"/>
        <w:rPr>
          <w:rFonts w:ascii="Times New Roman" w:eastAsia="Calibri" w:hAnsi="Times New Roman" w:cs="Times New Roman"/>
          <w:sz w:val="28"/>
          <w:szCs w:val="28"/>
          <w:lang w:eastAsia="ru-RU"/>
        </w:rPr>
      </w:pPr>
      <w:r w:rsidRPr="003B7A6A">
        <w:rPr>
          <w:rFonts w:ascii="Times New Roman" w:eastAsia="Calibri" w:hAnsi="Times New Roman" w:cs="Times New Roman"/>
          <w:sz w:val="28"/>
          <w:szCs w:val="28"/>
          <w:lang w:eastAsia="ru-RU"/>
        </w:rPr>
        <w:t xml:space="preserve">В соответствии </w:t>
      </w:r>
      <w:r w:rsidRPr="00A773C1">
        <w:rPr>
          <w:rFonts w:ascii="Times New Roman" w:eastAsia="Calibri" w:hAnsi="Times New Roman" w:cs="Times New Roman"/>
          <w:color w:val="000000" w:themeColor="text1"/>
          <w:sz w:val="28"/>
          <w:szCs w:val="28"/>
          <w:lang w:eastAsia="ru-RU"/>
        </w:rPr>
        <w:t xml:space="preserve">с </w:t>
      </w:r>
      <w:hyperlink r:id="rId53" w:history="1">
        <w:r w:rsidRPr="00A773C1">
          <w:rPr>
            <w:rFonts w:ascii="Times New Roman" w:eastAsia="Calibri" w:hAnsi="Times New Roman" w:cs="Times New Roman"/>
            <w:color w:val="000000" w:themeColor="text1"/>
            <w:sz w:val="28"/>
            <w:szCs w:val="28"/>
            <w:lang w:eastAsia="ru-RU"/>
          </w:rPr>
          <w:t>частью 2 статьи 62</w:t>
        </w:r>
      </w:hyperlink>
      <w:r w:rsidRPr="00A773C1">
        <w:rPr>
          <w:rFonts w:ascii="Times New Roman" w:eastAsia="Calibri" w:hAnsi="Times New Roman" w:cs="Times New Roman"/>
          <w:color w:val="000000" w:themeColor="text1"/>
          <w:sz w:val="28"/>
          <w:szCs w:val="28"/>
          <w:lang w:eastAsia="ru-RU"/>
        </w:rPr>
        <w:t xml:space="preserve"> КАС РФ </w:t>
      </w:r>
      <w:r w:rsidRPr="003B7A6A">
        <w:rPr>
          <w:rFonts w:ascii="Times New Roman" w:eastAsia="Calibri" w:hAnsi="Times New Roman" w:cs="Times New Roman"/>
          <w:sz w:val="28"/>
          <w:szCs w:val="28"/>
          <w:lang w:eastAsia="ru-RU"/>
        </w:rPr>
        <w:t>обязанность доказывания законности оспариваемых решений, действий (бездействия) органов, организаций и должностных лиц, наделенных государственными или иными публичными полномочиями, возлагается на соответствующие орган, организацию и должностное лицо. Указанные органы, организации и должностные лица обязаны также подтверждать факты, на которые они ссылаются как на основания своих возражений.</w:t>
      </w:r>
    </w:p>
    <w:p w:rsidR="003B7A6A" w:rsidRPr="003B7A6A" w:rsidRDefault="003B7A6A" w:rsidP="003B7A6A">
      <w:pPr>
        <w:spacing w:after="0" w:line="259" w:lineRule="auto"/>
        <w:ind w:firstLine="709"/>
        <w:jc w:val="both"/>
        <w:rPr>
          <w:rFonts w:ascii="Times New Roman" w:eastAsia="Calibri" w:hAnsi="Times New Roman" w:cs="Times New Roman"/>
          <w:sz w:val="28"/>
          <w:szCs w:val="28"/>
          <w:lang w:eastAsia="ru-RU"/>
        </w:rPr>
      </w:pPr>
      <w:r w:rsidRPr="003B7A6A">
        <w:rPr>
          <w:rFonts w:ascii="Times New Roman" w:eastAsia="Calibri" w:hAnsi="Times New Roman" w:cs="Times New Roman"/>
          <w:sz w:val="28"/>
          <w:szCs w:val="28"/>
          <w:lang w:eastAsia="ru-RU"/>
        </w:rPr>
        <w:t>Для установления на основании каких именно постановлений судебным приставом-исполнителем были применены в отношении денежных средств М. вышеперечисленные меры принудительного исполнения, судом апелляционной инстанции направлялся запрос старшему судебному приставу Ново-Савиновского РОСП г. Казани ГУФССП по Республике Татарстан В</w:t>
      </w:r>
      <w:r w:rsidR="00A773C1">
        <w:rPr>
          <w:rFonts w:ascii="Times New Roman" w:eastAsia="Calibri" w:hAnsi="Times New Roman" w:cs="Times New Roman"/>
          <w:sz w:val="28"/>
          <w:szCs w:val="28"/>
          <w:lang w:eastAsia="ru-RU"/>
        </w:rPr>
        <w:t>.</w:t>
      </w:r>
      <w:r w:rsidRPr="003B7A6A">
        <w:rPr>
          <w:rFonts w:ascii="Times New Roman" w:eastAsia="Calibri" w:hAnsi="Times New Roman" w:cs="Times New Roman"/>
          <w:sz w:val="28"/>
          <w:szCs w:val="28"/>
          <w:lang w:eastAsia="ru-RU"/>
        </w:rPr>
        <w:t xml:space="preserve">, кроме того, </w:t>
      </w:r>
      <w:proofErr w:type="spellStart"/>
      <w:r w:rsidRPr="003B7A6A">
        <w:rPr>
          <w:rFonts w:ascii="Times New Roman" w:eastAsia="Calibri" w:hAnsi="Times New Roman" w:cs="Times New Roman"/>
          <w:sz w:val="28"/>
          <w:szCs w:val="28"/>
          <w:lang w:eastAsia="ru-RU"/>
        </w:rPr>
        <w:t>истребовались</w:t>
      </w:r>
      <w:proofErr w:type="spellEnd"/>
      <w:r w:rsidRPr="003B7A6A">
        <w:rPr>
          <w:rFonts w:ascii="Times New Roman" w:eastAsia="Calibri" w:hAnsi="Times New Roman" w:cs="Times New Roman"/>
          <w:sz w:val="28"/>
          <w:szCs w:val="28"/>
          <w:lang w:eastAsia="ru-RU"/>
        </w:rPr>
        <w:t xml:space="preserve"> оригиналы исполнительных производств, а также явка судебного пристава-исполнителя, в чем производстве находятся исполнительные производства в отношении М, признана судом обязательной.</w:t>
      </w:r>
    </w:p>
    <w:p w:rsidR="003B7A6A" w:rsidRPr="003B7A6A" w:rsidRDefault="003B7A6A" w:rsidP="003B7A6A">
      <w:pPr>
        <w:autoSpaceDE w:val="0"/>
        <w:autoSpaceDN w:val="0"/>
        <w:adjustRightInd w:val="0"/>
        <w:spacing w:after="0" w:line="240" w:lineRule="auto"/>
        <w:ind w:firstLine="540"/>
        <w:jc w:val="both"/>
        <w:rPr>
          <w:rFonts w:ascii="Times New Roman" w:eastAsia="Calibri" w:hAnsi="Times New Roman" w:cs="Times New Roman"/>
          <w:sz w:val="28"/>
          <w:szCs w:val="28"/>
          <w:lang w:eastAsia="ru-RU"/>
        </w:rPr>
      </w:pPr>
      <w:r w:rsidRPr="003B7A6A">
        <w:rPr>
          <w:rFonts w:ascii="Times New Roman" w:eastAsia="Calibri" w:hAnsi="Times New Roman" w:cs="Times New Roman"/>
          <w:sz w:val="28"/>
          <w:szCs w:val="28"/>
          <w:lang w:eastAsia="ru-RU"/>
        </w:rPr>
        <w:t>Однако истребованные доказательства в суд апелляционной инстанции не представлены, судебный пристав-исполнитель в суд не явился, запрос суда фактически был проигнорирован.</w:t>
      </w:r>
    </w:p>
    <w:p w:rsidR="003B7A6A" w:rsidRPr="003B7A6A" w:rsidRDefault="003B7A6A" w:rsidP="003B7A6A">
      <w:pPr>
        <w:spacing w:after="0" w:line="259" w:lineRule="auto"/>
        <w:ind w:firstLine="709"/>
        <w:jc w:val="both"/>
        <w:rPr>
          <w:rFonts w:ascii="Times New Roman" w:eastAsia="Calibri" w:hAnsi="Times New Roman" w:cs="Times New Roman"/>
          <w:sz w:val="28"/>
          <w:szCs w:val="28"/>
          <w:lang w:eastAsia="ru-RU"/>
        </w:rPr>
      </w:pPr>
      <w:r w:rsidRPr="003B7A6A">
        <w:rPr>
          <w:rFonts w:ascii="Times New Roman" w:eastAsia="Calibri" w:hAnsi="Times New Roman" w:cs="Times New Roman"/>
          <w:sz w:val="28"/>
          <w:szCs w:val="28"/>
          <w:lang w:eastAsia="ru-RU"/>
        </w:rPr>
        <w:t>Согласно административному иску М. судебным приставом-исполнителем был наложен арест на денежные средства административного истца в размере задолженности по исполнительным производствам, что в совокупности составило 11 462 066 рублей 87 копеек.</w:t>
      </w:r>
    </w:p>
    <w:p w:rsidR="003B7A6A" w:rsidRPr="003B7A6A" w:rsidRDefault="003B7A6A" w:rsidP="003B7A6A">
      <w:pPr>
        <w:spacing w:after="0" w:line="259" w:lineRule="auto"/>
        <w:ind w:firstLine="709"/>
        <w:jc w:val="both"/>
        <w:rPr>
          <w:rFonts w:ascii="Times New Roman" w:eastAsia="Calibri" w:hAnsi="Times New Roman" w:cs="Times New Roman"/>
          <w:sz w:val="28"/>
          <w:szCs w:val="28"/>
        </w:rPr>
      </w:pPr>
      <w:r w:rsidRPr="003B7A6A">
        <w:rPr>
          <w:rFonts w:ascii="Times New Roman" w:eastAsia="Calibri" w:hAnsi="Times New Roman" w:cs="Times New Roman"/>
          <w:sz w:val="28"/>
          <w:szCs w:val="28"/>
          <w:lang w:eastAsia="ru-RU"/>
        </w:rPr>
        <w:t xml:space="preserve">Однако с учетом того, что какого-либо имущества после смерти своего отца М. не принял, имущества после смерти М.Г.П. не выявлено, у судебного пристава-исполнителя отсутствовали основания для наложения ареста на денежные средства М. Поскольку такая ситуация </w:t>
      </w:r>
      <w:r w:rsidRPr="003B7A6A">
        <w:rPr>
          <w:rFonts w:ascii="Times New Roman" w:eastAsia="Calibri" w:hAnsi="Times New Roman" w:cs="Times New Roman"/>
          <w:sz w:val="28"/>
          <w:szCs w:val="28"/>
        </w:rPr>
        <w:t>привела к нарушению прав и законных интересов административного истца, судебная коллегия пришла к выводу, что административные исковые требования М. являются обоснованными и подлежат удовлетворению.</w:t>
      </w:r>
    </w:p>
    <w:p w:rsidR="003B7A6A" w:rsidRPr="003B7A6A" w:rsidRDefault="003B7A6A" w:rsidP="003B7A6A">
      <w:pPr>
        <w:shd w:val="clear" w:color="auto" w:fill="FFFFFF"/>
        <w:spacing w:after="0" w:line="240" w:lineRule="auto"/>
        <w:ind w:firstLine="720"/>
        <w:jc w:val="both"/>
        <w:rPr>
          <w:rFonts w:ascii="Times New Roman" w:eastAsia="Calibri" w:hAnsi="Times New Roman" w:cs="Times New Roman"/>
          <w:sz w:val="28"/>
          <w:szCs w:val="28"/>
          <w:lang w:eastAsia="ru-RU"/>
        </w:rPr>
      </w:pPr>
      <w:r w:rsidRPr="003B7A6A">
        <w:rPr>
          <w:rFonts w:ascii="Times New Roman" w:eastAsia="Calibri" w:hAnsi="Times New Roman" w:cs="Times New Roman"/>
          <w:sz w:val="28"/>
          <w:szCs w:val="28"/>
        </w:rPr>
        <w:t xml:space="preserve">Согласно пункту 4 части 2 статьи 310 КАС РФ основаниями для отмены или изменения решения суда в апелляционном порядке является </w:t>
      </w:r>
      <w:r w:rsidRPr="003B7A6A">
        <w:rPr>
          <w:rFonts w:ascii="Times New Roman" w:eastAsia="Calibri" w:hAnsi="Times New Roman" w:cs="Times New Roman"/>
          <w:sz w:val="28"/>
          <w:szCs w:val="28"/>
          <w:lang w:eastAsia="ru-RU"/>
        </w:rPr>
        <w:t xml:space="preserve">нарушение </w:t>
      </w:r>
      <w:r w:rsidRPr="003B7A6A">
        <w:rPr>
          <w:rFonts w:ascii="Times New Roman" w:eastAsia="Calibri" w:hAnsi="Times New Roman" w:cs="Times New Roman"/>
          <w:sz w:val="28"/>
          <w:szCs w:val="28"/>
          <w:lang w:eastAsia="ru-RU"/>
        </w:rPr>
        <w:lastRenderedPageBreak/>
        <w:t>или неправильное применение норм материального права или норм процессуального права.</w:t>
      </w:r>
    </w:p>
    <w:p w:rsidR="003B7A6A" w:rsidRPr="003B7A6A" w:rsidRDefault="003B7A6A" w:rsidP="003B7A6A">
      <w:pPr>
        <w:shd w:val="clear" w:color="auto" w:fill="FFFFFF"/>
        <w:spacing w:after="0" w:line="240" w:lineRule="auto"/>
        <w:ind w:firstLine="720"/>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 xml:space="preserve">В силу пункта 2 статьи 309 КАС РФ по результатам рассмотрения апелляционных жалобы, представления суд апелляционной инстанции вправе отменить или изменить решение суда первой инстанции полностью или в части и принять по административному делу новое решение. </w:t>
      </w:r>
    </w:p>
    <w:p w:rsidR="003B7A6A" w:rsidRPr="003B7A6A" w:rsidRDefault="003B7A6A" w:rsidP="003B7A6A">
      <w:pPr>
        <w:shd w:val="clear" w:color="auto" w:fill="FFFFFF"/>
        <w:spacing w:after="0" w:line="240" w:lineRule="auto"/>
        <w:ind w:firstLine="720"/>
        <w:jc w:val="both"/>
        <w:rPr>
          <w:rFonts w:ascii="Times New Roman" w:eastAsia="Calibri" w:hAnsi="Times New Roman" w:cs="Times New Roman"/>
          <w:sz w:val="28"/>
          <w:szCs w:val="28"/>
        </w:rPr>
      </w:pPr>
      <w:r w:rsidRPr="003B7A6A">
        <w:rPr>
          <w:rFonts w:ascii="Times New Roman" w:eastAsia="Calibri" w:hAnsi="Times New Roman" w:cs="Times New Roman"/>
          <w:sz w:val="28"/>
          <w:szCs w:val="28"/>
        </w:rPr>
        <w:t>С учетом приведенных обстоятельств данного дела, решение суда было отменено с принятием нового решения об удовлетворении административного иска.</w:t>
      </w:r>
    </w:p>
    <w:p w:rsidR="003B7A6A" w:rsidRPr="003B7A6A" w:rsidRDefault="003B7A6A" w:rsidP="003B7A6A">
      <w:pPr>
        <w:shd w:val="clear" w:color="auto" w:fill="FFFFFF"/>
        <w:spacing w:after="0" w:line="240" w:lineRule="auto"/>
        <w:ind w:firstLine="720"/>
        <w:jc w:val="both"/>
        <w:rPr>
          <w:rFonts w:ascii="Times New Roman" w:eastAsia="Calibri" w:hAnsi="Times New Roman" w:cs="Times New Roman"/>
          <w:color w:val="0D0D0D"/>
          <w:spacing w:val="1"/>
          <w:sz w:val="28"/>
          <w:szCs w:val="28"/>
        </w:rPr>
      </w:pPr>
      <w:r w:rsidRPr="003B7A6A">
        <w:rPr>
          <w:rFonts w:ascii="Times New Roman" w:eastAsia="Calibri" w:hAnsi="Times New Roman" w:cs="Times New Roman"/>
          <w:color w:val="0D0D0D"/>
          <w:spacing w:val="1"/>
          <w:sz w:val="28"/>
          <w:szCs w:val="28"/>
        </w:rPr>
        <w:t>Как следует из содержания части 9 статьи 227 КАС РФ, в случае признания решения, действия (бездействия) незаконными орган, организация, лицо, наделенные государственными или иными публичными полномочиями и принявшие оспоренное решение или совершившие оспоренное действие (бездействие), обязаны устранить допущенные нарушения или препятствия к осуществлению прав, свобод и реализации законных интересов административного истца либо прав, свобод и законных интересов лиц, в интересах которых было подано соответствующее административное исковое заявление, и восстановить данные права, свободы и законные интересы указанным судом способом в установленный им срок, а также сообщить об этом в течение одного месяца со дня вступления в законную силу решения по административному делу об оспаривании решения, действия (бездействия) в суд, гражданину, в организацию, иному лицу, в отношении которых соответственно допущены нарушения, созданы препятствия.</w:t>
      </w:r>
    </w:p>
    <w:p w:rsidR="003B7A6A" w:rsidRPr="003B7A6A" w:rsidRDefault="003B7A6A" w:rsidP="003B7A6A">
      <w:pPr>
        <w:shd w:val="clear" w:color="auto" w:fill="FFFFFF"/>
        <w:spacing w:after="0" w:line="240" w:lineRule="auto"/>
        <w:ind w:firstLine="720"/>
        <w:jc w:val="both"/>
        <w:rPr>
          <w:rFonts w:ascii="Times New Roman" w:eastAsia="Calibri" w:hAnsi="Times New Roman" w:cs="Times New Roman"/>
          <w:sz w:val="28"/>
          <w:szCs w:val="28"/>
        </w:rPr>
      </w:pPr>
      <w:r w:rsidRPr="003B7A6A">
        <w:rPr>
          <w:rFonts w:ascii="Times New Roman" w:eastAsia="Calibri" w:hAnsi="Times New Roman" w:cs="Times New Roman"/>
          <w:color w:val="0D0D0D"/>
          <w:sz w:val="28"/>
          <w:szCs w:val="28"/>
        </w:rPr>
        <w:t xml:space="preserve">В целях восстановления нарушенных прав должника, судебная коллегия сочла необходимым возложить на Ново-Савиновский РОСП г. Казани ГУФССП по Республике Татарстан обязанность устранить допущенные нарушения, путем отмены мер принудительного исполнения по исполнительным производствам </w:t>
      </w:r>
      <w:r w:rsidRPr="003B7A6A">
        <w:rPr>
          <w:rFonts w:ascii="Times New Roman" w:eastAsia="Calibri" w:hAnsi="Times New Roman" w:cs="Times New Roman"/>
          <w:sz w:val="28"/>
          <w:szCs w:val="28"/>
        </w:rPr>
        <w:t>№ … в отношении М.</w:t>
      </w:r>
    </w:p>
    <w:p w:rsidR="00186EAE" w:rsidRPr="0088712C" w:rsidRDefault="003B7A6A" w:rsidP="003B7A6A">
      <w:pPr>
        <w:spacing w:after="0" w:line="240" w:lineRule="auto"/>
        <w:ind w:firstLine="708"/>
        <w:jc w:val="right"/>
        <w:rPr>
          <w:rFonts w:ascii="Times New Roman" w:hAnsi="Times New Roman" w:cs="Times New Roman"/>
          <w:color w:val="000000"/>
          <w:sz w:val="24"/>
          <w:szCs w:val="24"/>
        </w:rPr>
      </w:pPr>
      <w:r w:rsidRPr="0088712C">
        <w:rPr>
          <w:rFonts w:ascii="Times New Roman" w:eastAsia="Calibri" w:hAnsi="Times New Roman" w:cs="Times New Roman"/>
          <w:sz w:val="24"/>
          <w:szCs w:val="24"/>
          <w:lang w:eastAsia="ru-RU"/>
        </w:rPr>
        <w:t>Дело № 33а-11228/2024</w:t>
      </w:r>
    </w:p>
    <w:sectPr w:rsidR="00186EAE" w:rsidRPr="0088712C" w:rsidSect="00CD2B1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66D02"/>
    <w:multiLevelType w:val="hybridMultilevel"/>
    <w:tmpl w:val="0EAC4678"/>
    <w:lvl w:ilvl="0" w:tplc="A62C8CA4">
      <w:start w:val="3"/>
      <w:numFmt w:val="decimal"/>
      <w:lvlText w:val="%1"/>
      <w:lvlJc w:val="left"/>
      <w:pPr>
        <w:ind w:left="720" w:hanging="360"/>
      </w:pPr>
      <w:rPr>
        <w:rFonts w:eastAsiaTheme="minorHAns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7C2985"/>
    <w:multiLevelType w:val="hybridMultilevel"/>
    <w:tmpl w:val="A058D1A8"/>
    <w:lvl w:ilvl="0" w:tplc="B24C97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CAD0A6F"/>
    <w:multiLevelType w:val="hybridMultilevel"/>
    <w:tmpl w:val="AA309978"/>
    <w:lvl w:ilvl="0" w:tplc="9CE2FB06">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3" w15:restartNumberingAfterBreak="0">
    <w:nsid w:val="42DA6392"/>
    <w:multiLevelType w:val="hybridMultilevel"/>
    <w:tmpl w:val="8DC653CC"/>
    <w:lvl w:ilvl="0" w:tplc="5852A814">
      <w:start w:val="2"/>
      <w:numFmt w:val="decimal"/>
      <w:lvlText w:val="%1."/>
      <w:lvlJc w:val="left"/>
      <w:pPr>
        <w:ind w:left="927" w:hanging="360"/>
      </w:pPr>
      <w:rPr>
        <w:rFonts w:eastAsiaTheme="minorHAns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6147273D"/>
    <w:multiLevelType w:val="hybridMultilevel"/>
    <w:tmpl w:val="A6243108"/>
    <w:lvl w:ilvl="0" w:tplc="7C6EF1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15:restartNumberingAfterBreak="0">
    <w:nsid w:val="64374B9B"/>
    <w:multiLevelType w:val="hybridMultilevel"/>
    <w:tmpl w:val="C892FE7C"/>
    <w:lvl w:ilvl="0" w:tplc="05E20742">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5"/>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46A"/>
    <w:rsid w:val="00003987"/>
    <w:rsid w:val="0004434F"/>
    <w:rsid w:val="000B3B78"/>
    <w:rsid w:val="000D01C2"/>
    <w:rsid w:val="0012736E"/>
    <w:rsid w:val="0014346A"/>
    <w:rsid w:val="001457D4"/>
    <w:rsid w:val="00166665"/>
    <w:rsid w:val="00186EAE"/>
    <w:rsid w:val="00197849"/>
    <w:rsid w:val="001C00EA"/>
    <w:rsid w:val="001D265C"/>
    <w:rsid w:val="001D2FD4"/>
    <w:rsid w:val="001F61D4"/>
    <w:rsid w:val="00212AD6"/>
    <w:rsid w:val="00232FC1"/>
    <w:rsid w:val="002378E0"/>
    <w:rsid w:val="0026525B"/>
    <w:rsid w:val="00266B11"/>
    <w:rsid w:val="0027246A"/>
    <w:rsid w:val="00274038"/>
    <w:rsid w:val="002B730E"/>
    <w:rsid w:val="002D1678"/>
    <w:rsid w:val="002D2C4A"/>
    <w:rsid w:val="002E211B"/>
    <w:rsid w:val="002E263B"/>
    <w:rsid w:val="002F36D9"/>
    <w:rsid w:val="00321A06"/>
    <w:rsid w:val="00333434"/>
    <w:rsid w:val="003406E6"/>
    <w:rsid w:val="00347998"/>
    <w:rsid w:val="003571D5"/>
    <w:rsid w:val="00395F15"/>
    <w:rsid w:val="003A2310"/>
    <w:rsid w:val="003B7A6A"/>
    <w:rsid w:val="003D3905"/>
    <w:rsid w:val="003F0072"/>
    <w:rsid w:val="00457F68"/>
    <w:rsid w:val="004A49F4"/>
    <w:rsid w:val="004B16EA"/>
    <w:rsid w:val="004B4BB8"/>
    <w:rsid w:val="00507834"/>
    <w:rsid w:val="0054166D"/>
    <w:rsid w:val="00545C9C"/>
    <w:rsid w:val="00560CE5"/>
    <w:rsid w:val="005716AE"/>
    <w:rsid w:val="005971F1"/>
    <w:rsid w:val="005A3B71"/>
    <w:rsid w:val="005E166D"/>
    <w:rsid w:val="005F7DED"/>
    <w:rsid w:val="00605534"/>
    <w:rsid w:val="00620C7A"/>
    <w:rsid w:val="006314E3"/>
    <w:rsid w:val="00642181"/>
    <w:rsid w:val="00665BBE"/>
    <w:rsid w:val="00674996"/>
    <w:rsid w:val="006C1080"/>
    <w:rsid w:val="006F24A0"/>
    <w:rsid w:val="006F4789"/>
    <w:rsid w:val="00723E28"/>
    <w:rsid w:val="00732D07"/>
    <w:rsid w:val="00734D4A"/>
    <w:rsid w:val="007507EB"/>
    <w:rsid w:val="00792041"/>
    <w:rsid w:val="007A2C29"/>
    <w:rsid w:val="007D1ADE"/>
    <w:rsid w:val="007D3C36"/>
    <w:rsid w:val="007E383C"/>
    <w:rsid w:val="007F4D66"/>
    <w:rsid w:val="0080173D"/>
    <w:rsid w:val="00832987"/>
    <w:rsid w:val="008448DA"/>
    <w:rsid w:val="00845846"/>
    <w:rsid w:val="008709A7"/>
    <w:rsid w:val="0087302E"/>
    <w:rsid w:val="00877AE5"/>
    <w:rsid w:val="0088712C"/>
    <w:rsid w:val="008E135D"/>
    <w:rsid w:val="008F244D"/>
    <w:rsid w:val="00900318"/>
    <w:rsid w:val="009228EA"/>
    <w:rsid w:val="009868A9"/>
    <w:rsid w:val="009A0F76"/>
    <w:rsid w:val="009A78D1"/>
    <w:rsid w:val="009B5AE9"/>
    <w:rsid w:val="009C718D"/>
    <w:rsid w:val="009F6708"/>
    <w:rsid w:val="009F6C26"/>
    <w:rsid w:val="00A2128F"/>
    <w:rsid w:val="00A25B99"/>
    <w:rsid w:val="00A307E3"/>
    <w:rsid w:val="00A5289B"/>
    <w:rsid w:val="00A773C1"/>
    <w:rsid w:val="00AC3956"/>
    <w:rsid w:val="00AD4F53"/>
    <w:rsid w:val="00AE2CEB"/>
    <w:rsid w:val="00AE4975"/>
    <w:rsid w:val="00B3590B"/>
    <w:rsid w:val="00B433F6"/>
    <w:rsid w:val="00B63274"/>
    <w:rsid w:val="00B927AE"/>
    <w:rsid w:val="00BC2020"/>
    <w:rsid w:val="00BD61B2"/>
    <w:rsid w:val="00BF1EB7"/>
    <w:rsid w:val="00C02091"/>
    <w:rsid w:val="00C21E56"/>
    <w:rsid w:val="00C6478D"/>
    <w:rsid w:val="00C7697E"/>
    <w:rsid w:val="00CA3104"/>
    <w:rsid w:val="00CA7227"/>
    <w:rsid w:val="00CB0C19"/>
    <w:rsid w:val="00CC1CD7"/>
    <w:rsid w:val="00CC2042"/>
    <w:rsid w:val="00CC7026"/>
    <w:rsid w:val="00CD2B13"/>
    <w:rsid w:val="00CE0B2C"/>
    <w:rsid w:val="00CE12C4"/>
    <w:rsid w:val="00CF2EA8"/>
    <w:rsid w:val="00D315A5"/>
    <w:rsid w:val="00D4605A"/>
    <w:rsid w:val="00DB0DC8"/>
    <w:rsid w:val="00DC5E88"/>
    <w:rsid w:val="00DC5FA1"/>
    <w:rsid w:val="00E23B24"/>
    <w:rsid w:val="00E24B9B"/>
    <w:rsid w:val="00E24E19"/>
    <w:rsid w:val="00E810A9"/>
    <w:rsid w:val="00E96501"/>
    <w:rsid w:val="00EB5D99"/>
    <w:rsid w:val="00F11885"/>
    <w:rsid w:val="00F21845"/>
    <w:rsid w:val="00F21BFB"/>
    <w:rsid w:val="00F31674"/>
    <w:rsid w:val="00F426F2"/>
    <w:rsid w:val="00FA4AA7"/>
    <w:rsid w:val="00FB0D74"/>
    <w:rsid w:val="00FE4D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C0F624-BDCD-45BF-8856-DA8E0CA1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4038"/>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74038"/>
    <w:rPr>
      <w:color w:val="0000FF"/>
      <w:u w:val="single"/>
    </w:rPr>
  </w:style>
  <w:style w:type="paragraph" w:styleId="a4">
    <w:name w:val="Normal (Web)"/>
    <w:basedOn w:val="a"/>
    <w:unhideWhenUsed/>
    <w:rsid w:val="002740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consplusnormal">
    <w:name w:val="msoclassconsplusnormal"/>
    <w:basedOn w:val="a"/>
    <w:uiPriority w:val="99"/>
    <w:semiHidden/>
    <w:rsid w:val="0027403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classa3">
    <w:name w:val="msoclassa3"/>
    <w:basedOn w:val="a"/>
    <w:rsid w:val="0027403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25">
    <w:name w:val="fio25"/>
    <w:basedOn w:val="a0"/>
    <w:rsid w:val="00CC2042"/>
  </w:style>
  <w:style w:type="character" w:customStyle="1" w:styleId="fio24">
    <w:name w:val="fio24"/>
    <w:basedOn w:val="a0"/>
    <w:rsid w:val="00CC2042"/>
  </w:style>
  <w:style w:type="character" w:customStyle="1" w:styleId="data2">
    <w:name w:val="data2"/>
    <w:basedOn w:val="a0"/>
    <w:rsid w:val="00CC2042"/>
  </w:style>
  <w:style w:type="character" w:customStyle="1" w:styleId="others1">
    <w:name w:val="others1"/>
    <w:basedOn w:val="a0"/>
    <w:rsid w:val="00CC2042"/>
  </w:style>
  <w:style w:type="character" w:customStyle="1" w:styleId="others2">
    <w:name w:val="others2"/>
    <w:basedOn w:val="a0"/>
    <w:rsid w:val="00CC2042"/>
  </w:style>
  <w:style w:type="character" w:customStyle="1" w:styleId="fio16">
    <w:name w:val="fio16"/>
    <w:basedOn w:val="a0"/>
    <w:rsid w:val="00CC2042"/>
  </w:style>
  <w:style w:type="character" w:customStyle="1" w:styleId="address2">
    <w:name w:val="address2"/>
    <w:basedOn w:val="a0"/>
    <w:rsid w:val="00CC2042"/>
  </w:style>
  <w:style w:type="character" w:customStyle="1" w:styleId="others3">
    <w:name w:val="others3"/>
    <w:basedOn w:val="a0"/>
    <w:rsid w:val="00CC2042"/>
  </w:style>
  <w:style w:type="character" w:customStyle="1" w:styleId="fio17">
    <w:name w:val="fio17"/>
    <w:basedOn w:val="a0"/>
    <w:rsid w:val="00CC2042"/>
  </w:style>
  <w:style w:type="character" w:customStyle="1" w:styleId="fio18">
    <w:name w:val="fio18"/>
    <w:basedOn w:val="a0"/>
    <w:rsid w:val="00CC2042"/>
  </w:style>
  <w:style w:type="character" w:customStyle="1" w:styleId="others4">
    <w:name w:val="others4"/>
    <w:basedOn w:val="a0"/>
    <w:rsid w:val="00CC2042"/>
  </w:style>
  <w:style w:type="character" w:customStyle="1" w:styleId="fio23">
    <w:name w:val="fio23"/>
    <w:basedOn w:val="a0"/>
    <w:rsid w:val="00CC2042"/>
  </w:style>
  <w:style w:type="character" w:customStyle="1" w:styleId="fio19">
    <w:name w:val="fio19"/>
    <w:basedOn w:val="a0"/>
    <w:rsid w:val="00CC2042"/>
  </w:style>
  <w:style w:type="character" w:customStyle="1" w:styleId="fio22">
    <w:name w:val="fio22"/>
    <w:basedOn w:val="a0"/>
    <w:rsid w:val="00CC2042"/>
  </w:style>
  <w:style w:type="character" w:customStyle="1" w:styleId="fio20">
    <w:name w:val="fio20"/>
    <w:basedOn w:val="a0"/>
    <w:rsid w:val="00CC2042"/>
  </w:style>
  <w:style w:type="character" w:customStyle="1" w:styleId="fio21">
    <w:name w:val="fio21"/>
    <w:basedOn w:val="a0"/>
    <w:rsid w:val="00CC2042"/>
  </w:style>
  <w:style w:type="paragraph" w:styleId="a5">
    <w:name w:val="List Paragraph"/>
    <w:basedOn w:val="a"/>
    <w:uiPriority w:val="34"/>
    <w:qFormat/>
    <w:rsid w:val="00CC1CD7"/>
    <w:pPr>
      <w:ind w:left="720"/>
      <w:contextualSpacing/>
    </w:pPr>
  </w:style>
  <w:style w:type="paragraph" w:styleId="a6">
    <w:name w:val="Balloon Text"/>
    <w:basedOn w:val="a"/>
    <w:link w:val="a7"/>
    <w:uiPriority w:val="99"/>
    <w:semiHidden/>
    <w:unhideWhenUsed/>
    <w:rsid w:val="00CD2B13"/>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CD2B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269755">
      <w:bodyDiv w:val="1"/>
      <w:marLeft w:val="0"/>
      <w:marRight w:val="0"/>
      <w:marTop w:val="0"/>
      <w:marBottom w:val="0"/>
      <w:divBdr>
        <w:top w:val="none" w:sz="0" w:space="0" w:color="auto"/>
        <w:left w:val="none" w:sz="0" w:space="0" w:color="auto"/>
        <w:bottom w:val="none" w:sz="0" w:space="0" w:color="auto"/>
        <w:right w:val="none" w:sz="0" w:space="0" w:color="auto"/>
      </w:divBdr>
    </w:div>
    <w:div w:id="1235507057">
      <w:bodyDiv w:val="1"/>
      <w:marLeft w:val="0"/>
      <w:marRight w:val="0"/>
      <w:marTop w:val="0"/>
      <w:marBottom w:val="0"/>
      <w:divBdr>
        <w:top w:val="none" w:sz="0" w:space="0" w:color="auto"/>
        <w:left w:val="none" w:sz="0" w:space="0" w:color="auto"/>
        <w:bottom w:val="none" w:sz="0" w:space="0" w:color="auto"/>
        <w:right w:val="none" w:sz="0" w:space="0" w:color="auto"/>
      </w:divBdr>
    </w:div>
    <w:div w:id="1293488162">
      <w:bodyDiv w:val="1"/>
      <w:marLeft w:val="0"/>
      <w:marRight w:val="0"/>
      <w:marTop w:val="0"/>
      <w:marBottom w:val="0"/>
      <w:divBdr>
        <w:top w:val="none" w:sz="0" w:space="0" w:color="auto"/>
        <w:left w:val="none" w:sz="0" w:space="0" w:color="auto"/>
        <w:bottom w:val="none" w:sz="0" w:space="0" w:color="auto"/>
        <w:right w:val="none" w:sz="0" w:space="0" w:color="auto"/>
      </w:divBdr>
    </w:div>
    <w:div w:id="1627589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66834&amp;dst=1860" TargetMode="External"/><Relationship Id="rId18" Type="http://schemas.openxmlformats.org/officeDocument/2006/relationships/hyperlink" Target="https://login.consultant.ru/link/?req=doc&amp;base=LAW&amp;n=478614&amp;dst=100006" TargetMode="External"/><Relationship Id="rId26" Type="http://schemas.openxmlformats.org/officeDocument/2006/relationships/hyperlink" Target="https://login.consultant.ru/link/?req=doc&amp;base=LAW&amp;n=418167&amp;dst=100091" TargetMode="External"/><Relationship Id="rId39" Type="http://schemas.openxmlformats.org/officeDocument/2006/relationships/hyperlink" Target="consultantplus://offline/ref=603F2537FA7547EEAC621BAFE8234DFD2256DCD3861E82AD761259F83587529266BE26D8DA1D262CE77D91957D484B3D7CFD9D5B0C66F95FLAC0F" TargetMode="External"/><Relationship Id="rId21" Type="http://schemas.openxmlformats.org/officeDocument/2006/relationships/hyperlink" Target="https://login.consultant.ru/link/?req=doc&amp;base=LAW&amp;n=466834&amp;dst=555" TargetMode="External"/><Relationship Id="rId34" Type="http://schemas.openxmlformats.org/officeDocument/2006/relationships/hyperlink" Target="consultantplus://offline/ref=BEBEFF8AFD5FA19EAEBB07D388ABC75817D4C35F5887F172931F553185A51AE992CD975ED1E2085D25643B5D3BE20CEECAC6EDC6BF86AB48bEZ7H" TargetMode="External"/><Relationship Id="rId42" Type="http://schemas.openxmlformats.org/officeDocument/2006/relationships/hyperlink" Target="https://login.consultant.ru/link/?req=doc&amp;base=LAW&amp;n=387517&amp;dst=4580" TargetMode="External"/><Relationship Id="rId47" Type="http://schemas.openxmlformats.org/officeDocument/2006/relationships/hyperlink" Target="https://login.consultant.ru/link/?req=doc&amp;base=LAW&amp;n=117401&amp;dst=100031" TargetMode="External"/><Relationship Id="rId50" Type="http://schemas.openxmlformats.org/officeDocument/2006/relationships/hyperlink" Target="https://login.consultant.ru/link/?req=doc&amp;base=LAW&amp;n=372403&amp;dst=100181" TargetMode="External"/><Relationship Id="rId55" Type="http://schemas.openxmlformats.org/officeDocument/2006/relationships/theme" Target="theme/theme1.xml"/><Relationship Id="rId7" Type="http://schemas.openxmlformats.org/officeDocument/2006/relationships/hyperlink" Target="https://login.consultant.ru/link/?req=doc&amp;base=LAW&amp;n=377858&amp;dst=101158" TargetMode="External"/><Relationship Id="rId12" Type="http://schemas.openxmlformats.org/officeDocument/2006/relationships/hyperlink" Target="https://login.consultant.ru/link/?req=doc&amp;base=LAW&amp;n=473948" TargetMode="External"/><Relationship Id="rId17" Type="http://schemas.openxmlformats.org/officeDocument/2006/relationships/hyperlink" Target="https://login.consultant.ru/link/?req=doc&amp;base=LAW&amp;n=207874&amp;dst=100033" TargetMode="External"/><Relationship Id="rId25" Type="http://schemas.openxmlformats.org/officeDocument/2006/relationships/hyperlink" Target="https://login.consultant.ru/link/?req=doc&amp;base=LAW&amp;n=418167&amp;dst=101889" TargetMode="External"/><Relationship Id="rId33" Type="http://schemas.openxmlformats.org/officeDocument/2006/relationships/hyperlink" Target="consultantplus://offline/ref=BEBEFF8AFD5FA19EAEBB07D388ABC75817D4C35F5887F172931F553185A51AE992CD975ED1E00B5625643B5D3BE20CEECAC6EDC6BF86AB48bEZ7H" TargetMode="External"/><Relationship Id="rId38" Type="http://schemas.openxmlformats.org/officeDocument/2006/relationships/hyperlink" Target="consultantplus://offline/ref=603F2537FA7547EEAC621BAFE8234DFD2256DCD3861E82AD761259F83587529266BE26D8DA1F2428E37D91957D484B3D7CFD9D5B0C66F95FLAC0F" TargetMode="External"/><Relationship Id="rId46" Type="http://schemas.openxmlformats.org/officeDocument/2006/relationships/hyperlink" Target="https://login.consultant.ru/link/?req=doc&amp;base=LAW&amp;n=117401&amp;dst=100028" TargetMode="External"/><Relationship Id="rId2" Type="http://schemas.openxmlformats.org/officeDocument/2006/relationships/numbering" Target="numbering.xml"/><Relationship Id="rId16" Type="http://schemas.openxmlformats.org/officeDocument/2006/relationships/hyperlink" Target="https://login.consultant.ru/link/?req=doc&amp;base=LAW&amp;n=358837&amp;dst=100163" TargetMode="External"/><Relationship Id="rId20" Type="http://schemas.openxmlformats.org/officeDocument/2006/relationships/hyperlink" Target="https://login.consultant.ru/link/?req=doc&amp;base=LAW&amp;n=466834&amp;dst=554" TargetMode="External"/><Relationship Id="rId29" Type="http://schemas.openxmlformats.org/officeDocument/2006/relationships/hyperlink" Target="https://login.consultant.ru/link/?req=doc&amp;base=LAW&amp;n=452991&amp;dst=100091" TargetMode="External"/><Relationship Id="rId41" Type="http://schemas.openxmlformats.org/officeDocument/2006/relationships/hyperlink" Target="consultantplus://offline/ref=DF97E702C912D49446A64AAFF906F0A8A3C20A536D2AAAE9111DF0EC3F99BADA5E18390487D33C04796D537F0D0C0B1401ADC33A3EE3YF01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login.consultant.ru/link/?req=doc&amp;base=LAW&amp;n=182715&amp;dst=100974" TargetMode="External"/><Relationship Id="rId11" Type="http://schemas.openxmlformats.org/officeDocument/2006/relationships/hyperlink" Target="https://login.consultant.ru/link/?req=doc&amp;base=LAW&amp;n=446202&amp;dst=100167" TargetMode="External"/><Relationship Id="rId24" Type="http://schemas.openxmlformats.org/officeDocument/2006/relationships/hyperlink" Target="https://login.consultant.ru/link/?req=doc&amp;base=LAW&amp;n=388271&amp;dst=100006" TargetMode="External"/><Relationship Id="rId32" Type="http://schemas.openxmlformats.org/officeDocument/2006/relationships/hyperlink" Target="https://login.consultant.ru/link/?req=doc&amp;base=LAW&amp;n=483024&amp;dst=3339" TargetMode="External"/><Relationship Id="rId37" Type="http://schemas.openxmlformats.org/officeDocument/2006/relationships/hyperlink" Target="consultantplus://offline/ref=BEBEFF8AFD5FA19EAEBB07D388ABC75817D4C35F5887F172931F553185A51AE992CD975ED1E00B5625643B5D3BE20CEECAC6EDC6BF86AB48bEZ7H" TargetMode="External"/><Relationship Id="rId40" Type="http://schemas.openxmlformats.org/officeDocument/2006/relationships/hyperlink" Target="consultantplus://offline/ref=603F2537FA7547EEAC621BAFE8234DFD2256DCD3861E82AD761259F83587529266BE26D8DA1F2428E37D91957D484B3D7CFD9D5B0C66F95FLAC0F" TargetMode="External"/><Relationship Id="rId45" Type="http://schemas.openxmlformats.org/officeDocument/2006/relationships/hyperlink" Target="https://login.consultant.ru/link/?req=doc&amp;base=LAW&amp;n=113688&amp;dst=100289" TargetMode="External"/><Relationship Id="rId53" Type="http://schemas.openxmlformats.org/officeDocument/2006/relationships/hyperlink" Target="https://login.consultant.ru/link/?req=doc&amp;base=LAW&amp;n=474030&amp;dst=296"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3968&amp;dst=2320" TargetMode="External"/><Relationship Id="rId23" Type="http://schemas.openxmlformats.org/officeDocument/2006/relationships/hyperlink" Target="https://login.consultant.ru/link/?req=doc&amp;base=LAW&amp;n=478614&amp;dst=100006" TargetMode="External"/><Relationship Id="rId28" Type="http://schemas.openxmlformats.org/officeDocument/2006/relationships/hyperlink" Target="https://login.consultant.ru/link/?req=doc&amp;base=LAW&amp;n=452991&amp;dst=101888" TargetMode="External"/><Relationship Id="rId36" Type="http://schemas.openxmlformats.org/officeDocument/2006/relationships/hyperlink" Target="consultantplus://offline/ref=BEBEFF8AFD5FA19EAEBB07D388ABC75815D4C05C5A86F172931F553185A51AE992CD975ED1E2085A27643B5D3BE20CEECAC6EDC6BF86AB48bEZ7H" TargetMode="External"/><Relationship Id="rId49" Type="http://schemas.openxmlformats.org/officeDocument/2006/relationships/hyperlink" Target="https://login.consultant.ru/link/?req=doc&amp;base=LAW&amp;n=372403&amp;dst=100191" TargetMode="External"/><Relationship Id="rId10" Type="http://schemas.openxmlformats.org/officeDocument/2006/relationships/hyperlink" Target="https://login.consultant.ru/link/?req=doc&amp;base=LAW&amp;n=446202&amp;dst=100162" TargetMode="External"/><Relationship Id="rId19" Type="http://schemas.openxmlformats.org/officeDocument/2006/relationships/hyperlink" Target="https://login.consultant.ru/link/?req=doc&amp;base=LAW&amp;n=466834&amp;dst=100531" TargetMode="External"/><Relationship Id="rId31" Type="http://schemas.openxmlformats.org/officeDocument/2006/relationships/hyperlink" Target="https://login.consultant.ru/link/?req=doc&amp;base=LAW&amp;n=483024&amp;dst=3339" TargetMode="External"/><Relationship Id="rId44" Type="http://schemas.openxmlformats.org/officeDocument/2006/relationships/hyperlink" Target="https://login.consultant.ru/link/?req=doc&amp;base=LAW&amp;n=113688&amp;dst=100289" TargetMode="External"/><Relationship Id="rId52" Type="http://schemas.openxmlformats.org/officeDocument/2006/relationships/hyperlink" Target="https://login.consultant.ru/link/?req=doc&amp;base=LAW&amp;n=372403&amp;dst=100191" TargetMode="External"/><Relationship Id="rId4" Type="http://schemas.openxmlformats.org/officeDocument/2006/relationships/settings" Target="settings.xml"/><Relationship Id="rId9" Type="http://schemas.openxmlformats.org/officeDocument/2006/relationships/hyperlink" Target="https://login.consultant.ru/link/?req=doc&amp;base=LAW&amp;n=420891" TargetMode="External"/><Relationship Id="rId14" Type="http://schemas.openxmlformats.org/officeDocument/2006/relationships/hyperlink" Target="https://login.consultant.ru/link/?req=doc&amp;base=LAW&amp;n=466834&amp;dst=2319" TargetMode="External"/><Relationship Id="rId22" Type="http://schemas.openxmlformats.org/officeDocument/2006/relationships/hyperlink" Target="https://login.consultant.ru/link/?req=doc&amp;base=LAW&amp;n=478614&amp;dst=100006" TargetMode="External"/><Relationship Id="rId27" Type="http://schemas.openxmlformats.org/officeDocument/2006/relationships/hyperlink" Target="https://login.consultant.ru/link/?req=doc&amp;base=LAW&amp;n=418167&amp;dst=101890" TargetMode="External"/><Relationship Id="rId30" Type="http://schemas.openxmlformats.org/officeDocument/2006/relationships/hyperlink" Target="https://login.consultant.ru/link/?req=doc&amp;base=LAW&amp;n=452991&amp;dst=101891" TargetMode="External"/><Relationship Id="rId35" Type="http://schemas.openxmlformats.org/officeDocument/2006/relationships/hyperlink" Target="consultantplus://offline/ref=BEBEFF8AFD5FA19EAEBB07D388ABC75817D4C35F5887F172931F553185A51AE992CD975ED1E00B5625643B5D3BE20CEECAC6EDC6BF86AB48bEZ7H" TargetMode="External"/><Relationship Id="rId43" Type="http://schemas.openxmlformats.org/officeDocument/2006/relationships/hyperlink" Target="https://login.consultant.ru/link/?req=doc&amp;base=LAW&amp;n=387517&amp;dst=100292" TargetMode="External"/><Relationship Id="rId48" Type="http://schemas.openxmlformats.org/officeDocument/2006/relationships/hyperlink" Target="https://login.consultant.ru/link/?req=doc&amp;base=LAW&amp;n=117401&amp;dst=104307" TargetMode="External"/><Relationship Id="rId8" Type="http://schemas.openxmlformats.org/officeDocument/2006/relationships/hyperlink" Target="https://login.consultant.ru/link/?req=doc&amp;base=LAW&amp;n=377858&amp;dst=428" TargetMode="External"/><Relationship Id="rId51" Type="http://schemas.openxmlformats.org/officeDocument/2006/relationships/hyperlink" Target="https://login.consultant.ru/link/?req=doc&amp;base=LAW&amp;n=471848&amp;dst=101579"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824EED-4014-40A3-85AD-5618B2854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41</Pages>
  <Words>17089</Words>
  <Characters>97412</Characters>
  <Application>Microsoft Office Word</Application>
  <DocSecurity>0</DocSecurity>
  <Lines>811</Lines>
  <Paragraphs>228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Лилия Раисовна Маликова</dc:creator>
  <cp:keywords/>
  <dc:description/>
  <cp:lastModifiedBy>Латыпов Ренат Радикович</cp:lastModifiedBy>
  <cp:revision>2</cp:revision>
  <cp:lastPrinted>2024-10-07T11:54:00Z</cp:lastPrinted>
  <dcterms:created xsi:type="dcterms:W3CDTF">2024-12-27T11:24:00Z</dcterms:created>
  <dcterms:modified xsi:type="dcterms:W3CDTF">2024-12-27T11:24:00Z</dcterms:modified>
</cp:coreProperties>
</file>