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2B401" w14:textId="77777777" w:rsidR="00F93576" w:rsidRPr="00BA4E2C" w:rsidRDefault="00016153" w:rsidP="00016153">
      <w:pPr>
        <w:widowControl w:val="0"/>
        <w:tabs>
          <w:tab w:val="left" w:pos="5529"/>
        </w:tabs>
        <w:autoSpaceDE w:val="0"/>
        <w:autoSpaceDN w:val="0"/>
        <w:adjustRightInd w:val="0"/>
        <w:ind w:left="3261"/>
        <w:rPr>
          <w:sz w:val="28"/>
          <w:szCs w:val="28"/>
        </w:rPr>
      </w:pPr>
      <w:r>
        <w:rPr>
          <w:sz w:val="28"/>
          <w:szCs w:val="28"/>
        </w:rPr>
        <w:t xml:space="preserve">                               </w:t>
      </w:r>
      <w:r w:rsidR="00F93576" w:rsidRPr="00BA4E2C">
        <w:rPr>
          <w:sz w:val="28"/>
          <w:szCs w:val="28"/>
        </w:rPr>
        <w:t>Утверждено</w:t>
      </w:r>
    </w:p>
    <w:p w14:paraId="4A305571" w14:textId="77777777" w:rsidR="00F93576" w:rsidRPr="00BA4E2C" w:rsidRDefault="000A2C38" w:rsidP="00016153">
      <w:pPr>
        <w:widowControl w:val="0"/>
        <w:tabs>
          <w:tab w:val="left" w:pos="5387"/>
          <w:tab w:val="left" w:pos="5529"/>
        </w:tabs>
        <w:autoSpaceDE w:val="0"/>
        <w:autoSpaceDN w:val="0"/>
        <w:adjustRightInd w:val="0"/>
        <w:rPr>
          <w:sz w:val="28"/>
          <w:szCs w:val="28"/>
        </w:rPr>
      </w:pPr>
      <w:r>
        <w:rPr>
          <w:sz w:val="28"/>
          <w:szCs w:val="28"/>
        </w:rPr>
        <w:t xml:space="preserve">                                                                             </w:t>
      </w:r>
      <w:r w:rsidR="00016153">
        <w:rPr>
          <w:sz w:val="28"/>
          <w:szCs w:val="28"/>
        </w:rPr>
        <w:t xml:space="preserve"> </w:t>
      </w:r>
      <w:r w:rsidR="00F93576" w:rsidRPr="00BA4E2C">
        <w:rPr>
          <w:sz w:val="28"/>
          <w:szCs w:val="28"/>
        </w:rPr>
        <w:t>президиумом Верховного Суда</w:t>
      </w:r>
    </w:p>
    <w:p w14:paraId="3B4AAA0A" w14:textId="77777777" w:rsidR="00F93576" w:rsidRPr="00BA4E2C" w:rsidRDefault="00016153" w:rsidP="00016153">
      <w:pPr>
        <w:widowControl w:val="0"/>
        <w:autoSpaceDE w:val="0"/>
        <w:autoSpaceDN w:val="0"/>
        <w:adjustRightInd w:val="0"/>
        <w:ind w:left="4536"/>
        <w:rPr>
          <w:sz w:val="28"/>
          <w:szCs w:val="28"/>
        </w:rPr>
      </w:pPr>
      <w:r>
        <w:rPr>
          <w:sz w:val="28"/>
          <w:szCs w:val="28"/>
        </w:rPr>
        <w:t xml:space="preserve">             </w:t>
      </w:r>
      <w:r w:rsidR="00F93576" w:rsidRPr="00BA4E2C">
        <w:rPr>
          <w:sz w:val="28"/>
          <w:szCs w:val="28"/>
        </w:rPr>
        <w:t xml:space="preserve">Республики Татарстан </w:t>
      </w:r>
    </w:p>
    <w:p w14:paraId="3A6A213E" w14:textId="3FDE8BDB" w:rsidR="00F93576" w:rsidRPr="00BA4E2C" w:rsidRDefault="00F93576" w:rsidP="00F93576">
      <w:pPr>
        <w:widowControl w:val="0"/>
        <w:autoSpaceDE w:val="0"/>
        <w:autoSpaceDN w:val="0"/>
        <w:adjustRightInd w:val="0"/>
        <w:jc w:val="both"/>
        <w:rPr>
          <w:sz w:val="28"/>
          <w:szCs w:val="28"/>
        </w:rPr>
      </w:pPr>
      <w:r w:rsidRPr="00BA4E2C">
        <w:rPr>
          <w:sz w:val="28"/>
          <w:szCs w:val="28"/>
        </w:rPr>
        <w:t xml:space="preserve">                                                    </w:t>
      </w:r>
      <w:r w:rsidR="00016153">
        <w:rPr>
          <w:sz w:val="28"/>
          <w:szCs w:val="28"/>
        </w:rPr>
        <w:t xml:space="preserve">                          </w:t>
      </w:r>
      <w:r w:rsidR="0078787B">
        <w:rPr>
          <w:sz w:val="28"/>
          <w:szCs w:val="28"/>
        </w:rPr>
        <w:t>29 июля</w:t>
      </w:r>
      <w:r w:rsidR="003545AA">
        <w:rPr>
          <w:sz w:val="28"/>
          <w:szCs w:val="28"/>
        </w:rPr>
        <w:t xml:space="preserve"> </w:t>
      </w:r>
      <w:r w:rsidR="00643DF7">
        <w:rPr>
          <w:sz w:val="28"/>
          <w:szCs w:val="28"/>
        </w:rPr>
        <w:t>2026</w:t>
      </w:r>
      <w:r w:rsidRPr="00BA4E2C">
        <w:rPr>
          <w:sz w:val="28"/>
          <w:szCs w:val="28"/>
        </w:rPr>
        <w:t xml:space="preserve"> года</w:t>
      </w:r>
    </w:p>
    <w:p w14:paraId="148A18AC" w14:textId="77777777" w:rsidR="00F93576" w:rsidRPr="00BA4E2C" w:rsidRDefault="00F93576" w:rsidP="00F93576">
      <w:pPr>
        <w:widowControl w:val="0"/>
        <w:autoSpaceDE w:val="0"/>
        <w:autoSpaceDN w:val="0"/>
        <w:adjustRightInd w:val="0"/>
        <w:jc w:val="center"/>
        <w:rPr>
          <w:b/>
          <w:sz w:val="28"/>
          <w:szCs w:val="28"/>
        </w:rPr>
      </w:pPr>
    </w:p>
    <w:p w14:paraId="10E14D76" w14:textId="77777777" w:rsidR="00F93576" w:rsidRDefault="00F93576" w:rsidP="00F93576">
      <w:pPr>
        <w:widowControl w:val="0"/>
        <w:autoSpaceDE w:val="0"/>
        <w:autoSpaceDN w:val="0"/>
        <w:adjustRightInd w:val="0"/>
        <w:ind w:left="-709" w:firstLine="709"/>
        <w:jc w:val="center"/>
        <w:rPr>
          <w:b/>
          <w:sz w:val="28"/>
          <w:szCs w:val="28"/>
        </w:rPr>
      </w:pPr>
    </w:p>
    <w:p w14:paraId="2E656C94" w14:textId="77777777" w:rsidR="00F93576" w:rsidRPr="0016739F" w:rsidRDefault="00F93576" w:rsidP="00F93576">
      <w:pPr>
        <w:widowControl w:val="0"/>
        <w:autoSpaceDE w:val="0"/>
        <w:autoSpaceDN w:val="0"/>
        <w:adjustRightInd w:val="0"/>
        <w:ind w:left="-709" w:firstLine="709"/>
        <w:jc w:val="center"/>
        <w:rPr>
          <w:rFonts w:eastAsia="Calibri"/>
          <w:b/>
          <w:sz w:val="28"/>
          <w:szCs w:val="28"/>
          <w:lang w:eastAsia="en-US"/>
        </w:rPr>
      </w:pPr>
      <w:r w:rsidRPr="0016739F">
        <w:rPr>
          <w:rFonts w:eastAsia="Calibri"/>
          <w:b/>
          <w:sz w:val="28"/>
          <w:szCs w:val="28"/>
          <w:lang w:eastAsia="en-US"/>
        </w:rPr>
        <w:t>РЕЗУЛЬТАТЫ ОБОБЩЕНИЯ ПРАКТИКИ РАССМОТРЕНИЯ</w:t>
      </w:r>
    </w:p>
    <w:p w14:paraId="040332E6" w14:textId="77777777" w:rsidR="00F93576" w:rsidRPr="0016739F" w:rsidRDefault="00F93576" w:rsidP="00F93576">
      <w:pPr>
        <w:widowControl w:val="0"/>
        <w:autoSpaceDE w:val="0"/>
        <w:autoSpaceDN w:val="0"/>
        <w:adjustRightInd w:val="0"/>
        <w:ind w:left="-709" w:firstLine="709"/>
        <w:jc w:val="center"/>
        <w:rPr>
          <w:rFonts w:eastAsia="Calibri"/>
          <w:b/>
          <w:sz w:val="28"/>
          <w:szCs w:val="28"/>
          <w:lang w:eastAsia="en-US"/>
        </w:rPr>
      </w:pPr>
      <w:r w:rsidRPr="0016739F">
        <w:rPr>
          <w:rFonts w:eastAsia="Calibri"/>
          <w:b/>
          <w:sz w:val="28"/>
          <w:szCs w:val="28"/>
          <w:lang w:eastAsia="en-US"/>
        </w:rPr>
        <w:t xml:space="preserve"> УГОЛОВНЫХ, ГРАЖДАНСКИХ, АДМИНИСТРАТИВНЫХ  </w:t>
      </w:r>
    </w:p>
    <w:p w14:paraId="09C45FD3" w14:textId="362DD18E" w:rsidR="00F93576" w:rsidRPr="0016739F" w:rsidRDefault="00F93576" w:rsidP="00F93576">
      <w:pPr>
        <w:widowControl w:val="0"/>
        <w:autoSpaceDE w:val="0"/>
        <w:autoSpaceDN w:val="0"/>
        <w:adjustRightInd w:val="0"/>
        <w:ind w:left="-709" w:firstLine="709"/>
        <w:jc w:val="center"/>
        <w:rPr>
          <w:rFonts w:eastAsia="Calibri"/>
          <w:b/>
          <w:sz w:val="28"/>
          <w:szCs w:val="28"/>
          <w:lang w:eastAsia="en-US"/>
        </w:rPr>
      </w:pPr>
      <w:r w:rsidRPr="0016739F">
        <w:rPr>
          <w:rFonts w:eastAsia="Calibri"/>
          <w:b/>
          <w:sz w:val="28"/>
          <w:szCs w:val="28"/>
          <w:lang w:eastAsia="en-US"/>
        </w:rPr>
        <w:t xml:space="preserve"> ДЕЛ И ДЕЛ ОБ АДМИНИСТРАТИВНЫХ ПРАВОНАРУШЕНИЯХ АПЕЛЛЯЦИОННОЙ ИНСТАНЦИЕЙ ВЕРХОВНОГО СУДА РЕСПУБЛИКИ ТАТАРСТАН В</w:t>
      </w:r>
      <w:r w:rsidR="00DB26DB">
        <w:rPr>
          <w:rFonts w:eastAsia="Calibri"/>
          <w:b/>
          <w:sz w:val="28"/>
          <w:szCs w:val="28"/>
          <w:lang w:eastAsia="en-US"/>
        </w:rPr>
        <w:t>О</w:t>
      </w:r>
      <w:bookmarkStart w:id="0" w:name="_GoBack"/>
      <w:bookmarkEnd w:id="0"/>
      <w:r w:rsidR="002F4FBD">
        <w:rPr>
          <w:rFonts w:eastAsia="Calibri"/>
          <w:b/>
          <w:sz w:val="28"/>
          <w:szCs w:val="28"/>
          <w:lang w:eastAsia="en-US"/>
        </w:rPr>
        <w:t xml:space="preserve"> 2</w:t>
      </w:r>
      <w:r>
        <w:rPr>
          <w:rFonts w:eastAsia="Calibri"/>
          <w:b/>
          <w:sz w:val="28"/>
          <w:szCs w:val="28"/>
          <w:lang w:eastAsia="en-US"/>
        </w:rPr>
        <w:t xml:space="preserve"> </w:t>
      </w:r>
      <w:r w:rsidRPr="0016739F">
        <w:rPr>
          <w:rFonts w:eastAsia="Calibri"/>
          <w:b/>
          <w:sz w:val="28"/>
          <w:szCs w:val="28"/>
          <w:lang w:eastAsia="en-US"/>
        </w:rPr>
        <w:t>К</w:t>
      </w:r>
      <w:r w:rsidR="002F4FBD">
        <w:rPr>
          <w:rFonts w:eastAsia="Calibri"/>
          <w:b/>
          <w:sz w:val="28"/>
          <w:szCs w:val="28"/>
          <w:lang w:eastAsia="en-US"/>
        </w:rPr>
        <w:t>ВАРТАЛЕ 2026</w:t>
      </w:r>
      <w:r w:rsidRPr="0016739F">
        <w:rPr>
          <w:rFonts w:eastAsia="Calibri"/>
          <w:b/>
          <w:sz w:val="28"/>
          <w:szCs w:val="28"/>
          <w:lang w:eastAsia="en-US"/>
        </w:rPr>
        <w:t xml:space="preserve"> ГОДА </w:t>
      </w:r>
    </w:p>
    <w:p w14:paraId="4D9CD2F4" w14:textId="77777777" w:rsidR="00F93576" w:rsidRPr="0016739F" w:rsidRDefault="00F93576" w:rsidP="00F93576">
      <w:pPr>
        <w:widowControl w:val="0"/>
        <w:autoSpaceDE w:val="0"/>
        <w:autoSpaceDN w:val="0"/>
        <w:adjustRightInd w:val="0"/>
        <w:ind w:left="-709" w:firstLine="709"/>
        <w:jc w:val="center"/>
        <w:rPr>
          <w:rFonts w:eastAsia="Calibri"/>
          <w:b/>
          <w:sz w:val="28"/>
          <w:szCs w:val="28"/>
          <w:lang w:eastAsia="en-US"/>
        </w:rPr>
      </w:pPr>
    </w:p>
    <w:p w14:paraId="1455C86A" w14:textId="77777777" w:rsidR="00F93576" w:rsidRPr="0016739F" w:rsidRDefault="00815B91" w:rsidP="00815B91">
      <w:pPr>
        <w:widowControl w:val="0"/>
        <w:autoSpaceDE w:val="0"/>
        <w:autoSpaceDN w:val="0"/>
        <w:adjustRightInd w:val="0"/>
        <w:ind w:left="-709" w:firstLine="709"/>
        <w:rPr>
          <w:rFonts w:eastAsia="Calibri"/>
          <w:b/>
          <w:sz w:val="28"/>
          <w:szCs w:val="28"/>
          <w:lang w:eastAsia="en-US"/>
        </w:rPr>
      </w:pPr>
      <w:r>
        <w:rPr>
          <w:rFonts w:eastAsia="Calibri"/>
          <w:b/>
          <w:sz w:val="28"/>
          <w:szCs w:val="28"/>
          <w:lang w:eastAsia="en-US"/>
        </w:rPr>
        <w:t xml:space="preserve">                                 </w:t>
      </w:r>
      <w:r w:rsidR="00E1253D">
        <w:rPr>
          <w:rFonts w:eastAsia="Calibri"/>
          <w:b/>
          <w:sz w:val="28"/>
          <w:szCs w:val="28"/>
          <w:lang w:eastAsia="en-US"/>
        </w:rPr>
        <w:t xml:space="preserve">    </w:t>
      </w:r>
      <w:r>
        <w:rPr>
          <w:rFonts w:eastAsia="Calibri"/>
          <w:b/>
          <w:sz w:val="28"/>
          <w:szCs w:val="28"/>
          <w:lang w:eastAsia="en-US"/>
        </w:rPr>
        <w:t xml:space="preserve">   </w:t>
      </w:r>
      <w:r w:rsidR="00F93576" w:rsidRPr="0016739F">
        <w:rPr>
          <w:rFonts w:eastAsia="Calibri"/>
          <w:b/>
          <w:sz w:val="28"/>
          <w:szCs w:val="28"/>
          <w:lang w:eastAsia="en-US"/>
        </w:rPr>
        <w:t>ПО УГОЛОВНЫМ ДЕЛАМ</w:t>
      </w:r>
    </w:p>
    <w:p w14:paraId="39F641F5" w14:textId="77777777" w:rsidR="00F93576" w:rsidRPr="00BA4E2C" w:rsidRDefault="00F93576" w:rsidP="00F93576">
      <w:pPr>
        <w:widowControl w:val="0"/>
        <w:autoSpaceDE w:val="0"/>
        <w:autoSpaceDN w:val="0"/>
        <w:adjustRightInd w:val="0"/>
        <w:jc w:val="center"/>
        <w:rPr>
          <w:b/>
          <w:sz w:val="28"/>
          <w:szCs w:val="28"/>
        </w:rPr>
      </w:pPr>
    </w:p>
    <w:p w14:paraId="374D175E" w14:textId="77777777" w:rsidR="00603678" w:rsidRPr="00603D9B" w:rsidRDefault="00F93576" w:rsidP="00603678">
      <w:pPr>
        <w:suppressAutoHyphens/>
        <w:spacing w:after="120" w:line="276" w:lineRule="auto"/>
        <w:ind w:firstLine="720"/>
        <w:jc w:val="center"/>
        <w:rPr>
          <w:b/>
        </w:rPr>
      </w:pPr>
      <w:r w:rsidRPr="00603D9B">
        <w:rPr>
          <w:b/>
        </w:rPr>
        <w:t>ОШИБКИ ПРИМЕНЕНИЯ УГОЛОВНОГО И УГОЛОВНО-ПРОЦЕССУАЛЬНОГО ЗАКОНА</w:t>
      </w:r>
    </w:p>
    <w:p w14:paraId="23862FF1" w14:textId="77777777" w:rsidR="00167E6D" w:rsidRDefault="00167E6D" w:rsidP="00167E6D">
      <w:pPr>
        <w:ind w:firstLine="708"/>
        <w:jc w:val="both"/>
        <w:rPr>
          <w:sz w:val="28"/>
          <w:szCs w:val="28"/>
        </w:rPr>
      </w:pPr>
      <w:r>
        <w:rPr>
          <w:b/>
          <w:sz w:val="28"/>
          <w:szCs w:val="28"/>
        </w:rPr>
        <w:t xml:space="preserve">1. </w:t>
      </w:r>
      <w:r w:rsidRPr="0036339D">
        <w:rPr>
          <w:b/>
          <w:sz w:val="28"/>
          <w:szCs w:val="28"/>
        </w:rPr>
        <w:t>Необоснованный отказ суда в удовлетворении ходатайства об освобождении от уголовной ответственности повлек отмену приговора</w:t>
      </w:r>
    </w:p>
    <w:p w14:paraId="6DE9EC44" w14:textId="77777777" w:rsidR="00167E6D" w:rsidRDefault="00167E6D" w:rsidP="00167E6D">
      <w:pPr>
        <w:ind w:firstLine="708"/>
        <w:jc w:val="both"/>
        <w:rPr>
          <w:sz w:val="28"/>
          <w:szCs w:val="28"/>
          <w:shd w:val="clear" w:color="auto" w:fill="FFFFFF"/>
        </w:rPr>
      </w:pPr>
      <w:r w:rsidRPr="00DC5100">
        <w:rPr>
          <w:sz w:val="28"/>
          <w:szCs w:val="28"/>
        </w:rPr>
        <w:t xml:space="preserve">Приговором Лаишевского районного суда Республики Татарстан от 23 марта 2026 года П. </w:t>
      </w:r>
      <w:r w:rsidRPr="00DC5100">
        <w:rPr>
          <w:sz w:val="28"/>
          <w:szCs w:val="28"/>
          <w:shd w:val="clear" w:color="auto" w:fill="FFFFFF"/>
        </w:rPr>
        <w:t>признана виновной в нарушение лицом, управляющим автомобилем, правил дорожного движения, повлекшее по неосторожности смерть человека, и осуждена по части 3 статьи 264 УК РФ.</w:t>
      </w:r>
    </w:p>
    <w:p w14:paraId="4219E3FD" w14:textId="77777777" w:rsidR="00167E6D" w:rsidRPr="00110139" w:rsidRDefault="00167E6D" w:rsidP="00167E6D">
      <w:pPr>
        <w:ind w:firstLine="708"/>
        <w:jc w:val="both"/>
        <w:rPr>
          <w:color w:val="000000"/>
          <w:sz w:val="28"/>
          <w:szCs w:val="28"/>
        </w:rPr>
      </w:pPr>
      <w:r>
        <w:rPr>
          <w:sz w:val="28"/>
          <w:szCs w:val="28"/>
          <w:shd w:val="clear" w:color="auto" w:fill="FFFFFF"/>
        </w:rPr>
        <w:t xml:space="preserve">В судебном заседании </w:t>
      </w:r>
      <w:r w:rsidRPr="00110139">
        <w:rPr>
          <w:rFonts w:eastAsia="Calibri"/>
          <w:color w:val="000000"/>
          <w:sz w:val="28"/>
          <w:szCs w:val="28"/>
        </w:rPr>
        <w:t>потерпевш</w:t>
      </w:r>
      <w:r>
        <w:rPr>
          <w:rFonts w:eastAsia="Calibri"/>
          <w:color w:val="000000"/>
          <w:sz w:val="28"/>
          <w:szCs w:val="28"/>
        </w:rPr>
        <w:t>ая С. заявила ходатайство</w:t>
      </w:r>
      <w:r w:rsidRPr="00110139">
        <w:rPr>
          <w:rFonts w:eastAsia="Calibri"/>
          <w:color w:val="000000"/>
          <w:sz w:val="28"/>
          <w:szCs w:val="28"/>
        </w:rPr>
        <w:t xml:space="preserve"> о прекращении уголовного дела в связи с примирением сторон</w:t>
      </w:r>
      <w:r>
        <w:rPr>
          <w:rFonts w:eastAsia="Calibri"/>
          <w:color w:val="000000"/>
          <w:sz w:val="28"/>
          <w:szCs w:val="28"/>
        </w:rPr>
        <w:t xml:space="preserve">, указав, что </w:t>
      </w:r>
      <w:r w:rsidRPr="00110139">
        <w:rPr>
          <w:rFonts w:eastAsia="Calibri"/>
          <w:color w:val="000000"/>
          <w:sz w:val="28"/>
          <w:szCs w:val="28"/>
        </w:rPr>
        <w:t xml:space="preserve">потерпевшая примирилась со своей сестрой П., причиненный ей моральный вред компенсирован, П. принесла ей извинения, претензий к ней она не имеет. </w:t>
      </w:r>
    </w:p>
    <w:p w14:paraId="764C4157" w14:textId="77777777" w:rsidR="00167E6D" w:rsidRDefault="00167E6D" w:rsidP="00167E6D">
      <w:pPr>
        <w:shd w:val="clear" w:color="auto" w:fill="FFFFFF"/>
        <w:ind w:firstLine="708"/>
        <w:jc w:val="both"/>
        <w:rPr>
          <w:sz w:val="28"/>
          <w:szCs w:val="28"/>
        </w:rPr>
      </w:pPr>
      <w:r w:rsidRPr="00110139">
        <w:rPr>
          <w:sz w:val="28"/>
          <w:szCs w:val="28"/>
        </w:rPr>
        <w:t xml:space="preserve">Отказывая в удовлетворении ходатайства потерпевшей С., суд первой инстанции, сославшись на разъяснения </w:t>
      </w:r>
      <w:r w:rsidRPr="00110139">
        <w:rPr>
          <w:color w:val="000000"/>
          <w:sz w:val="28"/>
          <w:szCs w:val="28"/>
        </w:rPr>
        <w:t xml:space="preserve">Пленума Верховного Суда РФ, приведенные в пунктах 9 и 10 постановления от 27.06.2013 № 19 «О применении судами законодательства, регламентирующего основания и порядок освобождения от уголовной ответственности», </w:t>
      </w:r>
      <w:r w:rsidRPr="00110139">
        <w:rPr>
          <w:sz w:val="28"/>
          <w:szCs w:val="28"/>
        </w:rPr>
        <w:t xml:space="preserve">указал, что С. по уголовному делу получила </w:t>
      </w:r>
      <w:r w:rsidRPr="00110139">
        <w:rPr>
          <w:color w:val="000000"/>
          <w:sz w:val="28"/>
          <w:szCs w:val="28"/>
        </w:rPr>
        <w:t xml:space="preserve">статус потерпевшей стороны, которая наделена в судебном заседании лишь процессуальными полномочиями, фактически являясь представителем погибшей. По этой причине отсутствие лично у </w:t>
      </w:r>
      <w:r w:rsidRPr="00110139">
        <w:rPr>
          <w:rFonts w:eastAsia="Calibri"/>
          <w:sz w:val="28"/>
          <w:szCs w:val="28"/>
        </w:rPr>
        <w:t xml:space="preserve">потерпевшей </w:t>
      </w:r>
      <w:r w:rsidRPr="00110139">
        <w:rPr>
          <w:sz w:val="28"/>
          <w:szCs w:val="28"/>
        </w:rPr>
        <w:t xml:space="preserve">С. - дочери погибшей, </w:t>
      </w:r>
      <w:r w:rsidRPr="00110139">
        <w:rPr>
          <w:color w:val="000000"/>
          <w:sz w:val="28"/>
          <w:szCs w:val="28"/>
        </w:rPr>
        <w:t xml:space="preserve">претензий к П., которая также является дочерью погибшей и приходится родной сестрой потерпевшей С., а также ее субъективное мнение о согласии с прекращением уголовного преследования за примирением, не могут быть единственным и достаточным подтверждением снижения </w:t>
      </w:r>
      <w:r w:rsidRPr="00110139">
        <w:rPr>
          <w:sz w:val="28"/>
          <w:szCs w:val="28"/>
        </w:rPr>
        <w:t>степени общественной опасности преступления, заключающегося в пренебрежении П. правилами дорожного движения, повлекшими тяжкие последствия, которое позволило бы суду прекратить уголовное дело.</w:t>
      </w:r>
    </w:p>
    <w:p w14:paraId="66739E0A" w14:textId="77777777" w:rsidR="00167E6D" w:rsidRPr="00110139" w:rsidRDefault="00167E6D" w:rsidP="00167E6D">
      <w:pPr>
        <w:autoSpaceDE w:val="0"/>
        <w:autoSpaceDN w:val="0"/>
        <w:adjustRightInd w:val="0"/>
        <w:ind w:firstLine="567"/>
        <w:jc w:val="both"/>
        <w:rPr>
          <w:sz w:val="28"/>
          <w:szCs w:val="28"/>
        </w:rPr>
      </w:pPr>
      <w:r>
        <w:rPr>
          <w:color w:val="000000"/>
          <w:sz w:val="28"/>
          <w:szCs w:val="28"/>
        </w:rPr>
        <w:tab/>
        <w:t xml:space="preserve">Отменяя приговор и прекращая уголовное дело, апелляционная инстанция указала, что </w:t>
      </w:r>
      <w:r w:rsidRPr="00110139">
        <w:rPr>
          <w:sz w:val="28"/>
          <w:szCs w:val="28"/>
        </w:rPr>
        <w:t xml:space="preserve">законом предусмотрен исчерпывающий перечень оснований, необходимых для освобождения лица от уголовной </w:t>
      </w:r>
      <w:r w:rsidRPr="00110139">
        <w:rPr>
          <w:sz w:val="28"/>
          <w:szCs w:val="28"/>
        </w:rPr>
        <w:lastRenderedPageBreak/>
        <w:t>ответственности в связи с примирением с потерпевшим.</w:t>
      </w:r>
      <w:r>
        <w:rPr>
          <w:sz w:val="28"/>
          <w:szCs w:val="28"/>
        </w:rPr>
        <w:t xml:space="preserve"> П</w:t>
      </w:r>
      <w:r w:rsidRPr="00110139">
        <w:rPr>
          <w:sz w:val="28"/>
          <w:szCs w:val="28"/>
        </w:rPr>
        <w:t xml:space="preserve">. впервые совершила по неосторожности преступление небольшой тяжести, ранее не судима, трудоустроена, </w:t>
      </w:r>
      <w:r w:rsidRPr="00110139">
        <w:rPr>
          <w:color w:val="000000"/>
          <w:sz w:val="28"/>
          <w:szCs w:val="28"/>
          <w:lang w:val="ru"/>
        </w:rPr>
        <w:t xml:space="preserve">на учетах у нарколога и психиатра не состоит, одна воспитывает </w:t>
      </w:r>
      <w:r w:rsidRPr="00110139">
        <w:rPr>
          <w:sz w:val="28"/>
          <w:szCs w:val="28"/>
        </w:rPr>
        <w:t>несовершеннолетнего ребенка, по месту жительства и работы характеризуется положительно, примирилась с потерпевшей и загладила причиненный ей вред. Причинение вреда по неосторожности само по себе не свидетельствует о явно отрицательном отношении П. к охраняемым законом отношениям и о ее намерении причинить вред обществу в дальнейшем.</w:t>
      </w:r>
      <w:r w:rsidRPr="00BB0913">
        <w:rPr>
          <w:sz w:val="28"/>
          <w:szCs w:val="28"/>
        </w:rPr>
        <w:t xml:space="preserve"> </w:t>
      </w:r>
      <w:r w:rsidRPr="00110139">
        <w:rPr>
          <w:sz w:val="28"/>
          <w:szCs w:val="28"/>
        </w:rPr>
        <w:t>По мнению суда апелляционной инстанции, все условия, необходимые для освобождения П. от уголовной ответственности по основаниям, предусмотренным статьей 25 УПК РФ и статьей 76 УК РФ, по делу имеются.</w:t>
      </w:r>
    </w:p>
    <w:p w14:paraId="7C82D426" w14:textId="77777777" w:rsidR="00167E6D" w:rsidRPr="00110139" w:rsidRDefault="00167E6D" w:rsidP="00167E6D">
      <w:pPr>
        <w:shd w:val="clear" w:color="auto" w:fill="FFFFFF"/>
        <w:ind w:firstLine="567"/>
        <w:jc w:val="both"/>
        <w:rPr>
          <w:sz w:val="28"/>
          <w:szCs w:val="28"/>
        </w:rPr>
      </w:pPr>
    </w:p>
    <w:p w14:paraId="4211B2EF" w14:textId="77777777" w:rsidR="00167E6D" w:rsidRPr="00167E6D" w:rsidRDefault="00167E6D" w:rsidP="00167E6D">
      <w:pPr>
        <w:ind w:firstLine="708"/>
        <w:jc w:val="center"/>
      </w:pPr>
      <w:r>
        <w:rPr>
          <w:sz w:val="22"/>
          <w:szCs w:val="22"/>
        </w:rPr>
        <w:t xml:space="preserve">                                     </w:t>
      </w:r>
      <w:r w:rsidRPr="00167E6D">
        <w:t>Апелляционное постановление № 22-2859/2026 от 22.05.2026</w:t>
      </w:r>
    </w:p>
    <w:p w14:paraId="3C0A61DA" w14:textId="77777777" w:rsidR="00167E6D" w:rsidRDefault="00167E6D" w:rsidP="00167E6D">
      <w:pPr>
        <w:widowControl w:val="0"/>
        <w:ind w:firstLine="794"/>
        <w:jc w:val="both"/>
        <w:rPr>
          <w:sz w:val="28"/>
          <w:szCs w:val="28"/>
        </w:rPr>
      </w:pPr>
    </w:p>
    <w:p w14:paraId="7558B8AA" w14:textId="77777777" w:rsidR="00167E6D" w:rsidRPr="00EE79D7" w:rsidRDefault="006913DD" w:rsidP="00167E6D">
      <w:pPr>
        <w:widowControl w:val="0"/>
        <w:ind w:firstLine="794"/>
        <w:jc w:val="both"/>
        <w:rPr>
          <w:b/>
          <w:sz w:val="28"/>
          <w:szCs w:val="28"/>
        </w:rPr>
      </w:pPr>
      <w:r>
        <w:rPr>
          <w:b/>
          <w:sz w:val="28"/>
          <w:szCs w:val="28"/>
        </w:rPr>
        <w:t xml:space="preserve">2. </w:t>
      </w:r>
      <w:r w:rsidR="00167E6D" w:rsidRPr="00EE79D7">
        <w:rPr>
          <w:b/>
          <w:sz w:val="28"/>
          <w:szCs w:val="28"/>
        </w:rPr>
        <w:t>Только признание вины не является активным способствованием раскрытию и расследованию преступления</w:t>
      </w:r>
      <w:r>
        <w:rPr>
          <w:b/>
          <w:sz w:val="28"/>
          <w:szCs w:val="28"/>
        </w:rPr>
        <w:t>.</w:t>
      </w:r>
    </w:p>
    <w:p w14:paraId="67B1551B" w14:textId="77777777" w:rsidR="00167E6D" w:rsidRPr="00EE79D7" w:rsidRDefault="00167E6D" w:rsidP="00167E6D">
      <w:pPr>
        <w:widowControl w:val="0"/>
        <w:ind w:firstLine="794"/>
        <w:jc w:val="both"/>
        <w:rPr>
          <w:sz w:val="28"/>
          <w:szCs w:val="28"/>
        </w:rPr>
      </w:pPr>
      <w:r w:rsidRPr="00EE79D7">
        <w:rPr>
          <w:sz w:val="28"/>
          <w:szCs w:val="28"/>
        </w:rPr>
        <w:t>П</w:t>
      </w:r>
      <w:r w:rsidRPr="00EE79D7">
        <w:rPr>
          <w:bCs/>
          <w:sz w:val="28"/>
          <w:szCs w:val="28"/>
        </w:rPr>
        <w:t>риговор</w:t>
      </w:r>
      <w:r>
        <w:rPr>
          <w:bCs/>
          <w:sz w:val="28"/>
          <w:szCs w:val="28"/>
        </w:rPr>
        <w:t>ом</w:t>
      </w:r>
      <w:r w:rsidRPr="00EE79D7">
        <w:rPr>
          <w:bCs/>
          <w:sz w:val="28"/>
          <w:szCs w:val="28"/>
        </w:rPr>
        <w:t xml:space="preserve"> Набережночелнинского городского суда Республики Татарстан от 20 февраля 2026 года А.</w:t>
      </w:r>
      <w:r w:rsidRPr="00EE79D7">
        <w:rPr>
          <w:sz w:val="28"/>
          <w:szCs w:val="28"/>
        </w:rPr>
        <w:t xml:space="preserve"> осужден по части 1 статьи 118 УК РФ.</w:t>
      </w:r>
    </w:p>
    <w:p w14:paraId="191AD6AF" w14:textId="77777777" w:rsidR="00167E6D" w:rsidRPr="00EE79D7" w:rsidRDefault="00167E6D" w:rsidP="00167E6D">
      <w:pPr>
        <w:widowControl w:val="0"/>
        <w:ind w:firstLine="794"/>
        <w:jc w:val="both"/>
        <w:rPr>
          <w:sz w:val="28"/>
          <w:szCs w:val="28"/>
        </w:rPr>
      </w:pPr>
      <w:r w:rsidRPr="00EE79D7">
        <w:rPr>
          <w:sz w:val="28"/>
          <w:szCs w:val="28"/>
        </w:rPr>
        <w:t>Назначая наказание, суд признал в качестве обстоятельства, смягчающего наказание А. активное способствование раскрытию и расследованию преступления.</w:t>
      </w:r>
    </w:p>
    <w:p w14:paraId="35AAC44D" w14:textId="77777777" w:rsidR="00167E6D" w:rsidRPr="00EE79D7" w:rsidRDefault="00167E6D" w:rsidP="00167E6D">
      <w:pPr>
        <w:tabs>
          <w:tab w:val="left" w:pos="709"/>
        </w:tabs>
        <w:ind w:firstLine="794"/>
        <w:jc w:val="both"/>
        <w:rPr>
          <w:bCs/>
          <w:sz w:val="28"/>
          <w:szCs w:val="28"/>
        </w:rPr>
      </w:pPr>
      <w:r w:rsidRPr="00EE79D7">
        <w:rPr>
          <w:sz w:val="28"/>
          <w:szCs w:val="28"/>
        </w:rPr>
        <w:t xml:space="preserve">Вместе с тем, А. совершил преступление в условиях очевидности, </w:t>
      </w:r>
      <w:r w:rsidRPr="00EE79D7">
        <w:rPr>
          <w:bCs/>
          <w:sz w:val="28"/>
          <w:szCs w:val="28"/>
        </w:rPr>
        <w:t>каких-либо сведений, касающихся обстоятельств совершения преступления либо его роли в нем, неизвестных органу предварительного расследования, А. не сообщил, а факт того, что в ходе следственного эксперимента указал про обстоятельства совершенного преступления, не могут быть расценены в качестве активного способствования раскрытию и расследованию преступления.</w:t>
      </w:r>
    </w:p>
    <w:p w14:paraId="733997CF" w14:textId="77777777" w:rsidR="00167E6D" w:rsidRDefault="00167E6D" w:rsidP="00167E6D">
      <w:pPr>
        <w:tabs>
          <w:tab w:val="left" w:pos="9900"/>
        </w:tabs>
        <w:ind w:right="21" w:firstLine="708"/>
        <w:jc w:val="both"/>
        <w:rPr>
          <w:sz w:val="28"/>
          <w:szCs w:val="28"/>
        </w:rPr>
      </w:pPr>
      <w:r w:rsidRPr="00EE79D7">
        <w:rPr>
          <w:sz w:val="28"/>
          <w:szCs w:val="28"/>
        </w:rPr>
        <w:t xml:space="preserve">Судебная коллегия изменила приговора, исключил из его описательно-мотивировочной части указание суда о признании в качестве обстоятельства, смягчающего наказание А., предусмотренное пунктом «и» части 1 статьи 61 УК РФ </w:t>
      </w:r>
      <w:r w:rsidRPr="00EE79D7">
        <w:rPr>
          <w:bCs/>
          <w:sz w:val="28"/>
          <w:szCs w:val="28"/>
        </w:rPr>
        <w:t>активное</w:t>
      </w:r>
      <w:r w:rsidRPr="00EE79D7">
        <w:rPr>
          <w:sz w:val="28"/>
          <w:szCs w:val="28"/>
        </w:rPr>
        <w:t xml:space="preserve"> способствование раскрытию и расследованию преступления.</w:t>
      </w:r>
    </w:p>
    <w:p w14:paraId="0381D83D" w14:textId="77777777" w:rsidR="00167E6D" w:rsidRPr="006913DD" w:rsidRDefault="006913DD" w:rsidP="006913DD">
      <w:pPr>
        <w:keepNext/>
        <w:outlineLvl w:val="0"/>
      </w:pPr>
      <w:r>
        <w:t xml:space="preserve">                                                    А</w:t>
      </w:r>
      <w:r w:rsidR="00167E6D" w:rsidRPr="006913DD">
        <w:t>пелляционное определение</w:t>
      </w:r>
      <w:r>
        <w:t xml:space="preserve"> </w:t>
      </w:r>
      <w:r w:rsidR="00167E6D" w:rsidRPr="006913DD">
        <w:t xml:space="preserve">№ 22-2194/2026 от 17.04.2026                                                                               </w:t>
      </w:r>
    </w:p>
    <w:p w14:paraId="27514F57" w14:textId="77777777" w:rsidR="00167E6D" w:rsidRDefault="00167E6D" w:rsidP="00167E6D">
      <w:pPr>
        <w:ind w:firstLine="708"/>
        <w:jc w:val="right"/>
        <w:rPr>
          <w:sz w:val="28"/>
          <w:szCs w:val="28"/>
        </w:rPr>
      </w:pPr>
    </w:p>
    <w:p w14:paraId="755D7267" w14:textId="77777777" w:rsidR="00167E6D" w:rsidRDefault="006913DD" w:rsidP="006913DD">
      <w:pPr>
        <w:pStyle w:val="ac"/>
        <w:spacing w:after="0"/>
        <w:ind w:firstLine="720"/>
        <w:jc w:val="both"/>
        <w:rPr>
          <w:sz w:val="28"/>
          <w:szCs w:val="28"/>
        </w:rPr>
      </w:pPr>
      <w:r>
        <w:rPr>
          <w:b/>
          <w:sz w:val="28"/>
          <w:szCs w:val="28"/>
        </w:rPr>
        <w:t xml:space="preserve">3. </w:t>
      </w:r>
      <w:r w:rsidR="00167E6D" w:rsidRPr="00A003C1">
        <w:rPr>
          <w:b/>
          <w:sz w:val="28"/>
          <w:szCs w:val="28"/>
        </w:rPr>
        <w:t>Добровольное возмещение потерпевшему имущественного ущерба в соответствии с пунктом «к» части 1 статьи 61 УК РФ является обстоятельством, смягчающим наказание</w:t>
      </w:r>
    </w:p>
    <w:p w14:paraId="1CFAC34B" w14:textId="2C47DFB6" w:rsidR="00167E6D" w:rsidRDefault="00167E6D" w:rsidP="006913DD">
      <w:pPr>
        <w:pStyle w:val="ac"/>
        <w:spacing w:after="0"/>
        <w:ind w:firstLine="720"/>
        <w:jc w:val="both"/>
        <w:rPr>
          <w:sz w:val="28"/>
          <w:szCs w:val="28"/>
        </w:rPr>
      </w:pPr>
      <w:r>
        <w:rPr>
          <w:sz w:val="28"/>
          <w:szCs w:val="28"/>
        </w:rPr>
        <w:t>Приговором Московского районного суда г.</w:t>
      </w:r>
      <w:r w:rsidR="001A04ED">
        <w:rPr>
          <w:sz w:val="28"/>
          <w:szCs w:val="28"/>
        </w:rPr>
        <w:t xml:space="preserve"> </w:t>
      </w:r>
      <w:r>
        <w:rPr>
          <w:sz w:val="28"/>
          <w:szCs w:val="28"/>
        </w:rPr>
        <w:t xml:space="preserve">Казани 26 февраля 2026 года Г. осужден по пункту «г» части 3 ст.158 УК РФ. </w:t>
      </w:r>
    </w:p>
    <w:p w14:paraId="5B22E10C" w14:textId="77777777" w:rsidR="00167E6D" w:rsidRDefault="00167E6D" w:rsidP="006913DD">
      <w:pPr>
        <w:pStyle w:val="ac"/>
        <w:spacing w:after="0"/>
        <w:ind w:firstLine="720"/>
        <w:jc w:val="both"/>
        <w:rPr>
          <w:sz w:val="28"/>
          <w:szCs w:val="28"/>
        </w:rPr>
      </w:pPr>
      <w:r>
        <w:rPr>
          <w:sz w:val="28"/>
          <w:szCs w:val="28"/>
        </w:rPr>
        <w:t>Причиненный потерпевшему С. ущерб был полностью возмещен в ходе судебного заседания при рассмотрении уголовного дела по существу. Между тем, при назначении наказания судом это обстоятельство в качестве смягчающего не признано.</w:t>
      </w:r>
    </w:p>
    <w:p w14:paraId="64206A2A" w14:textId="77777777" w:rsidR="00167E6D" w:rsidRDefault="00167E6D" w:rsidP="006913DD">
      <w:pPr>
        <w:pStyle w:val="ac"/>
        <w:spacing w:after="0"/>
        <w:ind w:firstLine="720"/>
        <w:jc w:val="both"/>
        <w:rPr>
          <w:sz w:val="28"/>
          <w:szCs w:val="28"/>
        </w:rPr>
      </w:pPr>
      <w:r>
        <w:rPr>
          <w:sz w:val="28"/>
          <w:szCs w:val="28"/>
        </w:rPr>
        <w:t xml:space="preserve">Признав смягчающим обстоятельством, предусмотренным пунктом «к» части 1 статьи 61 УК РФ, добровольное возмещение имущественного </w:t>
      </w:r>
      <w:r>
        <w:rPr>
          <w:sz w:val="28"/>
          <w:szCs w:val="28"/>
        </w:rPr>
        <w:lastRenderedPageBreak/>
        <w:t>ущерба, причиненного в результате преступления, судебная коллегия смягчила назначенное Г. наказание.</w:t>
      </w:r>
    </w:p>
    <w:p w14:paraId="4A95C12C" w14:textId="77777777" w:rsidR="006913DD" w:rsidRDefault="006913DD" w:rsidP="006913DD">
      <w:pPr>
        <w:keepNext/>
        <w:jc w:val="both"/>
        <w:outlineLvl w:val="0"/>
      </w:pPr>
      <w:r>
        <w:t xml:space="preserve">      </w:t>
      </w:r>
    </w:p>
    <w:p w14:paraId="6E208EBF" w14:textId="77777777" w:rsidR="00167E6D" w:rsidRPr="006913DD" w:rsidRDefault="006913DD" w:rsidP="006913DD">
      <w:pPr>
        <w:keepNext/>
        <w:jc w:val="both"/>
        <w:outlineLvl w:val="0"/>
      </w:pPr>
      <w:r>
        <w:t xml:space="preserve">                                                    </w:t>
      </w:r>
      <w:r w:rsidR="00167E6D" w:rsidRPr="006913DD">
        <w:t>Апелляционное определение</w:t>
      </w:r>
      <w:r>
        <w:t xml:space="preserve"> </w:t>
      </w:r>
      <w:r w:rsidR="00167E6D" w:rsidRPr="006913DD">
        <w:t xml:space="preserve">№ 22-2352/2026 от 21.04.2026     </w:t>
      </w:r>
    </w:p>
    <w:p w14:paraId="72112673" w14:textId="77777777" w:rsidR="00167E6D" w:rsidRPr="00DA75D9" w:rsidRDefault="00167E6D" w:rsidP="00167E6D">
      <w:pPr>
        <w:keepNext/>
        <w:jc w:val="both"/>
        <w:outlineLvl w:val="0"/>
        <w:rPr>
          <w:sz w:val="28"/>
          <w:szCs w:val="28"/>
        </w:rPr>
      </w:pPr>
      <w:r w:rsidRPr="00DA75D9">
        <w:rPr>
          <w:sz w:val="28"/>
          <w:szCs w:val="28"/>
        </w:rPr>
        <w:t xml:space="preserve">                                             </w:t>
      </w:r>
      <w:r>
        <w:rPr>
          <w:sz w:val="28"/>
          <w:szCs w:val="28"/>
        </w:rPr>
        <w:t xml:space="preserve">                            </w:t>
      </w:r>
      <w:r w:rsidRPr="00DA75D9">
        <w:rPr>
          <w:sz w:val="28"/>
          <w:szCs w:val="28"/>
        </w:rPr>
        <w:t xml:space="preserve"> </w:t>
      </w:r>
    </w:p>
    <w:p w14:paraId="16FD0DBB" w14:textId="77777777" w:rsidR="00167E6D" w:rsidRDefault="006913DD" w:rsidP="006913DD">
      <w:pPr>
        <w:pStyle w:val="ConsPlusNormal"/>
        <w:jc w:val="both"/>
        <w:outlineLvl w:val="1"/>
      </w:pPr>
      <w:r>
        <w:rPr>
          <w:b/>
        </w:rPr>
        <w:t xml:space="preserve">          4. </w:t>
      </w:r>
      <w:r w:rsidR="00167E6D" w:rsidRPr="00BA34D2">
        <w:rPr>
          <w:b/>
        </w:rPr>
        <w:t>Наименование наказани</w:t>
      </w:r>
      <w:r w:rsidR="00167E6D">
        <w:rPr>
          <w:b/>
        </w:rPr>
        <w:t>я</w:t>
      </w:r>
      <w:r w:rsidR="00167E6D" w:rsidRPr="00BA34D2">
        <w:rPr>
          <w:b/>
        </w:rPr>
        <w:t xml:space="preserve"> должно соответствовать нормам уголовного закона</w:t>
      </w:r>
      <w:r>
        <w:rPr>
          <w:b/>
        </w:rPr>
        <w:t>.</w:t>
      </w:r>
    </w:p>
    <w:p w14:paraId="05046D78" w14:textId="77777777" w:rsidR="00167E6D" w:rsidRDefault="00167E6D" w:rsidP="00167E6D">
      <w:pPr>
        <w:ind w:firstLine="709"/>
        <w:jc w:val="both"/>
        <w:rPr>
          <w:sz w:val="28"/>
          <w:szCs w:val="28"/>
        </w:rPr>
      </w:pPr>
      <w:r>
        <w:rPr>
          <w:bCs/>
          <w:sz w:val="28"/>
          <w:szCs w:val="20"/>
        </w:rPr>
        <w:t>П</w:t>
      </w:r>
      <w:r w:rsidRPr="00CB17FE">
        <w:rPr>
          <w:bCs/>
          <w:sz w:val="28"/>
          <w:szCs w:val="20"/>
        </w:rPr>
        <w:t>риговор</w:t>
      </w:r>
      <w:r>
        <w:rPr>
          <w:bCs/>
          <w:sz w:val="28"/>
          <w:szCs w:val="20"/>
        </w:rPr>
        <w:t>ом</w:t>
      </w:r>
      <w:r w:rsidRPr="00CB17FE">
        <w:rPr>
          <w:bCs/>
          <w:sz w:val="28"/>
          <w:szCs w:val="20"/>
        </w:rPr>
        <w:t xml:space="preserve"> </w:t>
      </w:r>
      <w:r>
        <w:rPr>
          <w:bCs/>
          <w:sz w:val="28"/>
          <w:szCs w:val="20"/>
        </w:rPr>
        <w:t>Высокогорского районного суда Республики Татарстан</w:t>
      </w:r>
      <w:r w:rsidRPr="00CB17FE">
        <w:rPr>
          <w:bCs/>
          <w:sz w:val="28"/>
          <w:szCs w:val="20"/>
        </w:rPr>
        <w:t xml:space="preserve"> от </w:t>
      </w:r>
      <w:r>
        <w:rPr>
          <w:bCs/>
          <w:sz w:val="28"/>
          <w:szCs w:val="20"/>
        </w:rPr>
        <w:t>19 февраля 2026</w:t>
      </w:r>
      <w:r w:rsidRPr="00CB17FE">
        <w:rPr>
          <w:bCs/>
          <w:sz w:val="28"/>
          <w:szCs w:val="20"/>
        </w:rPr>
        <w:t xml:space="preserve"> года</w:t>
      </w:r>
      <w:r>
        <w:rPr>
          <w:bCs/>
          <w:sz w:val="28"/>
          <w:szCs w:val="20"/>
        </w:rPr>
        <w:t xml:space="preserve"> Н. </w:t>
      </w:r>
      <w:r w:rsidRPr="00834E2C">
        <w:rPr>
          <w:sz w:val="28"/>
          <w:szCs w:val="28"/>
        </w:rPr>
        <w:t xml:space="preserve">осужден </w:t>
      </w:r>
      <w:r>
        <w:rPr>
          <w:sz w:val="28"/>
          <w:szCs w:val="28"/>
        </w:rPr>
        <w:t>по части 3 статьи 264 УК РФ с применением статьи 73 УК РФ к 2 годам 6 месяцам лишения свободы условно с испытательным сроком 1 год 6 месяцев с лишением права управления транспортными средствами на 1 год 6 месяцев.</w:t>
      </w:r>
    </w:p>
    <w:p w14:paraId="15E8405B" w14:textId="77777777" w:rsidR="00167E6D" w:rsidRDefault="00167E6D" w:rsidP="00167E6D">
      <w:pPr>
        <w:pStyle w:val="ConsPlusNormal"/>
        <w:ind w:firstLine="851"/>
        <w:jc w:val="both"/>
        <w:outlineLvl w:val="1"/>
      </w:pPr>
      <w:r>
        <w:t>Между тем, санкция статьи 264 УК РФ предусматривает дополнительное наказание в виде лишения права занимать определенные должности или заниматься определённой деятельностью.</w:t>
      </w:r>
    </w:p>
    <w:p w14:paraId="09F99989" w14:textId="77777777" w:rsidR="00167E6D" w:rsidRDefault="00167E6D" w:rsidP="0055466A">
      <w:pPr>
        <w:tabs>
          <w:tab w:val="left" w:pos="9900"/>
        </w:tabs>
        <w:ind w:firstLine="851"/>
        <w:jc w:val="both"/>
        <w:rPr>
          <w:sz w:val="28"/>
          <w:szCs w:val="28"/>
        </w:rPr>
      </w:pPr>
      <w:r>
        <w:rPr>
          <w:sz w:val="28"/>
          <w:szCs w:val="28"/>
        </w:rPr>
        <w:t xml:space="preserve">Апелляционной инстанцией </w:t>
      </w:r>
      <w:r w:rsidRPr="00366840">
        <w:rPr>
          <w:sz w:val="28"/>
          <w:szCs w:val="28"/>
        </w:rPr>
        <w:t xml:space="preserve">приговор в отношении </w:t>
      </w:r>
      <w:r>
        <w:rPr>
          <w:sz w:val="28"/>
          <w:szCs w:val="28"/>
        </w:rPr>
        <w:t>Н. изменен, его резолютивная часть уточнена указанием о назначении Н. дополнительного наказания в виде лишения права заниматься деятельностью, связанной с управлением транспортными средствами.</w:t>
      </w:r>
    </w:p>
    <w:p w14:paraId="4783D245" w14:textId="77777777" w:rsidR="006913DD" w:rsidRDefault="006913DD" w:rsidP="0055466A">
      <w:pPr>
        <w:tabs>
          <w:tab w:val="left" w:pos="9900"/>
        </w:tabs>
        <w:ind w:firstLine="851"/>
        <w:jc w:val="both"/>
        <w:rPr>
          <w:sz w:val="28"/>
          <w:szCs w:val="28"/>
        </w:rPr>
      </w:pPr>
    </w:p>
    <w:p w14:paraId="27266F12" w14:textId="77777777" w:rsidR="00167E6D" w:rsidRPr="006913DD" w:rsidRDefault="006913DD" w:rsidP="0055466A">
      <w:pPr>
        <w:keepNext/>
        <w:outlineLvl w:val="0"/>
      </w:pPr>
      <w:r>
        <w:t xml:space="preserve">                                                    </w:t>
      </w:r>
      <w:r w:rsidR="00167E6D" w:rsidRPr="006913DD">
        <w:t>Апелляционное определение</w:t>
      </w:r>
      <w:r>
        <w:t xml:space="preserve"> </w:t>
      </w:r>
      <w:r w:rsidR="00167E6D" w:rsidRPr="006913DD">
        <w:t xml:space="preserve">№ 22-3133/2026 от 22.05.2026     </w:t>
      </w:r>
    </w:p>
    <w:p w14:paraId="087FBC64" w14:textId="77777777" w:rsidR="00167E6D" w:rsidRDefault="00167E6D" w:rsidP="00167E6D">
      <w:pPr>
        <w:keepNext/>
        <w:jc w:val="both"/>
        <w:outlineLvl w:val="0"/>
        <w:rPr>
          <w:sz w:val="28"/>
          <w:szCs w:val="28"/>
        </w:rPr>
      </w:pPr>
    </w:p>
    <w:p w14:paraId="276AFA4F" w14:textId="77777777" w:rsidR="00167E6D" w:rsidRDefault="006913DD" w:rsidP="00167E6D">
      <w:pPr>
        <w:keepNext/>
        <w:ind w:firstLine="708"/>
        <w:jc w:val="both"/>
        <w:outlineLvl w:val="0"/>
        <w:rPr>
          <w:rFonts w:eastAsiaTheme="minorHAnsi"/>
          <w:sz w:val="28"/>
          <w:szCs w:val="28"/>
          <w:lang w:eastAsia="en-US"/>
        </w:rPr>
      </w:pPr>
      <w:r>
        <w:rPr>
          <w:rFonts w:eastAsiaTheme="minorHAnsi"/>
          <w:b/>
          <w:sz w:val="28"/>
          <w:szCs w:val="28"/>
          <w:lang w:eastAsia="en-US"/>
        </w:rPr>
        <w:t xml:space="preserve">5. </w:t>
      </w:r>
      <w:r w:rsidR="00167E6D" w:rsidRPr="009328F1">
        <w:rPr>
          <w:rFonts w:eastAsiaTheme="minorHAnsi"/>
          <w:b/>
          <w:sz w:val="28"/>
          <w:szCs w:val="28"/>
          <w:lang w:eastAsia="en-US"/>
        </w:rPr>
        <w:t>Исходя из положений части 1</w:t>
      </w:r>
      <w:r w:rsidR="00167E6D">
        <w:rPr>
          <w:rFonts w:eastAsiaTheme="minorHAnsi"/>
          <w:b/>
          <w:sz w:val="28"/>
          <w:szCs w:val="28"/>
          <w:lang w:eastAsia="en-US"/>
        </w:rPr>
        <w:t xml:space="preserve"> с</w:t>
      </w:r>
      <w:r w:rsidR="00167E6D" w:rsidRPr="009328F1">
        <w:rPr>
          <w:rFonts w:eastAsiaTheme="minorHAnsi"/>
          <w:b/>
          <w:sz w:val="28"/>
          <w:szCs w:val="28"/>
          <w:lang w:eastAsia="en-US"/>
        </w:rPr>
        <w:t>татьи 125 УПК РФ могут быть обжалованы решения и действия (бездействие) должностных лиц в связи с их полномочиями по осуществлению уголовного преследования</w:t>
      </w:r>
      <w:r>
        <w:rPr>
          <w:rFonts w:eastAsiaTheme="minorHAnsi"/>
          <w:b/>
          <w:sz w:val="28"/>
          <w:szCs w:val="28"/>
          <w:lang w:eastAsia="en-US"/>
        </w:rPr>
        <w:t>.</w:t>
      </w:r>
    </w:p>
    <w:p w14:paraId="4E116218" w14:textId="77777777" w:rsidR="00167E6D" w:rsidRDefault="00167E6D" w:rsidP="00167E6D">
      <w:pPr>
        <w:autoSpaceDE w:val="0"/>
        <w:autoSpaceDN w:val="0"/>
        <w:adjustRightInd w:val="0"/>
        <w:ind w:firstLine="708"/>
        <w:jc w:val="both"/>
        <w:rPr>
          <w:sz w:val="28"/>
          <w:szCs w:val="28"/>
        </w:rPr>
      </w:pPr>
      <w:r>
        <w:rPr>
          <w:sz w:val="28"/>
          <w:szCs w:val="28"/>
        </w:rPr>
        <w:t xml:space="preserve">Адвокат Фомин А.А. </w:t>
      </w:r>
      <w:r w:rsidRPr="00C90DE3">
        <w:rPr>
          <w:sz w:val="28"/>
          <w:szCs w:val="28"/>
        </w:rPr>
        <w:t xml:space="preserve">интересах </w:t>
      </w:r>
      <w:r w:rsidRPr="00CB301A">
        <w:rPr>
          <w:sz w:val="28"/>
          <w:szCs w:val="28"/>
        </w:rPr>
        <w:t>несовершеннолетней потерпевшей К</w:t>
      </w:r>
      <w:r>
        <w:rPr>
          <w:sz w:val="28"/>
          <w:szCs w:val="28"/>
        </w:rPr>
        <w:t xml:space="preserve">.  обратился в Ново-Савиновский районный суд г. Казани с жалобой в порядке статьи 125 УПК РФ, в которой просил </w:t>
      </w:r>
      <w:r w:rsidRPr="007704D4">
        <w:rPr>
          <w:sz w:val="28"/>
          <w:szCs w:val="28"/>
        </w:rPr>
        <w:t>признать незаконным и необоснованным действия руководителя следственного отдела по Ново-Савиновскому району г. Казани СУ СК РФ по РТ, выраженное в непредставлении ему нарочно, при личном обращении в следственный орган, ответа на заявленное ходатайство</w:t>
      </w:r>
      <w:r>
        <w:rPr>
          <w:sz w:val="28"/>
          <w:szCs w:val="28"/>
        </w:rPr>
        <w:t xml:space="preserve"> о выдаче копии постановления о прекращении уголовного дела</w:t>
      </w:r>
      <w:r w:rsidRPr="007704D4">
        <w:rPr>
          <w:sz w:val="28"/>
          <w:szCs w:val="28"/>
        </w:rPr>
        <w:t>.</w:t>
      </w:r>
    </w:p>
    <w:p w14:paraId="0BED11CE" w14:textId="77777777" w:rsidR="00167E6D" w:rsidRDefault="00167E6D" w:rsidP="00167E6D">
      <w:pPr>
        <w:autoSpaceDE w:val="0"/>
        <w:autoSpaceDN w:val="0"/>
        <w:adjustRightInd w:val="0"/>
        <w:ind w:firstLine="708"/>
        <w:jc w:val="both"/>
        <w:rPr>
          <w:sz w:val="28"/>
          <w:szCs w:val="28"/>
        </w:rPr>
      </w:pPr>
      <w:r>
        <w:rPr>
          <w:rFonts w:eastAsiaTheme="minorHAnsi"/>
          <w:sz w:val="28"/>
          <w:szCs w:val="28"/>
          <w:lang w:eastAsia="en-US"/>
        </w:rPr>
        <w:t xml:space="preserve">Постановлением судьи </w:t>
      </w:r>
      <w:r>
        <w:rPr>
          <w:sz w:val="28"/>
          <w:szCs w:val="28"/>
        </w:rPr>
        <w:t xml:space="preserve">Ново-Савиновского районного суда г. Казани от </w:t>
      </w:r>
      <w:r>
        <w:rPr>
          <w:sz w:val="28"/>
          <w:szCs w:val="28"/>
        </w:rPr>
        <w:br/>
        <w:t xml:space="preserve">21 апреля 2026 года жалоба </w:t>
      </w:r>
      <w:r>
        <w:rPr>
          <w:rFonts w:eastAsiaTheme="minorHAnsi"/>
          <w:sz w:val="28"/>
          <w:szCs w:val="28"/>
          <w:lang w:eastAsia="en-US"/>
        </w:rPr>
        <w:t>оставлена без удовлетворения</w:t>
      </w:r>
      <w:r>
        <w:rPr>
          <w:sz w:val="28"/>
          <w:szCs w:val="28"/>
        </w:rPr>
        <w:t>.</w:t>
      </w:r>
    </w:p>
    <w:p w14:paraId="20D0D292" w14:textId="77777777" w:rsidR="00167E6D" w:rsidRDefault="00167E6D" w:rsidP="00167E6D">
      <w:pPr>
        <w:autoSpaceDE w:val="0"/>
        <w:autoSpaceDN w:val="0"/>
        <w:adjustRightInd w:val="0"/>
        <w:ind w:firstLine="708"/>
        <w:jc w:val="both"/>
        <w:rPr>
          <w:sz w:val="28"/>
        </w:rPr>
      </w:pPr>
      <w:r>
        <w:rPr>
          <w:sz w:val="28"/>
        </w:rPr>
        <w:t xml:space="preserve">Установив, что действия руководителя СО по Ново-Савиновскому району г. Казани СУ СК России по РТ, выразившиеся в непредоставлении ответа нарочно не образуют предмет жалобы в порядке статьи 125 УПК РФ, поскольку </w:t>
      </w:r>
      <w:r>
        <w:rPr>
          <w:rFonts w:eastAsiaTheme="minorHAnsi"/>
          <w:sz w:val="28"/>
          <w:szCs w:val="28"/>
          <w:lang w:eastAsia="en-US"/>
        </w:rPr>
        <w:t xml:space="preserve">руководитель </w:t>
      </w:r>
      <w:r>
        <w:rPr>
          <w:sz w:val="28"/>
        </w:rPr>
        <w:t>СО в данном конкретном случае не осуществлял полномочия по осуществлению уголовного преследования, суд апелляционной инстанции отменил постановление суда первой инстанции и прекратил производство по жалобе</w:t>
      </w:r>
      <w:r w:rsidR="00185B1B">
        <w:rPr>
          <w:sz w:val="28"/>
        </w:rPr>
        <w:t>.</w:t>
      </w:r>
    </w:p>
    <w:p w14:paraId="062AF080" w14:textId="77777777" w:rsidR="0059376A" w:rsidRDefault="0059376A" w:rsidP="00167E6D">
      <w:pPr>
        <w:autoSpaceDE w:val="0"/>
        <w:autoSpaceDN w:val="0"/>
        <w:adjustRightInd w:val="0"/>
        <w:ind w:firstLine="708"/>
        <w:jc w:val="both"/>
        <w:rPr>
          <w:sz w:val="28"/>
        </w:rPr>
      </w:pPr>
    </w:p>
    <w:p w14:paraId="38592096" w14:textId="77777777" w:rsidR="00167E6D" w:rsidRPr="00185B1B" w:rsidRDefault="00185B1B" w:rsidP="00185B1B">
      <w:pPr>
        <w:keepNext/>
        <w:outlineLvl w:val="0"/>
      </w:pPr>
      <w:r>
        <w:t xml:space="preserve">                                              </w:t>
      </w:r>
      <w:r w:rsidR="00167E6D" w:rsidRPr="00185B1B">
        <w:t>Апелляционное постановление</w:t>
      </w:r>
      <w:r>
        <w:t xml:space="preserve"> </w:t>
      </w:r>
      <w:r w:rsidR="00167E6D" w:rsidRPr="00185B1B">
        <w:t xml:space="preserve">№ 22к-3358/2026 от 29.05.2026     </w:t>
      </w:r>
    </w:p>
    <w:p w14:paraId="4E43FC46" w14:textId="77777777" w:rsidR="009D19EE" w:rsidRDefault="009D19EE" w:rsidP="00321179">
      <w:pPr>
        <w:suppressAutoHyphens/>
        <w:ind w:firstLine="720"/>
        <w:jc w:val="center"/>
      </w:pPr>
    </w:p>
    <w:p w14:paraId="2131E4D8" w14:textId="77777777" w:rsidR="005136DB" w:rsidRDefault="005136DB" w:rsidP="005136DB">
      <w:pPr>
        <w:widowControl w:val="0"/>
        <w:autoSpaceDE w:val="0"/>
        <w:autoSpaceDN w:val="0"/>
        <w:adjustRightInd w:val="0"/>
        <w:ind w:firstLine="709"/>
        <w:jc w:val="both"/>
        <w:rPr>
          <w:sz w:val="28"/>
          <w:szCs w:val="28"/>
        </w:rPr>
      </w:pPr>
    </w:p>
    <w:p w14:paraId="1224FD07" w14:textId="77777777" w:rsidR="00E3160F" w:rsidRDefault="00F75C06" w:rsidP="00F75C06">
      <w:pPr>
        <w:widowControl w:val="0"/>
        <w:autoSpaceDE w:val="0"/>
        <w:autoSpaceDN w:val="0"/>
        <w:adjustRightInd w:val="0"/>
        <w:ind w:firstLine="709"/>
        <w:rPr>
          <w:b/>
        </w:rPr>
      </w:pPr>
      <w:r w:rsidRPr="00F75C06">
        <w:rPr>
          <w:b/>
        </w:rPr>
        <w:t xml:space="preserve">                             </w:t>
      </w:r>
    </w:p>
    <w:p w14:paraId="300B9EC1" w14:textId="77777777" w:rsidR="00F75C06" w:rsidRPr="00167E6D" w:rsidRDefault="00E3160F" w:rsidP="00F75C06">
      <w:pPr>
        <w:widowControl w:val="0"/>
        <w:autoSpaceDE w:val="0"/>
        <w:autoSpaceDN w:val="0"/>
        <w:adjustRightInd w:val="0"/>
        <w:ind w:firstLine="709"/>
        <w:rPr>
          <w:b/>
          <w:color w:val="FF0000"/>
          <w:sz w:val="28"/>
          <w:szCs w:val="28"/>
        </w:rPr>
      </w:pPr>
      <w:r>
        <w:rPr>
          <w:b/>
        </w:rPr>
        <w:lastRenderedPageBreak/>
        <w:t xml:space="preserve">                            </w:t>
      </w:r>
      <w:r w:rsidR="00F75C06" w:rsidRPr="00F75C06">
        <w:rPr>
          <w:b/>
        </w:rPr>
        <w:t xml:space="preserve"> </w:t>
      </w:r>
      <w:r w:rsidR="00F75C06" w:rsidRPr="0055466A">
        <w:rPr>
          <w:b/>
          <w:sz w:val="28"/>
          <w:szCs w:val="28"/>
        </w:rPr>
        <w:t>ПО ГРАЖДАНСКИМ ДЕЛАМ</w:t>
      </w:r>
    </w:p>
    <w:p w14:paraId="48D62835" w14:textId="77777777" w:rsidR="00F75C06" w:rsidRPr="00167E6D" w:rsidRDefault="00F75C06" w:rsidP="00C530BC">
      <w:pPr>
        <w:widowControl w:val="0"/>
        <w:autoSpaceDE w:val="0"/>
        <w:autoSpaceDN w:val="0"/>
        <w:adjustRightInd w:val="0"/>
        <w:ind w:firstLine="709"/>
        <w:jc w:val="right"/>
        <w:rPr>
          <w:b/>
          <w:color w:val="FF0000"/>
        </w:rPr>
      </w:pPr>
    </w:p>
    <w:p w14:paraId="5AD147C7" w14:textId="77777777" w:rsidR="00F75C06" w:rsidRPr="0030614E" w:rsidRDefault="00F75C06" w:rsidP="00F75C06">
      <w:pPr>
        <w:ind w:left="567" w:hanging="2127"/>
        <w:rPr>
          <w:rFonts w:eastAsia="Calibri"/>
          <w:color w:val="FF0000"/>
          <w:lang w:eastAsia="en-US"/>
        </w:rPr>
      </w:pPr>
      <w:r w:rsidRPr="00167E6D">
        <w:rPr>
          <w:rFonts w:eastAsia="Calibri"/>
          <w:b/>
          <w:color w:val="FF0000"/>
          <w:sz w:val="22"/>
          <w:szCs w:val="22"/>
          <w:lang w:eastAsia="en-US"/>
        </w:rPr>
        <w:t xml:space="preserve">                             </w:t>
      </w:r>
      <w:r w:rsidR="00C530BC" w:rsidRPr="0030614E">
        <w:rPr>
          <w:rFonts w:eastAsia="Calibri"/>
          <w:b/>
          <w:lang w:val="en-US" w:eastAsia="en-US"/>
        </w:rPr>
        <w:t>I</w:t>
      </w:r>
      <w:r w:rsidR="00C530BC" w:rsidRPr="0030614E">
        <w:rPr>
          <w:rFonts w:eastAsia="Calibri"/>
          <w:b/>
          <w:lang w:eastAsia="en-US"/>
        </w:rPr>
        <w:t xml:space="preserve">. </w:t>
      </w:r>
      <w:r w:rsidR="00C530BC" w:rsidRPr="00E3160F">
        <w:rPr>
          <w:rFonts w:eastAsia="Calibri"/>
          <w:b/>
          <w:sz w:val="22"/>
          <w:szCs w:val="22"/>
          <w:lang w:eastAsia="en-US"/>
        </w:rPr>
        <w:t>С</w:t>
      </w:r>
      <w:r w:rsidRPr="00E3160F">
        <w:rPr>
          <w:rFonts w:eastAsia="Calibri"/>
          <w:b/>
          <w:sz w:val="22"/>
          <w:szCs w:val="22"/>
          <w:lang w:eastAsia="en-US"/>
        </w:rPr>
        <w:t>ПОРЫ</w:t>
      </w:r>
      <w:r w:rsidR="00C530BC" w:rsidRPr="00E3160F">
        <w:rPr>
          <w:rFonts w:eastAsia="Calibri"/>
          <w:b/>
          <w:sz w:val="22"/>
          <w:szCs w:val="22"/>
          <w:lang w:eastAsia="en-US"/>
        </w:rPr>
        <w:t>,</w:t>
      </w:r>
      <w:r w:rsidRPr="00E3160F">
        <w:rPr>
          <w:rFonts w:eastAsia="Calibri"/>
          <w:b/>
          <w:sz w:val="22"/>
          <w:szCs w:val="22"/>
          <w:lang w:eastAsia="en-US"/>
        </w:rPr>
        <w:t xml:space="preserve"> ВОЗНИКАЮЩИЕ ИЗ ЗЕМЕЛЬНЫХ И СЕМЕЙНЫХ ПРАВООТНОШЕНИЙ</w:t>
      </w:r>
      <w:r w:rsidRPr="0030614E">
        <w:rPr>
          <w:rFonts w:eastAsia="Calibri"/>
          <w:lang w:eastAsia="en-US"/>
        </w:rPr>
        <w:t xml:space="preserve">                        </w:t>
      </w:r>
    </w:p>
    <w:p w14:paraId="29BB84EC" w14:textId="77777777" w:rsidR="00F75C06" w:rsidRPr="0030614E" w:rsidRDefault="00F75C06" w:rsidP="00F75C06">
      <w:pPr>
        <w:rPr>
          <w:rFonts w:eastAsiaTheme="minorHAnsi"/>
          <w:color w:val="FF0000"/>
          <w:sz w:val="28"/>
          <w:szCs w:val="28"/>
          <w:lang w:eastAsia="en-US"/>
        </w:rPr>
      </w:pPr>
    </w:p>
    <w:p w14:paraId="19E70D3B" w14:textId="77777777" w:rsidR="00CB13AC" w:rsidRPr="00557FD8" w:rsidRDefault="00CB13AC" w:rsidP="00CB13AC">
      <w:pPr>
        <w:spacing w:line="0" w:lineRule="atLeast"/>
        <w:ind w:firstLine="708"/>
        <w:jc w:val="both"/>
        <w:rPr>
          <w:b/>
          <w:sz w:val="28"/>
          <w:szCs w:val="28"/>
        </w:rPr>
      </w:pPr>
      <w:r w:rsidRPr="00557FD8">
        <w:rPr>
          <w:rFonts w:eastAsia="Calibri"/>
          <w:b/>
          <w:sz w:val="28"/>
          <w:szCs w:val="28"/>
        </w:rPr>
        <w:t xml:space="preserve">1.1 </w:t>
      </w:r>
      <w:r w:rsidRPr="00557FD8">
        <w:rPr>
          <w:b/>
          <w:sz w:val="28"/>
          <w:szCs w:val="28"/>
        </w:rPr>
        <w:t>Исковые требования прокурора о прекращении права собственности на часть земельного участка, занятую береговой полосой, и истребовании данной части земельного участка в собственность Российской Федерации, являются законными и обоснованными, поскольку береговая полоса в силу прямого указания закона является территорией общего пользования, находится в федеральной собственности и не подлежит приватизации.</w:t>
      </w:r>
    </w:p>
    <w:p w14:paraId="4FF34C73" w14:textId="77777777" w:rsidR="00CB13AC" w:rsidRPr="00557FD8" w:rsidRDefault="00CB13AC" w:rsidP="00CB13AC">
      <w:pPr>
        <w:overflowPunct w:val="0"/>
        <w:autoSpaceDE w:val="0"/>
        <w:autoSpaceDN w:val="0"/>
        <w:spacing w:line="0" w:lineRule="atLeast"/>
        <w:ind w:firstLine="708"/>
        <w:jc w:val="both"/>
        <w:rPr>
          <w:sz w:val="28"/>
          <w:szCs w:val="28"/>
          <w:lang w:bidi="ru-RU"/>
        </w:rPr>
      </w:pPr>
      <w:r w:rsidRPr="00557FD8">
        <w:rPr>
          <w:sz w:val="28"/>
          <w:szCs w:val="28"/>
          <w:lang w:bidi="ru-RU"/>
        </w:rPr>
        <w:t>Прокурор обратился в суд с иском к Я.И. об истребовании в собственность Российской Федерации в лице Межрегионального территориального управления Росимущества в Республике Татарстан и Ульяновской области часть земельного участка ввиду наложения его границ на береговую полосу водного объекта «р. Кама», возложении на Я. обязанности в течение 6 месяцев с момента вступления в законную силу решения суда демонтировать за свой счёт ограждение, расположенное в береговой полосе водного объекта «р. Кама» до границ земельного участка, обеспечив доступ к водному объекту.</w:t>
      </w:r>
    </w:p>
    <w:p w14:paraId="43C8C493" w14:textId="77777777" w:rsidR="00CB13AC" w:rsidRPr="00557FD8" w:rsidRDefault="00CB13AC" w:rsidP="00CB13AC">
      <w:pPr>
        <w:overflowPunct w:val="0"/>
        <w:autoSpaceDE w:val="0"/>
        <w:autoSpaceDN w:val="0"/>
        <w:spacing w:line="0" w:lineRule="atLeast"/>
        <w:ind w:firstLine="708"/>
        <w:jc w:val="both"/>
        <w:rPr>
          <w:sz w:val="28"/>
          <w:szCs w:val="28"/>
          <w:lang w:bidi="ru-RU"/>
        </w:rPr>
      </w:pPr>
      <w:r w:rsidRPr="00557FD8">
        <w:rPr>
          <w:sz w:val="28"/>
          <w:szCs w:val="28"/>
          <w:lang w:bidi="ru-RU"/>
        </w:rPr>
        <w:t xml:space="preserve">Прокурор обратился с иском к Я.И., Я.С. об истребовании в собственность Российской Федерации в лице Межрегионального территориального управления Росимущества в Республике Татарстан и Ульяновской области часть другого земельного участка ввиду наложения его границ на береговую полосу водного объекта «р. Кама», возложении на Я.И. и Я.С. обязанности в течение 6 месяцев с момента вступления в законную силу решения суда демонтировать за свой счёт ограждение, расположенное в береговой полосе водного объекта «р. Кама» по границе земельного участка, обеспечив доступ к водному объекту. </w:t>
      </w:r>
    </w:p>
    <w:p w14:paraId="082A0B5B" w14:textId="77777777" w:rsidR="00CB13AC" w:rsidRPr="00557FD8" w:rsidRDefault="00CB13AC" w:rsidP="00CB13AC">
      <w:pPr>
        <w:overflowPunct w:val="0"/>
        <w:autoSpaceDE w:val="0"/>
        <w:autoSpaceDN w:val="0"/>
        <w:spacing w:line="0" w:lineRule="atLeast"/>
        <w:ind w:firstLine="708"/>
        <w:jc w:val="both"/>
        <w:rPr>
          <w:sz w:val="28"/>
          <w:szCs w:val="28"/>
          <w:lang w:bidi="ru-RU"/>
        </w:rPr>
      </w:pPr>
      <w:r w:rsidRPr="00557FD8">
        <w:rPr>
          <w:sz w:val="28"/>
          <w:szCs w:val="28"/>
          <w:lang w:bidi="ru-RU"/>
        </w:rPr>
        <w:t>Определением суда дела по указанным заявлениям прокурора были объединены в одно производство.</w:t>
      </w:r>
    </w:p>
    <w:p w14:paraId="50024E44" w14:textId="77777777" w:rsidR="00CB13AC" w:rsidRPr="00557FD8" w:rsidRDefault="00CB13AC" w:rsidP="00CB13AC">
      <w:pPr>
        <w:overflowPunct w:val="0"/>
        <w:autoSpaceDE w:val="0"/>
        <w:autoSpaceDN w:val="0"/>
        <w:spacing w:line="0" w:lineRule="atLeast"/>
        <w:ind w:firstLine="708"/>
        <w:jc w:val="both"/>
        <w:rPr>
          <w:sz w:val="28"/>
          <w:szCs w:val="28"/>
          <w:lang w:bidi="ru-RU"/>
        </w:rPr>
      </w:pPr>
      <w:r w:rsidRPr="00557FD8">
        <w:rPr>
          <w:sz w:val="28"/>
          <w:szCs w:val="28"/>
          <w:lang w:bidi="ru-RU"/>
        </w:rPr>
        <w:t>Суд постановил решение об отказе в удовлетворении исковых требований.</w:t>
      </w:r>
    </w:p>
    <w:p w14:paraId="038166FD" w14:textId="77777777" w:rsidR="00CB13AC" w:rsidRPr="00557FD8" w:rsidRDefault="00CB13AC" w:rsidP="00CB13AC">
      <w:pPr>
        <w:spacing w:line="0" w:lineRule="atLeast"/>
        <w:ind w:firstLine="708"/>
        <w:jc w:val="both"/>
        <w:rPr>
          <w:sz w:val="28"/>
          <w:szCs w:val="28"/>
        </w:rPr>
      </w:pPr>
      <w:r w:rsidRPr="00557FD8">
        <w:rPr>
          <w:sz w:val="28"/>
          <w:szCs w:val="28"/>
          <w:lang w:bidi="ru-RU"/>
        </w:rPr>
        <w:t xml:space="preserve">В соответствии с частью 6 статьи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В силу частей 1, 2 и 8 статьи 6 Водного кодекса Российской Федерации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Каждый гражданин вправе иметь доступ к водным объектам общего пользования и бесплатно использовать их для личных и бытовых нужд.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w:t>
      </w:r>
      <w:r w:rsidRPr="00557FD8">
        <w:rPr>
          <w:sz w:val="28"/>
          <w:szCs w:val="28"/>
          <w:lang w:bidi="ru-RU"/>
        </w:rPr>
        <w:lastRenderedPageBreak/>
        <w:t>для осуществления любительского рыболовства и причаливания плавучих средств.</w:t>
      </w:r>
    </w:p>
    <w:p w14:paraId="1658BB0C" w14:textId="77777777" w:rsidR="00CB13AC" w:rsidRPr="00557FD8" w:rsidRDefault="00CB13AC" w:rsidP="00CB13AC">
      <w:pPr>
        <w:overflowPunct w:val="0"/>
        <w:autoSpaceDE w:val="0"/>
        <w:autoSpaceDN w:val="0"/>
        <w:spacing w:line="0" w:lineRule="atLeast"/>
        <w:ind w:firstLine="708"/>
        <w:jc w:val="both"/>
        <w:rPr>
          <w:sz w:val="28"/>
          <w:szCs w:val="28"/>
          <w:lang w:bidi="ru-RU"/>
        </w:rPr>
      </w:pPr>
      <w:r w:rsidRPr="00557FD8">
        <w:rPr>
          <w:sz w:val="28"/>
          <w:szCs w:val="28"/>
          <w:lang w:bidi="ru-RU"/>
        </w:rPr>
        <w:t>В соответствии с пунктом 8 статьи 27 Земельного кодекса Российской Федерации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 Пунктом 12 статьи 85 Земельного кодекса Российской Федерации установлено, что земельные участки общего пользования, занятые в том числе водными объектами, могут включаться в состав различных территориальных зон и не подлежат приватизации.</w:t>
      </w:r>
    </w:p>
    <w:p w14:paraId="650C8B9B" w14:textId="77777777" w:rsidR="00CB13AC" w:rsidRPr="00557FD8" w:rsidRDefault="00CB13AC" w:rsidP="00CB13AC">
      <w:pPr>
        <w:overflowPunct w:val="0"/>
        <w:autoSpaceDE w:val="0"/>
        <w:autoSpaceDN w:val="0"/>
        <w:spacing w:line="0" w:lineRule="atLeast"/>
        <w:ind w:firstLine="708"/>
        <w:jc w:val="both"/>
        <w:rPr>
          <w:sz w:val="28"/>
          <w:szCs w:val="28"/>
        </w:rPr>
      </w:pPr>
      <w:r w:rsidRPr="00557FD8">
        <w:rPr>
          <w:sz w:val="28"/>
          <w:szCs w:val="28"/>
        </w:rPr>
        <w:t xml:space="preserve">Суд апелляционной инстанции установил, что земельные участки, принадлежащие на праве собственности ответчикам, частично расположены в границах 20-метровой береговой полосы водного объекта – реки (водохранилища). Площадь наложения составила более 700 кв. м для одного участка и около 280 кв. м для другого, что подтверждено заключением судебной землеустроительной экспертизы. </w:t>
      </w:r>
    </w:p>
    <w:p w14:paraId="2D54A7C1" w14:textId="77777777" w:rsidR="00CB13AC" w:rsidRPr="00557FD8" w:rsidRDefault="00CB13AC" w:rsidP="00CB13AC">
      <w:pPr>
        <w:spacing w:line="0" w:lineRule="atLeast"/>
        <w:jc w:val="both"/>
        <w:rPr>
          <w:sz w:val="28"/>
          <w:szCs w:val="28"/>
          <w:lang w:bidi="ru-RU"/>
        </w:rPr>
      </w:pPr>
      <w:r w:rsidRPr="00557FD8">
        <w:rPr>
          <w:sz w:val="28"/>
          <w:szCs w:val="28"/>
        </w:rPr>
        <w:tab/>
        <w:t>По результатам рассмотрения гражданского дела Судебная коллегия отменила решение районного суда и приняла по делу новое решение об удовлетворении заявленных требований в полном объеме, поскольку береговая полоса в силу прямого указания закона является территорией общего пользования, находится в федеральной собственности и не подлежит приватизации, суд признал формирование указанных земельных участков за счет береговой полосы и регистрацию права собственности на них незаконными.</w:t>
      </w:r>
    </w:p>
    <w:p w14:paraId="23B466EA" w14:textId="77777777" w:rsidR="00CB13AC" w:rsidRPr="00557FD8" w:rsidRDefault="00CB13AC" w:rsidP="00CB13AC">
      <w:pPr>
        <w:spacing w:line="0" w:lineRule="atLeast"/>
        <w:ind w:firstLine="708"/>
        <w:jc w:val="both"/>
        <w:rPr>
          <w:sz w:val="28"/>
          <w:szCs w:val="28"/>
        </w:rPr>
      </w:pPr>
      <w:r w:rsidRPr="00557FD8">
        <w:rPr>
          <w:sz w:val="28"/>
          <w:szCs w:val="28"/>
        </w:rPr>
        <w:t xml:space="preserve">Суд апелляционной инстанции отклонил как необоснованные доводы ответчиков о добросовестности приобретения участков, поскольку данное обстоятельство не может служить основанием для сохранения права собственности на имущество, изъятое из оборота. Действия ответчиков, направленные на удержание части береговой полосы и ограничение доступа граждан к водному объекту, квалифицированы судом как злоупотребление правом. </w:t>
      </w:r>
    </w:p>
    <w:p w14:paraId="5ADCE3A4" w14:textId="77777777" w:rsidR="00CB13AC" w:rsidRPr="00557FD8" w:rsidRDefault="00CB13AC" w:rsidP="00CB13AC">
      <w:pPr>
        <w:spacing w:line="0" w:lineRule="atLeast"/>
        <w:jc w:val="both"/>
        <w:rPr>
          <w:sz w:val="28"/>
          <w:szCs w:val="28"/>
        </w:rPr>
      </w:pPr>
      <w:r w:rsidRPr="00557FD8">
        <w:rPr>
          <w:sz w:val="28"/>
          <w:szCs w:val="28"/>
        </w:rPr>
        <w:tab/>
        <w:t>Также судом апелляционной инстанции отклонены и доводы ответчиков о применении срока исковой давности, поскольку требования прокурора направлены на устранение длящегося нарушения права собственности Российской Федерации и прав неопределенного круга лиц на свободный доступ к водному объекту, не соединены с лишением владения, а потому исковая давность к ним не применяется. Течение срока исковой давности в подобных спорах связано с моментом выявления нарушения уполномоченным органом, а не с моментом регистрации права на земельный участок.</w:t>
      </w:r>
    </w:p>
    <w:p w14:paraId="6715F31A" w14:textId="77777777" w:rsidR="00CB13AC" w:rsidRPr="001F5963" w:rsidRDefault="00CB13AC" w:rsidP="00CB13AC">
      <w:pPr>
        <w:autoSpaceDE w:val="0"/>
        <w:autoSpaceDN w:val="0"/>
        <w:adjustRightInd w:val="0"/>
        <w:ind w:firstLine="851"/>
        <w:jc w:val="both"/>
        <w:rPr>
          <w:bCs/>
        </w:rPr>
      </w:pPr>
      <w:r w:rsidRPr="00557FD8">
        <w:rPr>
          <w:i/>
          <w:sz w:val="28"/>
          <w:szCs w:val="28"/>
        </w:rPr>
        <w:t xml:space="preserve">                                </w:t>
      </w:r>
      <w:r w:rsidRPr="001F5963">
        <w:t xml:space="preserve">Апелляционное определение по делу № 33-12240/2026                                                        </w:t>
      </w:r>
    </w:p>
    <w:p w14:paraId="501C1532" w14:textId="77777777" w:rsidR="00CB13AC" w:rsidRPr="00557FD8" w:rsidRDefault="00CB13AC" w:rsidP="00CB13AC">
      <w:pPr>
        <w:ind w:firstLine="851"/>
        <w:jc w:val="both"/>
        <w:rPr>
          <w:bCs/>
          <w:i/>
          <w:sz w:val="28"/>
          <w:szCs w:val="28"/>
        </w:rPr>
      </w:pPr>
      <w:r w:rsidRPr="00557FD8">
        <w:rPr>
          <w:rFonts w:eastAsia="Calibri"/>
          <w:bCs/>
          <w:i/>
          <w:sz w:val="28"/>
          <w:szCs w:val="28"/>
        </w:rPr>
        <w:t xml:space="preserve">                            </w:t>
      </w:r>
      <w:r w:rsidRPr="00557FD8">
        <w:rPr>
          <w:bCs/>
          <w:i/>
          <w:sz w:val="28"/>
          <w:szCs w:val="28"/>
        </w:rPr>
        <w:t xml:space="preserve">                      </w:t>
      </w:r>
    </w:p>
    <w:p w14:paraId="6065F674" w14:textId="77777777" w:rsidR="00F307E6" w:rsidRDefault="00CB13AC" w:rsidP="0030614E">
      <w:pPr>
        <w:jc w:val="both"/>
        <w:rPr>
          <w:rFonts w:eastAsia="Calibri"/>
          <w:sz w:val="28"/>
          <w:szCs w:val="28"/>
        </w:rPr>
      </w:pPr>
      <w:r w:rsidRPr="00557FD8">
        <w:rPr>
          <w:rFonts w:eastAsia="Calibri"/>
          <w:b/>
          <w:i/>
          <w:sz w:val="28"/>
          <w:szCs w:val="28"/>
        </w:rPr>
        <w:t xml:space="preserve">                   </w:t>
      </w:r>
      <w:r w:rsidR="0030614E">
        <w:rPr>
          <w:rFonts w:eastAsia="Calibri"/>
          <w:sz w:val="28"/>
          <w:szCs w:val="28"/>
        </w:rPr>
        <w:t xml:space="preserve">                          </w:t>
      </w:r>
    </w:p>
    <w:p w14:paraId="42ACB16F" w14:textId="77777777" w:rsidR="00F307E6" w:rsidRDefault="00F307E6" w:rsidP="0030614E">
      <w:pPr>
        <w:jc w:val="both"/>
        <w:rPr>
          <w:rFonts w:eastAsia="Calibri"/>
          <w:sz w:val="28"/>
          <w:szCs w:val="28"/>
        </w:rPr>
      </w:pPr>
    </w:p>
    <w:p w14:paraId="761FBB60" w14:textId="77777777" w:rsidR="00F307E6" w:rsidRDefault="00F307E6" w:rsidP="0030614E">
      <w:pPr>
        <w:jc w:val="both"/>
        <w:rPr>
          <w:rFonts w:eastAsia="Calibri"/>
          <w:sz w:val="28"/>
          <w:szCs w:val="28"/>
        </w:rPr>
      </w:pPr>
    </w:p>
    <w:p w14:paraId="3A6439BA" w14:textId="77777777" w:rsidR="00CB13AC" w:rsidRPr="00557FD8" w:rsidRDefault="00F307E6" w:rsidP="0030614E">
      <w:pPr>
        <w:jc w:val="both"/>
        <w:rPr>
          <w:rFonts w:eastAsia="Calibri"/>
          <w:b/>
          <w:sz w:val="28"/>
          <w:szCs w:val="28"/>
        </w:rPr>
      </w:pPr>
      <w:r>
        <w:rPr>
          <w:rFonts w:eastAsia="Calibri"/>
          <w:sz w:val="28"/>
          <w:szCs w:val="28"/>
        </w:rPr>
        <w:lastRenderedPageBreak/>
        <w:t xml:space="preserve">                                       </w:t>
      </w:r>
      <w:r w:rsidR="0030614E">
        <w:rPr>
          <w:rFonts w:eastAsia="Calibri"/>
          <w:sz w:val="28"/>
          <w:szCs w:val="28"/>
        </w:rPr>
        <w:t xml:space="preserve"> </w:t>
      </w:r>
      <w:r w:rsidR="00CB13AC" w:rsidRPr="00557FD8">
        <w:rPr>
          <w:rFonts w:eastAsia="Calibri"/>
          <w:b/>
          <w:sz w:val="28"/>
          <w:szCs w:val="28"/>
          <w:lang w:val="en-US"/>
        </w:rPr>
        <w:t>II</w:t>
      </w:r>
      <w:r w:rsidR="00CB13AC" w:rsidRPr="00557FD8">
        <w:rPr>
          <w:rFonts w:eastAsia="Calibri"/>
          <w:b/>
          <w:sz w:val="28"/>
          <w:szCs w:val="28"/>
        </w:rPr>
        <w:t>. Страховые споры.</w:t>
      </w:r>
    </w:p>
    <w:p w14:paraId="3207651F" w14:textId="77777777" w:rsidR="00CB13AC" w:rsidRPr="00557FD8" w:rsidRDefault="00CB13AC" w:rsidP="00CB13AC">
      <w:pPr>
        <w:rPr>
          <w:rFonts w:eastAsia="Calibri"/>
          <w:sz w:val="28"/>
          <w:szCs w:val="28"/>
        </w:rPr>
      </w:pPr>
    </w:p>
    <w:p w14:paraId="60BF13DA" w14:textId="77777777" w:rsidR="00CB13AC" w:rsidRPr="00557FD8" w:rsidRDefault="00CB13AC" w:rsidP="00CB13AC">
      <w:pPr>
        <w:shd w:val="clear" w:color="auto" w:fill="FFFFFF"/>
        <w:ind w:firstLine="720"/>
        <w:jc w:val="both"/>
        <w:rPr>
          <w:b/>
          <w:color w:val="000000"/>
          <w:sz w:val="28"/>
          <w:szCs w:val="28"/>
          <w:shd w:val="clear" w:color="auto" w:fill="FFFFFF"/>
        </w:rPr>
      </w:pPr>
      <w:r w:rsidRPr="00557FD8">
        <w:rPr>
          <w:b/>
          <w:sz w:val="28"/>
          <w:szCs w:val="28"/>
        </w:rPr>
        <w:t xml:space="preserve">2.1 </w:t>
      </w:r>
      <w:r w:rsidRPr="00557FD8">
        <w:rPr>
          <w:b/>
          <w:color w:val="000000"/>
          <w:sz w:val="28"/>
          <w:szCs w:val="28"/>
          <w:shd w:val="clear" w:color="auto" w:fill="FFFFFF"/>
        </w:rPr>
        <w:t>Требование первоначального кредитора переходит к новому кредитору в том объеме и на тех условиях, которые существовали к моменту перехода требования. В частности, к новому кредитору переходят права, обеспечивающие исполнение обязательства, а также другие связанные с требованием права.</w:t>
      </w:r>
    </w:p>
    <w:p w14:paraId="1D6977E0" w14:textId="77777777" w:rsidR="00CB13AC" w:rsidRPr="00557FD8" w:rsidRDefault="00CB13AC" w:rsidP="00CB13AC">
      <w:pPr>
        <w:shd w:val="clear" w:color="auto" w:fill="FFFFFF"/>
        <w:ind w:firstLine="720"/>
        <w:jc w:val="both"/>
        <w:rPr>
          <w:b/>
          <w:color w:val="000000"/>
          <w:sz w:val="28"/>
          <w:szCs w:val="28"/>
          <w:shd w:val="clear" w:color="auto" w:fill="FFFFFF"/>
        </w:rPr>
      </w:pPr>
      <w:r w:rsidRPr="00557FD8">
        <w:rPr>
          <w:color w:val="000000"/>
          <w:sz w:val="28"/>
          <w:szCs w:val="28"/>
          <w:shd w:val="clear" w:color="auto" w:fill="FFFFFF"/>
        </w:rPr>
        <w:t xml:space="preserve">Г. обратился с иском к страховщику о взыскании неустойки, убытков, указав, что в результате ДТП с участием транспортного средства </w:t>
      </w:r>
      <w:proofErr w:type="spellStart"/>
      <w:r w:rsidRPr="00557FD8">
        <w:rPr>
          <w:color w:val="000000"/>
          <w:sz w:val="28"/>
          <w:szCs w:val="28"/>
          <w:shd w:val="clear" w:color="auto" w:fill="FFFFFF"/>
        </w:rPr>
        <w:t>Lada</w:t>
      </w:r>
      <w:proofErr w:type="spellEnd"/>
      <w:r w:rsidRPr="00557FD8">
        <w:rPr>
          <w:color w:val="000000"/>
          <w:sz w:val="28"/>
          <w:szCs w:val="28"/>
          <w:shd w:val="clear" w:color="auto" w:fill="FFFFFF"/>
        </w:rPr>
        <w:t xml:space="preserve"> </w:t>
      </w:r>
      <w:proofErr w:type="spellStart"/>
      <w:r w:rsidRPr="00557FD8">
        <w:rPr>
          <w:color w:val="000000"/>
          <w:sz w:val="28"/>
          <w:szCs w:val="28"/>
          <w:shd w:val="clear" w:color="auto" w:fill="FFFFFF"/>
        </w:rPr>
        <w:t>Largus</w:t>
      </w:r>
      <w:proofErr w:type="spellEnd"/>
      <w:r w:rsidRPr="00557FD8">
        <w:rPr>
          <w:color w:val="000000"/>
          <w:sz w:val="28"/>
          <w:szCs w:val="28"/>
          <w:shd w:val="clear" w:color="auto" w:fill="FFFFFF"/>
        </w:rPr>
        <w:t xml:space="preserve"> под управлением К. поврежден принадлежащий Ш. автомобиль </w:t>
      </w:r>
      <w:proofErr w:type="spellStart"/>
      <w:r w:rsidRPr="00557FD8">
        <w:rPr>
          <w:color w:val="000000"/>
          <w:sz w:val="28"/>
          <w:szCs w:val="28"/>
          <w:shd w:val="clear" w:color="auto" w:fill="FFFFFF"/>
        </w:rPr>
        <w:t>Kia</w:t>
      </w:r>
      <w:proofErr w:type="spellEnd"/>
      <w:r w:rsidRPr="00557FD8">
        <w:rPr>
          <w:color w:val="000000"/>
          <w:sz w:val="28"/>
          <w:szCs w:val="28"/>
          <w:shd w:val="clear" w:color="auto" w:fill="FFFFFF"/>
        </w:rPr>
        <w:t xml:space="preserve"> </w:t>
      </w:r>
      <w:proofErr w:type="spellStart"/>
      <w:r w:rsidRPr="00557FD8">
        <w:rPr>
          <w:color w:val="000000"/>
          <w:sz w:val="28"/>
          <w:szCs w:val="28"/>
          <w:shd w:val="clear" w:color="auto" w:fill="FFFFFF"/>
        </w:rPr>
        <w:t>Seltos</w:t>
      </w:r>
      <w:proofErr w:type="spellEnd"/>
      <w:r w:rsidRPr="00557FD8">
        <w:rPr>
          <w:b/>
          <w:color w:val="000000"/>
          <w:sz w:val="28"/>
          <w:szCs w:val="28"/>
          <w:shd w:val="clear" w:color="auto" w:fill="FFFFFF"/>
        </w:rPr>
        <w:t>.</w:t>
      </w:r>
    </w:p>
    <w:p w14:paraId="72289281"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На момент дорожно-транспортного происшествия гражданская ответственность Ш. была застрахована у страховщика.</w:t>
      </w:r>
    </w:p>
    <w:p w14:paraId="19895FAB"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В последующем между Ш. и обществом с ограниченной ответственностью заключен договор уступки права требования, на основании которого права требования возмещения ущерба (убытков), причиненного цеденту в результате дорожно-транспортного происшествия к должникам, обязанным возместить такой ущерб цеденту в соответствии с законодательством Российской Федерации, в том числе, права, обеспечивающие исполнение обязательств и иные связанные с указанными обстоятельствами правами, переданы обществу с ограниченной ответственностью.</w:t>
      </w:r>
    </w:p>
    <w:p w14:paraId="4627DFE3"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Страховщик по обращению общества с ограниченной ответственностью произвело выплату страхового возмещения и неустойку.</w:t>
      </w:r>
    </w:p>
    <w:p w14:paraId="02C4ED39"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Решением финансового уполномоченного были частично удовлетворены требования общества с ограниченной ответственностью, со страховой организации взысканы убытки в связи с ненадлежащим исполнением обязательств по договору обязательного страхования гражданской ответственности.</w:t>
      </w:r>
    </w:p>
    <w:p w14:paraId="57CD4A72"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Между истцом и обществом с ограниченной ответственностью заключен договор уступки права требования (цессии).</w:t>
      </w:r>
    </w:p>
    <w:p w14:paraId="79ADCDBB"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Решением суда первой инстанции отказано в удовлетворении требования о взыскании неустойки, возмещении убытков в виде расходов в связи с обращением к финансовому уполномоченному. При этом суд исходил из того, что по заключенному между обществом с ограниченной ответственностью и Г. договору уступки права требования к истцу не перешло право требования неустойки и убытков, не связанных с возмещением ущерба, причиненного в результате дорожно-транспортного происшествия.</w:t>
      </w:r>
    </w:p>
    <w:p w14:paraId="1BBA795E"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Судебная коллегия, согласившись с выводом суда первой инстанции об отсутствии оснований для возмещения истцу убытков, понесенных обществом с ограниченной ответственностью в связи с оплатой юридических услуг при обращении к финансовому уполномоченному, признала обоснованным довод апелляционной жалобы о незаконности принятого судом решения в части отказа в удовлетворении требования о взыскании неустойки.</w:t>
      </w:r>
    </w:p>
    <w:p w14:paraId="5BCEDD7E"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 xml:space="preserve">Согласно разъяснениям, данным в пункте 4 постановления Пленума Верховного Суда Российской Федерации от 21 декабря 2017 года № 54 «О некоторых вопросах применения положений главы 24 Гражданского кодекса </w:t>
      </w:r>
      <w:r w:rsidRPr="00557FD8">
        <w:rPr>
          <w:color w:val="000000"/>
          <w:sz w:val="28"/>
          <w:szCs w:val="28"/>
          <w:shd w:val="clear" w:color="auto" w:fill="FFFFFF"/>
        </w:rPr>
        <w:lastRenderedPageBreak/>
        <w:t xml:space="preserve">Российской Федерации о перемене лиц в обязательстве на основании сделки», в силу </w:t>
      </w:r>
      <w:hyperlink r:id="rId8" w:history="1">
        <w:r w:rsidRPr="00557FD8">
          <w:rPr>
            <w:color w:val="000000"/>
            <w:sz w:val="28"/>
            <w:szCs w:val="28"/>
            <w:shd w:val="clear" w:color="auto" w:fill="FFFFFF"/>
          </w:rPr>
          <w:t>пункта 1 статьи 384</w:t>
        </w:r>
      </w:hyperlink>
      <w:r w:rsidRPr="00557FD8">
        <w:rPr>
          <w:color w:val="000000"/>
          <w:sz w:val="28"/>
          <w:szCs w:val="28"/>
          <w:shd w:val="clear" w:color="auto" w:fill="FFFFFF"/>
        </w:rPr>
        <w:t xml:space="preserve"> Гражданского кодекса Российской Федерации, если иное не предусмотрено законом или договором, требование первоначального кредитора переходит к новому кредитору в том объеме и на тех условиях, которые существовали к моменту перехода требования.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14:paraId="2A141C84" w14:textId="77777777" w:rsidR="00CB13AC" w:rsidRPr="00557FD8"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Суд апелляционной инстанции, отменяя решение суда в указанной части, указал, что согласно пункту 1.2 заключенного между обществом с ограниченной ответственностью и Г. договора уступки права требования цессионарий получает право требования ко всем должникам по возмещению ущерба в полном объеме в рамках законодательства Российской Федерации, включая обеспечение исполнения обязательства.</w:t>
      </w:r>
    </w:p>
    <w:p w14:paraId="6096C373" w14:textId="77777777" w:rsidR="00CB13AC" w:rsidRDefault="00CB13AC" w:rsidP="00CB13AC">
      <w:pPr>
        <w:tabs>
          <w:tab w:val="left" w:pos="284"/>
        </w:tabs>
        <w:ind w:right="-123" w:firstLine="709"/>
        <w:jc w:val="both"/>
        <w:rPr>
          <w:color w:val="000000"/>
          <w:sz w:val="28"/>
          <w:szCs w:val="28"/>
          <w:shd w:val="clear" w:color="auto" w:fill="FFFFFF"/>
        </w:rPr>
      </w:pPr>
      <w:r w:rsidRPr="00557FD8">
        <w:rPr>
          <w:color w:val="000000"/>
          <w:sz w:val="28"/>
          <w:szCs w:val="28"/>
          <w:shd w:val="clear" w:color="auto" w:fill="FFFFFF"/>
        </w:rPr>
        <w:t>По своей правовой природе неустойка направлена на обеспечение исполнения основного обязательства, и с учетом буквального толкования пункта 1.2 заключенного между обществом с ограниченной ответственностью и Г. договора уступки права требования указанное право было передано истцу, в связи с чем, в условиях установленного факта неисполнения ответчиком обязательства по договору обязательного страхования гражданской ответственности, оснований для отказа в удовлетворении иска в этой части у суда первой инстанции не имелось.</w:t>
      </w:r>
    </w:p>
    <w:p w14:paraId="12D50845" w14:textId="77777777" w:rsidR="0030614E" w:rsidRPr="00557FD8" w:rsidRDefault="0030614E" w:rsidP="00CB13AC">
      <w:pPr>
        <w:tabs>
          <w:tab w:val="left" w:pos="284"/>
        </w:tabs>
        <w:ind w:right="-123" w:firstLine="709"/>
        <w:jc w:val="both"/>
        <w:rPr>
          <w:color w:val="000000"/>
          <w:sz w:val="28"/>
          <w:szCs w:val="28"/>
          <w:shd w:val="clear" w:color="auto" w:fill="FFFFFF"/>
        </w:rPr>
      </w:pPr>
    </w:p>
    <w:p w14:paraId="11AAEB5A" w14:textId="77777777" w:rsidR="00CB13AC" w:rsidRPr="0030614E" w:rsidRDefault="00CB13AC" w:rsidP="00CB13AC">
      <w:pPr>
        <w:keepNext/>
        <w:tabs>
          <w:tab w:val="left" w:pos="142"/>
          <w:tab w:val="left" w:pos="9000"/>
        </w:tabs>
        <w:overflowPunct w:val="0"/>
        <w:autoSpaceDE w:val="0"/>
        <w:autoSpaceDN w:val="0"/>
        <w:adjustRightInd w:val="0"/>
        <w:ind w:firstLine="709"/>
        <w:jc w:val="right"/>
        <w:outlineLvl w:val="3"/>
        <w:rPr>
          <w:color w:val="0D0D0D"/>
        </w:rPr>
      </w:pPr>
      <w:r w:rsidRPr="0030614E">
        <w:t xml:space="preserve">Апелляционное определение по делу № </w:t>
      </w:r>
      <w:r w:rsidRPr="0030614E">
        <w:rPr>
          <w:color w:val="0D0D0D"/>
        </w:rPr>
        <w:t>33-9171/2025</w:t>
      </w:r>
    </w:p>
    <w:p w14:paraId="65139C95" w14:textId="77777777" w:rsidR="00CB13AC" w:rsidRPr="0030614E" w:rsidRDefault="00CB13AC" w:rsidP="00CB13AC">
      <w:pPr>
        <w:autoSpaceDE w:val="0"/>
        <w:autoSpaceDN w:val="0"/>
        <w:adjustRightInd w:val="0"/>
        <w:jc w:val="both"/>
        <w:rPr>
          <w:rFonts w:eastAsia="Calibri"/>
        </w:rPr>
      </w:pPr>
    </w:p>
    <w:p w14:paraId="3C6AE582" w14:textId="77777777" w:rsidR="00CB13AC" w:rsidRPr="00557FD8" w:rsidRDefault="00CB13AC" w:rsidP="00CB13AC">
      <w:pPr>
        <w:shd w:val="clear" w:color="auto" w:fill="FFFFFF"/>
        <w:tabs>
          <w:tab w:val="left" w:pos="3261"/>
        </w:tabs>
        <w:ind w:firstLine="709"/>
        <w:jc w:val="both"/>
        <w:rPr>
          <w:color w:val="000000"/>
          <w:sz w:val="28"/>
          <w:szCs w:val="28"/>
          <w:shd w:val="clear" w:color="auto" w:fill="FFFFFF"/>
        </w:rPr>
      </w:pPr>
      <w:r w:rsidRPr="00557FD8">
        <w:rPr>
          <w:rFonts w:eastAsia="Calibri"/>
          <w:b/>
          <w:sz w:val="28"/>
          <w:szCs w:val="28"/>
        </w:rPr>
        <w:t xml:space="preserve">2.2 </w:t>
      </w:r>
      <w:r w:rsidRPr="00557FD8">
        <w:rPr>
          <w:b/>
          <w:color w:val="000000"/>
          <w:sz w:val="28"/>
          <w:szCs w:val="28"/>
          <w:shd w:val="clear" w:color="auto" w:fill="FFFFFF"/>
        </w:rPr>
        <w:t>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несет страховщик, выдавший направление на ремонт, независимо от того, имела ли место доплата со стороны потерпевшего за проведенный ремонт (абзацы восьмой и девятый пункта 17 статьи 12 Закона об ОСАГО). При возникновении спора суд обязан привлекать станцию технического обслуживания к участию в деле в качестве третьего лица (часть 1 статьи 43 Гражданского процессуального кодекса Российской Федерации).</w:t>
      </w:r>
    </w:p>
    <w:p w14:paraId="6BF37CD9" w14:textId="77777777" w:rsidR="00CB13AC" w:rsidRPr="00557FD8" w:rsidRDefault="00CB13AC" w:rsidP="00CB13AC">
      <w:pPr>
        <w:numPr>
          <w:ilvl w:val="0"/>
          <w:numId w:val="3"/>
        </w:numPr>
        <w:tabs>
          <w:tab w:val="clear" w:pos="0"/>
        </w:tabs>
        <w:suppressAutoHyphens/>
        <w:autoSpaceDE w:val="0"/>
        <w:autoSpaceDN w:val="0"/>
        <w:adjustRightInd w:val="0"/>
        <w:ind w:left="0" w:firstLine="708"/>
        <w:jc w:val="both"/>
        <w:rPr>
          <w:color w:val="000000"/>
          <w:sz w:val="28"/>
          <w:szCs w:val="28"/>
          <w:shd w:val="clear" w:color="auto" w:fill="FFFFFF"/>
        </w:rPr>
      </w:pPr>
      <w:r w:rsidRPr="00557FD8">
        <w:rPr>
          <w:color w:val="000000"/>
          <w:sz w:val="28"/>
          <w:szCs w:val="28"/>
          <w:shd w:val="clear" w:color="auto" w:fill="FFFFFF"/>
        </w:rPr>
        <w:t>К. обратилась с иском к страховому обществу о возмещении убытков, взыскании страхового возмещения, компенсации морального вреда, судебных расходов, штрафа, указав, что в результате дорожно-транспортного происшествия автомобилю, принадлежащему истцу, причинены механические повреждения. Гражданская ответственность истца была застрахована страховым обществом.</w:t>
      </w:r>
    </w:p>
    <w:p w14:paraId="77097BC0" w14:textId="77777777" w:rsidR="00CB13AC" w:rsidRPr="00557FD8" w:rsidRDefault="00CB13AC" w:rsidP="00CB13AC">
      <w:pPr>
        <w:autoSpaceDE w:val="0"/>
        <w:autoSpaceDN w:val="0"/>
        <w:adjustRightInd w:val="0"/>
        <w:ind w:firstLine="708"/>
        <w:jc w:val="both"/>
        <w:rPr>
          <w:color w:val="000000"/>
          <w:sz w:val="28"/>
          <w:szCs w:val="28"/>
          <w:shd w:val="clear" w:color="auto" w:fill="FFFFFF"/>
        </w:rPr>
      </w:pPr>
      <w:r w:rsidRPr="00557FD8">
        <w:rPr>
          <w:color w:val="000000"/>
          <w:sz w:val="28"/>
          <w:szCs w:val="28"/>
          <w:shd w:val="clear" w:color="auto" w:fill="FFFFFF"/>
        </w:rPr>
        <w:t>Истец обратился к страховой организации с заявлением о страховом возмещении путем выдачи направления на ремонт на станцию технического обслуживания автомобилей.</w:t>
      </w:r>
    </w:p>
    <w:p w14:paraId="41DD7CBF" w14:textId="77777777" w:rsidR="00CB13AC" w:rsidRPr="00557FD8" w:rsidRDefault="00CB13AC" w:rsidP="00CB13AC">
      <w:pPr>
        <w:ind w:firstLine="709"/>
        <w:jc w:val="both"/>
        <w:rPr>
          <w:color w:val="000000"/>
          <w:sz w:val="28"/>
          <w:szCs w:val="28"/>
          <w:shd w:val="clear" w:color="auto" w:fill="FFFFFF"/>
        </w:rPr>
      </w:pPr>
      <w:r w:rsidRPr="00557FD8">
        <w:rPr>
          <w:color w:val="000000"/>
          <w:sz w:val="28"/>
          <w:szCs w:val="28"/>
          <w:shd w:val="clear" w:color="auto" w:fill="FFFFFF"/>
        </w:rPr>
        <w:lastRenderedPageBreak/>
        <w:t>Страховая компания уведомила истца о выдаче направления на ремонт на станцию технического обслуживания автомобилей общества с ограниченной ответственностью.</w:t>
      </w:r>
    </w:p>
    <w:p w14:paraId="690778EF" w14:textId="77777777" w:rsidR="00CB13AC" w:rsidRPr="00557FD8" w:rsidRDefault="00CB13AC" w:rsidP="00CB13AC">
      <w:pPr>
        <w:ind w:firstLine="709"/>
        <w:jc w:val="both"/>
        <w:rPr>
          <w:color w:val="000000"/>
          <w:sz w:val="28"/>
          <w:szCs w:val="28"/>
          <w:shd w:val="clear" w:color="auto" w:fill="FFFFFF"/>
        </w:rPr>
      </w:pPr>
      <w:r w:rsidRPr="00557FD8">
        <w:rPr>
          <w:color w:val="000000"/>
          <w:sz w:val="28"/>
          <w:szCs w:val="28"/>
          <w:shd w:val="clear" w:color="auto" w:fill="FFFFFF"/>
        </w:rPr>
        <w:t>Истец в обоснование довода о неисполнении страховщиком обязательства указал, что предоставил транспортное средство на станцию технического обслуживания автомобилей для проведения восстановительного ремонта, сотрудники которой пояснили, что после согласования со страховой компанией будут заказаны запасные части, и истец будет приглашен на ремонт. Поскольку транспортное средство в установленный срок отремонтировано не было, истец обратился к ответчику с претензией о возмещении рыночной стоимости восстановительного ремонта автомобиля.</w:t>
      </w:r>
    </w:p>
    <w:p w14:paraId="5EB768F3" w14:textId="77777777" w:rsidR="00CB13AC" w:rsidRPr="00557FD8" w:rsidRDefault="00CB13AC" w:rsidP="00CB13AC">
      <w:pPr>
        <w:ind w:firstLine="709"/>
        <w:jc w:val="both"/>
        <w:rPr>
          <w:color w:val="000000"/>
          <w:sz w:val="28"/>
          <w:szCs w:val="28"/>
          <w:shd w:val="clear" w:color="auto" w:fill="FFFFFF"/>
        </w:rPr>
      </w:pPr>
      <w:r w:rsidRPr="00557FD8">
        <w:rPr>
          <w:color w:val="000000"/>
          <w:sz w:val="28"/>
          <w:szCs w:val="28"/>
          <w:shd w:val="clear" w:color="auto" w:fill="FFFFFF"/>
        </w:rPr>
        <w:t>Письмом страховщиком в удовлетворении претензии отказано с указанием на исполнение обязательства по выдаче направления на ремонт.</w:t>
      </w:r>
    </w:p>
    <w:p w14:paraId="3D422358" w14:textId="77777777" w:rsidR="00CB13AC" w:rsidRPr="00557FD8" w:rsidRDefault="00CB13AC" w:rsidP="00CB13AC">
      <w:pPr>
        <w:shd w:val="clear" w:color="auto" w:fill="FFFFFF"/>
        <w:ind w:firstLine="709"/>
        <w:jc w:val="both"/>
        <w:outlineLvl w:val="1"/>
        <w:rPr>
          <w:sz w:val="28"/>
          <w:szCs w:val="28"/>
        </w:rPr>
      </w:pPr>
      <w:r w:rsidRPr="00557FD8">
        <w:rPr>
          <w:color w:val="000000"/>
          <w:sz w:val="28"/>
          <w:szCs w:val="28"/>
          <w:shd w:val="clear" w:color="auto" w:fill="FFFFFF"/>
        </w:rPr>
        <w:t>Суд, разрешая спор, пришел к выводу об удовлетворении требований о возмещении убытков, поскольку ответчиком своевременно не исполнено обязательство по организации ремонта транспортного средства истца</w:t>
      </w:r>
      <w:r w:rsidRPr="00557FD8">
        <w:rPr>
          <w:sz w:val="28"/>
          <w:szCs w:val="28"/>
        </w:rPr>
        <w:t>.</w:t>
      </w:r>
    </w:p>
    <w:p w14:paraId="2D52C47B" w14:textId="77777777" w:rsidR="00CB13AC" w:rsidRDefault="00CB13AC" w:rsidP="00CB13AC">
      <w:pPr>
        <w:shd w:val="clear" w:color="auto" w:fill="FFFFFF"/>
        <w:ind w:firstLine="709"/>
        <w:jc w:val="both"/>
        <w:rPr>
          <w:color w:val="000000"/>
          <w:sz w:val="28"/>
          <w:szCs w:val="28"/>
          <w:shd w:val="clear" w:color="auto" w:fill="FFFFFF"/>
        </w:rPr>
      </w:pPr>
      <w:r w:rsidRPr="00557FD8">
        <w:rPr>
          <w:color w:val="000000"/>
          <w:sz w:val="28"/>
          <w:szCs w:val="28"/>
          <w:shd w:val="clear" w:color="auto" w:fill="FFFFFF"/>
        </w:rPr>
        <w:t>Суд апелляционной инстанции, принимая во внимание представленное в материла дела сообщение станции технического обслуживания автомобилей, согласно которому истец отказался предоставлять автомобиль после получения запасных частей, выражена готовность произвести ремонтные работы, руководствуясь разъяснениями, приведенными в пункте 61 постановления Пленума Верховного Суда Российской Федерации от 8 ноября 2022 года № 31 «О применении судами законодательства об обязательном страховании гражданской ответственности владельцев транспортных средств», перешел к рассмотрению дела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 с привлечением к участию в деле в качестве третьего лица, не заявляющего самостоятельных требований относительно предмета спора, общества с ограниченной ответственностью.</w:t>
      </w:r>
    </w:p>
    <w:p w14:paraId="5B487088" w14:textId="77777777" w:rsidR="0030614E" w:rsidRPr="00557FD8" w:rsidRDefault="0030614E" w:rsidP="00CB13AC">
      <w:pPr>
        <w:shd w:val="clear" w:color="auto" w:fill="FFFFFF"/>
        <w:ind w:firstLine="709"/>
        <w:jc w:val="both"/>
        <w:rPr>
          <w:rFonts w:eastAsia="Calibri"/>
          <w:color w:val="000000"/>
          <w:sz w:val="28"/>
          <w:szCs w:val="28"/>
          <w:shd w:val="clear" w:color="auto" w:fill="FFFFFF"/>
        </w:rPr>
      </w:pPr>
    </w:p>
    <w:p w14:paraId="0512070C" w14:textId="77777777" w:rsidR="00CB13AC" w:rsidRPr="0030614E" w:rsidRDefault="00CB13AC" w:rsidP="00CB13AC">
      <w:pPr>
        <w:shd w:val="clear" w:color="auto" w:fill="FFFFFF"/>
        <w:ind w:firstLine="720"/>
        <w:jc w:val="right"/>
        <w:rPr>
          <w:shd w:val="clear" w:color="auto" w:fill="FFFFFF"/>
        </w:rPr>
      </w:pPr>
      <w:r w:rsidRPr="0030614E">
        <w:rPr>
          <w:color w:val="000000"/>
          <w:shd w:val="clear" w:color="auto" w:fill="FFFFFF"/>
        </w:rPr>
        <w:t>Апелляционное определение по делу 33-8966/2026</w:t>
      </w:r>
    </w:p>
    <w:p w14:paraId="1FA51195" w14:textId="77777777" w:rsidR="00CB13AC" w:rsidRPr="00557FD8" w:rsidRDefault="00CB13AC" w:rsidP="00CB13AC">
      <w:pPr>
        <w:autoSpaceDE w:val="0"/>
        <w:autoSpaceDN w:val="0"/>
        <w:adjustRightInd w:val="0"/>
        <w:jc w:val="both"/>
        <w:rPr>
          <w:rFonts w:eastAsia="Calibri"/>
          <w:sz w:val="28"/>
          <w:szCs w:val="28"/>
        </w:rPr>
      </w:pPr>
    </w:p>
    <w:p w14:paraId="1AA039C7" w14:textId="77777777" w:rsidR="00CB13AC" w:rsidRPr="00557FD8" w:rsidRDefault="00CB13AC" w:rsidP="00CB13AC">
      <w:pPr>
        <w:shd w:val="clear" w:color="auto" w:fill="FFFFFF"/>
        <w:tabs>
          <w:tab w:val="left" w:pos="10080"/>
        </w:tabs>
        <w:jc w:val="center"/>
        <w:rPr>
          <w:rFonts w:eastAsia="Calibri"/>
          <w:b/>
          <w:sz w:val="28"/>
          <w:szCs w:val="28"/>
        </w:rPr>
      </w:pPr>
      <w:r w:rsidRPr="00557FD8">
        <w:rPr>
          <w:rFonts w:eastAsia="Calibri"/>
          <w:b/>
          <w:sz w:val="28"/>
          <w:szCs w:val="28"/>
          <w:lang w:val="en-US"/>
        </w:rPr>
        <w:t>III</w:t>
      </w:r>
      <w:r w:rsidRPr="00557FD8">
        <w:rPr>
          <w:rFonts w:eastAsia="Calibri"/>
          <w:b/>
          <w:sz w:val="28"/>
          <w:szCs w:val="28"/>
        </w:rPr>
        <w:t>. Споры, связанные с применением трудового законодательства и законодательства о пенсионном и социальном обеспечении</w:t>
      </w:r>
    </w:p>
    <w:p w14:paraId="0FD5470F" w14:textId="77777777" w:rsidR="00CB13AC" w:rsidRPr="00557FD8" w:rsidRDefault="00CB13AC" w:rsidP="00CB13AC">
      <w:pPr>
        <w:autoSpaceDE w:val="0"/>
        <w:autoSpaceDN w:val="0"/>
        <w:adjustRightInd w:val="0"/>
        <w:jc w:val="both"/>
        <w:rPr>
          <w:rFonts w:eastAsia="Calibri"/>
          <w:sz w:val="28"/>
          <w:szCs w:val="28"/>
        </w:rPr>
      </w:pPr>
    </w:p>
    <w:p w14:paraId="0413D408" w14:textId="77777777" w:rsidR="00CB13AC" w:rsidRPr="00557FD8" w:rsidRDefault="00CB13AC" w:rsidP="00CB13AC">
      <w:pPr>
        <w:autoSpaceDE w:val="0"/>
        <w:autoSpaceDN w:val="0"/>
        <w:adjustRightInd w:val="0"/>
        <w:ind w:firstLine="709"/>
        <w:jc w:val="both"/>
        <w:rPr>
          <w:b/>
          <w:bCs/>
          <w:sz w:val="28"/>
          <w:szCs w:val="28"/>
        </w:rPr>
      </w:pPr>
      <w:r w:rsidRPr="00557FD8">
        <w:rPr>
          <w:b/>
          <w:sz w:val="28"/>
          <w:szCs w:val="28"/>
        </w:rPr>
        <w:t xml:space="preserve"> 3.1</w:t>
      </w:r>
      <w:r w:rsidRPr="00557FD8">
        <w:rPr>
          <w:rFonts w:eastAsia="Calibri"/>
          <w:b/>
          <w:sz w:val="28"/>
          <w:szCs w:val="28"/>
        </w:rPr>
        <w:t xml:space="preserve"> </w:t>
      </w:r>
      <w:r w:rsidRPr="00557FD8">
        <w:rPr>
          <w:b/>
          <w:bCs/>
          <w:sz w:val="28"/>
          <w:szCs w:val="28"/>
        </w:rPr>
        <w:t xml:space="preserve">В судебных актах по делам по искам граждан к Российской Федерации о компенсации морального вреда в связи с незаконным привлечением к уголовной ответственности на основании статьи 1070 Гражданского кодекса Российской Федерации должны быть приведены достаточные и убедительные мотивы, обосновывающие сумму взыскиваемой в судебном порядке компенсации морального вреда, исходя из установленных при разбирательстве дела обстоятельств, характера и степени физических и нравственных страданий, связанных </w:t>
      </w:r>
      <w:r w:rsidRPr="00557FD8">
        <w:rPr>
          <w:b/>
          <w:bCs/>
          <w:sz w:val="28"/>
          <w:szCs w:val="28"/>
        </w:rPr>
        <w:lastRenderedPageBreak/>
        <w:t>с индивидуальными особенностями привлекаемого к ответственности лица. Оценка судом таких обстоятельств не может быть формальной.</w:t>
      </w:r>
    </w:p>
    <w:p w14:paraId="07B9F89F" w14:textId="77777777" w:rsidR="00CB13AC" w:rsidRPr="00557FD8" w:rsidRDefault="00CB13AC" w:rsidP="00CB13AC">
      <w:pPr>
        <w:ind w:firstLine="709"/>
        <w:jc w:val="both"/>
        <w:rPr>
          <w:sz w:val="28"/>
          <w:szCs w:val="28"/>
        </w:rPr>
      </w:pPr>
      <w:r w:rsidRPr="00557FD8">
        <w:rPr>
          <w:sz w:val="28"/>
          <w:szCs w:val="28"/>
        </w:rPr>
        <w:t>А. обратилась в суд с иском к Министерству финансов Российской Федерации, Следственному управлению Следственного комитета России по Республике Татарстан (далее также – СУ СК России по Республике Татарстан) о компенсации морального вреда, причиненного в результате незаконного уголовного преследования.</w:t>
      </w:r>
    </w:p>
    <w:p w14:paraId="0483AAB5" w14:textId="77777777" w:rsidR="00CB13AC" w:rsidRPr="00557FD8" w:rsidRDefault="00CB13AC" w:rsidP="00CB13AC">
      <w:pPr>
        <w:autoSpaceDE w:val="0"/>
        <w:autoSpaceDN w:val="0"/>
        <w:adjustRightInd w:val="0"/>
        <w:ind w:firstLine="709"/>
        <w:jc w:val="both"/>
        <w:rPr>
          <w:sz w:val="28"/>
          <w:szCs w:val="28"/>
        </w:rPr>
      </w:pPr>
      <w:r w:rsidRPr="00557FD8">
        <w:rPr>
          <w:color w:val="000000" w:themeColor="text1"/>
          <w:sz w:val="28"/>
          <w:szCs w:val="28"/>
        </w:rPr>
        <w:t xml:space="preserve">Свои требования истец А. мотивировала тем, что на основании постановления </w:t>
      </w:r>
      <w:r w:rsidRPr="00557FD8">
        <w:rPr>
          <w:sz w:val="28"/>
          <w:szCs w:val="28"/>
        </w:rPr>
        <w:t>следователя по особо важным делам Арского межрайонного следственного отдела СУ СК России по Республике Татарстан от 28 марта 2024 года в отношении нее и иных неустановленных лиц было возбужденно уголовное дело по признакам преступления, предусмотренного частью 4 статьи 291.1 Уголовного кодекса Российской Федерации (посредничество во взяточничестве, совершенное в особо крупном размере).</w:t>
      </w:r>
    </w:p>
    <w:p w14:paraId="4A38850B" w14:textId="77777777" w:rsidR="00CB13AC" w:rsidRPr="00557FD8" w:rsidRDefault="00CB13AC" w:rsidP="00CB13AC">
      <w:pPr>
        <w:autoSpaceDE w:val="0"/>
        <w:autoSpaceDN w:val="0"/>
        <w:adjustRightInd w:val="0"/>
        <w:ind w:firstLine="709"/>
        <w:jc w:val="both"/>
        <w:rPr>
          <w:sz w:val="28"/>
          <w:szCs w:val="28"/>
        </w:rPr>
      </w:pPr>
      <w:r w:rsidRPr="00557FD8">
        <w:rPr>
          <w:sz w:val="28"/>
          <w:szCs w:val="28"/>
        </w:rPr>
        <w:t>В тот же день она была задержана в порядке статей 91, 92 Уголовно-процессуального кодекса Российской Федерации в качестве подозреваемой и помещена в изолятор временного содержания отдела Министерства внутренних дел России по Кукморскому району, 3 апреля 2024 года ей было предъявлено обвинение в совершении вышеуказанного преступления.</w:t>
      </w:r>
    </w:p>
    <w:p w14:paraId="7554E609" w14:textId="77777777" w:rsidR="00CB13AC" w:rsidRPr="00557FD8" w:rsidRDefault="00CB13AC" w:rsidP="00CB13AC">
      <w:pPr>
        <w:autoSpaceDE w:val="0"/>
        <w:autoSpaceDN w:val="0"/>
        <w:adjustRightInd w:val="0"/>
        <w:ind w:firstLine="709"/>
        <w:jc w:val="both"/>
        <w:rPr>
          <w:sz w:val="28"/>
          <w:szCs w:val="28"/>
        </w:rPr>
      </w:pPr>
      <w:r w:rsidRPr="00557FD8">
        <w:rPr>
          <w:sz w:val="28"/>
          <w:szCs w:val="28"/>
        </w:rPr>
        <w:t>Постановлением судьи Кукморского районного суда Республики Татарстан от 30 марта 2024 года в отношении нее была избрана мера пресечения в виде заключения под стражу, которая неоднократно продлевалась вплоть до ее отмены на основании постановления органов предварительного следствия от 27 сентября 2024 года и замены на обязательство о явке.</w:t>
      </w:r>
    </w:p>
    <w:p w14:paraId="5509EED0" w14:textId="77777777" w:rsidR="00CB13AC" w:rsidRPr="00557FD8" w:rsidRDefault="00CB13AC" w:rsidP="00CB13AC">
      <w:pPr>
        <w:autoSpaceDE w:val="0"/>
        <w:autoSpaceDN w:val="0"/>
        <w:adjustRightInd w:val="0"/>
        <w:ind w:firstLine="709"/>
        <w:jc w:val="both"/>
        <w:rPr>
          <w:sz w:val="28"/>
          <w:szCs w:val="28"/>
        </w:rPr>
      </w:pPr>
      <w:r w:rsidRPr="00557FD8">
        <w:rPr>
          <w:sz w:val="28"/>
          <w:szCs w:val="28"/>
        </w:rPr>
        <w:t>В последующем постановлением старшего следователя второго отдела по расследованию особо важных дел СУ СК России по Республике Татарстан от 25 декабря 2024 года уголовное преследование в отношении нее по признакам преступлений, предусмотренных частью 4 статьи 291.1 (посредничество во взяточничестве, совершенное в особо крупном размере), пункту «а» части 3 статьи 291.1 (посредничество во взяточничестве, совершенное группой лиц по предварительному сговору или организованной группой), части 4 статьи 291.1 (посредничество во взяточничестве, совершенное в особо крупном размере), пунктам «а, б» части 3 статьи 291.1 посредничество во взяточничестве, совершенное группой лиц по предварительному сговору или организованной группой; посредничество во взяточничестве, совершенное в крупном размере) Уголовного кодекса Российской Федерации было прекращено на основании пункта 1 части 1 статьи 27 Уголовно-процессуального кодекса Российской Федерации, в связи с непричастностью к совершению преступления. Также за ней на основании статей 133 и 134 Уголовно-процессуального кодекса Российской Федерации признано право на реабилитацию.</w:t>
      </w:r>
    </w:p>
    <w:p w14:paraId="791B9207" w14:textId="77777777" w:rsidR="00CB13AC" w:rsidRPr="00557FD8" w:rsidRDefault="00CB13AC" w:rsidP="00CB13AC">
      <w:pPr>
        <w:ind w:firstLine="708"/>
        <w:jc w:val="both"/>
        <w:rPr>
          <w:sz w:val="28"/>
          <w:szCs w:val="28"/>
        </w:rPr>
      </w:pPr>
      <w:r w:rsidRPr="00557FD8">
        <w:rPr>
          <w:sz w:val="28"/>
          <w:szCs w:val="28"/>
        </w:rPr>
        <w:t xml:space="preserve">По изложенным основаниям, ссылаясь на длительность незаконного уголовного преследования, составившего 273 дня (с 28 марта 2024 года по 25 декабря 2025 года), на длительность и тяжесть примененных в отношении нее мер пресечений, в период которых она была лишена возможности </w:t>
      </w:r>
      <w:r w:rsidRPr="00557FD8">
        <w:rPr>
          <w:sz w:val="28"/>
          <w:szCs w:val="28"/>
        </w:rPr>
        <w:lastRenderedPageBreak/>
        <w:t>трудиться, содержать семью, общаться с двумя малолетними детьми, которые длительный период времени находились без попечения родителей, на распространение порочащих сведений о ее преступной деятельности в средствах массовой информации, что причинило ей моральные и нравственные страдания в виде стресса и переживаний, А. просила суд взыскать с Министерства финансов Российской Федерации за счет казны Российской Федерации компенсацию морального вреда, причиненного в результате незаконного уголовного преследования, в размере 3 000 000 рублей.</w:t>
      </w:r>
    </w:p>
    <w:p w14:paraId="31BE0909" w14:textId="77777777" w:rsidR="00CB13AC" w:rsidRPr="00557FD8" w:rsidRDefault="00CB13AC" w:rsidP="00CB13AC">
      <w:pPr>
        <w:ind w:firstLine="709"/>
        <w:jc w:val="both"/>
        <w:rPr>
          <w:sz w:val="28"/>
          <w:szCs w:val="28"/>
        </w:rPr>
      </w:pPr>
      <w:r w:rsidRPr="00557FD8">
        <w:rPr>
          <w:sz w:val="28"/>
          <w:szCs w:val="28"/>
        </w:rPr>
        <w:t>Судом вынесено решение о частичном удовлетворении иска, в соответствии с которым с Российской Федерации в лице Министерства финансов Российской Федерации за счет казны Российской Федерации в пользу А. в качестве компенсации морального вреда взыскана денежная сумма в размере 2 000 000 рублей.</w:t>
      </w:r>
    </w:p>
    <w:p w14:paraId="626D66B9" w14:textId="77777777" w:rsidR="00CB13AC" w:rsidRPr="00557FD8" w:rsidRDefault="00CB13AC" w:rsidP="00CB13AC">
      <w:pPr>
        <w:ind w:firstLine="709"/>
        <w:jc w:val="both"/>
        <w:rPr>
          <w:sz w:val="28"/>
          <w:szCs w:val="28"/>
        </w:rPr>
      </w:pPr>
      <w:r w:rsidRPr="00557FD8">
        <w:rPr>
          <w:sz w:val="28"/>
          <w:szCs w:val="28"/>
        </w:rPr>
        <w:t>Указанное решение в части взыскании</w:t>
      </w:r>
      <w:r w:rsidRPr="00557FD8">
        <w:rPr>
          <w:rFonts w:eastAsia="SimSun"/>
          <w:sz w:val="28"/>
          <w:szCs w:val="28"/>
          <w:lang w:eastAsia="zh-CN"/>
        </w:rPr>
        <w:t xml:space="preserve"> с </w:t>
      </w:r>
      <w:r w:rsidRPr="00557FD8">
        <w:rPr>
          <w:sz w:val="28"/>
          <w:szCs w:val="28"/>
        </w:rPr>
        <w:t>Российской Федерации в лице Министерства финансов Российской Федерации за счет казны Российской Федерации в пользу А. компенсации морального вреда в размере 2 000 000 рублей было изменено по следующим основаниям.</w:t>
      </w:r>
    </w:p>
    <w:p w14:paraId="1A0AB9DA"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Согласно статье 53 Конституции Российской Федерации 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2888903A"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Частью 1 статьи 133 Уголовно-процессуального кодекса Российской Федерации предусмотрено, что право на реабилитацию включает в себя право на возмещение имущественного вреда, устранение последствий морального вреда и восстановление в трудовых, пенсионных, жилищных и иных правах. Вред, причиненный гражданину в результате уголовного преследования, возмещается государством в полном объеме независимо от вины органа дознания, дознавателя, следователя, прокурора и суда.</w:t>
      </w:r>
    </w:p>
    <w:p w14:paraId="1A11C51C"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В части 2 названной статьи Уголовно-процессуального кодекса Российской Федерации содержатся основания и условия реабилитации.</w:t>
      </w:r>
    </w:p>
    <w:p w14:paraId="36C373F3"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Согласно пункту 1 статьи 1070 названного кодекса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законом.</w:t>
      </w:r>
    </w:p>
    <w:p w14:paraId="034414A3" w14:textId="77777777" w:rsidR="00CB13AC" w:rsidRPr="00557FD8" w:rsidRDefault="00CB13AC" w:rsidP="00CB13AC">
      <w:pPr>
        <w:autoSpaceDE w:val="0"/>
        <w:autoSpaceDN w:val="0"/>
        <w:adjustRightInd w:val="0"/>
        <w:ind w:firstLine="709"/>
        <w:jc w:val="both"/>
        <w:outlineLvl w:val="0"/>
        <w:rPr>
          <w:color w:val="000000" w:themeColor="text1"/>
          <w:sz w:val="28"/>
          <w:szCs w:val="28"/>
        </w:rPr>
      </w:pPr>
      <w:r w:rsidRPr="00557FD8">
        <w:rPr>
          <w:color w:val="000000" w:themeColor="text1"/>
          <w:sz w:val="28"/>
          <w:szCs w:val="28"/>
        </w:rPr>
        <w:t xml:space="preserve">В пункте 39 постановления Пленума Верховного Суда Российской Федерации от 15 ноября 2022 года № 33 «О практике применения судами </w:t>
      </w:r>
      <w:r w:rsidRPr="00557FD8">
        <w:rPr>
          <w:color w:val="000000" w:themeColor="text1"/>
          <w:sz w:val="28"/>
          <w:szCs w:val="28"/>
        </w:rPr>
        <w:lastRenderedPageBreak/>
        <w:t>норм о компенсации морального вреда» разъяснено, что судам следует учитывать, что нормами статей 1069 и 1070, абзацев третьего и пятого статьи 1100 Гражданского кодекса Российской Федерации, рассматриваемыми в системном единстве со статьей 133 Уголовно-процессуального кодекса Российской Федерации, определяющей основания возникновения права на возмещение государством вреда, причиненного гражданину в результате незаконного и необоснованного уголовного преследования, возможность взыскания компенсации морального вреда, причиненного уголовным преследованием, не обусловлена наличием именно оправдательного приговора, вынесенного в отношении гражданина, или постановления (определения) о прекращении уголовного дела по реабилитирующим основаниям либо решения органа предварительного расследования, прокурора или суда о полной реабилитации подозреваемого или обвиняемого. Поэтому не исключается принятие судом в порядке гражданского судопроизводства решения о взыскании компенсации морального вреда, причиненного при осуществлении уголовного судопроизводства, с учетом обстоятельств конкретного уголовного дела и на основании принципов справедливости и приоритета прав и свобод человека и гражданина (например, при отмене меры пресечения в виде заключения под стражу в связи с переквалификацией содеянного на менее тяжкое обвинение, по которому данная мера пресечения применяться не могла, и др.).</w:t>
      </w:r>
    </w:p>
    <w:p w14:paraId="65D85F25"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Судам следует исходить из того, что моральный вред, причиненный в связи с незаконным или необоснованным уголовным или административным преследованием, может проявляться, например, в возникновении заболеваний в период незаконного лишения истца свободы, его эмоциональных страданиях в результате нарушений со стороны государственных органов и должностных лиц прав и свобод человека и гражданина, в испытываемом унижении достоинства истца как добросовестного и законопослушного гражданина, ином дискомфортном состоянии, связанном с ограничением прав истца на свободу передвижения, выбор места пребывания, изменением привычного образа жизни, лишением возможности общаться с родственниками и оказывать им помощь, распространением и обсуждением в обществе информации о привлечении лица к уголовной или административной ответственности, потерей работы и затруднениями в трудоустройстве по причине отказов в приеме на работу, сопряженных с фактом возбуждения в отношении истца уголовного дела, ограничением участия истца в общественно-политической жизни.</w:t>
      </w:r>
    </w:p>
    <w:p w14:paraId="38C6F58C"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 xml:space="preserve">При определении размера компенсации судам в указанных случаях надлежит учитывать в том числе длительность и обстоятельства уголовного преследования, тяжесть инкриминируемого истцу преступления, избранную меру пресечения и причины избрания определенной меры пресечения (например, связанной с лишением свободы), длительность и условия содержания под стражей, однократность и неоднократность такого содержания, вид и продолжительность назначенного уголовного наказания, вид исправительного учреждения, в котором лицо отбывало наказание, личность истца (в частности, образ жизни и род занятий истца, привлекался </w:t>
      </w:r>
      <w:r w:rsidRPr="00557FD8">
        <w:rPr>
          <w:color w:val="000000" w:themeColor="text1"/>
          <w:sz w:val="28"/>
          <w:szCs w:val="28"/>
        </w:rPr>
        <w:lastRenderedPageBreak/>
        <w:t>ли истец ранее к уголовной ответственности), ухудшение состояния здоровья, нарушение поддерживаемых истцом близких семейных отношений с родственниками и другими членами семьи, лишение его возможности оказания необходимой им заботы и помощи, степень испытанных нравственных страданий (пункт 42 постановления Пленума Верховного Суда Российской Федерации от 15 ноября 2022 года № 33 «О практике применения судами норм о компенсации морального вреда»).</w:t>
      </w:r>
    </w:p>
    <w:p w14:paraId="43C6C3F1" w14:textId="77777777" w:rsidR="00CB13AC" w:rsidRPr="00557FD8" w:rsidRDefault="00CB13AC" w:rsidP="00CB13AC">
      <w:pPr>
        <w:ind w:firstLine="709"/>
        <w:jc w:val="both"/>
        <w:rPr>
          <w:sz w:val="28"/>
          <w:szCs w:val="28"/>
        </w:rPr>
      </w:pPr>
      <w:r w:rsidRPr="00557FD8">
        <w:rPr>
          <w:sz w:val="28"/>
          <w:szCs w:val="28"/>
        </w:rPr>
        <w:t>Разрешая требования истца и принимая решение о частичном удовлетворении иска о компенсации морального вреда – в сумме 2 000 000 рублей, суд первой инстанции пришел к выводу о том, что в связи с незаконным уголовным преследованием конституционные права истца А. были ограничены, в связи с чем она имеет безусловное право на возмещение причиненного ей морального вреда.</w:t>
      </w:r>
    </w:p>
    <w:p w14:paraId="3B57C45A" w14:textId="77777777" w:rsidR="00CB13AC" w:rsidRPr="00557FD8" w:rsidRDefault="00CB13AC" w:rsidP="00CB13AC">
      <w:pPr>
        <w:ind w:firstLine="720"/>
        <w:jc w:val="both"/>
        <w:rPr>
          <w:sz w:val="28"/>
          <w:szCs w:val="28"/>
        </w:rPr>
      </w:pPr>
      <w:r w:rsidRPr="00557FD8">
        <w:rPr>
          <w:sz w:val="28"/>
          <w:szCs w:val="28"/>
        </w:rPr>
        <w:t>Между тем данный вывод был основан на неправильном толковании и применении норм материального права, регулирующих спорные отношения, и сделан без учета обстоятельств, имеющих существенное значение.</w:t>
      </w:r>
    </w:p>
    <w:p w14:paraId="31147555"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В частности, судом не были учтены разъяснения, данные в постановлении Пленума Верховного Суда Российской Федерации от 15 ноября 2022 года № 33 «О практике применения судами норм о компенсации морального вреда», в том числе о необходимости в совокупности оценить конкретные незаконные действия причинителя вреда и конкретные обстоятельства, связанные с незаконным лишением свободы гражданина, соотнести их с тяжестью причиненных гражданину физических и нравственных страданий и индивидуальными особенностями его личности, учесть заслуживающие внимания фактические обстоятельства дела, а также требования разумности, справедливости и соразмерности компенсации последствиям нарушения прав.</w:t>
      </w:r>
    </w:p>
    <w:p w14:paraId="78E6000A"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Размер компенсации морального вреда должен быть адекватным обстоятельствам причинения морального вреда лицу, подвергнутому незаконному лишению свободы, и должен обеспечить баланс частных и публичных интересов, с тем чтобы выплата компенсации морального вреда одним категориям граждан не нарушала бы права других категорий граждан, поскольку казна Российской Федерации формируется в соответствии с законодательством за счет налогов, сборов и платежей, взимаемых с граждан и юридических лиц, которые распределяются и направляются как на возмещение вреда, причиненного государственными органами, так и на осуществление социальных и других значимых для общества программ, для оказания социальной поддержки гражданам, на реализацию прав льготных категорий граждан.</w:t>
      </w:r>
    </w:p>
    <w:p w14:paraId="2A9C6862" w14:textId="77777777" w:rsidR="00CB13AC" w:rsidRPr="00557FD8" w:rsidRDefault="00CB13AC" w:rsidP="00CB13AC">
      <w:pPr>
        <w:autoSpaceDE w:val="0"/>
        <w:autoSpaceDN w:val="0"/>
        <w:adjustRightInd w:val="0"/>
        <w:ind w:firstLine="709"/>
        <w:jc w:val="both"/>
        <w:rPr>
          <w:color w:val="000000" w:themeColor="text1"/>
          <w:sz w:val="28"/>
          <w:szCs w:val="28"/>
        </w:rPr>
      </w:pPr>
      <w:r w:rsidRPr="00557FD8">
        <w:rPr>
          <w:color w:val="000000" w:themeColor="text1"/>
          <w:sz w:val="28"/>
          <w:szCs w:val="28"/>
        </w:rPr>
        <w:t xml:space="preserve">В рассматриваемом случае суд, удовлетворяя требования А. о взыскании денежной компенсации морального вреда в указанном размере, формально перечислил ряд обстоятельств общего характера, учитываемых при определении размера компенсации морального вреда, – длительность незаконного уголовного преследования, тяжесть инкриминируемого ей преступления, однако не дал никакой оценки обстоятельствам, связанным с уголовным преследованием истца, и не привел каких-либо доказательств, </w:t>
      </w:r>
      <w:r w:rsidRPr="00557FD8">
        <w:rPr>
          <w:color w:val="000000" w:themeColor="text1"/>
          <w:sz w:val="28"/>
          <w:szCs w:val="28"/>
        </w:rPr>
        <w:lastRenderedPageBreak/>
        <w:t>свидетельствующих о степени и характере перенесенных истцом в связи с этими обстоятельствами физических и нравственных страданий.</w:t>
      </w:r>
    </w:p>
    <w:p w14:paraId="4D5D4F0B" w14:textId="77777777" w:rsidR="00CB13AC" w:rsidRPr="00557FD8" w:rsidRDefault="00CB13AC" w:rsidP="00CB13AC">
      <w:pPr>
        <w:autoSpaceDE w:val="0"/>
        <w:autoSpaceDN w:val="0"/>
        <w:adjustRightInd w:val="0"/>
        <w:ind w:firstLine="709"/>
        <w:jc w:val="both"/>
        <w:rPr>
          <w:sz w:val="28"/>
          <w:szCs w:val="28"/>
        </w:rPr>
      </w:pPr>
      <w:r w:rsidRPr="00557FD8">
        <w:rPr>
          <w:color w:val="000000" w:themeColor="text1"/>
          <w:sz w:val="28"/>
          <w:szCs w:val="28"/>
        </w:rPr>
        <w:t>Применительно к рассматриваемому спору суд не учел, что с</w:t>
      </w:r>
      <w:r w:rsidRPr="00557FD8">
        <w:rPr>
          <w:sz w:val="28"/>
          <w:szCs w:val="28"/>
        </w:rPr>
        <w:t xml:space="preserve">огласно материалам, положенным в основу постановления о возбуждении уголовного дела, в период с 9 июля 2022 года по 28 марта 2024 года А., А. и иные неустановленные следствием лица, действуя в составе группы лиц, получали от С., С., С., Н., Н. денежные средства для последующей их передачи неустановленным должностным лицам Министерства обороны Российской Федерации, Министерства здравоохранения Республики Татарстан и иных учреждений за незаконное освобождение граждан от прохождения военной службы в зоне проведения специальной военной операции, а также 28 марта 2024 года получили от Ч. денежные средства в размере 2 000 000 рублей для последующей их передачи неустановленным должностным лицам Министерства обороны Российской Федерации за доставление тела погибшего на территории проведения специальной военной операции отца Ч. на место захоронения на территорию Кукморского района Республики Татарстан. </w:t>
      </w:r>
    </w:p>
    <w:p w14:paraId="0FAE31DD" w14:textId="77777777" w:rsidR="00CB13AC" w:rsidRPr="00557FD8" w:rsidRDefault="00CB13AC" w:rsidP="00CB13AC">
      <w:pPr>
        <w:ind w:firstLine="708"/>
        <w:jc w:val="both"/>
        <w:rPr>
          <w:sz w:val="28"/>
          <w:szCs w:val="28"/>
        </w:rPr>
      </w:pPr>
      <w:r w:rsidRPr="00557FD8">
        <w:rPr>
          <w:sz w:val="28"/>
          <w:szCs w:val="28"/>
        </w:rPr>
        <w:t xml:space="preserve">Истец А. привлекалась по данному уголовному делу в качестве обвиняемой в совершении преступления, предусмотренного частью 4 статьи 291.1 Уголовного кодекса Российской Федерации, а также подозревалась в совершении преступлений, предусмотренных пунктом «а» части 3 статьи 291.1, частью 4 статьи 291.1, пунктами «а», «б» части 3 статьи 291.1 Уголовного кодекса Российской Федерации. </w:t>
      </w:r>
    </w:p>
    <w:p w14:paraId="28BBAF19" w14:textId="77777777" w:rsidR="00CB13AC" w:rsidRPr="00557FD8" w:rsidRDefault="00CB13AC" w:rsidP="00CB13AC">
      <w:pPr>
        <w:ind w:firstLine="708"/>
        <w:jc w:val="both"/>
        <w:rPr>
          <w:sz w:val="28"/>
          <w:szCs w:val="28"/>
        </w:rPr>
      </w:pPr>
      <w:r w:rsidRPr="00557FD8">
        <w:rPr>
          <w:sz w:val="28"/>
          <w:szCs w:val="28"/>
        </w:rPr>
        <w:t>В ходе предварительного следствия причастность А. к совершению указанных преступлений не нашла своего подтверждения.</w:t>
      </w:r>
    </w:p>
    <w:p w14:paraId="43391452" w14:textId="77777777" w:rsidR="00CB13AC" w:rsidRPr="00557FD8" w:rsidRDefault="00CB13AC" w:rsidP="00CB13AC">
      <w:pPr>
        <w:ind w:firstLine="708"/>
        <w:jc w:val="both"/>
        <w:rPr>
          <w:sz w:val="28"/>
          <w:szCs w:val="28"/>
        </w:rPr>
      </w:pPr>
      <w:r w:rsidRPr="00557FD8">
        <w:rPr>
          <w:sz w:val="28"/>
          <w:szCs w:val="28"/>
        </w:rPr>
        <w:t>При этом органом предварительного следствия было установлено, что допрошенная в качестве свидетеля Ч. пояснила, что 19 марта 2024 года в ходе телефонного разговора А. сообщил, что за доставление тела погибшего отца потребуется заплатить 2 000 000 рублей. Деньги просил передать через свою жену – А. (истца по настоящему делу). Об этом факте Ч. сообщила в правоохранительные органы, сотрудники которого с целью зафиксировать противоправные действия А. передали Ч. звукозаписывающие устройства, а также денежные средства в размере 2 000 000 рублей. Далее Ч. в ходе встречи с А. передала ей названную сумму, после чего произошло задержание последней сотрудниками правоохранительных органов.</w:t>
      </w:r>
    </w:p>
    <w:p w14:paraId="7FCD5724" w14:textId="77777777" w:rsidR="00CB13AC" w:rsidRPr="00557FD8" w:rsidRDefault="00CB13AC" w:rsidP="00CB13AC">
      <w:pPr>
        <w:ind w:firstLine="708"/>
        <w:jc w:val="both"/>
        <w:rPr>
          <w:sz w:val="28"/>
          <w:szCs w:val="28"/>
        </w:rPr>
      </w:pPr>
      <w:r w:rsidRPr="00557FD8">
        <w:rPr>
          <w:sz w:val="28"/>
          <w:szCs w:val="28"/>
        </w:rPr>
        <w:t>Приведенные обстоятельства в ходе допроса в качестве подозреваемой не оспаривала сама А., пояснив в числе прочего, что ей не было известно, что транспортировка и захоронение тел умерших осуществляется бесплатно за счет государства. Как она поняла, полученные от Ч. денежные средства ее супруг должен был передать какому-то перевозчику, но кому именно, она не знает.</w:t>
      </w:r>
    </w:p>
    <w:p w14:paraId="0394F99E" w14:textId="77777777" w:rsidR="00CB13AC" w:rsidRPr="00557FD8" w:rsidRDefault="00CB13AC" w:rsidP="00CB13AC">
      <w:pPr>
        <w:ind w:firstLine="708"/>
        <w:jc w:val="both"/>
        <w:rPr>
          <w:sz w:val="28"/>
          <w:szCs w:val="28"/>
        </w:rPr>
      </w:pPr>
      <w:r w:rsidRPr="00557FD8">
        <w:rPr>
          <w:sz w:val="28"/>
          <w:szCs w:val="28"/>
        </w:rPr>
        <w:t xml:space="preserve">В свою очередь допрошенный в качестве обвиняемого А. пояснил, что у него подельников не было, он всегда обманным путем и пользуясь доверием сам похищал деньги во всех рассказанных эпизодах. Ни его супруга А., никто другой не оказывал ему в этом содействия и участия в этом не принимал. </w:t>
      </w:r>
    </w:p>
    <w:p w14:paraId="0538C77E" w14:textId="77777777" w:rsidR="00CB13AC" w:rsidRPr="00557FD8" w:rsidRDefault="00CB13AC" w:rsidP="00CB13AC">
      <w:pPr>
        <w:ind w:firstLine="708"/>
        <w:jc w:val="both"/>
        <w:rPr>
          <w:sz w:val="28"/>
          <w:szCs w:val="28"/>
        </w:rPr>
      </w:pPr>
      <w:r w:rsidRPr="00557FD8">
        <w:rPr>
          <w:sz w:val="28"/>
          <w:szCs w:val="28"/>
        </w:rPr>
        <w:lastRenderedPageBreak/>
        <w:t>Также в постановлении отмечено, что не добыто доказательств, указывающих на совершение А. умышленных действий по передаче предмета взятки и иному способствованию в достижении или реализации соглашения между этими лицами о получении и даче взятки. В данном случае умысел А. не был направлен на передачу предмета взятки для должностных лиц Министерства обороны Российской Федерации, А. не была осведомлена о преступных намерениях своего супруга А.</w:t>
      </w:r>
    </w:p>
    <w:p w14:paraId="6E49DCE0" w14:textId="77777777" w:rsidR="00CB13AC" w:rsidRPr="00557FD8" w:rsidRDefault="00CB13AC" w:rsidP="00CB13AC">
      <w:pPr>
        <w:ind w:firstLine="709"/>
        <w:jc w:val="both"/>
        <w:rPr>
          <w:sz w:val="28"/>
          <w:szCs w:val="28"/>
        </w:rPr>
      </w:pPr>
      <w:r w:rsidRPr="00557FD8">
        <w:rPr>
          <w:sz w:val="28"/>
          <w:szCs w:val="28"/>
        </w:rPr>
        <w:t>Учитывая изложенные обстоятельства, в том числе то, что приведенные события с участием истца А. хоть и не образуют состава инкриминированного преступления, имели место быть, принимая во внимание отсутствие виновных действий со стороны государственных органов и их должностных лиц, осуществлявших расследование данного уголовного дела, учитывая также общую продолжительность периода уголовного преследования, длительность избранных мер пресечений – связанных и не связанных с лишением свободы, а также иные заслуживающие внимания обстоятельства, судебная коллегия пришла к выводу, что определенный судом первой инстанции размер денежной компенсации морального вреда в размере 2 000 000 рублей является необоснованно завышенным и не соответствует определенным законом требованиям. В этой связи постановленное по делу в данной части решение было изменено с принятием нового судебного акта – о взыскании с Российской Федерации в лице Министерства финансов Российской Федерации за счет казны Российской Федерации в пользу А. денежной компенсации морального вреда в размере 80 000 рублей, поскольку данная сумма в рассматриваемом случае в наибольшей степени отвечает установленным законом критериям справедливости и соразмерности взыскания, не нарушая при этом баланса интересов сторон настоящего спора.</w:t>
      </w:r>
    </w:p>
    <w:p w14:paraId="22AB6EBE" w14:textId="77777777" w:rsidR="0030614E" w:rsidRDefault="0030614E" w:rsidP="00CB13AC">
      <w:pPr>
        <w:ind w:firstLine="709"/>
        <w:jc w:val="right"/>
        <w:rPr>
          <w:rFonts w:eastAsia="Calibri"/>
        </w:rPr>
      </w:pPr>
    </w:p>
    <w:p w14:paraId="25C4421F" w14:textId="77777777" w:rsidR="00CB13AC" w:rsidRPr="0030614E" w:rsidRDefault="00CB13AC" w:rsidP="00CB13AC">
      <w:pPr>
        <w:ind w:firstLine="709"/>
        <w:jc w:val="right"/>
        <w:rPr>
          <w:rFonts w:eastAsia="Calibri"/>
        </w:rPr>
      </w:pPr>
      <w:r w:rsidRPr="0030614E">
        <w:rPr>
          <w:rFonts w:eastAsia="Calibri"/>
        </w:rPr>
        <w:t>Апелляционное определение по делу</w:t>
      </w:r>
      <w:r w:rsidRPr="0030614E">
        <w:rPr>
          <w:rFonts w:eastAsia="Calibri"/>
          <w:bCs/>
          <w:color w:val="000000"/>
          <w:lang w:eastAsia="ar-SA"/>
        </w:rPr>
        <w:t xml:space="preserve"> № </w:t>
      </w:r>
      <w:r w:rsidRPr="0030614E">
        <w:rPr>
          <w:rFonts w:eastAsia="Calibri"/>
          <w:bCs/>
        </w:rPr>
        <w:t>33-10297/2026</w:t>
      </w:r>
      <w:r w:rsidRPr="0030614E">
        <w:rPr>
          <w:rFonts w:eastAsia="Calibri"/>
        </w:rPr>
        <w:t xml:space="preserve">                         </w:t>
      </w:r>
    </w:p>
    <w:p w14:paraId="75296398" w14:textId="77777777" w:rsidR="00F307E6" w:rsidRDefault="00CB13AC" w:rsidP="00F307E6">
      <w:pPr>
        <w:ind w:firstLine="709"/>
        <w:jc w:val="both"/>
        <w:rPr>
          <w:rFonts w:eastAsia="Calibri"/>
          <w:b/>
          <w:sz w:val="28"/>
          <w:szCs w:val="28"/>
        </w:rPr>
      </w:pPr>
      <w:r w:rsidRPr="0030614E">
        <w:t xml:space="preserve">                                                </w:t>
      </w:r>
      <w:r w:rsidRPr="00557FD8">
        <w:rPr>
          <w:rFonts w:eastAsia="Calibri"/>
          <w:b/>
          <w:sz w:val="28"/>
          <w:szCs w:val="28"/>
        </w:rPr>
        <w:tab/>
      </w:r>
      <w:r w:rsidR="00F307E6">
        <w:rPr>
          <w:rFonts w:eastAsia="Calibri"/>
          <w:b/>
          <w:sz w:val="28"/>
          <w:szCs w:val="28"/>
        </w:rPr>
        <w:t xml:space="preserve">    </w:t>
      </w:r>
    </w:p>
    <w:p w14:paraId="4FDEB13C" w14:textId="77777777" w:rsidR="00CB13AC" w:rsidRPr="00557FD8" w:rsidRDefault="00CB13AC" w:rsidP="00CB13AC">
      <w:pPr>
        <w:shd w:val="clear" w:color="auto" w:fill="FFFFFF"/>
        <w:tabs>
          <w:tab w:val="left" w:pos="10080"/>
        </w:tabs>
        <w:ind w:left="708"/>
        <w:rPr>
          <w:rFonts w:eastAsia="Calibri"/>
          <w:b/>
          <w:sz w:val="28"/>
          <w:szCs w:val="28"/>
        </w:rPr>
      </w:pPr>
      <w:r w:rsidRPr="00557FD8">
        <w:rPr>
          <w:rFonts w:eastAsia="Calibri"/>
          <w:b/>
          <w:sz w:val="28"/>
          <w:szCs w:val="28"/>
          <w:lang w:val="en-US"/>
        </w:rPr>
        <w:t>IV</w:t>
      </w:r>
      <w:r w:rsidRPr="00557FD8">
        <w:rPr>
          <w:rFonts w:eastAsia="Calibri"/>
          <w:b/>
          <w:sz w:val="28"/>
          <w:szCs w:val="28"/>
        </w:rPr>
        <w:t>. Споры, возникающие из жилищных правоотношений</w:t>
      </w:r>
    </w:p>
    <w:p w14:paraId="2D421DBE" w14:textId="77777777" w:rsidR="00CB13AC" w:rsidRPr="00557FD8" w:rsidRDefault="00CB13AC" w:rsidP="00CB13AC">
      <w:pPr>
        <w:shd w:val="clear" w:color="auto" w:fill="FFFFFF"/>
        <w:tabs>
          <w:tab w:val="left" w:pos="10080"/>
        </w:tabs>
        <w:rPr>
          <w:rFonts w:eastAsia="Calibri"/>
          <w:sz w:val="28"/>
          <w:szCs w:val="28"/>
        </w:rPr>
      </w:pPr>
    </w:p>
    <w:p w14:paraId="5C7BDEC9" w14:textId="77777777" w:rsidR="00CB13AC" w:rsidRPr="00557FD8" w:rsidRDefault="00CB13AC" w:rsidP="0030614E">
      <w:pPr>
        <w:pStyle w:val="1"/>
        <w:ind w:right="-6" w:firstLine="720"/>
        <w:jc w:val="both"/>
      </w:pPr>
      <w:r w:rsidRPr="00557FD8">
        <w:rPr>
          <w:rFonts w:ascii="Times New Roman" w:eastAsia="Calibri" w:hAnsi="Times New Roman" w:cs="Times New Roman"/>
          <w:b/>
        </w:rPr>
        <w:t xml:space="preserve">4.1 </w:t>
      </w:r>
      <w:r w:rsidRPr="00557FD8">
        <w:rPr>
          <w:rFonts w:ascii="Times New Roman" w:hAnsi="Times New Roman" w:cs="Times New Roman"/>
          <w:b/>
        </w:rPr>
        <w:t>При рассмотрении иска о взыскании задолженности по оплате за жилое помещение и коммунальные услуги, заявленного к признанному несостоятельным (банкротом) физическому лицу, суд обязан известить о рассмотрении дела финансового управляющего ответчика.</w:t>
      </w:r>
    </w:p>
    <w:p w14:paraId="171E99EB" w14:textId="77777777" w:rsidR="00CB13AC" w:rsidRPr="00557FD8" w:rsidRDefault="00CB13AC" w:rsidP="00CB13AC">
      <w:pPr>
        <w:ind w:right="-6" w:firstLine="720"/>
        <w:jc w:val="both"/>
        <w:rPr>
          <w:color w:val="000000"/>
          <w:sz w:val="28"/>
          <w:szCs w:val="28"/>
        </w:rPr>
      </w:pPr>
      <w:r w:rsidRPr="00557FD8">
        <w:rPr>
          <w:sz w:val="28"/>
          <w:szCs w:val="28"/>
        </w:rPr>
        <w:t xml:space="preserve">Управляющая многоквартирным домом организация </w:t>
      </w:r>
      <w:r w:rsidRPr="00557FD8">
        <w:rPr>
          <w:color w:val="000000"/>
          <w:sz w:val="28"/>
          <w:szCs w:val="28"/>
        </w:rPr>
        <w:t xml:space="preserve">обратилась к Г.К., Г.Т., Г.Э. с иском о взыскании задолженности по оплате за жилое помещение и коммунальные услуги. </w:t>
      </w:r>
    </w:p>
    <w:p w14:paraId="0C037822" w14:textId="77777777" w:rsidR="00CB13AC" w:rsidRPr="00557FD8" w:rsidRDefault="00CB13AC" w:rsidP="00CB13AC">
      <w:pPr>
        <w:ind w:right="-6" w:firstLine="720"/>
        <w:jc w:val="both"/>
        <w:rPr>
          <w:sz w:val="28"/>
          <w:szCs w:val="28"/>
        </w:rPr>
      </w:pPr>
      <w:r w:rsidRPr="00557FD8">
        <w:rPr>
          <w:sz w:val="28"/>
          <w:szCs w:val="28"/>
        </w:rPr>
        <w:t>Суд первой инстанции иск удовлетворил частично.</w:t>
      </w:r>
    </w:p>
    <w:p w14:paraId="7C2466D2" w14:textId="77777777" w:rsidR="00CB13AC" w:rsidRPr="00557FD8" w:rsidRDefault="00CB13AC" w:rsidP="00CB13AC">
      <w:pPr>
        <w:ind w:right="-6" w:firstLine="720"/>
        <w:jc w:val="both"/>
        <w:rPr>
          <w:sz w:val="28"/>
          <w:szCs w:val="28"/>
        </w:rPr>
      </w:pPr>
      <w:r w:rsidRPr="00557FD8">
        <w:rPr>
          <w:sz w:val="28"/>
          <w:szCs w:val="28"/>
        </w:rPr>
        <w:t>Суд апелляционной инстанции перешёл к рассмотрению указанного гражданского дела по правилам производства в суде первой инстанции без учёта особенностей, установленных главой 39 Гражданского процессуального кодекса Российской Федерации, отметив следующее.</w:t>
      </w:r>
    </w:p>
    <w:p w14:paraId="1B898884" w14:textId="77777777" w:rsidR="00CB13AC" w:rsidRPr="00557FD8" w:rsidRDefault="00CB13AC" w:rsidP="00CB13AC">
      <w:pPr>
        <w:ind w:right="-6" w:firstLine="720"/>
        <w:jc w:val="both"/>
        <w:rPr>
          <w:sz w:val="28"/>
          <w:szCs w:val="28"/>
        </w:rPr>
      </w:pPr>
      <w:r w:rsidRPr="00557FD8">
        <w:rPr>
          <w:sz w:val="28"/>
          <w:szCs w:val="28"/>
        </w:rPr>
        <w:lastRenderedPageBreak/>
        <w:t>Из материалов дела следует, что решениями арбитражного суда, вступившими в законную силу до предъявления иска в суд общей юрисдикции, Г.Т.А. и Г.Э.А. признаны несостоятельными (банкротами), введена процедура реализации их имущества. В рамках данного дела истцом заявлены требования о взыскании задолженности, образовавшейся после вступления в законную силу названных решений арбитражного суда; на дату рассмотрения гражданского дела процедура несостоятельности в отношении ответчиков не завершена.</w:t>
      </w:r>
    </w:p>
    <w:p w14:paraId="0646FE1B" w14:textId="77777777" w:rsidR="00CB13AC" w:rsidRPr="00557FD8" w:rsidRDefault="00CB13AC" w:rsidP="00CB13AC">
      <w:pPr>
        <w:ind w:firstLine="720"/>
        <w:jc w:val="both"/>
        <w:rPr>
          <w:sz w:val="28"/>
          <w:szCs w:val="28"/>
        </w:rPr>
      </w:pPr>
      <w:r w:rsidRPr="00557FD8">
        <w:rPr>
          <w:sz w:val="28"/>
          <w:szCs w:val="28"/>
        </w:rPr>
        <w:t>В соответствии с положениями пунктов 5, 6 статьи 213.25 Федерального закона от 26 октября 2002 года 3 127-ФЗ «О несостоятельности (банкротстве)» (далее также Закон № 127-ФЗ) с даты признания гражданина банкротом все права в отношении имущества, составляющего конкурсную массу, в том числе на распоряжение им, осуществляются только финансовым управляющим от имени гражданина и не могут осуществляться гражданином лично. Финансовый управляющий в ходе реализации имущества гражданина от имени гражданина ведёт в судах дела, касающиеся имущественных прав гражданина, в том числе об истребовании или о передаче имущества гражданина либо в пользу гражданина, о взыскании задолженности третьих лиц перед гражданином. Гражданин также вправе лично участвовать в таких делах.</w:t>
      </w:r>
    </w:p>
    <w:p w14:paraId="6C8F1697" w14:textId="77777777" w:rsidR="00CB13AC" w:rsidRPr="00557FD8" w:rsidRDefault="00CB13AC" w:rsidP="00CB13AC">
      <w:pPr>
        <w:ind w:firstLine="720"/>
        <w:jc w:val="both"/>
        <w:rPr>
          <w:sz w:val="28"/>
          <w:szCs w:val="28"/>
        </w:rPr>
      </w:pPr>
      <w:r w:rsidRPr="00557FD8">
        <w:rPr>
          <w:sz w:val="28"/>
          <w:szCs w:val="28"/>
        </w:rPr>
        <w:t>В силу приведённых положений суд первой инстанции должен был известить финансовых управляющих ответчиков о времени и месте рассмотрения дела. Этого судом сделано не было; вместе с тем рассмотрение дела о взыскании задолженности с указанных лиц без извещения их финансовых управляющих является существенным нарушением норм процессуального права.</w:t>
      </w:r>
    </w:p>
    <w:p w14:paraId="48629551" w14:textId="77777777" w:rsidR="00CB13AC" w:rsidRPr="00557FD8" w:rsidRDefault="00CB13AC" w:rsidP="00CB13AC">
      <w:pPr>
        <w:autoSpaceDE w:val="0"/>
        <w:autoSpaceDN w:val="0"/>
        <w:adjustRightInd w:val="0"/>
        <w:ind w:right="-6" w:firstLine="720"/>
        <w:jc w:val="both"/>
        <w:rPr>
          <w:rFonts w:eastAsia="Calibri"/>
          <w:sz w:val="28"/>
          <w:szCs w:val="28"/>
        </w:rPr>
      </w:pPr>
      <w:r w:rsidRPr="00557FD8">
        <w:rPr>
          <w:sz w:val="28"/>
          <w:szCs w:val="28"/>
        </w:rPr>
        <w:t>В соответствии с положениями пункта 2 части 4 статьи 330 Гражданского процессуального кодекса Российской Федерации рассмотрение дела в отсутствие кого-либо из лиц, участвующих в деле и не извещённых надлежащим образом о времени и месте судебного заседания, в любом случае является основанием для отмены решения суда первой инстанции.</w:t>
      </w:r>
    </w:p>
    <w:p w14:paraId="09072503" w14:textId="77777777" w:rsidR="00CB13AC" w:rsidRPr="002A128C" w:rsidRDefault="00CB13AC" w:rsidP="00CB13AC">
      <w:pPr>
        <w:ind w:firstLine="709"/>
        <w:jc w:val="right"/>
        <w:rPr>
          <w:rFonts w:eastAsia="Calibri"/>
          <w:bCs/>
        </w:rPr>
      </w:pPr>
      <w:r w:rsidRPr="002A128C">
        <w:rPr>
          <w:rFonts w:eastAsia="Calibri"/>
        </w:rPr>
        <w:t>Апелляционное определение по делу</w:t>
      </w:r>
      <w:r w:rsidRPr="002A128C">
        <w:rPr>
          <w:rFonts w:eastAsia="Calibri"/>
          <w:bCs/>
          <w:color w:val="000000"/>
          <w:lang w:eastAsia="ar-SA"/>
        </w:rPr>
        <w:t xml:space="preserve"> № </w:t>
      </w:r>
      <w:r w:rsidRPr="002A128C">
        <w:rPr>
          <w:rFonts w:eastAsia="Calibri"/>
          <w:bCs/>
        </w:rPr>
        <w:t>33-6122/2026</w:t>
      </w:r>
    </w:p>
    <w:p w14:paraId="72239CBC" w14:textId="77777777" w:rsidR="00CB13AC" w:rsidRPr="00557FD8" w:rsidRDefault="00CB13AC" w:rsidP="00CB13AC">
      <w:pPr>
        <w:ind w:firstLine="709"/>
        <w:jc w:val="right"/>
        <w:rPr>
          <w:rFonts w:eastAsia="Calibri"/>
          <w:b/>
          <w:sz w:val="28"/>
          <w:szCs w:val="28"/>
        </w:rPr>
      </w:pPr>
    </w:p>
    <w:p w14:paraId="5B40BE6C" w14:textId="77777777" w:rsidR="00CB13AC" w:rsidRPr="00557FD8" w:rsidRDefault="00CB13AC" w:rsidP="00CB13AC">
      <w:pPr>
        <w:ind w:firstLine="720"/>
        <w:jc w:val="both"/>
        <w:rPr>
          <w:b/>
          <w:bCs/>
          <w:sz w:val="28"/>
          <w:szCs w:val="28"/>
        </w:rPr>
      </w:pPr>
      <w:r w:rsidRPr="00557FD8">
        <w:rPr>
          <w:b/>
          <w:sz w:val="28"/>
          <w:szCs w:val="28"/>
        </w:rPr>
        <w:t xml:space="preserve">4.2 </w:t>
      </w:r>
      <w:r w:rsidRPr="00557FD8">
        <w:rPr>
          <w:b/>
          <w:bCs/>
          <w:sz w:val="28"/>
          <w:szCs w:val="28"/>
        </w:rPr>
        <w:t>По общему правилу Государственный жилищный фонд при Раисе Республики Татарстан, заявляя иск о взыскании задолженности по договору социальной ипотеки, вправе требовать начисления на взысканную сумму процентов, установленных постановлением Кабинета Министров Республики Татарстан.</w:t>
      </w:r>
    </w:p>
    <w:p w14:paraId="5DD62540" w14:textId="77777777" w:rsidR="00CB13AC" w:rsidRPr="00557FD8" w:rsidRDefault="00CB13AC" w:rsidP="00CB13AC">
      <w:pPr>
        <w:ind w:firstLine="720"/>
        <w:jc w:val="both"/>
        <w:rPr>
          <w:sz w:val="28"/>
          <w:szCs w:val="28"/>
        </w:rPr>
      </w:pPr>
      <w:r w:rsidRPr="00557FD8">
        <w:rPr>
          <w:sz w:val="28"/>
          <w:szCs w:val="28"/>
        </w:rPr>
        <w:t xml:space="preserve">Государственный жилищный фонд при Раисе Республики (далее также Фонд) обратился к </w:t>
      </w:r>
      <w:proofErr w:type="spellStart"/>
      <w:r w:rsidRPr="00557FD8">
        <w:rPr>
          <w:sz w:val="28"/>
          <w:szCs w:val="28"/>
        </w:rPr>
        <w:t>К</w:t>
      </w:r>
      <w:proofErr w:type="spellEnd"/>
      <w:r w:rsidRPr="00557FD8">
        <w:rPr>
          <w:sz w:val="28"/>
          <w:szCs w:val="28"/>
        </w:rPr>
        <w:t xml:space="preserve">. с иском о взыскании задолженности по договору социальной ипотеки. В обоснование требований указано, что между Фондом и ответчицей был заключён договор социальной ипотеки, во исполнение которого ответчице было передано жилое помещение на условиях выкупа. Условиями договора предусмотрена обязанность ответчицы ежемесячно вносить плату за пользование невыкупленными метрами квартиры, а также </w:t>
      </w:r>
      <w:r w:rsidRPr="00557FD8">
        <w:rPr>
          <w:sz w:val="28"/>
          <w:szCs w:val="28"/>
        </w:rPr>
        <w:lastRenderedPageBreak/>
        <w:t xml:space="preserve">денежные средства с учётом изменения стоимости неоплаченных квадратных метров. Размер такого ежемесячного изменения составляет 7 % годовых. </w:t>
      </w:r>
    </w:p>
    <w:p w14:paraId="7B5FF74A" w14:textId="77777777" w:rsidR="00CB13AC" w:rsidRPr="00557FD8" w:rsidRDefault="00CB13AC" w:rsidP="00CB13AC">
      <w:pPr>
        <w:ind w:firstLine="720"/>
        <w:jc w:val="both"/>
        <w:rPr>
          <w:sz w:val="28"/>
          <w:szCs w:val="28"/>
        </w:rPr>
      </w:pPr>
      <w:r w:rsidRPr="00557FD8">
        <w:rPr>
          <w:sz w:val="28"/>
          <w:szCs w:val="28"/>
        </w:rPr>
        <w:t>Фонд просил взыскать с ответчицы задолженность по договору социальной ипотеки с последующем увеличением взысканной суммы на 7 % годовых ежемесячно, а также начисленные на указанную задолженность проценты за пользование чужими денежными средствами.</w:t>
      </w:r>
    </w:p>
    <w:p w14:paraId="2B9ED96E" w14:textId="77777777" w:rsidR="00CB13AC" w:rsidRPr="00557FD8" w:rsidRDefault="00CB13AC" w:rsidP="00CB13AC">
      <w:pPr>
        <w:ind w:firstLine="720"/>
        <w:jc w:val="both"/>
        <w:rPr>
          <w:sz w:val="28"/>
          <w:szCs w:val="28"/>
        </w:rPr>
      </w:pPr>
      <w:r w:rsidRPr="00557FD8">
        <w:rPr>
          <w:sz w:val="28"/>
          <w:szCs w:val="28"/>
        </w:rPr>
        <w:t>Суд первой инстанции иск удовлетворил частично, взыскав с К. задолженность по договору социальной ипотеки и проценты за пользование чужими денежными средствами, отказав в удовлетворении требования о начислении на взысканную сумму 7 % годовых ежемесячно.</w:t>
      </w:r>
    </w:p>
    <w:p w14:paraId="08081B12" w14:textId="77777777" w:rsidR="00CB13AC" w:rsidRPr="00557FD8" w:rsidRDefault="00CB13AC" w:rsidP="00CB13AC">
      <w:pPr>
        <w:ind w:firstLine="720"/>
        <w:jc w:val="both"/>
        <w:rPr>
          <w:sz w:val="28"/>
          <w:szCs w:val="28"/>
        </w:rPr>
      </w:pPr>
      <w:r w:rsidRPr="00557FD8">
        <w:rPr>
          <w:sz w:val="28"/>
          <w:szCs w:val="28"/>
        </w:rPr>
        <w:t xml:space="preserve">Суд апелляционной инстанции отменил решение в части отказа в удовлетворении требования Фонда о взыскании процентов, начисляемых на сумму долга из расчёта 7 % годовых ежемесячно, принял в указанной части новое решение об удовлетворении названного требования, указав на следующее. </w:t>
      </w:r>
    </w:p>
    <w:p w14:paraId="3A03274E" w14:textId="77777777" w:rsidR="00CB13AC" w:rsidRPr="00557FD8" w:rsidRDefault="00CB13AC" w:rsidP="00CB13AC">
      <w:pPr>
        <w:pStyle w:val="msoclass1"/>
        <w:spacing w:before="0" w:beforeAutospacing="0" w:after="0" w:afterAutospacing="0"/>
        <w:ind w:firstLine="720"/>
        <w:jc w:val="both"/>
        <w:rPr>
          <w:sz w:val="28"/>
          <w:szCs w:val="28"/>
        </w:rPr>
      </w:pPr>
      <w:r w:rsidRPr="00557FD8">
        <w:rPr>
          <w:sz w:val="28"/>
          <w:szCs w:val="28"/>
        </w:rPr>
        <w:t>Предоставление гражданам жилья по программе социальной ипотеки в Республике Татарстан регламентируется положениями Закона Республики Татарстан от 27 декабря 2004 года № 69-ЗРТ «О государственной поддержке развития жилищного строительства в Республике Татарстан» (далее – Закон № 69-ЗРТ).</w:t>
      </w:r>
    </w:p>
    <w:p w14:paraId="2607A3CB" w14:textId="77777777" w:rsidR="00CB13AC" w:rsidRPr="00557FD8" w:rsidRDefault="00CB13AC" w:rsidP="00CB13AC">
      <w:pPr>
        <w:pStyle w:val="af"/>
        <w:spacing w:after="0" w:line="240" w:lineRule="auto"/>
        <w:ind w:firstLine="720"/>
        <w:jc w:val="both"/>
        <w:rPr>
          <w:sz w:val="28"/>
          <w:szCs w:val="28"/>
        </w:rPr>
      </w:pPr>
      <w:r w:rsidRPr="00557FD8">
        <w:rPr>
          <w:sz w:val="28"/>
          <w:szCs w:val="28"/>
        </w:rPr>
        <w:t>Статьёй 3 Закона № 69-ЗРТ установлено, что под социальной ипотекой в целях названного Закона понимается предоставление гражданам жилья в рассрочку в соответствии с основными требованиями, предъявляемыми к государственной поддержке развития жилищного строительства.</w:t>
      </w:r>
    </w:p>
    <w:p w14:paraId="0E236F07" w14:textId="77777777" w:rsidR="00CB13AC" w:rsidRPr="00557FD8" w:rsidRDefault="00CB13AC" w:rsidP="00CB13AC">
      <w:pPr>
        <w:ind w:firstLine="720"/>
        <w:jc w:val="both"/>
        <w:rPr>
          <w:bCs/>
          <w:sz w:val="28"/>
          <w:szCs w:val="28"/>
          <w:bdr w:val="none" w:sz="0" w:space="0" w:color="auto" w:frame="1"/>
        </w:rPr>
      </w:pPr>
      <w:r w:rsidRPr="00557FD8">
        <w:rPr>
          <w:sz w:val="28"/>
          <w:szCs w:val="28"/>
          <w:shd w:val="clear" w:color="auto" w:fill="FFFFFF"/>
        </w:rPr>
        <w:t>Порядок определения условий и сроков рассрочки платежей граждан для приобретения жилья по социальной ипотеке утверждён постановлением Кабинета Министров Республики Татарстан от 2 августа 2007 года № 366.</w:t>
      </w:r>
    </w:p>
    <w:p w14:paraId="00670F94" w14:textId="77777777" w:rsidR="00CB13AC" w:rsidRPr="00557FD8" w:rsidRDefault="00CB13AC" w:rsidP="00CB13AC">
      <w:pPr>
        <w:ind w:firstLine="720"/>
        <w:jc w:val="both"/>
        <w:rPr>
          <w:bCs/>
          <w:sz w:val="28"/>
          <w:szCs w:val="28"/>
          <w:bdr w:val="none" w:sz="0" w:space="0" w:color="auto" w:frame="1"/>
        </w:rPr>
      </w:pPr>
      <w:r w:rsidRPr="00557FD8">
        <w:rPr>
          <w:bCs/>
          <w:sz w:val="28"/>
          <w:szCs w:val="28"/>
          <w:bdr w:val="none" w:sz="0" w:space="0" w:color="auto" w:frame="1"/>
        </w:rPr>
        <w:t xml:space="preserve">Согласно положениям пункта 2 указанного Порядка под начальной стоимостью 1 </w:t>
      </w:r>
      <w:proofErr w:type="spellStart"/>
      <w:proofErr w:type="gramStart"/>
      <w:r w:rsidRPr="00557FD8">
        <w:rPr>
          <w:bCs/>
          <w:sz w:val="28"/>
          <w:szCs w:val="28"/>
          <w:bdr w:val="none" w:sz="0" w:space="0" w:color="auto" w:frame="1"/>
        </w:rPr>
        <w:t>кв.метра</w:t>
      </w:r>
      <w:proofErr w:type="spellEnd"/>
      <w:proofErr w:type="gramEnd"/>
      <w:r w:rsidRPr="00557FD8">
        <w:rPr>
          <w:bCs/>
          <w:sz w:val="28"/>
          <w:szCs w:val="28"/>
          <w:bdr w:val="none" w:sz="0" w:space="0" w:color="auto" w:frame="1"/>
        </w:rPr>
        <w:t xml:space="preserve"> приобретаемого жилого помещения понимается стоимость, определённая с учётом затрат, осуществлённых при финансировании строительства, капитализации земельного участка и состояния рынка недвижимости.</w:t>
      </w:r>
    </w:p>
    <w:p w14:paraId="0CCD3E71" w14:textId="77777777" w:rsidR="00CB13AC" w:rsidRPr="00557FD8" w:rsidRDefault="00CB13AC" w:rsidP="00CB13AC">
      <w:pPr>
        <w:ind w:firstLine="720"/>
        <w:jc w:val="both"/>
        <w:rPr>
          <w:bCs/>
          <w:sz w:val="28"/>
          <w:szCs w:val="28"/>
          <w:bdr w:val="none" w:sz="0" w:space="0" w:color="auto" w:frame="1"/>
        </w:rPr>
      </w:pPr>
      <w:r w:rsidRPr="00557FD8">
        <w:rPr>
          <w:bCs/>
          <w:sz w:val="28"/>
          <w:szCs w:val="28"/>
          <w:bdr w:val="none" w:sz="0" w:space="0" w:color="auto" w:frame="1"/>
        </w:rPr>
        <w:t>В соответствии с положениями пунктов 3, 4 названного Порядка начальная стоимость 1 кв. метра приобретаемого жилого помещения устанавливается специализированной организацией. Стоимость неоплаченной части жилого помещения увеличивается из расчёта 7 % годовых ежемесячно (7/12 процента в месяц) со дня утверждения акта приёмки законченного строительством объекта приёмочной комиссией. В случае снижения ставки рефинансирования Центрального банка Российской Федерации Кабинет Министров Республики Татарстан рассматривает вопрос о возможности уменьшения годовых ставок (процентов), включаемых в стоимость неоплаченной части жилого помещения. Ежемесячные платежи по рассрочке рассчитываются исходя из стоимости 1 кв. метра жилого помещения, помноженной на невыкупленную площадь жилого помещения на момент платежа и поделённой на срок рассрочки платежа в месяцах.</w:t>
      </w:r>
    </w:p>
    <w:p w14:paraId="38E125D5" w14:textId="77777777" w:rsidR="00CB13AC" w:rsidRPr="00557FD8" w:rsidRDefault="00CB13AC" w:rsidP="00CB13AC">
      <w:pPr>
        <w:ind w:firstLine="720"/>
        <w:jc w:val="both"/>
        <w:rPr>
          <w:sz w:val="28"/>
          <w:szCs w:val="28"/>
        </w:rPr>
      </w:pPr>
      <w:r w:rsidRPr="00557FD8">
        <w:rPr>
          <w:sz w:val="28"/>
          <w:szCs w:val="28"/>
        </w:rPr>
        <w:lastRenderedPageBreak/>
        <w:t>Согласно условиям заключённого сторонами договора социальной ипотеки под неоплаченными квадратными метрами (неоплаченной частью будущей собственной квартиры) понимаются квадратные метры в выбранной будущей собственной квартире, не обеспеченные задатком, обеспечивающим оформление права собственности, исходя из начальной стоимости 1 квадратного метра и размера изменения стоимости неоплаченных квадратных метров будущей собственной квартиры. Под размером изменения стоимости неоплаченных квадратных метров будущей собственной квартиры понимается величина процентной ставки изменения стоимости неоплаченных квадратных метров будущей собственной квартиры, установленная Кабинетом Министров Республики Татарстан. При внесении сумм задатка применяется размер изменения стоимости неоплаченных квадратных метров будущей собственной квартиры, действующий на дату внесения задатка, но не более, чем установленный Кабинетом Министров Республики Татарстан на дату подведения итогов выбора.</w:t>
      </w:r>
    </w:p>
    <w:p w14:paraId="307527C0" w14:textId="77777777" w:rsidR="00CB13AC" w:rsidRPr="00557FD8" w:rsidRDefault="00CB13AC" w:rsidP="00CB13AC">
      <w:pPr>
        <w:ind w:firstLine="720"/>
        <w:jc w:val="both"/>
        <w:rPr>
          <w:sz w:val="28"/>
          <w:szCs w:val="28"/>
        </w:rPr>
      </w:pPr>
      <w:r w:rsidRPr="00557FD8">
        <w:rPr>
          <w:sz w:val="28"/>
          <w:szCs w:val="28"/>
        </w:rPr>
        <w:t>В соответствии с приведёнными условиями размер платежа по договору социальной ипотеки определяется с учётом изменения стоимости неоплаченных квадратных метров на дату фактического платежа.</w:t>
      </w:r>
    </w:p>
    <w:p w14:paraId="1982B0F7" w14:textId="77777777" w:rsidR="00CB13AC" w:rsidRPr="00557FD8" w:rsidRDefault="00CB13AC" w:rsidP="00CB13AC">
      <w:pPr>
        <w:ind w:firstLine="720"/>
        <w:jc w:val="both"/>
        <w:rPr>
          <w:sz w:val="28"/>
          <w:szCs w:val="28"/>
        </w:rPr>
      </w:pPr>
      <w:r w:rsidRPr="00557FD8">
        <w:rPr>
          <w:sz w:val="28"/>
          <w:szCs w:val="28"/>
        </w:rPr>
        <w:t>Применительно к разъяснениям, приведённым в пункте 65 постановления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Фонд вправе требовать начисления указанных процентов по день фактического исполнения обязательства (на дату соответствующего платежа); расчёт размера процентов, начисленных после вынесения решения, осуществляется в процессе исполнения судебного акта.</w:t>
      </w:r>
    </w:p>
    <w:p w14:paraId="45CBC0C2" w14:textId="77777777" w:rsidR="00CB13AC" w:rsidRPr="00557FD8" w:rsidRDefault="00CB13AC" w:rsidP="00CB13AC">
      <w:pPr>
        <w:ind w:firstLine="720"/>
        <w:jc w:val="both"/>
        <w:rPr>
          <w:sz w:val="28"/>
          <w:szCs w:val="28"/>
        </w:rPr>
      </w:pPr>
      <w:r w:rsidRPr="00557FD8">
        <w:rPr>
          <w:sz w:val="28"/>
          <w:szCs w:val="28"/>
        </w:rPr>
        <w:t xml:space="preserve">Таким образом, требование о начислении на взысканную сумму основного долга процентов до даты фактического исполнения обязательства соответствует правовому регулированию института социальной ипотеки и положениям договора, не противоречит положениям Гражданского кодекса Российской Федерации. Отказ в начислении на взысканную сумму процентов не только необоснованно освобождает ответчицу </w:t>
      </w:r>
      <w:proofErr w:type="gramStart"/>
      <w:r w:rsidRPr="00557FD8">
        <w:rPr>
          <w:sz w:val="28"/>
          <w:szCs w:val="28"/>
        </w:rPr>
        <w:t>от исполнения</w:t>
      </w:r>
      <w:proofErr w:type="gramEnd"/>
      <w:r w:rsidRPr="00557FD8">
        <w:rPr>
          <w:sz w:val="28"/>
          <w:szCs w:val="28"/>
        </w:rPr>
        <w:t xml:space="preserve"> предусмотренного договором и специальным правовым регулированием обязательства, но и фактически ухудшает положение Фонда в случае его обращения в суд – в этом случае истец теряет право на взыскание процентов, тогда как при отказе от судебной защиты обоснованно продолжает эти проценты начислять. </w:t>
      </w:r>
    </w:p>
    <w:p w14:paraId="34AEA1D4" w14:textId="77777777" w:rsidR="00CB13AC" w:rsidRPr="00E21FEC" w:rsidRDefault="00CB13AC" w:rsidP="00CB13AC">
      <w:pPr>
        <w:tabs>
          <w:tab w:val="left" w:pos="8505"/>
        </w:tabs>
        <w:ind w:firstLine="720"/>
        <w:jc w:val="both"/>
      </w:pPr>
      <w:r w:rsidRPr="00557FD8">
        <w:rPr>
          <w:sz w:val="28"/>
          <w:szCs w:val="28"/>
        </w:rPr>
        <w:t xml:space="preserve">                                </w:t>
      </w:r>
      <w:r w:rsidRPr="00E21FEC">
        <w:t>Апелляционное определение по делу № 33-7279/2026</w:t>
      </w:r>
    </w:p>
    <w:p w14:paraId="2A830334" w14:textId="77777777" w:rsidR="00CB13AC" w:rsidRPr="00557FD8" w:rsidRDefault="00CB13AC" w:rsidP="00E21FEC">
      <w:pPr>
        <w:shd w:val="clear" w:color="auto" w:fill="FFFFFF"/>
        <w:tabs>
          <w:tab w:val="left" w:pos="10080"/>
        </w:tabs>
        <w:rPr>
          <w:rFonts w:eastAsia="Calibri"/>
          <w:b/>
          <w:sz w:val="28"/>
          <w:szCs w:val="28"/>
        </w:rPr>
      </w:pPr>
      <w:r w:rsidRPr="00557FD8">
        <w:rPr>
          <w:rFonts w:eastAsia="Calibri"/>
          <w:b/>
          <w:sz w:val="28"/>
          <w:szCs w:val="28"/>
        </w:rPr>
        <w:t xml:space="preserve">              </w:t>
      </w:r>
    </w:p>
    <w:p w14:paraId="7F1EBCC6" w14:textId="77777777" w:rsidR="00CB13AC" w:rsidRPr="00557FD8" w:rsidRDefault="00CB13AC" w:rsidP="00CB13AC">
      <w:pPr>
        <w:shd w:val="clear" w:color="auto" w:fill="FFFFFF"/>
        <w:tabs>
          <w:tab w:val="left" w:pos="10080"/>
        </w:tabs>
        <w:jc w:val="center"/>
        <w:rPr>
          <w:rFonts w:eastAsia="Calibri"/>
          <w:b/>
          <w:sz w:val="28"/>
          <w:szCs w:val="28"/>
        </w:rPr>
      </w:pPr>
      <w:r w:rsidRPr="00557FD8">
        <w:rPr>
          <w:rFonts w:eastAsia="Calibri"/>
          <w:b/>
          <w:sz w:val="28"/>
          <w:szCs w:val="28"/>
        </w:rPr>
        <w:t xml:space="preserve"> </w:t>
      </w:r>
      <w:r w:rsidRPr="00557FD8">
        <w:rPr>
          <w:rFonts w:eastAsia="Calibri"/>
          <w:b/>
          <w:sz w:val="28"/>
          <w:szCs w:val="28"/>
          <w:lang w:val="en-US"/>
        </w:rPr>
        <w:t>V</w:t>
      </w:r>
      <w:r w:rsidRPr="00557FD8">
        <w:rPr>
          <w:rFonts w:eastAsia="Calibri"/>
          <w:b/>
          <w:sz w:val="28"/>
          <w:szCs w:val="28"/>
        </w:rPr>
        <w:t>. Споры, возникающие из договоров займа, кредитных и наследственных правоотношений</w:t>
      </w:r>
    </w:p>
    <w:p w14:paraId="593D04CB" w14:textId="77777777" w:rsidR="00CB13AC" w:rsidRPr="00557FD8" w:rsidRDefault="00CB13AC" w:rsidP="00CB13AC">
      <w:pPr>
        <w:shd w:val="clear" w:color="auto" w:fill="FFFFFF"/>
        <w:tabs>
          <w:tab w:val="left" w:pos="10080"/>
        </w:tabs>
        <w:ind w:right="-2"/>
        <w:jc w:val="center"/>
        <w:rPr>
          <w:rFonts w:eastAsia="Calibri"/>
          <w:b/>
          <w:sz w:val="28"/>
          <w:szCs w:val="28"/>
        </w:rPr>
      </w:pPr>
    </w:p>
    <w:p w14:paraId="14EDCC2C" w14:textId="77777777" w:rsidR="00CB13AC" w:rsidRPr="00557FD8" w:rsidRDefault="00CB13AC" w:rsidP="00CB13AC">
      <w:pPr>
        <w:ind w:firstLine="709"/>
        <w:jc w:val="both"/>
        <w:rPr>
          <w:b/>
          <w:sz w:val="28"/>
          <w:szCs w:val="28"/>
        </w:rPr>
      </w:pPr>
      <w:r w:rsidRPr="00557FD8">
        <w:rPr>
          <w:b/>
          <w:sz w:val="28"/>
          <w:szCs w:val="28"/>
        </w:rPr>
        <w:t>5.1 Невыполнение Банком обязанности по предоставлению потребителю</w:t>
      </w:r>
      <w:r w:rsidRPr="00557FD8">
        <w:rPr>
          <w:b/>
          <w:color w:val="000000"/>
          <w:sz w:val="28"/>
          <w:szCs w:val="28"/>
        </w:rPr>
        <w:t xml:space="preserve"> информации о предельном 180-дневном сроке обращения в Банк с заявлением о возврате денежных средств, уплаченных за услугу, </w:t>
      </w:r>
      <w:r w:rsidRPr="00557FD8">
        <w:rPr>
          <w:b/>
          <w:color w:val="000000"/>
          <w:sz w:val="28"/>
          <w:szCs w:val="28"/>
        </w:rPr>
        <w:lastRenderedPageBreak/>
        <w:t>от которой потребитель отказался, при невыполнении исполнителем услуги требования потребителя о возврате денежных средств, свидетельствует о нарушении Банком права потребителя на информацию, которое влечет возмещение убытков на основании статьи 12 Закона Российской Федерации «О защите прав потребителей» в виде возврата суммы уплаченных за услугу денежных средств, в том числе, в случае пропуска потребителем указанного срока.</w:t>
      </w:r>
    </w:p>
    <w:p w14:paraId="01BE6118" w14:textId="77777777" w:rsidR="00CB13AC" w:rsidRPr="00557FD8" w:rsidRDefault="00CB13AC" w:rsidP="00CB13AC">
      <w:pPr>
        <w:shd w:val="clear" w:color="auto" w:fill="FFFFFF"/>
        <w:ind w:firstLine="720"/>
        <w:jc w:val="both"/>
        <w:rPr>
          <w:sz w:val="28"/>
          <w:szCs w:val="28"/>
        </w:rPr>
      </w:pPr>
      <w:r w:rsidRPr="00557FD8">
        <w:rPr>
          <w:color w:val="000000"/>
          <w:sz w:val="28"/>
          <w:szCs w:val="28"/>
        </w:rPr>
        <w:t>Б. обратилась в суд с иском к</w:t>
      </w:r>
      <w:r w:rsidRPr="00557FD8">
        <w:rPr>
          <w:sz w:val="28"/>
          <w:szCs w:val="28"/>
        </w:rPr>
        <w:t xml:space="preserve"> Банку о защите своих прав как потребителя услуг Банка</w:t>
      </w:r>
      <w:r w:rsidRPr="00557FD8">
        <w:rPr>
          <w:color w:val="000000"/>
          <w:sz w:val="28"/>
          <w:szCs w:val="28"/>
        </w:rPr>
        <w:t xml:space="preserve">, указав, что 15.06.2024 заключен кредитный договор, одновременно с которым заключен договор с Обществом об оказании платных услуг. Денежные средства были списаны за счет кредитных средств. Истец в 30-дневный срок с даты заключения кредитного договора направил заявление Обществу об отказе от договора и возврате денежных средств. По истечении установленного срока денежные средства не возвращены. Истец 21.02.2025 подал заявление в </w:t>
      </w:r>
      <w:r w:rsidRPr="00557FD8">
        <w:rPr>
          <w:sz w:val="28"/>
          <w:szCs w:val="28"/>
        </w:rPr>
        <w:t xml:space="preserve">Банк о возврате денежных средств, которое было получено последним 28.02.2025, по истечении семи рабочих дней денежные средства не возвращены. </w:t>
      </w:r>
    </w:p>
    <w:p w14:paraId="7F9F9687" w14:textId="77777777" w:rsidR="00CB13AC" w:rsidRPr="00557FD8" w:rsidRDefault="00CB13AC" w:rsidP="00CB13AC">
      <w:pPr>
        <w:shd w:val="clear" w:color="auto" w:fill="FFFFFF"/>
        <w:ind w:firstLine="720"/>
        <w:jc w:val="both"/>
        <w:rPr>
          <w:color w:val="000000"/>
          <w:sz w:val="28"/>
          <w:szCs w:val="28"/>
        </w:rPr>
      </w:pPr>
      <w:r w:rsidRPr="00557FD8">
        <w:rPr>
          <w:color w:val="000000"/>
          <w:sz w:val="28"/>
          <w:szCs w:val="28"/>
        </w:rPr>
        <w:t xml:space="preserve">В связи с этим истец просил взыскать с ответчика уплаченные за услугу денежные средства, проценты за пользование чужими денежными средствами, неустойку, компенсацию морального вреда и штраф. </w:t>
      </w:r>
    </w:p>
    <w:p w14:paraId="285EBDD2" w14:textId="77777777" w:rsidR="00CB13AC" w:rsidRPr="00557FD8" w:rsidRDefault="00CB13AC" w:rsidP="00CB13AC">
      <w:pPr>
        <w:shd w:val="clear" w:color="auto" w:fill="FFFFFF"/>
        <w:ind w:firstLine="720"/>
        <w:jc w:val="both"/>
        <w:rPr>
          <w:color w:val="000000"/>
          <w:sz w:val="28"/>
          <w:szCs w:val="28"/>
        </w:rPr>
      </w:pPr>
      <w:r w:rsidRPr="00557FD8">
        <w:rPr>
          <w:color w:val="000000"/>
          <w:sz w:val="28"/>
          <w:szCs w:val="28"/>
        </w:rPr>
        <w:t>Решением суда первой инстанции иск удовлетворен частично.</w:t>
      </w:r>
    </w:p>
    <w:p w14:paraId="55A4E6BF" w14:textId="77777777" w:rsidR="00CB13AC" w:rsidRPr="00557FD8" w:rsidRDefault="00CB13AC" w:rsidP="00CB13AC">
      <w:pPr>
        <w:shd w:val="clear" w:color="auto" w:fill="FFFFFF"/>
        <w:ind w:firstLine="720"/>
        <w:jc w:val="both"/>
        <w:rPr>
          <w:sz w:val="28"/>
          <w:szCs w:val="28"/>
        </w:rPr>
      </w:pPr>
      <w:r w:rsidRPr="00557FD8">
        <w:rPr>
          <w:color w:val="000000"/>
          <w:sz w:val="28"/>
          <w:szCs w:val="28"/>
        </w:rPr>
        <w:t xml:space="preserve">В апелляционной жалобе </w:t>
      </w:r>
      <w:r w:rsidRPr="00557FD8">
        <w:rPr>
          <w:sz w:val="28"/>
          <w:szCs w:val="28"/>
        </w:rPr>
        <w:t>Банк просил об отмене решения суда по мотивам, что истцом пропущен 180-дневный срок обращения в Банк, исчисляемый с даты обращения к Обществу.</w:t>
      </w:r>
    </w:p>
    <w:p w14:paraId="323515D7" w14:textId="77777777" w:rsidR="00CB13AC" w:rsidRPr="00557FD8" w:rsidRDefault="00CB13AC" w:rsidP="00CB13AC">
      <w:pPr>
        <w:shd w:val="clear" w:color="auto" w:fill="FFFFFF"/>
        <w:ind w:firstLine="720"/>
        <w:jc w:val="both"/>
        <w:rPr>
          <w:sz w:val="28"/>
          <w:szCs w:val="28"/>
        </w:rPr>
      </w:pPr>
      <w:r w:rsidRPr="00557FD8">
        <w:rPr>
          <w:sz w:val="28"/>
          <w:szCs w:val="28"/>
        </w:rPr>
        <w:t xml:space="preserve">Судом первой инстанции указанный довод Банка не был надлежащим образом исследован и оценен, хотя Банк заявлял его в ходе рассмотрения дела в суде первой инстанции. </w:t>
      </w:r>
    </w:p>
    <w:p w14:paraId="39939486" w14:textId="77777777" w:rsidR="00CB13AC" w:rsidRPr="00557FD8" w:rsidRDefault="00CB13AC" w:rsidP="00CB13AC">
      <w:pPr>
        <w:shd w:val="clear" w:color="auto" w:fill="FFFFFF"/>
        <w:ind w:firstLine="720"/>
        <w:jc w:val="both"/>
        <w:rPr>
          <w:sz w:val="28"/>
          <w:szCs w:val="28"/>
        </w:rPr>
      </w:pPr>
      <w:r w:rsidRPr="00557FD8">
        <w:rPr>
          <w:sz w:val="28"/>
          <w:szCs w:val="28"/>
        </w:rPr>
        <w:t>Вместе с тем, судебная коллегия не нашла достаточных правовых оснований для отмены решения суда по доводам апелляционной жалобы по следующим мотивам.</w:t>
      </w:r>
    </w:p>
    <w:p w14:paraId="6DB5B417" w14:textId="77777777" w:rsidR="00CB13AC" w:rsidRPr="00557FD8" w:rsidRDefault="00CB13AC" w:rsidP="00CB13AC">
      <w:pPr>
        <w:ind w:firstLine="708"/>
        <w:jc w:val="both"/>
        <w:rPr>
          <w:sz w:val="28"/>
          <w:szCs w:val="28"/>
        </w:rPr>
      </w:pPr>
      <w:r w:rsidRPr="00557FD8">
        <w:rPr>
          <w:sz w:val="28"/>
          <w:szCs w:val="28"/>
        </w:rPr>
        <w:t xml:space="preserve">Согласно п.3 ч.2.1 статьи 7 Федерального закона от 21.12.2013 № 353-ФЗ «О потребительском кредите (займе)» (далее – Закон), в случае, если при предоставлении потребительского кредита (займа) кредитором и (или) третьим лицом, действующим в интересах кредитора, предоставляются услуги или совокупность услуг, в результате оказания которых заемщик становится застрахованным лицом по договору личного страхования, заключенному в целях обеспечения исполнения обязательств заемщика по договору потребительского кредита (займа), страхователем по которому является такой кредитор или такое третье лицо, действующее в его интересах, кредитор в установленной им форме заявления о предоставлении потребительского кредита (займа) и (или) заявления о предоставлении дополнительных услуг (работ, товаров) обязан указать также информацию о праве заемщика отказаться от этой услуги или совокупности этих услуг в течение тридцати календарных дней со дня выражения заемщиком согласия на оказание этой услуги или совокупности этих услуг посредством подачи заемщиком кредитору или третьему лицу, действовавшему в интересах </w:t>
      </w:r>
      <w:r w:rsidRPr="00557FD8">
        <w:rPr>
          <w:sz w:val="28"/>
          <w:szCs w:val="28"/>
        </w:rPr>
        <w:lastRenderedPageBreak/>
        <w:t>кредитора, заявления об исключении его из числа застрахованных лиц по договору личного страхования.</w:t>
      </w:r>
    </w:p>
    <w:p w14:paraId="6ECAC745" w14:textId="77777777" w:rsidR="00CB13AC" w:rsidRPr="00557FD8" w:rsidRDefault="00CB13AC" w:rsidP="00CB13AC">
      <w:pPr>
        <w:ind w:firstLine="708"/>
        <w:jc w:val="both"/>
        <w:rPr>
          <w:sz w:val="28"/>
          <w:szCs w:val="28"/>
        </w:rPr>
      </w:pPr>
      <w:r w:rsidRPr="00557FD8">
        <w:rPr>
          <w:sz w:val="28"/>
          <w:szCs w:val="28"/>
        </w:rPr>
        <w:t>В силу части 2.7 статьи 7 Закона, если при предоставлении потребительского кредита (займа) заемщику за отдельную плату предлагаются дополнительные услуги (работы, товары), оказываемые (выполняемые, реализуемые) кредитором, действующим от собственного имени или по поручению и (или) от имени третьего лица, или третьим лицом, информация о которых указана в заявлении о предоставлении потребительского кредита (займа) и (или) в заявлении о предоставлении дополнительных услуг (работ, товаров) в соответствии с частью 2 настоящей статьи, условия оказания таких услуг (выполнения работ, приобретения товаров) должны предусматривать: 1) стоимость услуги (работы, товара); 2) право заемщика отказаться от услуги (работы) либо от товара, не бывшего в употреблении, в течение срока, установленного пунктом 3 части 2.1 настоящей статьи, посредством обращения к лицу, оказывающему услугу (выполняющему работу, реализующему товар), с заявлением об отказе от услуги (работы, товара); 3) право заемщика требовать от лица, оказывающего услугу (выполняющего работу, реализующего товар), возврата денежных средств, уплаченных заемщиком за приобретение товара либо за оказание услуги (выполнение работы), за вычетом стоимости части такой услуги (работы), фактически оказанной (выполненной) до дня получения кредитором или лицом, оказывающим услугу (выполняющим работу), заявления заемщика об отказе от такой услуги (работы, товара), поданного в течение срока, установленного пунктом 3 части 2.1 настоящей статьи; 4) право заемщика требовать от кредитора возврата денежных средств, уплаченных заемщиком третьему лицу за приобретение товара либо оказание услуги (выполнение работы), за вычетом стоимости части такой услуги (работы), фактически оказанной (выполненной) до дня получения третьим лицом заявления об отказе от такой услуги (работы, товара), при неисполнении таким третьим лицом обязанности по возврату денежных средств заемщику.</w:t>
      </w:r>
    </w:p>
    <w:p w14:paraId="744B9813" w14:textId="77777777" w:rsidR="00CB13AC" w:rsidRPr="00557FD8" w:rsidRDefault="00CB13AC" w:rsidP="00CB13AC">
      <w:pPr>
        <w:ind w:firstLine="708"/>
        <w:jc w:val="both"/>
        <w:rPr>
          <w:sz w:val="28"/>
          <w:szCs w:val="28"/>
        </w:rPr>
      </w:pPr>
      <w:r w:rsidRPr="00557FD8">
        <w:rPr>
          <w:sz w:val="28"/>
          <w:szCs w:val="28"/>
        </w:rPr>
        <w:t>Лицо, оказывающее дополнительную услугу, информация о которой должна быть указана в заявлении о предоставлении потребительского кредита (займа) в соответствии с ч. 2 настоящей статьи, обязано вернуть заемщику денежные средства в сумме, уплаченной заемщиком за оказание такой услуги, за вычетом стоимости части такой услуги, фактически оказанной заемщику до дня получения заявления об отказе от такой услуги, в срок, не превышающий семи рабочих дней со дня получения лицом, оказывающим такую услугу, этого заявления заемщика, поступившего в течение срока, установленного п. 2 ч. 2.7 настоящей статьи (ч. 2.9).</w:t>
      </w:r>
    </w:p>
    <w:p w14:paraId="13161468" w14:textId="77777777" w:rsidR="00CB13AC" w:rsidRPr="00557FD8" w:rsidRDefault="00CB13AC" w:rsidP="00CB13AC">
      <w:pPr>
        <w:ind w:firstLine="708"/>
        <w:jc w:val="both"/>
        <w:rPr>
          <w:sz w:val="28"/>
          <w:szCs w:val="28"/>
        </w:rPr>
      </w:pPr>
      <w:r w:rsidRPr="00557FD8">
        <w:rPr>
          <w:sz w:val="28"/>
          <w:szCs w:val="28"/>
        </w:rPr>
        <w:t xml:space="preserve">В случае, если дополнительная услуга, информация о которой должна быть указана в заявлении о предоставлении потребительского кредита (займа) в соответствии с ч. 2 настоящей статьи, оказывается третьим лицом и такое лицо не исполняет обязанность по возврату денежных средств заемщику в сумме и сроки, которые установлены ч. 2.9 настоящей статьи, заемщик вправе направить кредитору требование о возврате денежных </w:t>
      </w:r>
      <w:r w:rsidRPr="00557FD8">
        <w:rPr>
          <w:sz w:val="28"/>
          <w:szCs w:val="28"/>
        </w:rPr>
        <w:lastRenderedPageBreak/>
        <w:t xml:space="preserve">средств, уплаченных заемщиком третьему лицу за оказание такой услуги, с указанием даты обращения заемщика к третьему лицу с заявлением об отказе от такой услуги. Указанное требование может быть направлено заемщиком кредитору не ранее чем по истечении 30 календарных дней, но не позднее 180 календарных дней со дня обращения с заявлением об отказе от такой услуги к третьему лицу, оказывающему такую услугу (ч. 2.10). </w:t>
      </w:r>
    </w:p>
    <w:p w14:paraId="511984DD" w14:textId="77777777" w:rsidR="00CB13AC" w:rsidRPr="00557FD8" w:rsidRDefault="00CB13AC" w:rsidP="00CB13AC">
      <w:pPr>
        <w:ind w:firstLine="709"/>
        <w:jc w:val="both"/>
        <w:rPr>
          <w:sz w:val="28"/>
          <w:szCs w:val="28"/>
        </w:rPr>
      </w:pPr>
      <w:r w:rsidRPr="00557FD8">
        <w:rPr>
          <w:sz w:val="28"/>
          <w:szCs w:val="28"/>
        </w:rPr>
        <w:t xml:space="preserve">Кредитор в случае, указанном в ч. 2.10 настоящей статьи, обязан в срок, не превышающий семи рабочих дней со дня получения требования заемщика о возврате денежных средств, уплаченных заемщиком третьему лицу за оказание дополнительной услуги, возвратить заемщику денежные средства в сумме, предусмотренной ч. 2.9 настоящей статьи, или отказать заемщику в возврате указанных денежных средств, сообщив о таком отказе с указанием причины отказа способом, предусмотренным договором потребительского кредита (займа) (ч. 2.11). </w:t>
      </w:r>
    </w:p>
    <w:p w14:paraId="5B0AFD22" w14:textId="77777777" w:rsidR="00CB13AC" w:rsidRPr="00557FD8" w:rsidRDefault="00CB13AC" w:rsidP="00CB13AC">
      <w:pPr>
        <w:ind w:firstLine="540"/>
        <w:jc w:val="both"/>
        <w:rPr>
          <w:sz w:val="28"/>
          <w:szCs w:val="28"/>
        </w:rPr>
      </w:pPr>
      <w:r w:rsidRPr="00557FD8">
        <w:rPr>
          <w:sz w:val="28"/>
          <w:szCs w:val="28"/>
        </w:rPr>
        <w:t xml:space="preserve"> Кредитор вправе отказать заемщику в возврате денежных средств, предусмотренном </w:t>
      </w:r>
      <w:hyperlink r:id="rId9">
        <w:r w:rsidRPr="00557FD8">
          <w:rPr>
            <w:color w:val="0000FF"/>
            <w:sz w:val="28"/>
            <w:szCs w:val="28"/>
          </w:rPr>
          <w:t>частью 2.10</w:t>
        </w:r>
      </w:hyperlink>
      <w:r w:rsidRPr="00557FD8">
        <w:rPr>
          <w:sz w:val="28"/>
          <w:szCs w:val="28"/>
        </w:rPr>
        <w:t xml:space="preserve"> настоящей статьи в случае пропуска срока, установленного </w:t>
      </w:r>
      <w:hyperlink r:id="rId10">
        <w:r w:rsidRPr="00557FD8">
          <w:rPr>
            <w:color w:val="0000FF"/>
            <w:sz w:val="28"/>
            <w:szCs w:val="28"/>
          </w:rPr>
          <w:t>частью 2.10</w:t>
        </w:r>
      </w:hyperlink>
      <w:r w:rsidRPr="00557FD8">
        <w:rPr>
          <w:sz w:val="28"/>
          <w:szCs w:val="28"/>
        </w:rPr>
        <w:t xml:space="preserve"> настоящей статьи для обращения заемщика к кредитору с требованием о возврате денежных средств, уплаченных заемщиком третьему лицу за оказание дополнительной услуги (выполнение работы, приобретение товара) (п.5 ч.2.12 статьи 7 Закона).</w:t>
      </w:r>
    </w:p>
    <w:p w14:paraId="4F9DDBF0" w14:textId="77777777" w:rsidR="00CB13AC" w:rsidRPr="00557FD8" w:rsidRDefault="00CB13AC" w:rsidP="00CB13AC">
      <w:pPr>
        <w:ind w:firstLine="540"/>
        <w:jc w:val="both"/>
        <w:rPr>
          <w:sz w:val="28"/>
          <w:szCs w:val="28"/>
        </w:rPr>
      </w:pPr>
      <w:r w:rsidRPr="00557FD8">
        <w:rPr>
          <w:sz w:val="28"/>
          <w:szCs w:val="28"/>
        </w:rPr>
        <w:t>Установлено, что истец обратился в Банк с требованием о возврате денежных средств по истечении 180-дневного срока, предусмотренного ч.2.10 статьи 7 Федерального закона от 21.12.2013 № 353-ФЗ «О потребительском кредите (займе)».</w:t>
      </w:r>
    </w:p>
    <w:p w14:paraId="760B772D" w14:textId="77777777" w:rsidR="00CB13AC" w:rsidRPr="00557FD8" w:rsidRDefault="00CB13AC" w:rsidP="00CB13AC">
      <w:pPr>
        <w:shd w:val="clear" w:color="auto" w:fill="FFFFFF"/>
        <w:ind w:firstLine="709"/>
        <w:jc w:val="both"/>
        <w:rPr>
          <w:sz w:val="28"/>
          <w:szCs w:val="28"/>
        </w:rPr>
      </w:pPr>
      <w:r w:rsidRPr="00557FD8">
        <w:rPr>
          <w:color w:val="000000"/>
          <w:sz w:val="28"/>
          <w:szCs w:val="28"/>
        </w:rPr>
        <w:t xml:space="preserve">Довод ответчика о пропуске срока обращения в Банк за возвратом денежных средств, </w:t>
      </w:r>
      <w:r w:rsidRPr="00557FD8">
        <w:rPr>
          <w:sz w:val="28"/>
          <w:szCs w:val="28"/>
        </w:rPr>
        <w:t xml:space="preserve">суд первой инстанции </w:t>
      </w:r>
      <w:r w:rsidRPr="00557FD8">
        <w:rPr>
          <w:color w:val="000000"/>
          <w:sz w:val="28"/>
          <w:szCs w:val="28"/>
        </w:rPr>
        <w:t xml:space="preserve">отклонил по тем мотивам, что </w:t>
      </w:r>
      <w:r w:rsidRPr="00557FD8">
        <w:rPr>
          <w:sz w:val="28"/>
          <w:szCs w:val="28"/>
        </w:rPr>
        <w:t xml:space="preserve">права потребителя на возврат уплаченных по договору денежных средств в связи с досрочным отказом от исполнения договора не ограничены периодом охлаждения. </w:t>
      </w:r>
    </w:p>
    <w:p w14:paraId="30E7F641" w14:textId="77777777" w:rsidR="00CB13AC" w:rsidRPr="00557FD8" w:rsidRDefault="00CB13AC" w:rsidP="00CB13AC">
      <w:pPr>
        <w:shd w:val="clear" w:color="auto" w:fill="FFFFFF"/>
        <w:ind w:firstLine="709"/>
        <w:jc w:val="both"/>
        <w:rPr>
          <w:sz w:val="28"/>
          <w:szCs w:val="28"/>
        </w:rPr>
      </w:pPr>
      <w:r w:rsidRPr="00557FD8">
        <w:rPr>
          <w:sz w:val="28"/>
          <w:szCs w:val="28"/>
        </w:rPr>
        <w:t>Данный вывод суда первой инстанции не основан на законе, противоречил вышеуказанным нормам Федерального закона от 21.12.2013 № 353-ФЗ «О потребительском кредите (займе)».</w:t>
      </w:r>
    </w:p>
    <w:p w14:paraId="4DDEEDA9" w14:textId="77777777" w:rsidR="00CB13AC" w:rsidRPr="00557FD8" w:rsidRDefault="00CB13AC" w:rsidP="00CB13AC">
      <w:pPr>
        <w:widowControl w:val="0"/>
        <w:suppressAutoHyphens/>
        <w:autoSpaceDE w:val="0"/>
        <w:autoSpaceDN w:val="0"/>
        <w:adjustRightInd w:val="0"/>
        <w:ind w:right="214" w:firstLine="708"/>
        <w:jc w:val="both"/>
        <w:rPr>
          <w:sz w:val="28"/>
          <w:szCs w:val="28"/>
        </w:rPr>
      </w:pPr>
      <w:r w:rsidRPr="00557FD8">
        <w:rPr>
          <w:sz w:val="28"/>
          <w:szCs w:val="28"/>
        </w:rPr>
        <w:t xml:space="preserve">Исследовав данное обстоятельство, суд апелляционной инстанции пришел к выводу о том, что Банк не выполнил требования части 2.8-1 статьи 7 Федерального Закона «О потребительском кредите (займе)», в соответствии с которой кредитор не позднее дня, следующего за днем заключения договора потребительского кредита (займа), обязан направить заемщику письменное уведомление о праве заемщика отказаться от любой дополнительной услуги (работы, товара), оказываемой (выполняемой, реализуемого) кредитором, действующим от собственного имени или по поручению и (или) от имени третьего лица, или третьим лицом, и праве заемщика требовать возврата денежных средств в соответствии с </w:t>
      </w:r>
      <w:hyperlink r:id="rId11">
        <w:r w:rsidRPr="00557FD8">
          <w:rPr>
            <w:color w:val="0000FF"/>
            <w:sz w:val="28"/>
            <w:szCs w:val="28"/>
          </w:rPr>
          <w:t>пунктом 3 части 2.1</w:t>
        </w:r>
      </w:hyperlink>
      <w:r w:rsidRPr="00557FD8">
        <w:rPr>
          <w:sz w:val="28"/>
          <w:szCs w:val="28"/>
        </w:rPr>
        <w:t xml:space="preserve"> и (или) </w:t>
      </w:r>
      <w:hyperlink r:id="rId12">
        <w:r w:rsidRPr="00557FD8">
          <w:rPr>
            <w:color w:val="0000FF"/>
            <w:sz w:val="28"/>
            <w:szCs w:val="28"/>
          </w:rPr>
          <w:t>пунктами 2</w:t>
        </w:r>
      </w:hyperlink>
      <w:r w:rsidRPr="00557FD8">
        <w:rPr>
          <w:sz w:val="28"/>
          <w:szCs w:val="28"/>
        </w:rPr>
        <w:t xml:space="preserve"> - </w:t>
      </w:r>
      <w:hyperlink r:id="rId13">
        <w:r w:rsidRPr="00557FD8">
          <w:rPr>
            <w:color w:val="0000FF"/>
            <w:sz w:val="28"/>
            <w:szCs w:val="28"/>
          </w:rPr>
          <w:t>4 части 2.7</w:t>
        </w:r>
      </w:hyperlink>
      <w:r w:rsidRPr="00557FD8">
        <w:rPr>
          <w:sz w:val="28"/>
          <w:szCs w:val="28"/>
        </w:rPr>
        <w:t xml:space="preserve"> настоящей статьи. Указанное уведомление должно содержать:</w:t>
      </w:r>
    </w:p>
    <w:p w14:paraId="7C504242" w14:textId="77777777" w:rsidR="00CB13AC" w:rsidRPr="00557FD8" w:rsidRDefault="00CB13AC" w:rsidP="00CB13AC">
      <w:pPr>
        <w:widowControl w:val="0"/>
        <w:suppressAutoHyphens/>
        <w:autoSpaceDE w:val="0"/>
        <w:autoSpaceDN w:val="0"/>
        <w:adjustRightInd w:val="0"/>
        <w:ind w:right="214"/>
        <w:jc w:val="both"/>
        <w:rPr>
          <w:sz w:val="28"/>
          <w:szCs w:val="28"/>
        </w:rPr>
      </w:pPr>
      <w:r w:rsidRPr="00557FD8">
        <w:rPr>
          <w:sz w:val="28"/>
          <w:szCs w:val="28"/>
        </w:rPr>
        <w:t xml:space="preserve">1) перечень дополнительных услуг (работ, товаров), на оказание (выполнение, реализацию) которых получено согласие заемщика в </w:t>
      </w:r>
      <w:r w:rsidRPr="00557FD8">
        <w:rPr>
          <w:sz w:val="28"/>
          <w:szCs w:val="28"/>
        </w:rPr>
        <w:lastRenderedPageBreak/>
        <w:t xml:space="preserve">соответствии с </w:t>
      </w:r>
      <w:hyperlink r:id="rId14">
        <w:r w:rsidRPr="00557FD8">
          <w:rPr>
            <w:color w:val="0000FF"/>
            <w:sz w:val="28"/>
            <w:szCs w:val="28"/>
          </w:rPr>
          <w:t>частью 2</w:t>
        </w:r>
      </w:hyperlink>
      <w:r w:rsidRPr="00557FD8">
        <w:rPr>
          <w:sz w:val="28"/>
          <w:szCs w:val="28"/>
        </w:rPr>
        <w:t xml:space="preserve"> настоящей статьи;</w:t>
      </w:r>
    </w:p>
    <w:p w14:paraId="2E0AE453" w14:textId="77777777" w:rsidR="00CB13AC" w:rsidRPr="00557FD8" w:rsidRDefault="00CB13AC" w:rsidP="00CB13AC">
      <w:pPr>
        <w:widowControl w:val="0"/>
        <w:suppressAutoHyphens/>
        <w:autoSpaceDE w:val="0"/>
        <w:autoSpaceDN w:val="0"/>
        <w:adjustRightInd w:val="0"/>
        <w:ind w:right="214"/>
        <w:jc w:val="both"/>
        <w:rPr>
          <w:sz w:val="28"/>
          <w:szCs w:val="28"/>
        </w:rPr>
      </w:pPr>
      <w:r w:rsidRPr="00557FD8">
        <w:rPr>
          <w:sz w:val="28"/>
          <w:szCs w:val="28"/>
        </w:rPr>
        <w:t xml:space="preserve">2) в отношении каждой из дополнительных услуг (работ, товаров) предельную дату для такого отказа в соответствии с условиями </w:t>
      </w:r>
      <w:hyperlink r:id="rId15">
        <w:r w:rsidRPr="00557FD8">
          <w:rPr>
            <w:color w:val="0000FF"/>
            <w:sz w:val="28"/>
            <w:szCs w:val="28"/>
          </w:rPr>
          <w:t>пункта 3 части 2.1</w:t>
        </w:r>
      </w:hyperlink>
      <w:r w:rsidRPr="00557FD8">
        <w:rPr>
          <w:sz w:val="28"/>
          <w:szCs w:val="28"/>
        </w:rPr>
        <w:t xml:space="preserve"> и (или) </w:t>
      </w:r>
      <w:hyperlink r:id="rId16">
        <w:r w:rsidRPr="00557FD8">
          <w:rPr>
            <w:color w:val="0000FF"/>
            <w:sz w:val="28"/>
            <w:szCs w:val="28"/>
          </w:rPr>
          <w:t>пунктов 2</w:t>
        </w:r>
      </w:hyperlink>
      <w:r w:rsidRPr="00557FD8">
        <w:rPr>
          <w:sz w:val="28"/>
          <w:szCs w:val="28"/>
        </w:rPr>
        <w:t xml:space="preserve"> - </w:t>
      </w:r>
      <w:hyperlink r:id="rId17">
        <w:r w:rsidRPr="00557FD8">
          <w:rPr>
            <w:color w:val="0000FF"/>
            <w:sz w:val="28"/>
            <w:szCs w:val="28"/>
          </w:rPr>
          <w:t>4 части 2.7</w:t>
        </w:r>
      </w:hyperlink>
      <w:r w:rsidRPr="00557FD8">
        <w:rPr>
          <w:sz w:val="28"/>
          <w:szCs w:val="28"/>
        </w:rPr>
        <w:t xml:space="preserve"> настоящей статьи;</w:t>
      </w:r>
    </w:p>
    <w:p w14:paraId="72E611DA" w14:textId="77777777" w:rsidR="00CB13AC" w:rsidRPr="00557FD8" w:rsidRDefault="00CB13AC" w:rsidP="00CB13AC">
      <w:pPr>
        <w:widowControl w:val="0"/>
        <w:suppressAutoHyphens/>
        <w:autoSpaceDE w:val="0"/>
        <w:autoSpaceDN w:val="0"/>
        <w:adjustRightInd w:val="0"/>
        <w:ind w:right="214"/>
        <w:jc w:val="both"/>
        <w:rPr>
          <w:sz w:val="28"/>
          <w:szCs w:val="28"/>
        </w:rPr>
      </w:pPr>
      <w:r w:rsidRPr="00557FD8">
        <w:rPr>
          <w:sz w:val="28"/>
          <w:szCs w:val="28"/>
        </w:rPr>
        <w:t xml:space="preserve">3) в отношении дополнительных услуг (работ, товаров), отказ от которых может повлиять на условия договора потребительского кредита (займа), информацию о влиянии отказа от дополнительных услуг (работ, товаров) на условия договора потребительского кредита (займа), в том числе о возможном увеличении размера процентной ставки по такому договору относительно размера процентной ставки по договору потребительского кредита (займа), заключенному с предоставлением заемщику данных услуг (работ, товаров). </w:t>
      </w:r>
    </w:p>
    <w:p w14:paraId="7F47BFE4" w14:textId="77777777" w:rsidR="00CB13AC" w:rsidRPr="00557FD8" w:rsidRDefault="00CB13AC" w:rsidP="00CB13AC">
      <w:pPr>
        <w:widowControl w:val="0"/>
        <w:suppressAutoHyphens/>
        <w:autoSpaceDE w:val="0"/>
        <w:autoSpaceDN w:val="0"/>
        <w:adjustRightInd w:val="0"/>
        <w:ind w:right="214" w:firstLine="708"/>
        <w:jc w:val="both"/>
        <w:rPr>
          <w:color w:val="000000"/>
          <w:sz w:val="28"/>
          <w:szCs w:val="28"/>
        </w:rPr>
      </w:pPr>
      <w:r w:rsidRPr="00557FD8">
        <w:rPr>
          <w:sz w:val="28"/>
          <w:szCs w:val="28"/>
        </w:rPr>
        <w:t xml:space="preserve">В ответ на запрос судебной коллегии Банк сообщил, что 17.06.2024 направил </w:t>
      </w:r>
      <w:r w:rsidRPr="00557FD8">
        <w:rPr>
          <w:color w:val="000000"/>
          <w:sz w:val="28"/>
          <w:szCs w:val="28"/>
        </w:rPr>
        <w:t>Б. СМС-уведомление следующего содержания: «При подписании кредитного договора Вы приобрели доп. услуги. Вы имеете право отказаться от них в течение 30 дней с момента приобретения и вернуть денежные средства. Отказ не повлияет на условия кредита».  </w:t>
      </w:r>
    </w:p>
    <w:p w14:paraId="7E999D03" w14:textId="77777777" w:rsidR="00CB13AC" w:rsidRPr="00557FD8" w:rsidRDefault="00CB13AC" w:rsidP="00CB13AC">
      <w:pPr>
        <w:widowControl w:val="0"/>
        <w:suppressAutoHyphens/>
        <w:autoSpaceDE w:val="0"/>
        <w:autoSpaceDN w:val="0"/>
        <w:adjustRightInd w:val="0"/>
        <w:ind w:right="214" w:firstLine="708"/>
        <w:jc w:val="both"/>
        <w:rPr>
          <w:color w:val="000000"/>
          <w:sz w:val="28"/>
          <w:szCs w:val="28"/>
        </w:rPr>
      </w:pPr>
      <w:r w:rsidRPr="00557FD8">
        <w:rPr>
          <w:color w:val="000000"/>
          <w:sz w:val="28"/>
          <w:szCs w:val="28"/>
        </w:rPr>
        <w:t xml:space="preserve">Судебная коллегия пришла к выводу, что данное письменное уведомление не отвечает требованиям </w:t>
      </w:r>
      <w:r w:rsidRPr="00557FD8">
        <w:rPr>
          <w:sz w:val="28"/>
          <w:szCs w:val="28"/>
        </w:rPr>
        <w:t xml:space="preserve">части 2.8-1 статьи 7 Закона, поскольку не содержит перечень дополнительных услуг (работ, товаров), на оказание (выполнение, реализацию) которых получено согласие заемщика в соответствии с </w:t>
      </w:r>
      <w:hyperlink r:id="rId18">
        <w:r w:rsidRPr="00557FD8">
          <w:rPr>
            <w:color w:val="0000FF"/>
            <w:sz w:val="28"/>
            <w:szCs w:val="28"/>
          </w:rPr>
          <w:t>частью 2</w:t>
        </w:r>
      </w:hyperlink>
      <w:r w:rsidRPr="00557FD8">
        <w:rPr>
          <w:sz w:val="28"/>
          <w:szCs w:val="28"/>
        </w:rPr>
        <w:t xml:space="preserve"> статьи; в отношении каждой из дополнительных услуг (работ, товаров) предельную дату для такого отказа в соответствии с условиями </w:t>
      </w:r>
      <w:hyperlink r:id="rId19">
        <w:r w:rsidRPr="00557FD8">
          <w:rPr>
            <w:color w:val="0000FF"/>
            <w:sz w:val="28"/>
            <w:szCs w:val="28"/>
          </w:rPr>
          <w:t>пункта 3 части 2.1</w:t>
        </w:r>
      </w:hyperlink>
      <w:r w:rsidRPr="00557FD8">
        <w:rPr>
          <w:sz w:val="28"/>
          <w:szCs w:val="28"/>
        </w:rPr>
        <w:t xml:space="preserve"> и (или) </w:t>
      </w:r>
      <w:hyperlink r:id="rId20">
        <w:r w:rsidRPr="00557FD8">
          <w:rPr>
            <w:color w:val="0000FF"/>
            <w:sz w:val="28"/>
            <w:szCs w:val="28"/>
          </w:rPr>
          <w:t>пунктов 2</w:t>
        </w:r>
      </w:hyperlink>
      <w:r w:rsidRPr="00557FD8">
        <w:rPr>
          <w:sz w:val="28"/>
          <w:szCs w:val="28"/>
        </w:rPr>
        <w:t xml:space="preserve"> - </w:t>
      </w:r>
      <w:hyperlink r:id="rId21">
        <w:r w:rsidRPr="00557FD8">
          <w:rPr>
            <w:color w:val="0000FF"/>
            <w:sz w:val="28"/>
            <w:szCs w:val="28"/>
          </w:rPr>
          <w:t>4 части 2.7</w:t>
        </w:r>
      </w:hyperlink>
      <w:r w:rsidRPr="00557FD8">
        <w:rPr>
          <w:sz w:val="28"/>
          <w:szCs w:val="28"/>
        </w:rPr>
        <w:t xml:space="preserve"> настоящей статьи, учитывая, что </w:t>
      </w:r>
      <w:r w:rsidRPr="00557FD8">
        <w:rPr>
          <w:color w:val="000000"/>
          <w:sz w:val="28"/>
          <w:szCs w:val="28"/>
        </w:rPr>
        <w:t xml:space="preserve">Б. было разъяснено лишь право на отказ от услуги в течение 30 дней и получение денежных средств от исполнителя - Общества. Право требовать от Банка в течение 180 дней возврата денежных средств, уплаченных за услугу, разъяснено не было. </w:t>
      </w:r>
    </w:p>
    <w:p w14:paraId="662980C9" w14:textId="77777777" w:rsidR="00CB13AC" w:rsidRPr="00557FD8" w:rsidRDefault="00CB13AC" w:rsidP="00CB13AC">
      <w:pPr>
        <w:widowControl w:val="0"/>
        <w:suppressAutoHyphens/>
        <w:autoSpaceDE w:val="0"/>
        <w:autoSpaceDN w:val="0"/>
        <w:adjustRightInd w:val="0"/>
        <w:ind w:right="214"/>
        <w:jc w:val="both"/>
        <w:rPr>
          <w:sz w:val="28"/>
          <w:szCs w:val="28"/>
        </w:rPr>
      </w:pPr>
      <w:r w:rsidRPr="00557FD8">
        <w:rPr>
          <w:color w:val="000000"/>
          <w:sz w:val="28"/>
          <w:szCs w:val="28"/>
        </w:rPr>
        <w:tab/>
        <w:t xml:space="preserve">Разъяснение в  заявлении-анкете на выдачу кредита права заемщика требовать от банка возврата денежных средств, уплаченных третьему лицу за приобретение  товара либо оказания услуги при неисполнении третьим лицом обязанности по возврату денежных средств, также не может свидетельствовать о выполнении Банком требований </w:t>
      </w:r>
      <w:r w:rsidRPr="00557FD8">
        <w:rPr>
          <w:sz w:val="28"/>
          <w:szCs w:val="28"/>
        </w:rPr>
        <w:t xml:space="preserve">части 2.8-1 статьи 7 Закона, так как разъяснение потребителю права на отказ от услуги в заявлении на выдачу кредита является самостоятельной обязанностью Банка, предусмотренной Законом, и не может подменить другую обязанность Банка, закрепленную в норме части 2.8-1 статьи 7 Закона. Более того, в заявлении-анкете также не указан </w:t>
      </w:r>
      <w:r w:rsidRPr="00557FD8">
        <w:rPr>
          <w:color w:val="000000"/>
          <w:sz w:val="28"/>
          <w:szCs w:val="28"/>
        </w:rPr>
        <w:t xml:space="preserve">180-дневный </w:t>
      </w:r>
      <w:r w:rsidRPr="00557FD8">
        <w:rPr>
          <w:sz w:val="28"/>
          <w:szCs w:val="28"/>
        </w:rPr>
        <w:t>срок возможности обращения в Банк с требованием о возврате денежных средств.</w:t>
      </w:r>
    </w:p>
    <w:p w14:paraId="613E933B" w14:textId="77777777" w:rsidR="00CB13AC" w:rsidRPr="00557FD8" w:rsidRDefault="00CB13AC" w:rsidP="00CB13AC">
      <w:pPr>
        <w:jc w:val="both"/>
        <w:rPr>
          <w:sz w:val="28"/>
          <w:szCs w:val="28"/>
        </w:rPr>
      </w:pPr>
      <w:r w:rsidRPr="00557FD8">
        <w:rPr>
          <w:sz w:val="28"/>
          <w:szCs w:val="28"/>
        </w:rPr>
        <w:tab/>
        <w:t xml:space="preserve">Как разъяснено в п.44 Постановления Пленума Верховного Суда Российской Федерации от 28.06.2012 № 17 «О рассмотрении судами гражданских дел по спорам о защите прав потребителей» при рассмотрении требований потребителя о возмещении убытков, причиненных ему недостоверной или недостаточно полной информацией о товаре (работе, услуге), суду следует исходить из предположения об отсутствии у </w:t>
      </w:r>
      <w:r w:rsidRPr="00557FD8">
        <w:rPr>
          <w:sz w:val="28"/>
          <w:szCs w:val="28"/>
        </w:rPr>
        <w:lastRenderedPageBreak/>
        <w:t xml:space="preserve">потребителя специальных познаний о его свойствах и характеристиках, имея в виду, что в силу </w:t>
      </w:r>
      <w:hyperlink r:id="rId22">
        <w:r w:rsidRPr="00557FD8">
          <w:rPr>
            <w:color w:val="0000FF"/>
            <w:sz w:val="28"/>
            <w:szCs w:val="28"/>
          </w:rPr>
          <w:t>Закона</w:t>
        </w:r>
      </w:hyperlink>
      <w:r w:rsidRPr="00557FD8">
        <w:rPr>
          <w:sz w:val="28"/>
          <w:szCs w:val="28"/>
        </w:rPr>
        <w:t xml:space="preserve">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компетентного выбора </w:t>
      </w:r>
      <w:hyperlink r:id="rId23">
        <w:r w:rsidRPr="00557FD8">
          <w:rPr>
            <w:color w:val="0000FF"/>
            <w:sz w:val="28"/>
            <w:szCs w:val="28"/>
          </w:rPr>
          <w:t>(статья 12)</w:t>
        </w:r>
      </w:hyperlink>
      <w:r w:rsidRPr="00557FD8">
        <w:rPr>
          <w:sz w:val="28"/>
          <w:szCs w:val="28"/>
        </w:rPr>
        <w:t>.</w:t>
      </w:r>
    </w:p>
    <w:p w14:paraId="38A33412" w14:textId="77777777" w:rsidR="00CB13AC" w:rsidRPr="00557FD8" w:rsidRDefault="00CB13AC" w:rsidP="00CB13AC">
      <w:pPr>
        <w:jc w:val="both"/>
        <w:rPr>
          <w:color w:val="000000"/>
          <w:sz w:val="28"/>
          <w:szCs w:val="28"/>
        </w:rPr>
      </w:pPr>
      <w:r w:rsidRPr="00557FD8">
        <w:rPr>
          <w:sz w:val="28"/>
          <w:szCs w:val="28"/>
        </w:rPr>
        <w:tab/>
        <w:t xml:space="preserve">С учетом приведенных норм Закона, а таже разъяснений Постановления Пленума судебная коллегия пришла к выводу о том, что невыполнение Банком обязанности по предоставлению </w:t>
      </w:r>
      <w:r w:rsidRPr="00557FD8">
        <w:rPr>
          <w:color w:val="000000"/>
          <w:sz w:val="28"/>
          <w:szCs w:val="28"/>
        </w:rPr>
        <w:t>Б. информации о предельном сроке обращения в Банк с заявлением о возврате денежных средств, уплаченных за услугу, от которой она отказалась, свидетельствует о нарушении Банком права Б. на информацию, которое влечет возмещение убытков в силу статьи 12 Закона Российской Федерации «О защите прав потребителей» в виде суммы невозвращенных денежных средств, а потому исключает возможность отказа в удовлетворении исковых требований Б. по приведенному Банком мотиву о пропуске данного срока.</w:t>
      </w:r>
    </w:p>
    <w:p w14:paraId="6811771F" w14:textId="77777777" w:rsidR="00CB13AC" w:rsidRPr="00557FD8" w:rsidRDefault="00CB13AC" w:rsidP="00CB13AC">
      <w:pPr>
        <w:jc w:val="both"/>
        <w:rPr>
          <w:rFonts w:eastAsia="Calibri"/>
          <w:sz w:val="28"/>
          <w:szCs w:val="28"/>
        </w:rPr>
      </w:pPr>
      <w:r w:rsidRPr="00557FD8">
        <w:rPr>
          <w:color w:val="000000"/>
          <w:sz w:val="28"/>
          <w:szCs w:val="28"/>
        </w:rPr>
        <w:tab/>
        <w:t>Таким образом, исковое требование Б. о взыскании с Банка денежных средств, уплаченных за услугу, от которой она отказалась, являлось законным и обоснованным, в связи с чем подлежало удовлетворению.</w:t>
      </w:r>
    </w:p>
    <w:p w14:paraId="0113BF46" w14:textId="77777777" w:rsidR="00E21FEC" w:rsidRDefault="00CB13AC" w:rsidP="00CB13AC">
      <w:pPr>
        <w:ind w:right="-2"/>
        <w:rPr>
          <w:i/>
          <w:color w:val="000000"/>
          <w:sz w:val="28"/>
          <w:szCs w:val="28"/>
        </w:rPr>
      </w:pPr>
      <w:r w:rsidRPr="00557FD8">
        <w:rPr>
          <w:i/>
          <w:color w:val="000000"/>
          <w:sz w:val="28"/>
          <w:szCs w:val="28"/>
        </w:rPr>
        <w:t xml:space="preserve">                                        </w:t>
      </w:r>
    </w:p>
    <w:p w14:paraId="6D9DA031" w14:textId="77777777" w:rsidR="00CB13AC" w:rsidRPr="00E21FEC" w:rsidRDefault="00E21FEC" w:rsidP="00CB13AC">
      <w:pPr>
        <w:ind w:right="-2"/>
      </w:pPr>
      <w:r>
        <w:rPr>
          <w:i/>
          <w:color w:val="000000"/>
          <w:sz w:val="28"/>
          <w:szCs w:val="28"/>
        </w:rPr>
        <w:t xml:space="preserve">                                                   </w:t>
      </w:r>
      <w:r w:rsidR="00CB13AC" w:rsidRPr="00557FD8">
        <w:rPr>
          <w:i/>
          <w:color w:val="000000"/>
          <w:sz w:val="28"/>
          <w:szCs w:val="28"/>
        </w:rPr>
        <w:t xml:space="preserve">  </w:t>
      </w:r>
      <w:r w:rsidR="00CB13AC" w:rsidRPr="00E21FEC">
        <w:rPr>
          <w:color w:val="000000"/>
        </w:rPr>
        <w:t xml:space="preserve">Апелляционное определение по делу </w:t>
      </w:r>
      <w:r w:rsidR="00CB13AC" w:rsidRPr="00E21FEC">
        <w:t>№</w:t>
      </w:r>
      <w:r w:rsidR="00CB13AC" w:rsidRPr="00E21FEC">
        <w:rPr>
          <w:rFonts w:eastAsia="Arial Unicode MS"/>
          <w:color w:val="000000"/>
          <w:bdr w:val="none" w:sz="0" w:space="0" w:color="auto" w:frame="1"/>
        </w:rPr>
        <w:t>33-5489/2026</w:t>
      </w:r>
    </w:p>
    <w:p w14:paraId="531767BE" w14:textId="77777777" w:rsidR="00E21FEC" w:rsidRPr="00691D59" w:rsidRDefault="00CB13AC" w:rsidP="00E17157">
      <w:pPr>
        <w:ind w:right="22"/>
        <w:jc w:val="both"/>
        <w:rPr>
          <w:rFonts w:eastAsia="Calibri"/>
          <w:b/>
          <w:sz w:val="28"/>
          <w:szCs w:val="28"/>
        </w:rPr>
      </w:pPr>
      <w:r w:rsidRPr="00E21FEC">
        <w:tab/>
      </w:r>
    </w:p>
    <w:p w14:paraId="43F3D7A3" w14:textId="77777777" w:rsidR="00CB13AC" w:rsidRPr="00557FD8" w:rsidRDefault="00CB13AC" w:rsidP="00CB13AC">
      <w:pPr>
        <w:shd w:val="clear" w:color="auto" w:fill="FFFFFF"/>
        <w:tabs>
          <w:tab w:val="left" w:pos="10080"/>
        </w:tabs>
        <w:jc w:val="center"/>
        <w:rPr>
          <w:rFonts w:eastAsia="Calibri"/>
          <w:b/>
          <w:sz w:val="28"/>
          <w:szCs w:val="28"/>
        </w:rPr>
      </w:pPr>
      <w:r w:rsidRPr="00557FD8">
        <w:rPr>
          <w:rFonts w:eastAsia="Calibri"/>
          <w:b/>
          <w:sz w:val="28"/>
          <w:szCs w:val="28"/>
          <w:lang w:val="en-US"/>
        </w:rPr>
        <w:t>VI</w:t>
      </w:r>
      <w:r w:rsidRPr="00557FD8">
        <w:rPr>
          <w:rFonts w:eastAsia="Calibri"/>
          <w:b/>
          <w:sz w:val="28"/>
          <w:szCs w:val="28"/>
        </w:rPr>
        <w:t>. Споры, связанные с применением законодательства о защите прав потребителей</w:t>
      </w:r>
    </w:p>
    <w:p w14:paraId="7CA46C77" w14:textId="77777777" w:rsidR="00CB13AC" w:rsidRPr="00557FD8" w:rsidRDefault="00CB13AC" w:rsidP="00CB13AC">
      <w:pPr>
        <w:shd w:val="clear" w:color="auto" w:fill="FFFFFF"/>
        <w:tabs>
          <w:tab w:val="left" w:pos="10080"/>
        </w:tabs>
        <w:jc w:val="center"/>
        <w:rPr>
          <w:rFonts w:eastAsia="Calibri"/>
          <w:b/>
          <w:sz w:val="28"/>
          <w:szCs w:val="28"/>
        </w:rPr>
      </w:pPr>
    </w:p>
    <w:p w14:paraId="4AE212C8" w14:textId="77777777" w:rsidR="00CB13AC" w:rsidRPr="00557FD8" w:rsidRDefault="00CB13AC" w:rsidP="00CB13AC">
      <w:pPr>
        <w:ind w:firstLine="709"/>
        <w:jc w:val="both"/>
        <w:rPr>
          <w:b/>
          <w:sz w:val="28"/>
          <w:szCs w:val="28"/>
        </w:rPr>
      </w:pPr>
      <w:r w:rsidRPr="00557FD8">
        <w:rPr>
          <w:b/>
          <w:sz w:val="28"/>
          <w:szCs w:val="28"/>
        </w:rPr>
        <w:t>6.1 Проведение судебной экспертизы экспертами, не состоящими в штате экспертной организации, при отсутствии в определении суда разрешения на привлечение сторонних экспертов, и поручение экспертом осмотра объекта экспертизы другому эксперту, которому проведение экспертизы не поручалось, являются существенными нарушениями порядка проведение судебной экспертизы, влекущими признание экспертного заключения недопустимым доказательством.</w:t>
      </w:r>
    </w:p>
    <w:p w14:paraId="5DF75EBE" w14:textId="77777777" w:rsidR="00CB13AC" w:rsidRPr="00557FD8" w:rsidRDefault="00CB13AC" w:rsidP="00CB13AC">
      <w:pPr>
        <w:ind w:firstLine="709"/>
        <w:jc w:val="both"/>
        <w:rPr>
          <w:sz w:val="28"/>
          <w:szCs w:val="28"/>
          <w:lang w:bidi="ru-RU"/>
        </w:rPr>
      </w:pPr>
      <w:r w:rsidRPr="00557FD8">
        <w:rPr>
          <w:sz w:val="28"/>
          <w:szCs w:val="28"/>
        </w:rPr>
        <w:t xml:space="preserve">Решением районного суда исковые требования гражданина </w:t>
      </w:r>
      <w:r w:rsidRPr="00557FD8">
        <w:rPr>
          <w:sz w:val="28"/>
          <w:szCs w:val="28"/>
          <w:lang w:bidi="ru-RU"/>
        </w:rPr>
        <w:t xml:space="preserve">к управляющей жилищной компании о защите прав потребителя были </w:t>
      </w:r>
      <w:r w:rsidRPr="00557FD8">
        <w:rPr>
          <w:sz w:val="28"/>
          <w:szCs w:val="28"/>
        </w:rPr>
        <w:t xml:space="preserve">удовлетворены частично, с управляющей компании в пользу истца </w:t>
      </w:r>
      <w:r w:rsidRPr="00557FD8">
        <w:rPr>
          <w:sz w:val="28"/>
          <w:szCs w:val="28"/>
          <w:lang w:bidi="ru-RU"/>
        </w:rPr>
        <w:t>взысканы стоимость восстановительного ремонта автомобиля, утрата товарной стоимости, компенсация морального вреда, штраф, судебные расходы.</w:t>
      </w:r>
    </w:p>
    <w:p w14:paraId="75FA81ED" w14:textId="77777777" w:rsidR="00CB13AC" w:rsidRPr="00557FD8" w:rsidRDefault="00CB13AC" w:rsidP="00CB13AC">
      <w:pPr>
        <w:ind w:firstLine="709"/>
        <w:jc w:val="both"/>
        <w:rPr>
          <w:sz w:val="28"/>
          <w:szCs w:val="28"/>
          <w:lang w:bidi="ru-RU"/>
        </w:rPr>
      </w:pPr>
      <w:r w:rsidRPr="00557FD8">
        <w:rPr>
          <w:sz w:val="28"/>
          <w:szCs w:val="28"/>
          <w:lang w:bidi="ru-RU"/>
        </w:rPr>
        <w:t>Суд первой инстанции в основу решения положил результаты судебной экспертизы, согласно которой стоимость восстановления повреждений автомобиля истца была определена в размере 32 940,62 руб., величина утраты товарной стоимости – 41 050 руб.</w:t>
      </w:r>
    </w:p>
    <w:p w14:paraId="2657584F" w14:textId="77777777" w:rsidR="00CB13AC" w:rsidRPr="00557FD8" w:rsidRDefault="00CB13AC" w:rsidP="00CB13AC">
      <w:pPr>
        <w:ind w:firstLine="709"/>
        <w:jc w:val="both"/>
        <w:rPr>
          <w:sz w:val="28"/>
          <w:szCs w:val="28"/>
          <w:lang w:bidi="ru-RU"/>
        </w:rPr>
      </w:pPr>
      <w:r w:rsidRPr="00557FD8">
        <w:rPr>
          <w:sz w:val="28"/>
          <w:szCs w:val="28"/>
          <w:lang w:bidi="ru-RU"/>
        </w:rPr>
        <w:t>Признавая судебную экспертизу порочной, суд апелляционной инстанции указал на следующее.</w:t>
      </w:r>
    </w:p>
    <w:p w14:paraId="7FE3A83C" w14:textId="77777777" w:rsidR="00CB13AC" w:rsidRPr="00557FD8" w:rsidRDefault="00CB13AC" w:rsidP="00CB13AC">
      <w:pPr>
        <w:ind w:firstLine="709"/>
        <w:jc w:val="both"/>
        <w:rPr>
          <w:sz w:val="28"/>
          <w:szCs w:val="28"/>
          <w:lang w:bidi="ru-RU"/>
        </w:rPr>
      </w:pPr>
      <w:r w:rsidRPr="00557FD8">
        <w:rPr>
          <w:sz w:val="28"/>
          <w:szCs w:val="28"/>
          <w:lang w:bidi="ru-RU"/>
        </w:rPr>
        <w:t xml:space="preserve">В соответствии со ст. 55 Гражданского процессуального кодекса Российской Федерации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w:t>
      </w:r>
      <w:r w:rsidRPr="00557FD8">
        <w:rPr>
          <w:sz w:val="28"/>
          <w:szCs w:val="28"/>
          <w:lang w:bidi="ru-RU"/>
        </w:rPr>
        <w:lastRenderedPageBreak/>
        <w:t>требования и возражения сторон, а также иных обстоятельств, имеющих значение для правильного рассмотрения и разрешения дела. 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 (ч. 1).</w:t>
      </w:r>
    </w:p>
    <w:p w14:paraId="5BBA0852" w14:textId="77777777" w:rsidR="00CB13AC" w:rsidRPr="00557FD8" w:rsidRDefault="00CB13AC" w:rsidP="00CB13AC">
      <w:pPr>
        <w:ind w:firstLine="709"/>
        <w:jc w:val="both"/>
        <w:rPr>
          <w:sz w:val="28"/>
          <w:szCs w:val="28"/>
          <w:lang w:bidi="ru-RU"/>
        </w:rPr>
      </w:pPr>
      <w:r w:rsidRPr="00557FD8">
        <w:rPr>
          <w:sz w:val="28"/>
          <w:szCs w:val="28"/>
          <w:lang w:bidi="ru-RU"/>
        </w:rPr>
        <w:t>Доказательства, полученные с нарушением закона, не имеют юридической силы и не могут быть положены в основу решения суда (ч. 2).</w:t>
      </w:r>
    </w:p>
    <w:p w14:paraId="0ADE1BD1" w14:textId="77777777" w:rsidR="00CB13AC" w:rsidRPr="00557FD8" w:rsidRDefault="00CB13AC" w:rsidP="00CB13AC">
      <w:pPr>
        <w:ind w:firstLine="709"/>
        <w:jc w:val="both"/>
        <w:rPr>
          <w:sz w:val="28"/>
          <w:szCs w:val="28"/>
          <w:lang w:bidi="ru-RU"/>
        </w:rPr>
      </w:pPr>
      <w:r w:rsidRPr="00557FD8">
        <w:rPr>
          <w:sz w:val="28"/>
          <w:szCs w:val="28"/>
          <w:lang w:bidi="ru-RU"/>
        </w:rPr>
        <w:t>Согласно ч. 1 ст. 79 Кодекса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w:t>
      </w:r>
    </w:p>
    <w:p w14:paraId="05DDD53B" w14:textId="77777777" w:rsidR="00CB13AC" w:rsidRPr="00557FD8" w:rsidRDefault="00CB13AC" w:rsidP="00CB13AC">
      <w:pPr>
        <w:ind w:firstLine="709"/>
        <w:jc w:val="both"/>
        <w:rPr>
          <w:sz w:val="28"/>
          <w:szCs w:val="28"/>
          <w:lang w:bidi="ru-RU"/>
        </w:rPr>
      </w:pPr>
      <w:r w:rsidRPr="00557FD8">
        <w:rPr>
          <w:sz w:val="28"/>
          <w:szCs w:val="28"/>
          <w:lang w:bidi="ru-RU"/>
        </w:rPr>
        <w:t>Проведение экспертизы может быть поручено судебно-экспертному учреждению, конкретному эксперту или нескольким экспертам.</w:t>
      </w:r>
    </w:p>
    <w:p w14:paraId="2A49E3AB" w14:textId="77777777" w:rsidR="00CB13AC" w:rsidRPr="00557FD8" w:rsidRDefault="00CB13AC" w:rsidP="00CB13AC">
      <w:pPr>
        <w:ind w:firstLine="709"/>
        <w:jc w:val="both"/>
        <w:rPr>
          <w:sz w:val="28"/>
          <w:szCs w:val="28"/>
          <w:lang w:bidi="ru-RU"/>
        </w:rPr>
      </w:pPr>
      <w:r w:rsidRPr="00557FD8">
        <w:rPr>
          <w:sz w:val="28"/>
          <w:szCs w:val="28"/>
          <w:lang w:bidi="ru-RU"/>
        </w:rPr>
        <w:t>На основании ч. 2 ст. 80 Кодекса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Уголовным кодексом Российской Федерации.</w:t>
      </w:r>
    </w:p>
    <w:p w14:paraId="6FAFE98A" w14:textId="77777777" w:rsidR="00CB13AC" w:rsidRPr="00557FD8" w:rsidRDefault="00CB13AC" w:rsidP="00CB13AC">
      <w:pPr>
        <w:ind w:firstLine="709"/>
        <w:jc w:val="both"/>
        <w:rPr>
          <w:sz w:val="28"/>
          <w:szCs w:val="28"/>
          <w:lang w:bidi="ru-RU"/>
        </w:rPr>
      </w:pPr>
      <w:r w:rsidRPr="00557FD8">
        <w:rPr>
          <w:sz w:val="28"/>
          <w:szCs w:val="28"/>
          <w:lang w:bidi="ru-RU"/>
        </w:rPr>
        <w:t>В силу ст. 84 Кодекса Федерации экспертиза проводится экспертами судебно-экспертных учреждений по поручению руководителей этих учреждений или иными экспертами, которым она поручена судом (ч. 1).</w:t>
      </w:r>
    </w:p>
    <w:p w14:paraId="4A9F4BD8" w14:textId="77777777" w:rsidR="00CB13AC" w:rsidRPr="00557FD8" w:rsidRDefault="00CB13AC" w:rsidP="00CB13AC">
      <w:pPr>
        <w:ind w:firstLine="709"/>
        <w:jc w:val="both"/>
        <w:rPr>
          <w:sz w:val="28"/>
          <w:szCs w:val="28"/>
          <w:lang w:bidi="ru-RU"/>
        </w:rPr>
      </w:pPr>
      <w:r w:rsidRPr="00557FD8">
        <w:rPr>
          <w:sz w:val="28"/>
          <w:szCs w:val="28"/>
          <w:lang w:bidi="ru-RU"/>
        </w:rPr>
        <w:t>Согласно данным нормам закона производство экспертизы поручается судом конкретным экспертам, которых суд предупреждает об уголовной ответственности за дачу заведомо ложного заключения, или экспертной организации, руководитель которой определяет, кому из экспертов этой организации поручить производство экспертизы, и предупреждает их об указанной выше уголовной ответственности.</w:t>
      </w:r>
    </w:p>
    <w:p w14:paraId="5C2D68EC" w14:textId="77777777" w:rsidR="00CB13AC" w:rsidRPr="00557FD8" w:rsidRDefault="00CB13AC" w:rsidP="00CB13AC">
      <w:pPr>
        <w:ind w:firstLine="709"/>
        <w:jc w:val="both"/>
        <w:rPr>
          <w:sz w:val="28"/>
          <w:szCs w:val="28"/>
          <w:lang w:bidi="ru-RU"/>
        </w:rPr>
      </w:pPr>
      <w:r w:rsidRPr="00557FD8">
        <w:rPr>
          <w:sz w:val="28"/>
          <w:szCs w:val="28"/>
          <w:lang w:bidi="ru-RU"/>
        </w:rPr>
        <w:t>Право поручать производство экспертизы иным экспертам, осуществляя тем самым полномочия суда, руководителю экспертного учреждения законом не предоставлено.</w:t>
      </w:r>
    </w:p>
    <w:p w14:paraId="551EFC33" w14:textId="77777777" w:rsidR="00CB13AC" w:rsidRPr="00557FD8" w:rsidRDefault="00CB13AC" w:rsidP="00CB13AC">
      <w:pPr>
        <w:ind w:firstLine="709"/>
        <w:jc w:val="both"/>
        <w:rPr>
          <w:sz w:val="28"/>
          <w:szCs w:val="28"/>
          <w:lang w:bidi="ru-RU"/>
        </w:rPr>
      </w:pPr>
      <w:r w:rsidRPr="00557FD8">
        <w:rPr>
          <w:sz w:val="28"/>
          <w:szCs w:val="28"/>
          <w:lang w:bidi="ru-RU"/>
        </w:rPr>
        <w:t>В частности, в соответствии со ст. 15 Федерального закона от 31 мая 2001 г. N 73-ФЗ "О государственной судебно-экспертной деятельности в Российской Федерации", регулирующей сходные отношения, руководитель экспертного учреждения вправе: возвратить без исполнения постановление или определение о назначении судебной экспертизы, представленные для ее производства объекты исследований и материалы дела, если в данном учреждении нет эксперта конкретной специальности, необходимой материально-технической базы либо специальных условий для проведения исследований, указав мотивы, по которым производится возврат; ходатайствовать перед органом или лицом, назначившими судебную экспертизу, о включении в состав комиссии экспертов лиц, не работающих в данном учреждении, если их специальные знания необходимы для дачи заключения; организовывать производство судебной экспертизы с участием других учреждений, указанных в постановлении или определении о назначении судебной экспертизы.</w:t>
      </w:r>
    </w:p>
    <w:p w14:paraId="20BE21E5" w14:textId="77777777" w:rsidR="00CB13AC" w:rsidRPr="00557FD8" w:rsidRDefault="00CB13AC" w:rsidP="00CB13AC">
      <w:pPr>
        <w:ind w:firstLine="709"/>
        <w:jc w:val="both"/>
        <w:rPr>
          <w:sz w:val="28"/>
          <w:szCs w:val="28"/>
          <w:lang w:bidi="ru-RU"/>
        </w:rPr>
      </w:pPr>
      <w:r w:rsidRPr="00557FD8">
        <w:rPr>
          <w:sz w:val="28"/>
          <w:szCs w:val="28"/>
          <w:lang w:bidi="ru-RU"/>
        </w:rPr>
        <w:lastRenderedPageBreak/>
        <w:t xml:space="preserve">По делу установлено, что в определении суда первой инстанции о назначении судебной экспертизы судом не дано разрешение на привлечение к её проведению экспертов, не состоящих в штате экспертной организации. </w:t>
      </w:r>
    </w:p>
    <w:p w14:paraId="39272136" w14:textId="77777777" w:rsidR="00CB13AC" w:rsidRPr="00557FD8" w:rsidRDefault="00CB13AC" w:rsidP="00CB13AC">
      <w:pPr>
        <w:ind w:firstLine="709"/>
        <w:jc w:val="both"/>
        <w:rPr>
          <w:sz w:val="28"/>
          <w:szCs w:val="28"/>
          <w:lang w:bidi="ru-RU"/>
        </w:rPr>
      </w:pPr>
      <w:r w:rsidRPr="00557FD8">
        <w:rPr>
          <w:sz w:val="28"/>
          <w:szCs w:val="28"/>
          <w:lang w:bidi="ru-RU"/>
        </w:rPr>
        <w:t>Эксперты К. и Ю., проводившие судебную экспертизу, не состоят в штате экспертной организации, что следует также из ответа данной организации.</w:t>
      </w:r>
    </w:p>
    <w:p w14:paraId="2D31F859" w14:textId="77777777" w:rsidR="00CB13AC" w:rsidRPr="00557FD8" w:rsidRDefault="00CB13AC" w:rsidP="00CB13AC">
      <w:pPr>
        <w:ind w:firstLine="709"/>
        <w:jc w:val="both"/>
        <w:rPr>
          <w:sz w:val="28"/>
          <w:szCs w:val="28"/>
          <w:lang w:bidi="ru-RU"/>
        </w:rPr>
      </w:pPr>
      <w:r w:rsidRPr="00557FD8">
        <w:rPr>
          <w:sz w:val="28"/>
          <w:szCs w:val="28"/>
          <w:lang w:bidi="ru-RU"/>
        </w:rPr>
        <w:t>В судебном заседании суда апелляционной инстанции эксперт К. показал, что провел назначенную судом экспертизу на основании заключенного с экспертной организацией гражданско-правового договора.</w:t>
      </w:r>
    </w:p>
    <w:p w14:paraId="71113F1A" w14:textId="77777777" w:rsidR="00CB13AC" w:rsidRPr="00557FD8" w:rsidRDefault="00CB13AC" w:rsidP="00CB13AC">
      <w:pPr>
        <w:ind w:firstLine="709"/>
        <w:jc w:val="both"/>
        <w:rPr>
          <w:sz w:val="28"/>
          <w:szCs w:val="28"/>
          <w:lang w:bidi="ru-RU"/>
        </w:rPr>
      </w:pPr>
      <w:r w:rsidRPr="00557FD8">
        <w:rPr>
          <w:sz w:val="28"/>
          <w:szCs w:val="28"/>
          <w:lang w:bidi="ru-RU"/>
        </w:rPr>
        <w:t>Между тем, как следует из определения суда о назначении экспертизы, производство экспертизы было поручено судом экспертной организации, а не экспертам К. и Ю., которые не состоят в штате указанной экспертной организации.</w:t>
      </w:r>
    </w:p>
    <w:p w14:paraId="3DAEC14E" w14:textId="77777777" w:rsidR="00CB13AC" w:rsidRPr="00557FD8" w:rsidRDefault="00CB13AC" w:rsidP="00CB13AC">
      <w:pPr>
        <w:ind w:firstLine="709"/>
        <w:jc w:val="both"/>
        <w:rPr>
          <w:sz w:val="28"/>
          <w:szCs w:val="28"/>
          <w:lang w:bidi="ru-RU"/>
        </w:rPr>
      </w:pPr>
      <w:r w:rsidRPr="00557FD8">
        <w:rPr>
          <w:sz w:val="28"/>
          <w:szCs w:val="28"/>
          <w:lang w:bidi="ru-RU"/>
        </w:rPr>
        <w:t xml:space="preserve">Поскольку экспертиза не была проведена надлежащим лицом, у суда первой инстанции не имелось оснований принимать ее в качестве доказательства по настоящему гражданскому делу (данная правовая позиция изложена в определении Судебной коллегии по гражданским делам Верховного Суда Российской Федерации от 8 февраля 2022 года по делу № 5-КГ21-181-К2). </w:t>
      </w:r>
    </w:p>
    <w:p w14:paraId="743AA6B9" w14:textId="77777777" w:rsidR="00CB13AC" w:rsidRPr="00557FD8" w:rsidRDefault="00CB13AC" w:rsidP="00CB13AC">
      <w:pPr>
        <w:ind w:firstLine="709"/>
        <w:jc w:val="both"/>
        <w:rPr>
          <w:sz w:val="28"/>
          <w:szCs w:val="28"/>
          <w:lang w:bidi="ru-RU"/>
        </w:rPr>
      </w:pPr>
      <w:r w:rsidRPr="00557FD8">
        <w:rPr>
          <w:sz w:val="28"/>
          <w:szCs w:val="28"/>
          <w:lang w:bidi="ru-RU"/>
        </w:rPr>
        <w:t xml:space="preserve">Также по делу установлено, что акт осмотра транспортного средства истицы, положенный в основу судебной экспертизы, хотя и подписан экспертом К., однако фактически осмотр объекта </w:t>
      </w:r>
      <w:r w:rsidRPr="00557FD8">
        <w:rPr>
          <w:bCs/>
          <w:sz w:val="28"/>
          <w:szCs w:val="28"/>
          <w:lang w:bidi="ru-RU"/>
        </w:rPr>
        <w:t>экспертного исследования</w:t>
      </w:r>
      <w:r w:rsidRPr="00557FD8">
        <w:rPr>
          <w:sz w:val="28"/>
          <w:szCs w:val="28"/>
          <w:lang w:bidi="ru-RU"/>
        </w:rPr>
        <w:t xml:space="preserve"> им не производился. В судебном заседании суда апелляционной инстанции эксперт К. показал, что поручил проведение осмотра другому эксперту, которому проведение экспертизы не поручалось.</w:t>
      </w:r>
    </w:p>
    <w:p w14:paraId="091AFBCD" w14:textId="77777777" w:rsidR="00CB13AC" w:rsidRPr="00557FD8" w:rsidRDefault="00CB13AC" w:rsidP="00CB13AC">
      <w:pPr>
        <w:ind w:firstLine="709"/>
        <w:jc w:val="both"/>
        <w:rPr>
          <w:sz w:val="28"/>
          <w:szCs w:val="28"/>
          <w:lang w:bidi="ru-RU"/>
        </w:rPr>
      </w:pPr>
      <w:r w:rsidRPr="00557FD8">
        <w:rPr>
          <w:sz w:val="28"/>
          <w:szCs w:val="28"/>
          <w:lang w:bidi="ru-RU"/>
        </w:rPr>
        <w:t>Данное обстоятельство является нарушением ч.1 ст. 85 и ч. 2 ст. 86 ГПК Российской Федерации, из содержания которых следует обязанность эксперта лично и непосредственно исследовать объект судебной экспертизы и отразить результаты исследования в заключении.</w:t>
      </w:r>
    </w:p>
    <w:p w14:paraId="6B3A8CDC" w14:textId="77777777" w:rsidR="00CB13AC" w:rsidRPr="00557FD8" w:rsidRDefault="00CB13AC" w:rsidP="00CB13AC">
      <w:pPr>
        <w:ind w:firstLine="709"/>
        <w:jc w:val="both"/>
        <w:rPr>
          <w:sz w:val="28"/>
          <w:szCs w:val="28"/>
          <w:lang w:bidi="ru-RU"/>
        </w:rPr>
      </w:pPr>
      <w:r w:rsidRPr="00557FD8">
        <w:rPr>
          <w:sz w:val="28"/>
          <w:szCs w:val="28"/>
          <w:lang w:bidi="ru-RU"/>
        </w:rPr>
        <w:t>Таким образом, заключение судебной экспертизы является недопустимым доказательством и отклоняется судебной коллегией (ст. 60 ГПК Российской Федерации).</w:t>
      </w:r>
    </w:p>
    <w:p w14:paraId="403AC643" w14:textId="77777777" w:rsidR="00CB13AC" w:rsidRPr="00557FD8" w:rsidRDefault="00CB13AC" w:rsidP="00CB13AC">
      <w:pPr>
        <w:ind w:firstLine="709"/>
        <w:jc w:val="both"/>
        <w:rPr>
          <w:sz w:val="28"/>
          <w:szCs w:val="28"/>
          <w:lang w:bidi="ru-RU"/>
        </w:rPr>
      </w:pPr>
      <w:r w:rsidRPr="00557FD8">
        <w:rPr>
          <w:sz w:val="28"/>
          <w:szCs w:val="28"/>
          <w:lang w:bidi="ru-RU"/>
        </w:rPr>
        <w:t>При таких обстоятельствах, исходя из распределения бремени доказывания на ответчике лежит обязанность опровергнуть представленные истцом доказательства размера причиненного ущерба, чего ответчиком не сделано, от ходатайства о проведении повторной экспертизы представитель ответчика отказался в судебном заседании суда апелляционной инстанции.</w:t>
      </w:r>
    </w:p>
    <w:p w14:paraId="29D4D960" w14:textId="77777777" w:rsidR="00CB13AC" w:rsidRPr="00557FD8" w:rsidRDefault="00CB13AC" w:rsidP="00CB13AC">
      <w:pPr>
        <w:ind w:firstLine="709"/>
        <w:jc w:val="both"/>
        <w:rPr>
          <w:sz w:val="28"/>
          <w:szCs w:val="28"/>
          <w:lang w:bidi="ru-RU"/>
        </w:rPr>
      </w:pPr>
      <w:r w:rsidRPr="00557FD8">
        <w:rPr>
          <w:sz w:val="28"/>
          <w:szCs w:val="28"/>
          <w:lang w:bidi="ru-RU"/>
        </w:rPr>
        <w:t>С учетом изложенных обстоятельств, судом апелляционной инстанции при определении размера ущерба были приняты фактические расходы на ремонт автомобиля и результаты досудебного исследования, выполненные по заказу истицы.</w:t>
      </w:r>
    </w:p>
    <w:p w14:paraId="65A3F3F7" w14:textId="77777777" w:rsidR="00CB13AC" w:rsidRPr="00E21FEC" w:rsidRDefault="00CB13AC" w:rsidP="00F307E6">
      <w:pPr>
        <w:ind w:firstLine="709"/>
        <w:jc w:val="both"/>
        <w:rPr>
          <w:rFonts w:eastAsia="Calibri"/>
          <w:bCs/>
        </w:rPr>
      </w:pPr>
      <w:r w:rsidRPr="00557FD8">
        <w:rPr>
          <w:sz w:val="28"/>
          <w:szCs w:val="28"/>
        </w:rPr>
        <w:t xml:space="preserve">Судебной коллегией решение районного суда в части взыскания </w:t>
      </w:r>
      <w:r w:rsidRPr="00557FD8">
        <w:rPr>
          <w:sz w:val="28"/>
          <w:szCs w:val="28"/>
          <w:lang w:bidi="ru-RU"/>
        </w:rPr>
        <w:t>стоимости восстановления автомобиля, утраты товарной стоимости автомобиля, компенсации морального вреда и штрафа было отменено и принято в этой части новое решение о взыскании денежных в большем размере.</w:t>
      </w:r>
      <w:r w:rsidR="00F307E6">
        <w:rPr>
          <w:sz w:val="28"/>
          <w:szCs w:val="28"/>
          <w:lang w:bidi="ru-RU"/>
        </w:rPr>
        <w:t xml:space="preserve"> </w:t>
      </w:r>
      <w:r w:rsidRPr="00557FD8">
        <w:rPr>
          <w:rFonts w:eastAsia="Calibri"/>
          <w:color w:val="000000"/>
          <w:sz w:val="28"/>
          <w:szCs w:val="28"/>
        </w:rPr>
        <w:t xml:space="preserve">                               </w:t>
      </w:r>
      <w:r w:rsidR="00E21FEC">
        <w:rPr>
          <w:rFonts w:eastAsia="Calibri"/>
          <w:color w:val="000000"/>
          <w:sz w:val="28"/>
          <w:szCs w:val="28"/>
        </w:rPr>
        <w:t xml:space="preserve">         </w:t>
      </w:r>
      <w:r w:rsidRPr="00557FD8">
        <w:rPr>
          <w:rFonts w:eastAsia="Calibri"/>
          <w:color w:val="000000"/>
          <w:sz w:val="28"/>
          <w:szCs w:val="28"/>
        </w:rPr>
        <w:t xml:space="preserve">  </w:t>
      </w:r>
      <w:r w:rsidRPr="00E21FEC">
        <w:rPr>
          <w:rFonts w:eastAsia="Calibri"/>
        </w:rPr>
        <w:t>Апелляционное определение по делу</w:t>
      </w:r>
      <w:r w:rsidRPr="00E21FEC">
        <w:rPr>
          <w:rFonts w:eastAsia="Calibri"/>
          <w:bCs/>
          <w:lang w:eastAsia="ar-SA"/>
        </w:rPr>
        <w:t xml:space="preserve"> № </w:t>
      </w:r>
      <w:r w:rsidRPr="00E21FEC">
        <w:rPr>
          <w:rFonts w:eastAsia="Calibri"/>
          <w:bCs/>
        </w:rPr>
        <w:t>33-1029/2025</w:t>
      </w:r>
    </w:p>
    <w:p w14:paraId="5DD33E7E" w14:textId="77777777" w:rsidR="00C530BC" w:rsidRPr="00691D59" w:rsidRDefault="00C530BC" w:rsidP="00C530BC">
      <w:pPr>
        <w:rPr>
          <w:rFonts w:eastAsia="Calibri"/>
          <w:b/>
          <w:sz w:val="28"/>
          <w:szCs w:val="28"/>
          <w:lang w:eastAsia="en-US"/>
        </w:rPr>
      </w:pPr>
      <w:r w:rsidRPr="00C530BC">
        <w:rPr>
          <w:rFonts w:eastAsia="Calibri"/>
          <w:b/>
          <w:lang w:eastAsia="en-US"/>
        </w:rPr>
        <w:lastRenderedPageBreak/>
        <w:t xml:space="preserve">                                      </w:t>
      </w:r>
      <w:r w:rsidRPr="00691D59">
        <w:rPr>
          <w:rFonts w:eastAsia="Calibri"/>
          <w:b/>
          <w:sz w:val="28"/>
          <w:szCs w:val="28"/>
          <w:lang w:eastAsia="en-US"/>
        </w:rPr>
        <w:t>ПО АДМИНИСТРАТИВНЫМ ДЕЛАМ</w:t>
      </w:r>
    </w:p>
    <w:p w14:paraId="0C1159F8" w14:textId="77777777" w:rsidR="00C530BC" w:rsidRPr="00691D59" w:rsidRDefault="00C530BC" w:rsidP="00C530BC">
      <w:pPr>
        <w:rPr>
          <w:rFonts w:eastAsia="Calibri"/>
          <w:b/>
          <w:lang w:eastAsia="en-US"/>
        </w:rPr>
      </w:pPr>
    </w:p>
    <w:p w14:paraId="10B52BAE" w14:textId="77777777" w:rsidR="00C530BC" w:rsidRPr="00691D59" w:rsidRDefault="00691D59" w:rsidP="00C530BC">
      <w:pPr>
        <w:rPr>
          <w:rFonts w:eastAsia="Calibri"/>
          <w:b/>
          <w:lang w:eastAsia="en-US"/>
        </w:rPr>
      </w:pPr>
      <w:r>
        <w:rPr>
          <w:rFonts w:eastAsia="Calibri"/>
          <w:b/>
          <w:lang w:eastAsia="en-US"/>
        </w:rPr>
        <w:t xml:space="preserve">        </w:t>
      </w:r>
      <w:r w:rsidR="00C530BC" w:rsidRPr="00691D59">
        <w:rPr>
          <w:rFonts w:eastAsia="Calibri"/>
          <w:b/>
          <w:lang w:eastAsia="en-US"/>
        </w:rPr>
        <w:t>ЖАЛОБЫ ПО ДЕЛАМ ОБ АДМИНИСТРАТИВНЫХ ПРАВОНАРУШЕНИЯХ.</w:t>
      </w:r>
    </w:p>
    <w:p w14:paraId="1159689D" w14:textId="77777777" w:rsidR="00C530BC" w:rsidRPr="00CB13AC" w:rsidRDefault="00C530BC" w:rsidP="00C530BC">
      <w:pPr>
        <w:ind w:firstLine="567"/>
        <w:jc w:val="both"/>
        <w:rPr>
          <w:rFonts w:eastAsia="Calibri"/>
          <w:color w:val="FF0000"/>
          <w:sz w:val="14"/>
          <w:lang w:eastAsia="en-US"/>
        </w:rPr>
      </w:pPr>
      <w:r w:rsidRPr="00CB13AC">
        <w:rPr>
          <w:rFonts w:eastAsia="Calibri"/>
          <w:color w:val="FF0000"/>
          <w:lang w:eastAsia="en-US"/>
        </w:rPr>
        <w:t xml:space="preserve">      </w:t>
      </w:r>
    </w:p>
    <w:p w14:paraId="2E0EFD91" w14:textId="77777777" w:rsidR="00691D59" w:rsidRPr="00474E17" w:rsidRDefault="00691D59" w:rsidP="00691D59">
      <w:pPr>
        <w:ind w:right="-5" w:firstLine="720"/>
        <w:jc w:val="both"/>
        <w:rPr>
          <w:b/>
          <w:sz w:val="28"/>
          <w:szCs w:val="28"/>
        </w:rPr>
      </w:pPr>
      <w:r w:rsidRPr="00474E17">
        <w:rPr>
          <w:b/>
          <w:sz w:val="28"/>
          <w:szCs w:val="28"/>
        </w:rPr>
        <w:t xml:space="preserve">1. Действие дорожного знака 3.27 «Остановка запрещена» распространяется только на ту сторону дороги, </w:t>
      </w:r>
      <w:r>
        <w:rPr>
          <w:b/>
          <w:sz w:val="28"/>
          <w:szCs w:val="28"/>
        </w:rPr>
        <w:t xml:space="preserve">где </w:t>
      </w:r>
      <w:r w:rsidRPr="00474E17">
        <w:rPr>
          <w:b/>
          <w:sz w:val="28"/>
          <w:szCs w:val="28"/>
        </w:rPr>
        <w:t>данный дорожный знак установлен.</w:t>
      </w:r>
    </w:p>
    <w:p w14:paraId="102275CD" w14:textId="77777777" w:rsidR="00691D59" w:rsidRPr="00474E17" w:rsidRDefault="00691D59" w:rsidP="00691D59">
      <w:pPr>
        <w:ind w:right="-5" w:firstLine="720"/>
        <w:jc w:val="both"/>
        <w:rPr>
          <w:sz w:val="28"/>
          <w:szCs w:val="28"/>
        </w:rPr>
      </w:pPr>
      <w:r w:rsidRPr="00474E17">
        <w:rPr>
          <w:sz w:val="28"/>
          <w:szCs w:val="28"/>
        </w:rPr>
        <w:t xml:space="preserve">Постановлением старшего инспектора по ИАЗ ЦАФАП ГИБДД МВД по </w:t>
      </w:r>
      <w:r w:rsidRPr="00474E17">
        <w:rPr>
          <w:sz w:val="28"/>
        </w:rPr>
        <w:t>Республике Татарстан</w:t>
      </w:r>
      <w:r w:rsidRPr="00474E17">
        <w:rPr>
          <w:sz w:val="28"/>
          <w:szCs w:val="28"/>
        </w:rPr>
        <w:t xml:space="preserve"> от 22 декабря 2025 года, вынесенным в порядке статьи 28.6 КоАП РФ, С. привлечен к административной ответственности, предусмотренной частью 4 статьи 12.16 КоАП РФ, за нарушение требований дорожного знака 3.27 «Остановка запрещена» и ему назначено наказание               в виде административного штрафа в размере 2 250 рублей. </w:t>
      </w:r>
    </w:p>
    <w:p w14:paraId="150DEFF3" w14:textId="77777777" w:rsidR="00691D59" w:rsidRPr="00474E17" w:rsidRDefault="00691D59" w:rsidP="00691D59">
      <w:pPr>
        <w:ind w:firstLine="720"/>
        <w:jc w:val="both"/>
        <w:rPr>
          <w:sz w:val="28"/>
          <w:szCs w:val="28"/>
        </w:rPr>
      </w:pPr>
      <w:r w:rsidRPr="00474E17">
        <w:rPr>
          <w:sz w:val="28"/>
          <w:szCs w:val="28"/>
        </w:rPr>
        <w:t>Не согласившись с вынесенным постановлением должностного лица, С. обратился с жалобой на постановленный акт в районный суд.</w:t>
      </w:r>
    </w:p>
    <w:p w14:paraId="52BAF2C6" w14:textId="77777777" w:rsidR="00691D59" w:rsidRPr="00474E17" w:rsidRDefault="00691D59" w:rsidP="00691D59">
      <w:pPr>
        <w:ind w:right="-5" w:firstLine="720"/>
        <w:jc w:val="both"/>
        <w:rPr>
          <w:sz w:val="28"/>
          <w:szCs w:val="28"/>
        </w:rPr>
      </w:pPr>
      <w:r w:rsidRPr="00474E17">
        <w:rPr>
          <w:sz w:val="28"/>
          <w:szCs w:val="28"/>
        </w:rPr>
        <w:t xml:space="preserve">Решением судьи Вахитовского районного суда города Казани Республики Татарстан от 12 февраля 2026 года постановление должностного лица было оставлено без изменения. </w:t>
      </w:r>
    </w:p>
    <w:p w14:paraId="69008A4B" w14:textId="77777777" w:rsidR="00691D59" w:rsidRPr="00474E17" w:rsidRDefault="00691D59" w:rsidP="00691D59">
      <w:pPr>
        <w:ind w:right="-5" w:firstLine="720"/>
        <w:jc w:val="both"/>
        <w:rPr>
          <w:sz w:val="28"/>
          <w:szCs w:val="28"/>
        </w:rPr>
      </w:pPr>
      <w:r w:rsidRPr="00474E17">
        <w:rPr>
          <w:sz w:val="28"/>
          <w:szCs w:val="28"/>
        </w:rPr>
        <w:t>В жалобе, поданной в Верховный Суд Республики Татарстан С., настаивая на своей невиновности, просил отменить состоявшиеся постановление должностного лица и решение судьи районного суда, прекратить производство по делу.</w:t>
      </w:r>
    </w:p>
    <w:p w14:paraId="54C63C75" w14:textId="77777777" w:rsidR="00691D59" w:rsidRPr="00474E17" w:rsidRDefault="00691D59" w:rsidP="00691D59">
      <w:pPr>
        <w:ind w:right="-5" w:firstLine="720"/>
        <w:jc w:val="both"/>
        <w:rPr>
          <w:bCs/>
          <w:sz w:val="28"/>
          <w:szCs w:val="20"/>
        </w:rPr>
      </w:pPr>
      <w:r w:rsidRPr="00474E17">
        <w:rPr>
          <w:sz w:val="28"/>
          <w:szCs w:val="28"/>
        </w:rPr>
        <w:t xml:space="preserve">Согласно части 4 статьи 12.16 КоАП РФ, </w:t>
      </w:r>
      <w:r w:rsidRPr="00474E17">
        <w:rPr>
          <w:bCs/>
          <w:sz w:val="28"/>
          <w:szCs w:val="20"/>
        </w:rPr>
        <w:t>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влечет наложение административного штрафа в размере двух тысяч двухсот пятидесяти рублей.</w:t>
      </w:r>
    </w:p>
    <w:p w14:paraId="540A2CD8" w14:textId="77777777" w:rsidR="00691D59" w:rsidRPr="00474E17" w:rsidRDefault="00691D59" w:rsidP="00691D59">
      <w:pPr>
        <w:ind w:right="-5" w:firstLine="720"/>
        <w:jc w:val="both"/>
        <w:rPr>
          <w:sz w:val="28"/>
          <w:szCs w:val="28"/>
        </w:rPr>
      </w:pPr>
      <w:r w:rsidRPr="00474E17">
        <w:rPr>
          <w:sz w:val="28"/>
          <w:szCs w:val="28"/>
        </w:rPr>
        <w:t xml:space="preserve">В Приложении 1 к Правилам дорожного движения РФ </w:t>
      </w:r>
      <w:proofErr w:type="gramStart"/>
      <w:r w:rsidRPr="00474E17">
        <w:rPr>
          <w:sz w:val="28"/>
          <w:szCs w:val="28"/>
        </w:rPr>
        <w:t xml:space="preserve">закреплено,   </w:t>
      </w:r>
      <w:proofErr w:type="gramEnd"/>
      <w:r w:rsidRPr="00474E17">
        <w:rPr>
          <w:sz w:val="28"/>
          <w:szCs w:val="28"/>
        </w:rPr>
        <w:t xml:space="preserve">                       что дорожный знак 3.27 «Остановка запрещена» обозначает, что             остановка и стоянка транспортных средств запрещены. Действие знака распространяется на ту сторону дороги, где он установлен.</w:t>
      </w:r>
    </w:p>
    <w:p w14:paraId="25673A3B"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Судья районного суда, пересматривая дело и оставляя в силе спорное постановление, исходила из правомерности и обоснованности привлечения С. к административной ответственности.</w:t>
      </w:r>
    </w:p>
    <w:p w14:paraId="0431A229" w14:textId="77777777" w:rsidR="00691D59" w:rsidRPr="00474E17" w:rsidRDefault="00691D59" w:rsidP="00691D59">
      <w:pPr>
        <w:ind w:firstLine="709"/>
        <w:jc w:val="both"/>
        <w:rPr>
          <w:sz w:val="28"/>
          <w:szCs w:val="28"/>
        </w:rPr>
      </w:pPr>
      <w:r w:rsidRPr="00474E17">
        <w:rPr>
          <w:sz w:val="28"/>
          <w:szCs w:val="28"/>
        </w:rPr>
        <w:t>В то же время,</w:t>
      </w:r>
      <w:r w:rsidRPr="00474E17">
        <w:t xml:space="preserve"> </w:t>
      </w:r>
      <w:r w:rsidRPr="00474E17">
        <w:rPr>
          <w:sz w:val="28"/>
          <w:szCs w:val="28"/>
        </w:rPr>
        <w:t>оценив представленные доказательства, судья оставила без должного внимания доводы С. о том, что дорожный знак 3.27 «Остановка запрещена» был установлен с другой стороны улицы, действи</w:t>
      </w:r>
      <w:r>
        <w:rPr>
          <w:sz w:val="28"/>
          <w:szCs w:val="28"/>
        </w:rPr>
        <w:t>е</w:t>
      </w:r>
      <w:r w:rsidRPr="00474E17">
        <w:rPr>
          <w:sz w:val="28"/>
          <w:szCs w:val="28"/>
        </w:rPr>
        <w:t xml:space="preserve"> которого                не распространял</w:t>
      </w:r>
      <w:r>
        <w:rPr>
          <w:sz w:val="28"/>
          <w:szCs w:val="28"/>
        </w:rPr>
        <w:t>ос</w:t>
      </w:r>
      <w:r w:rsidRPr="00474E17">
        <w:rPr>
          <w:sz w:val="28"/>
          <w:szCs w:val="28"/>
        </w:rPr>
        <w:t>ь на ту сторону, где был припаркован автомобиль.</w:t>
      </w:r>
    </w:p>
    <w:p w14:paraId="7F269F43" w14:textId="77777777" w:rsidR="00691D59" w:rsidRPr="00474E17" w:rsidRDefault="00691D59" w:rsidP="00691D59">
      <w:pPr>
        <w:shd w:val="clear" w:color="auto" w:fill="FFFFFF"/>
        <w:ind w:firstLine="720"/>
        <w:jc w:val="both"/>
        <w:rPr>
          <w:sz w:val="28"/>
          <w:szCs w:val="28"/>
        </w:rPr>
      </w:pPr>
      <w:r w:rsidRPr="00474E17">
        <w:rPr>
          <w:sz w:val="28"/>
          <w:szCs w:val="28"/>
        </w:rPr>
        <w:t xml:space="preserve">Между тем, сопоставление имеющихся в материалах дела фотографий с фотографиями с места правонарушения, приложенными к постановлению  о привлечении С. к административной ответственности, подтверждает доводы С. о том, что в момент фиксации правонарушения автомобиль заявителя был припаркован с той стороны улицы, на которой дорожный знак 3.27 «Остановка запрещена» установлен не был, тем самым не было и запрета на остановку транспортного средства в этом месте. </w:t>
      </w:r>
    </w:p>
    <w:p w14:paraId="07B8B92A" w14:textId="77777777" w:rsidR="00691D59" w:rsidRPr="00474E17" w:rsidRDefault="00691D59" w:rsidP="00691D59">
      <w:pPr>
        <w:ind w:right="-5" w:firstLine="720"/>
        <w:jc w:val="both"/>
        <w:rPr>
          <w:sz w:val="28"/>
          <w:szCs w:val="28"/>
        </w:rPr>
      </w:pPr>
      <w:r w:rsidRPr="00474E17">
        <w:rPr>
          <w:sz w:val="28"/>
          <w:szCs w:val="28"/>
          <w:shd w:val="clear" w:color="auto" w:fill="FFFFFF"/>
        </w:rPr>
        <w:lastRenderedPageBreak/>
        <w:t>Согласно положениям статьи 1.5 КоАП РФ лицо подлежит административной ответственности только за те административные правонарушения, в отношении которых установлена его вина.</w:t>
      </w:r>
      <w:r w:rsidRPr="00474E17">
        <w:rPr>
          <w:sz w:val="28"/>
          <w:szCs w:val="28"/>
        </w:rPr>
        <w:t xml:space="preserve"> </w:t>
      </w:r>
    </w:p>
    <w:p w14:paraId="54A4426B" w14:textId="77777777" w:rsidR="00691D59" w:rsidRPr="00474E17" w:rsidRDefault="00691D59" w:rsidP="00691D59">
      <w:pPr>
        <w:ind w:right="-5" w:firstLine="720"/>
        <w:jc w:val="both"/>
        <w:rPr>
          <w:sz w:val="28"/>
          <w:szCs w:val="28"/>
          <w:shd w:val="clear" w:color="auto" w:fill="FFFFFF"/>
        </w:rPr>
      </w:pPr>
      <w:r w:rsidRPr="00474E17">
        <w:rPr>
          <w:sz w:val="28"/>
          <w:szCs w:val="28"/>
        </w:rPr>
        <w:t>Судьей районного суда доводы С. не были проверены надлежащим образом, поскольку при указанных обстоятельствах С. не мог нести ответственность за совершение административного правонарушения, предусмотренного частью 4 статьи 12.16 КоАП РФ.</w:t>
      </w:r>
    </w:p>
    <w:p w14:paraId="3C94EB9F" w14:textId="77777777" w:rsidR="00691D59" w:rsidRPr="00474E17" w:rsidRDefault="00691D59" w:rsidP="00691D59">
      <w:pPr>
        <w:shd w:val="clear" w:color="auto" w:fill="FFFFFF"/>
        <w:ind w:firstLine="720"/>
        <w:jc w:val="both"/>
        <w:rPr>
          <w:sz w:val="28"/>
          <w:szCs w:val="28"/>
        </w:rPr>
      </w:pPr>
      <w:r w:rsidRPr="00474E17">
        <w:rPr>
          <w:sz w:val="28"/>
          <w:szCs w:val="28"/>
        </w:rPr>
        <w:t>Учитывая изложенные обстоятельства, в соответствии с пунктом 3 части 1 статьи 30.7 КоАП РФ, постановление должностного лица и решение судьи районного суда были отменены, производство по делу прекращено, на основании пункта 2 части 1 статьи 24.5 КоАП РФ, в связи с отсутствием состава административного правонарушения.</w:t>
      </w:r>
    </w:p>
    <w:p w14:paraId="38200A0E" w14:textId="77777777" w:rsidR="00691D59" w:rsidRPr="00E17157" w:rsidRDefault="00691D59" w:rsidP="00691D59">
      <w:pPr>
        <w:shd w:val="clear" w:color="auto" w:fill="FFFFFF"/>
        <w:ind w:right="-285" w:firstLine="709"/>
        <w:jc w:val="both"/>
      </w:pPr>
      <w:r w:rsidRPr="00474E17">
        <w:rPr>
          <w:sz w:val="28"/>
          <w:szCs w:val="28"/>
        </w:rPr>
        <w:t xml:space="preserve">                                                                                      </w:t>
      </w:r>
      <w:r w:rsidR="00E17157">
        <w:rPr>
          <w:sz w:val="28"/>
          <w:szCs w:val="28"/>
        </w:rPr>
        <w:t xml:space="preserve">     </w:t>
      </w:r>
      <w:r w:rsidRPr="00E17157">
        <w:t>Дело № 77-581/2026</w:t>
      </w:r>
    </w:p>
    <w:p w14:paraId="402E8604" w14:textId="77777777" w:rsidR="00691D59" w:rsidRPr="00474E17" w:rsidRDefault="00691D59" w:rsidP="00691D59">
      <w:pPr>
        <w:tabs>
          <w:tab w:val="left" w:pos="6660"/>
        </w:tabs>
        <w:ind w:right="-144"/>
        <w:rPr>
          <w:sz w:val="28"/>
          <w:szCs w:val="28"/>
        </w:rPr>
      </w:pPr>
    </w:p>
    <w:p w14:paraId="53D81381" w14:textId="77777777" w:rsidR="00691D59" w:rsidRPr="00474E17" w:rsidRDefault="00691D59" w:rsidP="00691D59">
      <w:pPr>
        <w:ind w:firstLine="720"/>
        <w:jc w:val="both"/>
        <w:rPr>
          <w:b/>
          <w:sz w:val="28"/>
          <w:szCs w:val="28"/>
        </w:rPr>
      </w:pPr>
      <w:r w:rsidRPr="00474E17">
        <w:rPr>
          <w:b/>
          <w:sz w:val="28"/>
          <w:szCs w:val="28"/>
        </w:rPr>
        <w:t>2.</w:t>
      </w:r>
      <w:r w:rsidRPr="00474E17">
        <w:rPr>
          <w:sz w:val="28"/>
          <w:szCs w:val="28"/>
        </w:rPr>
        <w:t xml:space="preserve"> </w:t>
      </w:r>
      <w:r w:rsidRPr="00474E17">
        <w:rPr>
          <w:b/>
          <w:sz w:val="28"/>
          <w:szCs w:val="28"/>
        </w:rPr>
        <w:t xml:space="preserve">В соответствии с пунктом 12 Правила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утвержденных постановлением Правительства Российской Федерации от 14 июня 2013 года № 504 движением без внесения платы, считается: </w:t>
      </w:r>
    </w:p>
    <w:p w14:paraId="237123B7" w14:textId="77777777" w:rsidR="00691D59" w:rsidRPr="00474E17" w:rsidRDefault="00691D59" w:rsidP="00691D59">
      <w:pPr>
        <w:ind w:firstLine="720"/>
        <w:jc w:val="both"/>
        <w:rPr>
          <w:b/>
          <w:sz w:val="28"/>
          <w:szCs w:val="28"/>
        </w:rPr>
      </w:pPr>
      <w:r w:rsidRPr="00474E17">
        <w:rPr>
          <w:b/>
          <w:sz w:val="28"/>
          <w:szCs w:val="28"/>
        </w:rPr>
        <w:t>а) движение транспортного средства, за которым закреплено бортовое устройство по автомобильным дорогам общего пользования федерального значения при выключенном или неисправном бортовом устройстве (при отсутствии таких устройств либо если срок службы таких устройств истек), если в результате невозможно определить протяженность маршрута (отдельных участков маршрута), пройденного таким транспортным средством по автомобильным дорогам общего пользования федерального значения, в автоматическом режиме в соответствии с пунктом 7.3 настоящих Правил, и без оформления              при этом маршрутной карты в порядке, предусмотренном пунктом 10 настоящих Правил.</w:t>
      </w:r>
    </w:p>
    <w:p w14:paraId="4673F3E1" w14:textId="77777777" w:rsidR="00691D59" w:rsidRPr="00474E17" w:rsidRDefault="00691D59" w:rsidP="00691D59">
      <w:pPr>
        <w:shd w:val="clear" w:color="auto" w:fill="FFFFFF"/>
        <w:ind w:right="-144" w:firstLine="709"/>
        <w:jc w:val="both"/>
        <w:rPr>
          <w:b/>
          <w:sz w:val="28"/>
          <w:szCs w:val="28"/>
        </w:rPr>
      </w:pPr>
    </w:p>
    <w:p w14:paraId="695FD4C1" w14:textId="77777777" w:rsidR="00691D59" w:rsidRPr="00474E17" w:rsidRDefault="00691D59" w:rsidP="00691D59">
      <w:pPr>
        <w:ind w:right="-144" w:firstLine="709"/>
        <w:jc w:val="both"/>
        <w:rPr>
          <w:sz w:val="28"/>
          <w:szCs w:val="28"/>
        </w:rPr>
      </w:pPr>
      <w:r w:rsidRPr="00474E17">
        <w:rPr>
          <w:sz w:val="28"/>
          <w:szCs w:val="28"/>
        </w:rPr>
        <w:t>Постановлением старшего государственного инспектора ЦАФАП              МТУ Ространснадзора по ЦФО В. от 2 марта 2025 года, вынесенным в порядке статьи 28.6 КоАП РФ, оставленным без изменения решением исполняющего обязанности заместителя начальника ЦТУ Ространснадзора по ЦФО от                    26 июня 2025 года, М. привлечен к административной ответственности за совершение административного правонарушения, предусмотренного частью 1 статьи 12.21.3 КоАП РФ, и подвергнут административному наказанию в виде штрафа в размере 5 000 рублей.</w:t>
      </w:r>
    </w:p>
    <w:p w14:paraId="1C71DE09" w14:textId="77777777" w:rsidR="00691D59" w:rsidRPr="00474E17" w:rsidRDefault="00691D59" w:rsidP="00691D59">
      <w:pPr>
        <w:ind w:right="-144" w:firstLine="709"/>
        <w:jc w:val="both"/>
        <w:rPr>
          <w:sz w:val="28"/>
          <w:szCs w:val="28"/>
        </w:rPr>
      </w:pPr>
      <w:r w:rsidRPr="00474E17">
        <w:rPr>
          <w:sz w:val="28"/>
          <w:szCs w:val="28"/>
        </w:rPr>
        <w:t>Не согласившись с вынесенными постановлением и решением,                        М. обратился с жалобой на них в суд, просил отменить и прекратить производство по делу.</w:t>
      </w:r>
    </w:p>
    <w:p w14:paraId="575FC4A7" w14:textId="77777777" w:rsidR="00691D59" w:rsidRPr="00474E17" w:rsidRDefault="00691D59" w:rsidP="00691D59">
      <w:pPr>
        <w:ind w:right="-144" w:firstLine="709"/>
        <w:jc w:val="both"/>
        <w:rPr>
          <w:sz w:val="28"/>
          <w:szCs w:val="28"/>
        </w:rPr>
      </w:pPr>
      <w:r w:rsidRPr="00474E17">
        <w:rPr>
          <w:sz w:val="28"/>
          <w:szCs w:val="28"/>
        </w:rPr>
        <w:t>Решением судьи Лаишевского районного суда Республики Татарстан           от 9 февраля 2026 года вышеуказанные акты были оставлены без изменения.</w:t>
      </w:r>
    </w:p>
    <w:p w14:paraId="10081C27" w14:textId="77777777" w:rsidR="00691D59" w:rsidRPr="00474E17" w:rsidRDefault="00691D59" w:rsidP="00691D59">
      <w:pPr>
        <w:ind w:right="-144" w:firstLine="709"/>
        <w:jc w:val="both"/>
        <w:rPr>
          <w:sz w:val="28"/>
          <w:szCs w:val="28"/>
        </w:rPr>
      </w:pPr>
      <w:r w:rsidRPr="00474E17">
        <w:rPr>
          <w:sz w:val="28"/>
          <w:szCs w:val="28"/>
        </w:rPr>
        <w:lastRenderedPageBreak/>
        <w:t xml:space="preserve">В жалобе, поданной в Верховный Суд Республики </w:t>
      </w:r>
      <w:proofErr w:type="gramStart"/>
      <w:r w:rsidRPr="00474E17">
        <w:rPr>
          <w:sz w:val="28"/>
          <w:szCs w:val="28"/>
        </w:rPr>
        <w:t xml:space="preserve">Татарстан,   </w:t>
      </w:r>
      <w:proofErr w:type="gramEnd"/>
      <w:r w:rsidRPr="00474E17">
        <w:rPr>
          <w:sz w:val="28"/>
          <w:szCs w:val="28"/>
        </w:rPr>
        <w:t xml:space="preserve">      ставился вопрос об отмене вынесенных постановления и решения должностных лиц, а также решения судьи районного суда, прекращении производства по делу.                                   </w:t>
      </w:r>
    </w:p>
    <w:p w14:paraId="222CC3B6" w14:textId="77777777" w:rsidR="00691D59" w:rsidRPr="00474E17" w:rsidRDefault="00691D59" w:rsidP="00691D59">
      <w:pPr>
        <w:ind w:right="-144" w:firstLine="709"/>
        <w:jc w:val="both"/>
        <w:rPr>
          <w:sz w:val="28"/>
          <w:szCs w:val="28"/>
        </w:rPr>
      </w:pPr>
      <w:r w:rsidRPr="00474E17">
        <w:rPr>
          <w:sz w:val="28"/>
          <w:szCs w:val="28"/>
        </w:rPr>
        <w:t>В силу части 1 статьи 31.1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платы в счет возмещения вреда, причиняемого автомобильным дорогам такими транспортными средствами.</w:t>
      </w:r>
    </w:p>
    <w:p w14:paraId="2A5CD1CB" w14:textId="77777777" w:rsidR="00691D59" w:rsidRPr="00474E17" w:rsidRDefault="00691D59" w:rsidP="00691D59">
      <w:pPr>
        <w:ind w:right="-144" w:firstLine="709"/>
        <w:jc w:val="both"/>
        <w:rPr>
          <w:sz w:val="28"/>
          <w:szCs w:val="28"/>
        </w:rPr>
      </w:pPr>
      <w:r w:rsidRPr="00474E17">
        <w:rPr>
          <w:sz w:val="28"/>
          <w:szCs w:val="28"/>
        </w:rPr>
        <w:t>Привлекая М. к административной ответственности по части 1 статьи 12.21.3 КоАП РФ, должностные лица, с выводами которых согласилась судья районного суда при рассмотрении жалобы на их постановление и решение, исходили из того, что 15 января 2025 года в 10 часов 04 минуты 50 секунд            на 836 км. + 120 м. автомобильной дороги общего пользования федерального значения М-7 «Волга» Республики Татарстан работающим в автоматическом режиме специальным техническим средством, зафиксировано движение транспортного средства марки «Volvo FH-TRUCK 4x2», имеющего разрешенную максимальную массу свыше 12 тонн, собственником (владельцем) которого является М., в нарушение требований статьи 31.1 Закона № 257-ФЗ по автомобильной дороге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w:t>
      </w:r>
    </w:p>
    <w:p w14:paraId="45E926D2" w14:textId="77777777" w:rsidR="00691D59" w:rsidRPr="00474E17" w:rsidRDefault="00691D59" w:rsidP="00691D59">
      <w:pPr>
        <w:ind w:right="-144" w:firstLine="709"/>
        <w:jc w:val="both"/>
        <w:rPr>
          <w:sz w:val="28"/>
          <w:szCs w:val="28"/>
        </w:rPr>
      </w:pPr>
      <w:r w:rsidRPr="00474E17">
        <w:rPr>
          <w:sz w:val="28"/>
          <w:szCs w:val="28"/>
        </w:rPr>
        <w:t>Между тем, представленные М. доказательства дали суду основания усомниться в доказанности его вины в совершении вменяемого правонарушения.</w:t>
      </w:r>
    </w:p>
    <w:p w14:paraId="1C832A78" w14:textId="77777777" w:rsidR="00691D59" w:rsidRPr="00474E17" w:rsidRDefault="00691D59" w:rsidP="00691D59">
      <w:pPr>
        <w:ind w:right="-144" w:firstLine="709"/>
        <w:jc w:val="both"/>
        <w:rPr>
          <w:sz w:val="28"/>
          <w:szCs w:val="28"/>
        </w:rPr>
      </w:pPr>
      <w:r w:rsidRPr="00474E17">
        <w:rPr>
          <w:sz w:val="28"/>
          <w:szCs w:val="28"/>
        </w:rPr>
        <w:t>Постановлением Правительства Российской Федерации от 14 июня 2013 года № 504 утверждены Правила, которыми урегулирован порядок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включая сроки внесения такой платы, возможность отсрочки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14:paraId="6F0111D0" w14:textId="77777777" w:rsidR="00691D59" w:rsidRPr="00474E17" w:rsidRDefault="00691D59" w:rsidP="00691D59">
      <w:pPr>
        <w:ind w:right="-144" w:firstLine="709"/>
        <w:jc w:val="both"/>
        <w:rPr>
          <w:sz w:val="28"/>
          <w:szCs w:val="28"/>
        </w:rPr>
      </w:pPr>
      <w:r w:rsidRPr="00474E17">
        <w:rPr>
          <w:sz w:val="28"/>
          <w:szCs w:val="28"/>
        </w:rPr>
        <w:t xml:space="preserve">В соответствии с пунктом 7.3  Правил в случае если в системе взимания платы отсутствуют данные позиционирования бортового устройства или стороннего бортового устройства, о неисправности или об утрате которого собственник (владелец) транспортного средства не проинформировал оператора в порядке, предусмотренном разделом IV настоящих Правил, в отношении маршрута (отдельного участка маршрута), пройденного транспортным средством, за которым закреплено бортовое устройство или </w:t>
      </w:r>
      <w:r w:rsidRPr="00474E17">
        <w:rPr>
          <w:sz w:val="28"/>
          <w:szCs w:val="28"/>
        </w:rPr>
        <w:lastRenderedPageBreak/>
        <w:t>стороннее бортовое устройство, по автомобильным дорогам общего пользования федерального значения, протяженность такого маршрута (отдельных участков такого маршрута) для расчета платы определяется системой взимания платы в автоматическом режиме при одновременном выполнении следующих условий:</w:t>
      </w:r>
    </w:p>
    <w:p w14:paraId="171538B3" w14:textId="77777777" w:rsidR="00691D59" w:rsidRPr="00474E17" w:rsidRDefault="00691D59" w:rsidP="00691D59">
      <w:pPr>
        <w:ind w:right="-144" w:firstLine="709"/>
        <w:jc w:val="both"/>
        <w:rPr>
          <w:sz w:val="28"/>
          <w:szCs w:val="28"/>
        </w:rPr>
      </w:pPr>
      <w:r w:rsidRPr="00474E17">
        <w:rPr>
          <w:sz w:val="28"/>
          <w:szCs w:val="28"/>
        </w:rPr>
        <w:t>- временной интервал, в отношении которого системой взимания платы зафиксирована указанная недостаточность данных, не превышает 48 часов;</w:t>
      </w:r>
    </w:p>
    <w:p w14:paraId="242CE04E" w14:textId="77777777" w:rsidR="00691D59" w:rsidRPr="00474E17" w:rsidRDefault="00691D59" w:rsidP="00691D59">
      <w:pPr>
        <w:ind w:right="-144" w:firstLine="709"/>
        <w:jc w:val="both"/>
        <w:rPr>
          <w:sz w:val="28"/>
          <w:szCs w:val="28"/>
        </w:rPr>
      </w:pPr>
      <w:r w:rsidRPr="00474E17">
        <w:rPr>
          <w:sz w:val="28"/>
          <w:szCs w:val="28"/>
        </w:rPr>
        <w:t>- расчетная скорость движения транспортного средства по маршруту (отдельному участку маршрута), определенная системой взимания платы, не превышает 110 километров в час;</w:t>
      </w:r>
    </w:p>
    <w:p w14:paraId="68A5C96E" w14:textId="77777777" w:rsidR="00691D59" w:rsidRPr="00474E17" w:rsidRDefault="00691D59" w:rsidP="00691D59">
      <w:pPr>
        <w:ind w:right="-144" w:firstLine="709"/>
        <w:jc w:val="both"/>
        <w:rPr>
          <w:sz w:val="28"/>
          <w:szCs w:val="28"/>
        </w:rPr>
      </w:pPr>
      <w:r w:rsidRPr="00474E17">
        <w:rPr>
          <w:sz w:val="28"/>
          <w:szCs w:val="28"/>
        </w:rPr>
        <w:t>- имеются данные о координатах точек участков маршрута, которые получены системой взимания платы в автоматическом режиме от бортового устройства (стороннего бортового устройства) либо от используемых в системе взимания платы специальных технических средств, имеющих функции фото- и киносъемки, видеозаписи, или средств фото- и киносъемки, видеозаписи, от иных объектов системы взимания платы и позволяют выполнить автоматический расчет протяженности маршрута (отдельных участков маршрута). Возможность выполнения автоматического расчета протяженности маршрута (отдельных участков маршрута) на основании указанных данных определяется системой взимания платы в течение 3 календарных дней со дня получения таких данных. При этом маршрут формируется преимущественно по автомобильным дорогам общего пользования федерального значения.</w:t>
      </w:r>
    </w:p>
    <w:p w14:paraId="3B2D6A89" w14:textId="77777777" w:rsidR="00691D59" w:rsidRPr="00474E17" w:rsidRDefault="00691D59" w:rsidP="00691D59">
      <w:pPr>
        <w:ind w:right="-144" w:firstLine="709"/>
        <w:jc w:val="both"/>
        <w:rPr>
          <w:sz w:val="28"/>
          <w:szCs w:val="28"/>
        </w:rPr>
      </w:pPr>
      <w:r w:rsidRPr="00474E17">
        <w:rPr>
          <w:sz w:val="28"/>
          <w:szCs w:val="28"/>
        </w:rPr>
        <w:t xml:space="preserve">Согласно материалам дела, транспортное средство марки                             «Volvo FH-TRUCK 4x2» было зарегистрировано с 13 сентября 2023 года в реестре системы взимания платы (СВП) «Платон»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 </w:t>
      </w:r>
      <w:r>
        <w:rPr>
          <w:sz w:val="28"/>
          <w:szCs w:val="28"/>
        </w:rPr>
        <w:t>М.</w:t>
      </w:r>
      <w:r w:rsidRPr="00474E17">
        <w:rPr>
          <w:sz w:val="28"/>
          <w:szCs w:val="28"/>
        </w:rPr>
        <w:t xml:space="preserve">, как его законным владельцем. </w:t>
      </w:r>
    </w:p>
    <w:p w14:paraId="585CE0FC" w14:textId="77777777" w:rsidR="00691D59" w:rsidRPr="00474E17" w:rsidRDefault="00691D59" w:rsidP="00691D59">
      <w:pPr>
        <w:ind w:right="-144" w:firstLine="709"/>
        <w:jc w:val="both"/>
        <w:rPr>
          <w:sz w:val="28"/>
          <w:szCs w:val="28"/>
        </w:rPr>
      </w:pPr>
      <w:r w:rsidRPr="00474E17">
        <w:rPr>
          <w:sz w:val="28"/>
          <w:szCs w:val="28"/>
        </w:rPr>
        <w:t>Оператор СВП - ООО «РТ-Инвест транспортные системы» подтверждает наличие денежных средств на расчетной записи М. в момент фиксации проезда транспортного средства марки «Volvo FH-TRUCK 4x2»           на 836 км. + 120 м. автомобильной дороги общего пользования федерального значения М-7 «Волга» Республики Татарстан.</w:t>
      </w:r>
    </w:p>
    <w:p w14:paraId="7E300DDE" w14:textId="77777777" w:rsidR="00691D59" w:rsidRPr="00474E17" w:rsidRDefault="00691D59" w:rsidP="00691D59">
      <w:pPr>
        <w:ind w:right="-144" w:firstLine="709"/>
        <w:jc w:val="both"/>
        <w:rPr>
          <w:sz w:val="28"/>
          <w:szCs w:val="28"/>
        </w:rPr>
      </w:pPr>
      <w:r w:rsidRPr="00474E17">
        <w:rPr>
          <w:sz w:val="28"/>
          <w:szCs w:val="28"/>
        </w:rPr>
        <w:t>Детализация движения указанного транспортного средства за период с 14 января 00 часов по 15 января 2025 года 23 часов 59 минут 59 секунд указывала на то, что списание денежных средств за движение транспортного средства по автомобильной дороге М-7 в период времени с 10 часов 04 минуты 50 секунд (время движения, указанное в постановление о привлечении М. к административной ответственности) по 10 часов 04 минуты 57 секунд        15 января 2025 года с расчетной записи М. было произведено.</w:t>
      </w:r>
    </w:p>
    <w:p w14:paraId="1490F430" w14:textId="77777777" w:rsidR="00691D59" w:rsidRPr="00474E17" w:rsidRDefault="00691D59" w:rsidP="00691D59">
      <w:pPr>
        <w:ind w:right="-144" w:firstLine="709"/>
        <w:jc w:val="both"/>
        <w:rPr>
          <w:sz w:val="28"/>
          <w:szCs w:val="28"/>
        </w:rPr>
      </w:pPr>
      <w:r w:rsidRPr="00474E17">
        <w:rPr>
          <w:sz w:val="28"/>
          <w:szCs w:val="28"/>
        </w:rPr>
        <w:t>Приведенное обстоятельство свидетельствует о том, что движения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не установлено.</w:t>
      </w:r>
    </w:p>
    <w:p w14:paraId="17F496B4" w14:textId="77777777" w:rsidR="00691D59" w:rsidRPr="00474E17" w:rsidRDefault="00691D59" w:rsidP="00691D59">
      <w:pPr>
        <w:ind w:right="-144" w:firstLine="709"/>
        <w:jc w:val="both"/>
        <w:rPr>
          <w:sz w:val="28"/>
          <w:szCs w:val="28"/>
        </w:rPr>
      </w:pPr>
      <w:r w:rsidRPr="00474E17">
        <w:rPr>
          <w:sz w:val="28"/>
          <w:szCs w:val="28"/>
        </w:rPr>
        <w:lastRenderedPageBreak/>
        <w:t>Статья 1.5 КоАП РФ устанавливает, что лицо подлежит административной ответственности только за те административные правонарушения, в отношении которых установлена его вина.</w:t>
      </w:r>
    </w:p>
    <w:p w14:paraId="1D4632E3"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С учетом изложенного, суд счел, что в рассматриваемом случае вина М. в совершении административного правонарушения не доказана, в связи с этим на основании пункта 3 части 1 статьи 30.7 КоАП РФ постановление и решение должностных лиц, а также решение судьи районного суда были отменены, а производство по делу – прекращено в связи с недоказанностью обстоятельств, на основании которых были вынесены указанные постановление и решения.</w:t>
      </w:r>
    </w:p>
    <w:p w14:paraId="291AEA7C" w14:textId="77777777" w:rsidR="00691D59" w:rsidRPr="00474E17" w:rsidRDefault="00691D59" w:rsidP="00691D59">
      <w:pPr>
        <w:ind w:right="-144" w:firstLine="709"/>
        <w:jc w:val="both"/>
        <w:rPr>
          <w:sz w:val="10"/>
          <w:szCs w:val="28"/>
        </w:rPr>
      </w:pPr>
    </w:p>
    <w:p w14:paraId="08A25D7C" w14:textId="77777777" w:rsidR="00691D59" w:rsidRPr="00E17157" w:rsidRDefault="00691D59" w:rsidP="00691D59">
      <w:pPr>
        <w:tabs>
          <w:tab w:val="left" w:pos="6660"/>
        </w:tabs>
        <w:spacing w:after="240"/>
        <w:ind w:left="4820"/>
        <w:jc w:val="right"/>
      </w:pPr>
      <w:r w:rsidRPr="00E17157">
        <w:t xml:space="preserve">Дело № 77-588/2026                                                                                     </w:t>
      </w:r>
    </w:p>
    <w:p w14:paraId="57E907A2"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b/>
          <w:sz w:val="28"/>
          <w:szCs w:val="28"/>
        </w:rPr>
      </w:pPr>
      <w:r w:rsidRPr="001F4462">
        <w:rPr>
          <w:b/>
          <w:sz w:val="28"/>
          <w:szCs w:val="28"/>
        </w:rPr>
        <w:t xml:space="preserve">3. </w:t>
      </w:r>
      <w:r w:rsidRPr="001F4462">
        <w:rPr>
          <w:rFonts w:ascii="Times New Roman CYR" w:hAnsi="Times New Roman CYR" w:cs="Times New Roman CYR"/>
          <w:b/>
          <w:sz w:val="28"/>
          <w:szCs w:val="28"/>
        </w:rPr>
        <w:t>В соответствии со статьей 72 Федерального закона от                   31 июля 2020 года № 248-ФЗ «О государственном контроле (надзоре) и муниципальном контроле в Российской Федерации» внеплановая документарная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статьи 57 настоящего Федерального закона.</w:t>
      </w:r>
    </w:p>
    <w:p w14:paraId="21D6A46D" w14:textId="77777777" w:rsidR="00691D59" w:rsidRPr="001F4462" w:rsidRDefault="00691D59" w:rsidP="00691D59">
      <w:pPr>
        <w:ind w:right="-5" w:firstLine="720"/>
        <w:jc w:val="both"/>
        <w:rPr>
          <w:sz w:val="28"/>
          <w:szCs w:val="28"/>
        </w:rPr>
      </w:pPr>
      <w:r w:rsidRPr="001F4462">
        <w:rPr>
          <w:sz w:val="28"/>
          <w:szCs w:val="28"/>
        </w:rPr>
        <w:t>Постановлением административной комиссии Авиастроительного, Кировского, Московского, Ново-Савиновского районов города Казани от           19 января 2026 года АО</w:t>
      </w:r>
      <w:r w:rsidRPr="001F4462">
        <w:rPr>
          <w:rFonts w:ascii="Times New Roman CYR" w:hAnsi="Times New Roman CYR" w:cs="Times New Roman CYR"/>
          <w:sz w:val="28"/>
          <w:szCs w:val="28"/>
        </w:rPr>
        <w:t xml:space="preserve"> «Сетевая компания» </w:t>
      </w:r>
      <w:r w:rsidRPr="001F4462">
        <w:rPr>
          <w:sz w:val="28"/>
          <w:szCs w:val="28"/>
        </w:rPr>
        <w:t xml:space="preserve">привлечено к административной ответственности, предусмотренной частью 1 статьи 2.6 </w:t>
      </w:r>
      <w:r w:rsidRPr="001F4462">
        <w:rPr>
          <w:sz w:val="28"/>
        </w:rPr>
        <w:t>КоАП РТ, и подвергнуто административному наказанию</w:t>
      </w:r>
      <w:r w:rsidRPr="001F4462">
        <w:rPr>
          <w:sz w:val="28"/>
          <w:szCs w:val="28"/>
        </w:rPr>
        <w:t xml:space="preserve"> в виде предупреждения.</w:t>
      </w:r>
    </w:p>
    <w:p w14:paraId="426EA384" w14:textId="77777777" w:rsidR="00691D59" w:rsidRPr="001F4462" w:rsidRDefault="00691D59" w:rsidP="00691D59">
      <w:pPr>
        <w:ind w:right="-5" w:firstLine="720"/>
        <w:jc w:val="both"/>
        <w:rPr>
          <w:sz w:val="28"/>
          <w:szCs w:val="28"/>
        </w:rPr>
      </w:pPr>
      <w:r w:rsidRPr="001F4462">
        <w:rPr>
          <w:sz w:val="28"/>
          <w:szCs w:val="28"/>
        </w:rPr>
        <w:t>Защитник Ш., действуя в интересах Общества, оспорил постановление в Авиастроительный районный суд города Казани Республики Татарстан, судья которого решением от 3 марта 2026 года оставил его без изменения.</w:t>
      </w:r>
    </w:p>
    <w:p w14:paraId="2983E874" w14:textId="77777777" w:rsidR="00691D59" w:rsidRPr="001F4462" w:rsidRDefault="00691D59" w:rsidP="00691D59">
      <w:pPr>
        <w:suppressAutoHyphens/>
        <w:autoSpaceDE w:val="0"/>
        <w:autoSpaceDN w:val="0"/>
        <w:adjustRightInd w:val="0"/>
        <w:ind w:firstLine="720"/>
        <w:jc w:val="both"/>
        <w:rPr>
          <w:sz w:val="28"/>
          <w:szCs w:val="28"/>
        </w:rPr>
      </w:pPr>
      <w:r w:rsidRPr="001F4462">
        <w:rPr>
          <w:sz w:val="28"/>
          <w:szCs w:val="28"/>
        </w:rPr>
        <w:t>В жалобе, поданной в Верховный Суд Республики Татарстан,  защитник Ш. просил отменить состоявшиеся по делу постановление административного органа и решение судьи районного суда, прекратить производство по делу.</w:t>
      </w:r>
    </w:p>
    <w:p w14:paraId="44797A64" w14:textId="77777777" w:rsidR="00691D59" w:rsidRPr="001F4462" w:rsidRDefault="00691D59" w:rsidP="00691D59">
      <w:pPr>
        <w:widowControl w:val="0"/>
        <w:autoSpaceDE w:val="0"/>
        <w:autoSpaceDN w:val="0"/>
        <w:adjustRightInd w:val="0"/>
        <w:ind w:firstLine="720"/>
        <w:jc w:val="both"/>
        <w:rPr>
          <w:sz w:val="28"/>
          <w:szCs w:val="28"/>
        </w:rPr>
      </w:pPr>
      <w:r w:rsidRPr="001F4462">
        <w:rPr>
          <w:sz w:val="28"/>
          <w:szCs w:val="28"/>
        </w:rPr>
        <w:t>Согласно материалам дела, 23 ноября 2025 года в 09 часов 00 минут уполномоченным должностным лицом было установлено, что Общество                    в нарушение требований Положения, утвержденного постановлением Исполнительного комитета города Казани от 12 декабря 2011 года № 8023  после завершения проведения в соответствии с ордером от 12 ноября 2025 года № … земляных работ по адресу:…, в течение трех дней со дня истечения срока работ, указанных в ордере, не оформило акт промежуточной           приемки работ по восстановлению нарушенных элементов наружного благоустройства.</w:t>
      </w:r>
    </w:p>
    <w:p w14:paraId="0359166A" w14:textId="77777777" w:rsidR="00691D59" w:rsidRPr="001F4462" w:rsidRDefault="00691D59" w:rsidP="00691D59">
      <w:pPr>
        <w:widowControl w:val="0"/>
        <w:autoSpaceDE w:val="0"/>
        <w:autoSpaceDN w:val="0"/>
        <w:adjustRightInd w:val="0"/>
        <w:ind w:firstLine="720"/>
        <w:jc w:val="both"/>
        <w:rPr>
          <w:sz w:val="28"/>
          <w:szCs w:val="28"/>
        </w:rPr>
      </w:pPr>
      <w:r w:rsidRPr="001F4462">
        <w:rPr>
          <w:sz w:val="28"/>
          <w:szCs w:val="28"/>
        </w:rPr>
        <w:t>Приведенное обстоятельство послужило поводом к привлечению Общества к административной ответственности, предусмотренной частью 1 статьи 2.6 КоАП РТ.</w:t>
      </w:r>
    </w:p>
    <w:p w14:paraId="0BBD89F2"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Судья, пересматривая дело, поддержал выводы административной комиссии и счел обвинение, выдвинутое против Общества состоятельным и построенным на процессуально приемлемых доказательствах.</w:t>
      </w:r>
    </w:p>
    <w:p w14:paraId="0161CD8D"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lastRenderedPageBreak/>
        <w:t>Между тем, формулируя такой вывод, нижестоящая инстанция оставила без внимания следующее.</w:t>
      </w:r>
    </w:p>
    <w:p w14:paraId="20175C63"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 соответствии с частью 3 статьи 26.2 КоАП РФ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14:paraId="3B40045A"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Отношения в области организации и осуществления государственного контроля (надзора), муниципального контроля в настоящее время регулируются двумя нормативно-правовыми актами –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 294-ФЗ) и Федеральным законом от 31 июля 2020 года № 248-ФЗ «О государственном контроле (надзоре) и муниципальном контроле в Российской Федерации» (далее – Закон № 248-ФЗ).</w:t>
      </w:r>
    </w:p>
    <w:p w14:paraId="21F3D37E"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При этом в части 1 статьи 98 Закона № 248-ФЗ определено, что он вступает в силу с 1 июля 2021 года, за исключением положений, для которых настоящей статьей установлены иные сроки вступления их в силу.</w:t>
      </w:r>
    </w:p>
    <w:p w14:paraId="22053C07"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 xml:space="preserve">Пунктом 4 части 2 статьи 3 Закона № 248-ФЗ установлено, </w:t>
      </w:r>
      <w:proofErr w:type="gramStart"/>
      <w:r w:rsidRPr="001F4462">
        <w:rPr>
          <w:rFonts w:ascii="Times New Roman CYR" w:hAnsi="Times New Roman CYR" w:cs="Times New Roman CYR"/>
          <w:sz w:val="28"/>
          <w:szCs w:val="28"/>
        </w:rPr>
        <w:t>что  порядок</w:t>
      </w:r>
      <w:proofErr w:type="gramEnd"/>
      <w:r w:rsidRPr="001F4462">
        <w:rPr>
          <w:rFonts w:ascii="Times New Roman CYR" w:hAnsi="Times New Roman CYR" w:cs="Times New Roman CYR"/>
          <w:sz w:val="28"/>
          <w:szCs w:val="28"/>
        </w:rPr>
        <w:t xml:space="preserve">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муниципального образования.</w:t>
      </w:r>
    </w:p>
    <w:p w14:paraId="3DDC954F"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 силу части 4 статьи 98 Закона № 248-ФЗ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Закон № 294-ФЗ.</w:t>
      </w:r>
    </w:p>
    <w:p w14:paraId="5258DD73"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Во исполнение приведенного требования 16 декабря 2021 года Казанская городская Дума своим решением утвердила Положение о муниципальном контроле в сфере благоустройства в городе Казани и ввела его в действие с 1 января 2022 года (далее – Положение о муниципальном контроле).</w:t>
      </w:r>
    </w:p>
    <w:p w14:paraId="3634783E"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 пункте 1.2 названного Положения закреплено, что в предмет муниципального контроля входит соблюдение гражданами и организациями (далее – контролируемые лица) Правил благоустройства города Казани, в том числе требований к обеспечению доступности для инвалидов объектов социальной, инженерной и транспортной инфраструктур и предоставляемых услуг, а также исполнение решений, принимаемых по результатам контрольных мероприятий.</w:t>
      </w:r>
    </w:p>
    <w:p w14:paraId="15F5B8D8"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Муниципальный контроль осуществляется Исполнительным комитетом города Казани в лице его функционального органа в сфере благоустройства (пункт 1.3 Положения о муниципальном контроле).</w:t>
      </w:r>
    </w:p>
    <w:p w14:paraId="0EC0F38A"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 xml:space="preserve">Статья 56 Закона № 248-ФЗ разделяет контрольные (надзорные) мероприятия, в рамках которых должны вестись государственный контроль (надзор) и муниципальный контроль, на два основных вида – связанные с взаимодействием с контролируемым лицом и не связанные с таким </w:t>
      </w:r>
      <w:r w:rsidRPr="001F4462">
        <w:rPr>
          <w:rFonts w:ascii="Times New Roman CYR" w:hAnsi="Times New Roman CYR" w:cs="Times New Roman CYR"/>
          <w:sz w:val="28"/>
          <w:szCs w:val="28"/>
        </w:rPr>
        <w:lastRenderedPageBreak/>
        <w:t>взаимодействием.</w:t>
      </w:r>
    </w:p>
    <w:p w14:paraId="1B4BAA09"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При этом под взаимодействием контрольных (надзорных) органов, их должностных лиц с контролируемыми лицами понимаются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(часть 1 статьи 56 Закона № 248-ФЗ).</w:t>
      </w:r>
    </w:p>
    <w:p w14:paraId="40C6D7E3"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К числу контрольных (надзорных) мероприятий, проводимых путем взаимодействия с контролируемым лицом, часть 2 статьи 56 Закона                          № 248-ФЗ относит в том числе и документарную проверку.</w:t>
      </w:r>
    </w:p>
    <w:p w14:paraId="2754F748"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 соответствии со статей 72 Закона № 248-ФЗ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019F5A81"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595FB611"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 ходе документарной проверки могут совершаться следующие контрольные (надзорные) действия:</w:t>
      </w:r>
    </w:p>
    <w:p w14:paraId="47D894A6"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1) получение письменных объяснений;</w:t>
      </w:r>
    </w:p>
    <w:p w14:paraId="5ACB8DE1"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2) истребование документов;</w:t>
      </w:r>
    </w:p>
    <w:p w14:paraId="4E0EC7F4"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 xml:space="preserve">3) экспертиза. </w:t>
      </w:r>
    </w:p>
    <w:p w14:paraId="2819C5F7"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p>
    <w:p w14:paraId="7FCC64E6"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Частью 1 статьи 64 Закона № 248-ФЗ определено, что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w:t>
      </w:r>
    </w:p>
    <w:p w14:paraId="5F47D964"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 xml:space="preserve">В силу статьи 87 Федерального закона № 248-ФЗ по окончании                               </w:t>
      </w:r>
      <w:r w:rsidRPr="001F4462">
        <w:rPr>
          <w:rFonts w:ascii="Times New Roman CYR" w:hAnsi="Times New Roman CYR" w:cs="Times New Roman CYR"/>
          <w:sz w:val="28"/>
          <w:szCs w:val="28"/>
        </w:rPr>
        <w:lastRenderedPageBreak/>
        <w:t>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14:paraId="626BCBAF"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14:paraId="5C71EA2A"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 xml:space="preserve">Материалы дела свидетельствуют о том, что обстоятельства, послужившие основанием для привлечения АО «Сетевая </w:t>
      </w:r>
      <w:proofErr w:type="gramStart"/>
      <w:r w:rsidRPr="001F4462">
        <w:rPr>
          <w:rFonts w:ascii="Times New Roman CYR" w:hAnsi="Times New Roman CYR" w:cs="Times New Roman CYR"/>
          <w:sz w:val="28"/>
          <w:szCs w:val="28"/>
        </w:rPr>
        <w:t xml:space="preserve">компания»   </w:t>
      </w:r>
      <w:proofErr w:type="gramEnd"/>
      <w:r w:rsidRPr="001F4462">
        <w:rPr>
          <w:rFonts w:ascii="Times New Roman CYR" w:hAnsi="Times New Roman CYR" w:cs="Times New Roman CYR"/>
          <w:sz w:val="28"/>
          <w:szCs w:val="28"/>
        </w:rPr>
        <w:t xml:space="preserve">                       к административной ответственности, были выявлены должностным лицом, уполномоченным на составление протокола об административном правонарушении, 23 ноября 2025 года, то есть непосредственно уже после вступления в силу Положения о муниципальном контроле.</w:t>
      </w:r>
    </w:p>
    <w:p w14:paraId="19313530"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Следовательно, при оценке допустимости добытых и представленных доказательств совершения обществом нарушения правил проведения земляных работ первостепенно следовало установить правовое содержание деятельности, в рамках которой было выявлено настоящее правонарушение, и проверить, охватывалась ли она сферой применения Закона № 248-ФЗ.</w:t>
      </w:r>
    </w:p>
    <w:p w14:paraId="0FD22372"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Причем также необходимо было учитывать, что в соответствии со статьей 1 Закона № 248-ФЗ к государственному контролю (надзору), муниципальному контролю не относятся:</w:t>
      </w:r>
    </w:p>
    <w:p w14:paraId="0BA677F3"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0C546D36"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2) оперативно-розыскная деятельность, дознание и предварительное следствие;</w:t>
      </w:r>
    </w:p>
    <w:p w14:paraId="1DEE727B"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3) производство и исполнение постановлений по делам об административных правонарушениях;</w:t>
      </w:r>
    </w:p>
    <w:p w14:paraId="5FAAA58F"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4) рассмотрение дел о нарушении законодательства о рекламе;</w:t>
      </w:r>
    </w:p>
    <w:p w14:paraId="309E46BA"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lastRenderedPageBreak/>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14:paraId="430C1700"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41DB3524"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7) деятельность органов прокуратуры по осуществлению прокурорского надзора;</w:t>
      </w:r>
    </w:p>
    <w:p w14:paraId="11926D43"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
    <w:p w14:paraId="39766C3F"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9) деятельность органов внешней разведки Российской Федерации;</w:t>
      </w:r>
    </w:p>
    <w:p w14:paraId="0F237C9D"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10) деятельность органов государственной охраны;</w:t>
      </w:r>
    </w:p>
    <w:p w14:paraId="5F7050B3"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11) деятельность органов федеральной службы безопасности;</w:t>
      </w:r>
    </w:p>
    <w:p w14:paraId="72D4CFAC"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12) деятельность федерального органа исполнительной власти в сфере мобилизационной подготовки и мобилизации в Российской Федерации.</w:t>
      </w:r>
    </w:p>
    <w:p w14:paraId="692FE1DB"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Имеющиеся в материалах дела документы не позволяют со всей очевидностью судить о том, что нарушение, описанное в протоколе об административном правонарушении и впоследствии воспроизведенное в оспариваемом постановлении, было обнаружено должностным лицом в ходе деятельности, не связанной с осуществлением муниципального контроля.</w:t>
      </w:r>
    </w:p>
    <w:p w14:paraId="6CF88FCF"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Напротив, она имеет признаки мероприятия по контролю в виде документарной проверки, обязательным условием проведения которой является получение предварительного согласия на это со стороны органов прокуратуры и вынесение контрольным (надзорным) органом соответствующего решения.</w:t>
      </w:r>
    </w:p>
    <w:p w14:paraId="16B1DEB4"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Об этом, в частности, свидетельствует список документов, исследованных должностным лицом и послуживших основанием для составления в отношении Общества протокола об административном правонарушении, в который были включены выписка из журнала выдачи ордеров, копия самого ордера на производство земляных работ № …, копии договоров подряда и субподряда, а также заявки на закрытие ордера.</w:t>
      </w:r>
    </w:p>
    <w:p w14:paraId="40B96573"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Иначе говоря, поводом к возбуждению дела об административном правонарушении послужил не факт непосредственного обнаружения должностным лицом, уполномоченным составлять протокол об административном правонарушении, достаточных данных, указывающих на наличие события административного правонарушения, а результаты проведенных им изучения и анализа документов, характеризующих хозяйственную деятельность общества по проведению земляных работ.</w:t>
      </w:r>
    </w:p>
    <w:p w14:paraId="2375C040"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Несмотря на это, в материалах дела не имеется ни согласия прокуратуры на проведение документарной проверки, ни решения о проведении настоящего контрольного мероприятия, ни акта по результатам его проведения, суду также не представлено.</w:t>
      </w:r>
    </w:p>
    <w:p w14:paraId="775D180F"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 xml:space="preserve">Изложенное означает, что документарная проверка была проведена с </w:t>
      </w:r>
      <w:r w:rsidRPr="001F4462">
        <w:rPr>
          <w:rFonts w:ascii="Times New Roman CYR" w:hAnsi="Times New Roman CYR" w:cs="Times New Roman CYR"/>
          <w:sz w:val="28"/>
          <w:szCs w:val="28"/>
        </w:rPr>
        <w:lastRenderedPageBreak/>
        <w:t>нарушением требований и условий, определенных Законом № 248-ФЗ.</w:t>
      </w:r>
    </w:p>
    <w:p w14:paraId="4970FC39"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В связи с этим исходя из части 3 статьи 26.2 КоАП РФ ее результаты                  не могли быть использованы в качестве допустимого доказательств по делу.</w:t>
      </w:r>
    </w:p>
    <w:p w14:paraId="0E88EB74" w14:textId="77777777" w:rsidR="00691D59" w:rsidRPr="001F4462" w:rsidRDefault="00691D59" w:rsidP="00691D59">
      <w:pPr>
        <w:widowControl w:val="0"/>
        <w:autoSpaceDE w:val="0"/>
        <w:autoSpaceDN w:val="0"/>
        <w:adjustRightInd w:val="0"/>
        <w:ind w:firstLine="720"/>
        <w:jc w:val="both"/>
        <w:rPr>
          <w:rFonts w:ascii="Times New Roman CYR" w:hAnsi="Times New Roman CYR" w:cs="Times New Roman CYR"/>
          <w:sz w:val="28"/>
          <w:szCs w:val="28"/>
        </w:rPr>
      </w:pPr>
      <w:r w:rsidRPr="001F4462">
        <w:rPr>
          <w:rFonts w:ascii="Times New Roman CYR" w:hAnsi="Times New Roman CYR" w:cs="Times New Roman CYR"/>
          <w:sz w:val="28"/>
          <w:szCs w:val="28"/>
        </w:rPr>
        <w:t>С учетом изложенного, в соответствии с пунктом 3 части 1 статьи 30.7 КоАП РФ, постановление административного органа от 19 января 2026 года и решение судьи районного суда от 3 марта 2026 года были отменены, производство по делу прекращено в связи с недоказанностью обстоятельств, на основании которых вынесено указанное постановление.</w:t>
      </w:r>
    </w:p>
    <w:p w14:paraId="35BD8554" w14:textId="77777777" w:rsidR="00691D59" w:rsidRPr="00474E17" w:rsidRDefault="00691D59" w:rsidP="00691D59">
      <w:pPr>
        <w:widowControl w:val="0"/>
        <w:autoSpaceDE w:val="0"/>
        <w:autoSpaceDN w:val="0"/>
        <w:adjustRightInd w:val="0"/>
        <w:ind w:firstLine="720"/>
        <w:jc w:val="both"/>
        <w:rPr>
          <w:rFonts w:ascii="Times New Roman CYR" w:hAnsi="Times New Roman CYR" w:cs="Times New Roman CYR"/>
          <w:sz w:val="28"/>
          <w:szCs w:val="28"/>
        </w:rPr>
      </w:pPr>
    </w:p>
    <w:p w14:paraId="42B0A63B" w14:textId="77777777" w:rsidR="00691D59" w:rsidRPr="00E17157" w:rsidRDefault="00691D59" w:rsidP="00691D59">
      <w:pPr>
        <w:autoSpaceDE w:val="0"/>
        <w:autoSpaceDN w:val="0"/>
        <w:adjustRightInd w:val="0"/>
        <w:ind w:firstLine="709"/>
        <w:jc w:val="both"/>
      </w:pPr>
      <w:r w:rsidRPr="00474E17">
        <w:rPr>
          <w:sz w:val="28"/>
        </w:rPr>
        <w:t xml:space="preserve">                                                        </w:t>
      </w:r>
      <w:r w:rsidR="00E17157">
        <w:rPr>
          <w:sz w:val="28"/>
        </w:rPr>
        <w:t xml:space="preserve">                                  </w:t>
      </w:r>
      <w:r w:rsidRPr="00E17157">
        <w:t>Дело № 77-703/2026</w:t>
      </w:r>
    </w:p>
    <w:p w14:paraId="0DE6008D" w14:textId="77777777" w:rsidR="00691D59" w:rsidRPr="00474E17" w:rsidRDefault="00691D59" w:rsidP="00691D59">
      <w:pPr>
        <w:pStyle w:val="s15"/>
        <w:shd w:val="clear" w:color="auto" w:fill="FFFFFF"/>
        <w:spacing w:before="0" w:beforeAutospacing="0" w:after="0" w:afterAutospacing="0"/>
        <w:ind w:firstLine="720"/>
        <w:jc w:val="both"/>
        <w:rPr>
          <w:b/>
          <w:sz w:val="20"/>
          <w:szCs w:val="28"/>
        </w:rPr>
      </w:pPr>
    </w:p>
    <w:p w14:paraId="4BAFCFE7" w14:textId="77777777" w:rsidR="00691D59" w:rsidRPr="00474E17" w:rsidRDefault="00691D59" w:rsidP="00691D59">
      <w:pPr>
        <w:pStyle w:val="s15"/>
        <w:shd w:val="clear" w:color="auto" w:fill="FFFFFF"/>
        <w:spacing w:before="0" w:beforeAutospacing="0" w:after="0" w:afterAutospacing="0"/>
        <w:ind w:firstLine="720"/>
        <w:jc w:val="both"/>
        <w:rPr>
          <w:b/>
          <w:sz w:val="28"/>
          <w:szCs w:val="28"/>
        </w:rPr>
      </w:pPr>
      <w:r w:rsidRPr="00474E17">
        <w:rPr>
          <w:b/>
          <w:sz w:val="28"/>
          <w:szCs w:val="28"/>
        </w:rPr>
        <w:t>4. Представления о принятии мер по устранению причин административного правонарушения и условий, способствовавших его совершению, вынесенные в адрес соответствующих организаций и должностных лиц в порядке с</w:t>
      </w:r>
      <w:r w:rsidRPr="00474E17">
        <w:rPr>
          <w:rStyle w:val="s10"/>
          <w:b/>
          <w:bCs/>
          <w:sz w:val="28"/>
          <w:szCs w:val="28"/>
        </w:rPr>
        <w:t xml:space="preserve">татьи 29.13 КоАП РФ, могут быть обжалованы в суд одновременно (совместно) с постановлениями о привлечении к </w:t>
      </w:r>
      <w:r w:rsidRPr="00474E17">
        <w:rPr>
          <w:b/>
          <w:sz w:val="28"/>
          <w:szCs w:val="28"/>
        </w:rPr>
        <w:t>административной ответственности.</w:t>
      </w:r>
    </w:p>
    <w:p w14:paraId="32C7B0FA" w14:textId="77777777" w:rsidR="00691D59" w:rsidRPr="00474E17" w:rsidRDefault="00691D59" w:rsidP="00691D59">
      <w:pPr>
        <w:pStyle w:val="ConsPlusNormal"/>
        <w:ind w:right="-5" w:firstLine="540"/>
        <w:jc w:val="both"/>
      </w:pPr>
    </w:p>
    <w:p w14:paraId="31DD3B6A"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Постановлением заместителя главного государственного жилищного инспектора Государственной жилищной инспекции Республики Татарстан   от 12 января 2026 года управляющий жилищным комплексом                               ООО «СК «Территория комфорта» Т. признан виновным в совершении административного правонарушения, предусмотренного частью 2 статьи 14.1.3 КоАП РФ, и подвергнут административному наказанию в виде предупреждения.</w:t>
      </w:r>
    </w:p>
    <w:p w14:paraId="0F3D2E1F"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 xml:space="preserve">Также, 12 января 2026 года в адрес Т. заместителем главного государственного жилищного инспектора Государственной жилищной инспекции Республики Татарстан было вынесено представление об устранении причин и условий, способствовавших совершению административного правонарушения. </w:t>
      </w:r>
    </w:p>
    <w:p w14:paraId="391F2238"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Не согласившись с вынесенными постановлением и представлением должностного лица, Т. подал жалобу в суд, просил их отменить.</w:t>
      </w:r>
    </w:p>
    <w:p w14:paraId="7A7098B4"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Решением судьи Вахитовского районного суда города Казани Республики Татарстан от 10 марта 2026 года вышеуказанное постановление должностного лица было оставлено без изменения.</w:t>
      </w:r>
    </w:p>
    <w:p w14:paraId="4C9F33D7"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В жалобе, поданной в Верховный Суд Республики Татарстан,                         Т.  просил отменить решение судьи районного суда.</w:t>
      </w:r>
    </w:p>
    <w:p w14:paraId="1294A217"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Согласно статье 29.13 КоАП РФ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6B1AFDCE"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 xml:space="preserve">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w:t>
      </w:r>
      <w:r w:rsidRPr="00474E17">
        <w:rPr>
          <w:sz w:val="28"/>
          <w:szCs w:val="28"/>
        </w:rPr>
        <w:lastRenderedPageBreak/>
        <w:t>и сообщить о принятых мерах судье, в орган, должностному лицу, внесшим представление.</w:t>
      </w:r>
    </w:p>
    <w:p w14:paraId="0587C38C"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Обращаясь с жалобой в районный суд Т. просил отменить постановление и представление должностного лица</w:t>
      </w:r>
    </w:p>
    <w:p w14:paraId="44658124"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Однако, решением судьи Вахитовского районного суда города Казани Республики Татарстан от 10 марта 2026 года оставлено без изменения только  постановление должностного лица.</w:t>
      </w:r>
    </w:p>
    <w:p w14:paraId="05180D29"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Таким образом, суд оставил без внимания не рассмотрев вопрос о законности вынесенного в отношении Т. представления от 12 января 2026 года об устранении причин и условий, способствовавших совершению административного правонарушения, которое заявитель в своей жалобе также просил отменить как необоснованное.</w:t>
      </w:r>
    </w:p>
    <w:p w14:paraId="06BD9186"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При таких обстоятельствах обжалуемое решение судьи районного            суда не могло быть признано законным, поскольку оно вынесено с нарушением процессуальных требований.</w:t>
      </w:r>
    </w:p>
    <w:p w14:paraId="31847AED" w14:textId="77777777" w:rsidR="00691D59" w:rsidRPr="00474E17" w:rsidRDefault="00691D59" w:rsidP="00691D59">
      <w:pPr>
        <w:autoSpaceDE w:val="0"/>
        <w:autoSpaceDN w:val="0"/>
        <w:adjustRightInd w:val="0"/>
        <w:ind w:firstLine="709"/>
        <w:jc w:val="both"/>
        <w:rPr>
          <w:sz w:val="28"/>
          <w:szCs w:val="28"/>
        </w:rPr>
      </w:pPr>
      <w:r w:rsidRPr="00474E17">
        <w:rPr>
          <w:sz w:val="28"/>
          <w:szCs w:val="28"/>
        </w:rPr>
        <w:t>С учетом того, что судьей при рассмотрении дела было допущено существенное процессуальное нарушение, решение судьи Вахитовского районного суда города Казани Республики Татарстан от 10 марта 2026 года было отменено, а дело - возвращено на новое рассмотрение в тот же суд.</w:t>
      </w:r>
    </w:p>
    <w:p w14:paraId="426CA73F" w14:textId="77777777" w:rsidR="00691D59" w:rsidRPr="00474E17" w:rsidRDefault="00691D59" w:rsidP="00691D59">
      <w:pPr>
        <w:autoSpaceDE w:val="0"/>
        <w:autoSpaceDN w:val="0"/>
        <w:adjustRightInd w:val="0"/>
        <w:ind w:firstLine="709"/>
        <w:jc w:val="both"/>
        <w:rPr>
          <w:sz w:val="28"/>
          <w:szCs w:val="28"/>
        </w:rPr>
      </w:pPr>
    </w:p>
    <w:p w14:paraId="5D58EADC" w14:textId="77777777" w:rsidR="00691D59" w:rsidRPr="00693D87" w:rsidRDefault="00691D59" w:rsidP="00691D59">
      <w:pPr>
        <w:tabs>
          <w:tab w:val="left" w:pos="7020"/>
        </w:tabs>
        <w:ind w:right="-5"/>
        <w:jc w:val="right"/>
      </w:pPr>
      <w:r w:rsidRPr="00693D87">
        <w:t>Дело № 77-818/2026</w:t>
      </w:r>
    </w:p>
    <w:p w14:paraId="3736E4FF" w14:textId="77777777" w:rsidR="00151189" w:rsidRPr="00CB13AC" w:rsidRDefault="00151189" w:rsidP="00C530BC">
      <w:pPr>
        <w:ind w:firstLine="567"/>
        <w:jc w:val="center"/>
        <w:rPr>
          <w:rFonts w:eastAsia="Calibri"/>
          <w:lang w:eastAsia="en-US"/>
        </w:rPr>
      </w:pPr>
    </w:p>
    <w:p w14:paraId="4FFBD3C4" w14:textId="77777777" w:rsidR="004528FC" w:rsidRDefault="004528FC" w:rsidP="004528FC">
      <w:pPr>
        <w:ind w:firstLine="567"/>
        <w:jc w:val="center"/>
        <w:rPr>
          <w:rFonts w:eastAsia="Calibri"/>
          <w:b/>
          <w:sz w:val="28"/>
          <w:szCs w:val="28"/>
          <w:lang w:eastAsia="en-US"/>
        </w:rPr>
      </w:pPr>
      <w:r>
        <w:rPr>
          <w:rFonts w:eastAsia="Calibri"/>
          <w:b/>
          <w:sz w:val="28"/>
          <w:szCs w:val="28"/>
          <w:lang w:eastAsia="en-US"/>
        </w:rPr>
        <w:t xml:space="preserve">ПРАКТИКА ПРИМЕНЕНИЯ КОДЕКСА </w:t>
      </w:r>
      <w:r w:rsidR="00C530BC" w:rsidRPr="004528FC">
        <w:rPr>
          <w:rFonts w:eastAsia="Calibri"/>
          <w:b/>
          <w:sz w:val="28"/>
          <w:szCs w:val="28"/>
          <w:lang w:eastAsia="en-US"/>
        </w:rPr>
        <w:t>АДМИНИСТРАТИВНОГО</w:t>
      </w:r>
      <w:r>
        <w:rPr>
          <w:rFonts w:eastAsia="Calibri"/>
          <w:b/>
          <w:sz w:val="28"/>
          <w:szCs w:val="28"/>
          <w:lang w:eastAsia="en-US"/>
        </w:rPr>
        <w:t xml:space="preserve"> </w:t>
      </w:r>
      <w:r w:rsidR="00C530BC" w:rsidRPr="004528FC">
        <w:rPr>
          <w:rFonts w:eastAsia="Calibri"/>
          <w:b/>
          <w:sz w:val="28"/>
          <w:szCs w:val="28"/>
          <w:lang w:eastAsia="en-US"/>
        </w:rPr>
        <w:t>СУДОПРОИЗВОДСТВА</w:t>
      </w:r>
    </w:p>
    <w:p w14:paraId="0AF7EAD6" w14:textId="77777777" w:rsidR="00C530BC" w:rsidRDefault="004528FC" w:rsidP="004528FC">
      <w:pPr>
        <w:ind w:firstLine="567"/>
        <w:rPr>
          <w:rFonts w:eastAsia="Calibri"/>
          <w:b/>
          <w:sz w:val="28"/>
          <w:szCs w:val="28"/>
          <w:lang w:eastAsia="en-US"/>
        </w:rPr>
      </w:pPr>
      <w:r>
        <w:rPr>
          <w:rFonts w:eastAsia="Calibri"/>
          <w:b/>
          <w:sz w:val="28"/>
          <w:szCs w:val="28"/>
          <w:lang w:eastAsia="en-US"/>
        </w:rPr>
        <w:t xml:space="preserve">                           </w:t>
      </w:r>
      <w:r w:rsidR="00C530BC" w:rsidRPr="004528FC">
        <w:rPr>
          <w:rFonts w:eastAsia="Calibri"/>
          <w:b/>
          <w:sz w:val="28"/>
          <w:szCs w:val="28"/>
          <w:lang w:eastAsia="en-US"/>
        </w:rPr>
        <w:t>РОССИЙСКОЙ ФЕДЕРАЦИИ</w:t>
      </w:r>
    </w:p>
    <w:p w14:paraId="63F8C50B" w14:textId="77777777" w:rsidR="00041562" w:rsidRPr="00CB13AC" w:rsidRDefault="00041562" w:rsidP="004528FC">
      <w:pPr>
        <w:ind w:firstLine="567"/>
        <w:rPr>
          <w:rFonts w:eastAsia="Calibri"/>
          <w:sz w:val="28"/>
          <w:szCs w:val="28"/>
          <w:lang w:eastAsia="en-US"/>
        </w:rPr>
      </w:pPr>
    </w:p>
    <w:p w14:paraId="59AC24C4" w14:textId="77777777" w:rsidR="00041562" w:rsidRPr="00A400CF" w:rsidRDefault="00041562" w:rsidP="00041562">
      <w:pPr>
        <w:pStyle w:val="af"/>
        <w:shd w:val="clear" w:color="auto" w:fill="FFFFFF"/>
        <w:spacing w:after="0"/>
        <w:ind w:firstLine="720"/>
        <w:jc w:val="both"/>
        <w:rPr>
          <w:b/>
          <w:sz w:val="28"/>
          <w:szCs w:val="28"/>
        </w:rPr>
      </w:pPr>
      <w:r w:rsidRPr="00D541E1">
        <w:rPr>
          <w:b/>
          <w:sz w:val="28"/>
          <w:szCs w:val="28"/>
        </w:rPr>
        <w:t xml:space="preserve">1. </w:t>
      </w:r>
      <w:r w:rsidRPr="00DF04AC">
        <w:rPr>
          <w:b/>
          <w:sz w:val="28"/>
          <w:szCs w:val="28"/>
        </w:rPr>
        <w:t xml:space="preserve">При ввозе транспортных средств на территорию </w:t>
      </w:r>
      <w:r w:rsidRPr="00A400CF">
        <w:rPr>
          <w:b/>
          <w:sz w:val="28"/>
          <w:szCs w:val="28"/>
        </w:rPr>
        <w:t xml:space="preserve">Российской Федерации </w:t>
      </w:r>
      <w:r w:rsidRPr="00DF04AC">
        <w:rPr>
          <w:b/>
          <w:sz w:val="28"/>
          <w:szCs w:val="28"/>
        </w:rPr>
        <w:t>размер утилизационного сбора определяется по законодательству, действующему на день подачи расчёта суммы утилизаци</w:t>
      </w:r>
      <w:r>
        <w:rPr>
          <w:b/>
          <w:sz w:val="28"/>
          <w:szCs w:val="28"/>
        </w:rPr>
        <w:t>онного сбора в таможенный орган.</w:t>
      </w:r>
    </w:p>
    <w:p w14:paraId="3C0B5104" w14:textId="77777777" w:rsidR="00041562" w:rsidRPr="00127CE6" w:rsidRDefault="00041562" w:rsidP="00041562">
      <w:pPr>
        <w:shd w:val="clear" w:color="auto" w:fill="FFFFFF"/>
        <w:ind w:firstLine="720"/>
        <w:jc w:val="both"/>
        <w:rPr>
          <w:color w:val="000000"/>
          <w:sz w:val="28"/>
          <w:szCs w:val="28"/>
        </w:rPr>
      </w:pPr>
      <w:r>
        <w:rPr>
          <w:color w:val="000000"/>
          <w:sz w:val="28"/>
          <w:szCs w:val="28"/>
        </w:rPr>
        <w:t>В.</w:t>
      </w:r>
      <w:r w:rsidRPr="00127CE6">
        <w:rPr>
          <w:color w:val="000000"/>
          <w:sz w:val="28"/>
          <w:szCs w:val="28"/>
        </w:rPr>
        <w:t xml:space="preserve">А.В. обратилась в суд с административным исковым заявлением к Казанскому таможенному посту, к Татарстанской таможне Федеральной таможенной службы о признании незаконным решения о возврате комплекта документов </w:t>
      </w:r>
      <w:r>
        <w:rPr>
          <w:color w:val="000000"/>
          <w:sz w:val="28"/>
          <w:szCs w:val="28"/>
        </w:rPr>
        <w:t>и</w:t>
      </w:r>
      <w:r w:rsidRPr="00127CE6">
        <w:rPr>
          <w:color w:val="000000"/>
          <w:sz w:val="28"/>
          <w:szCs w:val="28"/>
        </w:rPr>
        <w:t xml:space="preserve"> о</w:t>
      </w:r>
      <w:r>
        <w:rPr>
          <w:color w:val="000000"/>
          <w:sz w:val="28"/>
          <w:szCs w:val="28"/>
        </w:rPr>
        <w:t xml:space="preserve"> возложении обязанности </w:t>
      </w:r>
      <w:r w:rsidRPr="00127CE6">
        <w:rPr>
          <w:color w:val="000000"/>
          <w:sz w:val="28"/>
          <w:szCs w:val="28"/>
        </w:rPr>
        <w:t>осуществить учет денежных средств административного истца в</w:t>
      </w:r>
      <w:r>
        <w:rPr>
          <w:color w:val="000000"/>
          <w:sz w:val="28"/>
          <w:szCs w:val="28"/>
        </w:rPr>
        <w:t xml:space="preserve"> качестве утилизационного сбора.</w:t>
      </w:r>
    </w:p>
    <w:p w14:paraId="192FC9D1" w14:textId="77777777" w:rsidR="00041562" w:rsidRPr="00127CE6" w:rsidRDefault="00041562" w:rsidP="00041562">
      <w:pPr>
        <w:shd w:val="clear" w:color="auto" w:fill="FFFFFF"/>
        <w:ind w:firstLine="720"/>
        <w:jc w:val="both"/>
        <w:rPr>
          <w:color w:val="000000"/>
          <w:sz w:val="28"/>
          <w:szCs w:val="28"/>
        </w:rPr>
      </w:pPr>
      <w:r>
        <w:rPr>
          <w:color w:val="000000"/>
          <w:sz w:val="28"/>
          <w:szCs w:val="28"/>
        </w:rPr>
        <w:t>Из обстоятельств дела следовало, что</w:t>
      </w:r>
      <w:r w:rsidRPr="00127CE6">
        <w:rPr>
          <w:color w:val="000000"/>
          <w:sz w:val="28"/>
          <w:szCs w:val="28"/>
        </w:rPr>
        <w:t xml:space="preserve"> 19 сентября 2023 года </w:t>
      </w:r>
      <w:r>
        <w:rPr>
          <w:color w:val="000000"/>
          <w:sz w:val="28"/>
          <w:szCs w:val="28"/>
        </w:rPr>
        <w:t>В.</w:t>
      </w:r>
      <w:r w:rsidRPr="00127CE6">
        <w:rPr>
          <w:color w:val="000000"/>
          <w:sz w:val="28"/>
          <w:szCs w:val="28"/>
        </w:rPr>
        <w:t xml:space="preserve">А.В. в </w:t>
      </w:r>
      <w:r>
        <w:rPr>
          <w:color w:val="000000"/>
          <w:sz w:val="28"/>
          <w:szCs w:val="28"/>
        </w:rPr>
        <w:t>Республике</w:t>
      </w:r>
      <w:r w:rsidRPr="00127CE6">
        <w:rPr>
          <w:color w:val="000000"/>
          <w:sz w:val="28"/>
          <w:szCs w:val="28"/>
        </w:rPr>
        <w:t xml:space="preserve"> Армения по договору купли-продажи было приобретено транспортное средство </w:t>
      </w:r>
      <w:proofErr w:type="spellStart"/>
      <w:r w:rsidRPr="00127CE6">
        <w:rPr>
          <w:color w:val="000000"/>
          <w:sz w:val="28"/>
          <w:szCs w:val="28"/>
        </w:rPr>
        <w:t>Chevrolet</w:t>
      </w:r>
      <w:proofErr w:type="spellEnd"/>
      <w:r w:rsidRPr="00127CE6">
        <w:rPr>
          <w:color w:val="000000"/>
          <w:sz w:val="28"/>
          <w:szCs w:val="28"/>
        </w:rPr>
        <w:t xml:space="preserve"> </w:t>
      </w:r>
      <w:proofErr w:type="spellStart"/>
      <w:r w:rsidRPr="00127CE6">
        <w:rPr>
          <w:color w:val="000000"/>
          <w:sz w:val="28"/>
          <w:szCs w:val="28"/>
        </w:rPr>
        <w:t>Equnox</w:t>
      </w:r>
      <w:proofErr w:type="spellEnd"/>
      <w:r w:rsidRPr="00127CE6">
        <w:rPr>
          <w:color w:val="000000"/>
          <w:sz w:val="28"/>
          <w:szCs w:val="28"/>
        </w:rPr>
        <w:t xml:space="preserve">, 2017 года выпуска, </w:t>
      </w:r>
      <w:r>
        <w:rPr>
          <w:color w:val="000000"/>
          <w:sz w:val="28"/>
          <w:szCs w:val="28"/>
        </w:rPr>
        <w:t xml:space="preserve">после чего </w:t>
      </w:r>
      <w:r w:rsidRPr="00127CE6">
        <w:rPr>
          <w:color w:val="000000"/>
          <w:sz w:val="28"/>
          <w:szCs w:val="28"/>
        </w:rPr>
        <w:t>указанный автомобиль был ввезен в Российскую Федерацию.</w:t>
      </w:r>
    </w:p>
    <w:p w14:paraId="595E15B7" w14:textId="77777777" w:rsidR="00041562" w:rsidRDefault="00041562" w:rsidP="00041562">
      <w:pPr>
        <w:shd w:val="clear" w:color="auto" w:fill="FFFFFF"/>
        <w:ind w:firstLine="720"/>
        <w:jc w:val="both"/>
        <w:rPr>
          <w:color w:val="000000"/>
          <w:sz w:val="28"/>
          <w:szCs w:val="28"/>
        </w:rPr>
      </w:pPr>
      <w:r w:rsidRPr="00127CE6">
        <w:rPr>
          <w:color w:val="000000"/>
          <w:sz w:val="28"/>
          <w:szCs w:val="28"/>
        </w:rPr>
        <w:t>10 марта 2024 года испытательной лабораторией В</w:t>
      </w:r>
      <w:r>
        <w:rPr>
          <w:color w:val="000000"/>
          <w:sz w:val="28"/>
          <w:szCs w:val="28"/>
        </w:rPr>
        <w:t>.</w:t>
      </w:r>
      <w:r w:rsidRPr="00127CE6">
        <w:rPr>
          <w:color w:val="000000"/>
          <w:sz w:val="28"/>
          <w:szCs w:val="28"/>
        </w:rPr>
        <w:t>А.В. было получено Свидетельство о безопасности конструкции транспортного средства (далее – СБКТС) с заключением о том, что транспортное средство соответствует требованиям технического регламента Таможенного союза «О безопасности колесных транспортных средств».</w:t>
      </w:r>
      <w:r>
        <w:rPr>
          <w:color w:val="000000"/>
          <w:sz w:val="28"/>
          <w:szCs w:val="28"/>
        </w:rPr>
        <w:t xml:space="preserve"> </w:t>
      </w:r>
    </w:p>
    <w:p w14:paraId="0973EF91" w14:textId="77777777" w:rsidR="00041562" w:rsidRPr="00127CE6" w:rsidRDefault="00041562" w:rsidP="00041562">
      <w:pPr>
        <w:shd w:val="clear" w:color="auto" w:fill="FFFFFF"/>
        <w:ind w:firstLine="720"/>
        <w:jc w:val="both"/>
        <w:rPr>
          <w:color w:val="000000"/>
          <w:sz w:val="28"/>
          <w:szCs w:val="28"/>
        </w:rPr>
      </w:pPr>
      <w:r>
        <w:rPr>
          <w:color w:val="000000"/>
          <w:sz w:val="28"/>
          <w:szCs w:val="28"/>
        </w:rPr>
        <w:lastRenderedPageBreak/>
        <w:t>В.</w:t>
      </w:r>
      <w:r w:rsidRPr="00127CE6">
        <w:rPr>
          <w:color w:val="000000"/>
          <w:sz w:val="28"/>
          <w:szCs w:val="28"/>
        </w:rPr>
        <w:t>А.В. 29 августа 2024 года обратилась в Казанский таможенный пост с заявлением об уплате утилизационного сбора с приложением расчета суммы</w:t>
      </w:r>
      <w:r>
        <w:rPr>
          <w:color w:val="000000"/>
          <w:sz w:val="28"/>
          <w:szCs w:val="28"/>
        </w:rPr>
        <w:t xml:space="preserve">, </w:t>
      </w:r>
      <w:r w:rsidRPr="00127CE6">
        <w:rPr>
          <w:color w:val="000000"/>
          <w:sz w:val="28"/>
          <w:szCs w:val="28"/>
        </w:rPr>
        <w:t>с применением коэффициента 0,26.</w:t>
      </w:r>
    </w:p>
    <w:p w14:paraId="3FBA383C" w14:textId="77777777" w:rsidR="00041562" w:rsidRPr="00127CE6" w:rsidRDefault="00041562" w:rsidP="00041562">
      <w:pPr>
        <w:shd w:val="clear" w:color="auto" w:fill="FFFFFF"/>
        <w:ind w:firstLine="720"/>
        <w:jc w:val="both"/>
        <w:rPr>
          <w:color w:val="000000"/>
          <w:sz w:val="28"/>
          <w:szCs w:val="28"/>
        </w:rPr>
      </w:pPr>
      <w:r w:rsidRPr="00127CE6">
        <w:rPr>
          <w:color w:val="000000"/>
          <w:sz w:val="28"/>
          <w:szCs w:val="28"/>
        </w:rPr>
        <w:t>26 сентября 2024 года на обращение В</w:t>
      </w:r>
      <w:r>
        <w:rPr>
          <w:color w:val="000000"/>
          <w:sz w:val="28"/>
          <w:szCs w:val="28"/>
        </w:rPr>
        <w:t>.</w:t>
      </w:r>
      <w:r w:rsidRPr="00127CE6">
        <w:rPr>
          <w:color w:val="000000"/>
          <w:sz w:val="28"/>
          <w:szCs w:val="28"/>
        </w:rPr>
        <w:t>А.В. был получен ответ о возврате комплекта документов в связи с непредставлением документов, подтверждающих получение свидетельства о безопасности колесного транспортного средства до 21 декабря 2023 года, и, соответственно, неверном исчислением суммы утилизационного сбора.</w:t>
      </w:r>
    </w:p>
    <w:p w14:paraId="660C363A" w14:textId="77777777" w:rsidR="00041562" w:rsidRDefault="00041562" w:rsidP="00041562">
      <w:pPr>
        <w:ind w:firstLine="708"/>
        <w:jc w:val="both"/>
        <w:rPr>
          <w:bCs/>
          <w:color w:val="000000"/>
          <w:spacing w:val="-6"/>
          <w:sz w:val="28"/>
          <w:szCs w:val="28"/>
        </w:rPr>
      </w:pPr>
      <w:r>
        <w:rPr>
          <w:color w:val="000000"/>
          <w:sz w:val="28"/>
          <w:szCs w:val="28"/>
        </w:rPr>
        <w:t xml:space="preserve">Решением </w:t>
      </w:r>
      <w:r w:rsidRPr="00127CE6">
        <w:rPr>
          <w:color w:val="000000"/>
          <w:sz w:val="28"/>
          <w:szCs w:val="28"/>
        </w:rPr>
        <w:t>Зеленодольск</w:t>
      </w:r>
      <w:r>
        <w:rPr>
          <w:color w:val="000000"/>
          <w:sz w:val="28"/>
          <w:szCs w:val="28"/>
        </w:rPr>
        <w:t>ого</w:t>
      </w:r>
      <w:r w:rsidRPr="00127CE6">
        <w:rPr>
          <w:color w:val="000000"/>
          <w:sz w:val="28"/>
          <w:szCs w:val="28"/>
        </w:rPr>
        <w:t xml:space="preserve"> городско</w:t>
      </w:r>
      <w:r>
        <w:rPr>
          <w:color w:val="000000"/>
          <w:sz w:val="28"/>
          <w:szCs w:val="28"/>
        </w:rPr>
        <w:t>го</w:t>
      </w:r>
      <w:r w:rsidRPr="00127CE6">
        <w:rPr>
          <w:color w:val="000000"/>
          <w:sz w:val="28"/>
          <w:szCs w:val="28"/>
        </w:rPr>
        <w:t xml:space="preserve"> суд</w:t>
      </w:r>
      <w:r>
        <w:rPr>
          <w:color w:val="000000"/>
          <w:sz w:val="28"/>
          <w:szCs w:val="28"/>
        </w:rPr>
        <w:t>а</w:t>
      </w:r>
      <w:r w:rsidRPr="00127CE6">
        <w:rPr>
          <w:color w:val="000000"/>
          <w:sz w:val="28"/>
          <w:szCs w:val="28"/>
        </w:rPr>
        <w:t xml:space="preserve"> Республики Татарстан </w:t>
      </w:r>
      <w:r>
        <w:rPr>
          <w:color w:val="000000"/>
          <w:sz w:val="28"/>
          <w:szCs w:val="28"/>
        </w:rPr>
        <w:t xml:space="preserve">от </w:t>
      </w:r>
      <w:r w:rsidRPr="00B30C64">
        <w:rPr>
          <w:sz w:val="28"/>
          <w:szCs w:val="28"/>
        </w:rPr>
        <w:t>26 марта 2025 года</w:t>
      </w:r>
      <w:r w:rsidRPr="00B30C64">
        <w:rPr>
          <w:bCs/>
          <w:color w:val="000000"/>
          <w:spacing w:val="-6"/>
          <w:sz w:val="28"/>
          <w:szCs w:val="28"/>
        </w:rPr>
        <w:t xml:space="preserve"> </w:t>
      </w:r>
      <w:r>
        <w:rPr>
          <w:bCs/>
          <w:color w:val="000000"/>
          <w:spacing w:val="-6"/>
          <w:sz w:val="28"/>
          <w:szCs w:val="28"/>
        </w:rPr>
        <w:t xml:space="preserve">административный иск был удовлетворен частично, признано </w:t>
      </w:r>
      <w:r w:rsidRPr="00B30C64">
        <w:rPr>
          <w:bCs/>
          <w:color w:val="000000"/>
          <w:spacing w:val="-6"/>
          <w:sz w:val="28"/>
          <w:szCs w:val="28"/>
        </w:rPr>
        <w:t xml:space="preserve">незаконным решение Казанского таможенного поста Татарстанской таможни о возврате комплекта документов, на </w:t>
      </w:r>
      <w:r>
        <w:rPr>
          <w:bCs/>
          <w:color w:val="000000"/>
          <w:spacing w:val="-6"/>
          <w:sz w:val="28"/>
          <w:szCs w:val="28"/>
        </w:rPr>
        <w:t>административного ответчика возложена</w:t>
      </w:r>
      <w:r w:rsidRPr="00B30C64">
        <w:rPr>
          <w:bCs/>
          <w:color w:val="000000"/>
          <w:spacing w:val="-6"/>
          <w:sz w:val="28"/>
          <w:szCs w:val="28"/>
        </w:rPr>
        <w:t xml:space="preserve"> обязанность повторно рассмотреть заявление В</w:t>
      </w:r>
      <w:r>
        <w:rPr>
          <w:bCs/>
          <w:color w:val="000000"/>
          <w:spacing w:val="-6"/>
          <w:sz w:val="28"/>
          <w:szCs w:val="28"/>
        </w:rPr>
        <w:t>.</w:t>
      </w:r>
      <w:r w:rsidRPr="00B30C64">
        <w:rPr>
          <w:bCs/>
          <w:color w:val="000000"/>
          <w:spacing w:val="-6"/>
          <w:sz w:val="28"/>
          <w:szCs w:val="28"/>
        </w:rPr>
        <w:t>А.В. об уплате утилизационного</w:t>
      </w:r>
      <w:r>
        <w:rPr>
          <w:bCs/>
          <w:color w:val="000000"/>
          <w:spacing w:val="-6"/>
          <w:sz w:val="28"/>
          <w:szCs w:val="28"/>
        </w:rPr>
        <w:t xml:space="preserve"> сбора на транспортное средство.</w:t>
      </w:r>
    </w:p>
    <w:p w14:paraId="7D894681" w14:textId="77777777" w:rsidR="00041562" w:rsidRDefault="00041562" w:rsidP="00041562">
      <w:pPr>
        <w:ind w:firstLine="709"/>
        <w:jc w:val="both"/>
        <w:rPr>
          <w:color w:val="000000"/>
          <w:spacing w:val="-6"/>
          <w:sz w:val="28"/>
          <w:szCs w:val="28"/>
        </w:rPr>
      </w:pPr>
      <w:r w:rsidRPr="00BA7E60">
        <w:rPr>
          <w:spacing w:val="-6"/>
          <w:sz w:val="28"/>
          <w:szCs w:val="28"/>
        </w:rPr>
        <w:t>Разрешая заявленные требования, суд первой инстанции исходил из того, что</w:t>
      </w:r>
      <w:r w:rsidRPr="00B2157A">
        <w:rPr>
          <w:bCs/>
          <w:color w:val="000000"/>
          <w:sz w:val="28"/>
          <w:szCs w:val="28"/>
        </w:rPr>
        <w:t xml:space="preserve"> </w:t>
      </w:r>
      <w:r>
        <w:rPr>
          <w:bCs/>
          <w:color w:val="000000"/>
          <w:sz w:val="28"/>
          <w:szCs w:val="28"/>
        </w:rPr>
        <w:t>подача В.</w:t>
      </w:r>
      <w:r w:rsidRPr="00B474D1">
        <w:rPr>
          <w:bCs/>
          <w:color w:val="000000"/>
          <w:sz w:val="28"/>
          <w:szCs w:val="28"/>
        </w:rPr>
        <w:t>А.В. заявления об оплате утилизационного сбора на приобретенный автомобиль с пропуском установленного законом срока была вызвана объективными причинами, а именно невозможностью оформления СБКТС до 21 декабря 2023 года</w:t>
      </w:r>
      <w:r w:rsidRPr="00BC54B3">
        <w:rPr>
          <w:bCs/>
          <w:color w:val="000000"/>
          <w:sz w:val="28"/>
          <w:szCs w:val="28"/>
        </w:rPr>
        <w:t xml:space="preserve"> ввиду наличия у автомобиля повреждений</w:t>
      </w:r>
      <w:r>
        <w:rPr>
          <w:bCs/>
          <w:color w:val="000000"/>
          <w:sz w:val="28"/>
          <w:szCs w:val="28"/>
        </w:rPr>
        <w:t>, с</w:t>
      </w:r>
      <w:r w:rsidRPr="00427093">
        <w:rPr>
          <w:color w:val="000000"/>
          <w:spacing w:val="-6"/>
          <w:sz w:val="28"/>
          <w:szCs w:val="28"/>
        </w:rPr>
        <w:t xml:space="preserve">ледовательно, </w:t>
      </w:r>
      <w:r>
        <w:rPr>
          <w:bCs/>
          <w:color w:val="000000"/>
          <w:sz w:val="28"/>
          <w:szCs w:val="28"/>
        </w:rPr>
        <w:t>административный истец</w:t>
      </w:r>
      <w:r w:rsidRPr="00427093">
        <w:rPr>
          <w:color w:val="000000"/>
          <w:spacing w:val="-6"/>
          <w:sz w:val="28"/>
          <w:szCs w:val="28"/>
        </w:rPr>
        <w:t xml:space="preserve"> не могла предвидеть внесение изменений в законодательство, увеличивающие размер утилизационного сбора</w:t>
      </w:r>
      <w:r>
        <w:rPr>
          <w:color w:val="000000"/>
          <w:spacing w:val="-6"/>
          <w:sz w:val="28"/>
          <w:szCs w:val="28"/>
        </w:rPr>
        <w:t>.</w:t>
      </w:r>
    </w:p>
    <w:p w14:paraId="1662B13C" w14:textId="77777777" w:rsidR="00041562" w:rsidRDefault="00041562" w:rsidP="00041562">
      <w:pPr>
        <w:shd w:val="clear" w:color="auto" w:fill="FFFFFF"/>
        <w:ind w:firstLine="709"/>
        <w:jc w:val="both"/>
        <w:rPr>
          <w:sz w:val="28"/>
          <w:szCs w:val="28"/>
        </w:rPr>
      </w:pPr>
      <w:r>
        <w:rPr>
          <w:bCs/>
          <w:sz w:val="28"/>
          <w:szCs w:val="28"/>
        </w:rPr>
        <w:t>Отменяя решение суда первой инстанции, судебная коллегия по административным делам Верховного Суда Республики Татарстан не согласилась с</w:t>
      </w:r>
      <w:r w:rsidRPr="00D541E1">
        <w:rPr>
          <w:bCs/>
          <w:sz w:val="28"/>
          <w:szCs w:val="28"/>
        </w:rPr>
        <w:t xml:space="preserve"> данными выводами суда</w:t>
      </w:r>
      <w:r>
        <w:rPr>
          <w:bCs/>
          <w:sz w:val="28"/>
          <w:szCs w:val="28"/>
        </w:rPr>
        <w:t xml:space="preserve">, </w:t>
      </w:r>
      <w:r w:rsidRPr="00D541E1">
        <w:rPr>
          <w:color w:val="000000"/>
          <w:sz w:val="28"/>
          <w:szCs w:val="28"/>
        </w:rPr>
        <w:t xml:space="preserve">поскольку </w:t>
      </w:r>
      <w:r w:rsidRPr="001D7CA9">
        <w:rPr>
          <w:sz w:val="28"/>
          <w:szCs w:val="28"/>
        </w:rPr>
        <w:t>административным истцом действий по подаче расчета суммы утилизационного сбора с приложением документов, предусмотренных положениями постановления Правительства Российской Федерации от 26 декабря 2013 г</w:t>
      </w:r>
      <w:r>
        <w:rPr>
          <w:sz w:val="28"/>
          <w:szCs w:val="28"/>
        </w:rPr>
        <w:t xml:space="preserve">ода </w:t>
      </w:r>
      <w:r w:rsidRPr="001D7CA9">
        <w:rPr>
          <w:sz w:val="28"/>
          <w:szCs w:val="28"/>
        </w:rPr>
        <w:t xml:space="preserve">N 1291, в установленный </w:t>
      </w:r>
      <w:r>
        <w:rPr>
          <w:sz w:val="28"/>
          <w:szCs w:val="28"/>
        </w:rPr>
        <w:t>законом срок принято не было.</w:t>
      </w:r>
    </w:p>
    <w:p w14:paraId="633613B3" w14:textId="77777777" w:rsidR="00041562" w:rsidRDefault="00041562" w:rsidP="00041562">
      <w:pPr>
        <w:shd w:val="clear" w:color="auto" w:fill="FFFFFF"/>
        <w:ind w:firstLine="709"/>
        <w:jc w:val="both"/>
        <w:rPr>
          <w:sz w:val="28"/>
          <w:szCs w:val="28"/>
        </w:rPr>
      </w:pPr>
      <w:r>
        <w:rPr>
          <w:sz w:val="28"/>
          <w:szCs w:val="28"/>
        </w:rPr>
        <w:t>Следовательно, административный ответчик правильно применил законодательство в части установления размера утилизационного сбора, действующее на день подачи соответствующего заявления.</w:t>
      </w:r>
    </w:p>
    <w:p w14:paraId="2C9EB01E" w14:textId="77777777" w:rsidR="00041562" w:rsidRPr="009409D4" w:rsidRDefault="00041562" w:rsidP="00041562">
      <w:pPr>
        <w:ind w:firstLine="720"/>
        <w:jc w:val="both"/>
        <w:rPr>
          <w:color w:val="000000"/>
          <w:sz w:val="28"/>
          <w:szCs w:val="28"/>
        </w:rPr>
      </w:pPr>
      <w:r>
        <w:rPr>
          <w:color w:val="000000"/>
          <w:sz w:val="28"/>
          <w:szCs w:val="28"/>
        </w:rPr>
        <w:t>П</w:t>
      </w:r>
      <w:r w:rsidRPr="009409D4">
        <w:rPr>
          <w:color w:val="000000"/>
          <w:sz w:val="28"/>
          <w:szCs w:val="28"/>
        </w:rPr>
        <w:t>ринятое по данному административному делу решение суда первой инстанции было отменено с принятием нового решения</w:t>
      </w:r>
      <w:r>
        <w:rPr>
          <w:color w:val="000000"/>
          <w:sz w:val="28"/>
          <w:szCs w:val="28"/>
        </w:rPr>
        <w:t xml:space="preserve">- </w:t>
      </w:r>
      <w:r w:rsidRPr="009409D4">
        <w:rPr>
          <w:color w:val="000000"/>
          <w:sz w:val="28"/>
          <w:szCs w:val="28"/>
        </w:rPr>
        <w:t>об отказе в</w:t>
      </w:r>
      <w:r w:rsidRPr="009409D4">
        <w:rPr>
          <w:bCs/>
          <w:sz w:val="28"/>
          <w:szCs w:val="28"/>
        </w:rPr>
        <w:t xml:space="preserve"> удовлетворении административного искового заявления </w:t>
      </w:r>
      <w:r>
        <w:rPr>
          <w:color w:val="000000"/>
          <w:sz w:val="28"/>
          <w:szCs w:val="28"/>
        </w:rPr>
        <w:t>В.</w:t>
      </w:r>
      <w:r w:rsidRPr="00127CE6">
        <w:rPr>
          <w:color w:val="000000"/>
          <w:sz w:val="28"/>
          <w:szCs w:val="28"/>
        </w:rPr>
        <w:t>А.В.</w:t>
      </w:r>
    </w:p>
    <w:p w14:paraId="5ED72C90" w14:textId="77777777" w:rsidR="00041562" w:rsidRPr="00846249" w:rsidRDefault="00041562" w:rsidP="00041562">
      <w:pPr>
        <w:pStyle w:val="af"/>
        <w:shd w:val="clear" w:color="auto" w:fill="FFFFFF"/>
        <w:spacing w:after="0"/>
        <w:ind w:firstLine="720"/>
        <w:jc w:val="both"/>
        <w:rPr>
          <w:bCs/>
          <w:sz w:val="28"/>
          <w:szCs w:val="28"/>
        </w:rPr>
      </w:pPr>
      <w:r>
        <w:rPr>
          <w:sz w:val="28"/>
          <w:szCs w:val="28"/>
        </w:rPr>
        <w:t xml:space="preserve">Кассационным определением судебной коллегии по административным делам Шестого кассационного суда общей </w:t>
      </w:r>
      <w:r w:rsidRPr="00846249">
        <w:rPr>
          <w:sz w:val="28"/>
          <w:szCs w:val="28"/>
        </w:rPr>
        <w:t xml:space="preserve">юрисдикции (г. </w:t>
      </w:r>
      <w:proofErr w:type="gramStart"/>
      <w:r w:rsidRPr="00846249">
        <w:rPr>
          <w:sz w:val="28"/>
          <w:szCs w:val="28"/>
        </w:rPr>
        <w:t>Самара)  апелляционное</w:t>
      </w:r>
      <w:proofErr w:type="gramEnd"/>
      <w:r w:rsidRPr="00846249">
        <w:rPr>
          <w:sz w:val="28"/>
          <w:szCs w:val="28"/>
        </w:rPr>
        <w:t xml:space="preserve"> определение</w:t>
      </w:r>
      <w:r w:rsidRPr="00846249">
        <w:rPr>
          <w:bCs/>
          <w:sz w:val="28"/>
          <w:szCs w:val="28"/>
        </w:rPr>
        <w:t xml:space="preserve"> Верховного Суда Республики Татарстан по данному административному делу оставлено без изменения.</w:t>
      </w:r>
    </w:p>
    <w:p w14:paraId="7FD57CF4" w14:textId="77777777" w:rsidR="00041562" w:rsidRPr="00846249" w:rsidRDefault="00041562" w:rsidP="00041562">
      <w:pPr>
        <w:pStyle w:val="af"/>
        <w:shd w:val="clear" w:color="auto" w:fill="FFFFFF"/>
        <w:spacing w:after="0"/>
        <w:ind w:firstLine="720"/>
        <w:jc w:val="both"/>
        <w:rPr>
          <w:bCs/>
          <w:sz w:val="28"/>
          <w:szCs w:val="28"/>
        </w:rPr>
      </w:pPr>
    </w:p>
    <w:p w14:paraId="3C27AB61" w14:textId="77777777" w:rsidR="00041562" w:rsidRPr="00041562" w:rsidRDefault="00041562" w:rsidP="00041562">
      <w:pPr>
        <w:adjustRightInd w:val="0"/>
        <w:ind w:firstLine="709"/>
        <w:jc w:val="right"/>
        <w:rPr>
          <w:bCs/>
          <w:color w:val="0D0D0D" w:themeColor="text1" w:themeTint="F2"/>
        </w:rPr>
      </w:pPr>
      <w:r w:rsidRPr="00846249">
        <w:rPr>
          <w:bCs/>
          <w:sz w:val="28"/>
          <w:szCs w:val="28"/>
        </w:rPr>
        <w:tab/>
      </w:r>
      <w:r w:rsidRPr="00041562">
        <w:rPr>
          <w:bCs/>
        </w:rPr>
        <w:t>Д</w:t>
      </w:r>
      <w:r w:rsidRPr="00041562">
        <w:rPr>
          <w:bCs/>
          <w:color w:val="0D0D0D" w:themeColor="text1" w:themeTint="F2"/>
        </w:rPr>
        <w:t>ело № </w:t>
      </w:r>
      <w:r w:rsidRPr="00041562">
        <w:t>33а-4064/2026</w:t>
      </w:r>
    </w:p>
    <w:p w14:paraId="58E68320" w14:textId="77777777" w:rsidR="00041562" w:rsidRDefault="00041562" w:rsidP="00041562">
      <w:pPr>
        <w:ind w:firstLine="708"/>
        <w:jc w:val="both"/>
        <w:rPr>
          <w:spacing w:val="-6"/>
          <w:sz w:val="28"/>
          <w:szCs w:val="28"/>
        </w:rPr>
      </w:pPr>
    </w:p>
    <w:p w14:paraId="1E414921" w14:textId="77777777" w:rsidR="00041562" w:rsidRDefault="00041562" w:rsidP="00041562">
      <w:pPr>
        <w:ind w:firstLine="709"/>
        <w:jc w:val="both"/>
        <w:rPr>
          <w:b/>
          <w:color w:val="000000"/>
          <w:sz w:val="28"/>
          <w:szCs w:val="28"/>
        </w:rPr>
      </w:pPr>
      <w:r w:rsidRPr="00EA546B">
        <w:rPr>
          <w:b/>
          <w:color w:val="000000"/>
          <w:sz w:val="28"/>
          <w:szCs w:val="28"/>
        </w:rPr>
        <w:t xml:space="preserve">2. </w:t>
      </w:r>
      <w:r w:rsidRPr="00E6638D">
        <w:rPr>
          <w:b/>
          <w:color w:val="000000"/>
          <w:sz w:val="28"/>
          <w:szCs w:val="28"/>
        </w:rPr>
        <w:t>Заключение эксперта не имеет особого доказательственного значения, оно необязательно для суда и оценивается судом в совокупности со всеми имеющимися в деле доказательствами. П</w:t>
      </w:r>
      <w:r w:rsidRPr="00E6638D">
        <w:rPr>
          <w:b/>
          <w:spacing w:val="-6"/>
          <w:sz w:val="28"/>
          <w:szCs w:val="28"/>
        </w:rPr>
        <w:t xml:space="preserve">ри получении заключения независимой военно-врачебной экспертизы, не </w:t>
      </w:r>
      <w:r w:rsidRPr="00E6638D">
        <w:rPr>
          <w:b/>
          <w:spacing w:val="-6"/>
          <w:sz w:val="28"/>
          <w:szCs w:val="28"/>
        </w:rPr>
        <w:lastRenderedPageBreak/>
        <w:t>совпадающего по своим выводам с заключением освидетельствования гражданина, проведенного в рамках работы призывной комиссии, гражданин подлежит направлению в соответствующую комиссию для повторного освидетельствования.</w:t>
      </w:r>
    </w:p>
    <w:p w14:paraId="499F3D0C" w14:textId="77777777" w:rsidR="00041562" w:rsidRDefault="00041562" w:rsidP="00041562">
      <w:pPr>
        <w:ind w:firstLine="709"/>
        <w:jc w:val="both"/>
        <w:rPr>
          <w:color w:val="000000"/>
          <w:sz w:val="28"/>
          <w:szCs w:val="28"/>
        </w:rPr>
      </w:pPr>
      <w:r w:rsidRPr="00105CB0">
        <w:rPr>
          <w:color w:val="000000"/>
          <w:sz w:val="28"/>
          <w:szCs w:val="28"/>
        </w:rPr>
        <w:t>Б</w:t>
      </w:r>
      <w:r>
        <w:rPr>
          <w:color w:val="000000"/>
          <w:sz w:val="28"/>
          <w:szCs w:val="28"/>
        </w:rPr>
        <w:t>.</w:t>
      </w:r>
      <w:r w:rsidRPr="00105CB0">
        <w:rPr>
          <w:color w:val="000000"/>
          <w:sz w:val="28"/>
          <w:szCs w:val="28"/>
        </w:rPr>
        <w:t>А.Э. обратился в суд с административным иском об оспаривании решения призывной комиссии о призна</w:t>
      </w:r>
      <w:r>
        <w:rPr>
          <w:color w:val="000000"/>
          <w:sz w:val="28"/>
          <w:szCs w:val="28"/>
        </w:rPr>
        <w:t>нии его</w:t>
      </w:r>
      <w:r w:rsidRPr="00105CB0">
        <w:rPr>
          <w:color w:val="000000"/>
          <w:sz w:val="28"/>
          <w:szCs w:val="28"/>
        </w:rPr>
        <w:t xml:space="preserve"> годным к военной службе с незначительными ограничениями</w:t>
      </w:r>
      <w:r>
        <w:rPr>
          <w:color w:val="000000"/>
          <w:sz w:val="28"/>
          <w:szCs w:val="28"/>
        </w:rPr>
        <w:t>,</w:t>
      </w:r>
      <w:r w:rsidRPr="00105CB0">
        <w:rPr>
          <w:color w:val="000000"/>
          <w:sz w:val="28"/>
          <w:szCs w:val="28"/>
        </w:rPr>
        <w:t xml:space="preserve"> призыве на военную службу. </w:t>
      </w:r>
    </w:p>
    <w:p w14:paraId="7CF5C8D3" w14:textId="77777777" w:rsidR="00041562" w:rsidRPr="00105CB0" w:rsidRDefault="00041562" w:rsidP="00041562">
      <w:pPr>
        <w:ind w:firstLine="709"/>
        <w:jc w:val="both"/>
        <w:rPr>
          <w:color w:val="000000"/>
          <w:sz w:val="28"/>
          <w:szCs w:val="28"/>
        </w:rPr>
      </w:pPr>
      <w:r>
        <w:rPr>
          <w:color w:val="000000"/>
          <w:sz w:val="28"/>
          <w:szCs w:val="28"/>
        </w:rPr>
        <w:t>Из обстоятельств дела следовало, что</w:t>
      </w:r>
      <w:r w:rsidRPr="00105CB0">
        <w:rPr>
          <w:color w:val="000000"/>
          <w:sz w:val="28"/>
          <w:szCs w:val="28"/>
        </w:rPr>
        <w:t xml:space="preserve"> решением призывной комиссии города Альметьевска и Альметьевского района Республики Татарстан в период осеннего призыва 2025 года Б</w:t>
      </w:r>
      <w:r>
        <w:rPr>
          <w:color w:val="000000"/>
          <w:sz w:val="28"/>
          <w:szCs w:val="28"/>
        </w:rPr>
        <w:t>.</w:t>
      </w:r>
      <w:r w:rsidRPr="00105CB0">
        <w:rPr>
          <w:color w:val="000000"/>
          <w:sz w:val="28"/>
          <w:szCs w:val="28"/>
        </w:rPr>
        <w:t>А.Э. был признан годным к прохождению военной службы с незначительными ограничениями</w:t>
      </w:r>
      <w:r>
        <w:rPr>
          <w:color w:val="000000"/>
          <w:sz w:val="28"/>
          <w:szCs w:val="28"/>
        </w:rPr>
        <w:t xml:space="preserve"> </w:t>
      </w:r>
      <w:r w:rsidRPr="00105CB0">
        <w:rPr>
          <w:color w:val="000000"/>
          <w:sz w:val="28"/>
          <w:szCs w:val="28"/>
        </w:rPr>
        <w:t>и призван для прохождения военной службы</w:t>
      </w:r>
      <w:r>
        <w:rPr>
          <w:color w:val="000000"/>
          <w:sz w:val="28"/>
          <w:szCs w:val="28"/>
        </w:rPr>
        <w:t>.</w:t>
      </w:r>
    </w:p>
    <w:p w14:paraId="7C265430" w14:textId="77777777" w:rsidR="00041562" w:rsidRDefault="00041562" w:rsidP="00041562">
      <w:pPr>
        <w:ind w:firstLine="709"/>
        <w:jc w:val="both"/>
        <w:rPr>
          <w:color w:val="000000"/>
          <w:sz w:val="28"/>
          <w:szCs w:val="28"/>
        </w:rPr>
      </w:pPr>
      <w:r w:rsidRPr="00105CB0">
        <w:rPr>
          <w:color w:val="000000"/>
          <w:sz w:val="28"/>
          <w:szCs w:val="28"/>
        </w:rPr>
        <w:t>Б</w:t>
      </w:r>
      <w:r>
        <w:rPr>
          <w:color w:val="000000"/>
          <w:sz w:val="28"/>
          <w:szCs w:val="28"/>
        </w:rPr>
        <w:t>.</w:t>
      </w:r>
      <w:r w:rsidRPr="00105CB0">
        <w:rPr>
          <w:color w:val="000000"/>
          <w:sz w:val="28"/>
          <w:szCs w:val="28"/>
        </w:rPr>
        <w:t xml:space="preserve">А.Э. </w:t>
      </w:r>
      <w:r>
        <w:rPr>
          <w:color w:val="000000"/>
          <w:sz w:val="28"/>
          <w:szCs w:val="28"/>
        </w:rPr>
        <w:t xml:space="preserve">оспаривал </w:t>
      </w:r>
      <w:r w:rsidRPr="00105CB0">
        <w:rPr>
          <w:color w:val="000000"/>
          <w:sz w:val="28"/>
          <w:szCs w:val="28"/>
        </w:rPr>
        <w:t>указанное решение призывной комиссии,</w:t>
      </w:r>
      <w:r>
        <w:rPr>
          <w:color w:val="000000"/>
          <w:sz w:val="28"/>
          <w:szCs w:val="28"/>
        </w:rPr>
        <w:t xml:space="preserve"> ссылаясь на наличие у него заболевания, препятствующего военной службе, посчитал, что п</w:t>
      </w:r>
      <w:r w:rsidRPr="00105CB0">
        <w:rPr>
          <w:color w:val="000000"/>
          <w:sz w:val="28"/>
          <w:szCs w:val="28"/>
        </w:rPr>
        <w:t xml:space="preserve">редставленные </w:t>
      </w:r>
      <w:r>
        <w:rPr>
          <w:color w:val="000000"/>
          <w:sz w:val="28"/>
          <w:szCs w:val="28"/>
        </w:rPr>
        <w:t xml:space="preserve">им </w:t>
      </w:r>
      <w:r w:rsidRPr="00105CB0">
        <w:rPr>
          <w:color w:val="000000"/>
          <w:sz w:val="28"/>
          <w:szCs w:val="28"/>
        </w:rPr>
        <w:t>документы медицинской комиссией были проигнорированы, Б</w:t>
      </w:r>
      <w:r>
        <w:rPr>
          <w:color w:val="000000"/>
          <w:sz w:val="28"/>
          <w:szCs w:val="28"/>
        </w:rPr>
        <w:t>.</w:t>
      </w:r>
      <w:r w:rsidRPr="00105CB0">
        <w:rPr>
          <w:color w:val="000000"/>
          <w:sz w:val="28"/>
          <w:szCs w:val="28"/>
        </w:rPr>
        <w:t xml:space="preserve">А.Э. был признан годным к военной службе </w:t>
      </w:r>
    </w:p>
    <w:p w14:paraId="6578BA49" w14:textId="77777777" w:rsidR="00041562" w:rsidRDefault="00041562" w:rsidP="00041562">
      <w:pPr>
        <w:ind w:firstLine="709"/>
        <w:jc w:val="both"/>
        <w:rPr>
          <w:spacing w:val="-6"/>
          <w:sz w:val="28"/>
          <w:szCs w:val="28"/>
        </w:rPr>
      </w:pPr>
      <w:r w:rsidRPr="00CB33AC">
        <w:rPr>
          <w:color w:val="000000"/>
          <w:sz w:val="28"/>
          <w:szCs w:val="28"/>
        </w:rPr>
        <w:t xml:space="preserve">Решением </w:t>
      </w:r>
      <w:r w:rsidRPr="003A3155">
        <w:rPr>
          <w:spacing w:val="-6"/>
          <w:sz w:val="28"/>
          <w:szCs w:val="28"/>
        </w:rPr>
        <w:t xml:space="preserve">Альметьевского городского </w:t>
      </w:r>
      <w:r>
        <w:rPr>
          <w:spacing w:val="-6"/>
          <w:sz w:val="28"/>
          <w:szCs w:val="28"/>
        </w:rPr>
        <w:t xml:space="preserve">суда Республики Татарстан от 14 января </w:t>
      </w:r>
      <w:r w:rsidRPr="003A3155">
        <w:rPr>
          <w:spacing w:val="-6"/>
          <w:sz w:val="28"/>
          <w:szCs w:val="28"/>
        </w:rPr>
        <w:t>2026</w:t>
      </w:r>
      <w:r>
        <w:rPr>
          <w:spacing w:val="-6"/>
          <w:sz w:val="28"/>
          <w:szCs w:val="28"/>
        </w:rPr>
        <w:t xml:space="preserve"> года административный иск </w:t>
      </w:r>
      <w:r w:rsidRPr="00105CB0">
        <w:rPr>
          <w:color w:val="000000"/>
          <w:sz w:val="28"/>
          <w:szCs w:val="28"/>
        </w:rPr>
        <w:t>Б</w:t>
      </w:r>
      <w:r>
        <w:rPr>
          <w:color w:val="000000"/>
          <w:sz w:val="28"/>
          <w:szCs w:val="28"/>
        </w:rPr>
        <w:t>.</w:t>
      </w:r>
      <w:r w:rsidRPr="00105CB0">
        <w:rPr>
          <w:color w:val="000000"/>
          <w:sz w:val="28"/>
          <w:szCs w:val="28"/>
        </w:rPr>
        <w:t>А.Э.</w:t>
      </w:r>
      <w:r>
        <w:rPr>
          <w:color w:val="000000"/>
          <w:sz w:val="28"/>
          <w:szCs w:val="28"/>
        </w:rPr>
        <w:t xml:space="preserve"> был удовлетворен, признано </w:t>
      </w:r>
      <w:r w:rsidRPr="003A3155">
        <w:rPr>
          <w:spacing w:val="-6"/>
          <w:sz w:val="28"/>
          <w:szCs w:val="28"/>
          <w:lang w:bidi="ru-RU"/>
        </w:rPr>
        <w:t>незаконным и отмен</w:t>
      </w:r>
      <w:r>
        <w:rPr>
          <w:spacing w:val="-6"/>
          <w:sz w:val="28"/>
          <w:szCs w:val="28"/>
          <w:lang w:bidi="ru-RU"/>
        </w:rPr>
        <w:t xml:space="preserve">ено </w:t>
      </w:r>
      <w:r w:rsidRPr="003A3155">
        <w:rPr>
          <w:spacing w:val="-6"/>
          <w:sz w:val="28"/>
          <w:szCs w:val="28"/>
          <w:lang w:bidi="ru-RU"/>
        </w:rPr>
        <w:t xml:space="preserve">решение </w:t>
      </w:r>
      <w:r w:rsidRPr="003A3155">
        <w:rPr>
          <w:spacing w:val="-6"/>
          <w:sz w:val="28"/>
          <w:szCs w:val="28"/>
        </w:rPr>
        <w:t xml:space="preserve">призывной комиссии </w:t>
      </w:r>
      <w:r w:rsidRPr="00105CB0">
        <w:rPr>
          <w:color w:val="000000"/>
          <w:sz w:val="28"/>
          <w:szCs w:val="28"/>
        </w:rPr>
        <w:t>о призна</w:t>
      </w:r>
      <w:r>
        <w:rPr>
          <w:color w:val="000000"/>
          <w:sz w:val="28"/>
          <w:szCs w:val="28"/>
        </w:rPr>
        <w:t xml:space="preserve">нии </w:t>
      </w:r>
      <w:r w:rsidRPr="00105CB0">
        <w:rPr>
          <w:color w:val="000000"/>
          <w:sz w:val="28"/>
          <w:szCs w:val="28"/>
        </w:rPr>
        <w:t>Б</w:t>
      </w:r>
      <w:r>
        <w:rPr>
          <w:color w:val="000000"/>
          <w:sz w:val="28"/>
          <w:szCs w:val="28"/>
        </w:rPr>
        <w:t>.</w:t>
      </w:r>
      <w:r w:rsidRPr="00105CB0">
        <w:rPr>
          <w:color w:val="000000"/>
          <w:sz w:val="28"/>
          <w:szCs w:val="28"/>
        </w:rPr>
        <w:t>А.Э.  годным к военной службе с незначительными ограничениями</w:t>
      </w:r>
      <w:r>
        <w:rPr>
          <w:color w:val="000000"/>
          <w:sz w:val="28"/>
          <w:szCs w:val="28"/>
        </w:rPr>
        <w:t>,</w:t>
      </w:r>
      <w:r w:rsidRPr="00105CB0">
        <w:rPr>
          <w:color w:val="000000"/>
          <w:sz w:val="28"/>
          <w:szCs w:val="28"/>
        </w:rPr>
        <w:t xml:space="preserve"> призыве на военную службу</w:t>
      </w:r>
      <w:r>
        <w:rPr>
          <w:color w:val="000000"/>
          <w:sz w:val="28"/>
          <w:szCs w:val="28"/>
        </w:rPr>
        <w:t>.</w:t>
      </w:r>
    </w:p>
    <w:p w14:paraId="638F5E4E" w14:textId="77777777" w:rsidR="00041562" w:rsidRPr="002614DE" w:rsidRDefault="00041562" w:rsidP="00041562">
      <w:pPr>
        <w:shd w:val="clear" w:color="auto" w:fill="FFFFFF"/>
        <w:ind w:firstLine="709"/>
        <w:jc w:val="both"/>
        <w:rPr>
          <w:bCs/>
          <w:spacing w:val="-6"/>
          <w:sz w:val="28"/>
          <w:szCs w:val="28"/>
        </w:rPr>
      </w:pPr>
      <w:r w:rsidRPr="0041548A">
        <w:rPr>
          <w:bCs/>
          <w:spacing w:val="-6"/>
          <w:sz w:val="28"/>
          <w:szCs w:val="28"/>
        </w:rPr>
        <w:t>Разрешая заявленные требования и удовлетворяя административное исковое заявление, суд первой инстанции исходил из того, что после подачи административного иска в суд Б</w:t>
      </w:r>
      <w:r>
        <w:rPr>
          <w:bCs/>
          <w:spacing w:val="-6"/>
          <w:sz w:val="28"/>
          <w:szCs w:val="28"/>
        </w:rPr>
        <w:t>.</w:t>
      </w:r>
      <w:r w:rsidRPr="0041548A">
        <w:rPr>
          <w:bCs/>
          <w:spacing w:val="-6"/>
          <w:sz w:val="28"/>
          <w:szCs w:val="28"/>
        </w:rPr>
        <w:t xml:space="preserve">А.Э. была пройдена военно-врачебная экспертиза, </w:t>
      </w:r>
      <w:r>
        <w:rPr>
          <w:bCs/>
          <w:spacing w:val="-6"/>
          <w:sz w:val="28"/>
          <w:szCs w:val="28"/>
        </w:rPr>
        <w:t xml:space="preserve">подтвердившая наличие заболевания, </w:t>
      </w:r>
      <w:r>
        <w:rPr>
          <w:spacing w:val="-6"/>
          <w:sz w:val="28"/>
          <w:szCs w:val="28"/>
        </w:rPr>
        <w:t>препятствующего</w:t>
      </w:r>
      <w:r w:rsidRPr="0041548A">
        <w:rPr>
          <w:spacing w:val="-6"/>
          <w:sz w:val="28"/>
          <w:szCs w:val="28"/>
        </w:rPr>
        <w:t xml:space="preserve"> прохождению военной службы</w:t>
      </w:r>
      <w:r w:rsidRPr="00CB33AC">
        <w:rPr>
          <w:color w:val="0D0D0D" w:themeColor="text1" w:themeTint="F2"/>
          <w:sz w:val="28"/>
          <w:szCs w:val="28"/>
        </w:rPr>
        <w:t xml:space="preserve">, </w:t>
      </w:r>
      <w:r w:rsidRPr="00CB33AC">
        <w:rPr>
          <w:sz w:val="28"/>
          <w:szCs w:val="28"/>
        </w:rPr>
        <w:t>что, по мнению суда, является достаточным основанием для удовлетворения административных исковых требований административного истца.</w:t>
      </w:r>
    </w:p>
    <w:p w14:paraId="0E21C3BC" w14:textId="77777777" w:rsidR="00041562" w:rsidRPr="0041548A" w:rsidRDefault="00041562" w:rsidP="00041562">
      <w:pPr>
        <w:ind w:firstLine="709"/>
        <w:jc w:val="both"/>
        <w:rPr>
          <w:spacing w:val="-6"/>
          <w:sz w:val="28"/>
          <w:szCs w:val="28"/>
        </w:rPr>
      </w:pPr>
      <w:r w:rsidRPr="00E17B61">
        <w:rPr>
          <w:bCs/>
          <w:sz w:val="28"/>
          <w:szCs w:val="28"/>
        </w:rPr>
        <w:t xml:space="preserve">Отменяя решение суда первой инстанции, судебная коллегия по административным делам Верховного Суда Республики Татарстан не согласилась с данными выводами суда, </w:t>
      </w:r>
      <w:r>
        <w:rPr>
          <w:spacing w:val="-6"/>
          <w:sz w:val="28"/>
          <w:szCs w:val="28"/>
        </w:rPr>
        <w:t xml:space="preserve">указала, что </w:t>
      </w:r>
      <w:r w:rsidRPr="0041548A">
        <w:rPr>
          <w:spacing w:val="-6"/>
          <w:sz w:val="28"/>
          <w:szCs w:val="28"/>
        </w:rPr>
        <w:t>на момент медицинского освидетельствования и на момент вынесения решения призывной комиссией у Б</w:t>
      </w:r>
      <w:r>
        <w:rPr>
          <w:spacing w:val="-6"/>
          <w:sz w:val="28"/>
          <w:szCs w:val="28"/>
        </w:rPr>
        <w:t>.</w:t>
      </w:r>
      <w:r w:rsidRPr="0041548A">
        <w:rPr>
          <w:spacing w:val="-6"/>
          <w:sz w:val="28"/>
          <w:szCs w:val="28"/>
        </w:rPr>
        <w:t>А.Э. не было установлено заболеваний, предусмотренных Расписанием болезней, которые предусмотрены в качестве критериев негодности, ограниченной годности гражданина к в</w:t>
      </w:r>
      <w:r>
        <w:rPr>
          <w:spacing w:val="-6"/>
          <w:sz w:val="28"/>
          <w:szCs w:val="28"/>
        </w:rPr>
        <w:t xml:space="preserve">оенной службе, а потому установленная ему </w:t>
      </w:r>
      <w:r w:rsidRPr="0041548A">
        <w:rPr>
          <w:spacing w:val="-6"/>
          <w:sz w:val="28"/>
          <w:szCs w:val="28"/>
        </w:rPr>
        <w:t>категория</w:t>
      </w:r>
      <w:r>
        <w:rPr>
          <w:spacing w:val="-6"/>
          <w:sz w:val="28"/>
          <w:szCs w:val="28"/>
        </w:rPr>
        <w:t xml:space="preserve"> годности</w:t>
      </w:r>
      <w:r w:rsidRPr="0041548A">
        <w:rPr>
          <w:spacing w:val="-6"/>
          <w:sz w:val="28"/>
          <w:szCs w:val="28"/>
        </w:rPr>
        <w:t xml:space="preserve"> «Б-4» соответствовала выявленным данным о состоянии здоровья Б</w:t>
      </w:r>
      <w:r>
        <w:rPr>
          <w:spacing w:val="-6"/>
          <w:sz w:val="28"/>
          <w:szCs w:val="28"/>
        </w:rPr>
        <w:t>.</w:t>
      </w:r>
      <w:r w:rsidRPr="0041548A">
        <w:rPr>
          <w:spacing w:val="-6"/>
          <w:sz w:val="28"/>
          <w:szCs w:val="28"/>
        </w:rPr>
        <w:t>А.Э. на момент принятия оспариваемого решения и не позволяла освободить его от призыва на военную службу, а также предоставить отсрочку.</w:t>
      </w:r>
    </w:p>
    <w:p w14:paraId="405EBE44" w14:textId="77777777" w:rsidR="00041562" w:rsidRPr="0041548A" w:rsidRDefault="00041562" w:rsidP="00041562">
      <w:pPr>
        <w:shd w:val="clear" w:color="auto" w:fill="FFFFFF"/>
        <w:ind w:firstLine="709"/>
        <w:jc w:val="both"/>
        <w:rPr>
          <w:spacing w:val="-6"/>
          <w:sz w:val="28"/>
          <w:szCs w:val="28"/>
        </w:rPr>
      </w:pPr>
      <w:r>
        <w:rPr>
          <w:spacing w:val="-6"/>
          <w:sz w:val="28"/>
          <w:szCs w:val="28"/>
        </w:rPr>
        <w:t>П</w:t>
      </w:r>
      <w:r w:rsidRPr="0041548A">
        <w:rPr>
          <w:spacing w:val="-6"/>
          <w:sz w:val="28"/>
          <w:szCs w:val="28"/>
        </w:rPr>
        <w:t>ри несогласии гражданина с результатом медицинского освидетельствования, проведенного в рамках работы призывной комиссии, гражданин имеет право на производство независимой военно-врачебной экспертизы в порядке, установленном Положением о независимой военно-врачебной экспертизе, утвержденным постановлением Правительства Российской Федерации от 28</w:t>
      </w:r>
      <w:r>
        <w:rPr>
          <w:spacing w:val="-6"/>
          <w:sz w:val="28"/>
          <w:szCs w:val="28"/>
        </w:rPr>
        <w:t xml:space="preserve"> июля </w:t>
      </w:r>
      <w:r w:rsidRPr="0041548A">
        <w:rPr>
          <w:spacing w:val="-6"/>
          <w:sz w:val="28"/>
          <w:szCs w:val="28"/>
        </w:rPr>
        <w:t>2008</w:t>
      </w:r>
      <w:r>
        <w:rPr>
          <w:spacing w:val="-6"/>
          <w:sz w:val="28"/>
          <w:szCs w:val="28"/>
        </w:rPr>
        <w:t xml:space="preserve"> года</w:t>
      </w:r>
      <w:r w:rsidRPr="0041548A">
        <w:rPr>
          <w:spacing w:val="-6"/>
          <w:sz w:val="28"/>
          <w:szCs w:val="28"/>
        </w:rPr>
        <w:t xml:space="preserve"> № 574 (далее – Положение № 574).</w:t>
      </w:r>
    </w:p>
    <w:p w14:paraId="0DB60EAC" w14:textId="77777777" w:rsidR="00041562" w:rsidRPr="0041548A" w:rsidRDefault="00041562" w:rsidP="00041562">
      <w:pPr>
        <w:shd w:val="clear" w:color="auto" w:fill="FFFFFF"/>
        <w:ind w:firstLine="709"/>
        <w:jc w:val="both"/>
        <w:rPr>
          <w:spacing w:val="-6"/>
          <w:sz w:val="28"/>
          <w:szCs w:val="28"/>
        </w:rPr>
      </w:pPr>
      <w:r w:rsidRPr="0041548A">
        <w:rPr>
          <w:spacing w:val="-6"/>
          <w:sz w:val="28"/>
          <w:szCs w:val="28"/>
        </w:rPr>
        <w:t xml:space="preserve">Независимая военно-врачебная экспертиза производится по заявлению, которое подается гражданином в выбранное им экспертное учреждение, и за счет </w:t>
      </w:r>
      <w:r w:rsidRPr="0041548A">
        <w:rPr>
          <w:spacing w:val="-6"/>
          <w:sz w:val="28"/>
          <w:szCs w:val="28"/>
        </w:rPr>
        <w:lastRenderedPageBreak/>
        <w:t>средств этого гражданина (его законного представителя) в соответствии с договором о производстве независимой экспертизы (пункты 7, 8 Положения № 574).</w:t>
      </w:r>
    </w:p>
    <w:p w14:paraId="1C5D9967" w14:textId="77777777" w:rsidR="00041562" w:rsidRDefault="00041562" w:rsidP="00041562">
      <w:pPr>
        <w:shd w:val="clear" w:color="auto" w:fill="FFFFFF"/>
        <w:ind w:firstLine="709"/>
        <w:jc w:val="both"/>
        <w:rPr>
          <w:spacing w:val="-6"/>
          <w:sz w:val="28"/>
          <w:szCs w:val="28"/>
        </w:rPr>
      </w:pPr>
      <w:r w:rsidRPr="0041548A">
        <w:rPr>
          <w:spacing w:val="-6"/>
          <w:sz w:val="28"/>
          <w:szCs w:val="28"/>
        </w:rPr>
        <w:t xml:space="preserve">Более того, в нарушение положений </w:t>
      </w:r>
      <w:r w:rsidRPr="002037A4">
        <w:rPr>
          <w:spacing w:val="-6"/>
          <w:sz w:val="28"/>
          <w:szCs w:val="28"/>
        </w:rPr>
        <w:t>абзаца 3 пункта 8</w:t>
      </w:r>
      <w:r w:rsidRPr="0041548A">
        <w:rPr>
          <w:spacing w:val="-6"/>
          <w:sz w:val="28"/>
          <w:szCs w:val="28"/>
        </w:rPr>
        <w:t xml:space="preserve"> Положения № 574, независимая военно-врачебная экспертиза провела освидетельствование Б</w:t>
      </w:r>
      <w:r>
        <w:rPr>
          <w:spacing w:val="-6"/>
          <w:sz w:val="28"/>
          <w:szCs w:val="28"/>
        </w:rPr>
        <w:t>.</w:t>
      </w:r>
      <w:r w:rsidRPr="0041548A">
        <w:rPr>
          <w:spacing w:val="-6"/>
          <w:sz w:val="28"/>
          <w:szCs w:val="28"/>
        </w:rPr>
        <w:t>А.Э. в отсутствие заключения врачей-специалистов призывной комиссии, которым ему была установлена кате</w:t>
      </w:r>
      <w:r>
        <w:rPr>
          <w:spacing w:val="-6"/>
          <w:sz w:val="28"/>
          <w:szCs w:val="28"/>
        </w:rPr>
        <w:t>гория годности к военной службе.</w:t>
      </w:r>
    </w:p>
    <w:p w14:paraId="4DD2D1BE" w14:textId="77777777" w:rsidR="00041562" w:rsidRDefault="00041562" w:rsidP="00041562">
      <w:pPr>
        <w:ind w:firstLine="709"/>
        <w:jc w:val="both"/>
        <w:rPr>
          <w:bCs/>
          <w:sz w:val="28"/>
          <w:szCs w:val="28"/>
        </w:rPr>
      </w:pPr>
      <w:r>
        <w:rPr>
          <w:bCs/>
          <w:sz w:val="28"/>
          <w:szCs w:val="28"/>
        </w:rPr>
        <w:t>П</w:t>
      </w:r>
      <w:r w:rsidRPr="00CB5F73">
        <w:rPr>
          <w:bCs/>
          <w:sz w:val="28"/>
          <w:szCs w:val="28"/>
        </w:rPr>
        <w:t>ризнавая незаконным оспариваемое решение призывной комиссии, суд первой инстанции ограничился воспроизведением выводов военно-врачебной экспертизы ООО «</w:t>
      </w:r>
      <w:proofErr w:type="spellStart"/>
      <w:r w:rsidRPr="00CB5F73">
        <w:rPr>
          <w:bCs/>
          <w:sz w:val="28"/>
          <w:szCs w:val="28"/>
        </w:rPr>
        <w:t>ТопМедЦентр</w:t>
      </w:r>
      <w:proofErr w:type="spellEnd"/>
      <w:r w:rsidRPr="00CB5F73">
        <w:rPr>
          <w:bCs/>
          <w:sz w:val="28"/>
          <w:szCs w:val="28"/>
        </w:rPr>
        <w:t>», не проверив это доказательство на соответствие нормам материального и процессуального права.</w:t>
      </w:r>
    </w:p>
    <w:p w14:paraId="2BC5513F" w14:textId="77777777" w:rsidR="00041562" w:rsidRPr="0041548A" w:rsidRDefault="00041562" w:rsidP="00041562">
      <w:pPr>
        <w:shd w:val="clear" w:color="auto" w:fill="FFFFFF"/>
        <w:ind w:firstLine="709"/>
        <w:jc w:val="both"/>
        <w:rPr>
          <w:spacing w:val="-6"/>
          <w:sz w:val="28"/>
          <w:szCs w:val="28"/>
        </w:rPr>
      </w:pPr>
      <w:r>
        <w:rPr>
          <w:spacing w:val="-6"/>
          <w:sz w:val="28"/>
          <w:szCs w:val="28"/>
        </w:rPr>
        <w:t>С</w:t>
      </w:r>
      <w:r w:rsidRPr="0041548A">
        <w:rPr>
          <w:spacing w:val="-6"/>
          <w:sz w:val="28"/>
          <w:szCs w:val="28"/>
        </w:rPr>
        <w:t xml:space="preserve">уд </w:t>
      </w:r>
      <w:r>
        <w:rPr>
          <w:spacing w:val="-6"/>
          <w:sz w:val="28"/>
          <w:szCs w:val="28"/>
        </w:rPr>
        <w:t xml:space="preserve">первой инстанции ошибочно </w:t>
      </w:r>
      <w:r w:rsidRPr="0041548A">
        <w:rPr>
          <w:spacing w:val="-6"/>
          <w:sz w:val="28"/>
          <w:szCs w:val="28"/>
        </w:rPr>
        <w:t>возложил обязанность на призывную комиссию по принятию решения без направления призывника на повторное освидетельствование.</w:t>
      </w:r>
    </w:p>
    <w:p w14:paraId="4BCAB4F4" w14:textId="77777777" w:rsidR="00041562" w:rsidRPr="00846249" w:rsidRDefault="00041562" w:rsidP="00041562">
      <w:pPr>
        <w:pStyle w:val="af"/>
        <w:shd w:val="clear" w:color="auto" w:fill="FFFFFF"/>
        <w:spacing w:after="0"/>
        <w:ind w:firstLine="720"/>
        <w:jc w:val="both"/>
        <w:rPr>
          <w:bCs/>
          <w:sz w:val="28"/>
          <w:szCs w:val="28"/>
        </w:rPr>
      </w:pPr>
      <w:r>
        <w:rPr>
          <w:sz w:val="28"/>
          <w:szCs w:val="28"/>
        </w:rPr>
        <w:t xml:space="preserve">Кассационным определением судебной коллегии по административным делам Шестого кассационного суда общей </w:t>
      </w:r>
      <w:r w:rsidRPr="00846249">
        <w:rPr>
          <w:sz w:val="28"/>
          <w:szCs w:val="28"/>
        </w:rPr>
        <w:t>юрисдикции (г. Самара) апелляционное определение</w:t>
      </w:r>
      <w:r w:rsidRPr="00846249">
        <w:rPr>
          <w:bCs/>
          <w:sz w:val="28"/>
          <w:szCs w:val="28"/>
        </w:rPr>
        <w:t xml:space="preserve"> Верховного Суда Республики Татарстан по данному административному делу оставлено без изменения.</w:t>
      </w:r>
    </w:p>
    <w:p w14:paraId="3A8CD107" w14:textId="77777777" w:rsidR="00041562" w:rsidRPr="00846249" w:rsidRDefault="00041562" w:rsidP="00041562">
      <w:pPr>
        <w:pStyle w:val="af"/>
        <w:shd w:val="clear" w:color="auto" w:fill="FFFFFF"/>
        <w:spacing w:after="0"/>
        <w:ind w:firstLine="720"/>
        <w:jc w:val="both"/>
        <w:rPr>
          <w:bCs/>
          <w:sz w:val="28"/>
          <w:szCs w:val="28"/>
        </w:rPr>
      </w:pPr>
    </w:p>
    <w:p w14:paraId="473BD1F5" w14:textId="77777777" w:rsidR="00041562" w:rsidRPr="00041562" w:rsidRDefault="00041562" w:rsidP="00041562">
      <w:pPr>
        <w:adjustRightInd w:val="0"/>
        <w:ind w:firstLine="709"/>
        <w:jc w:val="right"/>
        <w:rPr>
          <w:bCs/>
          <w:color w:val="0D0D0D" w:themeColor="text1" w:themeTint="F2"/>
        </w:rPr>
      </w:pPr>
      <w:r w:rsidRPr="00846249">
        <w:rPr>
          <w:bCs/>
          <w:sz w:val="28"/>
          <w:szCs w:val="28"/>
        </w:rPr>
        <w:tab/>
      </w:r>
      <w:r w:rsidRPr="00041562">
        <w:rPr>
          <w:bCs/>
        </w:rPr>
        <w:t>Д</w:t>
      </w:r>
      <w:r w:rsidRPr="00041562">
        <w:rPr>
          <w:bCs/>
          <w:color w:val="0D0D0D" w:themeColor="text1" w:themeTint="F2"/>
        </w:rPr>
        <w:t>ело № </w:t>
      </w:r>
      <w:r w:rsidRPr="00041562">
        <w:rPr>
          <w:bCs/>
          <w:spacing w:val="-6"/>
        </w:rPr>
        <w:t>33а-8474/2026</w:t>
      </w:r>
    </w:p>
    <w:p w14:paraId="5CF28ABB" w14:textId="77777777" w:rsidR="00041562" w:rsidRPr="00B43468" w:rsidRDefault="00041562" w:rsidP="00041562">
      <w:pPr>
        <w:pStyle w:val="af0"/>
        <w:ind w:firstLine="708"/>
        <w:jc w:val="both"/>
        <w:rPr>
          <w:rFonts w:ascii="Times New Roman" w:hAnsi="Times New Roman"/>
          <w:color w:val="000000"/>
          <w:sz w:val="28"/>
          <w:szCs w:val="28"/>
        </w:rPr>
      </w:pPr>
    </w:p>
    <w:p w14:paraId="5FC102E5" w14:textId="77777777" w:rsidR="00041562" w:rsidRPr="00243C21" w:rsidRDefault="00041562" w:rsidP="00041562">
      <w:pPr>
        <w:shd w:val="clear" w:color="auto" w:fill="FFFFFF"/>
        <w:tabs>
          <w:tab w:val="left" w:pos="4111"/>
        </w:tabs>
        <w:ind w:firstLine="709"/>
        <w:jc w:val="both"/>
        <w:rPr>
          <w:b/>
          <w:color w:val="000000"/>
          <w:sz w:val="28"/>
          <w:szCs w:val="28"/>
        </w:rPr>
      </w:pPr>
      <w:r w:rsidRPr="00D541E1">
        <w:rPr>
          <w:b/>
          <w:color w:val="000000"/>
          <w:sz w:val="28"/>
          <w:szCs w:val="28"/>
        </w:rPr>
        <w:t xml:space="preserve">3. </w:t>
      </w:r>
      <w:r w:rsidRPr="00397C75">
        <w:rPr>
          <w:b/>
          <w:color w:val="000000"/>
          <w:sz w:val="28"/>
          <w:szCs w:val="28"/>
        </w:rPr>
        <w:t xml:space="preserve">При подтверждении судебным решением законности нормативного правового акта накладываются ограничения на последующее его оспаривание в порядке </w:t>
      </w:r>
      <w:r>
        <w:rPr>
          <w:b/>
          <w:color w:val="000000"/>
          <w:sz w:val="28"/>
          <w:szCs w:val="28"/>
        </w:rPr>
        <w:t>прямого нормоконтроля</w:t>
      </w:r>
      <w:r w:rsidRPr="00397C75">
        <w:rPr>
          <w:b/>
          <w:color w:val="000000"/>
          <w:sz w:val="28"/>
          <w:szCs w:val="28"/>
        </w:rPr>
        <w:t xml:space="preserve"> по тем же основаниям и в отношении того же акта</w:t>
      </w:r>
      <w:r>
        <w:rPr>
          <w:b/>
          <w:color w:val="000000"/>
          <w:sz w:val="28"/>
          <w:szCs w:val="28"/>
        </w:rPr>
        <w:t xml:space="preserve">, за исключением случая, </w:t>
      </w:r>
      <w:r w:rsidRPr="00397C75">
        <w:rPr>
          <w:b/>
          <w:color w:val="000000"/>
          <w:sz w:val="28"/>
          <w:szCs w:val="28"/>
        </w:rPr>
        <w:t>когда в заявлении указываются такие основания, которые объективно не могли быть проверены судом, принявшим решение, вступившее в законную силу (например, когда после рассмотрения дела изменилось законодательство, на соответствие которому проверялись нормативный правовой акт или его часть</w:t>
      </w:r>
      <w:r>
        <w:rPr>
          <w:b/>
          <w:color w:val="000000"/>
          <w:sz w:val="28"/>
          <w:szCs w:val="28"/>
        </w:rPr>
        <w:t>).</w:t>
      </w:r>
    </w:p>
    <w:p w14:paraId="0A98F8AA" w14:textId="77777777" w:rsidR="00041562" w:rsidRPr="00243C21" w:rsidRDefault="00041562" w:rsidP="00041562">
      <w:pPr>
        <w:ind w:firstLine="709"/>
        <w:jc w:val="both"/>
        <w:rPr>
          <w:spacing w:val="-6"/>
          <w:sz w:val="28"/>
          <w:szCs w:val="28"/>
        </w:rPr>
      </w:pPr>
      <w:r w:rsidRPr="00243C21">
        <w:rPr>
          <w:spacing w:val="-6"/>
          <w:sz w:val="28"/>
          <w:szCs w:val="28"/>
        </w:rPr>
        <w:t>Ш</w:t>
      </w:r>
      <w:r>
        <w:rPr>
          <w:spacing w:val="-6"/>
          <w:sz w:val="28"/>
          <w:szCs w:val="28"/>
        </w:rPr>
        <w:t>.</w:t>
      </w:r>
      <w:r w:rsidRPr="00243C21">
        <w:rPr>
          <w:spacing w:val="-6"/>
          <w:sz w:val="28"/>
          <w:szCs w:val="28"/>
        </w:rPr>
        <w:t xml:space="preserve">И.З. обратилась в суд с иском к Исполнительному комитету Тукаевского муниципального района Республики Татарстан о признании Генерального плана </w:t>
      </w:r>
      <w:proofErr w:type="spellStart"/>
      <w:r w:rsidRPr="00243C21">
        <w:rPr>
          <w:spacing w:val="-6"/>
          <w:sz w:val="28"/>
          <w:szCs w:val="28"/>
        </w:rPr>
        <w:t>Азьмушкинского</w:t>
      </w:r>
      <w:proofErr w:type="spellEnd"/>
      <w:r w:rsidRPr="00243C21">
        <w:rPr>
          <w:spacing w:val="-6"/>
          <w:sz w:val="28"/>
          <w:szCs w:val="28"/>
        </w:rPr>
        <w:t xml:space="preserve"> сельского поселения </w:t>
      </w:r>
      <w:proofErr w:type="spellStart"/>
      <w:r w:rsidRPr="00243C21">
        <w:rPr>
          <w:spacing w:val="-6"/>
          <w:sz w:val="28"/>
          <w:szCs w:val="28"/>
        </w:rPr>
        <w:t>Тукаевского</w:t>
      </w:r>
      <w:proofErr w:type="spellEnd"/>
      <w:r w:rsidRPr="00243C21">
        <w:rPr>
          <w:spacing w:val="-6"/>
          <w:sz w:val="28"/>
          <w:szCs w:val="28"/>
        </w:rPr>
        <w:t xml:space="preserve"> муниципального района Республики Татарстан, утвержденного решением Совета Тукаевского муниципального района Республики Татарстан от 28 июня 2019 года № </w:t>
      </w:r>
      <w:proofErr w:type="spellStart"/>
      <w:r w:rsidRPr="00243C21">
        <w:rPr>
          <w:spacing w:val="-6"/>
          <w:sz w:val="28"/>
          <w:szCs w:val="28"/>
        </w:rPr>
        <w:t>вн</w:t>
      </w:r>
      <w:proofErr w:type="spellEnd"/>
      <w:r w:rsidRPr="00243C21">
        <w:rPr>
          <w:spacing w:val="-6"/>
          <w:sz w:val="28"/>
          <w:szCs w:val="28"/>
        </w:rPr>
        <w:t>/3, недействительным в части отнесения земельных участков, к категории иных зон с возможными видами разрешенного использования «улично-дорожная сеть, благоустройство, запас»; возложении обязанности внести изменения в Генеральный план путем исключения вышеуказанных земельных участков из категории иных зон.</w:t>
      </w:r>
    </w:p>
    <w:p w14:paraId="298853B2" w14:textId="77777777" w:rsidR="00041562" w:rsidRPr="00243C21" w:rsidRDefault="00041562" w:rsidP="00041562">
      <w:pPr>
        <w:ind w:firstLine="709"/>
        <w:jc w:val="both"/>
        <w:rPr>
          <w:spacing w:val="-6"/>
          <w:sz w:val="28"/>
          <w:szCs w:val="28"/>
        </w:rPr>
      </w:pPr>
      <w:r>
        <w:rPr>
          <w:spacing w:val="-6"/>
          <w:sz w:val="28"/>
          <w:szCs w:val="28"/>
        </w:rPr>
        <w:t xml:space="preserve">Из обстоятельств дела следовало, что принадлежащие Ш.И.З. земельные участки имели вид </w:t>
      </w:r>
      <w:r w:rsidRPr="00243C21">
        <w:rPr>
          <w:spacing w:val="-6"/>
          <w:sz w:val="28"/>
          <w:szCs w:val="28"/>
        </w:rPr>
        <w:t xml:space="preserve">разрешенного использования «для индивидуального жилищного строительства». </w:t>
      </w:r>
    </w:p>
    <w:p w14:paraId="6DFFA782" w14:textId="77777777" w:rsidR="00041562" w:rsidRPr="00243C21" w:rsidRDefault="00041562" w:rsidP="00041562">
      <w:pPr>
        <w:ind w:firstLine="709"/>
        <w:jc w:val="both"/>
        <w:rPr>
          <w:spacing w:val="-6"/>
          <w:sz w:val="28"/>
          <w:szCs w:val="28"/>
        </w:rPr>
      </w:pPr>
      <w:r w:rsidRPr="00243C21">
        <w:rPr>
          <w:spacing w:val="-6"/>
          <w:sz w:val="28"/>
          <w:szCs w:val="28"/>
        </w:rPr>
        <w:lastRenderedPageBreak/>
        <w:t xml:space="preserve">Генеральным планом </w:t>
      </w:r>
      <w:proofErr w:type="spellStart"/>
      <w:r w:rsidRPr="00243C21">
        <w:rPr>
          <w:spacing w:val="-6"/>
          <w:sz w:val="28"/>
          <w:szCs w:val="28"/>
        </w:rPr>
        <w:t>Азьмушкинского</w:t>
      </w:r>
      <w:proofErr w:type="spellEnd"/>
      <w:r w:rsidRPr="00243C21">
        <w:rPr>
          <w:spacing w:val="-6"/>
          <w:sz w:val="28"/>
          <w:szCs w:val="28"/>
        </w:rPr>
        <w:t xml:space="preserve"> сельского поселения земельные участки</w:t>
      </w:r>
      <w:r>
        <w:rPr>
          <w:spacing w:val="-6"/>
          <w:sz w:val="28"/>
          <w:szCs w:val="28"/>
        </w:rPr>
        <w:t xml:space="preserve"> </w:t>
      </w:r>
      <w:r w:rsidRPr="00243C21">
        <w:rPr>
          <w:spacing w:val="-6"/>
          <w:sz w:val="28"/>
          <w:szCs w:val="28"/>
        </w:rPr>
        <w:t>административного истца отнесены к категории иных зон – «улично-дорожная сеть», «благоустройство», «запас».</w:t>
      </w:r>
    </w:p>
    <w:p w14:paraId="03CA09E3" w14:textId="77777777" w:rsidR="00041562" w:rsidRPr="00243C21" w:rsidRDefault="00041562" w:rsidP="00041562">
      <w:pPr>
        <w:ind w:firstLine="709"/>
        <w:jc w:val="both"/>
        <w:rPr>
          <w:b/>
          <w:spacing w:val="-6"/>
          <w:sz w:val="28"/>
          <w:szCs w:val="28"/>
        </w:rPr>
      </w:pPr>
      <w:r>
        <w:rPr>
          <w:spacing w:val="-6"/>
          <w:sz w:val="28"/>
          <w:szCs w:val="28"/>
        </w:rPr>
        <w:t xml:space="preserve">Ш.И,З. </w:t>
      </w:r>
      <w:r w:rsidRPr="00243C21">
        <w:rPr>
          <w:spacing w:val="-6"/>
          <w:sz w:val="28"/>
          <w:szCs w:val="28"/>
        </w:rPr>
        <w:t xml:space="preserve">полагал, что оспариваемый нормативно-правовой акт в указанной части является недействующим, поскольку вид разрешенного использования земельных участков, сведения о котором внесены в ЕГРН, не соответствует категории зон, установленных Генеральным планом </w:t>
      </w:r>
      <w:proofErr w:type="spellStart"/>
      <w:r w:rsidRPr="00243C21">
        <w:rPr>
          <w:spacing w:val="-6"/>
          <w:sz w:val="28"/>
          <w:szCs w:val="28"/>
        </w:rPr>
        <w:t>Азьмушкинского</w:t>
      </w:r>
      <w:proofErr w:type="spellEnd"/>
      <w:r w:rsidRPr="00243C21">
        <w:rPr>
          <w:spacing w:val="-6"/>
          <w:sz w:val="28"/>
          <w:szCs w:val="28"/>
        </w:rPr>
        <w:t xml:space="preserve"> сельского поселения</w:t>
      </w:r>
      <w:r w:rsidRPr="00243C21">
        <w:rPr>
          <w:b/>
          <w:spacing w:val="-6"/>
          <w:sz w:val="28"/>
          <w:szCs w:val="28"/>
        </w:rPr>
        <w:t xml:space="preserve"> </w:t>
      </w:r>
      <w:proofErr w:type="spellStart"/>
      <w:r w:rsidRPr="00243C21">
        <w:rPr>
          <w:spacing w:val="-6"/>
          <w:sz w:val="28"/>
          <w:szCs w:val="28"/>
        </w:rPr>
        <w:t>Тукаевского</w:t>
      </w:r>
      <w:proofErr w:type="spellEnd"/>
      <w:r w:rsidRPr="00243C21">
        <w:rPr>
          <w:spacing w:val="-6"/>
          <w:sz w:val="28"/>
          <w:szCs w:val="28"/>
        </w:rPr>
        <w:t xml:space="preserve"> муниципального района Республики Татарстан.</w:t>
      </w:r>
    </w:p>
    <w:p w14:paraId="78E9ED0D" w14:textId="77777777" w:rsidR="00041562" w:rsidRPr="00243C21" w:rsidRDefault="00041562" w:rsidP="00041562">
      <w:pPr>
        <w:shd w:val="clear" w:color="auto" w:fill="FFFFFF"/>
        <w:tabs>
          <w:tab w:val="left" w:pos="4111"/>
        </w:tabs>
        <w:ind w:firstLine="709"/>
        <w:jc w:val="both"/>
        <w:rPr>
          <w:b/>
          <w:color w:val="000000"/>
          <w:sz w:val="28"/>
          <w:szCs w:val="28"/>
        </w:rPr>
      </w:pPr>
    </w:p>
    <w:p w14:paraId="413816A4" w14:textId="77777777" w:rsidR="00041562" w:rsidRPr="00243C21" w:rsidRDefault="00041562" w:rsidP="00041562">
      <w:pPr>
        <w:ind w:firstLine="709"/>
        <w:jc w:val="both"/>
        <w:rPr>
          <w:spacing w:val="-6"/>
          <w:sz w:val="28"/>
          <w:szCs w:val="28"/>
        </w:rPr>
      </w:pPr>
      <w:r>
        <w:rPr>
          <w:spacing w:val="-6"/>
          <w:sz w:val="28"/>
          <w:szCs w:val="28"/>
        </w:rPr>
        <w:t>Р</w:t>
      </w:r>
      <w:r w:rsidRPr="00243C21">
        <w:rPr>
          <w:spacing w:val="-6"/>
          <w:sz w:val="28"/>
          <w:szCs w:val="28"/>
        </w:rPr>
        <w:t>ешение</w:t>
      </w:r>
      <w:r>
        <w:rPr>
          <w:spacing w:val="-6"/>
          <w:sz w:val="28"/>
          <w:szCs w:val="28"/>
        </w:rPr>
        <w:t>м</w:t>
      </w:r>
      <w:r w:rsidRPr="00243C21">
        <w:rPr>
          <w:spacing w:val="-6"/>
          <w:sz w:val="28"/>
          <w:szCs w:val="28"/>
        </w:rPr>
        <w:t xml:space="preserve"> Тукаевского районного суда Республики Татарстан от 10 декабря 2025 года, </w:t>
      </w:r>
      <w:r>
        <w:rPr>
          <w:spacing w:val="-6"/>
          <w:sz w:val="28"/>
          <w:szCs w:val="28"/>
        </w:rPr>
        <w:t>административный иск Ш.И.З. оставлен без удовлетворения</w:t>
      </w:r>
      <w:r w:rsidRPr="00243C21">
        <w:rPr>
          <w:spacing w:val="-6"/>
          <w:sz w:val="28"/>
          <w:szCs w:val="28"/>
        </w:rPr>
        <w:t>.</w:t>
      </w:r>
    </w:p>
    <w:p w14:paraId="1FC9626E" w14:textId="77777777" w:rsidR="00041562" w:rsidRPr="00243C21" w:rsidRDefault="00041562" w:rsidP="00041562">
      <w:pPr>
        <w:shd w:val="clear" w:color="auto" w:fill="FFFFFF"/>
        <w:tabs>
          <w:tab w:val="left" w:pos="4111"/>
        </w:tabs>
        <w:ind w:firstLine="709"/>
        <w:jc w:val="both"/>
        <w:rPr>
          <w:color w:val="000000"/>
          <w:sz w:val="28"/>
          <w:szCs w:val="28"/>
        </w:rPr>
      </w:pPr>
      <w:r w:rsidRPr="00243C21">
        <w:rPr>
          <w:color w:val="000000"/>
          <w:sz w:val="28"/>
          <w:szCs w:val="28"/>
        </w:rPr>
        <w:t>Разрешая заявленные требования, суд первой инстанции исходил из того, что оспариваемый нормативный акт принят в пределах компетенции публичного органа и не нарушает прав и законных интересов административного истца, а потому не нашел оснований для признания его недействующим в части.</w:t>
      </w:r>
    </w:p>
    <w:p w14:paraId="0BD1C911" w14:textId="77777777" w:rsidR="00041562" w:rsidRPr="00243C21" w:rsidRDefault="00041562" w:rsidP="00041562">
      <w:pPr>
        <w:shd w:val="clear" w:color="auto" w:fill="FFFFFF"/>
        <w:tabs>
          <w:tab w:val="left" w:pos="4111"/>
        </w:tabs>
        <w:ind w:firstLine="709"/>
        <w:jc w:val="both"/>
        <w:rPr>
          <w:spacing w:val="-6"/>
          <w:sz w:val="28"/>
          <w:szCs w:val="28"/>
        </w:rPr>
      </w:pPr>
      <w:r w:rsidRPr="00243C21">
        <w:rPr>
          <w:color w:val="000000"/>
          <w:sz w:val="28"/>
          <w:szCs w:val="28"/>
        </w:rPr>
        <w:t xml:space="preserve">Судебная коллегия с такими выводами суда первой инстанции не согласилась, отменив решение суда, при этом указала, что </w:t>
      </w:r>
      <w:r w:rsidRPr="00243C21">
        <w:rPr>
          <w:spacing w:val="-6"/>
          <w:sz w:val="28"/>
          <w:szCs w:val="28"/>
        </w:rPr>
        <w:t xml:space="preserve">решением Совета Тукаевского муниципального района Республики Татарстан от 25 июня 2019 года № 8н/3 утвержден Генеральный план </w:t>
      </w:r>
      <w:proofErr w:type="spellStart"/>
      <w:r w:rsidRPr="00243C21">
        <w:rPr>
          <w:spacing w:val="-6"/>
          <w:sz w:val="28"/>
          <w:szCs w:val="28"/>
        </w:rPr>
        <w:t>Азьмушкинского</w:t>
      </w:r>
      <w:proofErr w:type="spellEnd"/>
      <w:r w:rsidRPr="00243C21">
        <w:rPr>
          <w:spacing w:val="-6"/>
          <w:sz w:val="28"/>
          <w:szCs w:val="28"/>
        </w:rPr>
        <w:t xml:space="preserve"> сельского поселения </w:t>
      </w:r>
      <w:proofErr w:type="spellStart"/>
      <w:r w:rsidRPr="00243C21">
        <w:rPr>
          <w:spacing w:val="-6"/>
          <w:sz w:val="28"/>
          <w:szCs w:val="28"/>
        </w:rPr>
        <w:t>Тукаевского</w:t>
      </w:r>
      <w:proofErr w:type="spellEnd"/>
      <w:r w:rsidRPr="00243C21">
        <w:rPr>
          <w:spacing w:val="-6"/>
          <w:sz w:val="28"/>
          <w:szCs w:val="28"/>
        </w:rPr>
        <w:t xml:space="preserve"> муниципального района Республики Татарстан. </w:t>
      </w:r>
    </w:p>
    <w:p w14:paraId="0A1B4002" w14:textId="77777777" w:rsidR="00041562" w:rsidRPr="00243C21" w:rsidRDefault="00041562" w:rsidP="00041562">
      <w:pPr>
        <w:ind w:firstLine="709"/>
        <w:jc w:val="both"/>
        <w:rPr>
          <w:spacing w:val="-6"/>
          <w:sz w:val="28"/>
          <w:szCs w:val="28"/>
        </w:rPr>
      </w:pPr>
      <w:r w:rsidRPr="00243C21">
        <w:rPr>
          <w:spacing w:val="-6"/>
          <w:sz w:val="28"/>
          <w:szCs w:val="28"/>
        </w:rPr>
        <w:t xml:space="preserve">Вступившим в законную силу решением Верховного Суда Республики Татарстан от 6 марта 2020 года в удовлетворении административного искового заявления А.С.В. и С.Д.Э. к Совету Тукаевского муниципального района Республики Татарстан, Исполнительному комитету Тукаевского муниципального района Республики Татарстан, Исполнительному комитету </w:t>
      </w:r>
      <w:proofErr w:type="spellStart"/>
      <w:r w:rsidRPr="00243C21">
        <w:rPr>
          <w:spacing w:val="-6"/>
          <w:sz w:val="28"/>
          <w:szCs w:val="28"/>
        </w:rPr>
        <w:t>Азьмушкинского</w:t>
      </w:r>
      <w:proofErr w:type="spellEnd"/>
      <w:r w:rsidRPr="00243C21">
        <w:rPr>
          <w:spacing w:val="-6"/>
          <w:sz w:val="28"/>
          <w:szCs w:val="28"/>
        </w:rPr>
        <w:t xml:space="preserve"> сельского поселения </w:t>
      </w:r>
      <w:proofErr w:type="spellStart"/>
      <w:r w:rsidRPr="00243C21">
        <w:rPr>
          <w:spacing w:val="-6"/>
          <w:sz w:val="28"/>
          <w:szCs w:val="28"/>
        </w:rPr>
        <w:t>Тукаевского</w:t>
      </w:r>
      <w:proofErr w:type="spellEnd"/>
      <w:r w:rsidRPr="00243C21">
        <w:rPr>
          <w:spacing w:val="-6"/>
          <w:sz w:val="28"/>
          <w:szCs w:val="28"/>
        </w:rPr>
        <w:t xml:space="preserve"> муниципального района Республики Татарстан о признании недействующим Генерального плана </w:t>
      </w:r>
      <w:proofErr w:type="spellStart"/>
      <w:r w:rsidRPr="00243C21">
        <w:rPr>
          <w:spacing w:val="-6"/>
          <w:sz w:val="28"/>
          <w:szCs w:val="28"/>
        </w:rPr>
        <w:t>Азьмушкинского</w:t>
      </w:r>
      <w:proofErr w:type="spellEnd"/>
      <w:r w:rsidRPr="00243C21">
        <w:rPr>
          <w:spacing w:val="-6"/>
          <w:sz w:val="28"/>
          <w:szCs w:val="28"/>
        </w:rPr>
        <w:t xml:space="preserve"> сельского поселения </w:t>
      </w:r>
      <w:proofErr w:type="spellStart"/>
      <w:r w:rsidRPr="00243C21">
        <w:rPr>
          <w:spacing w:val="-6"/>
          <w:sz w:val="28"/>
          <w:szCs w:val="28"/>
        </w:rPr>
        <w:t>Тукаевского</w:t>
      </w:r>
      <w:proofErr w:type="spellEnd"/>
      <w:r w:rsidRPr="00243C21">
        <w:rPr>
          <w:spacing w:val="-6"/>
          <w:sz w:val="28"/>
          <w:szCs w:val="28"/>
        </w:rPr>
        <w:t xml:space="preserve"> муниципального района Республики Татарстан, отказано.</w:t>
      </w:r>
    </w:p>
    <w:p w14:paraId="5273545B" w14:textId="77777777" w:rsidR="00041562" w:rsidRPr="00243C21" w:rsidRDefault="00041562" w:rsidP="00041562">
      <w:pPr>
        <w:ind w:firstLine="709"/>
        <w:jc w:val="both"/>
        <w:rPr>
          <w:spacing w:val="-6"/>
          <w:sz w:val="28"/>
          <w:szCs w:val="28"/>
        </w:rPr>
      </w:pPr>
      <w:r w:rsidRPr="00243C21">
        <w:rPr>
          <w:spacing w:val="-6"/>
          <w:sz w:val="28"/>
          <w:szCs w:val="28"/>
        </w:rPr>
        <w:t xml:space="preserve">Таким образом, названными судебными актами уже была проверена в полном объеме законность оспариваемого административным истцом по настоящему делу Генерального плана </w:t>
      </w:r>
      <w:proofErr w:type="spellStart"/>
      <w:r w:rsidRPr="00243C21">
        <w:rPr>
          <w:spacing w:val="-6"/>
          <w:sz w:val="28"/>
          <w:szCs w:val="28"/>
        </w:rPr>
        <w:t>Азьмушкинского</w:t>
      </w:r>
      <w:proofErr w:type="spellEnd"/>
      <w:r w:rsidRPr="00243C21">
        <w:rPr>
          <w:spacing w:val="-6"/>
          <w:sz w:val="28"/>
          <w:szCs w:val="28"/>
        </w:rPr>
        <w:t xml:space="preserve"> сельского поселения </w:t>
      </w:r>
      <w:proofErr w:type="spellStart"/>
      <w:r w:rsidRPr="00243C21">
        <w:rPr>
          <w:spacing w:val="-6"/>
          <w:sz w:val="28"/>
          <w:szCs w:val="28"/>
        </w:rPr>
        <w:t>Тукаевского</w:t>
      </w:r>
      <w:proofErr w:type="spellEnd"/>
      <w:r w:rsidRPr="00243C21">
        <w:rPr>
          <w:spacing w:val="-6"/>
          <w:sz w:val="28"/>
          <w:szCs w:val="28"/>
        </w:rPr>
        <w:t xml:space="preserve"> муниципального района Республики Татарстан, утвержденного решением Совета Тукаевского муниципального района Республики Татарстан от 28 июня 2019 года № 8н/3.</w:t>
      </w:r>
    </w:p>
    <w:p w14:paraId="2D7819C6" w14:textId="77777777" w:rsidR="00041562" w:rsidRPr="00243C21" w:rsidRDefault="00041562" w:rsidP="00041562">
      <w:pPr>
        <w:ind w:firstLine="709"/>
        <w:jc w:val="both"/>
        <w:rPr>
          <w:spacing w:val="-6"/>
          <w:sz w:val="28"/>
          <w:szCs w:val="28"/>
        </w:rPr>
      </w:pPr>
      <w:r w:rsidRPr="00243C21">
        <w:rPr>
          <w:spacing w:val="-6"/>
          <w:sz w:val="28"/>
          <w:szCs w:val="28"/>
        </w:rPr>
        <w:t xml:space="preserve">Как следует из правовой позиции Пленума Верховного Суда Российской Федерации, изложенной в пункте 19 постановления от 25 декабря 2018 года №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 судья отказывает в принятии заявления об оспаривании нормативного правового акта или акта, обладающего нормативными свойствами, в соответствии с частью 1 статьи 128, частью 1 статьи 210 КАС Российской Федерации, если имеется вступившее в законную силу решение суда, которым проверена законность того же нормативного правового акта или акта, обладающего нормативными свойствами, либо той же </w:t>
      </w:r>
      <w:r w:rsidRPr="00243C21">
        <w:rPr>
          <w:spacing w:val="-6"/>
          <w:sz w:val="28"/>
          <w:szCs w:val="28"/>
        </w:rPr>
        <w:lastRenderedPageBreak/>
        <w:t>его части, поскольку при рассмотрении и разрешении дела суд не связан основаниями и доводами, содержащимися в административном исковом заявлении, и выясняет обстоятельства, имеющие значение для дела, в полном объёме, независимо от указания на них лицами, участвующими в деле (часть 7 статьи 213 КАС Российской Федерации). В случае, когда акт или часть акта, законность которых уже проверена судом, оспариваются другими лицами, требования которых основаны на иных доводах, не обсуждавшихся судом первой инстанции, в принятии административного искового заявления также должно быть отказано. Данные доводы могут быть приведены этими лицами при обжаловании решения суда в суд кассационной или надзорной инстанции.</w:t>
      </w:r>
    </w:p>
    <w:p w14:paraId="73819E4A" w14:textId="77777777" w:rsidR="00041562" w:rsidRPr="00243C21" w:rsidRDefault="00041562" w:rsidP="00041562">
      <w:pPr>
        <w:ind w:firstLine="709"/>
        <w:jc w:val="both"/>
        <w:rPr>
          <w:sz w:val="28"/>
          <w:szCs w:val="28"/>
        </w:rPr>
      </w:pPr>
      <w:r w:rsidRPr="00243C21">
        <w:rPr>
          <w:sz w:val="28"/>
          <w:szCs w:val="28"/>
        </w:rPr>
        <w:t>Кассационным определением Шестого кассационного суда общей юрисдикции апелляционное определение Верховного Суда Республики Татарстан по данному административному делу было оставлено без изменения.</w:t>
      </w:r>
    </w:p>
    <w:p w14:paraId="4EA26329" w14:textId="77777777" w:rsidR="00041562" w:rsidRPr="00203C99" w:rsidRDefault="00041562" w:rsidP="00041562">
      <w:pPr>
        <w:pStyle w:val="af0"/>
        <w:ind w:firstLine="708"/>
        <w:jc w:val="right"/>
        <w:rPr>
          <w:rFonts w:ascii="Times New Roman" w:hAnsi="Times New Roman"/>
          <w:spacing w:val="-6"/>
          <w:sz w:val="24"/>
          <w:szCs w:val="24"/>
        </w:rPr>
      </w:pPr>
      <w:r w:rsidRPr="00203C99">
        <w:rPr>
          <w:rFonts w:ascii="Times New Roman" w:hAnsi="Times New Roman"/>
          <w:color w:val="000000"/>
          <w:sz w:val="24"/>
          <w:szCs w:val="24"/>
          <w:lang w:eastAsia="ru-RU"/>
        </w:rPr>
        <w:t xml:space="preserve">Дело </w:t>
      </w:r>
      <w:r w:rsidRPr="00203C99">
        <w:rPr>
          <w:rFonts w:ascii="Times New Roman" w:eastAsia="Times New Roman" w:hAnsi="Times New Roman"/>
          <w:bCs/>
          <w:color w:val="000000"/>
          <w:spacing w:val="-6"/>
          <w:sz w:val="24"/>
          <w:szCs w:val="24"/>
          <w:lang w:eastAsia="ru-RU"/>
        </w:rPr>
        <w:t>№ </w:t>
      </w:r>
      <w:r w:rsidRPr="00203C99">
        <w:rPr>
          <w:rFonts w:ascii="Times New Roman" w:hAnsi="Times New Roman"/>
          <w:spacing w:val="-6"/>
          <w:sz w:val="24"/>
          <w:szCs w:val="24"/>
        </w:rPr>
        <w:t>33а-5146/2026</w:t>
      </w:r>
    </w:p>
    <w:p w14:paraId="46C2F37C" w14:textId="77777777" w:rsidR="00DE3E87" w:rsidRPr="00691D59" w:rsidRDefault="00DE3E87" w:rsidP="00DE3E87">
      <w:pPr>
        <w:suppressAutoHyphens/>
        <w:ind w:firstLine="708"/>
        <w:jc w:val="both"/>
        <w:rPr>
          <w:rFonts w:eastAsiaTheme="minorHAnsi"/>
          <w:color w:val="0070C0"/>
          <w:sz w:val="28"/>
          <w:szCs w:val="28"/>
          <w:lang w:eastAsia="en-US"/>
        </w:rPr>
      </w:pPr>
    </w:p>
    <w:p w14:paraId="4003C2D9" w14:textId="77777777" w:rsidR="00DE3E87" w:rsidRPr="00691D59" w:rsidRDefault="00DE3E87" w:rsidP="00DE3E87">
      <w:pPr>
        <w:suppressAutoHyphens/>
        <w:ind w:firstLine="708"/>
        <w:jc w:val="both"/>
        <w:rPr>
          <w:color w:val="0070C0"/>
          <w:spacing w:val="-6"/>
          <w:sz w:val="28"/>
          <w:szCs w:val="28"/>
        </w:rPr>
      </w:pPr>
    </w:p>
    <w:p w14:paraId="6B56E0C3" w14:textId="77777777" w:rsidR="00603678" w:rsidRPr="00691D59" w:rsidRDefault="00603678" w:rsidP="00DE3E87">
      <w:pPr>
        <w:suppressAutoHyphens/>
        <w:ind w:firstLine="708"/>
        <w:jc w:val="both"/>
        <w:rPr>
          <w:color w:val="0070C0"/>
          <w:spacing w:val="-6"/>
          <w:sz w:val="28"/>
          <w:szCs w:val="28"/>
        </w:rPr>
      </w:pPr>
    </w:p>
    <w:p w14:paraId="7EF9822F" w14:textId="77777777" w:rsidR="00603678" w:rsidRPr="00691D59" w:rsidRDefault="00603678" w:rsidP="00DE3E87">
      <w:pPr>
        <w:suppressAutoHyphens/>
        <w:jc w:val="both"/>
        <w:rPr>
          <w:color w:val="0070C0"/>
          <w:sz w:val="28"/>
          <w:szCs w:val="28"/>
        </w:rPr>
      </w:pPr>
      <w:r w:rsidRPr="00691D59">
        <w:rPr>
          <w:b/>
          <w:color w:val="0070C0"/>
          <w:spacing w:val="-6"/>
          <w:sz w:val="28"/>
          <w:szCs w:val="28"/>
        </w:rPr>
        <w:tab/>
      </w:r>
    </w:p>
    <w:p w14:paraId="45045443" w14:textId="77777777" w:rsidR="002B0454" w:rsidRPr="00691D59" w:rsidRDefault="002B0454" w:rsidP="00DE3E87">
      <w:pPr>
        <w:rPr>
          <w:color w:val="0070C0"/>
          <w:sz w:val="28"/>
          <w:szCs w:val="28"/>
        </w:rPr>
      </w:pPr>
    </w:p>
    <w:sectPr w:rsidR="002B0454" w:rsidRPr="00691D59" w:rsidSect="00F307E6">
      <w:headerReference w:type="default" r:id="rId24"/>
      <w:pgSz w:w="11906" w:h="16838"/>
      <w:pgMar w:top="1134" w:right="991"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58B76" w14:textId="77777777" w:rsidR="00EF1159" w:rsidRDefault="00EF1159" w:rsidP="00D014E5">
      <w:r>
        <w:separator/>
      </w:r>
    </w:p>
  </w:endnote>
  <w:endnote w:type="continuationSeparator" w:id="0">
    <w:p w14:paraId="45A0E44D" w14:textId="77777777" w:rsidR="00EF1159" w:rsidRDefault="00EF1159" w:rsidP="00D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F5763" w14:textId="77777777" w:rsidR="00EF1159" w:rsidRDefault="00EF1159" w:rsidP="00D014E5">
      <w:r>
        <w:separator/>
      </w:r>
    </w:p>
  </w:footnote>
  <w:footnote w:type="continuationSeparator" w:id="0">
    <w:p w14:paraId="3924207A" w14:textId="77777777" w:rsidR="00EF1159" w:rsidRDefault="00EF1159" w:rsidP="00D01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797292"/>
      <w:docPartObj>
        <w:docPartGallery w:val="Page Numbers (Top of Page)"/>
        <w:docPartUnique/>
      </w:docPartObj>
    </w:sdtPr>
    <w:sdtEndPr/>
    <w:sdtContent>
      <w:p w14:paraId="60476FBC" w14:textId="7FB1A609" w:rsidR="006913DD" w:rsidRDefault="006913DD">
        <w:pPr>
          <w:pStyle w:val="a4"/>
          <w:jc w:val="center"/>
        </w:pPr>
        <w:r>
          <w:fldChar w:fldCharType="begin"/>
        </w:r>
        <w:r>
          <w:instrText>PAGE   \* MERGEFORMAT</w:instrText>
        </w:r>
        <w:r>
          <w:fldChar w:fldCharType="separate"/>
        </w:r>
        <w:r w:rsidR="00DB26DB">
          <w:rPr>
            <w:noProof/>
          </w:rPr>
          <w:t>40</w:t>
        </w:r>
        <w:r>
          <w:fldChar w:fldCharType="end"/>
        </w:r>
      </w:p>
    </w:sdtContent>
  </w:sdt>
  <w:p w14:paraId="2F966BF2" w14:textId="77777777" w:rsidR="006913DD" w:rsidRDefault="006913D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36B7C68"/>
    <w:multiLevelType w:val="hybridMultilevel"/>
    <w:tmpl w:val="E350EED8"/>
    <w:lvl w:ilvl="0" w:tplc="C1B4AF26">
      <w:start w:val="1"/>
      <w:numFmt w:val="decimal"/>
      <w:lvlText w:val="%1."/>
      <w:lvlJc w:val="left"/>
      <w:pPr>
        <w:ind w:left="720" w:hanging="360"/>
      </w:pPr>
      <w:rPr>
        <w:rFonts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E70A90"/>
    <w:multiLevelType w:val="hybridMultilevel"/>
    <w:tmpl w:val="105ACAAC"/>
    <w:lvl w:ilvl="0" w:tplc="9DE28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576"/>
    <w:rsid w:val="00016153"/>
    <w:rsid w:val="00041562"/>
    <w:rsid w:val="00056CD6"/>
    <w:rsid w:val="000A2C38"/>
    <w:rsid w:val="000C1601"/>
    <w:rsid w:val="000F14C4"/>
    <w:rsid w:val="00111585"/>
    <w:rsid w:val="00151189"/>
    <w:rsid w:val="00151A1E"/>
    <w:rsid w:val="00167E6D"/>
    <w:rsid w:val="00180A59"/>
    <w:rsid w:val="00185B1B"/>
    <w:rsid w:val="001A04ED"/>
    <w:rsid w:val="001A6F27"/>
    <w:rsid w:val="001F5963"/>
    <w:rsid w:val="002018A3"/>
    <w:rsid w:val="00203C99"/>
    <w:rsid w:val="002337E5"/>
    <w:rsid w:val="002A128C"/>
    <w:rsid w:val="002B0454"/>
    <w:rsid w:val="002E30FA"/>
    <w:rsid w:val="002E327C"/>
    <w:rsid w:val="002F4FBD"/>
    <w:rsid w:val="0030614E"/>
    <w:rsid w:val="00310819"/>
    <w:rsid w:val="00320F00"/>
    <w:rsid w:val="00321179"/>
    <w:rsid w:val="00353DD3"/>
    <w:rsid w:val="003545AA"/>
    <w:rsid w:val="00372EFD"/>
    <w:rsid w:val="00377CB2"/>
    <w:rsid w:val="00385E73"/>
    <w:rsid w:val="00393BB5"/>
    <w:rsid w:val="0039549C"/>
    <w:rsid w:val="003D79AC"/>
    <w:rsid w:val="004528FC"/>
    <w:rsid w:val="004535B8"/>
    <w:rsid w:val="00455FF8"/>
    <w:rsid w:val="00467540"/>
    <w:rsid w:val="005136DB"/>
    <w:rsid w:val="00551AF2"/>
    <w:rsid w:val="0055466A"/>
    <w:rsid w:val="0059376A"/>
    <w:rsid w:val="005D2A31"/>
    <w:rsid w:val="005F5CD1"/>
    <w:rsid w:val="00603678"/>
    <w:rsid w:val="00603D9B"/>
    <w:rsid w:val="00643DF7"/>
    <w:rsid w:val="00645793"/>
    <w:rsid w:val="00680B4B"/>
    <w:rsid w:val="006913DD"/>
    <w:rsid w:val="00691D59"/>
    <w:rsid w:val="00693D87"/>
    <w:rsid w:val="00696779"/>
    <w:rsid w:val="00715343"/>
    <w:rsid w:val="00777B40"/>
    <w:rsid w:val="0078787B"/>
    <w:rsid w:val="007E55DA"/>
    <w:rsid w:val="008102AE"/>
    <w:rsid w:val="00810FB1"/>
    <w:rsid w:val="00815B91"/>
    <w:rsid w:val="0085324E"/>
    <w:rsid w:val="00865905"/>
    <w:rsid w:val="008C4311"/>
    <w:rsid w:val="00907732"/>
    <w:rsid w:val="0097270E"/>
    <w:rsid w:val="009C03E1"/>
    <w:rsid w:val="009C1725"/>
    <w:rsid w:val="009D19EE"/>
    <w:rsid w:val="009D3BF3"/>
    <w:rsid w:val="009D5BD5"/>
    <w:rsid w:val="009D6EFE"/>
    <w:rsid w:val="009F2D72"/>
    <w:rsid w:val="009F3400"/>
    <w:rsid w:val="00A40A4E"/>
    <w:rsid w:val="00A643BD"/>
    <w:rsid w:val="00A93AC9"/>
    <w:rsid w:val="00B26B8D"/>
    <w:rsid w:val="00B27B1D"/>
    <w:rsid w:val="00B963AE"/>
    <w:rsid w:val="00BB5B2A"/>
    <w:rsid w:val="00BF4198"/>
    <w:rsid w:val="00C05F1B"/>
    <w:rsid w:val="00C10CAB"/>
    <w:rsid w:val="00C530BC"/>
    <w:rsid w:val="00C918B7"/>
    <w:rsid w:val="00CB13AC"/>
    <w:rsid w:val="00CB350B"/>
    <w:rsid w:val="00CC15A1"/>
    <w:rsid w:val="00CD52E0"/>
    <w:rsid w:val="00D014E5"/>
    <w:rsid w:val="00D12447"/>
    <w:rsid w:val="00D25D8E"/>
    <w:rsid w:val="00D42C0F"/>
    <w:rsid w:val="00D67FD8"/>
    <w:rsid w:val="00DA28D0"/>
    <w:rsid w:val="00DB26DB"/>
    <w:rsid w:val="00DB3E9A"/>
    <w:rsid w:val="00DE20F6"/>
    <w:rsid w:val="00DE3E87"/>
    <w:rsid w:val="00DF0CF2"/>
    <w:rsid w:val="00E1253D"/>
    <w:rsid w:val="00E14B1C"/>
    <w:rsid w:val="00E17157"/>
    <w:rsid w:val="00E21FEC"/>
    <w:rsid w:val="00E3160F"/>
    <w:rsid w:val="00E31B86"/>
    <w:rsid w:val="00E455D1"/>
    <w:rsid w:val="00E96BD3"/>
    <w:rsid w:val="00EA485D"/>
    <w:rsid w:val="00EA52E1"/>
    <w:rsid w:val="00ED7343"/>
    <w:rsid w:val="00EE1826"/>
    <w:rsid w:val="00EF1159"/>
    <w:rsid w:val="00F307E6"/>
    <w:rsid w:val="00F410CE"/>
    <w:rsid w:val="00F75C06"/>
    <w:rsid w:val="00F93576"/>
    <w:rsid w:val="00F937BB"/>
    <w:rsid w:val="00FC4AFF"/>
    <w:rsid w:val="00FF3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52E4"/>
  <w15:chartTrackingRefBased/>
  <w15:docId w15:val="{9828EF19-1AAA-47D5-B914-05864D64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5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B13AC"/>
    <w:pPr>
      <w:keepNext/>
      <w:outlineLvl w:val="0"/>
    </w:pPr>
    <w:rPr>
      <w:rFonts w:ascii="Calibri" w:hAnsi="Calibri" w:cs="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678"/>
    <w:pPr>
      <w:ind w:left="720"/>
      <w:contextualSpacing/>
    </w:pPr>
  </w:style>
  <w:style w:type="paragraph" w:styleId="a4">
    <w:name w:val="header"/>
    <w:basedOn w:val="a"/>
    <w:link w:val="a5"/>
    <w:uiPriority w:val="99"/>
    <w:unhideWhenUsed/>
    <w:rsid w:val="00D014E5"/>
    <w:pPr>
      <w:tabs>
        <w:tab w:val="center" w:pos="4677"/>
        <w:tab w:val="right" w:pos="9355"/>
      </w:tabs>
    </w:pPr>
  </w:style>
  <w:style w:type="character" w:customStyle="1" w:styleId="a5">
    <w:name w:val="Верхний колонтитул Знак"/>
    <w:basedOn w:val="a0"/>
    <w:link w:val="a4"/>
    <w:uiPriority w:val="99"/>
    <w:rsid w:val="00D014E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D014E5"/>
    <w:pPr>
      <w:tabs>
        <w:tab w:val="center" w:pos="4677"/>
        <w:tab w:val="right" w:pos="9355"/>
      </w:tabs>
    </w:pPr>
  </w:style>
  <w:style w:type="character" w:customStyle="1" w:styleId="a7">
    <w:name w:val="Нижний колонтитул Знак"/>
    <w:basedOn w:val="a0"/>
    <w:link w:val="a6"/>
    <w:uiPriority w:val="99"/>
    <w:rsid w:val="00D014E5"/>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0F00"/>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8">
    <w:name w:val="Balloon Text"/>
    <w:basedOn w:val="a"/>
    <w:link w:val="a9"/>
    <w:uiPriority w:val="99"/>
    <w:semiHidden/>
    <w:unhideWhenUsed/>
    <w:rsid w:val="0085324E"/>
    <w:rPr>
      <w:rFonts w:ascii="Segoe UI" w:hAnsi="Segoe UI" w:cs="Segoe UI"/>
      <w:sz w:val="18"/>
      <w:szCs w:val="18"/>
    </w:rPr>
  </w:style>
  <w:style w:type="character" w:customStyle="1" w:styleId="a9">
    <w:name w:val="Текст выноски Знак"/>
    <w:basedOn w:val="a0"/>
    <w:link w:val="a8"/>
    <w:uiPriority w:val="99"/>
    <w:semiHidden/>
    <w:rsid w:val="0085324E"/>
    <w:rPr>
      <w:rFonts w:ascii="Segoe UI" w:eastAsia="Times New Roman" w:hAnsi="Segoe UI" w:cs="Segoe UI"/>
      <w:sz w:val="18"/>
      <w:szCs w:val="18"/>
      <w:lang w:eastAsia="ru-RU"/>
    </w:rPr>
  </w:style>
  <w:style w:type="paragraph" w:styleId="2">
    <w:name w:val="Body Text 2"/>
    <w:basedOn w:val="a"/>
    <w:link w:val="20"/>
    <w:semiHidden/>
    <w:unhideWhenUsed/>
    <w:rsid w:val="005136DB"/>
    <w:pPr>
      <w:spacing w:after="120" w:line="480" w:lineRule="auto"/>
    </w:pPr>
  </w:style>
  <w:style w:type="character" w:customStyle="1" w:styleId="20">
    <w:name w:val="Основной текст 2 Знак"/>
    <w:basedOn w:val="a0"/>
    <w:link w:val="2"/>
    <w:semiHidden/>
    <w:rsid w:val="005136DB"/>
    <w:rPr>
      <w:rFonts w:ascii="Times New Roman" w:eastAsia="Times New Roman" w:hAnsi="Times New Roman" w:cs="Times New Roman"/>
      <w:sz w:val="24"/>
      <w:szCs w:val="24"/>
      <w:lang w:eastAsia="ru-RU"/>
    </w:rPr>
  </w:style>
  <w:style w:type="character" w:customStyle="1" w:styleId="21">
    <w:name w:val="Основной текст (2)_"/>
    <w:link w:val="22"/>
    <w:locked/>
    <w:rsid w:val="005136D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5136DB"/>
    <w:pPr>
      <w:widowControl w:val="0"/>
      <w:shd w:val="clear" w:color="auto" w:fill="FFFFFF"/>
      <w:spacing w:line="298" w:lineRule="exact"/>
      <w:jc w:val="both"/>
    </w:pPr>
    <w:rPr>
      <w:sz w:val="26"/>
      <w:szCs w:val="26"/>
      <w:lang w:eastAsia="en-US"/>
    </w:rPr>
  </w:style>
  <w:style w:type="character" w:styleId="aa">
    <w:name w:val="Strong"/>
    <w:basedOn w:val="a0"/>
    <w:uiPriority w:val="22"/>
    <w:qFormat/>
    <w:rsid w:val="005136DB"/>
    <w:rPr>
      <w:b/>
      <w:bCs/>
    </w:rPr>
  </w:style>
  <w:style w:type="character" w:styleId="ab">
    <w:name w:val="Hyperlink"/>
    <w:basedOn w:val="a0"/>
    <w:uiPriority w:val="99"/>
    <w:semiHidden/>
    <w:unhideWhenUsed/>
    <w:rsid w:val="005136DB"/>
    <w:rPr>
      <w:color w:val="0000FF"/>
      <w:u w:val="single"/>
    </w:rPr>
  </w:style>
  <w:style w:type="paragraph" w:styleId="ac">
    <w:name w:val="Body Text"/>
    <w:basedOn w:val="a"/>
    <w:link w:val="ad"/>
    <w:uiPriority w:val="99"/>
    <w:semiHidden/>
    <w:unhideWhenUsed/>
    <w:rsid w:val="00167E6D"/>
    <w:pPr>
      <w:spacing w:after="120"/>
    </w:pPr>
  </w:style>
  <w:style w:type="character" w:customStyle="1" w:styleId="ad">
    <w:name w:val="Основной текст Знак"/>
    <w:basedOn w:val="a0"/>
    <w:link w:val="ac"/>
    <w:uiPriority w:val="99"/>
    <w:semiHidden/>
    <w:rsid w:val="00167E6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B13AC"/>
    <w:rPr>
      <w:rFonts w:ascii="Calibri" w:eastAsia="Times New Roman" w:hAnsi="Calibri" w:cs="Calibri"/>
      <w:sz w:val="28"/>
      <w:szCs w:val="28"/>
      <w:lang w:eastAsia="ru-RU"/>
    </w:rPr>
  </w:style>
  <w:style w:type="character" w:customStyle="1" w:styleId="ae">
    <w:name w:val="Обычный (веб) Знак"/>
    <w:uiPriority w:val="99"/>
    <w:locked/>
    <w:rsid w:val="00CB13AC"/>
    <w:rPr>
      <w:sz w:val="24"/>
      <w:szCs w:val="24"/>
    </w:rPr>
  </w:style>
  <w:style w:type="paragraph" w:styleId="af">
    <w:name w:val="Normal (Web)"/>
    <w:basedOn w:val="a"/>
    <w:uiPriority w:val="99"/>
    <w:unhideWhenUsed/>
    <w:rsid w:val="00CB13AC"/>
    <w:pPr>
      <w:spacing w:after="160" w:line="259" w:lineRule="auto"/>
    </w:pPr>
    <w:rPr>
      <w:rFonts w:eastAsiaTheme="minorHAnsi"/>
      <w:lang w:eastAsia="en-US"/>
    </w:rPr>
  </w:style>
  <w:style w:type="paragraph" w:customStyle="1" w:styleId="msoclass1">
    <w:name w:val="msoclass1"/>
    <w:basedOn w:val="a"/>
    <w:rsid w:val="00CB13AC"/>
    <w:pPr>
      <w:spacing w:before="100" w:beforeAutospacing="1" w:after="100" w:afterAutospacing="1"/>
    </w:pPr>
  </w:style>
  <w:style w:type="character" w:customStyle="1" w:styleId="ConsPlusNormal0">
    <w:name w:val="ConsPlusNormal Знак"/>
    <w:link w:val="ConsPlusNormal"/>
    <w:locked/>
    <w:rsid w:val="00691D59"/>
    <w:rPr>
      <w:rFonts w:ascii="Times New Roman" w:eastAsia="Times New Roman" w:hAnsi="Times New Roman" w:cs="Times New Roman"/>
      <w:sz w:val="28"/>
      <w:szCs w:val="28"/>
      <w:lang w:eastAsia="ru-RU"/>
    </w:rPr>
  </w:style>
  <w:style w:type="character" w:customStyle="1" w:styleId="s10">
    <w:name w:val="s_10"/>
    <w:rsid w:val="00691D59"/>
  </w:style>
  <w:style w:type="paragraph" w:customStyle="1" w:styleId="s15">
    <w:name w:val="s_15"/>
    <w:basedOn w:val="a"/>
    <w:rsid w:val="00691D59"/>
    <w:pPr>
      <w:spacing w:before="100" w:beforeAutospacing="1" w:after="100" w:afterAutospacing="1"/>
    </w:pPr>
  </w:style>
  <w:style w:type="paragraph" w:styleId="af0">
    <w:name w:val="No Spacing"/>
    <w:uiPriority w:val="1"/>
    <w:qFormat/>
    <w:rsid w:val="0004156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48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6617&amp;dst=1083" TargetMode="External"/><Relationship Id="rId13" Type="http://schemas.openxmlformats.org/officeDocument/2006/relationships/hyperlink" Target="https://login.consultant.ru/link/?req=doc&amp;base=LAW&amp;n=523300&amp;dst=283" TargetMode="External"/><Relationship Id="rId18" Type="http://schemas.openxmlformats.org/officeDocument/2006/relationships/hyperlink" Target="https://login.consultant.ru/link/?req=doc&amp;base=LAW&amp;n=523300&amp;dst=27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523300&amp;dst=283" TargetMode="External"/><Relationship Id="rId7" Type="http://schemas.openxmlformats.org/officeDocument/2006/relationships/endnotes" Target="endnotes.xml"/><Relationship Id="rId12" Type="http://schemas.openxmlformats.org/officeDocument/2006/relationships/hyperlink" Target="https://login.consultant.ru/link/?req=doc&amp;base=LAW&amp;n=523300&amp;dst=281" TargetMode="External"/><Relationship Id="rId17" Type="http://schemas.openxmlformats.org/officeDocument/2006/relationships/hyperlink" Target="https://login.consultant.ru/link/?req=doc&amp;base=LAW&amp;n=523300&amp;dst=2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23300&amp;dst=281" TargetMode="External"/><Relationship Id="rId20" Type="http://schemas.openxmlformats.org/officeDocument/2006/relationships/hyperlink" Target="https://login.consultant.ru/link/?req=doc&amp;base=LAW&amp;n=523300&amp;dst=2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0&amp;dst=27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523300&amp;dst=277" TargetMode="External"/><Relationship Id="rId23" Type="http://schemas.openxmlformats.org/officeDocument/2006/relationships/hyperlink" Target="https://login.consultant.ru/link/?req=doc&amp;base=LAW&amp;n=515330&amp;dst=100357" TargetMode="External"/><Relationship Id="rId10" Type="http://schemas.openxmlformats.org/officeDocument/2006/relationships/hyperlink" Target="https://login.consultant.ru/link/?req=doc&amp;base=LAW&amp;n=523300&amp;dst=295" TargetMode="External"/><Relationship Id="rId19" Type="http://schemas.openxmlformats.org/officeDocument/2006/relationships/hyperlink" Target="https://login.consultant.ru/link/?req=doc&amp;base=LAW&amp;n=523300&amp;dst=277" TargetMode="External"/><Relationship Id="rId4" Type="http://schemas.openxmlformats.org/officeDocument/2006/relationships/settings" Target="settings.xml"/><Relationship Id="rId9" Type="http://schemas.openxmlformats.org/officeDocument/2006/relationships/hyperlink" Target="https://login.consultant.ru/link/?req=doc&amp;base=LAW&amp;n=523300&amp;dst=295" TargetMode="External"/><Relationship Id="rId14" Type="http://schemas.openxmlformats.org/officeDocument/2006/relationships/hyperlink" Target="https://login.consultant.ru/link/?req=doc&amp;base=LAW&amp;n=523300&amp;dst=275" TargetMode="External"/><Relationship Id="rId22" Type="http://schemas.openxmlformats.org/officeDocument/2006/relationships/hyperlink" Target="https://login.consultant.ru/link/?req=doc&amp;base=LAW&amp;n=5153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3A455-93D8-4AC1-A7B7-E53926D94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16565</Words>
  <Characters>94425</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Верховный Суд Республики Татарстан</Company>
  <LinksUpToDate>false</LinksUpToDate>
  <CharactersWithSpaces>110769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Рашитовна Ибрагимова</dc:creator>
  <cp:keywords/>
  <dc:description/>
  <cp:lastModifiedBy>Гатауллина Раушания Факиловна</cp:lastModifiedBy>
  <cp:revision>111</cp:revision>
  <cp:lastPrinted>2026-07-29T12:50:00Z</cp:lastPrinted>
  <dcterms:created xsi:type="dcterms:W3CDTF">2026-02-02T15:23:00Z</dcterms:created>
  <dcterms:modified xsi:type="dcterms:W3CDTF">2026-07-29T12:50:00Z</dcterms:modified>
</cp:coreProperties>
</file>