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53" w:rsidRPr="00D045D7" w:rsidRDefault="00360E53" w:rsidP="00360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Верховный Суд Республики Алтай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объявляет конкурс</w:t>
      </w:r>
    </w:p>
    <w:p w:rsidR="005625B6" w:rsidRPr="00D045D7" w:rsidRDefault="005625B6" w:rsidP="005625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B6" w:rsidRPr="00D045D7" w:rsidRDefault="004541C9" w:rsidP="0056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045D7">
        <w:rPr>
          <w:rFonts w:ascii="Times New Roman" w:hAnsi="Times New Roman" w:cs="Times New Roman"/>
          <w:b/>
          <w:sz w:val="28"/>
          <w:szCs w:val="28"/>
        </w:rPr>
        <w:t>1</w:t>
      </w:r>
      <w:r w:rsidR="005625B6" w:rsidRPr="00D045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25B6"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Для включения в кадровый резерв на замещение вакантной должности государственной гражданской службы категории «специалисты» старшая группа должностей секретаря судебного заседания отдела обеспечения судопроизводства, судебной статистики и обобщения судебной практики по гражданским делам.</w:t>
      </w:r>
    </w:p>
    <w:p w:rsidR="005625B6" w:rsidRPr="00D045D7" w:rsidRDefault="005625B6" w:rsidP="00562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625B6" w:rsidRPr="00D045D7" w:rsidRDefault="005625B6" w:rsidP="00562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Претендентам необходимо иметь высшее образование по специальности, по направлению подготовки «Юриспруденция» или «Правоведение»; требования к стажу работы не предъявляются.</w:t>
      </w:r>
    </w:p>
    <w:p w:rsidR="005625B6" w:rsidRPr="00D045D7" w:rsidRDefault="005625B6" w:rsidP="005625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B6" w:rsidRPr="00D045D7" w:rsidRDefault="005625B6" w:rsidP="005625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основные обязанности</w:t>
      </w:r>
      <w:r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секретаря судебного заседания отдела обеспечения судопроизводства, судебной статистики и обобщения судебной практики по гражданским делам</w:t>
      </w:r>
      <w:r w:rsidR="00791D16"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входит</w:t>
      </w:r>
      <w:r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:rsidR="00791D16" w:rsidRPr="00D045D7" w:rsidRDefault="00791D16" w:rsidP="00791D1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Правил служебного распорядка, действующих инструкций, распоряжений и других нормативных актов, регламентирующих порядок работы с документами в Верховном Суде Республики Алтай.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работы по ведению протокола судебного заседания по</w:t>
      </w:r>
      <w:r w:rsidRPr="00D04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и административным делам; 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регистрация, учет и назначение гражданских  и административных дел, поступивших для рассмотрения по первой инстанции, для определения территориальной подсудности, оформление дел на стадии подготовительных действий к судебному заседанию. Ввод данных в ГАС «Правосудие»;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процесса по первой инстанции. Вызов участников процесса и свидетелей, составление и оформление для стенда списков дел, назначенных к рассмотрению; 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явки вызванных в судебное заседание лиц, отметка в повестках время их явки и уход;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правильное оформление дел на апелляционное рассмотрение;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вступивших в законную силу решений, определений, постановлений по гражданским  и административным делам;</w:t>
      </w:r>
    </w:p>
    <w:p w:rsidR="00791D16" w:rsidRPr="00D045D7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хранение и своевременная передача дел в архив Верховного Суда Республики Алтай;</w:t>
      </w:r>
    </w:p>
    <w:p w:rsidR="00791D16" w:rsidRPr="00D045D7" w:rsidRDefault="00791D16" w:rsidP="00791D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своего профессионального уровня, участие во внедрении новых методов научной организации труда, освоение</w:t>
      </w:r>
      <w:r w:rsidR="00A03549"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участков работы отдела;</w:t>
      </w:r>
    </w:p>
    <w:p w:rsidR="00791D16" w:rsidRPr="00D045D7" w:rsidRDefault="00791D16" w:rsidP="00D04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иных поручений председателя суда, заместителя председателя суда и начальника </w:t>
      </w:r>
      <w:r w:rsidRPr="00D0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обеспечения судопроизводства, судебной статистики и обобщения судебной практики по гражданским делам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D16" w:rsidRPr="00D045D7" w:rsidRDefault="004541C9" w:rsidP="00791D16">
      <w:pPr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b/>
          <w:sz w:val="28"/>
          <w:szCs w:val="28"/>
        </w:rPr>
        <w:t>2</w:t>
      </w:r>
      <w:r w:rsidR="00791D16" w:rsidRPr="00D045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1D16"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Для включения в кадровый резерв на замещение вакантной должности государственной гражданской службы категории </w:t>
      </w:r>
      <w:r w:rsidR="00791D16"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«специалисты» старшая группа должностей секретаря судебного заседания отдела</w:t>
      </w:r>
      <w:r w:rsidR="00791D16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обеспечения судопроизводства, судебной статистики и обобщений судебной практики по уголовным делам.</w:t>
      </w:r>
    </w:p>
    <w:p w:rsidR="00791D16" w:rsidRPr="00D045D7" w:rsidRDefault="00791D16" w:rsidP="00791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Требования, предъявляемые к кандидату:</w:t>
      </w:r>
    </w:p>
    <w:p w:rsidR="00791D16" w:rsidRPr="00D045D7" w:rsidRDefault="00791D16" w:rsidP="00791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D045D7" w:rsidRDefault="00791D16" w:rsidP="00EE0AD5">
      <w:pPr>
        <w:jc w:val="both"/>
        <w:rPr>
          <w:rFonts w:ascii="Times New Roman" w:hAnsi="Times New Roman" w:cs="Times New Roman"/>
          <w:sz w:val="28"/>
          <w:szCs w:val="28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Претендентам необходимо иметь высшее образование по специальности, по направлению подготовки «Юриспруденция» или «Правоведение»; требования к стажу работы не предъявляются</w:t>
      </w:r>
      <w:r w:rsidR="00A0354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91D16" w:rsidRPr="00D045D7" w:rsidRDefault="00791D16" w:rsidP="00EE0AD5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основные обязанности</w:t>
      </w:r>
      <w:r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секретаря судебного заседания отдела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обеспечения судопроизводства, судебной статистики и обобщений судебной практики по уголовным делам входит:</w:t>
      </w:r>
    </w:p>
    <w:p w:rsidR="00791D16" w:rsidRPr="00D045D7" w:rsidRDefault="00791D16" w:rsidP="00EE0AD5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Правил служебного распорядка, действующих инструкций, распоряжений и других нормативных актов, регламентирующих порядок работы с документами в Верховном Суде Республики Алтай.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секретаря судебного заседания </w:t>
      </w:r>
      <w:r w:rsidRPr="00D0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обеспечения судопроизводства, судебной статистики и обобщения судебной практики по уголовным делам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возлагается: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выполнение работы по ведению, своевременному и качественному изготовлению протоколов и аудио-протоколов судебных заседаний по уголовным делам и материалам; </w:t>
      </w:r>
    </w:p>
    <w:p w:rsidR="00791D16" w:rsidRPr="00D045D7" w:rsidRDefault="00791D16" w:rsidP="00EE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регистрация, учет и назначение уголовных дел и материалов, поступивших для  рассмотрения по первой инстанции, для определен</w:t>
      </w:r>
      <w:r w:rsidR="00A03549"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территориальной подсудности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оформление дел на стадии подготовительных действий к судебному заседанию. Ввод информации в базу данных ГАС «Правосудие»;</w:t>
      </w:r>
    </w:p>
    <w:p w:rsidR="00791D16" w:rsidRPr="00D045D7" w:rsidRDefault="00791D16" w:rsidP="00EE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журналов и учетно-статистических карточек, предусмотренных Инструкцией по судебному делопроизводству;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организация судебного процесса по первой инстанции. Вызов участников процесса и свидетелей, составление и оформление списков дел, назначенных к рассмотрению, для размещения на сайте и стенде суда; 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организация проведения судебных заседаний с участием лиц </w:t>
      </w:r>
      <w:r w:rsid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посредством видеоконферец-связи;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проверка явки вызванных в судебное заседание лиц, отметка в повестках времени их нахождения в суде;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вручение или направление копий судебных постановлений, других документов в соответствии с требованиями процессуального законодательства;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выдача подлинников документов из дела по распоряжению судьи;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снятие и выдача копий документов из судебных дел и материалов по запросам организаций, учреждений и заявлениям граждан;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ознакомление лиц, участвующих в деле и иных лиц, по указанию председательствующего в судебном заседании,  с материалами дела по их ходатайству;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оформление судебных дел после их расмотрения; 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своевременное и правильное оформление и направление дел и материалов на апелляционное, кассационное рассмотрение;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исполнение вступивших в законную силу приговоров, определений, постановлений по уголовным делам;</w:t>
      </w:r>
    </w:p>
    <w:p w:rsidR="00791D16" w:rsidRPr="00D045D7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надлежащее хранение, своевременная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 сдача в архив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Верховного Суда Республики Алтай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дел, нарядов, журналов и учетно-статистических карточек;</w:t>
      </w:r>
    </w:p>
    <w:p w:rsidR="00791D16" w:rsidRPr="00D045D7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повышение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профессионального уровня; </w:t>
      </w:r>
    </w:p>
    <w:p w:rsidR="00791D16" w:rsidRPr="00D045D7" w:rsidRDefault="00791D16" w:rsidP="00EE0AD5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D045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D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иных поручений председателя суда, начальника </w:t>
      </w:r>
      <w:r w:rsidRPr="00D0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обеспечения судопроизводства, судебной статистики и обобщения судебной практики по уголовным делам</w:t>
      </w:r>
      <w:r w:rsidR="00A03549" w:rsidRPr="00D0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Необходимые документы для участия в конкурсе: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Российской Федерации, изъявивший желание участвовать в конкурсе, представляет в государственный орган следующие документы: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личное заявление на участие в конкурсе на замещение вакантной должности федеральной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службы;</w:t>
      </w:r>
    </w:p>
    <w:p w:rsidR="00791D16" w:rsidRPr="00D045D7" w:rsidRDefault="00791D16" w:rsidP="0029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заполненную и подписанную анкету с фотографией 3х4 (форма утверждена Указом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Российской</w:t>
      </w:r>
      <w:r w:rsidR="00A0354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Федерации от 10.10.2024 № 870)</w:t>
      </w:r>
      <w:r w:rsidR="00A03549" w:rsidRPr="00D045D7">
        <w:rPr>
          <w:rFonts w:ascii="Times New Roman" w:hAnsi="Times New Roman" w:cs="Times New Roman"/>
          <w:sz w:val="28"/>
          <w:szCs w:val="28"/>
        </w:rPr>
        <w:t xml:space="preserve"> )</w:t>
      </w:r>
      <w:r w:rsidR="002932A4" w:rsidRPr="00D045D7">
        <w:rPr>
          <w:rFonts w:ascii="Times New Roman" w:hAnsi="Times New Roman" w:cs="Times New Roman"/>
          <w:sz w:val="28"/>
          <w:szCs w:val="28"/>
        </w:rPr>
        <w:t xml:space="preserve"> </w:t>
      </w:r>
      <w:r w:rsidR="00A03549" w:rsidRPr="00D045D7">
        <w:rPr>
          <w:rFonts w:ascii="Times New Roman" w:hAnsi="Times New Roman" w:cs="Times New Roman"/>
          <w:sz w:val="28"/>
          <w:szCs w:val="28"/>
        </w:rPr>
        <w:t>анкета заполняется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</w:t>
      </w:r>
      <w:r w:rsidR="002932A4" w:rsidRPr="00D045D7">
        <w:rPr>
          <w:rFonts w:ascii="Times New Roman" w:hAnsi="Times New Roman" w:cs="Times New Roman"/>
          <w:sz w:val="28"/>
          <w:szCs w:val="28"/>
        </w:rPr>
        <w:t>)</w:t>
      </w:r>
      <w:r w:rsidR="004741A4" w:rsidRPr="00D045D7">
        <w:rPr>
          <w:rFonts w:ascii="Times New Roman" w:hAnsi="Times New Roman" w:cs="Times New Roman"/>
          <w:sz w:val="28"/>
          <w:szCs w:val="28"/>
        </w:rPr>
        <w:t xml:space="preserve"> https://gossluzhba.gov.ru/</w:t>
      </w:r>
      <w:r w:rsidR="002932A4" w:rsidRPr="00D045D7">
        <w:rPr>
          <w:rFonts w:ascii="Times New Roman" w:hAnsi="Times New Roman" w:cs="Times New Roman"/>
          <w:sz w:val="28"/>
          <w:szCs w:val="28"/>
        </w:rPr>
        <w:t>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фотографии, выполненные на матовой бумаге в черно-белом или цветном исполнении,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A741E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олукруглые с размытыми краями (2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шт., размер 3х4);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паспорта или заменяющего его документа (подлинник документа предъявляется лично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прибытии на конкурс);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документы, подтверждающие необходимое профессиональное образование, стаж работы и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квалификацию: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трудовой книжки (за исключением случаев, когда служебная (трудовая) деятельность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впервые) или иные документы, подтверждающие трудовую (служебную)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 гражданина;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военного билета или иные документы, подтверждающие военную службу;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гражданскую службу или ее прохождению (учетная форма № 001-ГС/у, утверждённая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Министерства здравоохранения и социального развития Российской Федерации от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14.12.2009 № 984н);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справку о наличии или отсутствии судимости гражданского служащего (гражданина) (личное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 о её получении можно оставить на Едином портале государственных и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муниципальных услуг www.gosuslugi.ru);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справку о доходах, расходах, об имуществе и обязательствах имущественного характера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гражданина, претендующего на замещение должности федеральной государственной службы,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 с использованием специального программного обеспечения «Справки БК»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(утверждена Указом Президента Российской Феде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рации от 23 июня 2014 г. № 460)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 о доходах, расходах, об имуществе и обязательствах имущественного характера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супруги (супруга) и несовершеннолетних детей гражданина, претендующего на замещение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федеральной государственной службы, заполненную с использованием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специального программного обеспечения «Справки БК» (утверждена Указом Президента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 от 23 июня 2014 г. № 460)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за 3 года об адресах сайтов и (или) страниц сайтов в информационно-телекоммуникационной сети «Интернет», на которых государственным гражданским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служащим или муниципальным служащим, гражданином Российской Федерации,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претендующим на замещение должности государственной гражданской службы Российской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или муниципальной службы, размещались общедоступная информация, а также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данные, позволяющие его идентифицировать, по форме, утвержденной распоряжением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Правительства РФ от 28 декабря 2016 г. № 2867-р;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свидетельства обязательного пенсионного страхования;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свидетельства о постановке на налоговый учет в налоговом органе.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Гражданский служащий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замещающий должность в ином государственном органе, изъявивший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желание участвовать в конкурсе, представляет: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личное заявление на участие в конкурсе на замещение вакантной должности федеральной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службы;</w:t>
      </w:r>
    </w:p>
    <w:p w:rsidR="00D853E5" w:rsidRPr="00D045D7" w:rsidRDefault="00D853E5" w:rsidP="0029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заполненную, подписанную и заверенную кадровой службой государственного органа, в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котором гражданский служащий замещает должность гражданской службы, анкету с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фотографией 3х4, форма которой утверждена Указом Президента Российской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от 10.10.2024 № 870</w:t>
      </w:r>
      <w:r w:rsidR="002932A4" w:rsidRPr="00D045D7">
        <w:rPr>
          <w:rFonts w:ascii="Times New Roman" w:hAnsi="Times New Roman" w:cs="Times New Roman"/>
          <w:sz w:val="28"/>
          <w:szCs w:val="28"/>
        </w:rPr>
        <w:t xml:space="preserve"> (анкета заполняется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</w:t>
      </w:r>
      <w:r w:rsidR="002932A4" w:rsidRPr="00D045D7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виде)</w:t>
      </w:r>
      <w:r w:rsidR="004741A4" w:rsidRPr="00D045D7">
        <w:rPr>
          <w:rFonts w:ascii="Times New Roman" w:hAnsi="Times New Roman" w:cs="Times New Roman"/>
          <w:sz w:val="28"/>
          <w:szCs w:val="28"/>
        </w:rPr>
        <w:t xml:space="preserve"> https://gossluzhba.gov.ru/</w:t>
      </w:r>
      <w:r w:rsidR="002932A4" w:rsidRPr="00D045D7">
        <w:rPr>
          <w:rFonts w:ascii="Times New Roman" w:hAnsi="Times New Roman" w:cs="Times New Roman"/>
          <w:sz w:val="28"/>
          <w:szCs w:val="28"/>
        </w:rPr>
        <w:t>;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фотографии, выполненные на матовой бумаге в черно-белом или цветном исполнении,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A741E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олукруглые с размытыми краями (2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шт., размер 3х4).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служащий, изъявивший желание участвовать в конкурсе, проводимом в Суде, в котором он замещает должность федеральной государственной гражданской службы, подает заявление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имя представителя нанимателя.</w:t>
      </w:r>
    </w:p>
    <w:p w:rsidR="002932A4" w:rsidRPr="00D045D7" w:rsidRDefault="002932A4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Претендент должен: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правильно распределять служебное время;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оперативно осуществлять поиск необходимой информации, в том числе с использованием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информационно-телекоммуникационной сети «Интернет»;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работать со справочными нормативно-правовыми базами, а также государственной системой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правовой информации «Официальный интернет-портал правовой информации» (pravo.gov.ru);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работать с текстовыми документами, электронными таблицами включая их создание, редактирование и форматирование, сохранение и печать;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 сотрудничать, не допускать конфликтов с коллегами и руководителями, находить компромиссное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в конфликтных ситуациях;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анализировать, работать с законодательными и нормативными правовыми актами, применять их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практике;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обладать навыками ведения деловых переговоров, составления деловых писем, владения компьютерной техникой и необходимым программным обеспечением;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 сотрудничать, уметь находить компромиссное решение в конфликтных ситуациях.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права гражданского служащего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установлены статьей 14 Федерального закона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Федерации», в том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 право: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получать в установленном порядке информацию и материалы, необходимые для исполнения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 обязанностей.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Гражданский служащий несет установленную законодательством Российской Федерации ответственность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неисполнение или ненадлежащее исполнение возложенных на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него должностных обязанностей,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 несоблюдение ограничений и запретов, связанных с гражданской</w:t>
      </w:r>
      <w:r w:rsidR="002932A4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службой, а также за: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неисполнение обязанностей, установленным законодательством о противодействии коррупции;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действий или бездействия, главные к нарушению прав или законных интересов граждан;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действий или бездействия, главные к нарушению прав или законных интересов работников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разглашение сведений, ставших известными ему в связи с исполнением должностных обязанностей;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несвоевременное выполнение заданий, приказов, распоряжений и указаний, вышестоящих в порядке подчиненности руководителей;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нарушение положений Кодекса этики и служебного пове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дения государственных служащих с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нарушение норм и правил по охране труда, пожарной и технической безопасности.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статье 15 Федераль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закона от 27 июля 2004 г.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79-ФЗ «О государственной гражданской службе Российской Федерации» гражданский служащий не вправе исполнять данное ему неправомерное поручение. В случае исполнения гражданским служащим неправомерного поручения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 и давший это поручение руководитель несут дисциплинарную, гражданско- правовую, административную или уголовную ответственность в соответствии с федеральными законами.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Показатели эффективности и результативности профессиональной служебной</w:t>
      </w:r>
      <w:r w:rsidR="00EE0AD5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деятельности гражданского служащего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организации труда: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производительность (выполняемый объем работ);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результативность (мера достижения поставленных целей);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интенсивность (способность в короткие сроки выполнять определенный объем работ);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соблюдение трудовой дисциплины;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своевременность и оперативность, то есть выполнение поручений в установленные законодательством Российской Федерации, нормативными правовыми актами, руководством суда или отдела сроки.</w:t>
      </w:r>
    </w:p>
    <w:p w:rsidR="00D045D7" w:rsidRDefault="00D045D7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выполненной работы:</w:t>
      </w:r>
    </w:p>
    <w:p w:rsidR="00D853E5" w:rsidRPr="00D045D7" w:rsidRDefault="004741A4" w:rsidP="004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подготовка документов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установленными 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полное и логичное изложение материала;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юридически грамотное составление документа;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отсутствие стилистических и грамматических ошибок.</w:t>
      </w:r>
    </w:p>
    <w:p w:rsidR="00D045D7" w:rsidRDefault="00D045D7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045D7" w:rsidRDefault="00D045D7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Профессионализм: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профессиональная компетентность (знание законодательных, нормативных правовых актов,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широта профессионального кругозора, умение работать с документами);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способность четко организовывать и планировать выполнение порученных заданий, умение рационально использовать рабочее время.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Условия прохождения гражданской службы: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заключение служебного контракта</w:t>
      </w:r>
      <w:r w:rsidR="002A741E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присвоение классного чина, отсутствие заболевания, препятствующего поступлению на гражданскую службу, подтвержденного заключением медицинского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Место и время приёма документов: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документы от претендентов предоставляются лично в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рабочие дни с 8:00 до 17:00 (в пятницу с 8:00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16:00) в т</w:t>
      </w:r>
      <w:r w:rsidR="00D045D7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ечение 21 дня с 02.03.2026 по 24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.03.2026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включительно по адресу: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г. 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Горно-Алтайск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Центральный, д.3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каб. 309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0AD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Срок, до истечения которого принимаются документы: </w:t>
      </w:r>
      <w:r w:rsidR="00D045D7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марта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2026 г.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включительно.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Второй этап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конкурса включает в себя тестирование и индивидуальное собеседование. Точное время и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будет сообщено претендентам, допущенным к участию во втором этапе конкурса,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дополнительно.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подготовки к участию в конкурсе, а также в целях самопроверки при подготовке к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отборочным процедурам при проведении конкурсов на включение в кадровый резерв любой желающий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пройти тестирование по комплексу тестовых вопросов, разработанных Минтрудом России и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размещенных в разделе «Тесты для самопроверки» в федеральной государственной информационной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 «Единая информационная система управления кадровым составом государственной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 Российской Федерации» по адресу: http://gossluzhba.gov.ru. Результаты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 указанных тестов пр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подведении итогов конкурса не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учитываются.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Дополнительную информацию можно получить по телефону –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8 (38822) 2-74-22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</w:t>
      </w:r>
      <w:r w:rsidR="00EE0AD5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нарушением правил оформления без уважительной причины являются основанием для отказа</w:t>
      </w:r>
      <w:r w:rsidR="002932A4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гражданину в их приеме.</w:t>
      </w:r>
    </w:p>
    <w:p w:rsidR="00791D16" w:rsidRPr="00D045D7" w:rsidRDefault="00791D16" w:rsidP="00791D16">
      <w:pPr>
        <w:rPr>
          <w:rFonts w:ascii="Times New Roman" w:hAnsi="Times New Roman" w:cs="Times New Roman"/>
          <w:sz w:val="28"/>
          <w:szCs w:val="28"/>
        </w:rPr>
      </w:pPr>
    </w:p>
    <w:sectPr w:rsidR="00791D16" w:rsidRPr="00D045D7" w:rsidSect="00D045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3A4E"/>
    <w:multiLevelType w:val="hybridMultilevel"/>
    <w:tmpl w:val="AF68D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9"/>
    <w:rsid w:val="000B4D76"/>
    <w:rsid w:val="002932A4"/>
    <w:rsid w:val="002A741E"/>
    <w:rsid w:val="00360E53"/>
    <w:rsid w:val="004541C9"/>
    <w:rsid w:val="004741A4"/>
    <w:rsid w:val="00514AB9"/>
    <w:rsid w:val="005176BE"/>
    <w:rsid w:val="005625B6"/>
    <w:rsid w:val="00791D16"/>
    <w:rsid w:val="00795CCF"/>
    <w:rsid w:val="00A03549"/>
    <w:rsid w:val="00B71CB0"/>
    <w:rsid w:val="00D045D7"/>
    <w:rsid w:val="00D853E5"/>
    <w:rsid w:val="00D87771"/>
    <w:rsid w:val="00E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47C8-14D7-4226-9E4C-47E6B86F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2026-03-04T02:55:00Z</cp:lastPrinted>
  <dcterms:created xsi:type="dcterms:W3CDTF">2026-02-27T05:44:00Z</dcterms:created>
  <dcterms:modified xsi:type="dcterms:W3CDTF">2026-03-04T03:19:00Z</dcterms:modified>
</cp:coreProperties>
</file>