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84" w:rsidRPr="00835EC3" w:rsidRDefault="00D93984" w:rsidP="00835EC3">
      <w:pPr>
        <w:pStyle w:val="a4"/>
        <w:ind w:firstLine="567"/>
        <w:rPr>
          <w:rFonts w:ascii="Courier New" w:hAnsi="Courier New" w:cs="Courier New"/>
          <w:b/>
          <w:u w:val="none"/>
        </w:rPr>
      </w:pPr>
      <w:r w:rsidRPr="00835EC3">
        <w:rPr>
          <w:rFonts w:ascii="Courier New" w:hAnsi="Courier New" w:cs="Courier New"/>
          <w:b/>
          <w:u w:val="none"/>
        </w:rPr>
        <w:t>ОБЗОР</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апелляционной практики</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Верховного Суда Республики Коми</w:t>
      </w:r>
    </w:p>
    <w:p w:rsidR="00D93984" w:rsidRPr="00835EC3" w:rsidRDefault="00D93984" w:rsidP="00835EC3">
      <w:pPr>
        <w:pStyle w:val="a4"/>
        <w:ind w:firstLine="567"/>
        <w:rPr>
          <w:rFonts w:ascii="Courier New" w:hAnsi="Courier New" w:cs="Courier New"/>
          <w:b/>
        </w:rPr>
      </w:pPr>
      <w:r w:rsidRPr="00835EC3">
        <w:rPr>
          <w:rFonts w:ascii="Courier New" w:hAnsi="Courier New" w:cs="Courier New"/>
          <w:b/>
        </w:rPr>
        <w:t xml:space="preserve">по </w:t>
      </w:r>
      <w:r w:rsidR="00BF09B1" w:rsidRPr="00835EC3">
        <w:rPr>
          <w:rFonts w:ascii="Courier New" w:hAnsi="Courier New" w:cs="Courier New"/>
          <w:b/>
        </w:rPr>
        <w:t>у</w:t>
      </w:r>
      <w:r w:rsidR="00FB1DF4">
        <w:rPr>
          <w:rFonts w:ascii="Courier New" w:hAnsi="Courier New" w:cs="Courier New"/>
          <w:b/>
        </w:rPr>
        <w:t>головным делам за январь</w:t>
      </w:r>
      <w:r w:rsidR="00161079">
        <w:rPr>
          <w:rFonts w:ascii="Courier New" w:hAnsi="Courier New" w:cs="Courier New"/>
          <w:b/>
        </w:rPr>
        <w:t>-февраль</w:t>
      </w:r>
      <w:r w:rsidR="002D6D1F" w:rsidRPr="00835EC3">
        <w:rPr>
          <w:rFonts w:ascii="Courier New" w:hAnsi="Courier New" w:cs="Courier New"/>
          <w:b/>
        </w:rPr>
        <w:t xml:space="preserve"> </w:t>
      </w:r>
      <w:r w:rsidR="00FB1DF4">
        <w:rPr>
          <w:rFonts w:ascii="Courier New" w:hAnsi="Courier New" w:cs="Courier New"/>
          <w:b/>
        </w:rPr>
        <w:t>2025</w:t>
      </w:r>
      <w:r w:rsidRPr="00835EC3">
        <w:rPr>
          <w:rFonts w:ascii="Courier New" w:hAnsi="Courier New" w:cs="Courier New"/>
          <w:b/>
        </w:rPr>
        <w:t xml:space="preserve"> года</w:t>
      </w:r>
    </w:p>
    <w:p w:rsidR="003D6E85" w:rsidRDefault="003D6E85" w:rsidP="00D17AF2">
      <w:pPr>
        <w:jc w:val="both"/>
        <w:rPr>
          <w:rFonts w:ascii="Courier New" w:hAnsi="Courier New" w:cs="Courier New"/>
          <w:bCs/>
          <w:lang w:eastAsia="ru-RU"/>
        </w:rPr>
      </w:pPr>
    </w:p>
    <w:p w:rsidR="00161079" w:rsidRPr="00161079" w:rsidRDefault="00161079" w:rsidP="00161079">
      <w:pPr>
        <w:jc w:val="center"/>
        <w:outlineLvl w:val="0"/>
        <w:rPr>
          <w:rFonts w:ascii="Courier New" w:hAnsi="Courier New" w:cs="Courier New"/>
        </w:rPr>
      </w:pPr>
      <w:r w:rsidRPr="002F448B">
        <w:rPr>
          <w:rFonts w:ascii="Courier New" w:hAnsi="Courier New" w:cs="Courier New"/>
          <w:b/>
          <w:bCs/>
          <w:i/>
          <w:u w:val="single"/>
          <w:lang w:eastAsia="ru-RU"/>
        </w:rPr>
        <w:t>Квалификация преступлений</w:t>
      </w:r>
    </w:p>
    <w:p w:rsidR="00161079" w:rsidRDefault="00161079" w:rsidP="00161079">
      <w:pPr>
        <w:suppressAutoHyphens w:val="0"/>
        <w:autoSpaceDE w:val="0"/>
        <w:autoSpaceDN w:val="0"/>
        <w:adjustRightInd w:val="0"/>
        <w:ind w:firstLine="567"/>
        <w:jc w:val="both"/>
        <w:rPr>
          <w:rFonts w:ascii="Courier New" w:hAnsi="Courier New" w:cs="Courier New"/>
          <w:b/>
          <w:bCs/>
          <w:lang w:eastAsia="ru-RU"/>
        </w:rPr>
      </w:pPr>
    </w:p>
    <w:p w:rsidR="00161079" w:rsidRPr="002F448B" w:rsidRDefault="00161079" w:rsidP="00161079">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22-148/2025</w:t>
      </w:r>
    </w:p>
    <w:p w:rsidR="00161079" w:rsidRDefault="00161079" w:rsidP="00161079">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Усть-Вымского районного</w:t>
      </w:r>
      <w:r w:rsidRPr="002F448B">
        <w:rPr>
          <w:rFonts w:ascii="Courier New" w:hAnsi="Courier New" w:cs="Courier New"/>
          <w:b/>
          <w:bCs/>
          <w:lang w:eastAsia="ru-RU"/>
        </w:rPr>
        <w:t xml:space="preserve"> суда</w:t>
      </w:r>
    </w:p>
    <w:p w:rsidR="00771DD9" w:rsidRDefault="00771DD9" w:rsidP="00161079">
      <w:pPr>
        <w:suppressAutoHyphens w:val="0"/>
        <w:autoSpaceDE w:val="0"/>
        <w:autoSpaceDN w:val="0"/>
        <w:adjustRightInd w:val="0"/>
        <w:ind w:firstLine="567"/>
        <w:jc w:val="both"/>
        <w:rPr>
          <w:rFonts w:ascii="Courier New" w:hAnsi="Courier New" w:cs="Courier New"/>
          <w:b/>
          <w:bCs/>
          <w:lang w:eastAsia="ru-RU"/>
        </w:rPr>
      </w:pPr>
    </w:p>
    <w:p w:rsidR="004D367E" w:rsidRPr="00315217" w:rsidRDefault="006D05F6" w:rsidP="00315217">
      <w:pPr>
        <w:spacing w:after="1"/>
        <w:ind w:firstLine="540"/>
        <w:jc w:val="both"/>
        <w:rPr>
          <w:rFonts w:ascii="Courier New" w:hAnsi="Courier New" w:cs="Courier New"/>
          <w:b/>
        </w:rPr>
      </w:pPr>
      <w:proofErr w:type="gramStart"/>
      <w:r w:rsidRPr="00315217">
        <w:rPr>
          <w:rFonts w:ascii="Courier New" w:hAnsi="Courier New" w:cs="Courier New"/>
          <w:b/>
        </w:rPr>
        <w:t xml:space="preserve">Согласно </w:t>
      </w:r>
      <w:r w:rsidR="000D5FED" w:rsidRPr="00315217">
        <w:rPr>
          <w:rFonts w:ascii="Courier New" w:hAnsi="Courier New" w:cs="Courier New"/>
          <w:b/>
        </w:rPr>
        <w:t xml:space="preserve">п. 29 </w:t>
      </w:r>
      <w:r w:rsidR="004D367E" w:rsidRPr="00315217">
        <w:rPr>
          <w:rFonts w:ascii="Courier New" w:hAnsi="Courier New" w:cs="Courier New"/>
          <w:b/>
        </w:rPr>
        <w:t xml:space="preserve"> </w:t>
      </w:r>
      <w:r w:rsidR="000D5FED" w:rsidRPr="00315217">
        <w:rPr>
          <w:rFonts w:ascii="Courier New" w:hAnsi="Courier New" w:cs="Courier New"/>
          <w:b/>
        </w:rPr>
        <w:t>постановления Пленума Верховного Суда РФ от 30.11.2017 № 48 «О судебной практике по делам о мошенничестве, присвоении и растрате» п</w:t>
      </w:r>
      <w:r w:rsidR="004D367E" w:rsidRPr="00315217">
        <w:rPr>
          <w:rFonts w:ascii="Courier New" w:hAnsi="Courier New" w:cs="Courier New"/>
          <w:b/>
        </w:rPr>
        <w:t>од лицами, использующими свое служебное положение при совершении мошенничества</w:t>
      </w:r>
      <w:r w:rsidR="000D5FED" w:rsidRPr="00315217">
        <w:rPr>
          <w:rFonts w:ascii="Courier New" w:hAnsi="Courier New" w:cs="Courier New"/>
          <w:b/>
        </w:rPr>
        <w:t xml:space="preserve"> </w:t>
      </w:r>
      <w:r w:rsidR="004D367E" w:rsidRPr="00315217">
        <w:rPr>
          <w:rFonts w:ascii="Courier New" w:hAnsi="Courier New" w:cs="Courier New"/>
          <w:b/>
        </w:rPr>
        <w:t>(</w:t>
      </w:r>
      <w:r w:rsidR="000D5FED" w:rsidRPr="00315217">
        <w:rPr>
          <w:rFonts w:ascii="Courier New" w:hAnsi="Courier New" w:cs="Courier New"/>
          <w:b/>
        </w:rPr>
        <w:t>ч. 3 ст. 159 УК РФ)</w:t>
      </w:r>
      <w:r w:rsidR="004D367E" w:rsidRPr="00315217">
        <w:rPr>
          <w:rFonts w:ascii="Courier New" w:hAnsi="Courier New" w:cs="Courier New"/>
          <w:b/>
        </w:rPr>
        <w:t xml:space="preserve">, следует понимать должностных лиц, обладающих признаками, предусмотренными </w:t>
      </w:r>
      <w:r w:rsidR="000D5FED" w:rsidRPr="00315217">
        <w:rPr>
          <w:rFonts w:ascii="Courier New" w:hAnsi="Courier New" w:cs="Courier New"/>
          <w:b/>
        </w:rPr>
        <w:t xml:space="preserve">  п. 1 примечаний к ст. 285 УК РФ</w:t>
      </w:r>
      <w:r w:rsidR="004D367E" w:rsidRPr="00315217">
        <w:rPr>
          <w:rFonts w:ascii="Courier New" w:hAnsi="Courier New" w:cs="Courier New"/>
          <w:b/>
        </w:rPr>
        <w:t>, государственных или муниципальных служащих, не являющихся должностными лицами, а</w:t>
      </w:r>
      <w:proofErr w:type="gramEnd"/>
      <w:r w:rsidR="004D367E" w:rsidRPr="00315217">
        <w:rPr>
          <w:rFonts w:ascii="Courier New" w:hAnsi="Courier New" w:cs="Courier New"/>
          <w:b/>
        </w:rPr>
        <w:t xml:space="preserve"> </w:t>
      </w:r>
      <w:proofErr w:type="gramStart"/>
      <w:r w:rsidR="004D367E" w:rsidRPr="00315217">
        <w:rPr>
          <w:rFonts w:ascii="Courier New" w:hAnsi="Courier New" w:cs="Courier New"/>
          <w:b/>
        </w:rPr>
        <w:t xml:space="preserve">также иных лиц, отвечающих требованиям, предусмотренным </w:t>
      </w:r>
      <w:r w:rsidR="00315217" w:rsidRPr="00315217">
        <w:rPr>
          <w:rFonts w:ascii="Courier New" w:hAnsi="Courier New" w:cs="Courier New"/>
          <w:b/>
        </w:rPr>
        <w:t xml:space="preserve">п. 1 примечаний к ст. 201 </w:t>
      </w:r>
      <w:r w:rsidR="004D367E" w:rsidRPr="00315217">
        <w:rPr>
          <w:rFonts w:ascii="Courier New" w:hAnsi="Courier New" w:cs="Courier New"/>
          <w:b/>
        </w:rPr>
        <w:t>УК РФ (например, лицо, которое использует для совершения хищения чужого имущества свои служебные полномочия, включающие организационно-распорядительные или административно-хозяйственные обязанности в коммерческой организации).</w:t>
      </w:r>
      <w:proofErr w:type="gramEnd"/>
    </w:p>
    <w:p w:rsidR="004D367E" w:rsidRDefault="004D367E" w:rsidP="00315217">
      <w:pPr>
        <w:spacing w:after="1"/>
        <w:rPr>
          <w:rFonts w:ascii="Courier New" w:hAnsi="Courier New" w:cs="Courier New"/>
        </w:rPr>
      </w:pPr>
    </w:p>
    <w:p w:rsidR="00C63C9A" w:rsidRDefault="00AE373D" w:rsidP="00C63C9A">
      <w:pPr>
        <w:spacing w:line="200" w:lineRule="atLeast"/>
        <w:ind w:firstLine="540"/>
        <w:jc w:val="both"/>
        <w:rPr>
          <w:rFonts w:ascii="Courier New" w:hAnsi="Courier New" w:cs="Courier New"/>
        </w:rPr>
      </w:pPr>
      <w:proofErr w:type="gramStart"/>
      <w:r>
        <w:rPr>
          <w:rFonts w:ascii="Courier New" w:hAnsi="Courier New" w:cs="Courier New"/>
        </w:rPr>
        <w:t>По приговору от 25.11.2024 Р</w:t>
      </w:r>
      <w:r w:rsidR="00C63C9A" w:rsidRPr="007333D2">
        <w:rPr>
          <w:rFonts w:ascii="Courier New" w:hAnsi="Courier New" w:cs="Courier New"/>
        </w:rPr>
        <w:t>.</w:t>
      </w:r>
      <w:r w:rsidR="00C63C9A">
        <w:rPr>
          <w:rFonts w:ascii="Courier New" w:hAnsi="Courier New" w:cs="Courier New"/>
        </w:rPr>
        <w:t xml:space="preserve"> </w:t>
      </w:r>
      <w:r w:rsidR="00C63C9A" w:rsidRPr="007333D2">
        <w:rPr>
          <w:rFonts w:ascii="Courier New" w:hAnsi="Courier New" w:cs="Courier New"/>
        </w:rPr>
        <w:t>осужден</w:t>
      </w:r>
      <w:r>
        <w:rPr>
          <w:rFonts w:ascii="Courier New" w:hAnsi="Courier New" w:cs="Courier New"/>
        </w:rPr>
        <w:t>а</w:t>
      </w:r>
      <w:r w:rsidR="00C63C9A">
        <w:rPr>
          <w:rFonts w:ascii="Courier New" w:hAnsi="Courier New" w:cs="Courier New"/>
        </w:rPr>
        <w:t xml:space="preserve"> по </w:t>
      </w:r>
      <w:r w:rsidR="00A21FE0">
        <w:rPr>
          <w:rFonts w:ascii="Courier New" w:hAnsi="Courier New" w:cs="Courier New"/>
        </w:rPr>
        <w:t xml:space="preserve">ч. 4 ст. 159 УК РФ </w:t>
      </w:r>
      <w:r w:rsidR="00974A4A">
        <w:rPr>
          <w:rFonts w:ascii="Courier New" w:hAnsi="Courier New" w:cs="Courier New"/>
        </w:rPr>
        <w:t xml:space="preserve">за мошенничество, то есть хищение чужого имущества путем злоупотребления доверием, с использованием своего служебного положения, в особо крупном размере </w:t>
      </w:r>
      <w:r w:rsidR="00C63C9A">
        <w:rPr>
          <w:rFonts w:ascii="Courier New" w:hAnsi="Courier New" w:cs="Courier New"/>
        </w:rPr>
        <w:t>к 2 годам лиш</w:t>
      </w:r>
      <w:r w:rsidR="00A21FE0">
        <w:rPr>
          <w:rFonts w:ascii="Courier New" w:hAnsi="Courier New" w:cs="Courier New"/>
        </w:rPr>
        <w:t>ения свободы, на основании  ч. 3 ст. 47</w:t>
      </w:r>
      <w:r w:rsidR="00C63C9A">
        <w:rPr>
          <w:rFonts w:ascii="Courier New" w:hAnsi="Courier New" w:cs="Courier New"/>
        </w:rPr>
        <w:t xml:space="preserve"> УК РФ</w:t>
      </w:r>
      <w:r w:rsidR="00A21FE0">
        <w:rPr>
          <w:rFonts w:ascii="Courier New" w:hAnsi="Courier New" w:cs="Courier New"/>
        </w:rPr>
        <w:t xml:space="preserve"> с лишением права заниматься деятельностью в сфере социальной защиты населения, связанной с исполнением обязанностей по</w:t>
      </w:r>
      <w:proofErr w:type="gramEnd"/>
      <w:r w:rsidR="00A21FE0">
        <w:rPr>
          <w:rFonts w:ascii="Courier New" w:hAnsi="Courier New" w:cs="Courier New"/>
        </w:rPr>
        <w:t xml:space="preserve"> оказанию социальных услуг граждан</w:t>
      </w:r>
      <w:r w:rsidR="00CA1F60">
        <w:rPr>
          <w:rFonts w:ascii="Courier New" w:hAnsi="Courier New" w:cs="Courier New"/>
        </w:rPr>
        <w:t>ам</w:t>
      </w:r>
      <w:r w:rsidR="00A21FE0">
        <w:rPr>
          <w:rFonts w:ascii="Courier New" w:hAnsi="Courier New" w:cs="Courier New"/>
        </w:rPr>
        <w:t>, сроком на 2 года</w:t>
      </w:r>
      <w:r w:rsidR="00C63C9A">
        <w:rPr>
          <w:rFonts w:ascii="Courier New" w:hAnsi="Courier New" w:cs="Courier New"/>
        </w:rPr>
        <w:t xml:space="preserve">.  </w:t>
      </w:r>
    </w:p>
    <w:p w:rsidR="00281384" w:rsidRPr="00455117" w:rsidRDefault="00A03C72" w:rsidP="00455117">
      <w:pPr>
        <w:spacing w:line="200" w:lineRule="atLeast"/>
        <w:ind w:firstLine="540"/>
        <w:jc w:val="both"/>
        <w:rPr>
          <w:rFonts w:ascii="Courier New" w:hAnsi="Courier New" w:cs="Courier New"/>
          <w:highlight w:val="white"/>
        </w:rPr>
      </w:pPr>
      <w:proofErr w:type="gramStart"/>
      <w:r w:rsidRPr="009F0766">
        <w:rPr>
          <w:rFonts w:ascii="Courier New" w:hAnsi="Courier New" w:cs="Courier New"/>
        </w:rPr>
        <w:t>Согласно установленным судом обстоятельствам</w:t>
      </w:r>
      <w:r w:rsidRPr="00974A4A">
        <w:rPr>
          <w:rFonts w:ascii="Courier New" w:hAnsi="Courier New" w:cs="Courier New"/>
          <w:color w:val="000000"/>
          <w:shd w:val="clear" w:color="auto" w:fill="FFFFFF"/>
          <w:lang w:eastAsia="ru-RU"/>
        </w:rPr>
        <w:t xml:space="preserve"> </w:t>
      </w:r>
      <w:r w:rsidR="00281384" w:rsidRPr="00974A4A">
        <w:rPr>
          <w:rFonts w:ascii="Courier New" w:hAnsi="Courier New" w:cs="Courier New"/>
          <w:color w:val="000000"/>
          <w:shd w:val="clear" w:color="auto" w:fill="FFFFFF"/>
          <w:lang w:eastAsia="ru-RU"/>
        </w:rPr>
        <w:t>Р</w:t>
      </w:r>
      <w:r w:rsidR="00281384" w:rsidRPr="00974A4A">
        <w:rPr>
          <w:rFonts w:ascii="Courier New" w:hAnsi="Courier New" w:cs="Courier New"/>
        </w:rPr>
        <w:t>.</w:t>
      </w:r>
      <w:r w:rsidR="00A21FE0" w:rsidRPr="00974A4A">
        <w:rPr>
          <w:rFonts w:ascii="Courier New" w:hAnsi="Courier New" w:cs="Courier New"/>
        </w:rPr>
        <w:t>, являясь социальным работником, под руководством С</w:t>
      </w:r>
      <w:r w:rsidR="003B78BE" w:rsidRPr="00974A4A">
        <w:rPr>
          <w:rFonts w:ascii="Courier New" w:hAnsi="Courier New" w:cs="Courier New"/>
        </w:rPr>
        <w:t>.</w:t>
      </w:r>
      <w:r w:rsidR="00281384" w:rsidRPr="00974A4A">
        <w:rPr>
          <w:rFonts w:ascii="Courier New" w:hAnsi="Courier New" w:cs="Courier New"/>
        </w:rPr>
        <w:t>, используя доверит</w:t>
      </w:r>
      <w:r w:rsidR="00A21FE0" w:rsidRPr="00974A4A">
        <w:rPr>
          <w:rFonts w:ascii="Courier New" w:hAnsi="Courier New" w:cs="Courier New"/>
        </w:rPr>
        <w:t>ельные отношения с Д</w:t>
      </w:r>
      <w:r w:rsidR="00281384" w:rsidRPr="00974A4A">
        <w:rPr>
          <w:rFonts w:ascii="Courier New" w:hAnsi="Courier New" w:cs="Courier New"/>
        </w:rPr>
        <w:t>.,  получила доступ к</w:t>
      </w:r>
      <w:r w:rsidR="003B78BE" w:rsidRPr="00974A4A">
        <w:rPr>
          <w:rFonts w:ascii="Courier New" w:hAnsi="Courier New" w:cs="Courier New"/>
        </w:rPr>
        <w:t xml:space="preserve"> причитающейся ему за гибель сына А.  компенсационной выплате в размере </w:t>
      </w:r>
      <w:r w:rsidR="00281384" w:rsidRPr="00974A4A">
        <w:rPr>
          <w:rFonts w:ascii="Courier New" w:hAnsi="Courier New" w:cs="Courier New"/>
        </w:rPr>
        <w:t xml:space="preserve">5 100 000 рублей, выехала в г. Санкт-Петербург, где </w:t>
      </w:r>
      <w:r w:rsidR="00281384" w:rsidRPr="00974A4A">
        <w:rPr>
          <w:rFonts w:ascii="Courier New" w:hAnsi="Courier New" w:cs="Courier New"/>
          <w:highlight w:val="white"/>
        </w:rPr>
        <w:t xml:space="preserve">в офисе </w:t>
      </w:r>
      <w:r w:rsidR="003B78BE" w:rsidRPr="00974A4A">
        <w:rPr>
          <w:rFonts w:ascii="Courier New" w:hAnsi="Courier New" w:cs="Courier New"/>
          <w:highlight w:val="white"/>
        </w:rPr>
        <w:t>«К.</w:t>
      </w:r>
      <w:r w:rsidR="00281384" w:rsidRPr="00974A4A">
        <w:rPr>
          <w:rFonts w:ascii="Courier New" w:hAnsi="Courier New" w:cs="Courier New"/>
          <w:highlight w:val="white"/>
        </w:rPr>
        <w:t xml:space="preserve">» </w:t>
      </w:r>
      <w:r w:rsidR="00455117" w:rsidRPr="00974A4A">
        <w:rPr>
          <w:rFonts w:ascii="Courier New" w:hAnsi="Courier New" w:cs="Courier New"/>
        </w:rPr>
        <w:t xml:space="preserve">Д. </w:t>
      </w:r>
      <w:r w:rsidR="00281384" w:rsidRPr="00974A4A">
        <w:rPr>
          <w:rFonts w:ascii="Courier New" w:hAnsi="Courier New" w:cs="Courier New"/>
          <w:highlight w:val="white"/>
        </w:rPr>
        <w:t>в присутствии осужденной получил денеж</w:t>
      </w:r>
      <w:r w:rsidR="003B78BE" w:rsidRPr="00974A4A">
        <w:rPr>
          <w:rFonts w:ascii="Courier New" w:hAnsi="Courier New" w:cs="Courier New"/>
          <w:highlight w:val="white"/>
        </w:rPr>
        <w:t>ные средств</w:t>
      </w:r>
      <w:r w:rsidR="00455117">
        <w:rPr>
          <w:rFonts w:ascii="Courier New" w:hAnsi="Courier New" w:cs="Courier New"/>
          <w:highlight w:val="white"/>
        </w:rPr>
        <w:t>а в указанной сумме и передал ей</w:t>
      </w:r>
      <w:r w:rsidR="003B78BE" w:rsidRPr="00974A4A">
        <w:rPr>
          <w:rFonts w:ascii="Courier New" w:hAnsi="Courier New" w:cs="Courier New"/>
          <w:highlight w:val="white"/>
        </w:rPr>
        <w:t xml:space="preserve"> 5</w:t>
      </w:r>
      <w:r w:rsidR="00455117">
        <w:rPr>
          <w:rFonts w:ascii="Courier New" w:hAnsi="Courier New" w:cs="Courier New"/>
          <w:highlight w:val="white"/>
        </w:rPr>
        <w:t xml:space="preserve"> 000 000 рублей, из которых</w:t>
      </w:r>
      <w:proofErr w:type="gramEnd"/>
      <w:r w:rsidR="00455117">
        <w:rPr>
          <w:rFonts w:ascii="Courier New" w:hAnsi="Courier New" w:cs="Courier New"/>
          <w:highlight w:val="white"/>
        </w:rPr>
        <w:t xml:space="preserve"> </w:t>
      </w:r>
      <w:r w:rsidR="00455117" w:rsidRPr="00974A4A">
        <w:rPr>
          <w:rFonts w:ascii="Courier New" w:hAnsi="Courier New" w:cs="Courier New"/>
          <w:highlight w:val="white"/>
        </w:rPr>
        <w:t>4 500 000 рублей</w:t>
      </w:r>
      <w:r w:rsidR="000572F4">
        <w:rPr>
          <w:rFonts w:ascii="Courier New" w:hAnsi="Courier New" w:cs="Courier New"/>
          <w:highlight w:val="white"/>
        </w:rPr>
        <w:t xml:space="preserve"> она</w:t>
      </w:r>
      <w:r w:rsidR="00455117">
        <w:rPr>
          <w:rFonts w:ascii="Courier New" w:hAnsi="Courier New" w:cs="Courier New"/>
          <w:highlight w:val="white"/>
        </w:rPr>
        <w:t xml:space="preserve"> </w:t>
      </w:r>
      <w:r w:rsidR="003B78BE" w:rsidRPr="00974A4A">
        <w:rPr>
          <w:rFonts w:ascii="Courier New" w:hAnsi="Courier New" w:cs="Courier New"/>
          <w:highlight w:val="white"/>
        </w:rPr>
        <w:t>передала С.</w:t>
      </w:r>
      <w:r w:rsidR="00281384" w:rsidRPr="00974A4A">
        <w:rPr>
          <w:rFonts w:ascii="Courier New" w:hAnsi="Courier New" w:cs="Courier New"/>
          <w:highlight w:val="white"/>
        </w:rPr>
        <w:t>, 500 000 рублей</w:t>
      </w:r>
      <w:r w:rsidR="00455117">
        <w:rPr>
          <w:rFonts w:ascii="Courier New" w:hAnsi="Courier New" w:cs="Courier New"/>
          <w:highlight w:val="white"/>
        </w:rPr>
        <w:t xml:space="preserve"> оставила себе</w:t>
      </w:r>
      <w:r w:rsidR="00974A4A">
        <w:rPr>
          <w:rFonts w:ascii="Courier New" w:hAnsi="Courier New" w:cs="Courier New"/>
          <w:highlight w:val="white"/>
        </w:rPr>
        <w:t xml:space="preserve">. Похищенными денежными средствами в размере 5 000 000 рублей Р. и С. </w:t>
      </w:r>
      <w:r w:rsidR="004E72DF" w:rsidRPr="00974A4A">
        <w:rPr>
          <w:rFonts w:ascii="Courier New" w:hAnsi="Courier New" w:cs="Courier New"/>
          <w:highlight w:val="white"/>
        </w:rPr>
        <w:t xml:space="preserve">распорядись по своему </w:t>
      </w:r>
      <w:r w:rsidR="004E72DF" w:rsidRPr="00974A4A">
        <w:rPr>
          <w:rFonts w:ascii="Courier New" w:hAnsi="Courier New" w:cs="Courier New"/>
          <w:highlight w:val="white"/>
        </w:rPr>
        <w:lastRenderedPageBreak/>
        <w:t>усмотрению</w:t>
      </w:r>
      <w:r w:rsidR="004E72DF">
        <w:rPr>
          <w:rFonts w:ascii="Courier New" w:hAnsi="Courier New" w:cs="Courier New"/>
          <w:highlight w:val="white"/>
        </w:rPr>
        <w:t>,</w:t>
      </w:r>
      <w:r w:rsidR="004E72DF">
        <w:rPr>
          <w:rFonts w:ascii="Courier New" w:hAnsi="Courier New" w:cs="Courier New"/>
        </w:rPr>
        <w:t xml:space="preserve"> </w:t>
      </w:r>
      <w:r w:rsidR="00281384" w:rsidRPr="00974A4A">
        <w:rPr>
          <w:rFonts w:ascii="Courier New" w:hAnsi="Courier New" w:cs="Courier New"/>
        </w:rPr>
        <w:t xml:space="preserve">причинив </w:t>
      </w:r>
      <w:r w:rsidR="008E6DF8" w:rsidRPr="00974A4A">
        <w:rPr>
          <w:rFonts w:ascii="Courier New" w:hAnsi="Courier New" w:cs="Courier New"/>
        </w:rPr>
        <w:t xml:space="preserve">потерпевшим </w:t>
      </w:r>
      <w:r w:rsidR="00281384" w:rsidRPr="00974A4A">
        <w:rPr>
          <w:rFonts w:ascii="Courier New" w:hAnsi="Courier New" w:cs="Courier New"/>
        </w:rPr>
        <w:t>ущерб в особо крупном размере.</w:t>
      </w:r>
    </w:p>
    <w:p w:rsidR="008755E9" w:rsidRPr="00BC14EF" w:rsidRDefault="00BB1EB2" w:rsidP="00BC14EF">
      <w:pPr>
        <w:autoSpaceDE w:val="0"/>
        <w:autoSpaceDN w:val="0"/>
        <w:adjustRightInd w:val="0"/>
        <w:ind w:firstLine="567"/>
        <w:jc w:val="both"/>
        <w:rPr>
          <w:rFonts w:ascii="Courier New" w:hAnsi="Courier New" w:cs="Courier New"/>
        </w:rPr>
      </w:pPr>
      <w:r w:rsidRPr="00BC14EF">
        <w:rPr>
          <w:rFonts w:ascii="Courier New" w:hAnsi="Courier New" w:cs="Courier New"/>
        </w:rPr>
        <w:t xml:space="preserve">Квалифицировав содеянное по признаку совершения мошенничества с использованием своего служебного положения, суд </w:t>
      </w:r>
      <w:r w:rsidR="008755E9" w:rsidRPr="00BC14EF">
        <w:rPr>
          <w:rFonts w:ascii="Courier New" w:hAnsi="Courier New" w:cs="Courier New"/>
        </w:rPr>
        <w:t xml:space="preserve">в обоснование указал, что Р. </w:t>
      </w:r>
      <w:r w:rsidR="008755E9" w:rsidRPr="00BC14EF">
        <w:rPr>
          <w:rStyle w:val="5"/>
          <w:rFonts w:ascii="Courier New" w:hAnsi="Courier New" w:cs="Courier New"/>
          <w:color w:val="000000"/>
        </w:rPr>
        <w:t>как социальный работник являлась материально</w:t>
      </w:r>
      <w:r w:rsidR="009F2D01">
        <w:rPr>
          <w:rStyle w:val="5"/>
          <w:rFonts w:ascii="Courier New" w:hAnsi="Courier New" w:cs="Courier New"/>
          <w:color w:val="000000"/>
        </w:rPr>
        <w:t xml:space="preserve"> </w:t>
      </w:r>
      <w:r w:rsidR="008755E9" w:rsidRPr="00BC14EF">
        <w:rPr>
          <w:rStyle w:val="5"/>
          <w:rFonts w:ascii="Courier New" w:hAnsi="Courier New" w:cs="Courier New"/>
          <w:color w:val="000000"/>
        </w:rPr>
        <w:t>ответственным лицом, поэтому была наделена административно-хозяйственными функциями, то есть обладала признаками должностного лица.</w:t>
      </w:r>
    </w:p>
    <w:p w:rsidR="006F1888" w:rsidRDefault="008755E9" w:rsidP="00826ADD">
      <w:pPr>
        <w:autoSpaceDE w:val="0"/>
        <w:autoSpaceDN w:val="0"/>
        <w:adjustRightInd w:val="0"/>
        <w:ind w:firstLine="567"/>
        <w:jc w:val="both"/>
        <w:rPr>
          <w:rFonts w:ascii="Courier New" w:hAnsi="Courier New" w:cs="Courier New"/>
        </w:rPr>
      </w:pPr>
      <w:r w:rsidRPr="0004710E">
        <w:rPr>
          <w:rFonts w:ascii="Courier New" w:hAnsi="Courier New" w:cs="Courier New"/>
        </w:rPr>
        <w:t xml:space="preserve">Вместе с тем </w:t>
      </w:r>
      <w:r w:rsidR="009F2D01">
        <w:rPr>
          <w:rFonts w:ascii="Courier New" w:hAnsi="Courier New" w:cs="Courier New"/>
        </w:rPr>
        <w:t xml:space="preserve">использование </w:t>
      </w:r>
      <w:r w:rsidR="00BC14EF" w:rsidRPr="0004710E">
        <w:rPr>
          <w:rFonts w:ascii="Courier New" w:hAnsi="Courier New" w:cs="Courier New"/>
        </w:rPr>
        <w:t>служебных полномочий, включающих административно-хозяйственные функции,</w:t>
      </w:r>
      <w:r w:rsidR="0004710E">
        <w:rPr>
          <w:rFonts w:ascii="Courier New" w:hAnsi="Courier New" w:cs="Courier New"/>
        </w:rPr>
        <w:t xml:space="preserve"> </w:t>
      </w:r>
      <w:r w:rsidR="0004710E" w:rsidRPr="0004710E">
        <w:rPr>
          <w:rFonts w:ascii="Courier New" w:hAnsi="Courier New" w:cs="Courier New"/>
        </w:rPr>
        <w:t>для совершения хищения денежных средств</w:t>
      </w:r>
      <w:r w:rsidR="000572F4">
        <w:rPr>
          <w:rFonts w:ascii="Courier New" w:hAnsi="Courier New" w:cs="Courier New"/>
        </w:rPr>
        <w:t>,</w:t>
      </w:r>
      <w:r w:rsidR="00BC14EF" w:rsidRPr="0004710E">
        <w:rPr>
          <w:rFonts w:ascii="Courier New" w:hAnsi="Courier New" w:cs="Courier New"/>
        </w:rPr>
        <w:t xml:space="preserve"> </w:t>
      </w:r>
      <w:r w:rsidR="0004710E" w:rsidRPr="0004710E">
        <w:rPr>
          <w:rFonts w:ascii="Courier New" w:hAnsi="Courier New" w:cs="Courier New"/>
        </w:rPr>
        <w:t xml:space="preserve">в предъявленном </w:t>
      </w:r>
      <w:r w:rsidR="0004710E">
        <w:rPr>
          <w:rFonts w:ascii="Courier New" w:hAnsi="Courier New" w:cs="Courier New"/>
        </w:rPr>
        <w:t xml:space="preserve">Р. </w:t>
      </w:r>
      <w:r w:rsidR="0004710E" w:rsidRPr="0004710E">
        <w:rPr>
          <w:rFonts w:ascii="Courier New" w:hAnsi="Courier New" w:cs="Courier New"/>
        </w:rPr>
        <w:t xml:space="preserve">обвинении </w:t>
      </w:r>
      <w:r w:rsidR="006F1888">
        <w:rPr>
          <w:rFonts w:ascii="Courier New" w:hAnsi="Courier New" w:cs="Courier New"/>
        </w:rPr>
        <w:t xml:space="preserve">не установлены </w:t>
      </w:r>
      <w:r w:rsidR="00A03C72" w:rsidRPr="00826ADD">
        <w:rPr>
          <w:rFonts w:ascii="Courier New" w:hAnsi="Courier New" w:cs="Courier New"/>
        </w:rPr>
        <w:t>представленны</w:t>
      </w:r>
      <w:r w:rsidR="006F1888">
        <w:rPr>
          <w:rFonts w:ascii="Courier New" w:hAnsi="Courier New" w:cs="Courier New"/>
        </w:rPr>
        <w:t>ми</w:t>
      </w:r>
      <w:r w:rsidR="00A03C72" w:rsidRPr="00826ADD">
        <w:rPr>
          <w:rFonts w:ascii="Courier New" w:hAnsi="Courier New" w:cs="Courier New"/>
        </w:rPr>
        <w:t xml:space="preserve"> суду доказательств</w:t>
      </w:r>
      <w:r w:rsidR="00826ADD" w:rsidRPr="00826ADD">
        <w:rPr>
          <w:rFonts w:ascii="Courier New" w:hAnsi="Courier New" w:cs="Courier New"/>
        </w:rPr>
        <w:t>а</w:t>
      </w:r>
      <w:r w:rsidR="006F1888">
        <w:rPr>
          <w:rFonts w:ascii="Courier New" w:hAnsi="Courier New" w:cs="Courier New"/>
        </w:rPr>
        <w:t>ми</w:t>
      </w:r>
      <w:r w:rsidR="00826ADD" w:rsidRPr="00826ADD">
        <w:rPr>
          <w:rFonts w:ascii="Courier New" w:hAnsi="Courier New" w:cs="Courier New"/>
        </w:rPr>
        <w:t>.</w:t>
      </w:r>
    </w:p>
    <w:p w:rsidR="0004710E" w:rsidRPr="00826ADD" w:rsidRDefault="00826ADD" w:rsidP="00826ADD">
      <w:pPr>
        <w:autoSpaceDE w:val="0"/>
        <w:autoSpaceDN w:val="0"/>
        <w:adjustRightInd w:val="0"/>
        <w:ind w:firstLine="567"/>
        <w:jc w:val="both"/>
        <w:rPr>
          <w:rFonts w:ascii="Courier New" w:hAnsi="Courier New" w:cs="Courier New"/>
          <w:lang w:eastAsia="ru-RU"/>
        </w:rPr>
      </w:pPr>
      <w:r w:rsidRPr="00826ADD">
        <w:rPr>
          <w:rFonts w:ascii="Courier New" w:hAnsi="Courier New" w:cs="Courier New"/>
          <w:lang w:eastAsia="ru-RU"/>
        </w:rPr>
        <w:t>В</w:t>
      </w:r>
      <w:r w:rsidR="0004710E" w:rsidRPr="00826ADD">
        <w:rPr>
          <w:rFonts w:ascii="Courier New" w:hAnsi="Courier New" w:cs="Courier New"/>
          <w:lang w:eastAsia="ru-RU"/>
        </w:rPr>
        <w:t xml:space="preserve"> частности, должностная инструкция социально</w:t>
      </w:r>
      <w:r w:rsidR="00455117">
        <w:rPr>
          <w:rFonts w:ascii="Courier New" w:hAnsi="Courier New" w:cs="Courier New"/>
          <w:lang w:eastAsia="ru-RU"/>
        </w:rPr>
        <w:t>го работника и трудовой договор</w:t>
      </w:r>
      <w:r w:rsidR="0004710E" w:rsidRPr="00826ADD">
        <w:rPr>
          <w:rFonts w:ascii="Courier New" w:hAnsi="Courier New" w:cs="Courier New"/>
          <w:lang w:eastAsia="ru-RU"/>
        </w:rPr>
        <w:t xml:space="preserve"> не содерж</w:t>
      </w:r>
      <w:r w:rsidRPr="00826ADD">
        <w:rPr>
          <w:rFonts w:ascii="Courier New" w:hAnsi="Courier New" w:cs="Courier New"/>
          <w:lang w:eastAsia="ru-RU"/>
        </w:rPr>
        <w:t>ат данных о том, что Р</w:t>
      </w:r>
      <w:r w:rsidR="0004710E" w:rsidRPr="00826ADD">
        <w:rPr>
          <w:rFonts w:ascii="Courier New" w:hAnsi="Courier New" w:cs="Courier New"/>
          <w:lang w:eastAsia="ru-RU"/>
        </w:rPr>
        <w:t>. при осуществлении своих трудовых обязанностей обладала полномочиями по распоряжению, управлению, использованию имущества организации либо администр</w:t>
      </w:r>
      <w:r w:rsidRPr="00826ADD">
        <w:rPr>
          <w:rFonts w:ascii="Courier New" w:hAnsi="Courier New" w:cs="Courier New"/>
          <w:lang w:eastAsia="ru-RU"/>
        </w:rPr>
        <w:t xml:space="preserve">ативно-хозяйственными функциями. </w:t>
      </w:r>
    </w:p>
    <w:p w:rsidR="00161079" w:rsidRPr="0073783E" w:rsidRDefault="00826ADD" w:rsidP="0073783E">
      <w:pPr>
        <w:spacing w:after="1" w:line="200" w:lineRule="atLeast"/>
        <w:ind w:firstLine="540"/>
        <w:jc w:val="both"/>
        <w:rPr>
          <w:rFonts w:ascii="Courier New" w:hAnsi="Courier New" w:cs="Courier New"/>
          <w:lang w:eastAsia="ru-RU"/>
        </w:rPr>
      </w:pPr>
      <w:r w:rsidRPr="00826ADD">
        <w:rPr>
          <w:rFonts w:ascii="Courier New" w:hAnsi="Courier New" w:cs="Courier New"/>
          <w:lang w:eastAsia="ru-RU"/>
        </w:rPr>
        <w:t>Суд апелляционной инстанции изменил п</w:t>
      </w:r>
      <w:r>
        <w:rPr>
          <w:rFonts w:ascii="Courier New" w:hAnsi="Courier New" w:cs="Courier New"/>
          <w:lang w:eastAsia="ru-RU"/>
        </w:rPr>
        <w:t>риговор, исключил из осуждения Р</w:t>
      </w:r>
      <w:r w:rsidRPr="00826ADD">
        <w:rPr>
          <w:rFonts w:ascii="Courier New" w:hAnsi="Courier New" w:cs="Courier New"/>
          <w:lang w:eastAsia="ru-RU"/>
        </w:rPr>
        <w:t xml:space="preserve">. </w:t>
      </w:r>
      <w:r w:rsidR="009F2D01">
        <w:rPr>
          <w:rFonts w:ascii="Courier New" w:hAnsi="Courier New" w:cs="Courier New"/>
          <w:lang w:eastAsia="ru-RU"/>
        </w:rPr>
        <w:t>за мошенничество</w:t>
      </w:r>
      <w:r w:rsidRPr="00826ADD">
        <w:rPr>
          <w:rFonts w:ascii="Courier New" w:hAnsi="Courier New" w:cs="Courier New"/>
          <w:lang w:eastAsia="ru-RU"/>
        </w:rPr>
        <w:t xml:space="preserve"> квалифицирующий признак «с</w:t>
      </w:r>
      <w:r>
        <w:rPr>
          <w:rFonts w:ascii="Courier New" w:hAnsi="Courier New" w:cs="Courier New"/>
          <w:lang w:eastAsia="ru-RU"/>
        </w:rPr>
        <w:t xml:space="preserve"> использованием своего служебного положения</w:t>
      </w:r>
      <w:r w:rsidRPr="00826ADD">
        <w:rPr>
          <w:rFonts w:ascii="Courier New" w:hAnsi="Courier New" w:cs="Courier New"/>
          <w:lang w:eastAsia="ru-RU"/>
        </w:rPr>
        <w:t>»</w:t>
      </w:r>
      <w:r>
        <w:rPr>
          <w:rFonts w:ascii="Courier New" w:hAnsi="Courier New" w:cs="Courier New"/>
          <w:lang w:eastAsia="ru-RU"/>
        </w:rPr>
        <w:t>, снизил наказание в виде лишения свободы до 1 года 10 месяцев</w:t>
      </w:r>
      <w:r w:rsidRPr="00826ADD">
        <w:rPr>
          <w:rFonts w:ascii="Courier New" w:hAnsi="Courier New" w:cs="Courier New"/>
          <w:lang w:eastAsia="ru-RU"/>
        </w:rPr>
        <w:t xml:space="preserve">. </w:t>
      </w:r>
    </w:p>
    <w:p w:rsidR="00C06E94" w:rsidRDefault="00C06E94" w:rsidP="00835EC3">
      <w:pPr>
        <w:suppressAutoHyphens w:val="0"/>
        <w:autoSpaceDE w:val="0"/>
        <w:autoSpaceDN w:val="0"/>
        <w:adjustRightInd w:val="0"/>
        <w:ind w:firstLine="540"/>
        <w:jc w:val="center"/>
        <w:rPr>
          <w:rFonts w:ascii="Courier New" w:hAnsi="Courier New" w:cs="Courier New"/>
          <w:b/>
          <w:bCs/>
          <w:i/>
          <w:u w:val="single"/>
          <w:lang w:eastAsia="ru-RU"/>
        </w:rPr>
      </w:pPr>
    </w:p>
    <w:p w:rsidR="00E86E93" w:rsidRPr="00835EC3" w:rsidRDefault="00E86E93" w:rsidP="00835EC3">
      <w:pPr>
        <w:suppressAutoHyphens w:val="0"/>
        <w:autoSpaceDE w:val="0"/>
        <w:autoSpaceDN w:val="0"/>
        <w:adjustRightInd w:val="0"/>
        <w:ind w:firstLine="540"/>
        <w:jc w:val="center"/>
        <w:rPr>
          <w:rFonts w:ascii="Courier New" w:hAnsi="Courier New" w:cs="Courier New"/>
        </w:rPr>
      </w:pPr>
      <w:bookmarkStart w:id="0" w:name="_GoBack"/>
      <w:bookmarkEnd w:id="0"/>
      <w:r w:rsidRPr="00835EC3">
        <w:rPr>
          <w:rFonts w:ascii="Courier New" w:hAnsi="Courier New" w:cs="Courier New"/>
          <w:b/>
          <w:bCs/>
          <w:i/>
          <w:u w:val="single"/>
          <w:lang w:eastAsia="ru-RU"/>
        </w:rPr>
        <w:t>Назначение наказания</w:t>
      </w:r>
    </w:p>
    <w:p w:rsidR="00835655" w:rsidRPr="00835EC3" w:rsidRDefault="00835655" w:rsidP="00835EC3">
      <w:pPr>
        <w:jc w:val="both"/>
        <w:rPr>
          <w:rFonts w:ascii="Courier New" w:hAnsi="Courier New" w:cs="Courier New"/>
        </w:rPr>
      </w:pPr>
    </w:p>
    <w:p w:rsidR="00FF43B6" w:rsidRPr="00835EC3" w:rsidRDefault="00FB1DF4" w:rsidP="00835EC3">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22-89/2025</w:t>
      </w:r>
    </w:p>
    <w:p w:rsidR="00FB1DF4" w:rsidRDefault="00FB1DF4" w:rsidP="00835EC3">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Печорского городского суда</w:t>
      </w:r>
    </w:p>
    <w:p w:rsidR="00FB1DF4" w:rsidRDefault="00FB1DF4" w:rsidP="00835EC3">
      <w:pPr>
        <w:suppressAutoHyphens w:val="0"/>
        <w:autoSpaceDE w:val="0"/>
        <w:autoSpaceDN w:val="0"/>
        <w:adjustRightInd w:val="0"/>
        <w:ind w:firstLine="567"/>
        <w:jc w:val="both"/>
        <w:rPr>
          <w:rFonts w:ascii="Courier New" w:hAnsi="Courier New" w:cs="Courier New"/>
          <w:b/>
          <w:bCs/>
          <w:lang w:eastAsia="ru-RU"/>
        </w:rPr>
      </w:pPr>
    </w:p>
    <w:p w:rsidR="00791556" w:rsidRDefault="00791556" w:rsidP="00791556">
      <w:pPr>
        <w:ind w:firstLine="540"/>
        <w:jc w:val="both"/>
        <w:rPr>
          <w:rFonts w:ascii="Courier New" w:hAnsi="Courier New" w:cs="Courier New"/>
          <w:b/>
        </w:rPr>
      </w:pPr>
      <w:r w:rsidRPr="00791556">
        <w:rPr>
          <w:rFonts w:ascii="Courier New" w:hAnsi="Courier New" w:cs="Courier New"/>
          <w:b/>
        </w:rPr>
        <w:t xml:space="preserve">По смыслу </w:t>
      </w:r>
      <w:r>
        <w:rPr>
          <w:rFonts w:ascii="Courier New" w:hAnsi="Courier New" w:cs="Courier New"/>
          <w:b/>
        </w:rPr>
        <w:t xml:space="preserve">п. «к» ч. 1 ст. 61 </w:t>
      </w:r>
      <w:r w:rsidRPr="00791556">
        <w:rPr>
          <w:rFonts w:ascii="Courier New" w:hAnsi="Courier New" w:cs="Courier New"/>
          <w:b/>
        </w:rPr>
        <w:t xml:space="preserve">УК РФ во взаимосвязи с положениями </w:t>
      </w:r>
      <w:r>
        <w:rPr>
          <w:rFonts w:ascii="Courier New" w:hAnsi="Courier New" w:cs="Courier New"/>
          <w:b/>
        </w:rPr>
        <w:t xml:space="preserve">ч. 1 ст. 62 </w:t>
      </w:r>
      <w:r w:rsidRPr="00791556">
        <w:rPr>
          <w:rFonts w:ascii="Courier New" w:hAnsi="Courier New" w:cs="Courier New"/>
          <w:b/>
        </w:rPr>
        <w:t xml:space="preserve">УК РФ применение льготных правил назначения наказания может иметь место в случае, если имущественный ущерб и моральный вред возмещены потерпевшему в полном объеме. Частичное возмещение имущественного ущерба и морального вреда может быть признано судом обстоятельством, смягчающим наказание, в соответствии с положениями </w:t>
      </w:r>
      <w:r>
        <w:rPr>
          <w:rFonts w:ascii="Courier New" w:hAnsi="Courier New" w:cs="Courier New"/>
          <w:b/>
        </w:rPr>
        <w:t xml:space="preserve">ч. 2 ст. 61 </w:t>
      </w:r>
      <w:r w:rsidRPr="00791556">
        <w:rPr>
          <w:rFonts w:ascii="Courier New" w:hAnsi="Courier New" w:cs="Courier New"/>
          <w:b/>
        </w:rPr>
        <w:t>УК РФ.</w:t>
      </w:r>
    </w:p>
    <w:p w:rsidR="00791556" w:rsidRDefault="00791556" w:rsidP="00791556">
      <w:pPr>
        <w:ind w:firstLine="540"/>
        <w:jc w:val="both"/>
        <w:rPr>
          <w:rFonts w:ascii="Courier New" w:hAnsi="Courier New" w:cs="Courier New"/>
          <w:b/>
        </w:rPr>
      </w:pPr>
    </w:p>
    <w:p w:rsidR="00176D27" w:rsidRPr="000B5492" w:rsidRDefault="004451C4" w:rsidP="00176D27">
      <w:pPr>
        <w:ind w:firstLine="540"/>
        <w:jc w:val="both"/>
        <w:rPr>
          <w:rFonts w:ascii="Courier New" w:hAnsi="Courier New" w:cs="Courier New"/>
        </w:rPr>
      </w:pPr>
      <w:proofErr w:type="gramStart"/>
      <w:r>
        <w:rPr>
          <w:rFonts w:ascii="Courier New" w:hAnsi="Courier New" w:cs="Courier New"/>
        </w:rPr>
        <w:t>По приговору от 20.11.2024</w:t>
      </w:r>
      <w:r w:rsidR="00791556" w:rsidRPr="000B5492">
        <w:rPr>
          <w:rFonts w:ascii="Courier New" w:hAnsi="Courier New" w:cs="Courier New"/>
        </w:rPr>
        <w:t xml:space="preserve"> Д., ранее не судимый, осужден по ч. 3  ст. 159 УК РФ</w:t>
      </w:r>
      <w:r w:rsidR="0065120D" w:rsidRPr="000B5492">
        <w:rPr>
          <w:rFonts w:ascii="Courier New" w:hAnsi="Courier New" w:cs="Courier New"/>
        </w:rPr>
        <w:t xml:space="preserve"> за хищение путем злоупотребления доверием имущества </w:t>
      </w:r>
      <w:r w:rsidR="00791556" w:rsidRPr="000B5492">
        <w:rPr>
          <w:rFonts w:ascii="Courier New" w:hAnsi="Courier New" w:cs="Courier New"/>
        </w:rPr>
        <w:t xml:space="preserve">потерпевших </w:t>
      </w:r>
      <w:r w:rsidR="0065120D" w:rsidRPr="000B5492">
        <w:rPr>
          <w:rFonts w:ascii="Courier New" w:hAnsi="Courier New" w:cs="Courier New"/>
        </w:rPr>
        <w:t xml:space="preserve">В. и </w:t>
      </w:r>
      <w:proofErr w:type="spellStart"/>
      <w:r w:rsidR="0065120D" w:rsidRPr="000B5492">
        <w:rPr>
          <w:rFonts w:ascii="Courier New" w:hAnsi="Courier New" w:cs="Courier New"/>
        </w:rPr>
        <w:t>И</w:t>
      </w:r>
      <w:proofErr w:type="spellEnd"/>
      <w:r w:rsidR="0065120D" w:rsidRPr="000B5492">
        <w:rPr>
          <w:rFonts w:ascii="Courier New" w:hAnsi="Courier New" w:cs="Courier New"/>
        </w:rPr>
        <w:t xml:space="preserve">. в крупном размере на общую сумму </w:t>
      </w:r>
      <w:r w:rsidR="0065120D" w:rsidRPr="000B5492">
        <w:rPr>
          <w:rFonts w:ascii="Courier New" w:hAnsi="Courier New" w:cs="Courier New"/>
          <w:bCs/>
        </w:rPr>
        <w:t xml:space="preserve">889 200 рублей к 2 годам лишения свободы, на основании </w:t>
      </w:r>
      <w:r w:rsidR="0065120D" w:rsidRPr="000B5492">
        <w:rPr>
          <w:rFonts w:ascii="Courier New" w:hAnsi="Courier New" w:cs="Courier New"/>
        </w:rPr>
        <w:t xml:space="preserve">ч. 2 ст. 53.1 УК РФ наказание в виде лишения </w:t>
      </w:r>
      <w:r w:rsidR="0065120D" w:rsidRPr="000B5492">
        <w:rPr>
          <w:rFonts w:ascii="Courier New" w:hAnsi="Courier New" w:cs="Courier New"/>
        </w:rPr>
        <w:lastRenderedPageBreak/>
        <w:t>свободы заменено принудительными работами на срок 2 года</w:t>
      </w:r>
      <w:proofErr w:type="gramEnd"/>
      <w:r w:rsidR="0065120D" w:rsidRPr="000B5492">
        <w:rPr>
          <w:rFonts w:ascii="Courier New" w:hAnsi="Courier New" w:cs="Courier New"/>
        </w:rPr>
        <w:t xml:space="preserve"> с удержанием 10% из заработной платы в доход государства.</w:t>
      </w:r>
    </w:p>
    <w:p w:rsidR="006005BA" w:rsidRPr="000B5492" w:rsidRDefault="00455117" w:rsidP="006005BA">
      <w:pPr>
        <w:ind w:firstLine="540"/>
        <w:jc w:val="both"/>
        <w:rPr>
          <w:rFonts w:ascii="Courier New" w:hAnsi="Courier New" w:cs="Courier New"/>
          <w:bCs/>
          <w:szCs w:val="24"/>
        </w:rPr>
      </w:pPr>
      <w:r>
        <w:rPr>
          <w:rFonts w:ascii="Courier New" w:hAnsi="Courier New" w:cs="Courier New"/>
          <w:bCs/>
        </w:rPr>
        <w:t xml:space="preserve">До постановления приговора </w:t>
      </w:r>
      <w:r w:rsidR="00E1471D" w:rsidRPr="000B5492">
        <w:rPr>
          <w:rFonts w:ascii="Courier New" w:hAnsi="Courier New" w:cs="Courier New"/>
          <w:bCs/>
        </w:rPr>
        <w:t xml:space="preserve">Д. передал потерпевшим 440 000 рублей. Это обстоятельство суд расценил </w:t>
      </w:r>
      <w:r w:rsidR="00E77AAB" w:rsidRPr="000B5492">
        <w:rPr>
          <w:rFonts w:ascii="Courier New" w:hAnsi="Courier New" w:cs="Courier New"/>
          <w:bCs/>
        </w:rPr>
        <w:t xml:space="preserve">как </w:t>
      </w:r>
      <w:r w:rsidR="00E77AAB" w:rsidRPr="000B5492">
        <w:rPr>
          <w:rFonts w:ascii="Courier New" w:hAnsi="Courier New" w:cs="Courier New"/>
        </w:rPr>
        <w:t xml:space="preserve">частичное добровольное возмещение имущественного ущерба, причиненного в результате преступления, и </w:t>
      </w:r>
      <w:r w:rsidRPr="000B5492">
        <w:rPr>
          <w:rFonts w:ascii="Courier New" w:hAnsi="Courier New" w:cs="Courier New"/>
          <w:bCs/>
        </w:rPr>
        <w:t xml:space="preserve">признал смягчающим </w:t>
      </w:r>
      <w:r w:rsidR="00E77AAB" w:rsidRPr="000B5492">
        <w:rPr>
          <w:rFonts w:ascii="Courier New" w:hAnsi="Courier New" w:cs="Courier New"/>
          <w:bCs/>
        </w:rPr>
        <w:t>в соответствии с п. «к» ч. 1 ст. 61 УК РФ,</w:t>
      </w:r>
      <w:r w:rsidR="00E77AAB" w:rsidRPr="000B5492">
        <w:rPr>
          <w:rFonts w:ascii="Courier New" w:hAnsi="Courier New" w:cs="Courier New"/>
          <w:bCs/>
          <w:szCs w:val="24"/>
        </w:rPr>
        <w:t xml:space="preserve"> </w:t>
      </w:r>
      <w:r w:rsidR="00E1471D" w:rsidRPr="000B5492">
        <w:rPr>
          <w:rFonts w:ascii="Courier New" w:hAnsi="Courier New" w:cs="Courier New"/>
          <w:bCs/>
          <w:szCs w:val="24"/>
        </w:rPr>
        <w:t>что при отсутствии отягчающих наказание обстоятельств</w:t>
      </w:r>
      <w:r w:rsidR="00941237" w:rsidRPr="000B5492">
        <w:rPr>
          <w:rFonts w:ascii="Courier New" w:hAnsi="Courier New" w:cs="Courier New"/>
          <w:bCs/>
          <w:szCs w:val="24"/>
        </w:rPr>
        <w:t xml:space="preserve"> послужило основанием </w:t>
      </w:r>
      <w:r w:rsidR="00DF5442" w:rsidRPr="000B5492">
        <w:rPr>
          <w:rFonts w:ascii="Courier New" w:hAnsi="Courier New" w:cs="Courier New"/>
          <w:bCs/>
          <w:szCs w:val="24"/>
        </w:rPr>
        <w:t>применения ч. 1 ст. 62 УК РФ при назначении</w:t>
      </w:r>
      <w:r w:rsidR="00941237" w:rsidRPr="000B5492">
        <w:rPr>
          <w:rFonts w:ascii="Courier New" w:hAnsi="Courier New" w:cs="Courier New"/>
          <w:bCs/>
          <w:szCs w:val="24"/>
        </w:rPr>
        <w:t xml:space="preserve"> наказания</w:t>
      </w:r>
      <w:r w:rsidR="00DF5442" w:rsidRPr="000B5492">
        <w:rPr>
          <w:rFonts w:ascii="Courier New" w:hAnsi="Courier New" w:cs="Courier New"/>
          <w:bCs/>
          <w:szCs w:val="24"/>
        </w:rPr>
        <w:t>.</w:t>
      </w:r>
    </w:p>
    <w:p w:rsidR="00AA6134" w:rsidRDefault="006005BA" w:rsidP="00494841">
      <w:pPr>
        <w:ind w:firstLine="540"/>
        <w:jc w:val="both"/>
        <w:rPr>
          <w:rFonts w:ascii="Courier New" w:hAnsi="Courier New" w:cs="Courier New"/>
        </w:rPr>
      </w:pPr>
      <w:r w:rsidRPr="000B5492">
        <w:rPr>
          <w:rFonts w:ascii="Courier New" w:hAnsi="Courier New" w:cs="Courier New"/>
          <w:bCs/>
          <w:szCs w:val="24"/>
        </w:rPr>
        <w:t>Вместе с тем суд не учел,</w:t>
      </w:r>
      <w:r w:rsidRPr="000B5492">
        <w:rPr>
          <w:rFonts w:ascii="Courier New" w:hAnsi="Courier New" w:cs="Courier New"/>
        </w:rPr>
        <w:t xml:space="preserve"> что заглаживание вреда, направленное на восстановление нарушенных прав потерпевших, должно быть соразмерным ему.</w:t>
      </w:r>
      <w:r w:rsidR="000B5492" w:rsidRPr="000B5492">
        <w:rPr>
          <w:rFonts w:ascii="Courier New" w:hAnsi="Courier New" w:cs="Courier New"/>
        </w:rPr>
        <w:t xml:space="preserve"> </w:t>
      </w:r>
      <w:r w:rsidR="00AA6134">
        <w:rPr>
          <w:rFonts w:ascii="Courier New" w:hAnsi="Courier New" w:cs="Courier New"/>
        </w:rPr>
        <w:t>В данном случае н</w:t>
      </w:r>
      <w:r w:rsidR="000B5492" w:rsidRPr="000B5492">
        <w:rPr>
          <w:rFonts w:ascii="Courier New" w:hAnsi="Courier New" w:cs="Courier New"/>
        </w:rPr>
        <w:t>егативные последствия</w:t>
      </w:r>
      <w:r w:rsidR="000B5492">
        <w:rPr>
          <w:rFonts w:ascii="Courier New" w:hAnsi="Courier New" w:cs="Courier New"/>
        </w:rPr>
        <w:t xml:space="preserve"> для потерпевших</w:t>
      </w:r>
      <w:r w:rsidR="000B5492" w:rsidRPr="000B5492">
        <w:rPr>
          <w:rFonts w:ascii="Courier New" w:hAnsi="Courier New" w:cs="Courier New"/>
        </w:rPr>
        <w:t>, наступившие от преступления, возмещены частично</w:t>
      </w:r>
      <w:r w:rsidR="00AA6134">
        <w:rPr>
          <w:rFonts w:ascii="Courier New" w:hAnsi="Courier New" w:cs="Courier New"/>
        </w:rPr>
        <w:t>.</w:t>
      </w:r>
    </w:p>
    <w:p w:rsidR="000B5492" w:rsidRDefault="00AA6134" w:rsidP="00494841">
      <w:pPr>
        <w:ind w:firstLine="540"/>
        <w:jc w:val="both"/>
        <w:rPr>
          <w:rFonts w:ascii="Courier New" w:hAnsi="Courier New" w:cs="Courier New"/>
        </w:rPr>
      </w:pPr>
      <w:r>
        <w:rPr>
          <w:rFonts w:ascii="Courier New" w:hAnsi="Courier New" w:cs="Courier New"/>
        </w:rPr>
        <w:t>С</w:t>
      </w:r>
      <w:r w:rsidR="000B5492">
        <w:rPr>
          <w:rFonts w:ascii="Courier New" w:hAnsi="Courier New" w:cs="Courier New"/>
        </w:rPr>
        <w:t xml:space="preserve">уд апелляционной инстанции по апелляционному представлению прокурора исключил указание на признание смягчающим обстоятельством, предусмотренным </w:t>
      </w:r>
      <w:r w:rsidR="000B5492" w:rsidRPr="000B5492">
        <w:rPr>
          <w:rFonts w:ascii="Courier New" w:hAnsi="Courier New" w:cs="Courier New"/>
          <w:bCs/>
        </w:rPr>
        <w:t xml:space="preserve">п. «к» ч. 1 </w:t>
      </w:r>
      <w:r>
        <w:rPr>
          <w:rFonts w:ascii="Courier New" w:hAnsi="Courier New" w:cs="Courier New"/>
          <w:bCs/>
        </w:rPr>
        <w:t xml:space="preserve">  </w:t>
      </w:r>
      <w:r w:rsidR="000B5492" w:rsidRPr="000B5492">
        <w:rPr>
          <w:rFonts w:ascii="Courier New" w:hAnsi="Courier New" w:cs="Courier New"/>
          <w:bCs/>
        </w:rPr>
        <w:t>ст. 61 УК РФ</w:t>
      </w:r>
      <w:r w:rsidR="000B5492">
        <w:rPr>
          <w:rFonts w:ascii="Courier New" w:hAnsi="Courier New" w:cs="Courier New"/>
        </w:rPr>
        <w:t xml:space="preserve">, </w:t>
      </w:r>
      <w:r w:rsidR="009F2D01">
        <w:rPr>
          <w:rFonts w:ascii="Courier New" w:hAnsi="Courier New" w:cs="Courier New"/>
        </w:rPr>
        <w:t xml:space="preserve">в </w:t>
      </w:r>
      <w:r>
        <w:rPr>
          <w:rFonts w:ascii="Courier New" w:hAnsi="Courier New" w:cs="Courier New"/>
        </w:rPr>
        <w:t xml:space="preserve">соответствии с ч. 2 ст. 61 УК РФ признал смягчающим обстоятельством </w:t>
      </w:r>
      <w:r w:rsidR="000B5492">
        <w:rPr>
          <w:rFonts w:ascii="Courier New" w:hAnsi="Courier New" w:cs="Courier New"/>
        </w:rPr>
        <w:t xml:space="preserve">частичное возмещение Д. </w:t>
      </w:r>
      <w:r>
        <w:rPr>
          <w:rFonts w:ascii="Courier New" w:hAnsi="Courier New" w:cs="Courier New"/>
        </w:rPr>
        <w:t>ущерба.</w:t>
      </w:r>
      <w:r w:rsidR="00494841">
        <w:rPr>
          <w:rFonts w:ascii="Courier New" w:hAnsi="Courier New" w:cs="Courier New"/>
        </w:rPr>
        <w:t xml:space="preserve"> </w:t>
      </w:r>
    </w:p>
    <w:p w:rsidR="0073783E" w:rsidRDefault="0073783E" w:rsidP="00C1125A">
      <w:pPr>
        <w:ind w:firstLine="540"/>
        <w:jc w:val="both"/>
        <w:rPr>
          <w:rFonts w:ascii="Courier New" w:hAnsi="Courier New" w:cs="Courier New"/>
        </w:rPr>
      </w:pPr>
    </w:p>
    <w:p w:rsidR="0073783E" w:rsidRPr="00C416EB" w:rsidRDefault="0073783E" w:rsidP="0073783E">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22-259/2025</w:t>
      </w:r>
    </w:p>
    <w:p w:rsidR="0073783E" w:rsidRDefault="0073783E" w:rsidP="0073783E">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 xml:space="preserve">Сысольского районного </w:t>
      </w:r>
      <w:r w:rsidRPr="00C416EB">
        <w:rPr>
          <w:rFonts w:ascii="Courier New" w:hAnsi="Courier New" w:cs="Courier New"/>
          <w:b/>
          <w:bCs/>
          <w:lang w:eastAsia="ru-RU"/>
        </w:rPr>
        <w:t>суда</w:t>
      </w:r>
      <w:r>
        <w:rPr>
          <w:rFonts w:ascii="Courier New" w:hAnsi="Courier New" w:cs="Courier New"/>
          <w:b/>
          <w:bCs/>
          <w:lang w:eastAsia="ru-RU"/>
        </w:rPr>
        <w:t xml:space="preserve"> </w:t>
      </w:r>
    </w:p>
    <w:p w:rsidR="0073783E" w:rsidRDefault="0073783E" w:rsidP="00C1125A">
      <w:pPr>
        <w:ind w:firstLine="540"/>
        <w:jc w:val="both"/>
        <w:rPr>
          <w:rFonts w:ascii="Courier New" w:hAnsi="Courier New" w:cs="Courier New"/>
        </w:rPr>
      </w:pPr>
    </w:p>
    <w:p w:rsidR="00BD3FCF" w:rsidRPr="00835EC3" w:rsidRDefault="00BD3FCF" w:rsidP="00BD3FCF">
      <w:pPr>
        <w:ind w:firstLine="540"/>
        <w:jc w:val="both"/>
        <w:rPr>
          <w:rFonts w:ascii="Courier New" w:hAnsi="Courier New" w:cs="Courier New"/>
        </w:rPr>
      </w:pPr>
      <w:r w:rsidRPr="00835EC3">
        <w:rPr>
          <w:rFonts w:ascii="Courier New" w:hAnsi="Courier New" w:cs="Courier New"/>
          <w:b/>
        </w:rPr>
        <w:t>Исходя из положений ч. 2 ст. 63 УК РФ, обстоятельства, относящиеся к признакам состава преступления, предусмотренного соответствующей статьей Особенной части УК РФ, должны учитываться при оценке судом характера общественной опасности содеянного. Однако эти же обстоятельства не могут быть повторно учтены при назначении наказания.</w:t>
      </w:r>
    </w:p>
    <w:p w:rsidR="00BD3FCF" w:rsidRPr="00835EC3" w:rsidRDefault="00BD3FCF" w:rsidP="00BD3FCF">
      <w:pPr>
        <w:ind w:firstLine="540"/>
        <w:jc w:val="both"/>
        <w:rPr>
          <w:rFonts w:ascii="Courier New" w:hAnsi="Courier New" w:cs="Courier New"/>
          <w:b/>
        </w:rPr>
      </w:pPr>
    </w:p>
    <w:p w:rsidR="00BD3FCF" w:rsidRPr="00835EC3" w:rsidRDefault="00A50C42" w:rsidP="00BD3FCF">
      <w:pPr>
        <w:ind w:firstLine="540"/>
        <w:jc w:val="both"/>
        <w:rPr>
          <w:rFonts w:ascii="Courier New" w:hAnsi="Courier New" w:cs="Courier New"/>
        </w:rPr>
      </w:pPr>
      <w:r>
        <w:rPr>
          <w:rFonts w:ascii="Courier New" w:hAnsi="Courier New" w:cs="Courier New"/>
        </w:rPr>
        <w:t>По приговору от 20.11.2024 Н</w:t>
      </w:r>
      <w:r w:rsidR="00BD3FCF" w:rsidRPr="00835EC3">
        <w:rPr>
          <w:rFonts w:ascii="Courier New" w:hAnsi="Courier New" w:cs="Courier New"/>
        </w:rPr>
        <w:t>., ранее судимый</w:t>
      </w:r>
      <w:r>
        <w:rPr>
          <w:rFonts w:ascii="Courier New" w:hAnsi="Courier New" w:cs="Courier New"/>
        </w:rPr>
        <w:t xml:space="preserve"> по приговорам от 21.07.2015, 19.09.2019</w:t>
      </w:r>
      <w:r w:rsidR="00BD3FCF" w:rsidRPr="00835EC3">
        <w:rPr>
          <w:rFonts w:ascii="Courier New" w:hAnsi="Courier New" w:cs="Courier New"/>
        </w:rPr>
        <w:t xml:space="preserve">, </w:t>
      </w:r>
      <w:r>
        <w:rPr>
          <w:rFonts w:ascii="Courier New" w:hAnsi="Courier New" w:cs="Courier New"/>
        </w:rPr>
        <w:t>29.01.2024</w:t>
      </w:r>
      <w:r w:rsidR="00BD3FCF" w:rsidRPr="00835EC3">
        <w:rPr>
          <w:rFonts w:ascii="Courier New" w:hAnsi="Courier New" w:cs="Courier New"/>
        </w:rPr>
        <w:t>, осужден по ч. 2 ст. 314.1 УК РФ</w:t>
      </w:r>
      <w:r>
        <w:rPr>
          <w:rFonts w:ascii="Courier New" w:hAnsi="Courier New" w:cs="Courier New"/>
        </w:rPr>
        <w:t xml:space="preserve"> к 4 месяцам лишения свободы</w:t>
      </w:r>
      <w:r w:rsidR="00BD3FCF" w:rsidRPr="00835EC3">
        <w:rPr>
          <w:rFonts w:ascii="Courier New" w:hAnsi="Courier New" w:cs="Courier New"/>
        </w:rPr>
        <w:t xml:space="preserve">, на основании </w:t>
      </w:r>
      <w:r>
        <w:rPr>
          <w:rFonts w:ascii="Courier New" w:hAnsi="Courier New" w:cs="Courier New"/>
        </w:rPr>
        <w:t>ст. 70</w:t>
      </w:r>
      <w:r w:rsidR="00BD3FCF" w:rsidRPr="00835EC3">
        <w:rPr>
          <w:rFonts w:ascii="Courier New" w:hAnsi="Courier New" w:cs="Courier New"/>
        </w:rPr>
        <w:t xml:space="preserve"> УК</w:t>
      </w:r>
      <w:r w:rsidR="00706EB8">
        <w:rPr>
          <w:rFonts w:ascii="Courier New" w:hAnsi="Courier New" w:cs="Courier New"/>
        </w:rPr>
        <w:t xml:space="preserve"> </w:t>
      </w:r>
      <w:r w:rsidR="00BD3FCF" w:rsidRPr="00835EC3">
        <w:rPr>
          <w:rFonts w:ascii="Courier New" w:hAnsi="Courier New" w:cs="Courier New"/>
        </w:rPr>
        <w:t xml:space="preserve">РФ назначено наказание в виде лишения свободы на срок 1 год 6 месяцев. </w:t>
      </w:r>
    </w:p>
    <w:p w:rsidR="00BD3FCF" w:rsidRPr="00835EC3" w:rsidRDefault="00A50C42" w:rsidP="00A50C42">
      <w:pPr>
        <w:ind w:firstLine="540"/>
        <w:jc w:val="both"/>
        <w:rPr>
          <w:rFonts w:ascii="Courier New" w:hAnsi="Courier New" w:cs="Courier New"/>
        </w:rPr>
      </w:pPr>
      <w:r>
        <w:rPr>
          <w:rFonts w:ascii="Courier New" w:hAnsi="Courier New" w:cs="Courier New"/>
        </w:rPr>
        <w:t>С учетом судимостей</w:t>
      </w:r>
      <w:r w:rsidR="00BD3FCF" w:rsidRPr="00835EC3">
        <w:rPr>
          <w:rFonts w:ascii="Courier New" w:hAnsi="Courier New" w:cs="Courier New"/>
        </w:rPr>
        <w:t xml:space="preserve"> по приговорам</w:t>
      </w:r>
      <w:r>
        <w:rPr>
          <w:rFonts w:ascii="Courier New" w:hAnsi="Courier New" w:cs="Courier New"/>
        </w:rPr>
        <w:t xml:space="preserve"> 21.07.2015 и 19.09.2019 суд установил в действиях Н. рецидив преступлений  и </w:t>
      </w:r>
      <w:r w:rsidR="00BD3FCF" w:rsidRPr="00835EC3">
        <w:rPr>
          <w:rFonts w:ascii="Courier New" w:hAnsi="Courier New" w:cs="Courier New"/>
        </w:rPr>
        <w:t xml:space="preserve">признал это обстоятельство отягчающим наказание. </w:t>
      </w:r>
    </w:p>
    <w:p w:rsidR="00BD3FCF" w:rsidRPr="00835EC3" w:rsidRDefault="00BD3FCF" w:rsidP="00BD3FCF">
      <w:pPr>
        <w:ind w:firstLine="540"/>
        <w:jc w:val="both"/>
        <w:rPr>
          <w:rFonts w:ascii="Courier New" w:hAnsi="Courier New" w:cs="Courier New"/>
        </w:rPr>
      </w:pPr>
      <w:r w:rsidRPr="00835EC3">
        <w:rPr>
          <w:rFonts w:ascii="Courier New" w:hAnsi="Courier New" w:cs="Courier New"/>
        </w:rPr>
        <w:t>С</w:t>
      </w:r>
      <w:r w:rsidR="00A50C42">
        <w:rPr>
          <w:rFonts w:ascii="Courier New" w:hAnsi="Courier New" w:cs="Courier New"/>
        </w:rPr>
        <w:t>огласно решению от 29.01</w:t>
      </w:r>
      <w:r w:rsidRPr="00835EC3">
        <w:rPr>
          <w:rFonts w:ascii="Courier New" w:hAnsi="Courier New" w:cs="Courier New"/>
        </w:rPr>
        <w:t>.20</w:t>
      </w:r>
      <w:r w:rsidR="00A50C42">
        <w:rPr>
          <w:rFonts w:ascii="Courier New" w:hAnsi="Courier New" w:cs="Courier New"/>
        </w:rPr>
        <w:t>24</w:t>
      </w:r>
      <w:r w:rsidRPr="00835EC3">
        <w:rPr>
          <w:rFonts w:ascii="Courier New" w:hAnsi="Courier New" w:cs="Courier New"/>
        </w:rPr>
        <w:t xml:space="preserve"> указанные судимости имеют п</w:t>
      </w:r>
      <w:r w:rsidR="00C335E0">
        <w:rPr>
          <w:rFonts w:ascii="Courier New" w:hAnsi="Courier New" w:cs="Courier New"/>
        </w:rPr>
        <w:t>равовое значение для признания Н</w:t>
      </w:r>
      <w:r w:rsidRPr="00835EC3">
        <w:rPr>
          <w:rFonts w:ascii="Courier New" w:hAnsi="Courier New" w:cs="Courier New"/>
        </w:rPr>
        <w:t>. надлежащим субъектом преступления, предусмотренного ч. 2</w:t>
      </w:r>
      <w:r>
        <w:rPr>
          <w:rFonts w:ascii="Courier New" w:hAnsi="Courier New" w:cs="Courier New"/>
        </w:rPr>
        <w:t xml:space="preserve"> </w:t>
      </w:r>
      <w:r w:rsidRPr="00835EC3">
        <w:rPr>
          <w:rFonts w:ascii="Courier New" w:hAnsi="Courier New" w:cs="Courier New"/>
        </w:rPr>
        <w:t>ст. 314.1</w:t>
      </w:r>
      <w:r>
        <w:rPr>
          <w:rFonts w:ascii="Courier New" w:hAnsi="Courier New" w:cs="Courier New"/>
        </w:rPr>
        <w:t xml:space="preserve"> УК РФ</w:t>
      </w:r>
      <w:r w:rsidRPr="00835EC3">
        <w:rPr>
          <w:rFonts w:ascii="Courier New" w:hAnsi="Courier New" w:cs="Courier New"/>
        </w:rPr>
        <w:t xml:space="preserve">. </w:t>
      </w:r>
      <w:r w:rsidRPr="00835EC3">
        <w:rPr>
          <w:rFonts w:ascii="Courier New" w:hAnsi="Courier New" w:cs="Courier New"/>
        </w:rPr>
        <w:lastRenderedPageBreak/>
        <w:t xml:space="preserve">Признание судом рецидива </w:t>
      </w:r>
      <w:proofErr w:type="gramStart"/>
      <w:r w:rsidRPr="00835EC3">
        <w:rPr>
          <w:rFonts w:ascii="Courier New" w:hAnsi="Courier New" w:cs="Courier New"/>
        </w:rPr>
        <w:t>преступлений</w:t>
      </w:r>
      <w:proofErr w:type="gramEnd"/>
      <w:r w:rsidRPr="00835EC3">
        <w:rPr>
          <w:rFonts w:ascii="Courier New" w:hAnsi="Courier New" w:cs="Courier New"/>
        </w:rPr>
        <w:t xml:space="preserve"> отягчающим обстоятельством свидетельствует о двойном учете данных судимостей и противоречит требованиям ч. 2 ст. 63 УК РФ.</w:t>
      </w:r>
    </w:p>
    <w:p w:rsidR="0073783E" w:rsidRDefault="00BD3FCF" w:rsidP="003C51AB">
      <w:pPr>
        <w:ind w:firstLine="540"/>
        <w:jc w:val="both"/>
        <w:rPr>
          <w:rFonts w:ascii="Courier New" w:hAnsi="Courier New" w:cs="Courier New"/>
        </w:rPr>
      </w:pPr>
      <w:r w:rsidRPr="00835EC3">
        <w:rPr>
          <w:rFonts w:ascii="Courier New" w:hAnsi="Courier New" w:cs="Courier New"/>
        </w:rPr>
        <w:t>Суд апелляционной инстанции допущенное нарушение устранил, изменил приговор, исключив указание на признание рецидива преступлений отягчающим обстоятельством</w:t>
      </w:r>
      <w:r w:rsidR="00A50C42">
        <w:rPr>
          <w:rFonts w:ascii="Courier New" w:hAnsi="Courier New" w:cs="Courier New"/>
        </w:rPr>
        <w:t xml:space="preserve">. </w:t>
      </w:r>
    </w:p>
    <w:p w:rsidR="000B5492" w:rsidRDefault="000B5492" w:rsidP="002C5DD1">
      <w:pPr>
        <w:jc w:val="both"/>
        <w:rPr>
          <w:rFonts w:ascii="Courier New" w:hAnsi="Courier New" w:cs="Courier New"/>
          <w:bCs/>
          <w:szCs w:val="24"/>
        </w:rPr>
      </w:pPr>
    </w:p>
    <w:p w:rsidR="00BD597B" w:rsidRPr="00C416EB" w:rsidRDefault="00BD597B" w:rsidP="00BD597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22-204/2025</w:t>
      </w:r>
    </w:p>
    <w:p w:rsidR="00BD597B" w:rsidRDefault="00BD597B" w:rsidP="00BD597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 xml:space="preserve">Ухтинского городского </w:t>
      </w:r>
      <w:r w:rsidRPr="00C416EB">
        <w:rPr>
          <w:rFonts w:ascii="Courier New" w:hAnsi="Courier New" w:cs="Courier New"/>
          <w:b/>
          <w:bCs/>
          <w:lang w:eastAsia="ru-RU"/>
        </w:rPr>
        <w:t>суда</w:t>
      </w:r>
      <w:r>
        <w:rPr>
          <w:rFonts w:ascii="Courier New" w:hAnsi="Courier New" w:cs="Courier New"/>
          <w:b/>
          <w:bCs/>
          <w:lang w:eastAsia="ru-RU"/>
        </w:rPr>
        <w:t xml:space="preserve"> </w:t>
      </w:r>
    </w:p>
    <w:p w:rsidR="00BD597B" w:rsidRDefault="00BD597B" w:rsidP="00BD597B">
      <w:pPr>
        <w:suppressAutoHyphens w:val="0"/>
        <w:autoSpaceDE w:val="0"/>
        <w:autoSpaceDN w:val="0"/>
        <w:adjustRightInd w:val="0"/>
        <w:ind w:firstLine="567"/>
        <w:jc w:val="both"/>
        <w:rPr>
          <w:rFonts w:ascii="Courier New" w:hAnsi="Courier New" w:cs="Courier New"/>
          <w:b/>
          <w:bCs/>
          <w:lang w:eastAsia="ru-RU"/>
        </w:rPr>
      </w:pPr>
    </w:p>
    <w:p w:rsidR="00BD597B" w:rsidRPr="00363B00" w:rsidRDefault="00BD597B" w:rsidP="00BD597B">
      <w:pPr>
        <w:ind w:firstLine="540"/>
        <w:jc w:val="both"/>
        <w:rPr>
          <w:rFonts w:ascii="Courier New" w:hAnsi="Courier New" w:cs="Courier New"/>
        </w:rPr>
      </w:pPr>
      <w:r>
        <w:rPr>
          <w:rFonts w:ascii="Courier New" w:hAnsi="Courier New" w:cs="Courier New"/>
          <w:b/>
        </w:rPr>
        <w:t>В силу ч. 1 ст. 6 УК РФ наказание и иные меры уголовно-</w:t>
      </w:r>
      <w:r w:rsidRPr="00363B00">
        <w:rPr>
          <w:rFonts w:ascii="Courier New" w:hAnsi="Courier New" w:cs="Courier New"/>
          <w:b/>
        </w:rPr>
        <w:t>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D597B" w:rsidRPr="00363B00" w:rsidRDefault="00BD597B" w:rsidP="00BD597B">
      <w:pPr>
        <w:ind w:firstLine="540"/>
        <w:jc w:val="both"/>
        <w:rPr>
          <w:rFonts w:ascii="Courier New" w:hAnsi="Courier New" w:cs="Courier New"/>
        </w:rPr>
      </w:pPr>
      <w:proofErr w:type="gramStart"/>
      <w:r w:rsidRPr="00363B00">
        <w:rPr>
          <w:rFonts w:ascii="Courier New" w:hAnsi="Courier New" w:cs="Courier New"/>
          <w:b/>
        </w:rPr>
        <w:t xml:space="preserve">Согласно </w:t>
      </w:r>
      <w:r>
        <w:rPr>
          <w:rFonts w:ascii="Courier New" w:hAnsi="Courier New" w:cs="Courier New"/>
          <w:b/>
        </w:rPr>
        <w:t xml:space="preserve">ч. 3 ст. 68 </w:t>
      </w:r>
      <w:r w:rsidRPr="00363B00">
        <w:rPr>
          <w:rFonts w:ascii="Courier New" w:hAnsi="Courier New" w:cs="Courier New"/>
          <w:b/>
        </w:rPr>
        <w:t xml:space="preserve">УК РФ при любом виде рецидива преступлений, если судом установлены смягчающие обстоятельства, предусмотренные </w:t>
      </w:r>
      <w:r>
        <w:rPr>
          <w:rFonts w:ascii="Courier New" w:hAnsi="Courier New" w:cs="Courier New"/>
          <w:b/>
        </w:rPr>
        <w:t xml:space="preserve">ст. 61 </w:t>
      </w:r>
      <w:r w:rsidRPr="00363B00">
        <w:rPr>
          <w:rFonts w:ascii="Courier New" w:hAnsi="Courier New" w:cs="Courier New"/>
          <w:b/>
        </w:rPr>
        <w:t xml:space="preserve">УК РФ,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r>
        <w:rPr>
          <w:rFonts w:ascii="Courier New" w:hAnsi="Courier New" w:cs="Courier New"/>
          <w:b/>
        </w:rPr>
        <w:t xml:space="preserve">Особенной части </w:t>
      </w:r>
      <w:r w:rsidRPr="00363B00">
        <w:rPr>
          <w:rFonts w:ascii="Courier New" w:hAnsi="Courier New" w:cs="Courier New"/>
          <w:b/>
        </w:rPr>
        <w:t>Уголовного кодекса РФ.</w:t>
      </w:r>
      <w:proofErr w:type="gramEnd"/>
    </w:p>
    <w:p w:rsidR="00BD597B" w:rsidRDefault="00BD597B" w:rsidP="00BD597B">
      <w:pPr>
        <w:ind w:firstLine="540"/>
        <w:jc w:val="both"/>
        <w:rPr>
          <w:rFonts w:ascii="Courier New" w:hAnsi="Courier New" w:cs="Courier New"/>
          <w:b/>
        </w:rPr>
      </w:pPr>
    </w:p>
    <w:p w:rsidR="00BD597B" w:rsidRPr="00B83739" w:rsidRDefault="005E61FF" w:rsidP="00BD597B">
      <w:pPr>
        <w:ind w:firstLine="540"/>
        <w:jc w:val="both"/>
        <w:rPr>
          <w:rFonts w:ascii="Courier New" w:hAnsi="Courier New" w:cs="Courier New"/>
        </w:rPr>
      </w:pPr>
      <w:r>
        <w:rPr>
          <w:rFonts w:ascii="Courier New" w:hAnsi="Courier New" w:cs="Courier New"/>
        </w:rPr>
        <w:t>По приговору от 26.11.2024 П</w:t>
      </w:r>
      <w:r w:rsidR="00BD597B" w:rsidRPr="00B83739">
        <w:rPr>
          <w:rFonts w:ascii="Courier New" w:hAnsi="Courier New" w:cs="Courier New"/>
        </w:rPr>
        <w:t xml:space="preserve">., ранее судимый, осужден по </w:t>
      </w:r>
      <w:r w:rsidR="00BD597B">
        <w:rPr>
          <w:rFonts w:ascii="Courier New" w:hAnsi="Courier New" w:cs="Courier New"/>
        </w:rPr>
        <w:t xml:space="preserve">п. «г» ч. 3 ст. 158 </w:t>
      </w:r>
      <w:r w:rsidR="00BD597B" w:rsidRPr="00B83739">
        <w:rPr>
          <w:rFonts w:ascii="Courier New" w:hAnsi="Courier New" w:cs="Courier New"/>
        </w:rPr>
        <w:t>УК РФ к 2 годам лишения свободы</w:t>
      </w:r>
      <w:r>
        <w:rPr>
          <w:rFonts w:ascii="Courier New" w:hAnsi="Courier New" w:cs="Courier New"/>
        </w:rPr>
        <w:t xml:space="preserve"> за хищение 6 878 рублей</w:t>
      </w:r>
      <w:r w:rsidR="00BD597B">
        <w:rPr>
          <w:rFonts w:ascii="Courier New" w:hAnsi="Courier New" w:cs="Courier New"/>
        </w:rPr>
        <w:t>.</w:t>
      </w:r>
    </w:p>
    <w:p w:rsidR="00BD597B" w:rsidRPr="00B83739" w:rsidRDefault="00BD597B" w:rsidP="005E61FF">
      <w:pPr>
        <w:ind w:firstLine="540"/>
        <w:jc w:val="both"/>
        <w:rPr>
          <w:rFonts w:ascii="Courier New" w:hAnsi="Courier New" w:cs="Courier New"/>
        </w:rPr>
      </w:pPr>
      <w:r w:rsidRPr="00B83739">
        <w:rPr>
          <w:rFonts w:ascii="Courier New" w:hAnsi="Courier New" w:cs="Courier New"/>
        </w:rPr>
        <w:t xml:space="preserve">В качестве смягчающих наказание обстоятельств суд признал </w:t>
      </w:r>
      <w:r w:rsidR="005E61FF">
        <w:rPr>
          <w:rFonts w:ascii="Courier New" w:hAnsi="Courier New" w:cs="Courier New"/>
        </w:rPr>
        <w:t xml:space="preserve">явку с повинной, </w:t>
      </w:r>
      <w:r w:rsidRPr="00B83739">
        <w:rPr>
          <w:rFonts w:ascii="Courier New" w:hAnsi="Courier New" w:cs="Courier New"/>
        </w:rPr>
        <w:t xml:space="preserve">активное способствование раскрытию и расследованию преступления, </w:t>
      </w:r>
      <w:r w:rsidR="005E61FF">
        <w:rPr>
          <w:rFonts w:ascii="Courier New" w:hAnsi="Courier New" w:cs="Courier New"/>
        </w:rPr>
        <w:t>частичное признание вины, наличие малолетнего ребенка, принесение извинений потерпевшему, наличие несовершеннолетнего ребенка, состояние з</w:t>
      </w:r>
      <w:r w:rsidR="00C335E0">
        <w:rPr>
          <w:rFonts w:ascii="Courier New" w:hAnsi="Courier New" w:cs="Courier New"/>
        </w:rPr>
        <w:t>доровья осужденного, страдающ</w:t>
      </w:r>
      <w:r w:rsidR="009F2D01">
        <w:rPr>
          <w:rFonts w:ascii="Courier New" w:hAnsi="Courier New" w:cs="Courier New"/>
        </w:rPr>
        <w:t xml:space="preserve">его </w:t>
      </w:r>
      <w:r w:rsidR="005E61FF">
        <w:rPr>
          <w:rFonts w:ascii="Courier New" w:hAnsi="Courier New" w:cs="Courier New"/>
        </w:rPr>
        <w:t xml:space="preserve">хроническими заболеваниями. </w:t>
      </w:r>
      <w:r w:rsidRPr="00B83739">
        <w:rPr>
          <w:rFonts w:ascii="Courier New" w:hAnsi="Courier New" w:cs="Courier New"/>
        </w:rPr>
        <w:t>Отягчающим</w:t>
      </w:r>
      <w:r w:rsidR="0072244B">
        <w:rPr>
          <w:rFonts w:ascii="Courier New" w:hAnsi="Courier New" w:cs="Courier New"/>
        </w:rPr>
        <w:t>и обстоятельствами</w:t>
      </w:r>
      <w:r w:rsidRPr="00B83739">
        <w:rPr>
          <w:rFonts w:ascii="Courier New" w:hAnsi="Courier New" w:cs="Courier New"/>
        </w:rPr>
        <w:t xml:space="preserve"> суд признал рецидив преступлений</w:t>
      </w:r>
      <w:r w:rsidR="0072244B">
        <w:rPr>
          <w:rFonts w:ascii="Courier New" w:hAnsi="Courier New" w:cs="Courier New"/>
        </w:rPr>
        <w:t xml:space="preserve"> и совершение преступления в состоянии опьянения, вызванном употреблением алкоголя</w:t>
      </w:r>
      <w:r w:rsidRPr="00B83739">
        <w:rPr>
          <w:rFonts w:ascii="Courier New" w:hAnsi="Courier New" w:cs="Courier New"/>
        </w:rPr>
        <w:t>.</w:t>
      </w:r>
    </w:p>
    <w:p w:rsidR="00BD597B" w:rsidRDefault="00BD597B" w:rsidP="0072244B">
      <w:pPr>
        <w:ind w:firstLine="540"/>
        <w:jc w:val="both"/>
        <w:rPr>
          <w:rFonts w:ascii="Courier New" w:hAnsi="Courier New" w:cs="Courier New"/>
        </w:rPr>
      </w:pPr>
      <w:proofErr w:type="gramStart"/>
      <w:r w:rsidRPr="00B83739">
        <w:rPr>
          <w:rFonts w:ascii="Courier New" w:hAnsi="Courier New" w:cs="Courier New"/>
        </w:rPr>
        <w:t xml:space="preserve">Суд апелляционной инстанции, приняв во внимание фактические обстоятельства совершенного преступления, степень его общественной опасности, </w:t>
      </w:r>
      <w:r w:rsidR="0072244B" w:rsidRPr="00835EC3">
        <w:rPr>
          <w:rFonts w:ascii="Courier New" w:hAnsi="Courier New" w:cs="Courier New"/>
        </w:rPr>
        <w:t>размер</w:t>
      </w:r>
      <w:r w:rsidR="0072244B">
        <w:rPr>
          <w:rFonts w:ascii="Courier New" w:hAnsi="Courier New" w:cs="Courier New"/>
        </w:rPr>
        <w:t xml:space="preserve"> причинного ущерба</w:t>
      </w:r>
      <w:r w:rsidR="0072244B" w:rsidRPr="00835EC3">
        <w:rPr>
          <w:rFonts w:ascii="Courier New" w:hAnsi="Courier New" w:cs="Courier New"/>
        </w:rPr>
        <w:t>,</w:t>
      </w:r>
      <w:r w:rsidR="0072244B">
        <w:rPr>
          <w:rFonts w:ascii="Courier New" w:hAnsi="Courier New" w:cs="Courier New"/>
        </w:rPr>
        <w:t xml:space="preserve"> не являющегося для потерпевшего значительным,  </w:t>
      </w:r>
      <w:r w:rsidRPr="00B83739">
        <w:rPr>
          <w:rFonts w:ascii="Courier New" w:hAnsi="Courier New" w:cs="Courier New"/>
        </w:rPr>
        <w:t xml:space="preserve">совокупность </w:t>
      </w:r>
      <w:r w:rsidR="00C335E0">
        <w:rPr>
          <w:rFonts w:ascii="Courier New" w:hAnsi="Courier New" w:cs="Courier New"/>
        </w:rPr>
        <w:t xml:space="preserve">смягчающих </w:t>
      </w:r>
      <w:r w:rsidRPr="00B83739">
        <w:rPr>
          <w:rFonts w:ascii="Courier New" w:hAnsi="Courier New" w:cs="Courier New"/>
        </w:rPr>
        <w:t xml:space="preserve">обстоятельств, пришел к выводу о несправедливости назначенного наказания вследствие его </w:t>
      </w:r>
      <w:r w:rsidRPr="00B83739">
        <w:rPr>
          <w:rFonts w:ascii="Courier New" w:hAnsi="Courier New" w:cs="Courier New"/>
        </w:rPr>
        <w:lastRenderedPageBreak/>
        <w:t xml:space="preserve">чрезмерной суровости, изменил приговор и, применив положения </w:t>
      </w:r>
      <w:r>
        <w:rPr>
          <w:rFonts w:ascii="Courier New" w:hAnsi="Courier New" w:cs="Courier New"/>
        </w:rPr>
        <w:t>ч. 3 ст.</w:t>
      </w:r>
      <w:r w:rsidR="0072244B">
        <w:rPr>
          <w:rFonts w:ascii="Courier New" w:hAnsi="Courier New" w:cs="Courier New"/>
        </w:rPr>
        <w:t xml:space="preserve"> 68 УК РФ, смягчил назначенное П. наказание до 6</w:t>
      </w:r>
      <w:r w:rsidRPr="00B83739">
        <w:rPr>
          <w:rFonts w:ascii="Courier New" w:hAnsi="Courier New" w:cs="Courier New"/>
        </w:rPr>
        <w:t xml:space="preserve"> месяцев лишения свободы.</w:t>
      </w:r>
      <w:proofErr w:type="gramEnd"/>
    </w:p>
    <w:p w:rsidR="00BD597B" w:rsidRDefault="00BD597B" w:rsidP="006005BA">
      <w:pPr>
        <w:ind w:firstLine="540"/>
        <w:jc w:val="both"/>
        <w:rPr>
          <w:rFonts w:ascii="Courier New" w:hAnsi="Courier New" w:cs="Courier New"/>
          <w:bCs/>
          <w:szCs w:val="24"/>
        </w:rPr>
      </w:pPr>
    </w:p>
    <w:p w:rsidR="00627C49" w:rsidRPr="00835EC3" w:rsidRDefault="00627C49" w:rsidP="00627C49">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22-87/2025</w:t>
      </w:r>
    </w:p>
    <w:p w:rsidR="00627C49" w:rsidRDefault="00627C49" w:rsidP="00627C49">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Усть-Вымского районного суда</w:t>
      </w:r>
    </w:p>
    <w:p w:rsidR="00627C49" w:rsidRDefault="00627C49" w:rsidP="00627C49">
      <w:pPr>
        <w:suppressAutoHyphens w:val="0"/>
        <w:autoSpaceDE w:val="0"/>
        <w:autoSpaceDN w:val="0"/>
        <w:adjustRightInd w:val="0"/>
        <w:ind w:firstLine="567"/>
        <w:jc w:val="both"/>
        <w:rPr>
          <w:rFonts w:ascii="Courier New" w:hAnsi="Courier New" w:cs="Courier New"/>
          <w:b/>
          <w:bCs/>
          <w:lang w:eastAsia="ru-RU"/>
        </w:rPr>
      </w:pPr>
    </w:p>
    <w:p w:rsidR="00627C49" w:rsidRPr="00792207" w:rsidRDefault="00627C49" w:rsidP="00792207">
      <w:pPr>
        <w:ind w:firstLine="540"/>
        <w:jc w:val="both"/>
        <w:rPr>
          <w:rFonts w:ascii="Courier New" w:hAnsi="Courier New" w:cs="Courier New"/>
        </w:rPr>
      </w:pPr>
      <w:r w:rsidRPr="00792207">
        <w:rPr>
          <w:rFonts w:ascii="Courier New" w:hAnsi="Courier New" w:cs="Courier New"/>
          <w:b/>
        </w:rPr>
        <w:t xml:space="preserve">Согласно </w:t>
      </w:r>
      <w:r w:rsidR="00792207">
        <w:rPr>
          <w:rFonts w:ascii="Courier New" w:hAnsi="Courier New" w:cs="Courier New"/>
          <w:b/>
        </w:rPr>
        <w:t xml:space="preserve">п. 36 </w:t>
      </w:r>
      <w:r w:rsidRPr="00792207">
        <w:rPr>
          <w:rFonts w:ascii="Courier New" w:hAnsi="Courier New" w:cs="Courier New"/>
          <w:b/>
        </w:rPr>
        <w:t>постановления Пленума Ве</w:t>
      </w:r>
      <w:r w:rsidR="00792207">
        <w:rPr>
          <w:rFonts w:ascii="Courier New" w:hAnsi="Courier New" w:cs="Courier New"/>
          <w:b/>
        </w:rPr>
        <w:t>рховного Суда РФ от 22.12.2015 № 58 «</w:t>
      </w:r>
      <w:r w:rsidRPr="00792207">
        <w:rPr>
          <w:rFonts w:ascii="Courier New" w:hAnsi="Courier New" w:cs="Courier New"/>
          <w:b/>
        </w:rPr>
        <w:t>О практике назначения судами Российской</w:t>
      </w:r>
      <w:r w:rsidR="00792207">
        <w:rPr>
          <w:rFonts w:ascii="Courier New" w:hAnsi="Courier New" w:cs="Courier New"/>
          <w:b/>
        </w:rPr>
        <w:t xml:space="preserve"> Федерации уголовного наказания»</w:t>
      </w:r>
      <w:r w:rsidRPr="00792207">
        <w:rPr>
          <w:rFonts w:ascii="Courier New" w:hAnsi="Courier New" w:cs="Courier New"/>
          <w:b/>
        </w:rPr>
        <w:t xml:space="preserve">, если наряду с обстоятельствами, указанными в </w:t>
      </w:r>
      <w:r w:rsidR="00792207">
        <w:rPr>
          <w:rFonts w:ascii="Courier New" w:hAnsi="Courier New" w:cs="Courier New"/>
          <w:b/>
        </w:rPr>
        <w:t xml:space="preserve">ч. 1 ст. 62 </w:t>
      </w:r>
      <w:r w:rsidRPr="00792207">
        <w:rPr>
          <w:rFonts w:ascii="Courier New" w:hAnsi="Courier New" w:cs="Courier New"/>
          <w:b/>
        </w:rPr>
        <w:t>УК РФ, суд установит наличие других смягчающих обстоятельств, наказание должно назначаться с учетом всех смягчающих обстоятельств.</w:t>
      </w:r>
    </w:p>
    <w:p w:rsidR="00792207" w:rsidRDefault="00792207" w:rsidP="00792207">
      <w:pPr>
        <w:ind w:firstLine="540"/>
        <w:jc w:val="both"/>
        <w:rPr>
          <w:rFonts w:ascii="Courier New" w:hAnsi="Courier New" w:cs="Courier New"/>
          <w:b/>
        </w:rPr>
      </w:pPr>
    </w:p>
    <w:p w:rsidR="00627C49" w:rsidRPr="00792207" w:rsidRDefault="00792207" w:rsidP="00792207">
      <w:pPr>
        <w:ind w:firstLine="540"/>
        <w:jc w:val="both"/>
        <w:rPr>
          <w:rFonts w:ascii="Courier New" w:hAnsi="Courier New" w:cs="Courier New"/>
        </w:rPr>
      </w:pPr>
      <w:r>
        <w:rPr>
          <w:rFonts w:ascii="Courier New" w:hAnsi="Courier New" w:cs="Courier New"/>
        </w:rPr>
        <w:t xml:space="preserve">По приговору от 06.11.2024 П. осужден </w:t>
      </w:r>
      <w:r w:rsidR="00627C49" w:rsidRPr="00792207">
        <w:rPr>
          <w:rFonts w:ascii="Courier New" w:hAnsi="Courier New" w:cs="Courier New"/>
        </w:rPr>
        <w:t>по</w:t>
      </w:r>
      <w:r>
        <w:rPr>
          <w:rFonts w:ascii="Courier New" w:hAnsi="Courier New" w:cs="Courier New"/>
        </w:rPr>
        <w:t xml:space="preserve"> ч. 1 ст. 223 </w:t>
      </w:r>
      <w:r w:rsidR="00627C49" w:rsidRPr="00792207">
        <w:rPr>
          <w:rFonts w:ascii="Courier New" w:hAnsi="Courier New" w:cs="Courier New"/>
        </w:rPr>
        <w:t xml:space="preserve"> </w:t>
      </w:r>
      <w:r>
        <w:rPr>
          <w:rFonts w:ascii="Courier New" w:hAnsi="Courier New" w:cs="Courier New"/>
        </w:rPr>
        <w:t>УК РФ к 4 годам лишения свободы, на основании ст</w:t>
      </w:r>
      <w:r w:rsidR="00627C49" w:rsidRPr="00792207">
        <w:rPr>
          <w:rFonts w:ascii="Courier New" w:hAnsi="Courier New" w:cs="Courier New"/>
        </w:rPr>
        <w:t>.</w:t>
      </w:r>
      <w:r>
        <w:rPr>
          <w:rFonts w:ascii="Courier New" w:hAnsi="Courier New" w:cs="Courier New"/>
        </w:rPr>
        <w:t xml:space="preserve"> 73 УК РФ условно с испытательным сроком 3 года, со штрафом в размере 100 000 рублей. </w:t>
      </w:r>
    </w:p>
    <w:p w:rsidR="00792207" w:rsidRDefault="00792207" w:rsidP="00792207">
      <w:pPr>
        <w:ind w:firstLine="540"/>
        <w:jc w:val="both"/>
        <w:rPr>
          <w:rFonts w:ascii="Courier New" w:hAnsi="Courier New" w:cs="Courier New"/>
        </w:rPr>
      </w:pPr>
      <w:r>
        <w:rPr>
          <w:rFonts w:ascii="Courier New" w:hAnsi="Courier New" w:cs="Courier New"/>
        </w:rPr>
        <w:t xml:space="preserve">При отсутствии </w:t>
      </w:r>
      <w:proofErr w:type="gramStart"/>
      <w:r>
        <w:rPr>
          <w:rFonts w:ascii="Courier New" w:hAnsi="Courier New" w:cs="Courier New"/>
        </w:rPr>
        <w:t>отягчающих</w:t>
      </w:r>
      <w:proofErr w:type="gramEnd"/>
      <w:r>
        <w:rPr>
          <w:rFonts w:ascii="Courier New" w:hAnsi="Courier New" w:cs="Courier New"/>
        </w:rPr>
        <w:t xml:space="preserve"> с</w:t>
      </w:r>
      <w:r w:rsidR="00627C49" w:rsidRPr="00792207">
        <w:rPr>
          <w:rFonts w:ascii="Courier New" w:hAnsi="Courier New" w:cs="Courier New"/>
        </w:rPr>
        <w:t>мягчающими наказание обстоятельствами суд признал</w:t>
      </w:r>
      <w:r w:rsidR="00220436">
        <w:rPr>
          <w:rFonts w:ascii="Courier New" w:hAnsi="Courier New" w:cs="Courier New"/>
        </w:rPr>
        <w:t xml:space="preserve"> активное способствование расследованию преступления, признание вины, раскаяние в содеянном. </w:t>
      </w:r>
    </w:p>
    <w:p w:rsidR="00220436" w:rsidRDefault="00627C49" w:rsidP="00220436">
      <w:pPr>
        <w:ind w:firstLine="540"/>
        <w:jc w:val="both"/>
        <w:rPr>
          <w:rFonts w:ascii="Courier New" w:hAnsi="Courier New" w:cs="Courier New"/>
        </w:rPr>
      </w:pPr>
      <w:r w:rsidRPr="00792207">
        <w:rPr>
          <w:rFonts w:ascii="Courier New" w:hAnsi="Courier New" w:cs="Courier New"/>
        </w:rPr>
        <w:t xml:space="preserve">В силу положений </w:t>
      </w:r>
      <w:r w:rsidR="00220436">
        <w:rPr>
          <w:rFonts w:ascii="Courier New" w:hAnsi="Courier New" w:cs="Courier New"/>
        </w:rPr>
        <w:t xml:space="preserve">ч. 1 ст. 62 </w:t>
      </w:r>
      <w:r w:rsidRPr="00792207">
        <w:rPr>
          <w:rFonts w:ascii="Courier New" w:hAnsi="Courier New" w:cs="Courier New"/>
        </w:rPr>
        <w:t xml:space="preserve">УК РФ максимальный срок наказания за </w:t>
      </w:r>
      <w:r w:rsidR="00220436">
        <w:rPr>
          <w:rFonts w:ascii="Courier New" w:hAnsi="Courier New" w:cs="Courier New"/>
        </w:rPr>
        <w:t xml:space="preserve">совершенное </w:t>
      </w:r>
      <w:r w:rsidRPr="00792207">
        <w:rPr>
          <w:rFonts w:ascii="Courier New" w:hAnsi="Courier New" w:cs="Courier New"/>
        </w:rPr>
        <w:t>преступление не может превыш</w:t>
      </w:r>
      <w:r w:rsidR="00220436">
        <w:rPr>
          <w:rFonts w:ascii="Courier New" w:hAnsi="Courier New" w:cs="Courier New"/>
        </w:rPr>
        <w:t>ать 4 лет лишения свободы (2/3 от 6</w:t>
      </w:r>
      <w:r w:rsidRPr="00792207">
        <w:rPr>
          <w:rFonts w:ascii="Courier New" w:hAnsi="Courier New" w:cs="Courier New"/>
        </w:rPr>
        <w:t xml:space="preserve"> лет).</w:t>
      </w:r>
    </w:p>
    <w:p w:rsidR="00220436" w:rsidRDefault="00220436" w:rsidP="00220436">
      <w:pPr>
        <w:ind w:firstLine="540"/>
        <w:jc w:val="both"/>
        <w:rPr>
          <w:rFonts w:ascii="Courier New" w:hAnsi="Courier New" w:cs="Courier New"/>
        </w:rPr>
      </w:pPr>
      <w:r>
        <w:rPr>
          <w:rFonts w:ascii="Courier New" w:hAnsi="Courier New" w:cs="Courier New"/>
        </w:rPr>
        <w:t>Назначив П.</w:t>
      </w:r>
      <w:r w:rsidRPr="00220436">
        <w:rPr>
          <w:rFonts w:ascii="Courier New" w:hAnsi="Courier New" w:cs="Courier New"/>
        </w:rPr>
        <w:t xml:space="preserve"> максимально возможное наказание, суд фактически не учел наличие по делу всех смягчающих наказание обстоятельств.</w:t>
      </w:r>
    </w:p>
    <w:p w:rsidR="00220436" w:rsidRPr="00792207" w:rsidRDefault="00220436" w:rsidP="00220436">
      <w:pPr>
        <w:ind w:firstLine="540"/>
        <w:jc w:val="both"/>
        <w:rPr>
          <w:rFonts w:ascii="Courier New" w:hAnsi="Courier New" w:cs="Courier New"/>
        </w:rPr>
      </w:pPr>
      <w:r w:rsidRPr="00792207">
        <w:rPr>
          <w:rFonts w:ascii="Courier New" w:hAnsi="Courier New" w:cs="Courier New"/>
        </w:rPr>
        <w:t>Суд апелляционной инстанции изменил пригово</w:t>
      </w:r>
      <w:r>
        <w:rPr>
          <w:rFonts w:ascii="Courier New" w:hAnsi="Courier New" w:cs="Courier New"/>
        </w:rPr>
        <w:t>р, с учетом всех установленных по делу</w:t>
      </w:r>
      <w:r w:rsidRPr="00792207">
        <w:rPr>
          <w:rFonts w:ascii="Courier New" w:hAnsi="Courier New" w:cs="Courier New"/>
        </w:rPr>
        <w:t xml:space="preserve"> обстоятельств, </w:t>
      </w:r>
      <w:r>
        <w:rPr>
          <w:rFonts w:ascii="Courier New" w:hAnsi="Courier New" w:cs="Courier New"/>
        </w:rPr>
        <w:t>сведений о личности осужденного</w:t>
      </w:r>
      <w:r w:rsidR="009F2D01">
        <w:rPr>
          <w:rFonts w:ascii="Courier New" w:hAnsi="Courier New" w:cs="Courier New"/>
        </w:rPr>
        <w:t>,</w:t>
      </w:r>
      <w:r>
        <w:rPr>
          <w:rFonts w:ascii="Courier New" w:hAnsi="Courier New" w:cs="Courier New"/>
        </w:rPr>
        <w:t xml:space="preserve"> смягчил</w:t>
      </w:r>
      <w:r w:rsidRPr="00792207">
        <w:rPr>
          <w:rFonts w:ascii="Courier New" w:hAnsi="Courier New" w:cs="Courier New"/>
        </w:rPr>
        <w:t xml:space="preserve"> назначенное </w:t>
      </w:r>
      <w:r>
        <w:rPr>
          <w:rFonts w:ascii="Courier New" w:hAnsi="Courier New" w:cs="Courier New"/>
        </w:rPr>
        <w:t>наказание до 3</w:t>
      </w:r>
      <w:r w:rsidRPr="00792207">
        <w:rPr>
          <w:rFonts w:ascii="Courier New" w:hAnsi="Courier New" w:cs="Courier New"/>
        </w:rPr>
        <w:t xml:space="preserve"> лет лишения свободы.</w:t>
      </w:r>
    </w:p>
    <w:p w:rsidR="00220436" w:rsidRPr="00220436" w:rsidRDefault="00220436" w:rsidP="00220436">
      <w:pPr>
        <w:ind w:firstLine="540"/>
        <w:jc w:val="both"/>
        <w:rPr>
          <w:rFonts w:ascii="Courier New" w:hAnsi="Courier New" w:cs="Courier New"/>
        </w:rPr>
      </w:pPr>
    </w:p>
    <w:p w:rsidR="008D334F" w:rsidRDefault="0027223A" w:rsidP="0027223A">
      <w:pPr>
        <w:spacing w:line="200" w:lineRule="atLeast"/>
        <w:ind w:firstLine="540"/>
        <w:jc w:val="both"/>
        <w:rPr>
          <w:rFonts w:ascii="Courier New" w:hAnsi="Courier New" w:cs="Courier New"/>
        </w:rPr>
      </w:pPr>
      <w:r w:rsidRPr="008D36BA">
        <w:rPr>
          <w:rFonts w:ascii="Courier New" w:hAnsi="Courier New" w:cs="Courier New"/>
        </w:rPr>
        <w:t>Помимо этого</w:t>
      </w:r>
      <w:r>
        <w:rPr>
          <w:rFonts w:ascii="Courier New" w:hAnsi="Courier New" w:cs="Courier New"/>
        </w:rPr>
        <w:t xml:space="preserve"> </w:t>
      </w:r>
      <w:r w:rsidR="00C844F2">
        <w:rPr>
          <w:rFonts w:ascii="Courier New" w:hAnsi="Courier New" w:cs="Courier New"/>
        </w:rPr>
        <w:t>по делу допущено иное нарушение</w:t>
      </w:r>
      <w:r w:rsidR="008D334F">
        <w:rPr>
          <w:rFonts w:ascii="Courier New" w:hAnsi="Courier New" w:cs="Courier New"/>
        </w:rPr>
        <w:t>.</w:t>
      </w:r>
    </w:p>
    <w:p w:rsidR="008D334F" w:rsidRDefault="008D334F" w:rsidP="008D334F">
      <w:pPr>
        <w:spacing w:line="200" w:lineRule="atLeast"/>
        <w:ind w:firstLine="540"/>
        <w:jc w:val="both"/>
        <w:rPr>
          <w:rFonts w:ascii="Courier New" w:hAnsi="Courier New" w:cs="Courier New"/>
        </w:rPr>
      </w:pPr>
      <w:proofErr w:type="gramStart"/>
      <w:r>
        <w:rPr>
          <w:rFonts w:ascii="Courier New" w:hAnsi="Courier New" w:cs="Courier New"/>
        </w:rPr>
        <w:t>Разрешив судьбу вещественных доказательств</w:t>
      </w:r>
      <w:r w:rsidR="00C844F2">
        <w:rPr>
          <w:rFonts w:ascii="Courier New" w:hAnsi="Courier New" w:cs="Courier New"/>
        </w:rPr>
        <w:t xml:space="preserve"> - охотничьего ружья и 16 охотничьих патронов</w:t>
      </w:r>
      <w:r>
        <w:rPr>
          <w:rFonts w:ascii="Courier New" w:hAnsi="Courier New" w:cs="Courier New"/>
        </w:rPr>
        <w:t xml:space="preserve">, суд указал на необходимость их уничтожения, в то время как </w:t>
      </w:r>
      <w:r w:rsidRPr="008D36BA">
        <w:rPr>
          <w:rFonts w:ascii="Courier New" w:hAnsi="Courier New" w:cs="Courier New"/>
        </w:rPr>
        <w:t>в соответствии с п. 1 ч. 3 ст. 81 УПК РФ и п. 79 Правил оборота гражданского и служебного оружия и патронов к нему на территории Росс</w:t>
      </w:r>
      <w:r>
        <w:rPr>
          <w:rFonts w:ascii="Courier New" w:hAnsi="Courier New" w:cs="Courier New"/>
        </w:rPr>
        <w:t>ийской Федерации, утвержденных П</w:t>
      </w:r>
      <w:r w:rsidRPr="008D36BA">
        <w:rPr>
          <w:rFonts w:ascii="Courier New" w:hAnsi="Courier New" w:cs="Courier New"/>
        </w:rPr>
        <w:t>остановлением Правительства Российской Федерации от 21.07.1998 № 814 «О мерах по регулированию</w:t>
      </w:r>
      <w:proofErr w:type="gramEnd"/>
      <w:r w:rsidRPr="008D36BA">
        <w:rPr>
          <w:rFonts w:ascii="Courier New" w:hAnsi="Courier New" w:cs="Courier New"/>
        </w:rPr>
        <w:t xml:space="preserve"> оборота гражданского и служебного оружия и патронов к нему на территории Российской Федерации»</w:t>
      </w:r>
      <w:r>
        <w:rPr>
          <w:rFonts w:ascii="Courier New" w:hAnsi="Courier New" w:cs="Courier New"/>
        </w:rPr>
        <w:t xml:space="preserve"> ружье и </w:t>
      </w:r>
      <w:r>
        <w:rPr>
          <w:rFonts w:ascii="Courier New" w:hAnsi="Courier New" w:cs="Courier New"/>
        </w:rPr>
        <w:lastRenderedPageBreak/>
        <w:t>патроны подлежат передаче в территориальный орган</w:t>
      </w:r>
      <w:r w:rsidRPr="008D36BA">
        <w:rPr>
          <w:rFonts w:ascii="Courier New" w:hAnsi="Courier New" w:cs="Courier New"/>
        </w:rPr>
        <w:t xml:space="preserve"> Федеральной службы войск национальной гвардии РФ. </w:t>
      </w:r>
    </w:p>
    <w:p w:rsidR="008D334F" w:rsidRDefault="008D334F" w:rsidP="008D334F">
      <w:pPr>
        <w:spacing w:line="200" w:lineRule="atLeast"/>
        <w:ind w:firstLine="540"/>
        <w:jc w:val="both"/>
        <w:rPr>
          <w:rFonts w:ascii="Courier New" w:hAnsi="Courier New" w:cs="Courier New"/>
        </w:rPr>
      </w:pPr>
      <w:r>
        <w:rPr>
          <w:rFonts w:ascii="Courier New" w:hAnsi="Courier New" w:cs="Courier New"/>
        </w:rPr>
        <w:t>Судебная коллегия внесла</w:t>
      </w:r>
      <w:r w:rsidR="00706EB8">
        <w:rPr>
          <w:rFonts w:ascii="Courier New" w:hAnsi="Courier New" w:cs="Courier New"/>
        </w:rPr>
        <w:t xml:space="preserve"> </w:t>
      </w:r>
      <w:r w:rsidR="009F2D01">
        <w:rPr>
          <w:rFonts w:ascii="Courier New" w:hAnsi="Courier New" w:cs="Courier New"/>
        </w:rPr>
        <w:t>в</w:t>
      </w:r>
      <w:r w:rsidR="00706EB8">
        <w:rPr>
          <w:rFonts w:ascii="Courier New" w:hAnsi="Courier New" w:cs="Courier New"/>
        </w:rPr>
        <w:t xml:space="preserve"> приговор </w:t>
      </w:r>
      <w:r w:rsidR="00C844F2">
        <w:rPr>
          <w:rFonts w:ascii="Courier New" w:hAnsi="Courier New" w:cs="Courier New"/>
        </w:rPr>
        <w:t>соответствующее</w:t>
      </w:r>
      <w:r>
        <w:rPr>
          <w:rFonts w:ascii="Courier New" w:hAnsi="Courier New" w:cs="Courier New"/>
        </w:rPr>
        <w:t xml:space="preserve"> изменение. </w:t>
      </w:r>
      <w:r w:rsidRPr="008D36BA">
        <w:rPr>
          <w:rFonts w:ascii="Courier New" w:hAnsi="Courier New" w:cs="Courier New"/>
        </w:rPr>
        <w:t xml:space="preserve"> </w:t>
      </w:r>
    </w:p>
    <w:p w:rsidR="00117825" w:rsidRDefault="00117825" w:rsidP="008D334F">
      <w:pPr>
        <w:spacing w:line="200" w:lineRule="atLeast"/>
        <w:ind w:firstLine="540"/>
        <w:jc w:val="both"/>
        <w:rPr>
          <w:rFonts w:ascii="Courier New" w:hAnsi="Courier New" w:cs="Courier New"/>
        </w:rPr>
      </w:pPr>
    </w:p>
    <w:p w:rsidR="00117825" w:rsidRPr="00835EC3" w:rsidRDefault="00761490" w:rsidP="00D2224A">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22-174/2025</w:t>
      </w:r>
    </w:p>
    <w:p w:rsidR="00117825" w:rsidRDefault="00117825" w:rsidP="00D2224A">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Сыктывкарского городского суда </w:t>
      </w:r>
    </w:p>
    <w:p w:rsidR="00117825" w:rsidRDefault="00117825" w:rsidP="00D2224A">
      <w:pPr>
        <w:suppressAutoHyphens w:val="0"/>
        <w:autoSpaceDE w:val="0"/>
        <w:autoSpaceDN w:val="0"/>
        <w:adjustRightInd w:val="0"/>
        <w:ind w:firstLine="567"/>
        <w:jc w:val="both"/>
        <w:rPr>
          <w:rFonts w:ascii="Courier New" w:hAnsi="Courier New" w:cs="Courier New"/>
          <w:b/>
          <w:bCs/>
          <w:lang w:eastAsia="ru-RU"/>
        </w:rPr>
      </w:pPr>
    </w:p>
    <w:p w:rsidR="00D2224A" w:rsidRDefault="00BF7C65" w:rsidP="00D2224A">
      <w:pPr>
        <w:ind w:firstLine="540"/>
        <w:jc w:val="both"/>
        <w:rPr>
          <w:rFonts w:ascii="Courier New" w:hAnsi="Courier New" w:cs="Courier New"/>
          <w:b/>
        </w:rPr>
      </w:pPr>
      <w:proofErr w:type="gramStart"/>
      <w:r>
        <w:rPr>
          <w:rFonts w:ascii="Courier New" w:hAnsi="Courier New" w:cs="Courier New"/>
          <w:b/>
        </w:rPr>
        <w:t>В соответствии с</w:t>
      </w:r>
      <w:r w:rsidR="00117825">
        <w:rPr>
          <w:rFonts w:ascii="Courier New" w:hAnsi="Courier New" w:cs="Courier New"/>
          <w:b/>
        </w:rPr>
        <w:t xml:space="preserve"> п. </w:t>
      </w:r>
      <w:r w:rsidR="00D2224A">
        <w:rPr>
          <w:rFonts w:ascii="Courier New" w:hAnsi="Courier New" w:cs="Courier New"/>
          <w:b/>
        </w:rPr>
        <w:t xml:space="preserve">16 </w:t>
      </w:r>
      <w:r w:rsidR="00D2224A" w:rsidRPr="00792207">
        <w:rPr>
          <w:rFonts w:ascii="Courier New" w:hAnsi="Courier New" w:cs="Courier New"/>
          <w:b/>
        </w:rPr>
        <w:t>постановления Пленума Ве</w:t>
      </w:r>
      <w:r w:rsidR="00D2224A">
        <w:rPr>
          <w:rFonts w:ascii="Courier New" w:hAnsi="Courier New" w:cs="Courier New"/>
          <w:b/>
        </w:rPr>
        <w:t>рховного Суда РФ от 22.12.2015 № 58 «</w:t>
      </w:r>
      <w:r w:rsidR="00D2224A" w:rsidRPr="00792207">
        <w:rPr>
          <w:rFonts w:ascii="Courier New" w:hAnsi="Courier New" w:cs="Courier New"/>
          <w:b/>
        </w:rPr>
        <w:t>О практике назначения судами Российской</w:t>
      </w:r>
      <w:r w:rsidR="00D2224A">
        <w:rPr>
          <w:rFonts w:ascii="Courier New" w:hAnsi="Courier New" w:cs="Courier New"/>
          <w:b/>
        </w:rPr>
        <w:t xml:space="preserve"> Федерации уголовного наказания» о</w:t>
      </w:r>
      <w:r w:rsidR="00117825">
        <w:rPr>
          <w:rFonts w:ascii="Courier New" w:hAnsi="Courier New" w:cs="Courier New"/>
          <w:b/>
        </w:rPr>
        <w:t>кончательное наказание в виде обязательных работ, назначенное по совокупности преступлений или совокупности приговоров, не может превышать предельн</w:t>
      </w:r>
      <w:r w:rsidR="00D2224A">
        <w:rPr>
          <w:rFonts w:ascii="Courier New" w:hAnsi="Courier New" w:cs="Courier New"/>
          <w:b/>
        </w:rPr>
        <w:t>ые сроки, установленные для этого вида наказания</w:t>
      </w:r>
      <w:r w:rsidR="00117825">
        <w:rPr>
          <w:rFonts w:ascii="Courier New" w:hAnsi="Courier New" w:cs="Courier New"/>
          <w:b/>
        </w:rPr>
        <w:t xml:space="preserve"> в </w:t>
      </w:r>
      <w:r w:rsidR="00D2224A">
        <w:rPr>
          <w:rFonts w:ascii="Courier New" w:hAnsi="Courier New" w:cs="Courier New"/>
          <w:b/>
        </w:rPr>
        <w:t>ч. 2 ст. 49 УК РФ.</w:t>
      </w:r>
      <w:proofErr w:type="gramEnd"/>
    </w:p>
    <w:p w:rsidR="00D2224A" w:rsidRDefault="00BF7C65" w:rsidP="00D2224A">
      <w:pPr>
        <w:ind w:firstLine="540"/>
        <w:jc w:val="both"/>
        <w:rPr>
          <w:rFonts w:ascii="Courier New" w:hAnsi="Courier New" w:cs="Courier New"/>
          <w:b/>
        </w:rPr>
      </w:pPr>
      <w:r>
        <w:rPr>
          <w:rFonts w:ascii="Courier New" w:hAnsi="Courier New" w:cs="Courier New"/>
          <w:b/>
        </w:rPr>
        <w:t>Исходя из</w:t>
      </w:r>
      <w:r w:rsidR="00D2224A">
        <w:rPr>
          <w:rFonts w:ascii="Courier New" w:hAnsi="Courier New" w:cs="Courier New"/>
          <w:b/>
        </w:rPr>
        <w:t xml:space="preserve"> ч. 2 ст. 49 УК РФ</w:t>
      </w:r>
      <w:r>
        <w:rPr>
          <w:rFonts w:ascii="Courier New" w:hAnsi="Courier New" w:cs="Courier New"/>
          <w:b/>
        </w:rPr>
        <w:t>,</w:t>
      </w:r>
      <w:r w:rsidR="00D2224A">
        <w:rPr>
          <w:rFonts w:ascii="Courier New" w:hAnsi="Courier New" w:cs="Courier New"/>
          <w:b/>
        </w:rPr>
        <w:t xml:space="preserve"> обязательные работы устанавливаются на срок от 60 до 480 часов. </w:t>
      </w:r>
    </w:p>
    <w:p w:rsidR="00D2224A" w:rsidRDefault="00D2224A" w:rsidP="00D2224A">
      <w:pPr>
        <w:ind w:firstLine="540"/>
        <w:jc w:val="both"/>
        <w:rPr>
          <w:rFonts w:ascii="Courier New" w:hAnsi="Courier New" w:cs="Courier New"/>
          <w:b/>
        </w:rPr>
      </w:pPr>
    </w:p>
    <w:p w:rsidR="00D2224A" w:rsidRDefault="00D2224A" w:rsidP="00D2224A">
      <w:pPr>
        <w:ind w:firstLine="540"/>
        <w:jc w:val="both"/>
        <w:rPr>
          <w:rFonts w:ascii="Courier New" w:hAnsi="Courier New" w:cs="Courier New"/>
        </w:rPr>
      </w:pPr>
      <w:r w:rsidRPr="00D2224A">
        <w:rPr>
          <w:rFonts w:ascii="Courier New" w:hAnsi="Courier New" w:cs="Courier New"/>
        </w:rPr>
        <w:t>Несоблюдение</w:t>
      </w:r>
      <w:r>
        <w:rPr>
          <w:rFonts w:ascii="Courier New" w:hAnsi="Courier New" w:cs="Courier New"/>
        </w:rPr>
        <w:t xml:space="preserve"> указанной нормы уголовного закона послужило основанием изменения приговора от 22.11.</w:t>
      </w:r>
      <w:r w:rsidR="00765A3D">
        <w:rPr>
          <w:rFonts w:ascii="Courier New" w:hAnsi="Courier New" w:cs="Courier New"/>
        </w:rPr>
        <w:t>2024</w:t>
      </w:r>
      <w:r>
        <w:rPr>
          <w:rFonts w:ascii="Courier New" w:hAnsi="Courier New" w:cs="Courier New"/>
        </w:rPr>
        <w:t>, которым П., осужденный 12.09.2024 по ч. 1 ст. 214 УК РФ, на основании   ч. 5 ст. 69 УК РФ к 460 часам обязательных работ,</w:t>
      </w:r>
    </w:p>
    <w:p w:rsidR="005E791E" w:rsidRDefault="00D2224A" w:rsidP="00D2224A">
      <w:pPr>
        <w:ind w:firstLine="540"/>
        <w:jc w:val="both"/>
        <w:rPr>
          <w:rFonts w:ascii="Courier New" w:hAnsi="Courier New" w:cs="Courier New"/>
        </w:rPr>
      </w:pPr>
      <w:r>
        <w:rPr>
          <w:rFonts w:ascii="Courier New" w:hAnsi="Courier New" w:cs="Courier New"/>
        </w:rPr>
        <w:t>осужден по п. «в» ч. 2 ст. 158 УК РФ к 200 часам обязательных работ</w:t>
      </w:r>
      <w:r w:rsidR="005E791E">
        <w:rPr>
          <w:rFonts w:ascii="Courier New" w:hAnsi="Courier New" w:cs="Courier New"/>
        </w:rPr>
        <w:t>.</w:t>
      </w:r>
    </w:p>
    <w:p w:rsidR="005E791E" w:rsidRDefault="005E791E" w:rsidP="00D2224A">
      <w:pPr>
        <w:ind w:firstLine="540"/>
        <w:jc w:val="both"/>
        <w:rPr>
          <w:rFonts w:ascii="Courier New" w:hAnsi="Courier New" w:cs="Courier New"/>
        </w:rPr>
      </w:pPr>
      <w:r>
        <w:rPr>
          <w:rFonts w:ascii="Courier New" w:hAnsi="Courier New" w:cs="Courier New"/>
        </w:rPr>
        <w:t xml:space="preserve">Назначив П. окончательное наказание по совокупности преступлений в виде обязательных работ на срок 528 часов, суд вышел за пределы, установленные ч. 2 ст. 49 УК РФ. </w:t>
      </w:r>
    </w:p>
    <w:p w:rsidR="00D2224A" w:rsidRPr="00D2224A" w:rsidRDefault="00765A3D" w:rsidP="00D2224A">
      <w:pPr>
        <w:ind w:firstLine="540"/>
        <w:jc w:val="both"/>
      </w:pPr>
      <w:r>
        <w:rPr>
          <w:rFonts w:ascii="Courier New" w:hAnsi="Courier New" w:cs="Courier New"/>
        </w:rPr>
        <w:t>Суд апелляционной инстанции смягчил</w:t>
      </w:r>
      <w:r w:rsidR="00BF7C65">
        <w:rPr>
          <w:rFonts w:ascii="Courier New" w:hAnsi="Courier New" w:cs="Courier New"/>
        </w:rPr>
        <w:t xml:space="preserve"> наказание</w:t>
      </w:r>
      <w:r>
        <w:rPr>
          <w:rFonts w:ascii="Courier New" w:hAnsi="Courier New" w:cs="Courier New"/>
        </w:rPr>
        <w:t>, назначенное на основании ч. 5 ст. 69 УК РФ, до 480 часов</w:t>
      </w:r>
      <w:r w:rsidR="00BF7C65">
        <w:rPr>
          <w:rFonts w:ascii="Courier New" w:hAnsi="Courier New" w:cs="Courier New"/>
        </w:rPr>
        <w:t xml:space="preserve"> обязательных работ</w:t>
      </w:r>
      <w:r>
        <w:rPr>
          <w:rFonts w:ascii="Courier New" w:hAnsi="Courier New" w:cs="Courier New"/>
        </w:rPr>
        <w:t xml:space="preserve">.  </w:t>
      </w:r>
      <w:r w:rsidR="00D2224A">
        <w:rPr>
          <w:rFonts w:ascii="Courier New" w:hAnsi="Courier New" w:cs="Courier New"/>
        </w:rPr>
        <w:t xml:space="preserve">  </w:t>
      </w:r>
      <w:r w:rsidR="00D2224A" w:rsidRPr="00D2224A">
        <w:t xml:space="preserve"> </w:t>
      </w:r>
    </w:p>
    <w:p w:rsidR="00627C49" w:rsidRDefault="00627C49">
      <w:pPr>
        <w:spacing w:after="1" w:line="200" w:lineRule="auto"/>
      </w:pPr>
    </w:p>
    <w:p w:rsidR="00E00F66" w:rsidRPr="00835EC3" w:rsidRDefault="00E00F66" w:rsidP="00E00F66">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22-197/2025</w:t>
      </w:r>
    </w:p>
    <w:p w:rsidR="00E00F66" w:rsidRDefault="00E00F66" w:rsidP="00E00F66">
      <w:pPr>
        <w:suppressAutoHyphens w:val="0"/>
        <w:autoSpaceDE w:val="0"/>
        <w:autoSpaceDN w:val="0"/>
        <w:adjustRightInd w:val="0"/>
        <w:ind w:firstLine="567"/>
        <w:jc w:val="both"/>
        <w:rPr>
          <w:rFonts w:ascii="Courier New" w:hAnsi="Courier New" w:cs="Courier New"/>
          <w:b/>
          <w:bCs/>
          <w:lang w:eastAsia="ru-RU"/>
        </w:rPr>
      </w:pPr>
      <w:proofErr w:type="spellStart"/>
      <w:r>
        <w:rPr>
          <w:rFonts w:ascii="Courier New" w:hAnsi="Courier New" w:cs="Courier New"/>
          <w:b/>
          <w:bCs/>
          <w:lang w:eastAsia="ru-RU"/>
        </w:rPr>
        <w:t>Усть-Куломского</w:t>
      </w:r>
      <w:proofErr w:type="spellEnd"/>
      <w:r>
        <w:rPr>
          <w:rFonts w:ascii="Courier New" w:hAnsi="Courier New" w:cs="Courier New"/>
          <w:b/>
          <w:bCs/>
          <w:lang w:eastAsia="ru-RU"/>
        </w:rPr>
        <w:t xml:space="preserve"> районного</w:t>
      </w:r>
      <w:r w:rsidRPr="00835EC3">
        <w:rPr>
          <w:rFonts w:ascii="Courier New" w:hAnsi="Courier New" w:cs="Courier New"/>
          <w:b/>
          <w:bCs/>
          <w:lang w:eastAsia="ru-RU"/>
        </w:rPr>
        <w:t xml:space="preserve"> суда</w:t>
      </w:r>
    </w:p>
    <w:p w:rsidR="00E00F66" w:rsidRDefault="00E00F66" w:rsidP="00E00F66">
      <w:pPr>
        <w:suppressAutoHyphens w:val="0"/>
        <w:autoSpaceDE w:val="0"/>
        <w:autoSpaceDN w:val="0"/>
        <w:adjustRightInd w:val="0"/>
        <w:ind w:firstLine="567"/>
        <w:jc w:val="both"/>
        <w:rPr>
          <w:rFonts w:ascii="Courier New" w:hAnsi="Courier New" w:cs="Courier New"/>
          <w:b/>
          <w:bCs/>
          <w:lang w:eastAsia="ru-RU"/>
        </w:rPr>
      </w:pPr>
    </w:p>
    <w:p w:rsidR="00E00F66" w:rsidRPr="00835EC3" w:rsidRDefault="00E00F66" w:rsidP="00E00F66">
      <w:pPr>
        <w:ind w:firstLine="540"/>
        <w:jc w:val="both"/>
        <w:rPr>
          <w:rFonts w:ascii="Courier New" w:hAnsi="Courier New" w:cs="Courier New"/>
          <w:b/>
        </w:rPr>
      </w:pPr>
      <w:r w:rsidRPr="00835EC3">
        <w:rPr>
          <w:rFonts w:ascii="Courier New" w:hAnsi="Courier New" w:cs="Courier New"/>
          <w:b/>
        </w:rPr>
        <w:t xml:space="preserve">По смыслу положений ст. 72 УК РФ непосредственному зачету в срок лишения свободы подлежит только время содержания под стражей и нахождения под домашним арестом. </w:t>
      </w:r>
    </w:p>
    <w:p w:rsidR="00E00F66" w:rsidRPr="00835EC3" w:rsidRDefault="00E00F66" w:rsidP="00E00F66">
      <w:pPr>
        <w:ind w:firstLine="540"/>
        <w:jc w:val="both"/>
        <w:rPr>
          <w:rFonts w:ascii="Courier New" w:hAnsi="Courier New" w:cs="Courier New"/>
          <w:b/>
        </w:rPr>
      </w:pPr>
      <w:r w:rsidRPr="00835EC3">
        <w:rPr>
          <w:rFonts w:ascii="Courier New" w:hAnsi="Courier New" w:cs="Courier New"/>
          <w:b/>
        </w:rPr>
        <w:t xml:space="preserve">В соответствии с п.1.1 п. 1 ч. 10 ст. 109 УПК РФ в срок содержания под стражей засчитывается время запрета, предусмотренного п. 1 ч. 6 ст. 105.1 УПК РФ, из расчета два дня его применения за один день содержания под стражей. </w:t>
      </w:r>
    </w:p>
    <w:p w:rsidR="00E00F66" w:rsidRPr="00835EC3" w:rsidRDefault="00E00F66" w:rsidP="00E00F66">
      <w:pPr>
        <w:ind w:firstLine="540"/>
        <w:jc w:val="both"/>
        <w:rPr>
          <w:rFonts w:ascii="Courier New" w:hAnsi="Courier New" w:cs="Courier New"/>
          <w:b/>
        </w:rPr>
      </w:pPr>
    </w:p>
    <w:p w:rsidR="002D45D9" w:rsidRDefault="00C76065" w:rsidP="005B1AE7">
      <w:pPr>
        <w:ind w:firstLine="567"/>
        <w:jc w:val="both"/>
        <w:rPr>
          <w:rFonts w:ascii="Courier New" w:hAnsi="Courier New" w:cs="Courier New"/>
        </w:rPr>
      </w:pPr>
      <w:proofErr w:type="gramStart"/>
      <w:r w:rsidRPr="00835EC3">
        <w:rPr>
          <w:rFonts w:ascii="Courier New" w:hAnsi="Courier New" w:cs="Courier New"/>
        </w:rPr>
        <w:lastRenderedPageBreak/>
        <w:t>Произведя зачет в срок лишения свободы</w:t>
      </w:r>
      <w:r>
        <w:rPr>
          <w:rFonts w:ascii="Courier New" w:hAnsi="Courier New" w:cs="Courier New"/>
        </w:rPr>
        <w:t xml:space="preserve"> </w:t>
      </w:r>
      <w:r w:rsidRPr="00835EC3">
        <w:rPr>
          <w:rFonts w:ascii="Courier New" w:hAnsi="Courier New" w:cs="Courier New"/>
        </w:rPr>
        <w:t xml:space="preserve">времени нахождения </w:t>
      </w:r>
      <w:r>
        <w:rPr>
          <w:rFonts w:ascii="Courier New" w:hAnsi="Courier New" w:cs="Courier New"/>
        </w:rPr>
        <w:t xml:space="preserve"> Г. </w:t>
      </w:r>
      <w:r w:rsidRPr="00835EC3">
        <w:rPr>
          <w:rFonts w:ascii="Courier New" w:hAnsi="Courier New" w:cs="Courier New"/>
        </w:rPr>
        <w:t>под запретом определенных действий из расчета два дня запрета определенных действи</w:t>
      </w:r>
      <w:r w:rsidR="005B1AE7">
        <w:rPr>
          <w:rFonts w:ascii="Courier New" w:hAnsi="Courier New" w:cs="Courier New"/>
        </w:rPr>
        <w:t xml:space="preserve">й за один день лишения свободы, </w:t>
      </w:r>
      <w:r w:rsidRPr="00835EC3">
        <w:rPr>
          <w:rFonts w:ascii="Courier New" w:hAnsi="Courier New" w:cs="Courier New"/>
        </w:rPr>
        <w:t>суд не учел</w:t>
      </w:r>
      <w:r w:rsidR="002D45D9">
        <w:rPr>
          <w:rFonts w:ascii="Courier New" w:hAnsi="Courier New" w:cs="Courier New"/>
        </w:rPr>
        <w:t xml:space="preserve">, что, исходя из приведенных норм уголовно-процессуального и уголовного законов, </w:t>
      </w:r>
      <w:r w:rsidR="003D4291">
        <w:rPr>
          <w:rFonts w:ascii="Courier New" w:hAnsi="Courier New" w:cs="Courier New"/>
        </w:rPr>
        <w:t>врем</w:t>
      </w:r>
      <w:r w:rsidR="00AB185C">
        <w:rPr>
          <w:rFonts w:ascii="Courier New" w:hAnsi="Courier New" w:cs="Courier New"/>
        </w:rPr>
        <w:t>я</w:t>
      </w:r>
      <w:r w:rsidR="00AB185C" w:rsidRPr="00835EC3">
        <w:rPr>
          <w:rFonts w:ascii="Courier New" w:hAnsi="Courier New" w:cs="Courier New"/>
        </w:rPr>
        <w:t xml:space="preserve"> применения запрета, предусмотренного </w:t>
      </w:r>
      <w:r w:rsidR="00AB185C" w:rsidRPr="00835EC3">
        <w:rPr>
          <w:rFonts w:ascii="Courier New" w:hAnsi="Courier New" w:cs="Courier New"/>
          <w:lang w:eastAsia="ru-RU"/>
        </w:rPr>
        <w:t xml:space="preserve">п. 1 ч. 6 ст. 105.1 УПК РФ, </w:t>
      </w:r>
      <w:r w:rsidR="002D45D9">
        <w:rPr>
          <w:rFonts w:ascii="Courier New" w:hAnsi="Courier New" w:cs="Courier New"/>
        </w:rPr>
        <w:t xml:space="preserve">сначала </w:t>
      </w:r>
      <w:r w:rsidR="00AB185C" w:rsidRPr="00835EC3">
        <w:rPr>
          <w:rFonts w:ascii="Courier New" w:hAnsi="Courier New" w:cs="Courier New"/>
          <w:lang w:eastAsia="ru-RU"/>
        </w:rPr>
        <w:t>необходимо зачесть в срок содержания под стражей, а в последующем</w:t>
      </w:r>
      <w:proofErr w:type="gramEnd"/>
      <w:r w:rsidR="00AB185C" w:rsidRPr="00835EC3">
        <w:rPr>
          <w:rFonts w:ascii="Courier New" w:hAnsi="Courier New" w:cs="Courier New"/>
          <w:lang w:eastAsia="ru-RU"/>
        </w:rPr>
        <w:t xml:space="preserve"> зачесть период содержания под стражей  в срок лишения свободы с учетом коэффициентов кратности, предусмотренных ст. 72 УК РФ.  </w:t>
      </w:r>
      <w:r w:rsidR="002D45D9">
        <w:rPr>
          <w:rFonts w:ascii="Courier New" w:hAnsi="Courier New" w:cs="Courier New"/>
        </w:rPr>
        <w:t xml:space="preserve"> </w:t>
      </w:r>
    </w:p>
    <w:p w:rsidR="003D4291" w:rsidRDefault="003D4291" w:rsidP="005B1AE7">
      <w:pPr>
        <w:ind w:firstLine="567"/>
        <w:jc w:val="both"/>
        <w:rPr>
          <w:rFonts w:ascii="Courier New" w:hAnsi="Courier New" w:cs="Courier New"/>
        </w:rPr>
      </w:pPr>
      <w:r>
        <w:rPr>
          <w:rFonts w:ascii="Courier New" w:hAnsi="Courier New" w:cs="Courier New"/>
        </w:rPr>
        <w:t xml:space="preserve">Суд апелляционной инстанции допущенное нарушение устранил. </w:t>
      </w:r>
    </w:p>
    <w:p w:rsidR="003D4291" w:rsidRDefault="003D4291" w:rsidP="005B1AE7">
      <w:pPr>
        <w:ind w:firstLine="567"/>
        <w:jc w:val="both"/>
        <w:rPr>
          <w:rFonts w:ascii="Courier New" w:hAnsi="Courier New" w:cs="Courier New"/>
        </w:rPr>
      </w:pPr>
    </w:p>
    <w:p w:rsidR="00627C49" w:rsidRDefault="00117825" w:rsidP="00592AF2">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rPr>
        <w:t xml:space="preserve">По аналогичному основанию изменен приговор </w:t>
      </w:r>
      <w:r w:rsidRPr="00117825">
        <w:rPr>
          <w:rFonts w:ascii="Courier New" w:hAnsi="Courier New" w:cs="Courier New"/>
          <w:b/>
        </w:rPr>
        <w:t>Печорского городского суда</w:t>
      </w:r>
      <w:r>
        <w:rPr>
          <w:rFonts w:ascii="Courier New" w:hAnsi="Courier New" w:cs="Courier New"/>
        </w:rPr>
        <w:t xml:space="preserve"> от 28.11.2024 в отношении Т. (</w:t>
      </w:r>
      <w:r w:rsidRPr="00117825">
        <w:rPr>
          <w:rFonts w:ascii="Courier New" w:hAnsi="Courier New" w:cs="Courier New"/>
          <w:b/>
        </w:rPr>
        <w:t>дело № 22-138/2025</w:t>
      </w:r>
      <w:r>
        <w:rPr>
          <w:rFonts w:ascii="Courier New" w:hAnsi="Courier New" w:cs="Courier New"/>
        </w:rPr>
        <w:t xml:space="preserve">). </w:t>
      </w:r>
    </w:p>
    <w:p w:rsidR="00592AF2" w:rsidRPr="00592AF2" w:rsidRDefault="00592AF2" w:rsidP="00592AF2">
      <w:pPr>
        <w:suppressAutoHyphens w:val="0"/>
        <w:autoSpaceDE w:val="0"/>
        <w:autoSpaceDN w:val="0"/>
        <w:adjustRightInd w:val="0"/>
        <w:ind w:firstLine="567"/>
        <w:jc w:val="both"/>
        <w:rPr>
          <w:rFonts w:ascii="Courier New" w:hAnsi="Courier New" w:cs="Courier New"/>
          <w:b/>
          <w:bCs/>
          <w:lang w:eastAsia="ru-RU"/>
        </w:rPr>
      </w:pPr>
    </w:p>
    <w:p w:rsidR="00441894" w:rsidRPr="00835EC3" w:rsidRDefault="00E1471D" w:rsidP="00441894">
      <w:pPr>
        <w:ind w:firstLine="540"/>
        <w:jc w:val="center"/>
        <w:rPr>
          <w:rFonts w:ascii="Courier New" w:hAnsi="Courier New" w:cs="Courier New"/>
          <w:b/>
          <w:i/>
          <w:u w:val="single"/>
        </w:rPr>
      </w:pPr>
      <w:r>
        <w:rPr>
          <w:rFonts w:ascii="Courier New" w:hAnsi="Courier New" w:cs="Courier New"/>
          <w:bCs/>
          <w:szCs w:val="24"/>
        </w:rPr>
        <w:t xml:space="preserve">    </w:t>
      </w:r>
      <w:r w:rsidR="00441894" w:rsidRPr="00835EC3">
        <w:rPr>
          <w:rFonts w:ascii="Courier New" w:hAnsi="Courier New" w:cs="Courier New"/>
          <w:b/>
          <w:i/>
          <w:u w:val="single"/>
        </w:rPr>
        <w:t>Процессуальные вопросы</w:t>
      </w:r>
    </w:p>
    <w:p w:rsidR="00441894" w:rsidRPr="00835EC3" w:rsidRDefault="00441894" w:rsidP="00441894">
      <w:pPr>
        <w:ind w:firstLine="540"/>
        <w:jc w:val="center"/>
        <w:rPr>
          <w:rFonts w:ascii="Courier New" w:hAnsi="Courier New" w:cs="Courier New"/>
          <w:b/>
          <w:i/>
          <w:u w:val="single"/>
        </w:rPr>
      </w:pPr>
    </w:p>
    <w:p w:rsidR="00441894" w:rsidRPr="00835EC3" w:rsidRDefault="00441894" w:rsidP="00441894">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22-4/2025</w:t>
      </w:r>
    </w:p>
    <w:p w:rsidR="00441894" w:rsidRDefault="00441894" w:rsidP="00441894">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Воркутинского городского суда </w:t>
      </w:r>
    </w:p>
    <w:p w:rsidR="00EF0FDF" w:rsidRDefault="00EF0FDF" w:rsidP="00EF0FDF">
      <w:pPr>
        <w:autoSpaceDE w:val="0"/>
        <w:autoSpaceDN w:val="0"/>
        <w:adjustRightInd w:val="0"/>
        <w:ind w:firstLine="567"/>
        <w:jc w:val="both"/>
        <w:rPr>
          <w:sz w:val="24"/>
          <w:szCs w:val="24"/>
        </w:rPr>
      </w:pPr>
    </w:p>
    <w:p w:rsidR="00EF0FDF" w:rsidRPr="00172417" w:rsidRDefault="00EF0FDF" w:rsidP="00172417">
      <w:pPr>
        <w:suppressAutoHyphens w:val="0"/>
        <w:autoSpaceDE w:val="0"/>
        <w:autoSpaceDN w:val="0"/>
        <w:adjustRightInd w:val="0"/>
        <w:ind w:firstLine="567"/>
        <w:jc w:val="both"/>
        <w:rPr>
          <w:rFonts w:ascii="Courier New" w:hAnsi="Courier New" w:cs="Courier New"/>
          <w:b/>
          <w:bCs/>
          <w:lang w:eastAsia="ru-RU"/>
        </w:rPr>
      </w:pPr>
      <w:proofErr w:type="gramStart"/>
      <w:r w:rsidRPr="00172417">
        <w:rPr>
          <w:rFonts w:ascii="Courier New" w:hAnsi="Courier New" w:cs="Courier New"/>
          <w:b/>
          <w:bCs/>
          <w:lang w:eastAsia="ru-RU"/>
        </w:rPr>
        <w:t xml:space="preserve">Согласно в п. 20 Постановления Пленума Верховного Суда Российской Федерации от 22.11.2005 №23 «О применении судами норм УПК РФ </w:t>
      </w:r>
      <w:r w:rsidR="00172417" w:rsidRPr="00172417">
        <w:rPr>
          <w:rFonts w:ascii="Courier New" w:hAnsi="Courier New" w:cs="Courier New"/>
          <w:b/>
          <w:bCs/>
          <w:lang w:eastAsia="ru-RU"/>
        </w:rPr>
        <w:t>о</w:t>
      </w:r>
      <w:r w:rsidRPr="00172417">
        <w:rPr>
          <w:rFonts w:ascii="Courier New" w:hAnsi="Courier New" w:cs="Courier New"/>
          <w:b/>
          <w:bCs/>
          <w:lang w:eastAsia="ru-RU"/>
        </w:rPr>
        <w:t>тказ сторонам в исследовании доказательств, не признанных судом недопустимыми, следует расценивать как ограничение их прав на представление доказательств, то есть как нарушение уголовно-процессуального закона, влекущее отмену приговора (</w:t>
      </w:r>
      <w:hyperlink r:id="rId8" w:history="1">
        <w:r w:rsidRPr="00172417">
          <w:rPr>
            <w:rFonts w:ascii="Courier New" w:hAnsi="Courier New" w:cs="Courier New"/>
            <w:b/>
            <w:bCs/>
            <w:lang w:eastAsia="ru-RU"/>
          </w:rPr>
          <w:t>статьи 389.15</w:t>
        </w:r>
      </w:hyperlink>
      <w:r w:rsidRPr="00172417">
        <w:rPr>
          <w:rFonts w:ascii="Courier New" w:hAnsi="Courier New" w:cs="Courier New"/>
          <w:b/>
          <w:bCs/>
          <w:lang w:eastAsia="ru-RU"/>
        </w:rPr>
        <w:t xml:space="preserve">, </w:t>
      </w:r>
      <w:hyperlink r:id="rId9" w:history="1">
        <w:r w:rsidRPr="00172417">
          <w:rPr>
            <w:rFonts w:ascii="Courier New" w:hAnsi="Courier New" w:cs="Courier New"/>
            <w:b/>
            <w:bCs/>
            <w:lang w:eastAsia="ru-RU"/>
          </w:rPr>
          <w:t>389.17</w:t>
        </w:r>
      </w:hyperlink>
      <w:r w:rsidRPr="00172417">
        <w:rPr>
          <w:rFonts w:ascii="Courier New" w:hAnsi="Courier New" w:cs="Courier New"/>
          <w:b/>
          <w:bCs/>
          <w:lang w:eastAsia="ru-RU"/>
        </w:rPr>
        <w:t xml:space="preserve">, </w:t>
      </w:r>
      <w:hyperlink r:id="rId10" w:history="1">
        <w:r w:rsidRPr="00172417">
          <w:rPr>
            <w:rFonts w:ascii="Courier New" w:hAnsi="Courier New" w:cs="Courier New"/>
            <w:b/>
            <w:bCs/>
            <w:lang w:eastAsia="ru-RU"/>
          </w:rPr>
          <w:t>389.25</w:t>
        </w:r>
      </w:hyperlink>
      <w:r w:rsidRPr="00172417">
        <w:rPr>
          <w:rFonts w:ascii="Courier New" w:hAnsi="Courier New" w:cs="Courier New"/>
          <w:b/>
          <w:bCs/>
          <w:lang w:eastAsia="ru-RU"/>
        </w:rPr>
        <w:t xml:space="preserve"> УПК РФ).</w:t>
      </w:r>
      <w:proofErr w:type="gramEnd"/>
    </w:p>
    <w:p w:rsidR="00B162BE" w:rsidRDefault="00B162BE" w:rsidP="00B162BE">
      <w:pPr>
        <w:ind w:firstLine="540"/>
        <w:jc w:val="both"/>
        <w:rPr>
          <w:rFonts w:ascii="Courier New" w:hAnsi="Courier New" w:cs="Courier New"/>
          <w:b/>
        </w:rPr>
      </w:pPr>
    </w:p>
    <w:p w:rsidR="00AB7F85" w:rsidRDefault="00AB7F85" w:rsidP="00B162BE">
      <w:pPr>
        <w:pStyle w:val="ConsPlusNormal"/>
        <w:ind w:firstLine="540"/>
        <w:jc w:val="both"/>
        <w:rPr>
          <w:rFonts w:ascii="Courier New" w:hAnsi="Courier New" w:cs="Courier New"/>
          <w:szCs w:val="20"/>
        </w:rPr>
      </w:pPr>
      <w:r>
        <w:rPr>
          <w:rFonts w:ascii="Courier New" w:hAnsi="Courier New" w:cs="Courier New"/>
          <w:szCs w:val="20"/>
        </w:rPr>
        <w:t>По приговору от 04.10.2024</w:t>
      </w:r>
      <w:r w:rsidR="00B162BE" w:rsidRPr="00307311">
        <w:rPr>
          <w:rFonts w:ascii="Courier New" w:hAnsi="Courier New" w:cs="Courier New"/>
          <w:szCs w:val="20"/>
        </w:rPr>
        <w:t>, постановленному с у</w:t>
      </w:r>
      <w:r>
        <w:rPr>
          <w:rFonts w:ascii="Courier New" w:hAnsi="Courier New" w:cs="Courier New"/>
          <w:szCs w:val="20"/>
        </w:rPr>
        <w:t xml:space="preserve">частием присяжных заседателей, Г. оправдан </w:t>
      </w:r>
      <w:r w:rsidR="00DD2BDC">
        <w:rPr>
          <w:rFonts w:ascii="Courier New" w:hAnsi="Courier New" w:cs="Courier New"/>
          <w:szCs w:val="20"/>
        </w:rPr>
        <w:t xml:space="preserve">по обвинению </w:t>
      </w:r>
      <w:r>
        <w:rPr>
          <w:rFonts w:ascii="Courier New" w:hAnsi="Courier New" w:cs="Courier New"/>
          <w:szCs w:val="20"/>
        </w:rPr>
        <w:t xml:space="preserve">в совершении преступлений, предусмотренных п. «в» ч. 3 ст. 162, п. «з»  ч. 2 ст. 105 УК РФ, в связи с непричастностью к совершению преступлений. </w:t>
      </w:r>
    </w:p>
    <w:p w:rsidR="000E4130" w:rsidRDefault="00990693" w:rsidP="00DD2BDC">
      <w:pPr>
        <w:autoSpaceDE w:val="0"/>
        <w:autoSpaceDN w:val="0"/>
        <w:adjustRightInd w:val="0"/>
        <w:ind w:firstLine="567"/>
        <w:jc w:val="both"/>
        <w:rPr>
          <w:rFonts w:ascii="Courier New" w:hAnsi="Courier New" w:cs="Courier New"/>
        </w:rPr>
      </w:pPr>
      <w:r>
        <w:rPr>
          <w:rFonts w:ascii="Courier New" w:hAnsi="Courier New" w:cs="Courier New"/>
        </w:rPr>
        <w:t>Согласно протоколу судебного заседания в ходе судебного сл</w:t>
      </w:r>
      <w:r w:rsidR="00482DB3">
        <w:rPr>
          <w:rFonts w:ascii="Courier New" w:hAnsi="Courier New" w:cs="Courier New"/>
        </w:rPr>
        <w:t>едствия с</w:t>
      </w:r>
      <w:r w:rsidR="00DD2BDC">
        <w:rPr>
          <w:rFonts w:ascii="Courier New" w:hAnsi="Courier New" w:cs="Courier New"/>
        </w:rPr>
        <w:t>торона</w:t>
      </w:r>
      <w:r w:rsidR="00482DB3">
        <w:rPr>
          <w:rFonts w:ascii="Courier New" w:hAnsi="Courier New" w:cs="Courier New"/>
        </w:rPr>
        <w:t xml:space="preserve"> обвинения</w:t>
      </w:r>
      <w:r w:rsidR="00721922">
        <w:rPr>
          <w:rFonts w:ascii="Courier New" w:hAnsi="Courier New" w:cs="Courier New"/>
        </w:rPr>
        <w:t xml:space="preserve"> заявила</w:t>
      </w:r>
      <w:r w:rsidR="000E4130">
        <w:rPr>
          <w:rFonts w:ascii="Courier New" w:hAnsi="Courier New" w:cs="Courier New"/>
        </w:rPr>
        <w:t xml:space="preserve"> ходатайства об исследовании</w:t>
      </w:r>
      <w:r>
        <w:rPr>
          <w:rFonts w:ascii="Courier New" w:hAnsi="Courier New" w:cs="Courier New"/>
        </w:rPr>
        <w:t xml:space="preserve"> доказательств</w:t>
      </w:r>
      <w:r w:rsidR="00482DB3">
        <w:rPr>
          <w:rFonts w:ascii="Courier New" w:hAnsi="Courier New" w:cs="Courier New"/>
        </w:rPr>
        <w:t xml:space="preserve">, </w:t>
      </w:r>
      <w:r w:rsidR="00482DB3" w:rsidRPr="00482DB3">
        <w:rPr>
          <w:rFonts w:ascii="Courier New" w:hAnsi="Courier New" w:cs="Courier New"/>
          <w:lang w:eastAsia="ru-RU"/>
        </w:rPr>
        <w:t xml:space="preserve">непосредственно относящихся к фактическим обстоятельствам дела, </w:t>
      </w:r>
      <w:r w:rsidR="000E4130">
        <w:rPr>
          <w:rFonts w:ascii="Courier New" w:hAnsi="Courier New" w:cs="Courier New"/>
        </w:rPr>
        <w:t xml:space="preserve">а именно: </w:t>
      </w:r>
      <w:r w:rsidR="00482DB3">
        <w:rPr>
          <w:rFonts w:ascii="Courier New" w:hAnsi="Courier New" w:cs="Courier New"/>
        </w:rPr>
        <w:t xml:space="preserve">об </w:t>
      </w:r>
      <w:r>
        <w:rPr>
          <w:rFonts w:ascii="Courier New" w:hAnsi="Courier New" w:cs="Courier New"/>
        </w:rPr>
        <w:t>оглашении показаний свидетеля К.</w:t>
      </w:r>
      <w:r w:rsidR="00482DB3">
        <w:rPr>
          <w:rFonts w:ascii="Courier New" w:hAnsi="Courier New" w:cs="Courier New"/>
        </w:rPr>
        <w:t>, данных на предварительном следствии</w:t>
      </w:r>
      <w:r w:rsidR="00A348A6">
        <w:rPr>
          <w:rFonts w:ascii="Courier New" w:hAnsi="Courier New" w:cs="Courier New"/>
        </w:rPr>
        <w:t xml:space="preserve"> в качестве подозреваемого</w:t>
      </w:r>
      <w:r w:rsidR="00482DB3">
        <w:rPr>
          <w:rFonts w:ascii="Courier New" w:hAnsi="Courier New" w:cs="Courier New"/>
        </w:rPr>
        <w:t xml:space="preserve">, и </w:t>
      </w:r>
      <w:r>
        <w:rPr>
          <w:rFonts w:ascii="Courier New" w:hAnsi="Courier New" w:cs="Courier New"/>
        </w:rPr>
        <w:t xml:space="preserve"> </w:t>
      </w:r>
      <w:r w:rsidR="00482DB3">
        <w:rPr>
          <w:rFonts w:ascii="Courier New" w:hAnsi="Courier New" w:cs="Courier New"/>
        </w:rPr>
        <w:t xml:space="preserve">допросе свидетеля обвинения Г., </w:t>
      </w:r>
      <w:proofErr w:type="gramStart"/>
      <w:r w:rsidR="00482DB3">
        <w:rPr>
          <w:rFonts w:ascii="Courier New" w:hAnsi="Courier New" w:cs="Courier New"/>
        </w:rPr>
        <w:t>явка</w:t>
      </w:r>
      <w:proofErr w:type="gramEnd"/>
      <w:r w:rsidR="00482DB3">
        <w:rPr>
          <w:rFonts w:ascii="Courier New" w:hAnsi="Courier New" w:cs="Courier New"/>
        </w:rPr>
        <w:t xml:space="preserve"> которой обеспечена государственным обвинителем. </w:t>
      </w:r>
    </w:p>
    <w:p w:rsidR="00893A4E" w:rsidRDefault="000E4130" w:rsidP="000E4130">
      <w:pPr>
        <w:autoSpaceDE w:val="0"/>
        <w:autoSpaceDN w:val="0"/>
        <w:adjustRightInd w:val="0"/>
        <w:ind w:firstLine="567"/>
        <w:jc w:val="both"/>
        <w:rPr>
          <w:rFonts w:ascii="Courier New" w:hAnsi="Courier New" w:cs="Courier New"/>
        </w:rPr>
      </w:pPr>
      <w:r>
        <w:rPr>
          <w:rFonts w:ascii="Courier New" w:hAnsi="Courier New" w:cs="Courier New"/>
        </w:rPr>
        <w:lastRenderedPageBreak/>
        <w:t xml:space="preserve">В удовлетворении </w:t>
      </w:r>
      <w:r w:rsidR="00893A4E">
        <w:rPr>
          <w:rFonts w:ascii="Courier New" w:hAnsi="Courier New" w:cs="Courier New"/>
        </w:rPr>
        <w:t>указанных</w:t>
      </w:r>
      <w:r>
        <w:rPr>
          <w:rFonts w:ascii="Courier New" w:hAnsi="Courier New" w:cs="Courier New"/>
        </w:rPr>
        <w:t xml:space="preserve"> ходатайств суд отказал, с</w:t>
      </w:r>
      <w:r w:rsidR="00DD2BDC">
        <w:rPr>
          <w:rFonts w:ascii="Courier New" w:hAnsi="Courier New" w:cs="Courier New"/>
        </w:rPr>
        <w:t>ославшись на изменение процессуального статуса К., и посчитав, что показания свидетеля Г. с</w:t>
      </w:r>
      <w:r>
        <w:rPr>
          <w:rFonts w:ascii="Courier New" w:hAnsi="Courier New" w:cs="Courier New"/>
        </w:rPr>
        <w:t>водятся к оценке показаний свидетеля К</w:t>
      </w:r>
      <w:r w:rsidR="00DD2BDC">
        <w:rPr>
          <w:rFonts w:ascii="Courier New" w:hAnsi="Courier New" w:cs="Courier New"/>
        </w:rPr>
        <w:t>.</w:t>
      </w:r>
      <w:r>
        <w:rPr>
          <w:rFonts w:ascii="Courier New" w:hAnsi="Courier New" w:cs="Courier New"/>
        </w:rPr>
        <w:t xml:space="preserve"> </w:t>
      </w:r>
    </w:p>
    <w:p w:rsidR="00893A4E" w:rsidRPr="00893A4E" w:rsidRDefault="00893A4E" w:rsidP="00893A4E">
      <w:pPr>
        <w:autoSpaceDE w:val="0"/>
        <w:autoSpaceDN w:val="0"/>
        <w:adjustRightInd w:val="0"/>
        <w:ind w:firstLine="567"/>
        <w:jc w:val="both"/>
        <w:rPr>
          <w:rFonts w:ascii="Courier New" w:hAnsi="Courier New" w:cs="Courier New"/>
          <w:lang w:eastAsia="ru-RU"/>
        </w:rPr>
      </w:pPr>
      <w:proofErr w:type="gramStart"/>
      <w:r w:rsidRPr="00893A4E">
        <w:rPr>
          <w:rFonts w:ascii="Courier New" w:hAnsi="Courier New" w:cs="Courier New"/>
        </w:rPr>
        <w:t>В</w:t>
      </w:r>
      <w:r w:rsidR="000E4130" w:rsidRPr="00893A4E">
        <w:rPr>
          <w:rFonts w:ascii="Courier New" w:hAnsi="Courier New" w:cs="Courier New"/>
        </w:rPr>
        <w:t xml:space="preserve">месте с тем </w:t>
      </w:r>
      <w:r w:rsidR="00BD597B">
        <w:rPr>
          <w:rFonts w:ascii="Courier New" w:hAnsi="Courier New" w:cs="Courier New"/>
          <w:lang w:eastAsia="ru-RU"/>
        </w:rPr>
        <w:t>допросы</w:t>
      </w:r>
      <w:r w:rsidR="000E4130" w:rsidRPr="00893A4E">
        <w:rPr>
          <w:rFonts w:ascii="Courier New" w:hAnsi="Courier New" w:cs="Courier New"/>
          <w:lang w:eastAsia="ru-RU"/>
        </w:rPr>
        <w:t xml:space="preserve"> К.</w:t>
      </w:r>
      <w:r w:rsidR="0065046E">
        <w:rPr>
          <w:rFonts w:ascii="Courier New" w:hAnsi="Courier New" w:cs="Courier New"/>
          <w:lang w:eastAsia="ru-RU"/>
        </w:rPr>
        <w:t xml:space="preserve"> в качестве подозреваемого</w:t>
      </w:r>
      <w:r w:rsidR="000E4130" w:rsidRPr="00893A4E">
        <w:rPr>
          <w:rFonts w:ascii="Courier New" w:hAnsi="Courier New" w:cs="Courier New"/>
          <w:lang w:eastAsia="ru-RU"/>
        </w:rPr>
        <w:t xml:space="preserve"> проведены в соответствии с положениями ст. 187-190 УПК РФ, соответствуют предъявляемым к ним требованиям,</w:t>
      </w:r>
      <w:r w:rsidR="00BD597B">
        <w:rPr>
          <w:rFonts w:ascii="Courier New" w:hAnsi="Courier New" w:cs="Courier New"/>
          <w:lang w:eastAsia="ru-RU"/>
        </w:rPr>
        <w:t xml:space="preserve"> эти</w:t>
      </w:r>
      <w:r w:rsidRPr="00893A4E">
        <w:rPr>
          <w:rFonts w:ascii="Courier New" w:hAnsi="Courier New" w:cs="Courier New"/>
          <w:lang w:eastAsia="ru-RU"/>
        </w:rPr>
        <w:t xml:space="preserve"> показания </w:t>
      </w:r>
      <w:r w:rsidR="00BD597B">
        <w:rPr>
          <w:rFonts w:ascii="Courier New" w:hAnsi="Courier New" w:cs="Courier New"/>
          <w:lang w:eastAsia="ru-RU"/>
        </w:rPr>
        <w:t xml:space="preserve">К. </w:t>
      </w:r>
      <w:r w:rsidRPr="00893A4E">
        <w:rPr>
          <w:rFonts w:ascii="Courier New" w:hAnsi="Courier New" w:cs="Courier New"/>
          <w:lang w:eastAsia="ru-RU"/>
        </w:rPr>
        <w:t xml:space="preserve">недопустимыми доказательствами судом не признаны. </w:t>
      </w:r>
      <w:proofErr w:type="gramEnd"/>
    </w:p>
    <w:p w:rsidR="00893A4E" w:rsidRPr="00893A4E" w:rsidRDefault="00893A4E" w:rsidP="00893A4E">
      <w:pPr>
        <w:autoSpaceDE w:val="0"/>
        <w:autoSpaceDN w:val="0"/>
        <w:adjustRightInd w:val="0"/>
        <w:ind w:firstLine="567"/>
        <w:jc w:val="both"/>
        <w:outlineLvl w:val="0"/>
        <w:rPr>
          <w:rFonts w:ascii="Courier New" w:hAnsi="Courier New" w:cs="Courier New"/>
          <w:lang w:eastAsia="ru-RU"/>
        </w:rPr>
      </w:pPr>
      <w:r>
        <w:rPr>
          <w:rFonts w:ascii="Courier New" w:hAnsi="Courier New" w:cs="Courier New"/>
          <w:lang w:eastAsia="ru-RU"/>
        </w:rPr>
        <w:t xml:space="preserve">Не учтены судом и положения </w:t>
      </w:r>
      <w:r w:rsidRPr="00893A4E">
        <w:rPr>
          <w:rFonts w:ascii="Courier New" w:hAnsi="Courier New" w:cs="Courier New"/>
          <w:lang w:eastAsia="ru-RU"/>
        </w:rPr>
        <w:t>ч. 4 ст. 271 УПК РФ</w:t>
      </w:r>
      <w:r>
        <w:rPr>
          <w:rFonts w:ascii="Courier New" w:hAnsi="Courier New" w:cs="Courier New"/>
          <w:lang w:eastAsia="ru-RU"/>
        </w:rPr>
        <w:t>, согласно которым</w:t>
      </w:r>
      <w:r w:rsidRPr="00893A4E">
        <w:rPr>
          <w:rFonts w:ascii="Courier New" w:hAnsi="Courier New" w:cs="Courier New"/>
          <w:lang w:eastAsia="ru-RU"/>
        </w:rPr>
        <w:t xml:space="preserve"> с</w:t>
      </w:r>
      <w:r w:rsidRPr="00893A4E">
        <w:rPr>
          <w:rFonts w:ascii="Courier New" w:hAnsi="Courier New" w:cs="Courier New"/>
        </w:rPr>
        <w:t xml:space="preserve">уд не вправе отказать в удовлетворении ходатайства о допросе в судебном заседании лица в качестве свидетеля, явившегося в суд по инициативе сторон. </w:t>
      </w:r>
      <w:r w:rsidRPr="00893A4E">
        <w:rPr>
          <w:rFonts w:ascii="Courier New" w:hAnsi="Courier New" w:cs="Courier New"/>
          <w:lang w:eastAsia="ru-RU"/>
        </w:rPr>
        <w:t xml:space="preserve"> </w:t>
      </w:r>
    </w:p>
    <w:p w:rsidR="00767268" w:rsidRDefault="00472EC6" w:rsidP="00767268">
      <w:pPr>
        <w:autoSpaceDE w:val="0"/>
        <w:autoSpaceDN w:val="0"/>
        <w:adjustRightInd w:val="0"/>
        <w:ind w:firstLine="567"/>
        <w:jc w:val="both"/>
        <w:rPr>
          <w:rFonts w:ascii="Courier New" w:hAnsi="Courier New" w:cs="Courier New"/>
        </w:rPr>
      </w:pPr>
      <w:r w:rsidRPr="00472EC6">
        <w:rPr>
          <w:rFonts w:ascii="Courier New" w:hAnsi="Courier New" w:cs="Courier New"/>
        </w:rPr>
        <w:t xml:space="preserve">Кроме того, в судебном заседании </w:t>
      </w:r>
      <w:r>
        <w:rPr>
          <w:rFonts w:ascii="Courier New" w:hAnsi="Courier New" w:cs="Courier New"/>
        </w:rPr>
        <w:t xml:space="preserve">исследован </w:t>
      </w:r>
      <w:r w:rsidRPr="00472EC6">
        <w:rPr>
          <w:rFonts w:ascii="Courier New" w:hAnsi="Courier New" w:cs="Courier New"/>
        </w:rPr>
        <w:t>протокол осмотра</w:t>
      </w:r>
      <w:r>
        <w:rPr>
          <w:rFonts w:ascii="Courier New" w:hAnsi="Courier New" w:cs="Courier New"/>
        </w:rPr>
        <w:t xml:space="preserve"> видеозаписи опроса Л., произведенной адвокатом</w:t>
      </w:r>
      <w:r w:rsidR="00767268">
        <w:rPr>
          <w:rFonts w:ascii="Courier New" w:hAnsi="Courier New" w:cs="Courier New"/>
        </w:rPr>
        <w:t xml:space="preserve"> </w:t>
      </w:r>
      <w:r w:rsidR="004E5626">
        <w:rPr>
          <w:rFonts w:ascii="Courier New" w:hAnsi="Courier New" w:cs="Courier New"/>
        </w:rPr>
        <w:t xml:space="preserve">посредством </w:t>
      </w:r>
      <w:proofErr w:type="spellStart"/>
      <w:r w:rsidR="004E5626">
        <w:rPr>
          <w:rFonts w:ascii="Courier New" w:hAnsi="Courier New" w:cs="Courier New"/>
        </w:rPr>
        <w:t>мессенджера</w:t>
      </w:r>
      <w:proofErr w:type="spellEnd"/>
      <w:r w:rsidR="004E5626">
        <w:rPr>
          <w:rFonts w:ascii="Courier New" w:hAnsi="Courier New" w:cs="Courier New"/>
        </w:rPr>
        <w:t xml:space="preserve"> «</w:t>
      </w:r>
      <w:proofErr w:type="spellStart"/>
      <w:r w:rsidR="004E5626">
        <w:rPr>
          <w:rFonts w:ascii="Courier New" w:hAnsi="Courier New" w:cs="Courier New"/>
        </w:rPr>
        <w:t>Вотса</w:t>
      </w:r>
      <w:r w:rsidR="00767268" w:rsidRPr="00472EC6">
        <w:rPr>
          <w:rFonts w:ascii="Courier New" w:hAnsi="Courier New" w:cs="Courier New"/>
        </w:rPr>
        <w:t>п</w:t>
      </w:r>
      <w:proofErr w:type="spellEnd"/>
      <w:r w:rsidR="00767268" w:rsidRPr="00472EC6">
        <w:rPr>
          <w:rFonts w:ascii="Courier New" w:hAnsi="Courier New" w:cs="Courier New"/>
        </w:rPr>
        <w:t>»</w:t>
      </w:r>
      <w:r>
        <w:rPr>
          <w:rFonts w:ascii="Courier New" w:hAnsi="Courier New" w:cs="Courier New"/>
        </w:rPr>
        <w:t>. П</w:t>
      </w:r>
      <w:r w:rsidRPr="00472EC6">
        <w:rPr>
          <w:rFonts w:ascii="Courier New" w:hAnsi="Courier New" w:cs="Courier New"/>
        </w:rPr>
        <w:t xml:space="preserve">редставленное стороной защиты </w:t>
      </w:r>
      <w:r>
        <w:rPr>
          <w:rFonts w:ascii="Courier New" w:hAnsi="Courier New" w:cs="Courier New"/>
        </w:rPr>
        <w:t xml:space="preserve">данное доказательство является </w:t>
      </w:r>
      <w:r w:rsidRPr="00472EC6">
        <w:rPr>
          <w:rFonts w:ascii="Courier New" w:hAnsi="Courier New" w:cs="Courier New"/>
        </w:rPr>
        <w:t>недопустимым</w:t>
      </w:r>
      <w:r w:rsidR="00767268">
        <w:rPr>
          <w:rFonts w:ascii="Courier New" w:hAnsi="Courier New" w:cs="Courier New"/>
        </w:rPr>
        <w:t xml:space="preserve">, так как </w:t>
      </w:r>
      <w:r w:rsidR="00767268" w:rsidRPr="00472EC6">
        <w:rPr>
          <w:rFonts w:ascii="Courier New" w:hAnsi="Courier New" w:cs="Courier New"/>
        </w:rPr>
        <w:t>в ходе предварительного</w:t>
      </w:r>
      <w:r w:rsidR="00767268">
        <w:rPr>
          <w:rFonts w:ascii="Courier New" w:hAnsi="Courier New" w:cs="Courier New"/>
        </w:rPr>
        <w:t xml:space="preserve"> и </w:t>
      </w:r>
      <w:r w:rsidR="00767268" w:rsidRPr="00472EC6">
        <w:rPr>
          <w:rFonts w:ascii="Courier New" w:hAnsi="Courier New" w:cs="Courier New"/>
        </w:rPr>
        <w:t xml:space="preserve">судебного следствия </w:t>
      </w:r>
      <w:r w:rsidR="00767268">
        <w:rPr>
          <w:rFonts w:ascii="Courier New" w:hAnsi="Courier New" w:cs="Courier New"/>
        </w:rPr>
        <w:t xml:space="preserve">Л. </w:t>
      </w:r>
      <w:r w:rsidR="00767268" w:rsidRPr="00472EC6">
        <w:rPr>
          <w:rFonts w:ascii="Courier New" w:hAnsi="Courier New" w:cs="Courier New"/>
        </w:rPr>
        <w:t>не допрашивалась, права, предусмотренные ст. 56 УПК РФ</w:t>
      </w:r>
      <w:r w:rsidR="00767268">
        <w:rPr>
          <w:rFonts w:ascii="Courier New" w:hAnsi="Courier New" w:cs="Courier New"/>
        </w:rPr>
        <w:t>,</w:t>
      </w:r>
      <w:r w:rsidR="00767268" w:rsidRPr="00472EC6">
        <w:rPr>
          <w:rFonts w:ascii="Courier New" w:hAnsi="Courier New" w:cs="Courier New"/>
        </w:rPr>
        <w:t xml:space="preserve"> ей не разъяснялись, об уголовной ответственности</w:t>
      </w:r>
      <w:r w:rsidR="00767268">
        <w:rPr>
          <w:rFonts w:ascii="Courier New" w:hAnsi="Courier New" w:cs="Courier New"/>
        </w:rPr>
        <w:t xml:space="preserve"> по </w:t>
      </w:r>
      <w:r w:rsidR="00767268" w:rsidRPr="00472EC6">
        <w:rPr>
          <w:rFonts w:ascii="Courier New" w:hAnsi="Courier New" w:cs="Courier New"/>
        </w:rPr>
        <w:t>ст. 307, 308 УК РФ</w:t>
      </w:r>
      <w:r w:rsidR="00767268">
        <w:rPr>
          <w:rFonts w:ascii="Courier New" w:hAnsi="Courier New" w:cs="Courier New"/>
        </w:rPr>
        <w:t xml:space="preserve"> </w:t>
      </w:r>
      <w:r w:rsidR="00767268" w:rsidRPr="00472EC6">
        <w:rPr>
          <w:rFonts w:ascii="Courier New" w:hAnsi="Courier New" w:cs="Courier New"/>
        </w:rPr>
        <w:t>не предупреждалась.</w:t>
      </w:r>
    </w:p>
    <w:p w:rsidR="00767268" w:rsidRPr="00767268" w:rsidRDefault="00767268" w:rsidP="00767268">
      <w:pPr>
        <w:autoSpaceDE w:val="0"/>
        <w:autoSpaceDN w:val="0"/>
        <w:adjustRightInd w:val="0"/>
        <w:ind w:firstLine="567"/>
        <w:jc w:val="both"/>
        <w:rPr>
          <w:rFonts w:ascii="Courier New" w:hAnsi="Courier New" w:cs="Courier New"/>
        </w:rPr>
      </w:pPr>
      <w:r w:rsidRPr="00767268">
        <w:rPr>
          <w:rFonts w:ascii="Courier New" w:hAnsi="Courier New" w:cs="Courier New"/>
          <w:lang w:eastAsia="ru-RU"/>
        </w:rPr>
        <w:t>Приведенные обстоятельства указывают на допущенное при рассмотрении уголовного дела существенное нарушение уголовно-процессуального закона, выразившееся в нарушении принципов состязательности и равноправия сторон.</w:t>
      </w:r>
    </w:p>
    <w:p w:rsidR="00767268" w:rsidRPr="00767268" w:rsidRDefault="00767268" w:rsidP="00767268">
      <w:pPr>
        <w:autoSpaceDE w:val="0"/>
        <w:autoSpaceDN w:val="0"/>
        <w:adjustRightInd w:val="0"/>
        <w:ind w:firstLine="540"/>
        <w:jc w:val="both"/>
        <w:rPr>
          <w:rFonts w:ascii="Courier New" w:hAnsi="Courier New" w:cs="Courier New"/>
          <w:lang w:eastAsia="ru-RU"/>
        </w:rPr>
      </w:pPr>
      <w:r w:rsidRPr="00767268">
        <w:rPr>
          <w:rFonts w:ascii="Courier New" w:hAnsi="Courier New" w:cs="Courier New"/>
          <w:lang w:eastAsia="ru-RU"/>
        </w:rPr>
        <w:t xml:space="preserve">Суд апелляционной </w:t>
      </w:r>
      <w:r>
        <w:rPr>
          <w:rFonts w:ascii="Courier New" w:hAnsi="Courier New" w:cs="Courier New"/>
          <w:lang w:eastAsia="ru-RU"/>
        </w:rPr>
        <w:t xml:space="preserve">инстанции отменил приговор и передал уголовное дело на новое разбирательство. </w:t>
      </w:r>
      <w:r w:rsidRPr="00767268">
        <w:rPr>
          <w:rFonts w:ascii="Courier New" w:hAnsi="Courier New" w:cs="Courier New"/>
          <w:lang w:eastAsia="ru-RU"/>
        </w:rPr>
        <w:t xml:space="preserve"> </w:t>
      </w:r>
    </w:p>
    <w:p w:rsidR="00767268" w:rsidRDefault="00767268" w:rsidP="00767268">
      <w:pPr>
        <w:autoSpaceDE w:val="0"/>
        <w:autoSpaceDN w:val="0"/>
        <w:adjustRightInd w:val="0"/>
        <w:ind w:firstLine="540"/>
        <w:jc w:val="both"/>
        <w:rPr>
          <w:sz w:val="24"/>
          <w:szCs w:val="24"/>
          <w:lang w:eastAsia="ru-RU"/>
        </w:rPr>
      </w:pPr>
    </w:p>
    <w:p w:rsidR="00765226" w:rsidRPr="00835EC3" w:rsidRDefault="00765226" w:rsidP="00765226">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22-260/2025</w:t>
      </w:r>
    </w:p>
    <w:p w:rsidR="00765226" w:rsidRDefault="008B4051" w:rsidP="00765226">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Княжпогостского</w:t>
      </w:r>
      <w:r w:rsidR="00765226">
        <w:rPr>
          <w:rFonts w:ascii="Courier New" w:hAnsi="Courier New" w:cs="Courier New"/>
          <w:b/>
          <w:bCs/>
          <w:lang w:eastAsia="ru-RU"/>
        </w:rPr>
        <w:t xml:space="preserve"> районного</w:t>
      </w:r>
      <w:r w:rsidR="00765226" w:rsidRPr="00835EC3">
        <w:rPr>
          <w:rFonts w:ascii="Courier New" w:hAnsi="Courier New" w:cs="Courier New"/>
          <w:b/>
          <w:bCs/>
          <w:lang w:eastAsia="ru-RU"/>
        </w:rPr>
        <w:t xml:space="preserve"> суда</w:t>
      </w:r>
    </w:p>
    <w:p w:rsidR="00B50687" w:rsidRDefault="00B50687" w:rsidP="00765226">
      <w:pPr>
        <w:suppressAutoHyphens w:val="0"/>
        <w:autoSpaceDE w:val="0"/>
        <w:autoSpaceDN w:val="0"/>
        <w:adjustRightInd w:val="0"/>
        <w:ind w:firstLine="567"/>
        <w:jc w:val="both"/>
        <w:rPr>
          <w:rFonts w:ascii="Courier New" w:hAnsi="Courier New" w:cs="Courier New"/>
          <w:b/>
          <w:bCs/>
          <w:lang w:eastAsia="ru-RU"/>
        </w:rPr>
      </w:pPr>
    </w:p>
    <w:p w:rsidR="00A46B8D" w:rsidRDefault="00B50687" w:rsidP="00A46B8D">
      <w:pPr>
        <w:ind w:firstLine="567"/>
        <w:jc w:val="both"/>
        <w:rPr>
          <w:rFonts w:ascii="Courier New" w:hAnsi="Courier New" w:cs="Courier New"/>
          <w:b/>
        </w:rPr>
      </w:pPr>
      <w:r w:rsidRPr="00912F7D">
        <w:rPr>
          <w:rFonts w:ascii="Courier New" w:hAnsi="Courier New" w:cs="Courier New"/>
          <w:b/>
        </w:rPr>
        <w:t xml:space="preserve">В соответствии с ч. 1, 2 ст. 49 УПК РФ защитник - это лицо, осуществляющее в установленном законом порядке защиту прав и интересов обвиняемого и оказывающее ему юридическую помощь при производстве по уголовному делу. В качестве защитника участвует адвокат,  который </w:t>
      </w:r>
      <w:r w:rsidR="00912F7D">
        <w:rPr>
          <w:rFonts w:ascii="Courier New" w:hAnsi="Courier New" w:cs="Courier New"/>
          <w:b/>
        </w:rPr>
        <w:t>в силу</w:t>
      </w:r>
      <w:r w:rsidRPr="00912F7D">
        <w:rPr>
          <w:rFonts w:ascii="Courier New" w:hAnsi="Courier New" w:cs="Courier New"/>
          <w:b/>
        </w:rPr>
        <w:t xml:space="preserve"> ст. 53 УПК РФ с момента вступления в уголовное дело вправе знакомит</w:t>
      </w:r>
      <w:r w:rsidR="00172417">
        <w:rPr>
          <w:rFonts w:ascii="Courier New" w:hAnsi="Courier New" w:cs="Courier New"/>
          <w:b/>
        </w:rPr>
        <w:t>ь</w:t>
      </w:r>
      <w:r w:rsidRPr="00912F7D">
        <w:rPr>
          <w:rFonts w:ascii="Courier New" w:hAnsi="Courier New" w:cs="Courier New"/>
          <w:b/>
        </w:rPr>
        <w:t>ся со всеми материалами уголовного дела, включая протокол судебного заседания</w:t>
      </w:r>
      <w:r w:rsidR="00912F7D" w:rsidRPr="00912F7D">
        <w:rPr>
          <w:rFonts w:ascii="Courier New" w:hAnsi="Courier New" w:cs="Courier New"/>
          <w:b/>
        </w:rPr>
        <w:t xml:space="preserve">. </w:t>
      </w:r>
      <w:r w:rsidRPr="00912F7D">
        <w:rPr>
          <w:rFonts w:ascii="Courier New" w:hAnsi="Courier New" w:cs="Courier New"/>
          <w:b/>
        </w:rPr>
        <w:t xml:space="preserve"> </w:t>
      </w:r>
    </w:p>
    <w:p w:rsidR="00912F7D" w:rsidRPr="00A46B8D" w:rsidRDefault="00912F7D" w:rsidP="00A46B8D">
      <w:pPr>
        <w:ind w:firstLine="567"/>
        <w:jc w:val="both"/>
        <w:rPr>
          <w:rFonts w:ascii="Courier New" w:hAnsi="Courier New" w:cs="Courier New"/>
          <w:b/>
        </w:rPr>
      </w:pPr>
      <w:proofErr w:type="gramStart"/>
      <w:r>
        <w:rPr>
          <w:rFonts w:ascii="Courier New" w:hAnsi="Courier New" w:cs="Courier New"/>
          <w:b/>
        </w:rPr>
        <w:t>Согласно ч. 4  постановления</w:t>
      </w:r>
      <w:r w:rsidRPr="00912F7D">
        <w:rPr>
          <w:rFonts w:ascii="Courier New" w:hAnsi="Courier New" w:cs="Courier New"/>
          <w:b/>
        </w:rPr>
        <w:t xml:space="preserve"> Пленума Ве</w:t>
      </w:r>
      <w:r>
        <w:rPr>
          <w:rFonts w:ascii="Courier New" w:hAnsi="Courier New" w:cs="Courier New"/>
          <w:b/>
        </w:rPr>
        <w:t>рховного Суда РФ от 19.12.2013 №</w:t>
      </w:r>
      <w:r w:rsidRPr="00912F7D">
        <w:rPr>
          <w:rFonts w:ascii="Courier New" w:hAnsi="Courier New" w:cs="Courier New"/>
          <w:b/>
        </w:rPr>
        <w:t xml:space="preserve"> 42 </w:t>
      </w:r>
      <w:r>
        <w:rPr>
          <w:rFonts w:ascii="Courier New" w:hAnsi="Courier New" w:cs="Courier New"/>
          <w:b/>
        </w:rPr>
        <w:t>«</w:t>
      </w:r>
      <w:r w:rsidRPr="00912F7D">
        <w:rPr>
          <w:rFonts w:ascii="Courier New" w:hAnsi="Courier New" w:cs="Courier New"/>
          <w:b/>
        </w:rPr>
        <w:t>О практике применения судами законодательства о процессуальн</w:t>
      </w:r>
      <w:r>
        <w:rPr>
          <w:rFonts w:ascii="Courier New" w:hAnsi="Courier New" w:cs="Courier New"/>
          <w:b/>
        </w:rPr>
        <w:t xml:space="preserve">ых издержках по уголовным делам» при определении размера вознаграждения адвокату, участвующему в уголовном деле по назначению дознавателя, </w:t>
      </w:r>
      <w:r>
        <w:rPr>
          <w:rFonts w:ascii="Courier New" w:hAnsi="Courier New" w:cs="Courier New"/>
          <w:b/>
        </w:rPr>
        <w:lastRenderedPageBreak/>
        <w:t>следователя и суда, подлежит учету время, затраченное им на осуществление полномочий, предусмотренных ч. 1 и 2 ст. 53 УПК РФ, включая время, затраченное на изучение материалов</w:t>
      </w:r>
      <w:proofErr w:type="gramEnd"/>
      <w:r>
        <w:rPr>
          <w:rFonts w:ascii="Courier New" w:hAnsi="Courier New" w:cs="Courier New"/>
          <w:b/>
        </w:rPr>
        <w:t xml:space="preserve"> уголовного дела, а также на выполнение других действий адвоката по оказанию квалифицированной юридической помощи при условии их подтверждения документами.</w:t>
      </w:r>
    </w:p>
    <w:p w:rsidR="00912F7D" w:rsidRPr="00912F7D" w:rsidRDefault="00912F7D" w:rsidP="00A46B8D">
      <w:pPr>
        <w:ind w:firstLine="567"/>
        <w:jc w:val="both"/>
        <w:rPr>
          <w:rFonts w:ascii="Courier New" w:hAnsi="Courier New" w:cs="Courier New"/>
          <w:b/>
        </w:rPr>
      </w:pPr>
    </w:p>
    <w:p w:rsidR="003C29BC" w:rsidRDefault="00A46B8D" w:rsidP="003C29BC">
      <w:pPr>
        <w:ind w:firstLine="540"/>
        <w:jc w:val="both"/>
        <w:rPr>
          <w:rFonts w:ascii="Courier New" w:hAnsi="Courier New" w:cs="Courier New"/>
        </w:rPr>
      </w:pPr>
      <w:r>
        <w:rPr>
          <w:rFonts w:ascii="Courier New" w:hAnsi="Courier New" w:cs="Courier New"/>
        </w:rPr>
        <w:t>Постановлением от 12.12.2024</w:t>
      </w:r>
      <w:r w:rsidRPr="00A46B8D">
        <w:rPr>
          <w:rFonts w:ascii="Courier New" w:hAnsi="Courier New" w:cs="Courier New"/>
        </w:rPr>
        <w:t xml:space="preserve"> </w:t>
      </w:r>
      <w:proofErr w:type="gramStart"/>
      <w:r>
        <w:rPr>
          <w:rFonts w:ascii="Courier New" w:hAnsi="Courier New" w:cs="Courier New"/>
        </w:rPr>
        <w:t xml:space="preserve">удовлетворено частично заявление адвоката К. об </w:t>
      </w:r>
      <w:r w:rsidR="00A76585">
        <w:rPr>
          <w:rFonts w:ascii="Courier New" w:hAnsi="Courier New" w:cs="Courier New"/>
        </w:rPr>
        <w:t>о</w:t>
      </w:r>
      <w:r>
        <w:rPr>
          <w:rFonts w:ascii="Courier New" w:hAnsi="Courier New" w:cs="Courier New"/>
        </w:rPr>
        <w:t xml:space="preserve">плате труда за участие в рассмотрении ходатайства </w:t>
      </w:r>
      <w:r w:rsidR="00A76585">
        <w:rPr>
          <w:rFonts w:ascii="Courier New" w:hAnsi="Courier New" w:cs="Courier New"/>
        </w:rPr>
        <w:t>об условно-досрочном освобождении Ш. Постановлено</w:t>
      </w:r>
      <w:proofErr w:type="gramEnd"/>
      <w:r w:rsidR="00A76585">
        <w:rPr>
          <w:rFonts w:ascii="Courier New" w:hAnsi="Courier New" w:cs="Courier New"/>
        </w:rPr>
        <w:t xml:space="preserve"> произвести оплату за один день (за ознакомление с материалом и участие в судебном заседании 13.11.2024), отказано в выплате вознаграждения за один день ознакомления с протоколом судебного заседания 14.11.2024. </w:t>
      </w:r>
    </w:p>
    <w:p w:rsidR="00172417" w:rsidRDefault="003C29BC" w:rsidP="00A46B8D">
      <w:pPr>
        <w:ind w:firstLine="540"/>
        <w:jc w:val="both"/>
        <w:rPr>
          <w:rFonts w:ascii="Courier New" w:hAnsi="Courier New" w:cs="Courier New"/>
        </w:rPr>
      </w:pPr>
      <w:r>
        <w:rPr>
          <w:rFonts w:ascii="Courier New" w:hAnsi="Courier New" w:cs="Courier New"/>
        </w:rPr>
        <w:t>Отказ</w:t>
      </w:r>
      <w:r w:rsidR="00A76585">
        <w:rPr>
          <w:rFonts w:ascii="Courier New" w:hAnsi="Courier New" w:cs="Courier New"/>
        </w:rPr>
        <w:t xml:space="preserve"> </w:t>
      </w:r>
      <w:r>
        <w:rPr>
          <w:rFonts w:ascii="Courier New" w:hAnsi="Courier New" w:cs="Courier New"/>
        </w:rPr>
        <w:t xml:space="preserve">в выплате вознаграждения за день ознакомления с протоколом судебного заседания суд мотивировал тем, что ознакомление с протоколом  </w:t>
      </w:r>
      <w:r w:rsidR="009D311E">
        <w:rPr>
          <w:rFonts w:ascii="Courier New" w:hAnsi="Courier New" w:cs="Courier New"/>
        </w:rPr>
        <w:t xml:space="preserve">и </w:t>
      </w:r>
      <w:r>
        <w:rPr>
          <w:rFonts w:ascii="Courier New" w:hAnsi="Courier New" w:cs="Courier New"/>
        </w:rPr>
        <w:t>подача на него замечаний возможны лишь  при наличии соглашения с доверителем на выполнение указанных действий, о чем осужденный не заявлял.</w:t>
      </w:r>
    </w:p>
    <w:p w:rsidR="00B876A9" w:rsidRDefault="00172417" w:rsidP="00A46B8D">
      <w:pPr>
        <w:ind w:firstLine="540"/>
        <w:jc w:val="both"/>
        <w:rPr>
          <w:rFonts w:ascii="Courier New" w:hAnsi="Courier New" w:cs="Courier New"/>
        </w:rPr>
      </w:pPr>
      <w:r>
        <w:rPr>
          <w:rFonts w:ascii="Courier New" w:hAnsi="Courier New" w:cs="Courier New"/>
        </w:rPr>
        <w:t>С</w:t>
      </w:r>
      <w:r w:rsidR="003C29BC">
        <w:rPr>
          <w:rFonts w:ascii="Courier New" w:hAnsi="Courier New" w:cs="Courier New"/>
        </w:rPr>
        <w:t>уд пришел к выводу, что ознакомление с протоко</w:t>
      </w:r>
      <w:r w:rsidR="004E5626">
        <w:rPr>
          <w:rFonts w:ascii="Courier New" w:hAnsi="Courier New" w:cs="Courier New"/>
        </w:rPr>
        <w:t>ло</w:t>
      </w:r>
      <w:r w:rsidR="003C29BC">
        <w:rPr>
          <w:rFonts w:ascii="Courier New" w:hAnsi="Courier New" w:cs="Courier New"/>
        </w:rPr>
        <w:t>м без волеизъявления и поручения о</w:t>
      </w:r>
      <w:r w:rsidR="00B876A9">
        <w:rPr>
          <w:rFonts w:ascii="Courier New" w:hAnsi="Courier New" w:cs="Courier New"/>
        </w:rPr>
        <w:t>сужденного выполнено адвокатом п</w:t>
      </w:r>
      <w:r w:rsidR="003C29BC">
        <w:rPr>
          <w:rFonts w:ascii="Courier New" w:hAnsi="Courier New" w:cs="Courier New"/>
        </w:rPr>
        <w:t xml:space="preserve">о собственной </w:t>
      </w:r>
      <w:r w:rsidR="00FF5256">
        <w:rPr>
          <w:rFonts w:ascii="Courier New" w:hAnsi="Courier New" w:cs="Courier New"/>
        </w:rPr>
        <w:t>инициативе и в личных интересах</w:t>
      </w:r>
      <w:r w:rsidR="003C29BC">
        <w:rPr>
          <w:rFonts w:ascii="Courier New" w:hAnsi="Courier New" w:cs="Courier New"/>
        </w:rPr>
        <w:t xml:space="preserve">, не связано с защитой прав, свобод и интересов Ш. </w:t>
      </w:r>
      <w:r w:rsidR="003D24B7">
        <w:rPr>
          <w:rFonts w:ascii="Courier New" w:hAnsi="Courier New" w:cs="Courier New"/>
        </w:rPr>
        <w:t xml:space="preserve">и не может быть расценено как оказание юридической помощи осужденному по исполнению принятых на себя обязательств. </w:t>
      </w:r>
    </w:p>
    <w:p w:rsidR="00B876A9" w:rsidRDefault="00B876A9" w:rsidP="00A46B8D">
      <w:pPr>
        <w:ind w:firstLine="540"/>
        <w:jc w:val="both"/>
        <w:rPr>
          <w:rFonts w:ascii="Courier New" w:hAnsi="Courier New" w:cs="Courier New"/>
        </w:rPr>
      </w:pPr>
      <w:r>
        <w:rPr>
          <w:rFonts w:ascii="Courier New" w:hAnsi="Courier New" w:cs="Courier New"/>
        </w:rPr>
        <w:t>Вместе с тем</w:t>
      </w:r>
      <w:r w:rsidR="00172417">
        <w:rPr>
          <w:rFonts w:ascii="Courier New" w:hAnsi="Courier New" w:cs="Courier New"/>
        </w:rPr>
        <w:t>,</w:t>
      </w:r>
      <w:r>
        <w:rPr>
          <w:rFonts w:ascii="Courier New" w:hAnsi="Courier New" w:cs="Courier New"/>
        </w:rPr>
        <w:t xml:space="preserve"> по смыслу уголовно-процессуального закона</w:t>
      </w:r>
      <w:r w:rsidR="00172417">
        <w:rPr>
          <w:rFonts w:ascii="Courier New" w:hAnsi="Courier New" w:cs="Courier New"/>
        </w:rPr>
        <w:t>,</w:t>
      </w:r>
      <w:r>
        <w:rPr>
          <w:rFonts w:ascii="Courier New" w:hAnsi="Courier New" w:cs="Courier New"/>
        </w:rPr>
        <w:t xml:space="preserve"> адвокат самостоятельно выбирает позицию защиты</w:t>
      </w:r>
      <w:r w:rsidR="00247F96">
        <w:rPr>
          <w:rFonts w:ascii="Courier New" w:hAnsi="Courier New" w:cs="Courier New"/>
        </w:rPr>
        <w:t>, в соответствии с которой определяет перечень действий,</w:t>
      </w:r>
      <w:r w:rsidR="00905E6B">
        <w:rPr>
          <w:rFonts w:ascii="Courier New" w:hAnsi="Courier New" w:cs="Courier New"/>
        </w:rPr>
        <w:t xml:space="preserve"> необходимых для ее осуществления. Отстаивание законных прав и интересов доверителя </w:t>
      </w:r>
      <w:r w:rsidR="00441BAF">
        <w:rPr>
          <w:rFonts w:ascii="Courier New" w:hAnsi="Courier New" w:cs="Courier New"/>
        </w:rPr>
        <w:t xml:space="preserve">является обязанностью защитника в ходе всего уголовного судопроизводства. </w:t>
      </w:r>
    </w:p>
    <w:p w:rsidR="00E17023" w:rsidRDefault="00E17023" w:rsidP="000A12C9">
      <w:pPr>
        <w:ind w:firstLine="540"/>
        <w:jc w:val="both"/>
        <w:rPr>
          <w:rFonts w:ascii="Courier New" w:hAnsi="Courier New" w:cs="Courier New"/>
        </w:rPr>
      </w:pPr>
      <w:r>
        <w:rPr>
          <w:rFonts w:ascii="Courier New" w:hAnsi="Courier New" w:cs="Courier New"/>
        </w:rPr>
        <w:t>Положения ст</w:t>
      </w:r>
      <w:r w:rsidR="004E5626">
        <w:rPr>
          <w:rFonts w:ascii="Courier New" w:hAnsi="Courier New" w:cs="Courier New"/>
        </w:rPr>
        <w:t>. 259, 260 УПК РФ предусматриваю</w:t>
      </w:r>
      <w:r>
        <w:rPr>
          <w:rFonts w:ascii="Courier New" w:hAnsi="Courier New" w:cs="Courier New"/>
        </w:rPr>
        <w:t>т право сторон обвинения и защиты на ознакомление с протоколом судебного заседания и</w:t>
      </w:r>
      <w:r w:rsidR="000A12C9">
        <w:rPr>
          <w:rFonts w:ascii="Courier New" w:hAnsi="Courier New" w:cs="Courier New"/>
        </w:rPr>
        <w:t xml:space="preserve"> принесения на него замечаний. </w:t>
      </w:r>
      <w:r>
        <w:rPr>
          <w:rFonts w:ascii="Courier New" w:hAnsi="Courier New" w:cs="Courier New"/>
        </w:rPr>
        <w:t>Ознакомление с протоколом суд</w:t>
      </w:r>
      <w:r w:rsidR="000A12C9">
        <w:rPr>
          <w:rFonts w:ascii="Courier New" w:hAnsi="Courier New" w:cs="Courier New"/>
        </w:rPr>
        <w:t xml:space="preserve">ебного заседания является одним из полномочий защитника, предусмотренных ст. 53 УПК РФ. </w:t>
      </w:r>
    </w:p>
    <w:p w:rsidR="00A46B8D" w:rsidRDefault="000A12C9" w:rsidP="00A46B8D">
      <w:pPr>
        <w:ind w:firstLine="540"/>
        <w:jc w:val="both"/>
        <w:rPr>
          <w:rFonts w:ascii="Courier New" w:hAnsi="Courier New" w:cs="Courier New"/>
        </w:rPr>
      </w:pPr>
      <w:r>
        <w:rPr>
          <w:rFonts w:ascii="Courier New" w:hAnsi="Courier New" w:cs="Courier New"/>
        </w:rPr>
        <w:t>Таким образом, ознакомление адвоката К. с протоколом</w:t>
      </w:r>
      <w:r w:rsidR="009D311E">
        <w:rPr>
          <w:rFonts w:ascii="Courier New" w:hAnsi="Courier New" w:cs="Courier New"/>
        </w:rPr>
        <w:t xml:space="preserve"> судебного заседания</w:t>
      </w:r>
      <w:r>
        <w:rPr>
          <w:rFonts w:ascii="Courier New" w:hAnsi="Courier New" w:cs="Courier New"/>
        </w:rPr>
        <w:t xml:space="preserve"> фактически является выполнением поручения, связанного с осуществлением защиты Ш. по назначению, и реализацией </w:t>
      </w:r>
      <w:r w:rsidR="009D311E">
        <w:rPr>
          <w:rFonts w:ascii="Courier New" w:hAnsi="Courier New" w:cs="Courier New"/>
        </w:rPr>
        <w:t>своих</w:t>
      </w:r>
      <w:r>
        <w:rPr>
          <w:rFonts w:ascii="Courier New" w:hAnsi="Courier New" w:cs="Courier New"/>
        </w:rPr>
        <w:t xml:space="preserve"> </w:t>
      </w:r>
      <w:r w:rsidR="009D311E">
        <w:rPr>
          <w:rFonts w:ascii="Courier New" w:hAnsi="Courier New" w:cs="Courier New"/>
        </w:rPr>
        <w:t>процессуальных</w:t>
      </w:r>
      <w:r>
        <w:rPr>
          <w:rFonts w:ascii="Courier New" w:hAnsi="Courier New" w:cs="Courier New"/>
        </w:rPr>
        <w:t xml:space="preserve"> прав</w:t>
      </w:r>
      <w:r w:rsidR="009D311E">
        <w:rPr>
          <w:rFonts w:ascii="Courier New" w:hAnsi="Courier New" w:cs="Courier New"/>
        </w:rPr>
        <w:t xml:space="preserve">.  При этом указанное право не связано с вопросом возможного обжалования в последующем судебных решений и волеизъявлением доверителя знакомиться с протоколом судебного заседания. </w:t>
      </w:r>
      <w:r w:rsidR="00A76585">
        <w:rPr>
          <w:rFonts w:ascii="Courier New" w:hAnsi="Courier New" w:cs="Courier New"/>
        </w:rPr>
        <w:t xml:space="preserve"> </w:t>
      </w:r>
      <w:r w:rsidR="00A46B8D">
        <w:rPr>
          <w:rFonts w:ascii="Courier New" w:hAnsi="Courier New" w:cs="Courier New"/>
        </w:rPr>
        <w:t xml:space="preserve"> </w:t>
      </w:r>
    </w:p>
    <w:p w:rsidR="00A46B8D" w:rsidRDefault="009D311E" w:rsidP="00A46B8D">
      <w:pPr>
        <w:ind w:firstLine="540"/>
        <w:jc w:val="both"/>
        <w:rPr>
          <w:rFonts w:ascii="Courier New" w:hAnsi="Courier New" w:cs="Courier New"/>
        </w:rPr>
      </w:pPr>
      <w:r>
        <w:rPr>
          <w:rFonts w:ascii="Courier New" w:hAnsi="Courier New" w:cs="Courier New"/>
        </w:rPr>
        <w:lastRenderedPageBreak/>
        <w:t xml:space="preserve">Суд апелляционной инстанции </w:t>
      </w:r>
      <w:r w:rsidR="002032F8">
        <w:rPr>
          <w:rFonts w:ascii="Courier New" w:hAnsi="Courier New" w:cs="Courier New"/>
        </w:rPr>
        <w:t xml:space="preserve">изменил </w:t>
      </w:r>
      <w:r>
        <w:rPr>
          <w:rFonts w:ascii="Courier New" w:hAnsi="Courier New" w:cs="Courier New"/>
        </w:rPr>
        <w:t xml:space="preserve">постановление, удовлетворив заявление адвоката К. в части выплаты вознаграждения за ознакомление с протоколом судебного заседания 14.11.2024. </w:t>
      </w:r>
    </w:p>
    <w:p w:rsidR="009D311E" w:rsidRDefault="009D311E" w:rsidP="00A46B8D">
      <w:pPr>
        <w:ind w:firstLine="540"/>
        <w:jc w:val="both"/>
        <w:rPr>
          <w:rFonts w:ascii="Courier New" w:hAnsi="Courier New" w:cs="Courier New"/>
        </w:rPr>
      </w:pPr>
    </w:p>
    <w:p w:rsidR="00D91220" w:rsidRDefault="002032F8" w:rsidP="007857DC">
      <w:pPr>
        <w:suppressAutoHyphens w:val="0"/>
        <w:autoSpaceDE w:val="0"/>
        <w:autoSpaceDN w:val="0"/>
        <w:adjustRightInd w:val="0"/>
        <w:ind w:firstLine="567"/>
        <w:jc w:val="both"/>
        <w:rPr>
          <w:rFonts w:ascii="Courier New" w:hAnsi="Courier New" w:cs="Courier New"/>
        </w:rPr>
      </w:pPr>
      <w:r>
        <w:rPr>
          <w:rFonts w:ascii="Courier New" w:hAnsi="Courier New" w:cs="Courier New"/>
        </w:rPr>
        <w:t>По аналогичному основанию изменено постановление Сыктывкарского городского суда от 04.12.2024 (</w:t>
      </w:r>
      <w:r>
        <w:rPr>
          <w:rFonts w:ascii="Courier New" w:hAnsi="Courier New" w:cs="Courier New"/>
          <w:b/>
        </w:rPr>
        <w:t>дело № 22-269/2025</w:t>
      </w:r>
      <w:r w:rsidR="007857DC">
        <w:rPr>
          <w:rFonts w:ascii="Courier New" w:hAnsi="Courier New" w:cs="Courier New"/>
        </w:rPr>
        <w:t>).</w:t>
      </w:r>
    </w:p>
    <w:p w:rsidR="000921A3" w:rsidRPr="00761E03" w:rsidRDefault="000921A3" w:rsidP="000921A3">
      <w:pPr>
        <w:suppressAutoHyphens w:val="0"/>
        <w:autoSpaceDE w:val="0"/>
        <w:autoSpaceDN w:val="0"/>
        <w:adjustRightInd w:val="0"/>
        <w:ind w:firstLine="540"/>
        <w:jc w:val="center"/>
        <w:rPr>
          <w:rFonts w:ascii="Courier New" w:hAnsi="Courier New" w:cs="Courier New"/>
          <w:b/>
          <w:bCs/>
          <w:i/>
          <w:u w:val="single"/>
          <w:lang w:eastAsia="ru-RU"/>
        </w:rPr>
      </w:pPr>
      <w:r w:rsidRPr="00761E03">
        <w:rPr>
          <w:rFonts w:ascii="Courier New" w:hAnsi="Courier New" w:cs="Courier New"/>
          <w:b/>
          <w:bCs/>
          <w:i/>
          <w:u w:val="single"/>
          <w:lang w:eastAsia="ru-RU"/>
        </w:rPr>
        <w:t>Вопросы исполнения наказания</w:t>
      </w:r>
    </w:p>
    <w:p w:rsidR="000921A3" w:rsidRPr="00761E03" w:rsidRDefault="000921A3" w:rsidP="000921A3">
      <w:pPr>
        <w:suppressAutoHyphens w:val="0"/>
        <w:autoSpaceDE w:val="0"/>
        <w:autoSpaceDN w:val="0"/>
        <w:adjustRightInd w:val="0"/>
        <w:ind w:left="540" w:firstLine="27"/>
        <w:jc w:val="both"/>
        <w:rPr>
          <w:rFonts w:ascii="Courier New" w:hAnsi="Courier New" w:cs="Courier New"/>
          <w:b/>
          <w:bCs/>
          <w:lang w:eastAsia="ru-RU"/>
        </w:rPr>
      </w:pPr>
    </w:p>
    <w:p w:rsidR="000921A3" w:rsidRPr="00761E03" w:rsidRDefault="000921A3" w:rsidP="000921A3">
      <w:pPr>
        <w:ind w:firstLine="540"/>
        <w:jc w:val="both"/>
        <w:rPr>
          <w:rFonts w:ascii="Courier New" w:hAnsi="Courier New" w:cs="Courier New"/>
          <w:b/>
        </w:rPr>
      </w:pPr>
      <w:r>
        <w:rPr>
          <w:rFonts w:ascii="Courier New" w:hAnsi="Courier New" w:cs="Courier New"/>
          <w:b/>
          <w:bCs/>
          <w:lang w:eastAsia="ru-RU"/>
        </w:rPr>
        <w:t>Дело № 22-322/2024</w:t>
      </w:r>
    </w:p>
    <w:p w:rsidR="000921A3" w:rsidRDefault="000921A3" w:rsidP="000921A3">
      <w:pPr>
        <w:ind w:firstLine="540"/>
        <w:jc w:val="both"/>
        <w:rPr>
          <w:rFonts w:ascii="Courier New" w:hAnsi="Courier New" w:cs="Courier New"/>
          <w:b/>
          <w:bCs/>
          <w:lang w:eastAsia="ru-RU"/>
        </w:rPr>
      </w:pPr>
      <w:r>
        <w:rPr>
          <w:rFonts w:ascii="Courier New" w:hAnsi="Courier New" w:cs="Courier New"/>
          <w:b/>
          <w:bCs/>
          <w:lang w:eastAsia="ru-RU"/>
        </w:rPr>
        <w:t>Сыктывкарского</w:t>
      </w:r>
      <w:r w:rsidRPr="00761E03">
        <w:rPr>
          <w:rFonts w:ascii="Courier New" w:hAnsi="Courier New" w:cs="Courier New"/>
          <w:b/>
          <w:bCs/>
          <w:lang w:eastAsia="ru-RU"/>
        </w:rPr>
        <w:t xml:space="preserve"> городского суда</w:t>
      </w:r>
    </w:p>
    <w:p w:rsidR="000921A3" w:rsidRDefault="000921A3" w:rsidP="000921A3">
      <w:pPr>
        <w:ind w:firstLine="540"/>
        <w:jc w:val="both"/>
        <w:rPr>
          <w:rFonts w:ascii="Courier New" w:hAnsi="Courier New" w:cs="Courier New"/>
          <w:b/>
          <w:bCs/>
          <w:lang w:eastAsia="ru-RU"/>
        </w:rPr>
      </w:pPr>
    </w:p>
    <w:p w:rsidR="000921A3" w:rsidRPr="00747D35" w:rsidRDefault="000921A3" w:rsidP="000921A3">
      <w:pPr>
        <w:ind w:firstLine="540"/>
        <w:jc w:val="both"/>
      </w:pPr>
      <w:r w:rsidRPr="00747D35">
        <w:rPr>
          <w:rFonts w:ascii="Courier New" w:hAnsi="Courier New" w:cs="Courier New"/>
          <w:b/>
        </w:rPr>
        <w:t>Согласно</w:t>
      </w:r>
      <w:r>
        <w:rPr>
          <w:rFonts w:ascii="Courier New" w:hAnsi="Courier New" w:cs="Courier New"/>
          <w:b/>
        </w:rPr>
        <w:t xml:space="preserve"> ч. 1, 4 ст. 80 </w:t>
      </w:r>
      <w:r w:rsidRPr="00747D35">
        <w:rPr>
          <w:rFonts w:ascii="Courier New" w:hAnsi="Courier New" w:cs="Courier New"/>
          <w:b/>
        </w:rPr>
        <w:t xml:space="preserve">УК РФ лицу, отбывающему лишение свободы, возместившему вред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w:t>
      </w:r>
      <w:proofErr w:type="gramStart"/>
      <w:r w:rsidRPr="00747D35">
        <w:rPr>
          <w:rFonts w:ascii="Courier New" w:hAnsi="Courier New" w:cs="Courier New"/>
          <w:b/>
        </w:rPr>
        <w:t xml:space="preserve">При разрешении вопроса о замене </w:t>
      </w:r>
      <w:proofErr w:type="spellStart"/>
      <w:r w:rsidRPr="00747D35">
        <w:rPr>
          <w:rFonts w:ascii="Courier New" w:hAnsi="Courier New" w:cs="Courier New"/>
          <w:b/>
        </w:rPr>
        <w:t>неотбытой</w:t>
      </w:r>
      <w:proofErr w:type="spellEnd"/>
      <w:r w:rsidRPr="00747D35">
        <w:rPr>
          <w:rFonts w:ascii="Courier New" w:hAnsi="Courier New" w:cs="Courier New"/>
          <w:b/>
        </w:rPr>
        <w:t xml:space="preserve"> части наказания более мягким видом суд учитывает поведение осужденного,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вред, причиненный в результате преступления.</w:t>
      </w:r>
      <w:proofErr w:type="gramEnd"/>
    </w:p>
    <w:p w:rsidR="000921A3" w:rsidRDefault="000921A3" w:rsidP="000921A3">
      <w:pPr>
        <w:jc w:val="both"/>
        <w:rPr>
          <w:rFonts w:ascii="Courier New" w:hAnsi="Courier New" w:cs="Courier New"/>
          <w:b/>
        </w:rPr>
      </w:pPr>
    </w:p>
    <w:p w:rsidR="000921A3" w:rsidRDefault="000921A3" w:rsidP="000921A3">
      <w:pPr>
        <w:ind w:firstLine="540"/>
        <w:jc w:val="both"/>
        <w:rPr>
          <w:rFonts w:ascii="Courier New" w:hAnsi="Courier New" w:cs="Courier New"/>
        </w:rPr>
      </w:pPr>
      <w:r>
        <w:rPr>
          <w:rFonts w:ascii="Courier New" w:hAnsi="Courier New" w:cs="Courier New"/>
        </w:rPr>
        <w:t>Постановлением от 26.12.2024 Р.</w:t>
      </w:r>
      <w:r w:rsidRPr="00747D35">
        <w:rPr>
          <w:rFonts w:ascii="Courier New" w:hAnsi="Courier New" w:cs="Courier New"/>
        </w:rPr>
        <w:t xml:space="preserve">, осужденному </w:t>
      </w:r>
      <w:r>
        <w:rPr>
          <w:rFonts w:ascii="Courier New" w:hAnsi="Courier New" w:cs="Courier New"/>
        </w:rPr>
        <w:t xml:space="preserve">приговором от 24.05.2024 </w:t>
      </w:r>
      <w:r w:rsidRPr="00747D35">
        <w:rPr>
          <w:rFonts w:ascii="Courier New" w:hAnsi="Courier New" w:cs="Courier New"/>
        </w:rPr>
        <w:t>по</w:t>
      </w:r>
      <w:r>
        <w:rPr>
          <w:rFonts w:ascii="Courier New" w:hAnsi="Courier New" w:cs="Courier New"/>
        </w:rPr>
        <w:t xml:space="preserve"> ч. 1 ст. 158</w:t>
      </w:r>
      <w:r w:rsidR="00172417">
        <w:rPr>
          <w:rFonts w:ascii="Courier New" w:hAnsi="Courier New" w:cs="Courier New"/>
        </w:rPr>
        <w:t xml:space="preserve"> УК РФ</w:t>
      </w:r>
      <w:r>
        <w:rPr>
          <w:rFonts w:ascii="Courier New" w:hAnsi="Courier New" w:cs="Courier New"/>
        </w:rPr>
        <w:t>, на основании ст. 70</w:t>
      </w:r>
      <w:r w:rsidRPr="00747D35">
        <w:rPr>
          <w:rFonts w:ascii="Courier New" w:hAnsi="Courier New" w:cs="Courier New"/>
        </w:rPr>
        <w:t xml:space="preserve"> </w:t>
      </w:r>
      <w:r>
        <w:rPr>
          <w:rFonts w:ascii="Courier New" w:hAnsi="Courier New" w:cs="Courier New"/>
        </w:rPr>
        <w:t>УК РФ к 1 году</w:t>
      </w:r>
      <w:r w:rsidRPr="00747D35">
        <w:rPr>
          <w:rFonts w:ascii="Courier New" w:hAnsi="Courier New" w:cs="Courier New"/>
        </w:rPr>
        <w:t xml:space="preserve"> </w:t>
      </w:r>
      <w:r>
        <w:rPr>
          <w:rFonts w:ascii="Courier New" w:hAnsi="Courier New" w:cs="Courier New"/>
        </w:rPr>
        <w:t xml:space="preserve">6 месяцам </w:t>
      </w:r>
      <w:r w:rsidRPr="00747D35">
        <w:rPr>
          <w:rFonts w:ascii="Courier New" w:hAnsi="Courier New" w:cs="Courier New"/>
        </w:rPr>
        <w:t xml:space="preserve">лишения свободы, отказано в замене </w:t>
      </w:r>
      <w:proofErr w:type="spellStart"/>
      <w:r w:rsidRPr="00747D35">
        <w:rPr>
          <w:rFonts w:ascii="Courier New" w:hAnsi="Courier New" w:cs="Courier New"/>
        </w:rPr>
        <w:t>неотбытой</w:t>
      </w:r>
      <w:proofErr w:type="spellEnd"/>
      <w:r w:rsidRPr="00747D35">
        <w:rPr>
          <w:rFonts w:ascii="Courier New" w:hAnsi="Courier New" w:cs="Courier New"/>
        </w:rPr>
        <w:t xml:space="preserve"> части наказания более мягким видом.</w:t>
      </w:r>
    </w:p>
    <w:p w:rsidR="002A0CA7" w:rsidRDefault="000921A3" w:rsidP="002A0CA7">
      <w:pPr>
        <w:ind w:firstLine="540"/>
        <w:jc w:val="both"/>
        <w:rPr>
          <w:rFonts w:ascii="Courier New" w:hAnsi="Courier New" w:cs="Courier New"/>
          <w:lang w:eastAsia="ru-RU"/>
        </w:rPr>
      </w:pPr>
      <w:proofErr w:type="gramStart"/>
      <w:r w:rsidRPr="000921A3">
        <w:rPr>
          <w:rFonts w:ascii="Courier New" w:hAnsi="Courier New" w:cs="Courier New"/>
        </w:rPr>
        <w:t xml:space="preserve">В обоснование принятого решения суд </w:t>
      </w:r>
      <w:r w:rsidRPr="000921A3">
        <w:rPr>
          <w:rFonts w:ascii="Courier New" w:hAnsi="Courier New" w:cs="Courier New"/>
          <w:lang w:eastAsia="ru-RU"/>
        </w:rPr>
        <w:t>сослался на совокупность исследованных материалов, со</w:t>
      </w:r>
      <w:r>
        <w:rPr>
          <w:rFonts w:ascii="Courier New" w:hAnsi="Courier New" w:cs="Courier New"/>
          <w:lang w:eastAsia="ru-RU"/>
        </w:rPr>
        <w:t>гласно которым поведение осужденного не является положительным, указал, что Р</w:t>
      </w:r>
      <w:r w:rsidRPr="000921A3">
        <w:rPr>
          <w:rFonts w:ascii="Courier New" w:hAnsi="Courier New" w:cs="Courier New"/>
          <w:lang w:eastAsia="ru-RU"/>
        </w:rPr>
        <w:t>. поощрений за весь период отбывания наказания не имеет, не участвует в воспитательных и спортивных мероприятиях, общественной жизни, а также культурно-массовых мероприятиях отряда и учреждения, мер для повышения своего образовательного уровня, получения новых специальностей для полноценной и устойчивой социальной адаптации после</w:t>
      </w:r>
      <w:proofErr w:type="gramEnd"/>
      <w:r w:rsidRPr="000921A3">
        <w:rPr>
          <w:rFonts w:ascii="Courier New" w:hAnsi="Courier New" w:cs="Courier New"/>
          <w:lang w:eastAsia="ru-RU"/>
        </w:rPr>
        <w:t xml:space="preserve"> освобождения из мест лишения свобод, не предпринимает.</w:t>
      </w:r>
    </w:p>
    <w:p w:rsidR="0049734A" w:rsidRDefault="00406AC4" w:rsidP="0049734A">
      <w:pPr>
        <w:ind w:firstLine="540"/>
        <w:jc w:val="both"/>
        <w:rPr>
          <w:rFonts w:ascii="Courier New" w:hAnsi="Courier New" w:cs="Courier New"/>
          <w:lang w:eastAsia="ru-RU"/>
        </w:rPr>
      </w:pPr>
      <w:r w:rsidRPr="0049734A">
        <w:rPr>
          <w:rFonts w:ascii="Courier New" w:hAnsi="Courier New" w:cs="Courier New"/>
        </w:rPr>
        <w:t xml:space="preserve">Согласно представленным суду материалам Р. </w:t>
      </w:r>
      <w:r w:rsidRPr="0049734A">
        <w:rPr>
          <w:rFonts w:ascii="Courier New" w:hAnsi="Courier New" w:cs="Courier New"/>
          <w:lang w:eastAsia="ru-RU"/>
        </w:rPr>
        <w:t>трудоустроен, принимает участие в</w:t>
      </w:r>
      <w:r w:rsidRPr="0049734A">
        <w:rPr>
          <w:rFonts w:ascii="Courier New" w:hAnsi="Courier New" w:cs="Courier New"/>
          <w:color w:val="000000"/>
          <w:shd w:val="clear" w:color="auto" w:fill="FFFFFF"/>
          <w:lang w:eastAsia="ru-RU"/>
        </w:rPr>
        <w:t xml:space="preserve"> работах в порядке ст. 106 УИК РФ, </w:t>
      </w:r>
      <w:r w:rsidRPr="0049734A">
        <w:rPr>
          <w:rFonts w:ascii="Courier New" w:hAnsi="Courier New" w:cs="Courier New"/>
          <w:lang w:eastAsia="ru-RU"/>
        </w:rPr>
        <w:t>к</w:t>
      </w:r>
      <w:r w:rsidR="002A0CA7" w:rsidRPr="0049734A">
        <w:rPr>
          <w:rFonts w:ascii="Courier New" w:hAnsi="Courier New" w:cs="Courier New"/>
          <w:lang w:eastAsia="ru-RU"/>
        </w:rPr>
        <w:t xml:space="preserve"> </w:t>
      </w:r>
      <w:proofErr w:type="gramStart"/>
      <w:r w:rsidR="002A0CA7" w:rsidRPr="0049734A">
        <w:rPr>
          <w:rFonts w:ascii="Courier New" w:hAnsi="Courier New" w:cs="Courier New"/>
          <w:lang w:eastAsia="ru-RU"/>
        </w:rPr>
        <w:t>которым</w:t>
      </w:r>
      <w:proofErr w:type="gramEnd"/>
      <w:r w:rsidR="002A0CA7" w:rsidRPr="0049734A">
        <w:rPr>
          <w:rFonts w:ascii="Courier New" w:hAnsi="Courier New" w:cs="Courier New"/>
          <w:lang w:eastAsia="ru-RU"/>
        </w:rPr>
        <w:t xml:space="preserve"> как и к</w:t>
      </w:r>
      <w:r w:rsidRPr="0049734A">
        <w:rPr>
          <w:rFonts w:ascii="Courier New" w:hAnsi="Courier New" w:cs="Courier New"/>
          <w:lang w:eastAsia="ru-RU"/>
        </w:rPr>
        <w:t xml:space="preserve"> труду относится добросовестно, </w:t>
      </w:r>
      <w:r w:rsidR="002A0CA7" w:rsidRPr="0049734A">
        <w:rPr>
          <w:rFonts w:ascii="Courier New" w:hAnsi="Courier New" w:cs="Courier New"/>
          <w:lang w:eastAsia="ru-RU"/>
        </w:rPr>
        <w:t xml:space="preserve">имеет два </w:t>
      </w:r>
      <w:r w:rsidR="002A0CA7" w:rsidRPr="0049734A">
        <w:rPr>
          <w:rFonts w:ascii="Courier New" w:hAnsi="Courier New" w:cs="Courier New"/>
          <w:lang w:eastAsia="ru-RU"/>
        </w:rPr>
        <w:lastRenderedPageBreak/>
        <w:t xml:space="preserve">поощрения за добросовестное отношение к неоплачиваемому труду в порядке ст.106 УИК РФ, в связи с этими обстоятельствами </w:t>
      </w:r>
      <w:r w:rsidR="002A0CA7" w:rsidRPr="0049734A">
        <w:rPr>
          <w:rFonts w:ascii="Courier New" w:hAnsi="Courier New" w:cs="Courier New"/>
          <w:color w:val="000000"/>
          <w:shd w:val="clear" w:color="auto" w:fill="FFFFFF"/>
          <w:lang w:eastAsia="ru-RU"/>
        </w:rPr>
        <w:t xml:space="preserve">принимает разово участие в культурно-массовых и спортивных мероприятиях, </w:t>
      </w:r>
      <w:r w:rsidRPr="0049734A">
        <w:rPr>
          <w:rFonts w:ascii="Courier New" w:hAnsi="Courier New" w:cs="Courier New"/>
          <w:color w:val="000000"/>
          <w:shd w:val="clear" w:color="auto" w:fill="FFFFFF"/>
          <w:lang w:eastAsia="ru-RU"/>
        </w:rPr>
        <w:t>посещает воспитательные мероприятия, на проводимую с ним индивидуально-воспитательную работу реагирует правильно, обучение не проходил, однако имеет 6 рабочих специальностей, в том числе востребованных в исправительном учреждении, исполнитель</w:t>
      </w:r>
      <w:r w:rsidR="002A0CA7" w:rsidRPr="0049734A">
        <w:rPr>
          <w:rFonts w:ascii="Courier New" w:hAnsi="Courier New" w:cs="Courier New"/>
          <w:color w:val="000000"/>
          <w:shd w:val="clear" w:color="auto" w:fill="FFFFFF"/>
          <w:lang w:eastAsia="ru-RU"/>
        </w:rPr>
        <w:t xml:space="preserve">ных документов не имеет, нарушений режима </w:t>
      </w:r>
      <w:r w:rsidR="0049734A" w:rsidRPr="0049734A">
        <w:rPr>
          <w:rFonts w:ascii="Courier New" w:hAnsi="Courier New" w:cs="Courier New"/>
        </w:rPr>
        <w:t>правил внутреннего распорядка не допускал</w:t>
      </w:r>
      <w:r w:rsidR="002A0CA7" w:rsidRPr="0049734A">
        <w:rPr>
          <w:rFonts w:ascii="Courier New" w:hAnsi="Courier New" w:cs="Courier New"/>
          <w:color w:val="000000"/>
          <w:shd w:val="clear" w:color="auto" w:fill="FFFFFF"/>
          <w:lang w:eastAsia="ru-RU"/>
        </w:rPr>
        <w:t xml:space="preserve">, на профилактическом учете не состоит.  </w:t>
      </w:r>
    </w:p>
    <w:p w:rsidR="002A0CA7" w:rsidRPr="0049734A" w:rsidRDefault="002A0CA7" w:rsidP="0049734A">
      <w:pPr>
        <w:ind w:firstLine="540"/>
        <w:jc w:val="both"/>
        <w:rPr>
          <w:rFonts w:ascii="Courier New" w:hAnsi="Courier New" w:cs="Courier New"/>
          <w:lang w:eastAsia="ru-RU"/>
        </w:rPr>
      </w:pPr>
      <w:proofErr w:type="gramStart"/>
      <w:r w:rsidRPr="00747D35">
        <w:rPr>
          <w:rFonts w:ascii="Courier New" w:hAnsi="Courier New" w:cs="Courier New"/>
        </w:rPr>
        <w:t>Суд апелляционной инстанции, приняв во внимание всю совокупность о</w:t>
      </w:r>
      <w:r>
        <w:rPr>
          <w:rFonts w:ascii="Courier New" w:hAnsi="Courier New" w:cs="Courier New"/>
        </w:rPr>
        <w:t>бстоятельств, характеризующих осужденного</w:t>
      </w:r>
      <w:r w:rsidRPr="00747D35">
        <w:rPr>
          <w:rFonts w:ascii="Courier New" w:hAnsi="Courier New" w:cs="Courier New"/>
        </w:rPr>
        <w:t xml:space="preserve"> в течение всего периода отбывания наказания, пришел к выводу о том, что поведение осужденного имеет стабильно положительную динамику, и в связи с несоответствием выводов суда первой инстанции фактическим обстоятельствам дела отменил постановление, заменив осужденному </w:t>
      </w:r>
      <w:proofErr w:type="spellStart"/>
      <w:r w:rsidRPr="00747D35">
        <w:rPr>
          <w:rFonts w:ascii="Courier New" w:hAnsi="Courier New" w:cs="Courier New"/>
        </w:rPr>
        <w:t>неотбытую</w:t>
      </w:r>
      <w:proofErr w:type="spellEnd"/>
      <w:r w:rsidRPr="00747D35">
        <w:rPr>
          <w:rFonts w:ascii="Courier New" w:hAnsi="Courier New" w:cs="Courier New"/>
        </w:rPr>
        <w:t xml:space="preserve"> часть лишения свободы принудительными работами на срок </w:t>
      </w:r>
      <w:r w:rsidR="0049734A">
        <w:rPr>
          <w:rFonts w:ascii="Courier New" w:hAnsi="Courier New" w:cs="Courier New"/>
        </w:rPr>
        <w:t>8 месяцев 25 дней</w:t>
      </w:r>
      <w:r w:rsidRPr="00747D35">
        <w:rPr>
          <w:rFonts w:ascii="Courier New" w:hAnsi="Courier New" w:cs="Courier New"/>
        </w:rPr>
        <w:t xml:space="preserve"> с удержанием </w:t>
      </w:r>
      <w:r>
        <w:rPr>
          <w:rFonts w:ascii="Courier New" w:hAnsi="Courier New" w:cs="Courier New"/>
        </w:rPr>
        <w:t>10</w:t>
      </w:r>
      <w:proofErr w:type="gramEnd"/>
      <w:r>
        <w:rPr>
          <w:rFonts w:ascii="Courier New" w:hAnsi="Courier New" w:cs="Courier New"/>
        </w:rPr>
        <w:t>% из заработной платы</w:t>
      </w:r>
      <w:r w:rsidRPr="00747D35">
        <w:rPr>
          <w:rFonts w:ascii="Courier New" w:hAnsi="Courier New" w:cs="Courier New"/>
        </w:rPr>
        <w:t xml:space="preserve"> в доход государства.</w:t>
      </w:r>
    </w:p>
    <w:p w:rsidR="00406AC4" w:rsidRPr="000921A3" w:rsidRDefault="00406AC4" w:rsidP="000921A3">
      <w:pPr>
        <w:ind w:firstLine="540"/>
        <w:jc w:val="both"/>
        <w:rPr>
          <w:rFonts w:ascii="Courier New" w:hAnsi="Courier New" w:cs="Courier New"/>
        </w:rPr>
      </w:pPr>
    </w:p>
    <w:p w:rsidR="000921A3" w:rsidRDefault="000921A3" w:rsidP="000921A3">
      <w:pPr>
        <w:ind w:firstLine="540"/>
        <w:jc w:val="both"/>
        <w:rPr>
          <w:rFonts w:ascii="Courier New" w:hAnsi="Courier New" w:cs="Courier New"/>
        </w:rPr>
      </w:pPr>
    </w:p>
    <w:p w:rsidR="000921A3" w:rsidRDefault="000921A3" w:rsidP="000921A3">
      <w:pPr>
        <w:ind w:firstLine="540"/>
        <w:jc w:val="both"/>
        <w:rPr>
          <w:rFonts w:ascii="Courier New" w:hAnsi="Courier New" w:cs="Courier New"/>
        </w:rPr>
      </w:pPr>
    </w:p>
    <w:p w:rsidR="000921A3" w:rsidRDefault="000921A3" w:rsidP="000921A3">
      <w:pPr>
        <w:ind w:firstLine="540"/>
        <w:jc w:val="both"/>
        <w:rPr>
          <w:rFonts w:ascii="Courier New" w:hAnsi="Courier New" w:cs="Courier New"/>
        </w:rPr>
      </w:pPr>
    </w:p>
    <w:p w:rsidR="000921A3" w:rsidRPr="007857DC" w:rsidRDefault="000921A3" w:rsidP="007857DC">
      <w:pPr>
        <w:suppressAutoHyphens w:val="0"/>
        <w:autoSpaceDE w:val="0"/>
        <w:autoSpaceDN w:val="0"/>
        <w:adjustRightInd w:val="0"/>
        <w:ind w:firstLine="567"/>
        <w:jc w:val="both"/>
        <w:rPr>
          <w:rFonts w:ascii="Courier New" w:hAnsi="Courier New" w:cs="Courier New"/>
          <w:b/>
          <w:bCs/>
          <w:lang w:eastAsia="ru-RU"/>
        </w:rPr>
      </w:pPr>
    </w:p>
    <w:sectPr w:rsidR="000921A3" w:rsidRPr="007857DC" w:rsidSect="009031B7">
      <w:footerReference w:type="even" r:id="rId11"/>
      <w:footerReference w:type="default" r:id="rId12"/>
      <w:pgSz w:w="16838" w:h="11906" w:orient="landscape"/>
      <w:pgMar w:top="940" w:right="678" w:bottom="1082" w:left="851" w:header="709" w:footer="851"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BF4" w:rsidRDefault="00CC2BF4">
      <w:r>
        <w:separator/>
      </w:r>
    </w:p>
  </w:endnote>
  <w:endnote w:type="continuationSeparator" w:id="0">
    <w:p w:rsidR="00CC2BF4" w:rsidRDefault="00CC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B1" w:rsidRDefault="004F0FB1"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4F0FB1" w:rsidRDefault="004F0F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B1" w:rsidRDefault="004F0FB1"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06E94">
      <w:rPr>
        <w:rStyle w:val="a3"/>
        <w:noProof/>
      </w:rPr>
      <w:t>6</w:t>
    </w:r>
    <w:r>
      <w:rPr>
        <w:rStyle w:val="a3"/>
      </w:rPr>
      <w:fldChar w:fldCharType="end"/>
    </w:r>
  </w:p>
  <w:p w:rsidR="004F0FB1" w:rsidRDefault="004F0FB1" w:rsidP="009031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BF4" w:rsidRDefault="00CC2BF4">
      <w:r>
        <w:separator/>
      </w:r>
    </w:p>
  </w:footnote>
  <w:footnote w:type="continuationSeparator" w:id="0">
    <w:p w:rsidR="00CC2BF4" w:rsidRDefault="00CC2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529A9"/>
    <w:rsid w:val="00000A2A"/>
    <w:rsid w:val="000017AF"/>
    <w:rsid w:val="00002016"/>
    <w:rsid w:val="000020DF"/>
    <w:rsid w:val="00002CA9"/>
    <w:rsid w:val="000048E3"/>
    <w:rsid w:val="00005FD2"/>
    <w:rsid w:val="00012029"/>
    <w:rsid w:val="00012196"/>
    <w:rsid w:val="00012197"/>
    <w:rsid w:val="00012411"/>
    <w:rsid w:val="00012459"/>
    <w:rsid w:val="0001451A"/>
    <w:rsid w:val="0001485A"/>
    <w:rsid w:val="00014A7B"/>
    <w:rsid w:val="00015C2D"/>
    <w:rsid w:val="00016425"/>
    <w:rsid w:val="000165B0"/>
    <w:rsid w:val="00016CB8"/>
    <w:rsid w:val="00017945"/>
    <w:rsid w:val="00017FA5"/>
    <w:rsid w:val="00020F0B"/>
    <w:rsid w:val="00020F44"/>
    <w:rsid w:val="00021188"/>
    <w:rsid w:val="000211F4"/>
    <w:rsid w:val="000218D1"/>
    <w:rsid w:val="000228DD"/>
    <w:rsid w:val="00022A20"/>
    <w:rsid w:val="00023EC1"/>
    <w:rsid w:val="000241BF"/>
    <w:rsid w:val="00025865"/>
    <w:rsid w:val="00025F18"/>
    <w:rsid w:val="0002633D"/>
    <w:rsid w:val="000263D0"/>
    <w:rsid w:val="0002642A"/>
    <w:rsid w:val="00033502"/>
    <w:rsid w:val="00033BB5"/>
    <w:rsid w:val="00035000"/>
    <w:rsid w:val="00035A2B"/>
    <w:rsid w:val="00035E06"/>
    <w:rsid w:val="00036BF4"/>
    <w:rsid w:val="0003798B"/>
    <w:rsid w:val="00040D03"/>
    <w:rsid w:val="00041186"/>
    <w:rsid w:val="000412ED"/>
    <w:rsid w:val="00041346"/>
    <w:rsid w:val="000418D3"/>
    <w:rsid w:val="0004242D"/>
    <w:rsid w:val="000425AC"/>
    <w:rsid w:val="0004279C"/>
    <w:rsid w:val="0004504D"/>
    <w:rsid w:val="00046114"/>
    <w:rsid w:val="0004677D"/>
    <w:rsid w:val="0004710E"/>
    <w:rsid w:val="00053246"/>
    <w:rsid w:val="00054427"/>
    <w:rsid w:val="000556BA"/>
    <w:rsid w:val="00055744"/>
    <w:rsid w:val="00055833"/>
    <w:rsid w:val="00056B31"/>
    <w:rsid w:val="000572F4"/>
    <w:rsid w:val="0005775D"/>
    <w:rsid w:val="00057AF0"/>
    <w:rsid w:val="00060288"/>
    <w:rsid w:val="000607D7"/>
    <w:rsid w:val="000638EB"/>
    <w:rsid w:val="0006450A"/>
    <w:rsid w:val="0006450D"/>
    <w:rsid w:val="00064A77"/>
    <w:rsid w:val="00064C41"/>
    <w:rsid w:val="000651DE"/>
    <w:rsid w:val="0006561E"/>
    <w:rsid w:val="00065E76"/>
    <w:rsid w:val="0006675E"/>
    <w:rsid w:val="000668B2"/>
    <w:rsid w:val="0006692E"/>
    <w:rsid w:val="00067BD4"/>
    <w:rsid w:val="000703D5"/>
    <w:rsid w:val="0007141F"/>
    <w:rsid w:val="00073E90"/>
    <w:rsid w:val="00074A96"/>
    <w:rsid w:val="00075274"/>
    <w:rsid w:val="00075A34"/>
    <w:rsid w:val="00077632"/>
    <w:rsid w:val="00077D62"/>
    <w:rsid w:val="00080D96"/>
    <w:rsid w:val="00081258"/>
    <w:rsid w:val="00081445"/>
    <w:rsid w:val="000821AB"/>
    <w:rsid w:val="0008246B"/>
    <w:rsid w:val="00083E46"/>
    <w:rsid w:val="00084108"/>
    <w:rsid w:val="00085199"/>
    <w:rsid w:val="00085500"/>
    <w:rsid w:val="00086538"/>
    <w:rsid w:val="00086655"/>
    <w:rsid w:val="000873A2"/>
    <w:rsid w:val="0008765F"/>
    <w:rsid w:val="00087CBD"/>
    <w:rsid w:val="00091ACA"/>
    <w:rsid w:val="000921A3"/>
    <w:rsid w:val="00092412"/>
    <w:rsid w:val="00093DD9"/>
    <w:rsid w:val="00093E46"/>
    <w:rsid w:val="0009446C"/>
    <w:rsid w:val="00094CB7"/>
    <w:rsid w:val="0009523C"/>
    <w:rsid w:val="00096199"/>
    <w:rsid w:val="00096757"/>
    <w:rsid w:val="000967FB"/>
    <w:rsid w:val="00096AF5"/>
    <w:rsid w:val="000A0379"/>
    <w:rsid w:val="000A12BE"/>
    <w:rsid w:val="000A12C9"/>
    <w:rsid w:val="000A1A98"/>
    <w:rsid w:val="000A229F"/>
    <w:rsid w:val="000A27B5"/>
    <w:rsid w:val="000A27BF"/>
    <w:rsid w:val="000A282E"/>
    <w:rsid w:val="000A2D0C"/>
    <w:rsid w:val="000A3B62"/>
    <w:rsid w:val="000A5177"/>
    <w:rsid w:val="000A68D6"/>
    <w:rsid w:val="000A7242"/>
    <w:rsid w:val="000A7D5A"/>
    <w:rsid w:val="000A7E43"/>
    <w:rsid w:val="000B0623"/>
    <w:rsid w:val="000B08E2"/>
    <w:rsid w:val="000B16DB"/>
    <w:rsid w:val="000B250E"/>
    <w:rsid w:val="000B29DC"/>
    <w:rsid w:val="000B2B23"/>
    <w:rsid w:val="000B3419"/>
    <w:rsid w:val="000B3BFE"/>
    <w:rsid w:val="000B409D"/>
    <w:rsid w:val="000B4B39"/>
    <w:rsid w:val="000B4DF3"/>
    <w:rsid w:val="000B5492"/>
    <w:rsid w:val="000B585E"/>
    <w:rsid w:val="000B5AE0"/>
    <w:rsid w:val="000B66E1"/>
    <w:rsid w:val="000C001A"/>
    <w:rsid w:val="000C00D8"/>
    <w:rsid w:val="000C19F0"/>
    <w:rsid w:val="000C2671"/>
    <w:rsid w:val="000C3470"/>
    <w:rsid w:val="000C4E34"/>
    <w:rsid w:val="000C5021"/>
    <w:rsid w:val="000C512A"/>
    <w:rsid w:val="000C6680"/>
    <w:rsid w:val="000C7A24"/>
    <w:rsid w:val="000D1840"/>
    <w:rsid w:val="000D1BBB"/>
    <w:rsid w:val="000D23F3"/>
    <w:rsid w:val="000D3AFB"/>
    <w:rsid w:val="000D3EF2"/>
    <w:rsid w:val="000D563B"/>
    <w:rsid w:val="000D57E1"/>
    <w:rsid w:val="000D5FED"/>
    <w:rsid w:val="000D61B3"/>
    <w:rsid w:val="000D63A7"/>
    <w:rsid w:val="000D66A9"/>
    <w:rsid w:val="000D6FB3"/>
    <w:rsid w:val="000D6FBA"/>
    <w:rsid w:val="000D739A"/>
    <w:rsid w:val="000E11A7"/>
    <w:rsid w:val="000E1402"/>
    <w:rsid w:val="000E2188"/>
    <w:rsid w:val="000E3865"/>
    <w:rsid w:val="000E4130"/>
    <w:rsid w:val="000E470B"/>
    <w:rsid w:val="000E68B0"/>
    <w:rsid w:val="000E69A4"/>
    <w:rsid w:val="000F02DC"/>
    <w:rsid w:val="000F1088"/>
    <w:rsid w:val="000F527E"/>
    <w:rsid w:val="000F5829"/>
    <w:rsid w:val="000F5D97"/>
    <w:rsid w:val="000F6B4C"/>
    <w:rsid w:val="000F72C4"/>
    <w:rsid w:val="000F7B48"/>
    <w:rsid w:val="00100886"/>
    <w:rsid w:val="0010137A"/>
    <w:rsid w:val="001021D1"/>
    <w:rsid w:val="00102855"/>
    <w:rsid w:val="00102B27"/>
    <w:rsid w:val="00103B8D"/>
    <w:rsid w:val="00103C44"/>
    <w:rsid w:val="00103DBE"/>
    <w:rsid w:val="00103F39"/>
    <w:rsid w:val="00104800"/>
    <w:rsid w:val="00105D79"/>
    <w:rsid w:val="00106FBB"/>
    <w:rsid w:val="001103A0"/>
    <w:rsid w:val="001112F1"/>
    <w:rsid w:val="001117AA"/>
    <w:rsid w:val="00114D71"/>
    <w:rsid w:val="001157BA"/>
    <w:rsid w:val="001158F7"/>
    <w:rsid w:val="00115D98"/>
    <w:rsid w:val="00117825"/>
    <w:rsid w:val="00120484"/>
    <w:rsid w:val="001219BC"/>
    <w:rsid w:val="00122A14"/>
    <w:rsid w:val="0012335F"/>
    <w:rsid w:val="00125656"/>
    <w:rsid w:val="00126519"/>
    <w:rsid w:val="00126585"/>
    <w:rsid w:val="0012781B"/>
    <w:rsid w:val="00131A65"/>
    <w:rsid w:val="00132E24"/>
    <w:rsid w:val="00133977"/>
    <w:rsid w:val="0013479C"/>
    <w:rsid w:val="00134A13"/>
    <w:rsid w:val="00136C10"/>
    <w:rsid w:val="00137566"/>
    <w:rsid w:val="00140AAB"/>
    <w:rsid w:val="00140DEA"/>
    <w:rsid w:val="001422E0"/>
    <w:rsid w:val="0014331F"/>
    <w:rsid w:val="001439DB"/>
    <w:rsid w:val="00143B10"/>
    <w:rsid w:val="00145BC8"/>
    <w:rsid w:val="00145EA1"/>
    <w:rsid w:val="00146587"/>
    <w:rsid w:val="00146C14"/>
    <w:rsid w:val="001472D6"/>
    <w:rsid w:val="001503FA"/>
    <w:rsid w:val="00150E87"/>
    <w:rsid w:val="00150F84"/>
    <w:rsid w:val="0015167D"/>
    <w:rsid w:val="00152627"/>
    <w:rsid w:val="00153ACC"/>
    <w:rsid w:val="001544CC"/>
    <w:rsid w:val="00154875"/>
    <w:rsid w:val="00155667"/>
    <w:rsid w:val="001558C5"/>
    <w:rsid w:val="00156427"/>
    <w:rsid w:val="001565A6"/>
    <w:rsid w:val="00156910"/>
    <w:rsid w:val="00157C95"/>
    <w:rsid w:val="00160CBA"/>
    <w:rsid w:val="00161079"/>
    <w:rsid w:val="001610B7"/>
    <w:rsid w:val="00161713"/>
    <w:rsid w:val="00161C89"/>
    <w:rsid w:val="001621D2"/>
    <w:rsid w:val="001625A7"/>
    <w:rsid w:val="001633EF"/>
    <w:rsid w:val="00163BC0"/>
    <w:rsid w:val="001641EF"/>
    <w:rsid w:val="00164D8F"/>
    <w:rsid w:val="00166C4E"/>
    <w:rsid w:val="001703C6"/>
    <w:rsid w:val="0017048C"/>
    <w:rsid w:val="00170D61"/>
    <w:rsid w:val="001718B9"/>
    <w:rsid w:val="00171DFB"/>
    <w:rsid w:val="00171FE5"/>
    <w:rsid w:val="00172417"/>
    <w:rsid w:val="00172706"/>
    <w:rsid w:val="00173554"/>
    <w:rsid w:val="001739F2"/>
    <w:rsid w:val="0017415F"/>
    <w:rsid w:val="00174EA1"/>
    <w:rsid w:val="00176D27"/>
    <w:rsid w:val="00181C20"/>
    <w:rsid w:val="00182234"/>
    <w:rsid w:val="00182423"/>
    <w:rsid w:val="00182823"/>
    <w:rsid w:val="0018473E"/>
    <w:rsid w:val="001853FD"/>
    <w:rsid w:val="00186AA6"/>
    <w:rsid w:val="0019118C"/>
    <w:rsid w:val="00191832"/>
    <w:rsid w:val="00191918"/>
    <w:rsid w:val="00191C2F"/>
    <w:rsid w:val="0019317C"/>
    <w:rsid w:val="001931D2"/>
    <w:rsid w:val="001951FB"/>
    <w:rsid w:val="001959B1"/>
    <w:rsid w:val="0019639E"/>
    <w:rsid w:val="00197CEA"/>
    <w:rsid w:val="00197FC2"/>
    <w:rsid w:val="001A0742"/>
    <w:rsid w:val="001A096E"/>
    <w:rsid w:val="001A1530"/>
    <w:rsid w:val="001A28AB"/>
    <w:rsid w:val="001A31F8"/>
    <w:rsid w:val="001A3D3B"/>
    <w:rsid w:val="001A5301"/>
    <w:rsid w:val="001A5DB0"/>
    <w:rsid w:val="001A63DD"/>
    <w:rsid w:val="001A7E79"/>
    <w:rsid w:val="001B14A2"/>
    <w:rsid w:val="001B152B"/>
    <w:rsid w:val="001B1F00"/>
    <w:rsid w:val="001B366E"/>
    <w:rsid w:val="001B3A1D"/>
    <w:rsid w:val="001B4C17"/>
    <w:rsid w:val="001B5BA8"/>
    <w:rsid w:val="001B5F43"/>
    <w:rsid w:val="001B6CF2"/>
    <w:rsid w:val="001B6D00"/>
    <w:rsid w:val="001B7121"/>
    <w:rsid w:val="001C02B0"/>
    <w:rsid w:val="001C05CB"/>
    <w:rsid w:val="001C1188"/>
    <w:rsid w:val="001C20CF"/>
    <w:rsid w:val="001C2168"/>
    <w:rsid w:val="001C2427"/>
    <w:rsid w:val="001C3765"/>
    <w:rsid w:val="001C41FB"/>
    <w:rsid w:val="001C4293"/>
    <w:rsid w:val="001C4BA1"/>
    <w:rsid w:val="001C547B"/>
    <w:rsid w:val="001C61AB"/>
    <w:rsid w:val="001C6CB5"/>
    <w:rsid w:val="001D010D"/>
    <w:rsid w:val="001D02E8"/>
    <w:rsid w:val="001D0617"/>
    <w:rsid w:val="001D3258"/>
    <w:rsid w:val="001D335D"/>
    <w:rsid w:val="001D41E9"/>
    <w:rsid w:val="001D4390"/>
    <w:rsid w:val="001D44D8"/>
    <w:rsid w:val="001D46ED"/>
    <w:rsid w:val="001D4B03"/>
    <w:rsid w:val="001D4CAE"/>
    <w:rsid w:val="001D5008"/>
    <w:rsid w:val="001D53B9"/>
    <w:rsid w:val="001D5E7F"/>
    <w:rsid w:val="001D69BB"/>
    <w:rsid w:val="001E0A6E"/>
    <w:rsid w:val="001E1D69"/>
    <w:rsid w:val="001E2DC4"/>
    <w:rsid w:val="001E3AA4"/>
    <w:rsid w:val="001E4801"/>
    <w:rsid w:val="001F06AC"/>
    <w:rsid w:val="001F0703"/>
    <w:rsid w:val="001F0F11"/>
    <w:rsid w:val="001F1EF1"/>
    <w:rsid w:val="001F3035"/>
    <w:rsid w:val="001F3604"/>
    <w:rsid w:val="001F3A9A"/>
    <w:rsid w:val="001F3D81"/>
    <w:rsid w:val="001F4740"/>
    <w:rsid w:val="001F4E08"/>
    <w:rsid w:val="001F4FCB"/>
    <w:rsid w:val="001F5606"/>
    <w:rsid w:val="001F5EBD"/>
    <w:rsid w:val="001F6D63"/>
    <w:rsid w:val="001F6F8A"/>
    <w:rsid w:val="001F71BF"/>
    <w:rsid w:val="00200C35"/>
    <w:rsid w:val="0020174F"/>
    <w:rsid w:val="002032F8"/>
    <w:rsid w:val="002038F4"/>
    <w:rsid w:val="00204870"/>
    <w:rsid w:val="002053C0"/>
    <w:rsid w:val="00205793"/>
    <w:rsid w:val="00206319"/>
    <w:rsid w:val="0020666A"/>
    <w:rsid w:val="002100AF"/>
    <w:rsid w:val="002107BE"/>
    <w:rsid w:val="00210CB3"/>
    <w:rsid w:val="00210E37"/>
    <w:rsid w:val="00210F87"/>
    <w:rsid w:val="0021118E"/>
    <w:rsid w:val="00212A49"/>
    <w:rsid w:val="0021377E"/>
    <w:rsid w:val="00213EF5"/>
    <w:rsid w:val="00213FC7"/>
    <w:rsid w:val="002143FC"/>
    <w:rsid w:val="002147B6"/>
    <w:rsid w:val="002162DB"/>
    <w:rsid w:val="00220436"/>
    <w:rsid w:val="0022080D"/>
    <w:rsid w:val="00221607"/>
    <w:rsid w:val="00221FA5"/>
    <w:rsid w:val="0022220B"/>
    <w:rsid w:val="0022225B"/>
    <w:rsid w:val="00222BBD"/>
    <w:rsid w:val="00222D0B"/>
    <w:rsid w:val="002240F7"/>
    <w:rsid w:val="00224C22"/>
    <w:rsid w:val="002258AB"/>
    <w:rsid w:val="00225FA4"/>
    <w:rsid w:val="00226509"/>
    <w:rsid w:val="002266C1"/>
    <w:rsid w:val="00227753"/>
    <w:rsid w:val="002277F6"/>
    <w:rsid w:val="00230CB2"/>
    <w:rsid w:val="002310FA"/>
    <w:rsid w:val="002312F7"/>
    <w:rsid w:val="00233126"/>
    <w:rsid w:val="0023347A"/>
    <w:rsid w:val="002355CF"/>
    <w:rsid w:val="002355FC"/>
    <w:rsid w:val="00235A88"/>
    <w:rsid w:val="0023739C"/>
    <w:rsid w:val="0023786C"/>
    <w:rsid w:val="00237CE4"/>
    <w:rsid w:val="002401FB"/>
    <w:rsid w:val="00240ADF"/>
    <w:rsid w:val="00241449"/>
    <w:rsid w:val="0024228E"/>
    <w:rsid w:val="00243040"/>
    <w:rsid w:val="002430F2"/>
    <w:rsid w:val="00245952"/>
    <w:rsid w:val="00246B1E"/>
    <w:rsid w:val="00247D50"/>
    <w:rsid w:val="00247F96"/>
    <w:rsid w:val="00250005"/>
    <w:rsid w:val="0025037A"/>
    <w:rsid w:val="00250FFE"/>
    <w:rsid w:val="00253B94"/>
    <w:rsid w:val="00254765"/>
    <w:rsid w:val="00257146"/>
    <w:rsid w:val="00261D27"/>
    <w:rsid w:val="0026334D"/>
    <w:rsid w:val="002634BA"/>
    <w:rsid w:val="00263DAA"/>
    <w:rsid w:val="00264614"/>
    <w:rsid w:val="002662FB"/>
    <w:rsid w:val="00266779"/>
    <w:rsid w:val="0026740A"/>
    <w:rsid w:val="00267419"/>
    <w:rsid w:val="002678B7"/>
    <w:rsid w:val="00267EE5"/>
    <w:rsid w:val="0027109D"/>
    <w:rsid w:val="0027223A"/>
    <w:rsid w:val="0027226D"/>
    <w:rsid w:val="0027263F"/>
    <w:rsid w:val="002740BF"/>
    <w:rsid w:val="00274EC5"/>
    <w:rsid w:val="002760C5"/>
    <w:rsid w:val="00276F48"/>
    <w:rsid w:val="002801F1"/>
    <w:rsid w:val="00281384"/>
    <w:rsid w:val="0028280B"/>
    <w:rsid w:val="002829E8"/>
    <w:rsid w:val="002835FE"/>
    <w:rsid w:val="002843C2"/>
    <w:rsid w:val="002853CC"/>
    <w:rsid w:val="00286269"/>
    <w:rsid w:val="0028689D"/>
    <w:rsid w:val="002869EB"/>
    <w:rsid w:val="0028706B"/>
    <w:rsid w:val="002873A9"/>
    <w:rsid w:val="00287C89"/>
    <w:rsid w:val="002903C5"/>
    <w:rsid w:val="0029081F"/>
    <w:rsid w:val="00290AC8"/>
    <w:rsid w:val="00290DA8"/>
    <w:rsid w:val="00292DD2"/>
    <w:rsid w:val="002930E4"/>
    <w:rsid w:val="00293B94"/>
    <w:rsid w:val="00294FB3"/>
    <w:rsid w:val="00295583"/>
    <w:rsid w:val="0029640F"/>
    <w:rsid w:val="002A0A97"/>
    <w:rsid w:val="002A0B80"/>
    <w:rsid w:val="002A0CA7"/>
    <w:rsid w:val="002A1081"/>
    <w:rsid w:val="002A1292"/>
    <w:rsid w:val="002A23AC"/>
    <w:rsid w:val="002A27FD"/>
    <w:rsid w:val="002A3556"/>
    <w:rsid w:val="002A3DBD"/>
    <w:rsid w:val="002A475D"/>
    <w:rsid w:val="002A5D56"/>
    <w:rsid w:val="002A5F63"/>
    <w:rsid w:val="002A6055"/>
    <w:rsid w:val="002A68B7"/>
    <w:rsid w:val="002A6D3E"/>
    <w:rsid w:val="002B161D"/>
    <w:rsid w:val="002B2677"/>
    <w:rsid w:val="002B3506"/>
    <w:rsid w:val="002B4344"/>
    <w:rsid w:val="002B4AD4"/>
    <w:rsid w:val="002B5F66"/>
    <w:rsid w:val="002B6AA6"/>
    <w:rsid w:val="002B72D8"/>
    <w:rsid w:val="002B793D"/>
    <w:rsid w:val="002C06C9"/>
    <w:rsid w:val="002C2E4D"/>
    <w:rsid w:val="002C30B3"/>
    <w:rsid w:val="002C3630"/>
    <w:rsid w:val="002C3874"/>
    <w:rsid w:val="002C46A3"/>
    <w:rsid w:val="002C4FDA"/>
    <w:rsid w:val="002C5B13"/>
    <w:rsid w:val="002C5DD1"/>
    <w:rsid w:val="002D2506"/>
    <w:rsid w:val="002D45D9"/>
    <w:rsid w:val="002D51DF"/>
    <w:rsid w:val="002D5396"/>
    <w:rsid w:val="002D6D1F"/>
    <w:rsid w:val="002E019A"/>
    <w:rsid w:val="002E086F"/>
    <w:rsid w:val="002E13EB"/>
    <w:rsid w:val="002E1C62"/>
    <w:rsid w:val="002E1D22"/>
    <w:rsid w:val="002E2042"/>
    <w:rsid w:val="002E39C8"/>
    <w:rsid w:val="002E45B4"/>
    <w:rsid w:val="002E58D1"/>
    <w:rsid w:val="002E58E1"/>
    <w:rsid w:val="002E6E9E"/>
    <w:rsid w:val="002E6F86"/>
    <w:rsid w:val="002E73EE"/>
    <w:rsid w:val="002F0449"/>
    <w:rsid w:val="002F0841"/>
    <w:rsid w:val="002F10D5"/>
    <w:rsid w:val="002F2027"/>
    <w:rsid w:val="002F2917"/>
    <w:rsid w:val="002F2F78"/>
    <w:rsid w:val="002F448B"/>
    <w:rsid w:val="002F5339"/>
    <w:rsid w:val="002F5912"/>
    <w:rsid w:val="002F6B1E"/>
    <w:rsid w:val="002F6E58"/>
    <w:rsid w:val="002F6FD4"/>
    <w:rsid w:val="00300662"/>
    <w:rsid w:val="00300C68"/>
    <w:rsid w:val="00300F3D"/>
    <w:rsid w:val="00301B14"/>
    <w:rsid w:val="00303788"/>
    <w:rsid w:val="00304967"/>
    <w:rsid w:val="00307311"/>
    <w:rsid w:val="00310898"/>
    <w:rsid w:val="00311AC3"/>
    <w:rsid w:val="00313494"/>
    <w:rsid w:val="00313A00"/>
    <w:rsid w:val="003149FF"/>
    <w:rsid w:val="00315217"/>
    <w:rsid w:val="0031573C"/>
    <w:rsid w:val="003162F3"/>
    <w:rsid w:val="0031708D"/>
    <w:rsid w:val="00317AF1"/>
    <w:rsid w:val="00320C2E"/>
    <w:rsid w:val="003214F3"/>
    <w:rsid w:val="0032257C"/>
    <w:rsid w:val="003259EE"/>
    <w:rsid w:val="00326295"/>
    <w:rsid w:val="0032664E"/>
    <w:rsid w:val="00326937"/>
    <w:rsid w:val="00326E95"/>
    <w:rsid w:val="003271D9"/>
    <w:rsid w:val="003272E2"/>
    <w:rsid w:val="003275B8"/>
    <w:rsid w:val="00330936"/>
    <w:rsid w:val="00332EB3"/>
    <w:rsid w:val="00334F2D"/>
    <w:rsid w:val="003350E4"/>
    <w:rsid w:val="00335189"/>
    <w:rsid w:val="00336D0F"/>
    <w:rsid w:val="00337EB3"/>
    <w:rsid w:val="00337EEC"/>
    <w:rsid w:val="0034178B"/>
    <w:rsid w:val="00341C82"/>
    <w:rsid w:val="00341E71"/>
    <w:rsid w:val="0034530B"/>
    <w:rsid w:val="00346371"/>
    <w:rsid w:val="00346A8E"/>
    <w:rsid w:val="00347424"/>
    <w:rsid w:val="00347971"/>
    <w:rsid w:val="00350830"/>
    <w:rsid w:val="00350C3B"/>
    <w:rsid w:val="003513F2"/>
    <w:rsid w:val="003520F5"/>
    <w:rsid w:val="003523A3"/>
    <w:rsid w:val="00352FCD"/>
    <w:rsid w:val="003535C3"/>
    <w:rsid w:val="003555DF"/>
    <w:rsid w:val="00360F05"/>
    <w:rsid w:val="0036115A"/>
    <w:rsid w:val="00362EE3"/>
    <w:rsid w:val="00363239"/>
    <w:rsid w:val="00364536"/>
    <w:rsid w:val="00364640"/>
    <w:rsid w:val="00364A26"/>
    <w:rsid w:val="00364C86"/>
    <w:rsid w:val="003653E5"/>
    <w:rsid w:val="003654B9"/>
    <w:rsid w:val="00365E65"/>
    <w:rsid w:val="003668FB"/>
    <w:rsid w:val="00366DB9"/>
    <w:rsid w:val="00367079"/>
    <w:rsid w:val="0036751F"/>
    <w:rsid w:val="00371E81"/>
    <w:rsid w:val="00371EBF"/>
    <w:rsid w:val="0037394F"/>
    <w:rsid w:val="003741CD"/>
    <w:rsid w:val="00374A0B"/>
    <w:rsid w:val="0038335C"/>
    <w:rsid w:val="003836C8"/>
    <w:rsid w:val="00384C38"/>
    <w:rsid w:val="00385497"/>
    <w:rsid w:val="003865D0"/>
    <w:rsid w:val="00386BA4"/>
    <w:rsid w:val="00386E32"/>
    <w:rsid w:val="00387281"/>
    <w:rsid w:val="003875DD"/>
    <w:rsid w:val="00387B72"/>
    <w:rsid w:val="0039049B"/>
    <w:rsid w:val="00390D07"/>
    <w:rsid w:val="0039113F"/>
    <w:rsid w:val="00392E88"/>
    <w:rsid w:val="00392F5B"/>
    <w:rsid w:val="00393517"/>
    <w:rsid w:val="003965FC"/>
    <w:rsid w:val="00397432"/>
    <w:rsid w:val="00397D9D"/>
    <w:rsid w:val="003A027E"/>
    <w:rsid w:val="003A3197"/>
    <w:rsid w:val="003A35CF"/>
    <w:rsid w:val="003A3925"/>
    <w:rsid w:val="003A49B2"/>
    <w:rsid w:val="003A4B15"/>
    <w:rsid w:val="003A51C4"/>
    <w:rsid w:val="003A56DC"/>
    <w:rsid w:val="003A5AF5"/>
    <w:rsid w:val="003A66F3"/>
    <w:rsid w:val="003B1221"/>
    <w:rsid w:val="003B1844"/>
    <w:rsid w:val="003B2A23"/>
    <w:rsid w:val="003B4436"/>
    <w:rsid w:val="003B5B29"/>
    <w:rsid w:val="003B6CCC"/>
    <w:rsid w:val="003B78BE"/>
    <w:rsid w:val="003B7EED"/>
    <w:rsid w:val="003C0CDD"/>
    <w:rsid w:val="003C29BC"/>
    <w:rsid w:val="003C3CB1"/>
    <w:rsid w:val="003C51AB"/>
    <w:rsid w:val="003C5942"/>
    <w:rsid w:val="003C5CE1"/>
    <w:rsid w:val="003C5F88"/>
    <w:rsid w:val="003D006F"/>
    <w:rsid w:val="003D09CC"/>
    <w:rsid w:val="003D1A65"/>
    <w:rsid w:val="003D24B7"/>
    <w:rsid w:val="003D2A06"/>
    <w:rsid w:val="003D3183"/>
    <w:rsid w:val="003D4291"/>
    <w:rsid w:val="003D4903"/>
    <w:rsid w:val="003D50F9"/>
    <w:rsid w:val="003D6356"/>
    <w:rsid w:val="003D6E85"/>
    <w:rsid w:val="003D70C9"/>
    <w:rsid w:val="003D7EE1"/>
    <w:rsid w:val="003E029C"/>
    <w:rsid w:val="003E07A3"/>
    <w:rsid w:val="003E0CAA"/>
    <w:rsid w:val="003E2C47"/>
    <w:rsid w:val="003E3376"/>
    <w:rsid w:val="003E4926"/>
    <w:rsid w:val="003E7E7B"/>
    <w:rsid w:val="003F0817"/>
    <w:rsid w:val="003F16DB"/>
    <w:rsid w:val="003F1898"/>
    <w:rsid w:val="003F3893"/>
    <w:rsid w:val="003F3B1C"/>
    <w:rsid w:val="003F414A"/>
    <w:rsid w:val="003F615F"/>
    <w:rsid w:val="003F7170"/>
    <w:rsid w:val="00400F62"/>
    <w:rsid w:val="00401473"/>
    <w:rsid w:val="0040260E"/>
    <w:rsid w:val="00402F8C"/>
    <w:rsid w:val="0040326B"/>
    <w:rsid w:val="004037B1"/>
    <w:rsid w:val="00403A7B"/>
    <w:rsid w:val="00403B4A"/>
    <w:rsid w:val="00405528"/>
    <w:rsid w:val="004065F8"/>
    <w:rsid w:val="0040667D"/>
    <w:rsid w:val="00406AC4"/>
    <w:rsid w:val="004074F6"/>
    <w:rsid w:val="0041027B"/>
    <w:rsid w:val="00411589"/>
    <w:rsid w:val="00411717"/>
    <w:rsid w:val="004118A5"/>
    <w:rsid w:val="00411DE6"/>
    <w:rsid w:val="00412241"/>
    <w:rsid w:val="00414348"/>
    <w:rsid w:val="00414AA0"/>
    <w:rsid w:val="00414D82"/>
    <w:rsid w:val="0041742A"/>
    <w:rsid w:val="00417A84"/>
    <w:rsid w:val="00417B16"/>
    <w:rsid w:val="00417E9C"/>
    <w:rsid w:val="004218B1"/>
    <w:rsid w:val="00421F1C"/>
    <w:rsid w:val="00421F89"/>
    <w:rsid w:val="00422073"/>
    <w:rsid w:val="0042241E"/>
    <w:rsid w:val="00423A29"/>
    <w:rsid w:val="00423FD6"/>
    <w:rsid w:val="00424ADB"/>
    <w:rsid w:val="004261E3"/>
    <w:rsid w:val="00426695"/>
    <w:rsid w:val="0043050A"/>
    <w:rsid w:val="004326A4"/>
    <w:rsid w:val="00432FF6"/>
    <w:rsid w:val="00433FB5"/>
    <w:rsid w:val="00435C1F"/>
    <w:rsid w:val="004360DC"/>
    <w:rsid w:val="00436AD2"/>
    <w:rsid w:val="00436D90"/>
    <w:rsid w:val="00436E67"/>
    <w:rsid w:val="00437018"/>
    <w:rsid w:val="00437707"/>
    <w:rsid w:val="00440245"/>
    <w:rsid w:val="00440FA8"/>
    <w:rsid w:val="004416D7"/>
    <w:rsid w:val="004417A7"/>
    <w:rsid w:val="00441894"/>
    <w:rsid w:val="00441A21"/>
    <w:rsid w:val="00441BAF"/>
    <w:rsid w:val="004430A8"/>
    <w:rsid w:val="0044341A"/>
    <w:rsid w:val="00443F78"/>
    <w:rsid w:val="00444005"/>
    <w:rsid w:val="00444575"/>
    <w:rsid w:val="004451C4"/>
    <w:rsid w:val="004458A2"/>
    <w:rsid w:val="0044595F"/>
    <w:rsid w:val="00450263"/>
    <w:rsid w:val="004508A1"/>
    <w:rsid w:val="00451B5C"/>
    <w:rsid w:val="00451E4A"/>
    <w:rsid w:val="00452CA1"/>
    <w:rsid w:val="004530BD"/>
    <w:rsid w:val="004535AD"/>
    <w:rsid w:val="00454F9B"/>
    <w:rsid w:val="00455117"/>
    <w:rsid w:val="00456C09"/>
    <w:rsid w:val="0045740F"/>
    <w:rsid w:val="00457A2F"/>
    <w:rsid w:val="00457C3A"/>
    <w:rsid w:val="004608DB"/>
    <w:rsid w:val="00460A8F"/>
    <w:rsid w:val="00461E27"/>
    <w:rsid w:val="0046313B"/>
    <w:rsid w:val="0046362E"/>
    <w:rsid w:val="00463C74"/>
    <w:rsid w:val="0046411E"/>
    <w:rsid w:val="0046485C"/>
    <w:rsid w:val="004649ED"/>
    <w:rsid w:val="00464E5C"/>
    <w:rsid w:val="004654C4"/>
    <w:rsid w:val="004656BE"/>
    <w:rsid w:val="00466123"/>
    <w:rsid w:val="00466554"/>
    <w:rsid w:val="00467734"/>
    <w:rsid w:val="0047022C"/>
    <w:rsid w:val="0047146F"/>
    <w:rsid w:val="004716AA"/>
    <w:rsid w:val="0047274B"/>
    <w:rsid w:val="00472EC6"/>
    <w:rsid w:val="00473281"/>
    <w:rsid w:val="00474F41"/>
    <w:rsid w:val="0047546A"/>
    <w:rsid w:val="004759DE"/>
    <w:rsid w:val="00475D06"/>
    <w:rsid w:val="00476929"/>
    <w:rsid w:val="00476C22"/>
    <w:rsid w:val="0047753F"/>
    <w:rsid w:val="00481DE8"/>
    <w:rsid w:val="004820E8"/>
    <w:rsid w:val="00482DB3"/>
    <w:rsid w:val="00483B73"/>
    <w:rsid w:val="004846E2"/>
    <w:rsid w:val="00486C11"/>
    <w:rsid w:val="0048703B"/>
    <w:rsid w:val="0048706F"/>
    <w:rsid w:val="004879CF"/>
    <w:rsid w:val="0049148C"/>
    <w:rsid w:val="004915B2"/>
    <w:rsid w:val="0049164E"/>
    <w:rsid w:val="00491856"/>
    <w:rsid w:val="004926AC"/>
    <w:rsid w:val="0049475F"/>
    <w:rsid w:val="00494841"/>
    <w:rsid w:val="00494BCE"/>
    <w:rsid w:val="00495255"/>
    <w:rsid w:val="00495408"/>
    <w:rsid w:val="00496A53"/>
    <w:rsid w:val="0049734A"/>
    <w:rsid w:val="004973D5"/>
    <w:rsid w:val="004974CF"/>
    <w:rsid w:val="004A0715"/>
    <w:rsid w:val="004A085F"/>
    <w:rsid w:val="004A1975"/>
    <w:rsid w:val="004A3E1D"/>
    <w:rsid w:val="004A45B2"/>
    <w:rsid w:val="004A52C1"/>
    <w:rsid w:val="004A69CF"/>
    <w:rsid w:val="004A7B50"/>
    <w:rsid w:val="004B1A2E"/>
    <w:rsid w:val="004B1C86"/>
    <w:rsid w:val="004B1D23"/>
    <w:rsid w:val="004B20FB"/>
    <w:rsid w:val="004B2564"/>
    <w:rsid w:val="004B27AD"/>
    <w:rsid w:val="004B28B6"/>
    <w:rsid w:val="004B4250"/>
    <w:rsid w:val="004B483F"/>
    <w:rsid w:val="004B4A08"/>
    <w:rsid w:val="004B4BA9"/>
    <w:rsid w:val="004B5843"/>
    <w:rsid w:val="004B6158"/>
    <w:rsid w:val="004B7613"/>
    <w:rsid w:val="004C00D0"/>
    <w:rsid w:val="004C0801"/>
    <w:rsid w:val="004C198F"/>
    <w:rsid w:val="004C269C"/>
    <w:rsid w:val="004C2848"/>
    <w:rsid w:val="004C302A"/>
    <w:rsid w:val="004C3D17"/>
    <w:rsid w:val="004C4530"/>
    <w:rsid w:val="004C50FA"/>
    <w:rsid w:val="004C5BE9"/>
    <w:rsid w:val="004C6BE3"/>
    <w:rsid w:val="004C6BF7"/>
    <w:rsid w:val="004D059C"/>
    <w:rsid w:val="004D1251"/>
    <w:rsid w:val="004D2617"/>
    <w:rsid w:val="004D2716"/>
    <w:rsid w:val="004D367E"/>
    <w:rsid w:val="004D4261"/>
    <w:rsid w:val="004D5BD8"/>
    <w:rsid w:val="004D684A"/>
    <w:rsid w:val="004D6CF9"/>
    <w:rsid w:val="004D76D0"/>
    <w:rsid w:val="004D7A9E"/>
    <w:rsid w:val="004D7ECA"/>
    <w:rsid w:val="004E0DBE"/>
    <w:rsid w:val="004E12B9"/>
    <w:rsid w:val="004E2205"/>
    <w:rsid w:val="004E3736"/>
    <w:rsid w:val="004E3BBA"/>
    <w:rsid w:val="004E5626"/>
    <w:rsid w:val="004E578C"/>
    <w:rsid w:val="004E5BC4"/>
    <w:rsid w:val="004E66D5"/>
    <w:rsid w:val="004E6EEE"/>
    <w:rsid w:val="004E72DF"/>
    <w:rsid w:val="004E7FCA"/>
    <w:rsid w:val="004F0472"/>
    <w:rsid w:val="004F06DC"/>
    <w:rsid w:val="004F0FB1"/>
    <w:rsid w:val="004F1C19"/>
    <w:rsid w:val="004F25A8"/>
    <w:rsid w:val="004F533D"/>
    <w:rsid w:val="004F538A"/>
    <w:rsid w:val="004F6E0B"/>
    <w:rsid w:val="004F7393"/>
    <w:rsid w:val="00500264"/>
    <w:rsid w:val="005002FD"/>
    <w:rsid w:val="00501EF8"/>
    <w:rsid w:val="005029B4"/>
    <w:rsid w:val="005030B2"/>
    <w:rsid w:val="005031EC"/>
    <w:rsid w:val="005053A0"/>
    <w:rsid w:val="005055F9"/>
    <w:rsid w:val="00506CF5"/>
    <w:rsid w:val="00507BC7"/>
    <w:rsid w:val="00510D60"/>
    <w:rsid w:val="00513376"/>
    <w:rsid w:val="0051392A"/>
    <w:rsid w:val="0051514B"/>
    <w:rsid w:val="0051576A"/>
    <w:rsid w:val="00515B4D"/>
    <w:rsid w:val="00516ACE"/>
    <w:rsid w:val="00517C7D"/>
    <w:rsid w:val="00517DDA"/>
    <w:rsid w:val="00520E15"/>
    <w:rsid w:val="005212AF"/>
    <w:rsid w:val="0052134C"/>
    <w:rsid w:val="00521C03"/>
    <w:rsid w:val="00522709"/>
    <w:rsid w:val="0052390F"/>
    <w:rsid w:val="005246A8"/>
    <w:rsid w:val="00524A00"/>
    <w:rsid w:val="00524DD2"/>
    <w:rsid w:val="00524E27"/>
    <w:rsid w:val="00524FA2"/>
    <w:rsid w:val="0052581A"/>
    <w:rsid w:val="005262F7"/>
    <w:rsid w:val="005268DE"/>
    <w:rsid w:val="0053046A"/>
    <w:rsid w:val="00530CD2"/>
    <w:rsid w:val="005313BC"/>
    <w:rsid w:val="005315F2"/>
    <w:rsid w:val="0053448C"/>
    <w:rsid w:val="00535A57"/>
    <w:rsid w:val="005363BA"/>
    <w:rsid w:val="00537D9F"/>
    <w:rsid w:val="00537F12"/>
    <w:rsid w:val="00540C06"/>
    <w:rsid w:val="00540E4D"/>
    <w:rsid w:val="00541728"/>
    <w:rsid w:val="005419CA"/>
    <w:rsid w:val="00542599"/>
    <w:rsid w:val="00542620"/>
    <w:rsid w:val="00542B31"/>
    <w:rsid w:val="005444F9"/>
    <w:rsid w:val="005446E3"/>
    <w:rsid w:val="00550190"/>
    <w:rsid w:val="00550435"/>
    <w:rsid w:val="00551551"/>
    <w:rsid w:val="00551BA9"/>
    <w:rsid w:val="00552040"/>
    <w:rsid w:val="005525B1"/>
    <w:rsid w:val="0055299D"/>
    <w:rsid w:val="005533AD"/>
    <w:rsid w:val="0055390D"/>
    <w:rsid w:val="00553936"/>
    <w:rsid w:val="00553D04"/>
    <w:rsid w:val="0055452A"/>
    <w:rsid w:val="0055651D"/>
    <w:rsid w:val="00557FDF"/>
    <w:rsid w:val="00561D1F"/>
    <w:rsid w:val="00561F5B"/>
    <w:rsid w:val="00562022"/>
    <w:rsid w:val="005621F8"/>
    <w:rsid w:val="00562204"/>
    <w:rsid w:val="0056230B"/>
    <w:rsid w:val="00562EEB"/>
    <w:rsid w:val="00563AAC"/>
    <w:rsid w:val="0056677A"/>
    <w:rsid w:val="00570B63"/>
    <w:rsid w:val="0057154B"/>
    <w:rsid w:val="005716F4"/>
    <w:rsid w:val="00571D32"/>
    <w:rsid w:val="00571E9D"/>
    <w:rsid w:val="00572720"/>
    <w:rsid w:val="00572817"/>
    <w:rsid w:val="00572B3D"/>
    <w:rsid w:val="00572C3F"/>
    <w:rsid w:val="0057328D"/>
    <w:rsid w:val="005737D3"/>
    <w:rsid w:val="0057421C"/>
    <w:rsid w:val="0057447B"/>
    <w:rsid w:val="005752E7"/>
    <w:rsid w:val="00575CF1"/>
    <w:rsid w:val="005766A1"/>
    <w:rsid w:val="00577160"/>
    <w:rsid w:val="0057721D"/>
    <w:rsid w:val="00577462"/>
    <w:rsid w:val="00577BD8"/>
    <w:rsid w:val="00577CDF"/>
    <w:rsid w:val="00577F10"/>
    <w:rsid w:val="00581872"/>
    <w:rsid w:val="00581D02"/>
    <w:rsid w:val="005833FC"/>
    <w:rsid w:val="00584AE7"/>
    <w:rsid w:val="005855FE"/>
    <w:rsid w:val="005873EB"/>
    <w:rsid w:val="00587EFC"/>
    <w:rsid w:val="00592AF2"/>
    <w:rsid w:val="005938F9"/>
    <w:rsid w:val="0059469B"/>
    <w:rsid w:val="00594E19"/>
    <w:rsid w:val="0059629F"/>
    <w:rsid w:val="00596635"/>
    <w:rsid w:val="00596865"/>
    <w:rsid w:val="00596C0F"/>
    <w:rsid w:val="00596D88"/>
    <w:rsid w:val="00596DE1"/>
    <w:rsid w:val="0059742A"/>
    <w:rsid w:val="005A0365"/>
    <w:rsid w:val="005A05E3"/>
    <w:rsid w:val="005A083E"/>
    <w:rsid w:val="005A09DD"/>
    <w:rsid w:val="005A1A28"/>
    <w:rsid w:val="005A25C5"/>
    <w:rsid w:val="005A369D"/>
    <w:rsid w:val="005A386B"/>
    <w:rsid w:val="005A4964"/>
    <w:rsid w:val="005A531D"/>
    <w:rsid w:val="005A5C9B"/>
    <w:rsid w:val="005A5F92"/>
    <w:rsid w:val="005A61F0"/>
    <w:rsid w:val="005A7EA0"/>
    <w:rsid w:val="005B1A12"/>
    <w:rsid w:val="005B1AE7"/>
    <w:rsid w:val="005B21F1"/>
    <w:rsid w:val="005B22C5"/>
    <w:rsid w:val="005B2968"/>
    <w:rsid w:val="005B31B4"/>
    <w:rsid w:val="005B41FD"/>
    <w:rsid w:val="005B4516"/>
    <w:rsid w:val="005B5527"/>
    <w:rsid w:val="005B5560"/>
    <w:rsid w:val="005B73B6"/>
    <w:rsid w:val="005B7468"/>
    <w:rsid w:val="005C01D1"/>
    <w:rsid w:val="005C17CF"/>
    <w:rsid w:val="005C2E3E"/>
    <w:rsid w:val="005C3A17"/>
    <w:rsid w:val="005C4423"/>
    <w:rsid w:val="005C546F"/>
    <w:rsid w:val="005C6299"/>
    <w:rsid w:val="005C6ED4"/>
    <w:rsid w:val="005C6F63"/>
    <w:rsid w:val="005C7DD5"/>
    <w:rsid w:val="005D039D"/>
    <w:rsid w:val="005D099F"/>
    <w:rsid w:val="005D0F05"/>
    <w:rsid w:val="005D13C7"/>
    <w:rsid w:val="005D26D6"/>
    <w:rsid w:val="005D27B9"/>
    <w:rsid w:val="005D3390"/>
    <w:rsid w:val="005D4317"/>
    <w:rsid w:val="005D43D2"/>
    <w:rsid w:val="005D4661"/>
    <w:rsid w:val="005D58C4"/>
    <w:rsid w:val="005D643A"/>
    <w:rsid w:val="005D766B"/>
    <w:rsid w:val="005D79E4"/>
    <w:rsid w:val="005D7BE8"/>
    <w:rsid w:val="005D7E34"/>
    <w:rsid w:val="005E1422"/>
    <w:rsid w:val="005E1BC9"/>
    <w:rsid w:val="005E290F"/>
    <w:rsid w:val="005E3009"/>
    <w:rsid w:val="005E443C"/>
    <w:rsid w:val="005E4950"/>
    <w:rsid w:val="005E4CE0"/>
    <w:rsid w:val="005E54E3"/>
    <w:rsid w:val="005E61FF"/>
    <w:rsid w:val="005E6653"/>
    <w:rsid w:val="005E69E5"/>
    <w:rsid w:val="005E6AD9"/>
    <w:rsid w:val="005E791E"/>
    <w:rsid w:val="005E7C75"/>
    <w:rsid w:val="005F0B36"/>
    <w:rsid w:val="005F3818"/>
    <w:rsid w:val="005F4182"/>
    <w:rsid w:val="005F5152"/>
    <w:rsid w:val="005F54C1"/>
    <w:rsid w:val="005F6B85"/>
    <w:rsid w:val="005F791C"/>
    <w:rsid w:val="005F7B12"/>
    <w:rsid w:val="006005BA"/>
    <w:rsid w:val="0060079D"/>
    <w:rsid w:val="00600E12"/>
    <w:rsid w:val="006023EB"/>
    <w:rsid w:val="00602E83"/>
    <w:rsid w:val="00604168"/>
    <w:rsid w:val="00604409"/>
    <w:rsid w:val="00605AFF"/>
    <w:rsid w:val="006060C0"/>
    <w:rsid w:val="0060646A"/>
    <w:rsid w:val="006068F8"/>
    <w:rsid w:val="00606972"/>
    <w:rsid w:val="0061026E"/>
    <w:rsid w:val="00610D5D"/>
    <w:rsid w:val="00612C8A"/>
    <w:rsid w:val="006137A0"/>
    <w:rsid w:val="006147B6"/>
    <w:rsid w:val="00614AD2"/>
    <w:rsid w:val="00616606"/>
    <w:rsid w:val="00617E63"/>
    <w:rsid w:val="00621D76"/>
    <w:rsid w:val="0062201A"/>
    <w:rsid w:val="00623C1B"/>
    <w:rsid w:val="006240B2"/>
    <w:rsid w:val="00624659"/>
    <w:rsid w:val="0062471E"/>
    <w:rsid w:val="00625550"/>
    <w:rsid w:val="0062635D"/>
    <w:rsid w:val="006268FE"/>
    <w:rsid w:val="00627980"/>
    <w:rsid w:val="00627C49"/>
    <w:rsid w:val="00630745"/>
    <w:rsid w:val="00631DC1"/>
    <w:rsid w:val="006345C5"/>
    <w:rsid w:val="0064064D"/>
    <w:rsid w:val="00641D4F"/>
    <w:rsid w:val="00642884"/>
    <w:rsid w:val="00643C99"/>
    <w:rsid w:val="00643CDB"/>
    <w:rsid w:val="00643CED"/>
    <w:rsid w:val="00643E1E"/>
    <w:rsid w:val="0064426C"/>
    <w:rsid w:val="00645373"/>
    <w:rsid w:val="006453EC"/>
    <w:rsid w:val="00646228"/>
    <w:rsid w:val="00647323"/>
    <w:rsid w:val="0065046E"/>
    <w:rsid w:val="00651051"/>
    <w:rsid w:val="006511FC"/>
    <w:rsid w:val="0065120D"/>
    <w:rsid w:val="00651F63"/>
    <w:rsid w:val="0065410A"/>
    <w:rsid w:val="00654EE5"/>
    <w:rsid w:val="00655871"/>
    <w:rsid w:val="0066108A"/>
    <w:rsid w:val="00661A1E"/>
    <w:rsid w:val="00662DCC"/>
    <w:rsid w:val="006639BB"/>
    <w:rsid w:val="00663F69"/>
    <w:rsid w:val="00664324"/>
    <w:rsid w:val="00664E59"/>
    <w:rsid w:val="00666668"/>
    <w:rsid w:val="006678D5"/>
    <w:rsid w:val="006734BE"/>
    <w:rsid w:val="006740F4"/>
    <w:rsid w:val="006742C3"/>
    <w:rsid w:val="00675BEC"/>
    <w:rsid w:val="00680BDF"/>
    <w:rsid w:val="00680ECA"/>
    <w:rsid w:val="00681ADC"/>
    <w:rsid w:val="00683C8E"/>
    <w:rsid w:val="00684323"/>
    <w:rsid w:val="00686769"/>
    <w:rsid w:val="006868B0"/>
    <w:rsid w:val="0068753E"/>
    <w:rsid w:val="00687E65"/>
    <w:rsid w:val="0069128E"/>
    <w:rsid w:val="006917EA"/>
    <w:rsid w:val="006944E1"/>
    <w:rsid w:val="00695F4D"/>
    <w:rsid w:val="006966C0"/>
    <w:rsid w:val="006A0685"/>
    <w:rsid w:val="006A06E7"/>
    <w:rsid w:val="006A0731"/>
    <w:rsid w:val="006A08FE"/>
    <w:rsid w:val="006A0E45"/>
    <w:rsid w:val="006A0F34"/>
    <w:rsid w:val="006A3E66"/>
    <w:rsid w:val="006A4821"/>
    <w:rsid w:val="006A5860"/>
    <w:rsid w:val="006A5F66"/>
    <w:rsid w:val="006A665C"/>
    <w:rsid w:val="006A6B23"/>
    <w:rsid w:val="006A6E9D"/>
    <w:rsid w:val="006A71CA"/>
    <w:rsid w:val="006A782C"/>
    <w:rsid w:val="006B0C4B"/>
    <w:rsid w:val="006B1C8A"/>
    <w:rsid w:val="006B1DE1"/>
    <w:rsid w:val="006B2FA9"/>
    <w:rsid w:val="006B33FD"/>
    <w:rsid w:val="006B457C"/>
    <w:rsid w:val="006B5E8B"/>
    <w:rsid w:val="006B748E"/>
    <w:rsid w:val="006B7692"/>
    <w:rsid w:val="006C01E8"/>
    <w:rsid w:val="006C03C6"/>
    <w:rsid w:val="006C047E"/>
    <w:rsid w:val="006C0ED1"/>
    <w:rsid w:val="006C1B6A"/>
    <w:rsid w:val="006C2B86"/>
    <w:rsid w:val="006C2E3A"/>
    <w:rsid w:val="006C4795"/>
    <w:rsid w:val="006C7AF6"/>
    <w:rsid w:val="006D05F6"/>
    <w:rsid w:val="006D085E"/>
    <w:rsid w:val="006D1A16"/>
    <w:rsid w:val="006D1BB2"/>
    <w:rsid w:val="006D381F"/>
    <w:rsid w:val="006D45C7"/>
    <w:rsid w:val="006D4F2E"/>
    <w:rsid w:val="006D5640"/>
    <w:rsid w:val="006D6A59"/>
    <w:rsid w:val="006E013A"/>
    <w:rsid w:val="006E020A"/>
    <w:rsid w:val="006E2517"/>
    <w:rsid w:val="006E37E2"/>
    <w:rsid w:val="006E38C4"/>
    <w:rsid w:val="006E561E"/>
    <w:rsid w:val="006E5A1C"/>
    <w:rsid w:val="006E63B0"/>
    <w:rsid w:val="006E79DE"/>
    <w:rsid w:val="006F1888"/>
    <w:rsid w:val="006F2A12"/>
    <w:rsid w:val="006F3D86"/>
    <w:rsid w:val="006F46F0"/>
    <w:rsid w:val="006F4858"/>
    <w:rsid w:val="006F4E06"/>
    <w:rsid w:val="006F50BA"/>
    <w:rsid w:val="006F731E"/>
    <w:rsid w:val="006F7B6A"/>
    <w:rsid w:val="007002CC"/>
    <w:rsid w:val="00700A2B"/>
    <w:rsid w:val="0070139E"/>
    <w:rsid w:val="00701C1F"/>
    <w:rsid w:val="00702718"/>
    <w:rsid w:val="00702ADD"/>
    <w:rsid w:val="00702E39"/>
    <w:rsid w:val="00704CFE"/>
    <w:rsid w:val="00704D91"/>
    <w:rsid w:val="0070507E"/>
    <w:rsid w:val="00705878"/>
    <w:rsid w:val="00705ADB"/>
    <w:rsid w:val="00706EB8"/>
    <w:rsid w:val="0070702A"/>
    <w:rsid w:val="0071053B"/>
    <w:rsid w:val="00711466"/>
    <w:rsid w:val="007115C6"/>
    <w:rsid w:val="007120AE"/>
    <w:rsid w:val="00712526"/>
    <w:rsid w:val="007126E7"/>
    <w:rsid w:val="00713D73"/>
    <w:rsid w:val="00713E20"/>
    <w:rsid w:val="00713EDA"/>
    <w:rsid w:val="00714902"/>
    <w:rsid w:val="00715555"/>
    <w:rsid w:val="007156FB"/>
    <w:rsid w:val="007160C2"/>
    <w:rsid w:val="00716D3D"/>
    <w:rsid w:val="00721497"/>
    <w:rsid w:val="007215F3"/>
    <w:rsid w:val="00721922"/>
    <w:rsid w:val="00721FD6"/>
    <w:rsid w:val="0072244B"/>
    <w:rsid w:val="00722F36"/>
    <w:rsid w:val="007245C6"/>
    <w:rsid w:val="00726A7B"/>
    <w:rsid w:val="0072795F"/>
    <w:rsid w:val="00730201"/>
    <w:rsid w:val="007316C4"/>
    <w:rsid w:val="00733922"/>
    <w:rsid w:val="00734150"/>
    <w:rsid w:val="0073533C"/>
    <w:rsid w:val="0073595C"/>
    <w:rsid w:val="00736728"/>
    <w:rsid w:val="007369E5"/>
    <w:rsid w:val="007376BE"/>
    <w:rsid w:val="0073783E"/>
    <w:rsid w:val="0074111E"/>
    <w:rsid w:val="007417FB"/>
    <w:rsid w:val="00742B17"/>
    <w:rsid w:val="007435D0"/>
    <w:rsid w:val="00743EA7"/>
    <w:rsid w:val="00743EC7"/>
    <w:rsid w:val="00743F06"/>
    <w:rsid w:val="00744673"/>
    <w:rsid w:val="00745FDE"/>
    <w:rsid w:val="00746179"/>
    <w:rsid w:val="00746191"/>
    <w:rsid w:val="007475F6"/>
    <w:rsid w:val="00747EA1"/>
    <w:rsid w:val="007500B8"/>
    <w:rsid w:val="00750F75"/>
    <w:rsid w:val="00752271"/>
    <w:rsid w:val="0075349A"/>
    <w:rsid w:val="0075485B"/>
    <w:rsid w:val="00754D3F"/>
    <w:rsid w:val="00755EB5"/>
    <w:rsid w:val="00756C56"/>
    <w:rsid w:val="007602B8"/>
    <w:rsid w:val="0076067A"/>
    <w:rsid w:val="007608CA"/>
    <w:rsid w:val="00760B2D"/>
    <w:rsid w:val="00760BA3"/>
    <w:rsid w:val="00761490"/>
    <w:rsid w:val="007620E7"/>
    <w:rsid w:val="0076217A"/>
    <w:rsid w:val="007623DC"/>
    <w:rsid w:val="00762544"/>
    <w:rsid w:val="00762A60"/>
    <w:rsid w:val="00762E61"/>
    <w:rsid w:val="0076317B"/>
    <w:rsid w:val="00763F52"/>
    <w:rsid w:val="00764A3B"/>
    <w:rsid w:val="00765226"/>
    <w:rsid w:val="00765A3D"/>
    <w:rsid w:val="00765AF2"/>
    <w:rsid w:val="00767268"/>
    <w:rsid w:val="00770239"/>
    <w:rsid w:val="00771975"/>
    <w:rsid w:val="00771DD9"/>
    <w:rsid w:val="00771F14"/>
    <w:rsid w:val="007723A0"/>
    <w:rsid w:val="00772C54"/>
    <w:rsid w:val="00774CE2"/>
    <w:rsid w:val="00774D03"/>
    <w:rsid w:val="00775A11"/>
    <w:rsid w:val="00777AC8"/>
    <w:rsid w:val="00777BFC"/>
    <w:rsid w:val="0078106D"/>
    <w:rsid w:val="007826D2"/>
    <w:rsid w:val="00782965"/>
    <w:rsid w:val="007857DC"/>
    <w:rsid w:val="007866F4"/>
    <w:rsid w:val="00787B82"/>
    <w:rsid w:val="00787BB7"/>
    <w:rsid w:val="0079068A"/>
    <w:rsid w:val="00790702"/>
    <w:rsid w:val="007907A1"/>
    <w:rsid w:val="007911BC"/>
    <w:rsid w:val="00791556"/>
    <w:rsid w:val="00791F89"/>
    <w:rsid w:val="00791FED"/>
    <w:rsid w:val="00792207"/>
    <w:rsid w:val="007926EB"/>
    <w:rsid w:val="00792864"/>
    <w:rsid w:val="00793CD7"/>
    <w:rsid w:val="00793F86"/>
    <w:rsid w:val="00793FDD"/>
    <w:rsid w:val="007947B0"/>
    <w:rsid w:val="007949D4"/>
    <w:rsid w:val="00795001"/>
    <w:rsid w:val="007955C4"/>
    <w:rsid w:val="00795B93"/>
    <w:rsid w:val="00795C3D"/>
    <w:rsid w:val="007979C8"/>
    <w:rsid w:val="00797B8B"/>
    <w:rsid w:val="007A014B"/>
    <w:rsid w:val="007A0911"/>
    <w:rsid w:val="007A175C"/>
    <w:rsid w:val="007A44C3"/>
    <w:rsid w:val="007A6CBB"/>
    <w:rsid w:val="007A7CB5"/>
    <w:rsid w:val="007A7E1D"/>
    <w:rsid w:val="007B038B"/>
    <w:rsid w:val="007B0C0E"/>
    <w:rsid w:val="007B2299"/>
    <w:rsid w:val="007B323B"/>
    <w:rsid w:val="007B5E30"/>
    <w:rsid w:val="007B66CB"/>
    <w:rsid w:val="007B7C18"/>
    <w:rsid w:val="007C1B95"/>
    <w:rsid w:val="007C24F6"/>
    <w:rsid w:val="007C26F8"/>
    <w:rsid w:val="007C3B8E"/>
    <w:rsid w:val="007C4224"/>
    <w:rsid w:val="007C5DD2"/>
    <w:rsid w:val="007C70AA"/>
    <w:rsid w:val="007C7466"/>
    <w:rsid w:val="007C7781"/>
    <w:rsid w:val="007D0731"/>
    <w:rsid w:val="007D1139"/>
    <w:rsid w:val="007D324E"/>
    <w:rsid w:val="007D4593"/>
    <w:rsid w:val="007D46E1"/>
    <w:rsid w:val="007D5A56"/>
    <w:rsid w:val="007D6884"/>
    <w:rsid w:val="007D6B0C"/>
    <w:rsid w:val="007D6FB3"/>
    <w:rsid w:val="007E0B67"/>
    <w:rsid w:val="007E10BC"/>
    <w:rsid w:val="007E1986"/>
    <w:rsid w:val="007E384B"/>
    <w:rsid w:val="007E39AE"/>
    <w:rsid w:val="007E5310"/>
    <w:rsid w:val="007E551D"/>
    <w:rsid w:val="007E787C"/>
    <w:rsid w:val="007E7A98"/>
    <w:rsid w:val="007E7E52"/>
    <w:rsid w:val="007F1170"/>
    <w:rsid w:val="007F2B44"/>
    <w:rsid w:val="007F3056"/>
    <w:rsid w:val="007F467E"/>
    <w:rsid w:val="007F652D"/>
    <w:rsid w:val="007F7AF7"/>
    <w:rsid w:val="00800BC7"/>
    <w:rsid w:val="00801B0E"/>
    <w:rsid w:val="00801DCB"/>
    <w:rsid w:val="008022EB"/>
    <w:rsid w:val="00802669"/>
    <w:rsid w:val="00804F4A"/>
    <w:rsid w:val="00807988"/>
    <w:rsid w:val="00807E68"/>
    <w:rsid w:val="00810001"/>
    <w:rsid w:val="00810161"/>
    <w:rsid w:val="00810B3C"/>
    <w:rsid w:val="00811650"/>
    <w:rsid w:val="0081275F"/>
    <w:rsid w:val="008129B9"/>
    <w:rsid w:val="00812D39"/>
    <w:rsid w:val="00816145"/>
    <w:rsid w:val="008164F1"/>
    <w:rsid w:val="00820154"/>
    <w:rsid w:val="00823350"/>
    <w:rsid w:val="00824234"/>
    <w:rsid w:val="008246DC"/>
    <w:rsid w:val="00824843"/>
    <w:rsid w:val="0082492A"/>
    <w:rsid w:val="00825CEB"/>
    <w:rsid w:val="00826818"/>
    <w:rsid w:val="0082686A"/>
    <w:rsid w:val="00826ADD"/>
    <w:rsid w:val="00827D8C"/>
    <w:rsid w:val="00830ACE"/>
    <w:rsid w:val="00830CD1"/>
    <w:rsid w:val="0083278D"/>
    <w:rsid w:val="0083413F"/>
    <w:rsid w:val="0083464A"/>
    <w:rsid w:val="00835655"/>
    <w:rsid w:val="0083578B"/>
    <w:rsid w:val="00835EC3"/>
    <w:rsid w:val="008362D4"/>
    <w:rsid w:val="00842563"/>
    <w:rsid w:val="008456B1"/>
    <w:rsid w:val="008465F5"/>
    <w:rsid w:val="00850CA8"/>
    <w:rsid w:val="00850D20"/>
    <w:rsid w:val="0085137A"/>
    <w:rsid w:val="00851F97"/>
    <w:rsid w:val="00852860"/>
    <w:rsid w:val="008529A9"/>
    <w:rsid w:val="00854FDD"/>
    <w:rsid w:val="008558A4"/>
    <w:rsid w:val="00855F6C"/>
    <w:rsid w:val="00855F7D"/>
    <w:rsid w:val="00856746"/>
    <w:rsid w:val="0085742D"/>
    <w:rsid w:val="008601AE"/>
    <w:rsid w:val="008612DE"/>
    <w:rsid w:val="008615FE"/>
    <w:rsid w:val="00862E61"/>
    <w:rsid w:val="00863848"/>
    <w:rsid w:val="008639BF"/>
    <w:rsid w:val="008646A0"/>
    <w:rsid w:val="00864B6E"/>
    <w:rsid w:val="00866114"/>
    <w:rsid w:val="0086636F"/>
    <w:rsid w:val="00866538"/>
    <w:rsid w:val="00866747"/>
    <w:rsid w:val="008667CC"/>
    <w:rsid w:val="00866CA6"/>
    <w:rsid w:val="00867E8B"/>
    <w:rsid w:val="00870BB1"/>
    <w:rsid w:val="00871007"/>
    <w:rsid w:val="0087204B"/>
    <w:rsid w:val="00872321"/>
    <w:rsid w:val="00872B85"/>
    <w:rsid w:val="0087333A"/>
    <w:rsid w:val="008739C6"/>
    <w:rsid w:val="00874300"/>
    <w:rsid w:val="00874558"/>
    <w:rsid w:val="0087528D"/>
    <w:rsid w:val="008755E9"/>
    <w:rsid w:val="00875FCD"/>
    <w:rsid w:val="00876A41"/>
    <w:rsid w:val="008773DC"/>
    <w:rsid w:val="00880F7C"/>
    <w:rsid w:val="008810D2"/>
    <w:rsid w:val="00881BD4"/>
    <w:rsid w:val="00881BF7"/>
    <w:rsid w:val="00882631"/>
    <w:rsid w:val="00882BDA"/>
    <w:rsid w:val="00882CCC"/>
    <w:rsid w:val="008833D5"/>
    <w:rsid w:val="0088353D"/>
    <w:rsid w:val="0088408D"/>
    <w:rsid w:val="0088468F"/>
    <w:rsid w:val="008857AB"/>
    <w:rsid w:val="00886B33"/>
    <w:rsid w:val="0089085D"/>
    <w:rsid w:val="008909E1"/>
    <w:rsid w:val="00890A3C"/>
    <w:rsid w:val="00891D5C"/>
    <w:rsid w:val="008927A8"/>
    <w:rsid w:val="008939D4"/>
    <w:rsid w:val="00893A4E"/>
    <w:rsid w:val="00893B27"/>
    <w:rsid w:val="008941F2"/>
    <w:rsid w:val="00894288"/>
    <w:rsid w:val="008947EB"/>
    <w:rsid w:val="00894A28"/>
    <w:rsid w:val="00895072"/>
    <w:rsid w:val="00895B4C"/>
    <w:rsid w:val="00895F85"/>
    <w:rsid w:val="00897AA3"/>
    <w:rsid w:val="008A44BC"/>
    <w:rsid w:val="008A5231"/>
    <w:rsid w:val="008A55BC"/>
    <w:rsid w:val="008A6B06"/>
    <w:rsid w:val="008A6E7E"/>
    <w:rsid w:val="008B13E4"/>
    <w:rsid w:val="008B14C2"/>
    <w:rsid w:val="008B16D3"/>
    <w:rsid w:val="008B2666"/>
    <w:rsid w:val="008B3434"/>
    <w:rsid w:val="008B3862"/>
    <w:rsid w:val="008B4051"/>
    <w:rsid w:val="008B40F6"/>
    <w:rsid w:val="008B411B"/>
    <w:rsid w:val="008B4C88"/>
    <w:rsid w:val="008B57D4"/>
    <w:rsid w:val="008B6DC5"/>
    <w:rsid w:val="008C00FF"/>
    <w:rsid w:val="008C0383"/>
    <w:rsid w:val="008C30F0"/>
    <w:rsid w:val="008C3459"/>
    <w:rsid w:val="008C4D46"/>
    <w:rsid w:val="008C5950"/>
    <w:rsid w:val="008C5C9B"/>
    <w:rsid w:val="008C7F71"/>
    <w:rsid w:val="008D0516"/>
    <w:rsid w:val="008D0BDE"/>
    <w:rsid w:val="008D1F12"/>
    <w:rsid w:val="008D2249"/>
    <w:rsid w:val="008D2BAD"/>
    <w:rsid w:val="008D3248"/>
    <w:rsid w:val="008D334F"/>
    <w:rsid w:val="008D4356"/>
    <w:rsid w:val="008D4B6E"/>
    <w:rsid w:val="008D568B"/>
    <w:rsid w:val="008D779A"/>
    <w:rsid w:val="008E091D"/>
    <w:rsid w:val="008E128D"/>
    <w:rsid w:val="008E321E"/>
    <w:rsid w:val="008E3267"/>
    <w:rsid w:val="008E466C"/>
    <w:rsid w:val="008E4C00"/>
    <w:rsid w:val="008E6DF8"/>
    <w:rsid w:val="008E7A3D"/>
    <w:rsid w:val="008F13BB"/>
    <w:rsid w:val="008F3338"/>
    <w:rsid w:val="008F35A3"/>
    <w:rsid w:val="008F6CAD"/>
    <w:rsid w:val="00900480"/>
    <w:rsid w:val="009005C2"/>
    <w:rsid w:val="00900624"/>
    <w:rsid w:val="009008C4"/>
    <w:rsid w:val="00900E62"/>
    <w:rsid w:val="009022FE"/>
    <w:rsid w:val="009025A3"/>
    <w:rsid w:val="009025E8"/>
    <w:rsid w:val="009031B7"/>
    <w:rsid w:val="00903D35"/>
    <w:rsid w:val="00904626"/>
    <w:rsid w:val="009049BB"/>
    <w:rsid w:val="00904CF8"/>
    <w:rsid w:val="00905199"/>
    <w:rsid w:val="00905318"/>
    <w:rsid w:val="00905E6B"/>
    <w:rsid w:val="00905F69"/>
    <w:rsid w:val="00906036"/>
    <w:rsid w:val="00906FEE"/>
    <w:rsid w:val="0090758E"/>
    <w:rsid w:val="00907D8B"/>
    <w:rsid w:val="0091193B"/>
    <w:rsid w:val="00911971"/>
    <w:rsid w:val="0091234E"/>
    <w:rsid w:val="00912E39"/>
    <w:rsid w:val="00912F7D"/>
    <w:rsid w:val="00913197"/>
    <w:rsid w:val="00915015"/>
    <w:rsid w:val="00915DB9"/>
    <w:rsid w:val="0091745F"/>
    <w:rsid w:val="00917604"/>
    <w:rsid w:val="00921CF8"/>
    <w:rsid w:val="0092248F"/>
    <w:rsid w:val="0092393A"/>
    <w:rsid w:val="00923AF0"/>
    <w:rsid w:val="00923B93"/>
    <w:rsid w:val="00925499"/>
    <w:rsid w:val="009268FF"/>
    <w:rsid w:val="0093147D"/>
    <w:rsid w:val="00931536"/>
    <w:rsid w:val="009318B4"/>
    <w:rsid w:val="009318F2"/>
    <w:rsid w:val="00931B88"/>
    <w:rsid w:val="00931EE9"/>
    <w:rsid w:val="009360B4"/>
    <w:rsid w:val="00936937"/>
    <w:rsid w:val="00936F61"/>
    <w:rsid w:val="009402D1"/>
    <w:rsid w:val="00941237"/>
    <w:rsid w:val="00941FBC"/>
    <w:rsid w:val="00942757"/>
    <w:rsid w:val="00942B7E"/>
    <w:rsid w:val="00942E43"/>
    <w:rsid w:val="00943E0C"/>
    <w:rsid w:val="00944252"/>
    <w:rsid w:val="00944AA7"/>
    <w:rsid w:val="009451A5"/>
    <w:rsid w:val="00945886"/>
    <w:rsid w:val="009463B9"/>
    <w:rsid w:val="00950D55"/>
    <w:rsid w:val="00953644"/>
    <w:rsid w:val="009543F6"/>
    <w:rsid w:val="009546E3"/>
    <w:rsid w:val="00955095"/>
    <w:rsid w:val="009558B4"/>
    <w:rsid w:val="009573EC"/>
    <w:rsid w:val="009574F8"/>
    <w:rsid w:val="00960623"/>
    <w:rsid w:val="0096139A"/>
    <w:rsid w:val="009630F9"/>
    <w:rsid w:val="0096355B"/>
    <w:rsid w:val="009639F1"/>
    <w:rsid w:val="00963E34"/>
    <w:rsid w:val="00964EE8"/>
    <w:rsid w:val="009667CF"/>
    <w:rsid w:val="0096709E"/>
    <w:rsid w:val="009676A3"/>
    <w:rsid w:val="009702EE"/>
    <w:rsid w:val="00970DFD"/>
    <w:rsid w:val="009714D8"/>
    <w:rsid w:val="00971D9C"/>
    <w:rsid w:val="009720AA"/>
    <w:rsid w:val="009729DE"/>
    <w:rsid w:val="00972DE3"/>
    <w:rsid w:val="00974A4A"/>
    <w:rsid w:val="009761FC"/>
    <w:rsid w:val="0097712F"/>
    <w:rsid w:val="00980BC0"/>
    <w:rsid w:val="00980EF0"/>
    <w:rsid w:val="009830C5"/>
    <w:rsid w:val="0098345F"/>
    <w:rsid w:val="00983B8E"/>
    <w:rsid w:val="00984328"/>
    <w:rsid w:val="00984CC6"/>
    <w:rsid w:val="009851AA"/>
    <w:rsid w:val="00986241"/>
    <w:rsid w:val="00986D56"/>
    <w:rsid w:val="00986D78"/>
    <w:rsid w:val="0098733F"/>
    <w:rsid w:val="00987CCE"/>
    <w:rsid w:val="00990693"/>
    <w:rsid w:val="0099107C"/>
    <w:rsid w:val="00992EB5"/>
    <w:rsid w:val="00992F8D"/>
    <w:rsid w:val="00994660"/>
    <w:rsid w:val="009947E6"/>
    <w:rsid w:val="00994BFF"/>
    <w:rsid w:val="009957BF"/>
    <w:rsid w:val="009959BE"/>
    <w:rsid w:val="00995C9A"/>
    <w:rsid w:val="009978C9"/>
    <w:rsid w:val="00997C2E"/>
    <w:rsid w:val="009A0002"/>
    <w:rsid w:val="009A0416"/>
    <w:rsid w:val="009A1B11"/>
    <w:rsid w:val="009A3514"/>
    <w:rsid w:val="009A36A8"/>
    <w:rsid w:val="009A519A"/>
    <w:rsid w:val="009A57C2"/>
    <w:rsid w:val="009A6BC6"/>
    <w:rsid w:val="009A7096"/>
    <w:rsid w:val="009A7A86"/>
    <w:rsid w:val="009A7DBA"/>
    <w:rsid w:val="009B1DA6"/>
    <w:rsid w:val="009B3C0C"/>
    <w:rsid w:val="009B4CF1"/>
    <w:rsid w:val="009B4EBF"/>
    <w:rsid w:val="009B57C8"/>
    <w:rsid w:val="009B798E"/>
    <w:rsid w:val="009C05EE"/>
    <w:rsid w:val="009C0CDA"/>
    <w:rsid w:val="009C19FF"/>
    <w:rsid w:val="009C1A47"/>
    <w:rsid w:val="009C2849"/>
    <w:rsid w:val="009C36BE"/>
    <w:rsid w:val="009C3D80"/>
    <w:rsid w:val="009C4135"/>
    <w:rsid w:val="009C4768"/>
    <w:rsid w:val="009C51BC"/>
    <w:rsid w:val="009C6559"/>
    <w:rsid w:val="009C7EA6"/>
    <w:rsid w:val="009C7ED1"/>
    <w:rsid w:val="009D040B"/>
    <w:rsid w:val="009D1A64"/>
    <w:rsid w:val="009D1DDC"/>
    <w:rsid w:val="009D21E8"/>
    <w:rsid w:val="009D311E"/>
    <w:rsid w:val="009D4E12"/>
    <w:rsid w:val="009D604B"/>
    <w:rsid w:val="009D6D4A"/>
    <w:rsid w:val="009D7414"/>
    <w:rsid w:val="009D769C"/>
    <w:rsid w:val="009D77D7"/>
    <w:rsid w:val="009D7B76"/>
    <w:rsid w:val="009E2CA7"/>
    <w:rsid w:val="009E4095"/>
    <w:rsid w:val="009E489B"/>
    <w:rsid w:val="009E5527"/>
    <w:rsid w:val="009E6529"/>
    <w:rsid w:val="009E65C2"/>
    <w:rsid w:val="009E6D32"/>
    <w:rsid w:val="009F0659"/>
    <w:rsid w:val="009F0EA3"/>
    <w:rsid w:val="009F10F3"/>
    <w:rsid w:val="009F18F5"/>
    <w:rsid w:val="009F19AF"/>
    <w:rsid w:val="009F28AC"/>
    <w:rsid w:val="009F2D01"/>
    <w:rsid w:val="009F2D73"/>
    <w:rsid w:val="009F36C6"/>
    <w:rsid w:val="009F3FB6"/>
    <w:rsid w:val="009F63D2"/>
    <w:rsid w:val="00A0064B"/>
    <w:rsid w:val="00A0364F"/>
    <w:rsid w:val="00A03C72"/>
    <w:rsid w:val="00A044CF"/>
    <w:rsid w:val="00A046FF"/>
    <w:rsid w:val="00A05A7E"/>
    <w:rsid w:val="00A05B89"/>
    <w:rsid w:val="00A07527"/>
    <w:rsid w:val="00A115DA"/>
    <w:rsid w:val="00A11AC3"/>
    <w:rsid w:val="00A12BA9"/>
    <w:rsid w:val="00A130A1"/>
    <w:rsid w:val="00A137B8"/>
    <w:rsid w:val="00A13BD5"/>
    <w:rsid w:val="00A14622"/>
    <w:rsid w:val="00A15989"/>
    <w:rsid w:val="00A16406"/>
    <w:rsid w:val="00A16F85"/>
    <w:rsid w:val="00A17520"/>
    <w:rsid w:val="00A17B50"/>
    <w:rsid w:val="00A17C84"/>
    <w:rsid w:val="00A20337"/>
    <w:rsid w:val="00A21FE0"/>
    <w:rsid w:val="00A23EEF"/>
    <w:rsid w:val="00A24922"/>
    <w:rsid w:val="00A25254"/>
    <w:rsid w:val="00A25BCC"/>
    <w:rsid w:val="00A269B8"/>
    <w:rsid w:val="00A269BE"/>
    <w:rsid w:val="00A309A7"/>
    <w:rsid w:val="00A30B93"/>
    <w:rsid w:val="00A31643"/>
    <w:rsid w:val="00A317B0"/>
    <w:rsid w:val="00A31DB5"/>
    <w:rsid w:val="00A327D2"/>
    <w:rsid w:val="00A32B16"/>
    <w:rsid w:val="00A32BB8"/>
    <w:rsid w:val="00A348A6"/>
    <w:rsid w:val="00A34E6A"/>
    <w:rsid w:val="00A361D5"/>
    <w:rsid w:val="00A3689B"/>
    <w:rsid w:val="00A36F93"/>
    <w:rsid w:val="00A410D4"/>
    <w:rsid w:val="00A41821"/>
    <w:rsid w:val="00A4195C"/>
    <w:rsid w:val="00A419DF"/>
    <w:rsid w:val="00A41D85"/>
    <w:rsid w:val="00A4590B"/>
    <w:rsid w:val="00A46052"/>
    <w:rsid w:val="00A461CB"/>
    <w:rsid w:val="00A464BE"/>
    <w:rsid w:val="00A46B8D"/>
    <w:rsid w:val="00A46C35"/>
    <w:rsid w:val="00A47987"/>
    <w:rsid w:val="00A47A74"/>
    <w:rsid w:val="00A50C42"/>
    <w:rsid w:val="00A513A9"/>
    <w:rsid w:val="00A52AD7"/>
    <w:rsid w:val="00A52F12"/>
    <w:rsid w:val="00A53856"/>
    <w:rsid w:val="00A53A65"/>
    <w:rsid w:val="00A54E6E"/>
    <w:rsid w:val="00A55628"/>
    <w:rsid w:val="00A55E21"/>
    <w:rsid w:val="00A57BE0"/>
    <w:rsid w:val="00A60A19"/>
    <w:rsid w:val="00A6121B"/>
    <w:rsid w:val="00A622EA"/>
    <w:rsid w:val="00A662E2"/>
    <w:rsid w:val="00A6745E"/>
    <w:rsid w:val="00A674F1"/>
    <w:rsid w:val="00A6763F"/>
    <w:rsid w:val="00A67879"/>
    <w:rsid w:val="00A703C6"/>
    <w:rsid w:val="00A708D0"/>
    <w:rsid w:val="00A71C28"/>
    <w:rsid w:val="00A7372F"/>
    <w:rsid w:val="00A73A33"/>
    <w:rsid w:val="00A75482"/>
    <w:rsid w:val="00A75766"/>
    <w:rsid w:val="00A76585"/>
    <w:rsid w:val="00A76CE0"/>
    <w:rsid w:val="00A80504"/>
    <w:rsid w:val="00A80CE2"/>
    <w:rsid w:val="00A80CFC"/>
    <w:rsid w:val="00A81808"/>
    <w:rsid w:val="00A8375D"/>
    <w:rsid w:val="00A83852"/>
    <w:rsid w:val="00A84FCD"/>
    <w:rsid w:val="00A856F6"/>
    <w:rsid w:val="00A857D1"/>
    <w:rsid w:val="00A8594E"/>
    <w:rsid w:val="00A85970"/>
    <w:rsid w:val="00A866BC"/>
    <w:rsid w:val="00A91E86"/>
    <w:rsid w:val="00A941D0"/>
    <w:rsid w:val="00A9454C"/>
    <w:rsid w:val="00A94A70"/>
    <w:rsid w:val="00A952A2"/>
    <w:rsid w:val="00A96959"/>
    <w:rsid w:val="00A977C6"/>
    <w:rsid w:val="00AA0AA8"/>
    <w:rsid w:val="00AA18EF"/>
    <w:rsid w:val="00AA2812"/>
    <w:rsid w:val="00AA4245"/>
    <w:rsid w:val="00AA4E53"/>
    <w:rsid w:val="00AA5517"/>
    <w:rsid w:val="00AA6134"/>
    <w:rsid w:val="00AA655A"/>
    <w:rsid w:val="00AA7C34"/>
    <w:rsid w:val="00AB02A5"/>
    <w:rsid w:val="00AB0D51"/>
    <w:rsid w:val="00AB0F75"/>
    <w:rsid w:val="00AB185C"/>
    <w:rsid w:val="00AB1BAD"/>
    <w:rsid w:val="00AB2B35"/>
    <w:rsid w:val="00AB4F7C"/>
    <w:rsid w:val="00AB5405"/>
    <w:rsid w:val="00AB5A3A"/>
    <w:rsid w:val="00AB6071"/>
    <w:rsid w:val="00AB6363"/>
    <w:rsid w:val="00AB6682"/>
    <w:rsid w:val="00AB66E7"/>
    <w:rsid w:val="00AB6B46"/>
    <w:rsid w:val="00AB6D1B"/>
    <w:rsid w:val="00AB7F85"/>
    <w:rsid w:val="00AC0BBA"/>
    <w:rsid w:val="00AC119E"/>
    <w:rsid w:val="00AC16FE"/>
    <w:rsid w:val="00AC201F"/>
    <w:rsid w:val="00AC28B9"/>
    <w:rsid w:val="00AC2DDC"/>
    <w:rsid w:val="00AC3739"/>
    <w:rsid w:val="00AC3B63"/>
    <w:rsid w:val="00AC5904"/>
    <w:rsid w:val="00AC5B8F"/>
    <w:rsid w:val="00AC5EE0"/>
    <w:rsid w:val="00AC65F1"/>
    <w:rsid w:val="00AD0454"/>
    <w:rsid w:val="00AD0E06"/>
    <w:rsid w:val="00AD1E18"/>
    <w:rsid w:val="00AD2B26"/>
    <w:rsid w:val="00AD2B66"/>
    <w:rsid w:val="00AD2BE5"/>
    <w:rsid w:val="00AD2BE8"/>
    <w:rsid w:val="00AD2C08"/>
    <w:rsid w:val="00AD6AA8"/>
    <w:rsid w:val="00AD6BB1"/>
    <w:rsid w:val="00AD7A21"/>
    <w:rsid w:val="00AE0A43"/>
    <w:rsid w:val="00AE373D"/>
    <w:rsid w:val="00AE402E"/>
    <w:rsid w:val="00AE5255"/>
    <w:rsid w:val="00AE5F8F"/>
    <w:rsid w:val="00AE62BC"/>
    <w:rsid w:val="00AE6638"/>
    <w:rsid w:val="00AF0254"/>
    <w:rsid w:val="00AF1A2A"/>
    <w:rsid w:val="00AF3AA4"/>
    <w:rsid w:val="00AF3C4B"/>
    <w:rsid w:val="00AF44F4"/>
    <w:rsid w:val="00AF4F9B"/>
    <w:rsid w:val="00AF5830"/>
    <w:rsid w:val="00AF65F3"/>
    <w:rsid w:val="00AF69AE"/>
    <w:rsid w:val="00AF7F6B"/>
    <w:rsid w:val="00B00A90"/>
    <w:rsid w:val="00B00DE9"/>
    <w:rsid w:val="00B027EE"/>
    <w:rsid w:val="00B03A8D"/>
    <w:rsid w:val="00B052C7"/>
    <w:rsid w:val="00B06748"/>
    <w:rsid w:val="00B068FC"/>
    <w:rsid w:val="00B06925"/>
    <w:rsid w:val="00B07B33"/>
    <w:rsid w:val="00B10720"/>
    <w:rsid w:val="00B12BDB"/>
    <w:rsid w:val="00B137BC"/>
    <w:rsid w:val="00B162BE"/>
    <w:rsid w:val="00B16F46"/>
    <w:rsid w:val="00B170EE"/>
    <w:rsid w:val="00B1775F"/>
    <w:rsid w:val="00B26466"/>
    <w:rsid w:val="00B26592"/>
    <w:rsid w:val="00B301A8"/>
    <w:rsid w:val="00B3083D"/>
    <w:rsid w:val="00B30D13"/>
    <w:rsid w:val="00B33FED"/>
    <w:rsid w:val="00B34832"/>
    <w:rsid w:val="00B34887"/>
    <w:rsid w:val="00B34D9B"/>
    <w:rsid w:val="00B35810"/>
    <w:rsid w:val="00B35EEF"/>
    <w:rsid w:val="00B3720B"/>
    <w:rsid w:val="00B379D4"/>
    <w:rsid w:val="00B41009"/>
    <w:rsid w:val="00B41603"/>
    <w:rsid w:val="00B4221F"/>
    <w:rsid w:val="00B4525B"/>
    <w:rsid w:val="00B47195"/>
    <w:rsid w:val="00B4773D"/>
    <w:rsid w:val="00B47A5A"/>
    <w:rsid w:val="00B50687"/>
    <w:rsid w:val="00B50B84"/>
    <w:rsid w:val="00B51A3D"/>
    <w:rsid w:val="00B524C7"/>
    <w:rsid w:val="00B526CF"/>
    <w:rsid w:val="00B52B48"/>
    <w:rsid w:val="00B53612"/>
    <w:rsid w:val="00B53952"/>
    <w:rsid w:val="00B53B37"/>
    <w:rsid w:val="00B54158"/>
    <w:rsid w:val="00B56098"/>
    <w:rsid w:val="00B56605"/>
    <w:rsid w:val="00B57394"/>
    <w:rsid w:val="00B57512"/>
    <w:rsid w:val="00B60239"/>
    <w:rsid w:val="00B6077F"/>
    <w:rsid w:val="00B608AC"/>
    <w:rsid w:val="00B60A9A"/>
    <w:rsid w:val="00B616CD"/>
    <w:rsid w:val="00B62234"/>
    <w:rsid w:val="00B62788"/>
    <w:rsid w:val="00B62CDA"/>
    <w:rsid w:val="00B638B6"/>
    <w:rsid w:val="00B63909"/>
    <w:rsid w:val="00B63AEC"/>
    <w:rsid w:val="00B65104"/>
    <w:rsid w:val="00B652EE"/>
    <w:rsid w:val="00B65374"/>
    <w:rsid w:val="00B6783E"/>
    <w:rsid w:val="00B70846"/>
    <w:rsid w:val="00B72294"/>
    <w:rsid w:val="00B73472"/>
    <w:rsid w:val="00B73759"/>
    <w:rsid w:val="00B738B0"/>
    <w:rsid w:val="00B750C3"/>
    <w:rsid w:val="00B75105"/>
    <w:rsid w:val="00B7580D"/>
    <w:rsid w:val="00B75DD2"/>
    <w:rsid w:val="00B77F47"/>
    <w:rsid w:val="00B80510"/>
    <w:rsid w:val="00B8072F"/>
    <w:rsid w:val="00B82D3D"/>
    <w:rsid w:val="00B84924"/>
    <w:rsid w:val="00B85CE8"/>
    <w:rsid w:val="00B867C3"/>
    <w:rsid w:val="00B86DAA"/>
    <w:rsid w:val="00B876A9"/>
    <w:rsid w:val="00B90B91"/>
    <w:rsid w:val="00B90FFC"/>
    <w:rsid w:val="00B92019"/>
    <w:rsid w:val="00B93C62"/>
    <w:rsid w:val="00B93C6B"/>
    <w:rsid w:val="00B944AD"/>
    <w:rsid w:val="00B9488F"/>
    <w:rsid w:val="00B955C7"/>
    <w:rsid w:val="00B95D25"/>
    <w:rsid w:val="00B96997"/>
    <w:rsid w:val="00B96D6D"/>
    <w:rsid w:val="00B97799"/>
    <w:rsid w:val="00BA04D0"/>
    <w:rsid w:val="00BA1028"/>
    <w:rsid w:val="00BA1303"/>
    <w:rsid w:val="00BA167F"/>
    <w:rsid w:val="00BA2002"/>
    <w:rsid w:val="00BA4CBB"/>
    <w:rsid w:val="00BA7BAB"/>
    <w:rsid w:val="00BA7E7F"/>
    <w:rsid w:val="00BB0713"/>
    <w:rsid w:val="00BB1EB2"/>
    <w:rsid w:val="00BB222A"/>
    <w:rsid w:val="00BB3D1B"/>
    <w:rsid w:val="00BB3F32"/>
    <w:rsid w:val="00BB4033"/>
    <w:rsid w:val="00BB4BC9"/>
    <w:rsid w:val="00BB5316"/>
    <w:rsid w:val="00BB671C"/>
    <w:rsid w:val="00BB6B69"/>
    <w:rsid w:val="00BB6EE1"/>
    <w:rsid w:val="00BB6F0A"/>
    <w:rsid w:val="00BC14EF"/>
    <w:rsid w:val="00BC1E9E"/>
    <w:rsid w:val="00BC281F"/>
    <w:rsid w:val="00BC3065"/>
    <w:rsid w:val="00BC32F8"/>
    <w:rsid w:val="00BC36E5"/>
    <w:rsid w:val="00BC4D86"/>
    <w:rsid w:val="00BC4F14"/>
    <w:rsid w:val="00BC6DF0"/>
    <w:rsid w:val="00BC757F"/>
    <w:rsid w:val="00BC7FA8"/>
    <w:rsid w:val="00BD02D0"/>
    <w:rsid w:val="00BD3064"/>
    <w:rsid w:val="00BD3FCF"/>
    <w:rsid w:val="00BD4879"/>
    <w:rsid w:val="00BD492C"/>
    <w:rsid w:val="00BD597B"/>
    <w:rsid w:val="00BD6618"/>
    <w:rsid w:val="00BD6C28"/>
    <w:rsid w:val="00BD7966"/>
    <w:rsid w:val="00BD7BA4"/>
    <w:rsid w:val="00BE0531"/>
    <w:rsid w:val="00BE0FCE"/>
    <w:rsid w:val="00BE3E1C"/>
    <w:rsid w:val="00BE3EB3"/>
    <w:rsid w:val="00BE6440"/>
    <w:rsid w:val="00BE6769"/>
    <w:rsid w:val="00BF09B1"/>
    <w:rsid w:val="00BF0BED"/>
    <w:rsid w:val="00BF1182"/>
    <w:rsid w:val="00BF12EB"/>
    <w:rsid w:val="00BF1AF1"/>
    <w:rsid w:val="00BF2959"/>
    <w:rsid w:val="00BF29CB"/>
    <w:rsid w:val="00BF3649"/>
    <w:rsid w:val="00BF3767"/>
    <w:rsid w:val="00BF3823"/>
    <w:rsid w:val="00BF3D87"/>
    <w:rsid w:val="00BF457D"/>
    <w:rsid w:val="00BF6FB1"/>
    <w:rsid w:val="00BF7BD1"/>
    <w:rsid w:val="00BF7C65"/>
    <w:rsid w:val="00C00C23"/>
    <w:rsid w:val="00C02D83"/>
    <w:rsid w:val="00C0440C"/>
    <w:rsid w:val="00C0443A"/>
    <w:rsid w:val="00C065E9"/>
    <w:rsid w:val="00C06E94"/>
    <w:rsid w:val="00C07043"/>
    <w:rsid w:val="00C07205"/>
    <w:rsid w:val="00C07DBB"/>
    <w:rsid w:val="00C1035A"/>
    <w:rsid w:val="00C105B5"/>
    <w:rsid w:val="00C10F96"/>
    <w:rsid w:val="00C1125A"/>
    <w:rsid w:val="00C114DF"/>
    <w:rsid w:val="00C1183F"/>
    <w:rsid w:val="00C11B0C"/>
    <w:rsid w:val="00C12CFB"/>
    <w:rsid w:val="00C135CA"/>
    <w:rsid w:val="00C1376A"/>
    <w:rsid w:val="00C16F54"/>
    <w:rsid w:val="00C176FD"/>
    <w:rsid w:val="00C17E11"/>
    <w:rsid w:val="00C2042E"/>
    <w:rsid w:val="00C20A30"/>
    <w:rsid w:val="00C214F1"/>
    <w:rsid w:val="00C21DF0"/>
    <w:rsid w:val="00C2329E"/>
    <w:rsid w:val="00C23A35"/>
    <w:rsid w:val="00C23BC2"/>
    <w:rsid w:val="00C23C83"/>
    <w:rsid w:val="00C23D01"/>
    <w:rsid w:val="00C244C0"/>
    <w:rsid w:val="00C24E5F"/>
    <w:rsid w:val="00C25381"/>
    <w:rsid w:val="00C258D0"/>
    <w:rsid w:val="00C259B2"/>
    <w:rsid w:val="00C26705"/>
    <w:rsid w:val="00C27FA2"/>
    <w:rsid w:val="00C3070B"/>
    <w:rsid w:val="00C326DE"/>
    <w:rsid w:val="00C33497"/>
    <w:rsid w:val="00C335E0"/>
    <w:rsid w:val="00C3373E"/>
    <w:rsid w:val="00C33762"/>
    <w:rsid w:val="00C33E67"/>
    <w:rsid w:val="00C340D8"/>
    <w:rsid w:val="00C34BD4"/>
    <w:rsid w:val="00C34F5A"/>
    <w:rsid w:val="00C35F56"/>
    <w:rsid w:val="00C372BC"/>
    <w:rsid w:val="00C404A0"/>
    <w:rsid w:val="00C41097"/>
    <w:rsid w:val="00C43E4A"/>
    <w:rsid w:val="00C44195"/>
    <w:rsid w:val="00C4580C"/>
    <w:rsid w:val="00C45E8E"/>
    <w:rsid w:val="00C464EA"/>
    <w:rsid w:val="00C46C74"/>
    <w:rsid w:val="00C470C6"/>
    <w:rsid w:val="00C4747D"/>
    <w:rsid w:val="00C47E22"/>
    <w:rsid w:val="00C47FEE"/>
    <w:rsid w:val="00C5070F"/>
    <w:rsid w:val="00C50EA6"/>
    <w:rsid w:val="00C51802"/>
    <w:rsid w:val="00C51FFD"/>
    <w:rsid w:val="00C52EAC"/>
    <w:rsid w:val="00C539CF"/>
    <w:rsid w:val="00C55CED"/>
    <w:rsid w:val="00C60FE3"/>
    <w:rsid w:val="00C61A9C"/>
    <w:rsid w:val="00C620EB"/>
    <w:rsid w:val="00C628E0"/>
    <w:rsid w:val="00C62989"/>
    <w:rsid w:val="00C63196"/>
    <w:rsid w:val="00C63339"/>
    <w:rsid w:val="00C63C9A"/>
    <w:rsid w:val="00C63F52"/>
    <w:rsid w:val="00C6567A"/>
    <w:rsid w:val="00C70721"/>
    <w:rsid w:val="00C7195A"/>
    <w:rsid w:val="00C72A15"/>
    <w:rsid w:val="00C73922"/>
    <w:rsid w:val="00C73C90"/>
    <w:rsid w:val="00C74165"/>
    <w:rsid w:val="00C75D22"/>
    <w:rsid w:val="00C76065"/>
    <w:rsid w:val="00C77845"/>
    <w:rsid w:val="00C809DD"/>
    <w:rsid w:val="00C8131B"/>
    <w:rsid w:val="00C82141"/>
    <w:rsid w:val="00C82634"/>
    <w:rsid w:val="00C844F2"/>
    <w:rsid w:val="00C848C5"/>
    <w:rsid w:val="00C84D87"/>
    <w:rsid w:val="00C86328"/>
    <w:rsid w:val="00C865F4"/>
    <w:rsid w:val="00C86F19"/>
    <w:rsid w:val="00C873AD"/>
    <w:rsid w:val="00C90B39"/>
    <w:rsid w:val="00C91D85"/>
    <w:rsid w:val="00C9222F"/>
    <w:rsid w:val="00C93BAF"/>
    <w:rsid w:val="00C95458"/>
    <w:rsid w:val="00C96221"/>
    <w:rsid w:val="00C963D4"/>
    <w:rsid w:val="00C96631"/>
    <w:rsid w:val="00C96A32"/>
    <w:rsid w:val="00CA0190"/>
    <w:rsid w:val="00CA0852"/>
    <w:rsid w:val="00CA12AA"/>
    <w:rsid w:val="00CA1F60"/>
    <w:rsid w:val="00CA419A"/>
    <w:rsid w:val="00CA4D49"/>
    <w:rsid w:val="00CA55D2"/>
    <w:rsid w:val="00CA624B"/>
    <w:rsid w:val="00CA6E84"/>
    <w:rsid w:val="00CB08F2"/>
    <w:rsid w:val="00CB15D9"/>
    <w:rsid w:val="00CB21FA"/>
    <w:rsid w:val="00CB38DD"/>
    <w:rsid w:val="00CB3B9B"/>
    <w:rsid w:val="00CB5361"/>
    <w:rsid w:val="00CB7DC1"/>
    <w:rsid w:val="00CC0784"/>
    <w:rsid w:val="00CC0F10"/>
    <w:rsid w:val="00CC1978"/>
    <w:rsid w:val="00CC19E5"/>
    <w:rsid w:val="00CC2BF4"/>
    <w:rsid w:val="00CC3543"/>
    <w:rsid w:val="00CC40A5"/>
    <w:rsid w:val="00CC56B4"/>
    <w:rsid w:val="00CC6D23"/>
    <w:rsid w:val="00CC74AF"/>
    <w:rsid w:val="00CD0062"/>
    <w:rsid w:val="00CD09E4"/>
    <w:rsid w:val="00CD34D4"/>
    <w:rsid w:val="00CD5A00"/>
    <w:rsid w:val="00CD6DF4"/>
    <w:rsid w:val="00CD74BE"/>
    <w:rsid w:val="00CD752D"/>
    <w:rsid w:val="00CE0654"/>
    <w:rsid w:val="00CE0C35"/>
    <w:rsid w:val="00CE0EAC"/>
    <w:rsid w:val="00CE1A02"/>
    <w:rsid w:val="00CE2339"/>
    <w:rsid w:val="00CE3177"/>
    <w:rsid w:val="00CE32CA"/>
    <w:rsid w:val="00CE43D4"/>
    <w:rsid w:val="00CE43DA"/>
    <w:rsid w:val="00CE4F74"/>
    <w:rsid w:val="00CE5F9E"/>
    <w:rsid w:val="00CE71C6"/>
    <w:rsid w:val="00CF0333"/>
    <w:rsid w:val="00CF1AA2"/>
    <w:rsid w:val="00CF3CC6"/>
    <w:rsid w:val="00CF3DB0"/>
    <w:rsid w:val="00CF4759"/>
    <w:rsid w:val="00CF5AB1"/>
    <w:rsid w:val="00CF6B70"/>
    <w:rsid w:val="00CF7706"/>
    <w:rsid w:val="00D00328"/>
    <w:rsid w:val="00D00B30"/>
    <w:rsid w:val="00D01BDF"/>
    <w:rsid w:val="00D03D54"/>
    <w:rsid w:val="00D0460E"/>
    <w:rsid w:val="00D047A2"/>
    <w:rsid w:val="00D065B8"/>
    <w:rsid w:val="00D07D61"/>
    <w:rsid w:val="00D10A0F"/>
    <w:rsid w:val="00D11028"/>
    <w:rsid w:val="00D11768"/>
    <w:rsid w:val="00D119EF"/>
    <w:rsid w:val="00D124D1"/>
    <w:rsid w:val="00D12823"/>
    <w:rsid w:val="00D13D0E"/>
    <w:rsid w:val="00D14C8C"/>
    <w:rsid w:val="00D157C5"/>
    <w:rsid w:val="00D159AE"/>
    <w:rsid w:val="00D17AF2"/>
    <w:rsid w:val="00D21718"/>
    <w:rsid w:val="00D21E11"/>
    <w:rsid w:val="00D2224A"/>
    <w:rsid w:val="00D2291A"/>
    <w:rsid w:val="00D22E52"/>
    <w:rsid w:val="00D239F8"/>
    <w:rsid w:val="00D24B93"/>
    <w:rsid w:val="00D26560"/>
    <w:rsid w:val="00D27FA1"/>
    <w:rsid w:val="00D31050"/>
    <w:rsid w:val="00D31704"/>
    <w:rsid w:val="00D32D8A"/>
    <w:rsid w:val="00D33250"/>
    <w:rsid w:val="00D33648"/>
    <w:rsid w:val="00D33E51"/>
    <w:rsid w:val="00D34013"/>
    <w:rsid w:val="00D3431F"/>
    <w:rsid w:val="00D35E98"/>
    <w:rsid w:val="00D36BF5"/>
    <w:rsid w:val="00D371BE"/>
    <w:rsid w:val="00D4054A"/>
    <w:rsid w:val="00D41285"/>
    <w:rsid w:val="00D426BA"/>
    <w:rsid w:val="00D440A6"/>
    <w:rsid w:val="00D441A3"/>
    <w:rsid w:val="00D44946"/>
    <w:rsid w:val="00D4563E"/>
    <w:rsid w:val="00D459EF"/>
    <w:rsid w:val="00D46A1A"/>
    <w:rsid w:val="00D47BDC"/>
    <w:rsid w:val="00D50287"/>
    <w:rsid w:val="00D53F36"/>
    <w:rsid w:val="00D552DC"/>
    <w:rsid w:val="00D55477"/>
    <w:rsid w:val="00D55E9E"/>
    <w:rsid w:val="00D55EE9"/>
    <w:rsid w:val="00D567D0"/>
    <w:rsid w:val="00D57F3D"/>
    <w:rsid w:val="00D61C7D"/>
    <w:rsid w:val="00D625FC"/>
    <w:rsid w:val="00D63C0B"/>
    <w:rsid w:val="00D64E1F"/>
    <w:rsid w:val="00D65B35"/>
    <w:rsid w:val="00D65BD9"/>
    <w:rsid w:val="00D66361"/>
    <w:rsid w:val="00D66E90"/>
    <w:rsid w:val="00D672E3"/>
    <w:rsid w:val="00D67645"/>
    <w:rsid w:val="00D676E3"/>
    <w:rsid w:val="00D67B51"/>
    <w:rsid w:val="00D67FE6"/>
    <w:rsid w:val="00D7035A"/>
    <w:rsid w:val="00D70E51"/>
    <w:rsid w:val="00D71691"/>
    <w:rsid w:val="00D718B9"/>
    <w:rsid w:val="00D7370A"/>
    <w:rsid w:val="00D73C6D"/>
    <w:rsid w:val="00D74301"/>
    <w:rsid w:val="00D74385"/>
    <w:rsid w:val="00D74ABA"/>
    <w:rsid w:val="00D75BF1"/>
    <w:rsid w:val="00D77054"/>
    <w:rsid w:val="00D80C9F"/>
    <w:rsid w:val="00D81497"/>
    <w:rsid w:val="00D82EDE"/>
    <w:rsid w:val="00D836C2"/>
    <w:rsid w:val="00D84698"/>
    <w:rsid w:val="00D85E46"/>
    <w:rsid w:val="00D87AC4"/>
    <w:rsid w:val="00D90178"/>
    <w:rsid w:val="00D91220"/>
    <w:rsid w:val="00D91F36"/>
    <w:rsid w:val="00D926F3"/>
    <w:rsid w:val="00D92831"/>
    <w:rsid w:val="00D92BF2"/>
    <w:rsid w:val="00D92F5D"/>
    <w:rsid w:val="00D93984"/>
    <w:rsid w:val="00D9444B"/>
    <w:rsid w:val="00D95C54"/>
    <w:rsid w:val="00D970E6"/>
    <w:rsid w:val="00D97B1C"/>
    <w:rsid w:val="00DA01AA"/>
    <w:rsid w:val="00DA0AB7"/>
    <w:rsid w:val="00DA0E31"/>
    <w:rsid w:val="00DA3766"/>
    <w:rsid w:val="00DA403C"/>
    <w:rsid w:val="00DA4CC6"/>
    <w:rsid w:val="00DA5052"/>
    <w:rsid w:val="00DA5BD2"/>
    <w:rsid w:val="00DA67B0"/>
    <w:rsid w:val="00DA6F1C"/>
    <w:rsid w:val="00DA7209"/>
    <w:rsid w:val="00DB07EE"/>
    <w:rsid w:val="00DB111C"/>
    <w:rsid w:val="00DB1BBF"/>
    <w:rsid w:val="00DB29E3"/>
    <w:rsid w:val="00DB3678"/>
    <w:rsid w:val="00DB38A7"/>
    <w:rsid w:val="00DB41CC"/>
    <w:rsid w:val="00DB48AD"/>
    <w:rsid w:val="00DB4E95"/>
    <w:rsid w:val="00DB706E"/>
    <w:rsid w:val="00DC19E6"/>
    <w:rsid w:val="00DC1BFA"/>
    <w:rsid w:val="00DC3797"/>
    <w:rsid w:val="00DC7359"/>
    <w:rsid w:val="00DC751E"/>
    <w:rsid w:val="00DC7866"/>
    <w:rsid w:val="00DD2BDC"/>
    <w:rsid w:val="00DD2D37"/>
    <w:rsid w:val="00DD3328"/>
    <w:rsid w:val="00DD3FC4"/>
    <w:rsid w:val="00DD5421"/>
    <w:rsid w:val="00DD5A3E"/>
    <w:rsid w:val="00DE115E"/>
    <w:rsid w:val="00DE1255"/>
    <w:rsid w:val="00DE2409"/>
    <w:rsid w:val="00DE2657"/>
    <w:rsid w:val="00DE28B1"/>
    <w:rsid w:val="00DE2AF6"/>
    <w:rsid w:val="00DE31C0"/>
    <w:rsid w:val="00DE4F77"/>
    <w:rsid w:val="00DE5B50"/>
    <w:rsid w:val="00DE5B57"/>
    <w:rsid w:val="00DE673B"/>
    <w:rsid w:val="00DE7966"/>
    <w:rsid w:val="00DE7EF8"/>
    <w:rsid w:val="00DF01BF"/>
    <w:rsid w:val="00DF0566"/>
    <w:rsid w:val="00DF0A02"/>
    <w:rsid w:val="00DF0CDF"/>
    <w:rsid w:val="00DF11DD"/>
    <w:rsid w:val="00DF1C3C"/>
    <w:rsid w:val="00DF2F62"/>
    <w:rsid w:val="00DF32F1"/>
    <w:rsid w:val="00DF38CE"/>
    <w:rsid w:val="00DF3FDA"/>
    <w:rsid w:val="00DF412E"/>
    <w:rsid w:val="00DF5442"/>
    <w:rsid w:val="00DF5DE8"/>
    <w:rsid w:val="00DF6A33"/>
    <w:rsid w:val="00DF6B2C"/>
    <w:rsid w:val="00DF7E71"/>
    <w:rsid w:val="00E00F66"/>
    <w:rsid w:val="00E023F5"/>
    <w:rsid w:val="00E02EBC"/>
    <w:rsid w:val="00E035C6"/>
    <w:rsid w:val="00E03A82"/>
    <w:rsid w:val="00E03E44"/>
    <w:rsid w:val="00E05346"/>
    <w:rsid w:val="00E060A7"/>
    <w:rsid w:val="00E064D7"/>
    <w:rsid w:val="00E0654D"/>
    <w:rsid w:val="00E07553"/>
    <w:rsid w:val="00E11B7E"/>
    <w:rsid w:val="00E12868"/>
    <w:rsid w:val="00E13799"/>
    <w:rsid w:val="00E13917"/>
    <w:rsid w:val="00E1471D"/>
    <w:rsid w:val="00E14B06"/>
    <w:rsid w:val="00E154F7"/>
    <w:rsid w:val="00E1599F"/>
    <w:rsid w:val="00E161ED"/>
    <w:rsid w:val="00E16294"/>
    <w:rsid w:val="00E17023"/>
    <w:rsid w:val="00E171E7"/>
    <w:rsid w:val="00E17A6E"/>
    <w:rsid w:val="00E20E34"/>
    <w:rsid w:val="00E22730"/>
    <w:rsid w:val="00E227B6"/>
    <w:rsid w:val="00E24131"/>
    <w:rsid w:val="00E25981"/>
    <w:rsid w:val="00E25C61"/>
    <w:rsid w:val="00E26A9B"/>
    <w:rsid w:val="00E27221"/>
    <w:rsid w:val="00E2738C"/>
    <w:rsid w:val="00E30612"/>
    <w:rsid w:val="00E30EF2"/>
    <w:rsid w:val="00E31AB8"/>
    <w:rsid w:val="00E32384"/>
    <w:rsid w:val="00E32866"/>
    <w:rsid w:val="00E33584"/>
    <w:rsid w:val="00E337F8"/>
    <w:rsid w:val="00E3399A"/>
    <w:rsid w:val="00E34154"/>
    <w:rsid w:val="00E3436F"/>
    <w:rsid w:val="00E34704"/>
    <w:rsid w:val="00E34A9C"/>
    <w:rsid w:val="00E35505"/>
    <w:rsid w:val="00E36192"/>
    <w:rsid w:val="00E366E2"/>
    <w:rsid w:val="00E3703F"/>
    <w:rsid w:val="00E37EA0"/>
    <w:rsid w:val="00E41267"/>
    <w:rsid w:val="00E416B0"/>
    <w:rsid w:val="00E419B9"/>
    <w:rsid w:val="00E41A53"/>
    <w:rsid w:val="00E421DB"/>
    <w:rsid w:val="00E45D4E"/>
    <w:rsid w:val="00E471F2"/>
    <w:rsid w:val="00E47283"/>
    <w:rsid w:val="00E4793D"/>
    <w:rsid w:val="00E47BF8"/>
    <w:rsid w:val="00E47EF5"/>
    <w:rsid w:val="00E5032D"/>
    <w:rsid w:val="00E510FB"/>
    <w:rsid w:val="00E51E40"/>
    <w:rsid w:val="00E51FD2"/>
    <w:rsid w:val="00E52C03"/>
    <w:rsid w:val="00E5442A"/>
    <w:rsid w:val="00E549F9"/>
    <w:rsid w:val="00E55054"/>
    <w:rsid w:val="00E5554A"/>
    <w:rsid w:val="00E55DBB"/>
    <w:rsid w:val="00E56C34"/>
    <w:rsid w:val="00E576E4"/>
    <w:rsid w:val="00E60625"/>
    <w:rsid w:val="00E642D7"/>
    <w:rsid w:val="00E67DAE"/>
    <w:rsid w:val="00E712BE"/>
    <w:rsid w:val="00E71C57"/>
    <w:rsid w:val="00E72623"/>
    <w:rsid w:val="00E733C4"/>
    <w:rsid w:val="00E75E45"/>
    <w:rsid w:val="00E762A8"/>
    <w:rsid w:val="00E776D3"/>
    <w:rsid w:val="00E77AAB"/>
    <w:rsid w:val="00E8106F"/>
    <w:rsid w:val="00E815B6"/>
    <w:rsid w:val="00E81E2B"/>
    <w:rsid w:val="00E823B8"/>
    <w:rsid w:val="00E82CF5"/>
    <w:rsid w:val="00E83291"/>
    <w:rsid w:val="00E84908"/>
    <w:rsid w:val="00E85009"/>
    <w:rsid w:val="00E85A9E"/>
    <w:rsid w:val="00E86129"/>
    <w:rsid w:val="00E862A4"/>
    <w:rsid w:val="00E86734"/>
    <w:rsid w:val="00E86E93"/>
    <w:rsid w:val="00E87399"/>
    <w:rsid w:val="00E874EE"/>
    <w:rsid w:val="00E87740"/>
    <w:rsid w:val="00E90361"/>
    <w:rsid w:val="00E905F9"/>
    <w:rsid w:val="00E918FF"/>
    <w:rsid w:val="00E9215A"/>
    <w:rsid w:val="00E924AA"/>
    <w:rsid w:val="00E92BA7"/>
    <w:rsid w:val="00E94786"/>
    <w:rsid w:val="00E95BC4"/>
    <w:rsid w:val="00E960E6"/>
    <w:rsid w:val="00E96AE5"/>
    <w:rsid w:val="00EA0DFB"/>
    <w:rsid w:val="00EA1BFB"/>
    <w:rsid w:val="00EA22D3"/>
    <w:rsid w:val="00EA4826"/>
    <w:rsid w:val="00EA568B"/>
    <w:rsid w:val="00EA6DD5"/>
    <w:rsid w:val="00EA79F6"/>
    <w:rsid w:val="00EA7E8F"/>
    <w:rsid w:val="00EB02E0"/>
    <w:rsid w:val="00EB3D07"/>
    <w:rsid w:val="00EB41A0"/>
    <w:rsid w:val="00EB49F3"/>
    <w:rsid w:val="00EB4D04"/>
    <w:rsid w:val="00EB5BF9"/>
    <w:rsid w:val="00EB66BE"/>
    <w:rsid w:val="00EB6BAD"/>
    <w:rsid w:val="00EB6F46"/>
    <w:rsid w:val="00EC04A7"/>
    <w:rsid w:val="00EC0675"/>
    <w:rsid w:val="00EC087C"/>
    <w:rsid w:val="00EC0996"/>
    <w:rsid w:val="00EC0A34"/>
    <w:rsid w:val="00EC0B48"/>
    <w:rsid w:val="00EC1406"/>
    <w:rsid w:val="00EC15FE"/>
    <w:rsid w:val="00EC2053"/>
    <w:rsid w:val="00EC24E9"/>
    <w:rsid w:val="00EC282F"/>
    <w:rsid w:val="00EC3621"/>
    <w:rsid w:val="00EC3662"/>
    <w:rsid w:val="00EC44C1"/>
    <w:rsid w:val="00EC4C18"/>
    <w:rsid w:val="00EC5645"/>
    <w:rsid w:val="00EC6067"/>
    <w:rsid w:val="00EC6CFA"/>
    <w:rsid w:val="00EC75EF"/>
    <w:rsid w:val="00ED00C4"/>
    <w:rsid w:val="00ED1A09"/>
    <w:rsid w:val="00ED1EE7"/>
    <w:rsid w:val="00ED1F79"/>
    <w:rsid w:val="00ED200A"/>
    <w:rsid w:val="00ED42E9"/>
    <w:rsid w:val="00ED5409"/>
    <w:rsid w:val="00ED5FF9"/>
    <w:rsid w:val="00ED6283"/>
    <w:rsid w:val="00ED6BCA"/>
    <w:rsid w:val="00EE11FB"/>
    <w:rsid w:val="00EE15A9"/>
    <w:rsid w:val="00EE19E2"/>
    <w:rsid w:val="00EE38CE"/>
    <w:rsid w:val="00EE43C4"/>
    <w:rsid w:val="00EE53A4"/>
    <w:rsid w:val="00EE569F"/>
    <w:rsid w:val="00EE576A"/>
    <w:rsid w:val="00EE5A48"/>
    <w:rsid w:val="00EE737B"/>
    <w:rsid w:val="00EF02E4"/>
    <w:rsid w:val="00EF0FDF"/>
    <w:rsid w:val="00EF132F"/>
    <w:rsid w:val="00EF22C2"/>
    <w:rsid w:val="00EF2FE2"/>
    <w:rsid w:val="00EF3734"/>
    <w:rsid w:val="00EF55E8"/>
    <w:rsid w:val="00EF5758"/>
    <w:rsid w:val="00EF5819"/>
    <w:rsid w:val="00EF62D8"/>
    <w:rsid w:val="00EF6608"/>
    <w:rsid w:val="00EF6737"/>
    <w:rsid w:val="00F00614"/>
    <w:rsid w:val="00F00AEB"/>
    <w:rsid w:val="00F017D2"/>
    <w:rsid w:val="00F019FC"/>
    <w:rsid w:val="00F01ED4"/>
    <w:rsid w:val="00F02C4C"/>
    <w:rsid w:val="00F02F97"/>
    <w:rsid w:val="00F0364D"/>
    <w:rsid w:val="00F0438D"/>
    <w:rsid w:val="00F04755"/>
    <w:rsid w:val="00F04764"/>
    <w:rsid w:val="00F05273"/>
    <w:rsid w:val="00F06C57"/>
    <w:rsid w:val="00F0715C"/>
    <w:rsid w:val="00F07C46"/>
    <w:rsid w:val="00F118CE"/>
    <w:rsid w:val="00F121CB"/>
    <w:rsid w:val="00F122D9"/>
    <w:rsid w:val="00F12A8F"/>
    <w:rsid w:val="00F12DB7"/>
    <w:rsid w:val="00F13901"/>
    <w:rsid w:val="00F15BC7"/>
    <w:rsid w:val="00F17C03"/>
    <w:rsid w:val="00F20C81"/>
    <w:rsid w:val="00F21754"/>
    <w:rsid w:val="00F2299E"/>
    <w:rsid w:val="00F24C8F"/>
    <w:rsid w:val="00F2518C"/>
    <w:rsid w:val="00F25DE1"/>
    <w:rsid w:val="00F2704B"/>
    <w:rsid w:val="00F27C07"/>
    <w:rsid w:val="00F32E6D"/>
    <w:rsid w:val="00F3302F"/>
    <w:rsid w:val="00F334F5"/>
    <w:rsid w:val="00F3390D"/>
    <w:rsid w:val="00F33B94"/>
    <w:rsid w:val="00F342D1"/>
    <w:rsid w:val="00F3591B"/>
    <w:rsid w:val="00F36E8D"/>
    <w:rsid w:val="00F373B9"/>
    <w:rsid w:val="00F40621"/>
    <w:rsid w:val="00F41C42"/>
    <w:rsid w:val="00F42674"/>
    <w:rsid w:val="00F440EB"/>
    <w:rsid w:val="00F4437A"/>
    <w:rsid w:val="00F45511"/>
    <w:rsid w:val="00F459BD"/>
    <w:rsid w:val="00F47F6C"/>
    <w:rsid w:val="00F50215"/>
    <w:rsid w:val="00F50C74"/>
    <w:rsid w:val="00F51131"/>
    <w:rsid w:val="00F513FA"/>
    <w:rsid w:val="00F51495"/>
    <w:rsid w:val="00F51CE0"/>
    <w:rsid w:val="00F53C2A"/>
    <w:rsid w:val="00F54145"/>
    <w:rsid w:val="00F54C24"/>
    <w:rsid w:val="00F54D46"/>
    <w:rsid w:val="00F55174"/>
    <w:rsid w:val="00F5613A"/>
    <w:rsid w:val="00F57515"/>
    <w:rsid w:val="00F60A6E"/>
    <w:rsid w:val="00F6194A"/>
    <w:rsid w:val="00F623E0"/>
    <w:rsid w:val="00F624BC"/>
    <w:rsid w:val="00F628F4"/>
    <w:rsid w:val="00F6404F"/>
    <w:rsid w:val="00F64176"/>
    <w:rsid w:val="00F6488D"/>
    <w:rsid w:val="00F64A07"/>
    <w:rsid w:val="00F652BD"/>
    <w:rsid w:val="00F6536C"/>
    <w:rsid w:val="00F67661"/>
    <w:rsid w:val="00F679B4"/>
    <w:rsid w:val="00F70C56"/>
    <w:rsid w:val="00F70EE0"/>
    <w:rsid w:val="00F710EF"/>
    <w:rsid w:val="00F72859"/>
    <w:rsid w:val="00F72B98"/>
    <w:rsid w:val="00F744BE"/>
    <w:rsid w:val="00F752EF"/>
    <w:rsid w:val="00F759D7"/>
    <w:rsid w:val="00F75AEC"/>
    <w:rsid w:val="00F76ADE"/>
    <w:rsid w:val="00F76D75"/>
    <w:rsid w:val="00F7730F"/>
    <w:rsid w:val="00F801BA"/>
    <w:rsid w:val="00F80859"/>
    <w:rsid w:val="00F808EE"/>
    <w:rsid w:val="00F8144E"/>
    <w:rsid w:val="00F817EB"/>
    <w:rsid w:val="00F82190"/>
    <w:rsid w:val="00F833FC"/>
    <w:rsid w:val="00F84527"/>
    <w:rsid w:val="00F85261"/>
    <w:rsid w:val="00F85694"/>
    <w:rsid w:val="00F85B9F"/>
    <w:rsid w:val="00F85C49"/>
    <w:rsid w:val="00F92E3C"/>
    <w:rsid w:val="00F93083"/>
    <w:rsid w:val="00F964EF"/>
    <w:rsid w:val="00FA144B"/>
    <w:rsid w:val="00FA3CC0"/>
    <w:rsid w:val="00FA6D30"/>
    <w:rsid w:val="00FA6DD2"/>
    <w:rsid w:val="00FA72C1"/>
    <w:rsid w:val="00FB1CA5"/>
    <w:rsid w:val="00FB1DF4"/>
    <w:rsid w:val="00FB2047"/>
    <w:rsid w:val="00FB2191"/>
    <w:rsid w:val="00FB21D6"/>
    <w:rsid w:val="00FB3847"/>
    <w:rsid w:val="00FB3E14"/>
    <w:rsid w:val="00FB4107"/>
    <w:rsid w:val="00FB67FD"/>
    <w:rsid w:val="00FB789D"/>
    <w:rsid w:val="00FC0001"/>
    <w:rsid w:val="00FC05ED"/>
    <w:rsid w:val="00FC067C"/>
    <w:rsid w:val="00FC0DB7"/>
    <w:rsid w:val="00FC1100"/>
    <w:rsid w:val="00FC29F2"/>
    <w:rsid w:val="00FC389E"/>
    <w:rsid w:val="00FC3ABF"/>
    <w:rsid w:val="00FC461D"/>
    <w:rsid w:val="00FC49C8"/>
    <w:rsid w:val="00FC5787"/>
    <w:rsid w:val="00FC757B"/>
    <w:rsid w:val="00FC7B0B"/>
    <w:rsid w:val="00FD0821"/>
    <w:rsid w:val="00FD0980"/>
    <w:rsid w:val="00FD15D0"/>
    <w:rsid w:val="00FD3B76"/>
    <w:rsid w:val="00FD4A87"/>
    <w:rsid w:val="00FD5133"/>
    <w:rsid w:val="00FD7156"/>
    <w:rsid w:val="00FD738B"/>
    <w:rsid w:val="00FE00C5"/>
    <w:rsid w:val="00FE04C5"/>
    <w:rsid w:val="00FE0541"/>
    <w:rsid w:val="00FE14DD"/>
    <w:rsid w:val="00FE158B"/>
    <w:rsid w:val="00FE41D1"/>
    <w:rsid w:val="00FE4304"/>
    <w:rsid w:val="00FE4E9A"/>
    <w:rsid w:val="00FE500A"/>
    <w:rsid w:val="00FE5F07"/>
    <w:rsid w:val="00FE61C2"/>
    <w:rsid w:val="00FE66A7"/>
    <w:rsid w:val="00FE72EC"/>
    <w:rsid w:val="00FF0AE7"/>
    <w:rsid w:val="00FF28A1"/>
    <w:rsid w:val="00FF318F"/>
    <w:rsid w:val="00FF3472"/>
    <w:rsid w:val="00FF3C41"/>
    <w:rsid w:val="00FF43B6"/>
    <w:rsid w:val="00FF447D"/>
    <w:rsid w:val="00FF4C96"/>
    <w:rsid w:val="00FF5256"/>
    <w:rsid w:val="00FF5AC1"/>
    <w:rsid w:val="00FF5F44"/>
    <w:rsid w:val="00FF63FC"/>
    <w:rsid w:val="00FF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36&amp;dst=55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94936&amp;dst=616" TargetMode="External"/><Relationship Id="rId4" Type="http://schemas.openxmlformats.org/officeDocument/2006/relationships/settings" Target="settings.xml"/><Relationship Id="rId9" Type="http://schemas.openxmlformats.org/officeDocument/2006/relationships/hyperlink" Target="https://login.consultant.ru/link/?req=doc&amp;base=LAW&amp;n=494936&amp;dst=5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D427-4F7C-4FE1-A256-94CB005F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22537</TotalTime>
  <Pages>6</Pages>
  <Words>3138</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Турубанова Елена Александровна</dc:creator>
  <cp:lastModifiedBy>Шевелев Андрей Станиславович</cp:lastModifiedBy>
  <cp:revision>312</cp:revision>
  <cp:lastPrinted>2025-03-12T05:32:00Z</cp:lastPrinted>
  <dcterms:created xsi:type="dcterms:W3CDTF">2022-12-25T16:54:00Z</dcterms:created>
  <dcterms:modified xsi:type="dcterms:W3CDTF">2025-03-12T17:59:00Z</dcterms:modified>
</cp:coreProperties>
</file>