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481" w:rsidRPr="002937E4" w:rsidRDefault="00FB7481">
      <w:pPr>
        <w:ind w:firstLine="0"/>
        <w:jc w:val="center"/>
        <w:rPr>
          <w:rFonts w:ascii="Times New Roman" w:hAnsi="Times New Roman" w:cs="Times New Roman"/>
          <w:b/>
          <w:bCs/>
          <w:sz w:val="28"/>
          <w:szCs w:val="28"/>
        </w:rPr>
      </w:pPr>
      <w:r w:rsidRPr="002937E4">
        <w:rPr>
          <w:rFonts w:ascii="Times New Roman" w:hAnsi="Times New Roman" w:cs="Times New Roman"/>
          <w:b/>
          <w:bCs/>
          <w:sz w:val="28"/>
          <w:szCs w:val="28"/>
        </w:rPr>
        <w:t>МЕТОДИЧЕСКИЕ РЕКОМЕНДАЦИИ</w:t>
      </w:r>
    </w:p>
    <w:p w:rsidR="00FB7481" w:rsidRPr="002937E4" w:rsidRDefault="00FB7481">
      <w:pPr>
        <w:ind w:firstLine="0"/>
        <w:jc w:val="center"/>
        <w:rPr>
          <w:rFonts w:ascii="Times New Roman" w:hAnsi="Times New Roman" w:cs="Times New Roman"/>
          <w:b/>
          <w:bCs/>
          <w:sz w:val="28"/>
          <w:szCs w:val="28"/>
        </w:rPr>
      </w:pPr>
      <w:r w:rsidRPr="002937E4">
        <w:rPr>
          <w:rFonts w:ascii="Times New Roman" w:hAnsi="Times New Roman" w:cs="Times New Roman"/>
          <w:b/>
          <w:bCs/>
          <w:sz w:val="28"/>
          <w:szCs w:val="28"/>
        </w:rPr>
        <w:t>ПО ВОПРОСАМ ПРЕДСТАВЛЕНИЯ СВЕДЕНИЙ</w:t>
      </w:r>
    </w:p>
    <w:p w:rsidR="00FB7481" w:rsidRPr="002937E4" w:rsidRDefault="00FB7481">
      <w:pPr>
        <w:ind w:firstLine="0"/>
        <w:jc w:val="center"/>
        <w:rPr>
          <w:rFonts w:ascii="Times New Roman" w:hAnsi="Times New Roman" w:cs="Times New Roman"/>
          <w:b/>
          <w:bCs/>
          <w:sz w:val="28"/>
          <w:szCs w:val="28"/>
        </w:rPr>
      </w:pPr>
      <w:r w:rsidRPr="002937E4">
        <w:rPr>
          <w:rFonts w:ascii="Times New Roman" w:hAnsi="Times New Roman" w:cs="Times New Roman"/>
          <w:b/>
          <w:bCs/>
          <w:sz w:val="28"/>
          <w:szCs w:val="28"/>
        </w:rPr>
        <w:t xml:space="preserve">О ДОХОДАХ, РАСХОДАХ, ОБ ИМУЩЕСТВЕ И ОБЯЗАТЕЛЬСТВАХ ИМУЩЕСТВЕННОГО ХАРАКТЕРА </w:t>
      </w:r>
    </w:p>
    <w:p w:rsidR="00FB7481" w:rsidRPr="002937E4" w:rsidRDefault="00FB7481">
      <w:pPr>
        <w:ind w:firstLine="0"/>
        <w:jc w:val="center"/>
        <w:rPr>
          <w:rFonts w:ascii="Times New Roman" w:hAnsi="Times New Roman" w:cs="Times New Roman"/>
          <w:b/>
          <w:bCs/>
          <w:sz w:val="28"/>
          <w:szCs w:val="28"/>
        </w:rPr>
      </w:pPr>
      <w:r w:rsidRPr="002937E4">
        <w:rPr>
          <w:rFonts w:ascii="Times New Roman" w:hAnsi="Times New Roman" w:cs="Times New Roman"/>
          <w:b/>
          <w:bCs/>
          <w:sz w:val="28"/>
          <w:szCs w:val="28"/>
        </w:rPr>
        <w:t xml:space="preserve">И ЗАПОЛНЕНИЯ СООТВЕТСТВУЮЩЕЙ ФОРМЫ СПРАВКИ </w:t>
      </w:r>
    </w:p>
    <w:p w:rsidR="00FB7481" w:rsidRPr="002937E4" w:rsidRDefault="00FB7481">
      <w:pPr>
        <w:ind w:firstLine="0"/>
        <w:jc w:val="center"/>
        <w:rPr>
          <w:rFonts w:ascii="Times New Roman" w:hAnsi="Times New Roman" w:cs="Times New Roman"/>
          <w:sz w:val="28"/>
          <w:szCs w:val="28"/>
        </w:rPr>
      </w:pPr>
      <w:r w:rsidRPr="002937E4">
        <w:rPr>
          <w:rFonts w:ascii="Times New Roman" w:hAnsi="Times New Roman" w:cs="Times New Roman"/>
          <w:sz w:val="28"/>
          <w:szCs w:val="28"/>
        </w:rPr>
        <w:t xml:space="preserve">в </w:t>
      </w:r>
      <w:r>
        <w:rPr>
          <w:rFonts w:ascii="Times New Roman" w:hAnsi="Times New Roman" w:cs="Times New Roman"/>
          <w:sz w:val="28"/>
          <w:szCs w:val="28"/>
        </w:rPr>
        <w:t>2025</w:t>
      </w:r>
      <w:r w:rsidRPr="002937E4">
        <w:rPr>
          <w:rFonts w:ascii="Times New Roman" w:hAnsi="Times New Roman" w:cs="Times New Roman"/>
          <w:sz w:val="28"/>
          <w:szCs w:val="28"/>
        </w:rPr>
        <w:t xml:space="preserve"> году (за отчетный </w:t>
      </w:r>
      <w:r>
        <w:rPr>
          <w:rFonts w:ascii="Times New Roman" w:hAnsi="Times New Roman" w:cs="Times New Roman"/>
          <w:sz w:val="28"/>
          <w:szCs w:val="28"/>
        </w:rPr>
        <w:t>2024</w:t>
      </w:r>
      <w:r w:rsidRPr="002937E4">
        <w:rPr>
          <w:rFonts w:ascii="Times New Roman" w:hAnsi="Times New Roman" w:cs="Times New Roman"/>
          <w:sz w:val="28"/>
          <w:szCs w:val="28"/>
        </w:rPr>
        <w:t xml:space="preserve"> год)</w:t>
      </w:r>
    </w:p>
    <w:p w:rsidR="00FB7481" w:rsidRPr="002937E4" w:rsidRDefault="00FB7481">
      <w:pPr>
        <w:ind w:firstLine="0"/>
        <w:jc w:val="center"/>
        <w:rPr>
          <w:rFonts w:ascii="Times New Roman" w:hAnsi="Times New Roman" w:cs="Times New Roman"/>
          <w:sz w:val="28"/>
          <w:szCs w:val="28"/>
        </w:rPr>
      </w:pPr>
    </w:p>
    <w:p w:rsidR="00FB7481" w:rsidRPr="002937E4" w:rsidRDefault="00FB7481">
      <w:pPr>
        <w:ind w:firstLine="567"/>
        <w:rPr>
          <w:rFonts w:ascii="Times New Roman" w:hAnsi="Times New Roman" w:cs="Times New Roman"/>
          <w:sz w:val="28"/>
          <w:szCs w:val="28"/>
        </w:rPr>
      </w:pPr>
      <w:r w:rsidRPr="002937E4">
        <w:rPr>
          <w:rFonts w:ascii="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FB7481" w:rsidRPr="002937E4" w:rsidRDefault="00FB7481">
      <w:pPr>
        <w:ind w:firstLine="567"/>
        <w:rPr>
          <w:rFonts w:ascii="Times New Roman" w:hAnsi="Times New Roman" w:cs="Times New Roman"/>
          <w:sz w:val="28"/>
          <w:szCs w:val="28"/>
        </w:rPr>
      </w:pPr>
      <w:r w:rsidRPr="002937E4">
        <w:rPr>
          <w:rFonts w:ascii="Times New Roman" w:hAnsi="Times New Roman" w:cs="Times New Roman"/>
          <w:sz w:val="28"/>
          <w:szCs w:val="28"/>
        </w:rPr>
        <w:t>В соответствии с пунктом 25 Указа Президента Российской Федерации от 2</w:t>
      </w:r>
      <w:r>
        <w:rPr>
          <w:rFonts w:ascii="Times New Roman" w:hAnsi="Times New Roman" w:cs="Times New Roman"/>
          <w:sz w:val="28"/>
          <w:szCs w:val="28"/>
        </w:rPr>
        <w:t> </w:t>
      </w:r>
      <w:r w:rsidRPr="002937E4">
        <w:rPr>
          <w:rFonts w:ascii="Times New Roman" w:hAnsi="Times New Roman" w:cs="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7" w:tooltip="consultantplus://offline/ref=57E0B1C8ADAC653FBEA55D1E9049ED91A63B5BC1BDB036D12C5B445229pEa3J" w:history="1">
        <w:r w:rsidRPr="002937E4">
          <w:rPr>
            <w:rFonts w:ascii="Times New Roman" w:hAnsi="Times New Roman" w:cs="Times New Roman"/>
            <w:sz w:val="28"/>
            <w:szCs w:val="28"/>
          </w:rPr>
          <w:t>методические рекомендации</w:t>
        </w:r>
      </w:hyperlink>
      <w:r w:rsidRPr="002937E4">
        <w:rPr>
          <w:rFonts w:ascii="Times New Roman" w:hAnsi="Times New Roman" w:cs="Times New Roman"/>
          <w:sz w:val="28"/>
          <w:szCs w:val="28"/>
        </w:rPr>
        <w:t xml:space="preserve"> и другие инструктивно-методические материалы по данным вопросам.</w:t>
      </w:r>
    </w:p>
    <w:p w:rsidR="00FB7481" w:rsidRPr="002937E4" w:rsidRDefault="00FB7481">
      <w:pPr>
        <w:ind w:firstLine="567"/>
        <w:rPr>
          <w:rFonts w:ascii="Times New Roman" w:hAnsi="Times New Roman" w:cs="Times New Roman"/>
          <w:sz w:val="28"/>
          <w:szCs w:val="28"/>
        </w:rPr>
      </w:pPr>
      <w:r w:rsidRPr="002937E4">
        <w:rPr>
          <w:rFonts w:ascii="Times New Roman" w:hAnsi="Times New Roman" w:cs="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B7481" w:rsidRPr="002937E4" w:rsidRDefault="00FB7481">
      <w:pPr>
        <w:ind w:firstLine="567"/>
        <w:rPr>
          <w:rFonts w:ascii="Times New Roman" w:hAnsi="Times New Roman" w:cs="Times New Roman"/>
          <w:sz w:val="28"/>
          <w:szCs w:val="28"/>
        </w:rPr>
      </w:pPr>
      <w:r w:rsidRPr="002937E4">
        <w:rPr>
          <w:rFonts w:ascii="Times New Roman" w:hAnsi="Times New Roman" w:cs="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FB7481" w:rsidRPr="002937E4" w:rsidRDefault="00FB7481" w:rsidP="00D2594E">
      <w:pPr>
        <w:ind w:firstLine="567"/>
        <w:rPr>
          <w:rFonts w:ascii="Times New Roman" w:hAnsi="Times New Roman" w:cs="Times New Roman"/>
          <w:sz w:val="28"/>
          <w:szCs w:val="28"/>
        </w:rPr>
      </w:pPr>
      <w:r w:rsidRPr="002937E4">
        <w:rPr>
          <w:rFonts w:ascii="Times New Roman" w:hAnsi="Times New Roman" w:cs="Times New Roman"/>
          <w:sz w:val="28"/>
          <w:szCs w:val="28"/>
        </w:rPr>
        <w:t>В этой связи лица, на которых возложены ограничения и запреты, требования о предотвращении или</w:t>
      </w:r>
      <w:r w:rsidRPr="00513E9A">
        <w:rPr>
          <w:rFonts w:ascii="Times New Roman" w:hAnsi="Times New Roman" w:cs="Times New Roman"/>
          <w:sz w:val="28"/>
          <w:szCs w:val="28"/>
        </w:rPr>
        <w:t xml:space="preserve"> об урегулировании конфликта интересов, </w:t>
      </w:r>
      <w:r w:rsidRPr="003F6CEA">
        <w:rPr>
          <w:rFonts w:ascii="Times New Roman" w:hAnsi="Times New Roman" w:cs="Times New Roman"/>
          <w:sz w:val="28"/>
          <w:szCs w:val="28"/>
        </w:rPr>
        <w:t>обязанности, установленные</w:t>
      </w:r>
      <w:r w:rsidRPr="00513E9A">
        <w:rPr>
          <w:rFonts w:ascii="Times New Roman" w:hAnsi="Times New Roman" w:cs="Times New Roman"/>
          <w:sz w:val="28"/>
          <w:szCs w:val="28"/>
        </w:rPr>
        <w:t xml:space="preserve"> Федеральным</w:t>
      </w:r>
      <w:r w:rsidRPr="00F17B55">
        <w:rPr>
          <w:rFonts w:ascii="Times New Roman" w:hAnsi="Times New Roman" w:cs="Times New Roman"/>
          <w:sz w:val="28"/>
          <w:szCs w:val="28"/>
        </w:rPr>
        <w:t xml:space="preserve"> законом от 25 декабря 2008 г.</w:t>
      </w:r>
      <w:r w:rsidRPr="00513E9A">
        <w:rPr>
          <w:rFonts w:ascii="Times New Roman" w:hAnsi="Times New Roman" w:cs="Times New Roman"/>
          <w:sz w:val="28"/>
          <w:szCs w:val="28"/>
        </w:rPr>
        <w:t xml:space="preserve"> № 273-ФЗ </w:t>
      </w:r>
      <w:r w:rsidRPr="00981C08">
        <w:rPr>
          <w:rFonts w:ascii="Times New Roman" w:hAnsi="Times New Roman" w:cs="Times New Roman"/>
          <w:sz w:val="28"/>
          <w:szCs w:val="28"/>
        </w:rPr>
        <w:t>"О противодействии коррупции"</w:t>
      </w:r>
      <w:r w:rsidRPr="00513E9A">
        <w:rPr>
          <w:rFonts w:ascii="Times New Roman" w:hAnsi="Times New Roman" w:cs="Times New Roman"/>
          <w:sz w:val="28"/>
          <w:szCs w:val="28"/>
        </w:rPr>
        <w:t>, другими федеральными законами в целях противодействия коррупции</w:t>
      </w:r>
      <w:r w:rsidRPr="002937E4">
        <w:rPr>
          <w:rFonts w:ascii="Times New Roman" w:hAnsi="Times New Roman" w:cs="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cs="Times New Roman"/>
          <w:sz w:val="28"/>
          <w:szCs w:val="28"/>
        </w:rPr>
        <w:t xml:space="preserve"> органа (орган)</w:t>
      </w:r>
      <w:r w:rsidRPr="002937E4">
        <w:rPr>
          <w:rFonts w:ascii="Times New Roman" w:hAnsi="Times New Roman" w:cs="Times New Roman"/>
          <w:sz w:val="28"/>
          <w:szCs w:val="28"/>
        </w:rPr>
        <w:t>.</w:t>
      </w:r>
    </w:p>
    <w:p w:rsidR="00FB7481" w:rsidRPr="002937E4" w:rsidRDefault="00FB7481">
      <w:pPr>
        <w:ind w:firstLine="567"/>
        <w:rPr>
          <w:rFonts w:ascii="Times New Roman" w:hAnsi="Times New Roman" w:cs="Times New Roman"/>
          <w:sz w:val="28"/>
          <w:szCs w:val="28"/>
        </w:rPr>
      </w:pPr>
      <w:r w:rsidRPr="002937E4">
        <w:rPr>
          <w:rFonts w:ascii="Times New Roman" w:hAnsi="Times New Roman" w:cs="Times New Roman"/>
          <w:sz w:val="28"/>
          <w:szCs w:val="28"/>
        </w:rPr>
        <w:t xml:space="preserve">При возникновении у </w:t>
      </w:r>
      <w:r>
        <w:rPr>
          <w:rFonts w:ascii="Times New Roman" w:hAnsi="Times New Roman" w:cs="Times New Roman"/>
          <w:sz w:val="28"/>
          <w:szCs w:val="28"/>
        </w:rPr>
        <w:t xml:space="preserve">таких </w:t>
      </w:r>
      <w:r w:rsidRPr="002937E4">
        <w:rPr>
          <w:rFonts w:ascii="Times New Roman" w:hAnsi="Times New Roman" w:cs="Times New Roman"/>
          <w:sz w:val="28"/>
          <w:szCs w:val="28"/>
        </w:rPr>
        <w:t xml:space="preserve">подразделений </w:t>
      </w:r>
      <w:r>
        <w:rPr>
          <w:rFonts w:ascii="Times New Roman" w:hAnsi="Times New Roman" w:cs="Times New Roman"/>
          <w:sz w:val="28"/>
          <w:szCs w:val="28"/>
        </w:rPr>
        <w:t>(органов)</w:t>
      </w:r>
      <w:r w:rsidRPr="002937E4">
        <w:rPr>
          <w:rFonts w:ascii="Times New Roman" w:hAnsi="Times New Roman" w:cs="Times New Roman"/>
          <w:sz w:val="28"/>
          <w:szCs w:val="28"/>
        </w:rPr>
        <w:t xml:space="preserve"> сложностей в предоставлении консультаций сотрудникам таких подразделений </w:t>
      </w:r>
      <w:r>
        <w:rPr>
          <w:rFonts w:ascii="Times New Roman" w:hAnsi="Times New Roman" w:cs="Times New Roman"/>
          <w:sz w:val="28"/>
          <w:szCs w:val="28"/>
        </w:rPr>
        <w:t xml:space="preserve">(органов) </w:t>
      </w:r>
      <w:r w:rsidRPr="002937E4">
        <w:rPr>
          <w:rFonts w:ascii="Times New Roman" w:hAnsi="Times New Roman" w:cs="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cs="Times New Roman"/>
          <w:sz w:val="28"/>
          <w:szCs w:val="28"/>
        </w:rPr>
        <w:t>, а после рабочего взаимодействия</w:t>
      </w:r>
      <w:r w:rsidRPr="002937E4">
        <w:rPr>
          <w:rFonts w:ascii="Times New Roman" w:hAnsi="Times New Roman" w:cs="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FB7481" w:rsidRPr="002937E4" w:rsidRDefault="00FB7481">
      <w:pPr>
        <w:ind w:firstLine="567"/>
        <w:rPr>
          <w:rFonts w:ascii="Times New Roman" w:hAnsi="Times New Roman" w:cs="Times New Roman"/>
          <w:sz w:val="28"/>
          <w:szCs w:val="28"/>
        </w:rPr>
      </w:pPr>
      <w:r w:rsidRPr="002937E4">
        <w:rPr>
          <w:rFonts w:ascii="Times New Roman" w:hAnsi="Times New Roman" w:cs="Times New Roman"/>
          <w:sz w:val="28"/>
          <w:szCs w:val="28"/>
        </w:rPr>
        <w:t>При этом подразделениям по профилактике коррупционных и иных правонарушений</w:t>
      </w:r>
      <w:r w:rsidRPr="002937E4">
        <w:rPr>
          <w:rStyle w:val="CommentReference"/>
          <w:rFonts w:ascii="Times New Roman" w:hAnsi="Times New Roman" w:cs="Times New Roman"/>
          <w:sz w:val="28"/>
          <w:szCs w:val="28"/>
        </w:rPr>
        <w:t xml:space="preserve"> </w:t>
      </w:r>
      <w:r w:rsidRPr="002937E4">
        <w:rPr>
          <w:rFonts w:ascii="Times New Roman" w:hAnsi="Times New Roman" w:cs="Times New Roman"/>
          <w:sz w:val="28"/>
          <w:szCs w:val="28"/>
        </w:rPr>
        <w:t>территориальных органов федеральных государственных органов, государственных внебюджетных фондов или аналогичны</w:t>
      </w:r>
      <w:r>
        <w:rPr>
          <w:rFonts w:ascii="Times New Roman" w:hAnsi="Times New Roman" w:cs="Times New Roman"/>
          <w:sz w:val="28"/>
          <w:szCs w:val="28"/>
        </w:rPr>
        <w:t>м</w:t>
      </w:r>
      <w:r w:rsidRPr="002937E4">
        <w:rPr>
          <w:rFonts w:ascii="Times New Roman" w:hAnsi="Times New Roman" w:cs="Times New Roman"/>
          <w:sz w:val="28"/>
          <w:szCs w:val="28"/>
        </w:rPr>
        <w:t xml:space="preserve"> подразделени</w:t>
      </w:r>
      <w:r>
        <w:rPr>
          <w:rFonts w:ascii="Times New Roman" w:hAnsi="Times New Roman" w:cs="Times New Roman"/>
          <w:sz w:val="28"/>
          <w:szCs w:val="28"/>
        </w:rPr>
        <w:t>ям</w:t>
      </w:r>
      <w:r w:rsidRPr="002937E4">
        <w:rPr>
          <w:rFonts w:ascii="Times New Roman" w:hAnsi="Times New Roman" w:cs="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FB7481" w:rsidRPr="002937E4" w:rsidRDefault="00FB7481">
      <w:pPr>
        <w:ind w:firstLine="567"/>
        <w:rPr>
          <w:rFonts w:ascii="Times New Roman" w:hAnsi="Times New Roman" w:cs="Times New Roman"/>
          <w:sz w:val="28"/>
          <w:szCs w:val="28"/>
        </w:rPr>
      </w:pPr>
    </w:p>
    <w:p w:rsidR="00FB7481" w:rsidRPr="002937E4" w:rsidRDefault="00FB7481" w:rsidP="00AD75B1">
      <w:pPr>
        <w:pStyle w:val="ListParagraph"/>
        <w:tabs>
          <w:tab w:val="left" w:pos="426"/>
        </w:tabs>
        <w:ind w:left="0" w:firstLine="0"/>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Pr="00793F20">
        <w:rPr>
          <w:rFonts w:ascii="Times New Roman" w:hAnsi="Times New Roman" w:cs="Times New Roman"/>
          <w:b/>
          <w:bCs/>
          <w:sz w:val="28"/>
          <w:szCs w:val="28"/>
        </w:rPr>
        <w:t xml:space="preserve">. </w:t>
      </w:r>
      <w:r w:rsidRPr="002937E4">
        <w:rPr>
          <w:rFonts w:ascii="Times New Roman" w:hAnsi="Times New Roman" w:cs="Times New Roman"/>
          <w:b/>
          <w:bCs/>
          <w:sz w:val="28"/>
          <w:szCs w:val="28"/>
        </w:rPr>
        <w:t>Представление сведений о доходах, расходах,</w:t>
      </w:r>
    </w:p>
    <w:p w:rsidR="00FB7481" w:rsidRPr="002937E4" w:rsidRDefault="00FB7481" w:rsidP="00AD75B1">
      <w:pPr>
        <w:pStyle w:val="ListParagraph"/>
        <w:ind w:left="0" w:firstLine="0"/>
        <w:jc w:val="center"/>
        <w:rPr>
          <w:rFonts w:ascii="Times New Roman" w:hAnsi="Times New Roman" w:cs="Times New Roman"/>
          <w:b/>
          <w:bCs/>
          <w:sz w:val="28"/>
          <w:szCs w:val="28"/>
        </w:rPr>
      </w:pPr>
      <w:r w:rsidRPr="002937E4">
        <w:rPr>
          <w:rFonts w:ascii="Times New Roman" w:hAnsi="Times New Roman" w:cs="Times New Roman"/>
          <w:b/>
          <w:bCs/>
          <w:sz w:val="28"/>
          <w:szCs w:val="28"/>
        </w:rPr>
        <w:t>об имуществе и обязательствах имущественного характера</w:t>
      </w:r>
    </w:p>
    <w:p w:rsidR="00FB7481" w:rsidRPr="002937E4" w:rsidRDefault="00FB7481">
      <w:pPr>
        <w:jc w:val="center"/>
        <w:rPr>
          <w:rFonts w:ascii="Times New Roman" w:hAnsi="Times New Roman" w:cs="Times New Roman"/>
          <w:sz w:val="28"/>
          <w:szCs w:val="28"/>
        </w:rPr>
      </w:pPr>
    </w:p>
    <w:p w:rsidR="00FB7481" w:rsidRPr="002937E4" w:rsidRDefault="00FB7481">
      <w:pPr>
        <w:tabs>
          <w:tab w:val="left" w:pos="567"/>
        </w:tabs>
        <w:ind w:firstLine="567"/>
        <w:rPr>
          <w:rFonts w:ascii="Times New Roman" w:hAnsi="Times New Roman" w:cs="Times New Roman"/>
          <w:sz w:val="28"/>
          <w:szCs w:val="28"/>
        </w:rPr>
      </w:pPr>
      <w:r w:rsidRPr="002937E4">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FB7481" w:rsidRPr="002937E4" w:rsidRDefault="00FB7481">
      <w:pPr>
        <w:tabs>
          <w:tab w:val="left" w:pos="567"/>
        </w:tabs>
        <w:ind w:firstLine="567"/>
        <w:rPr>
          <w:rFonts w:ascii="Times New Roman" w:hAnsi="Times New Roman" w:cs="Times New Roman"/>
          <w:b/>
          <w:bCs/>
          <w:sz w:val="28"/>
          <w:szCs w:val="28"/>
        </w:rPr>
      </w:pPr>
      <w:r w:rsidRPr="002937E4">
        <w:rPr>
          <w:rFonts w:ascii="Times New Roman" w:hAnsi="Times New Roman" w:cs="Times New Roman"/>
          <w:b/>
          <w:bCs/>
          <w:sz w:val="28"/>
          <w:szCs w:val="28"/>
        </w:rPr>
        <w:t>Лица, обязанные представлять сведения о доходах, расходах, об имуществе и обязательствах имущественного характера</w:t>
      </w:r>
    </w:p>
    <w:p w:rsidR="00FB7481" w:rsidRPr="002937E4" w:rsidRDefault="00FB7481">
      <w:pPr>
        <w:pStyle w:val="ListParagraph"/>
        <w:numPr>
          <w:ilvl w:val="0"/>
          <w:numId w:val="1"/>
        </w:numPr>
        <w:tabs>
          <w:tab w:val="left" w:pos="567"/>
          <w:tab w:val="left" w:pos="993"/>
        </w:tabs>
        <w:ind w:left="0" w:firstLine="567"/>
        <w:rPr>
          <w:rFonts w:ascii="Times New Roman" w:hAnsi="Times New Roman" w:cs="Times New Roman"/>
          <w:sz w:val="28"/>
          <w:szCs w:val="28"/>
        </w:rPr>
      </w:pPr>
      <w:r w:rsidRPr="002937E4">
        <w:rPr>
          <w:rFonts w:ascii="Times New Roman" w:hAnsi="Times New Roman" w:cs="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FB7481" w:rsidRPr="002937E4" w:rsidRDefault="00FB7481" w:rsidP="002937E4">
      <w:pPr>
        <w:pStyle w:val="ListParagraph"/>
        <w:numPr>
          <w:ilvl w:val="0"/>
          <w:numId w:val="2"/>
        </w:numPr>
        <w:tabs>
          <w:tab w:val="left" w:pos="567"/>
        </w:tabs>
        <w:ind w:left="0" w:firstLine="568"/>
        <w:rPr>
          <w:rFonts w:ascii="Times New Roman" w:hAnsi="Times New Roman" w:cs="Times New Roman"/>
          <w:sz w:val="28"/>
          <w:szCs w:val="28"/>
        </w:rPr>
      </w:pPr>
      <w:r w:rsidRPr="002937E4">
        <w:rPr>
          <w:rFonts w:ascii="Times New Roman" w:hAnsi="Times New Roman" w:cs="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Pr>
          <w:rFonts w:ascii="Times New Roman" w:hAnsi="Times New Roman" w:cs="Times New Roman"/>
          <w:sz w:val="28"/>
          <w:szCs w:val="28"/>
        </w:rPr>
        <w:t xml:space="preserve"> в</w:t>
      </w:r>
      <w:r w:rsidRPr="002937E4">
        <w:rPr>
          <w:rFonts w:ascii="Times New Roman" w:hAnsi="Times New Roman" w:cs="Times New Roman"/>
          <w:sz w:val="28"/>
          <w:szCs w:val="28"/>
        </w:rPr>
        <w:t xml:space="preserve"> </w:t>
      </w:r>
      <w:r w:rsidRPr="003E7EAB">
        <w:rPr>
          <w:rFonts w:ascii="Times New Roman" w:hAnsi="Times New Roman" w:cs="Times New Roman"/>
          <w:sz w:val="28"/>
          <w:szCs w:val="28"/>
        </w:rPr>
        <w:t>подпункте 2 настоящего пункта</w:t>
      </w:r>
      <w:r w:rsidRPr="002937E4">
        <w:rPr>
          <w:rFonts w:ascii="Times New Roman" w:hAnsi="Times New Roman" w:cs="Times New Roman"/>
          <w:sz w:val="28"/>
          <w:szCs w:val="28"/>
        </w:rPr>
        <w:t>);</w:t>
      </w:r>
    </w:p>
    <w:p w:rsidR="00FB7481" w:rsidRDefault="00FB7481" w:rsidP="005D6AC3">
      <w:pPr>
        <w:pStyle w:val="ListParagraph"/>
        <w:numPr>
          <w:ilvl w:val="0"/>
          <w:numId w:val="2"/>
        </w:numPr>
        <w:tabs>
          <w:tab w:val="left" w:pos="567"/>
        </w:tabs>
        <w:ind w:left="0" w:firstLine="568"/>
        <w:rPr>
          <w:rFonts w:ascii="Times New Roman" w:hAnsi="Times New Roman" w:cs="Times New Roman"/>
          <w:sz w:val="28"/>
          <w:szCs w:val="28"/>
        </w:rPr>
      </w:pPr>
      <w:r w:rsidRPr="002937E4">
        <w:rPr>
          <w:rFonts w:ascii="Times New Roman" w:hAnsi="Times New Roman" w:cs="Times New Roman"/>
          <w:sz w:val="28"/>
          <w:szCs w:val="28"/>
        </w:rPr>
        <w:t xml:space="preserve">лицами, замещающими муниципальные должности депутатов представительных органов </w:t>
      </w:r>
      <w:r>
        <w:rPr>
          <w:rFonts w:ascii="Times New Roman" w:hAnsi="Times New Roman" w:cs="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cs="Times New Roman"/>
          <w:sz w:val="28"/>
          <w:szCs w:val="28"/>
        </w:rPr>
        <w:t xml:space="preserve">и осуществляющими свои полномочия </w:t>
      </w:r>
      <w:r>
        <w:rPr>
          <w:rFonts w:ascii="Times New Roman" w:hAnsi="Times New Roman" w:cs="Times New Roman"/>
          <w:sz w:val="28"/>
          <w:szCs w:val="28"/>
        </w:rPr>
        <w:t>без отрыва от основной деятельности</w:t>
      </w:r>
      <w:r w:rsidRPr="00F13B8F">
        <w:rPr>
          <w:rFonts w:ascii="Times New Roman" w:hAnsi="Times New Roman" w:cs="Times New Roman"/>
          <w:sz w:val="28"/>
          <w:szCs w:val="28"/>
        </w:rPr>
        <w:t xml:space="preserve"> </w:t>
      </w:r>
      <w:r>
        <w:rPr>
          <w:rFonts w:ascii="Times New Roman" w:hAnsi="Times New Roman" w:cs="Times New Roman"/>
          <w:sz w:val="28"/>
          <w:szCs w:val="28"/>
        </w:rPr>
        <w:t>(</w:t>
      </w:r>
      <w:r w:rsidRPr="002937E4">
        <w:rPr>
          <w:rFonts w:ascii="Times New Roman" w:hAnsi="Times New Roman" w:cs="Times New Roman"/>
          <w:sz w:val="28"/>
          <w:szCs w:val="28"/>
        </w:rPr>
        <w:t>на непостоянной основе</w:t>
      </w:r>
      <w:r>
        <w:rPr>
          <w:rFonts w:ascii="Times New Roman" w:hAnsi="Times New Roman" w:cs="Times New Roman"/>
          <w:sz w:val="28"/>
          <w:szCs w:val="28"/>
        </w:rPr>
        <w:t>)</w:t>
      </w:r>
      <w:r w:rsidRPr="002937E4">
        <w:rPr>
          <w:rFonts w:ascii="Times New Roman" w:hAnsi="Times New Roman" w:cs="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cs="Times New Roman"/>
          <w:sz w:val="28"/>
          <w:szCs w:val="28"/>
        </w:rPr>
        <w:t> </w:t>
      </w:r>
      <w:r w:rsidRPr="002937E4">
        <w:rPr>
          <w:rFonts w:ascii="Times New Roman" w:hAnsi="Times New Roman" w:cs="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FB7481" w:rsidRDefault="00FB7481" w:rsidP="005D6AC3">
      <w:pPr>
        <w:pStyle w:val="ListParagraph"/>
        <w:tabs>
          <w:tab w:val="left" w:pos="567"/>
        </w:tabs>
        <w:ind w:left="0" w:firstLine="568"/>
        <w:rPr>
          <w:rFonts w:ascii="Times New Roman" w:hAnsi="Times New Roman" w:cs="Times New Roman"/>
          <w:sz w:val="28"/>
          <w:szCs w:val="28"/>
        </w:rPr>
      </w:pPr>
      <w:r w:rsidRPr="002937E4">
        <w:rPr>
          <w:rFonts w:ascii="Times New Roman" w:hAnsi="Times New Roman" w:cs="Times New Roman"/>
          <w:sz w:val="28"/>
          <w:szCs w:val="28"/>
        </w:rPr>
        <w:t>В случае, если в течение отчетного периода такие сделки не совершались</w:t>
      </w:r>
      <w:r>
        <w:rPr>
          <w:rFonts w:ascii="Times New Roman" w:hAnsi="Times New Roman" w:cs="Times New Roman"/>
          <w:sz w:val="28"/>
          <w:szCs w:val="28"/>
        </w:rPr>
        <w:t>:</w:t>
      </w:r>
    </w:p>
    <w:p w:rsidR="00FB7481" w:rsidRDefault="00FB7481" w:rsidP="00AD75B1">
      <w:pPr>
        <w:pStyle w:val="ListParagraph"/>
        <w:tabs>
          <w:tab w:val="left" w:pos="567"/>
        </w:tabs>
        <w:ind w:left="0" w:firstLine="568"/>
        <w:rPr>
          <w:rFonts w:ascii="Times New Roman" w:hAnsi="Times New Roman" w:cs="Times New Roman"/>
          <w:sz w:val="28"/>
          <w:szCs w:val="28"/>
        </w:rPr>
      </w:pPr>
      <w:r>
        <w:rPr>
          <w:rFonts w:ascii="Times New Roman" w:hAnsi="Times New Roman" w:cs="Times New Roman"/>
          <w:sz w:val="28"/>
          <w:szCs w:val="28"/>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w:t>
      </w:r>
      <w:r w:rsidRPr="002937E4">
        <w:rPr>
          <w:rFonts w:ascii="Times New Roman" w:hAnsi="Times New Roman" w:cs="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FB7481" w:rsidRDefault="00FB7481" w:rsidP="005D6AC3">
      <w:pPr>
        <w:pStyle w:val="ListParagraph"/>
        <w:tabs>
          <w:tab w:val="left" w:pos="567"/>
        </w:tabs>
        <w:ind w:left="0" w:firstLine="568"/>
        <w:rPr>
          <w:rFonts w:ascii="Times New Roman" w:hAnsi="Times New Roman" w:cs="Times New Roman"/>
          <w:sz w:val="28"/>
          <w:szCs w:val="28"/>
        </w:rPr>
      </w:pPr>
      <w:r>
        <w:rPr>
          <w:rFonts w:ascii="Times New Roman" w:hAnsi="Times New Roman" w:cs="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w:t>
      </w:r>
      <w:r w:rsidRPr="005D6AC3">
        <w:rPr>
          <w:rFonts w:ascii="Times New Roman" w:hAnsi="Times New Roman" w:cs="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cs="Times New Roman"/>
          <w:sz w:val="28"/>
          <w:szCs w:val="28"/>
        </w:rPr>
        <w:t>.</w:t>
      </w:r>
    </w:p>
    <w:p w:rsidR="00FB7481" w:rsidRPr="002937E4" w:rsidRDefault="00FB7481" w:rsidP="005D6AC3">
      <w:pPr>
        <w:pStyle w:val="ListParagraph"/>
        <w:tabs>
          <w:tab w:val="left" w:pos="567"/>
        </w:tabs>
        <w:ind w:left="0" w:firstLine="568"/>
        <w:rPr>
          <w:rFonts w:ascii="Times New Roman" w:hAnsi="Times New Roman" w:cs="Times New Roman"/>
          <w:sz w:val="28"/>
          <w:szCs w:val="28"/>
        </w:rPr>
      </w:pPr>
      <w:r>
        <w:rPr>
          <w:rFonts w:ascii="Times New Roman" w:hAnsi="Times New Roman" w:cs="Times New Roman"/>
          <w:sz w:val="28"/>
          <w:szCs w:val="28"/>
        </w:rPr>
        <w:t xml:space="preserve">Дополнительные пояснения содержатся в </w:t>
      </w:r>
      <w:r w:rsidRPr="00F034AD">
        <w:rPr>
          <w:rFonts w:ascii="Times New Roman" w:hAnsi="Times New Roman" w:cs="Times New Roman"/>
          <w:sz w:val="28"/>
          <w:szCs w:val="28"/>
        </w:rPr>
        <w:t>Инструктивно-методически</w:t>
      </w:r>
      <w:r>
        <w:rPr>
          <w:rFonts w:ascii="Times New Roman" w:hAnsi="Times New Roman" w:cs="Times New Roman"/>
          <w:sz w:val="28"/>
          <w:szCs w:val="28"/>
        </w:rPr>
        <w:t>х материалах</w:t>
      </w:r>
      <w:r w:rsidRPr="00F034AD">
        <w:rPr>
          <w:rFonts w:ascii="Times New Roman" w:hAnsi="Times New Roman" w:cs="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cs="Times New Roman"/>
          <w:sz w:val="28"/>
          <w:szCs w:val="28"/>
        </w:rPr>
        <w:t xml:space="preserve"> (</w:t>
      </w:r>
      <w:hyperlink r:id="rId8" w:history="1">
        <w:r w:rsidRPr="005247C8">
          <w:rPr>
            <w:rStyle w:val="Hyperlink"/>
            <w:rFonts w:ascii="Times New Roman" w:hAnsi="Times New Roman" w:cs="Times New Roman"/>
            <w:sz w:val="28"/>
            <w:szCs w:val="28"/>
          </w:rPr>
          <w:t>https://mintrud.gov.ru/ministry/programms/anticorruption/9/instruktivno-metodicheskie-materialy-po-fz</w:t>
        </w:r>
      </w:hyperlink>
      <w:r>
        <w:rPr>
          <w:rFonts w:ascii="Times New Roman" w:hAnsi="Times New Roman" w:cs="Times New Roman"/>
          <w:sz w:val="28"/>
          <w:szCs w:val="28"/>
        </w:rPr>
        <w:t>).</w:t>
      </w:r>
    </w:p>
    <w:p w:rsidR="00FB7481" w:rsidRPr="002937E4" w:rsidRDefault="00FB7481" w:rsidP="002937E4">
      <w:pPr>
        <w:pStyle w:val="ListParagraph"/>
        <w:numPr>
          <w:ilvl w:val="0"/>
          <w:numId w:val="2"/>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государственными и муниципальными служащими, замещающими должности, включенные в </w:t>
      </w:r>
      <w:hyperlink r:id="rId9" w:tooltip="consultantplus://offline/ref=C9E7374AA1332C6CF9FF0059DC9BC42D7E0C4094E90E8D4E87A0DE0B00JBsBL" w:history="1">
        <w:r w:rsidRPr="002937E4">
          <w:rPr>
            <w:rFonts w:ascii="Times New Roman" w:hAnsi="Times New Roman" w:cs="Times New Roman"/>
            <w:sz w:val="28"/>
            <w:szCs w:val="28"/>
          </w:rPr>
          <w:t>перечни</w:t>
        </w:r>
      </w:hyperlink>
      <w:r w:rsidRPr="002937E4">
        <w:rPr>
          <w:rFonts w:ascii="Times New Roman" w:hAnsi="Times New Roman" w:cs="Times New Roman"/>
          <w:sz w:val="28"/>
          <w:szCs w:val="28"/>
        </w:rPr>
        <w:t>, утвержденные нормативными правовыми актами Российской Федерации;</w:t>
      </w:r>
    </w:p>
    <w:p w:rsidR="00FB7481" w:rsidRPr="002937E4" w:rsidRDefault="00FB7481" w:rsidP="002937E4">
      <w:pPr>
        <w:pStyle w:val="ListParagraph"/>
        <w:numPr>
          <w:ilvl w:val="0"/>
          <w:numId w:val="2"/>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cs="Times New Roman"/>
          <w:sz w:val="28"/>
          <w:szCs w:val="28"/>
        </w:rPr>
        <w:t xml:space="preserve">публично-правовых компаний, </w:t>
      </w:r>
      <w:r w:rsidRPr="002937E4">
        <w:rPr>
          <w:rFonts w:ascii="Times New Roman" w:hAnsi="Times New Roman" w:cs="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cs="Times New Roman"/>
          <w:sz w:val="28"/>
          <w:szCs w:val="28"/>
        </w:rPr>
        <w:t>либо</w:t>
      </w:r>
      <w:r w:rsidRPr="002937E4">
        <w:rPr>
          <w:rFonts w:ascii="Times New Roman" w:hAnsi="Times New Roman" w:cs="Times New Roman"/>
          <w:sz w:val="28"/>
          <w:szCs w:val="28"/>
        </w:rPr>
        <w:t xml:space="preserve"> должности, включенные в перечни, утвержденные нормативными </w:t>
      </w:r>
      <w:r>
        <w:rPr>
          <w:rFonts w:ascii="Times New Roman" w:hAnsi="Times New Roman" w:cs="Times New Roman"/>
          <w:sz w:val="28"/>
          <w:szCs w:val="28"/>
        </w:rPr>
        <w:t xml:space="preserve">правовыми </w:t>
      </w:r>
      <w:r w:rsidRPr="002937E4">
        <w:rPr>
          <w:rFonts w:ascii="Times New Roman" w:hAnsi="Times New Roman" w:cs="Times New Roman"/>
          <w:sz w:val="28"/>
          <w:szCs w:val="28"/>
        </w:rPr>
        <w:t xml:space="preserve">актами </w:t>
      </w:r>
      <w:r>
        <w:rPr>
          <w:rFonts w:ascii="Times New Roman" w:hAnsi="Times New Roman" w:cs="Times New Roman"/>
          <w:sz w:val="28"/>
          <w:szCs w:val="28"/>
        </w:rPr>
        <w:t xml:space="preserve">Российской Федерации, и (или) нормативными правовыми актами таких </w:t>
      </w:r>
      <w:r w:rsidRPr="002937E4">
        <w:rPr>
          <w:rFonts w:ascii="Times New Roman" w:hAnsi="Times New Roman" w:cs="Times New Roman"/>
          <w:sz w:val="28"/>
          <w:szCs w:val="28"/>
        </w:rPr>
        <w:t>фондов, локальными нормативными актами</w:t>
      </w:r>
      <w:r>
        <w:rPr>
          <w:rFonts w:ascii="Times New Roman" w:hAnsi="Times New Roman" w:cs="Times New Roman"/>
          <w:sz w:val="28"/>
          <w:szCs w:val="28"/>
        </w:rPr>
        <w:t xml:space="preserve"> таких</w:t>
      </w:r>
      <w:r w:rsidRPr="002937E4">
        <w:rPr>
          <w:rFonts w:ascii="Times New Roman" w:hAnsi="Times New Roman" w:cs="Times New Roman"/>
          <w:sz w:val="28"/>
          <w:szCs w:val="28"/>
        </w:rPr>
        <w:t xml:space="preserve"> </w:t>
      </w:r>
      <w:r>
        <w:rPr>
          <w:rFonts w:ascii="Times New Roman" w:hAnsi="Times New Roman" w:cs="Times New Roman"/>
          <w:sz w:val="28"/>
          <w:szCs w:val="28"/>
        </w:rPr>
        <w:t>корпораций (компаний), организаций, публично-правовых компаний</w:t>
      </w:r>
      <w:r w:rsidRPr="002937E4">
        <w:rPr>
          <w:rFonts w:ascii="Times New Roman" w:hAnsi="Times New Roman" w:cs="Times New Roman"/>
          <w:sz w:val="28"/>
          <w:szCs w:val="28"/>
        </w:rPr>
        <w:t>;</w:t>
      </w:r>
    </w:p>
    <w:p w:rsidR="00FB7481" w:rsidRPr="002937E4" w:rsidRDefault="00FB7481"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FB7481" w:rsidRPr="002937E4" w:rsidRDefault="00FB7481" w:rsidP="002937E4">
      <w:pPr>
        <w:pStyle w:val="ListParagraph"/>
        <w:numPr>
          <w:ilvl w:val="0"/>
          <w:numId w:val="2"/>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tooltip="consultantplus://offline/ref=7F2EEDDD06F168B694690D2DE649735BC9E53CBFC16FEC31087E4E96CAJ2nFL" w:history="1">
        <w:r w:rsidRPr="002937E4">
          <w:rPr>
            <w:rFonts w:ascii="Times New Roman" w:hAnsi="Times New Roman" w:cs="Times New Roman"/>
            <w:sz w:val="28"/>
            <w:szCs w:val="28"/>
          </w:rPr>
          <w:t>перечни</w:t>
        </w:r>
      </w:hyperlink>
      <w:r w:rsidRPr="002937E4">
        <w:rPr>
          <w:rFonts w:ascii="Times New Roman" w:hAnsi="Times New Roman" w:cs="Times New Roman"/>
          <w:sz w:val="28"/>
          <w:szCs w:val="28"/>
        </w:rPr>
        <w:t>, утвержденные федеральными государственными органами;</w:t>
      </w:r>
    </w:p>
    <w:p w:rsidR="00FB7481" w:rsidRPr="002937E4" w:rsidRDefault="00FB7481" w:rsidP="002937E4">
      <w:pPr>
        <w:pStyle w:val="ListParagraph"/>
        <w:numPr>
          <w:ilvl w:val="0"/>
          <w:numId w:val="2"/>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FB7481" w:rsidRPr="002937E4" w:rsidRDefault="00FB7481" w:rsidP="00FF63E1">
      <w:pPr>
        <w:pStyle w:val="ListParagraph"/>
        <w:numPr>
          <w:ilvl w:val="0"/>
          <w:numId w:val="2"/>
        </w:numPr>
        <w:tabs>
          <w:tab w:val="left" w:pos="567"/>
        </w:tabs>
        <w:ind w:left="0" w:firstLine="567"/>
        <w:rPr>
          <w:rFonts w:ascii="Times New Roman" w:hAnsi="Times New Roman" w:cs="Times New Roman"/>
          <w:sz w:val="28"/>
          <w:szCs w:val="28"/>
        </w:rPr>
      </w:pPr>
      <w:r w:rsidRPr="00FF63E1">
        <w:rPr>
          <w:rFonts w:ascii="Times New Roman" w:hAnsi="Times New Roman" w:cs="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FB7481" w:rsidRPr="002937E4" w:rsidRDefault="00FB7481" w:rsidP="00C621E4">
      <w:pPr>
        <w:pStyle w:val="ListParagraph"/>
        <w:numPr>
          <w:ilvl w:val="0"/>
          <w:numId w:val="2"/>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иными лицами в соответствии с законодательством Российской Федерации.</w:t>
      </w:r>
    </w:p>
    <w:p w:rsidR="00FB7481" w:rsidRPr="002937E4" w:rsidRDefault="00FB7481" w:rsidP="00C621E4">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B7481" w:rsidRPr="002937E4" w:rsidRDefault="00FB7481" w:rsidP="00C621E4">
      <w:pPr>
        <w:pStyle w:val="ListParagraph"/>
        <w:numPr>
          <w:ilvl w:val="0"/>
          <w:numId w:val="3"/>
        </w:numPr>
        <w:tabs>
          <w:tab w:val="left" w:pos="0"/>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FB7481" w:rsidRPr="002937E4" w:rsidRDefault="00FB7481" w:rsidP="00C621E4">
      <w:pPr>
        <w:pStyle w:val="ListParagraph"/>
        <w:numPr>
          <w:ilvl w:val="0"/>
          <w:numId w:val="3"/>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любой должности государственной службы Российской Федерации (поступающим на службу);</w:t>
      </w:r>
    </w:p>
    <w:p w:rsidR="00FB7481" w:rsidRPr="002937E4" w:rsidRDefault="00FB7481" w:rsidP="002937E4">
      <w:pPr>
        <w:pStyle w:val="ListParagraph"/>
        <w:numPr>
          <w:ilvl w:val="0"/>
          <w:numId w:val="3"/>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FB7481" w:rsidRPr="002937E4" w:rsidRDefault="00FB7481" w:rsidP="002937E4">
      <w:pPr>
        <w:pStyle w:val="ListParagraph"/>
        <w:numPr>
          <w:ilvl w:val="0"/>
          <w:numId w:val="3"/>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должности в государственных внебюджетных фондах,</w:t>
      </w:r>
      <w:r>
        <w:rPr>
          <w:rFonts w:ascii="Times New Roman" w:hAnsi="Times New Roman" w:cs="Times New Roman"/>
          <w:sz w:val="28"/>
          <w:szCs w:val="28"/>
        </w:rPr>
        <w:t xml:space="preserve"> </w:t>
      </w:r>
      <w:r w:rsidRPr="002937E4">
        <w:rPr>
          <w:rFonts w:ascii="Times New Roman" w:hAnsi="Times New Roman" w:cs="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Pr="00DD614B">
        <w:rPr>
          <w:rFonts w:ascii="Times New Roman" w:hAnsi="Times New Roman" w:cs="Times New Roman"/>
          <w:sz w:val="28"/>
          <w:szCs w:val="28"/>
        </w:rPr>
        <w:t xml:space="preserve"> </w:t>
      </w:r>
      <w:r w:rsidRPr="002937E4">
        <w:rPr>
          <w:rFonts w:ascii="Times New Roman" w:hAnsi="Times New Roman" w:cs="Times New Roman"/>
          <w:sz w:val="28"/>
          <w:szCs w:val="28"/>
        </w:rPr>
        <w:t>публично-правовых компаниях</w:t>
      </w:r>
      <w:r>
        <w:rPr>
          <w:rFonts w:ascii="Times New Roman" w:hAnsi="Times New Roman" w:cs="Times New Roman"/>
          <w:sz w:val="28"/>
          <w:szCs w:val="28"/>
        </w:rPr>
        <w:t>,</w:t>
      </w:r>
      <w:r w:rsidRPr="002937E4">
        <w:rPr>
          <w:rFonts w:ascii="Times New Roman" w:hAnsi="Times New Roman" w:cs="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cs="Times New Roman"/>
          <w:sz w:val="28"/>
          <w:szCs w:val="28"/>
        </w:rPr>
        <w:t>либо</w:t>
      </w:r>
      <w:r w:rsidRPr="002937E4">
        <w:rPr>
          <w:rFonts w:ascii="Times New Roman" w:hAnsi="Times New Roman" w:cs="Times New Roman"/>
          <w:sz w:val="28"/>
          <w:szCs w:val="28"/>
        </w:rPr>
        <w:t xml:space="preserve"> должности, включенной в перечни, утвержденные нормативными</w:t>
      </w:r>
      <w:r>
        <w:rPr>
          <w:rFonts w:ascii="Times New Roman" w:hAnsi="Times New Roman" w:cs="Times New Roman"/>
          <w:sz w:val="28"/>
          <w:szCs w:val="28"/>
        </w:rPr>
        <w:t xml:space="preserve"> правовыми</w:t>
      </w:r>
      <w:r w:rsidRPr="002937E4">
        <w:rPr>
          <w:rFonts w:ascii="Times New Roman" w:hAnsi="Times New Roman" w:cs="Times New Roman"/>
          <w:sz w:val="28"/>
          <w:szCs w:val="28"/>
        </w:rPr>
        <w:t xml:space="preserve"> актами </w:t>
      </w:r>
      <w:r>
        <w:rPr>
          <w:rFonts w:ascii="Times New Roman" w:hAnsi="Times New Roman" w:cs="Times New Roman"/>
          <w:sz w:val="28"/>
          <w:szCs w:val="28"/>
        </w:rPr>
        <w:t xml:space="preserve">Российской Федерации, и (или) нормативными правовыми актами таких </w:t>
      </w:r>
      <w:r w:rsidRPr="002937E4">
        <w:rPr>
          <w:rFonts w:ascii="Times New Roman" w:hAnsi="Times New Roman" w:cs="Times New Roman"/>
          <w:sz w:val="28"/>
          <w:szCs w:val="28"/>
        </w:rPr>
        <w:t xml:space="preserve">фондов, локальными нормативными актами </w:t>
      </w:r>
      <w:r>
        <w:rPr>
          <w:rFonts w:ascii="Times New Roman" w:hAnsi="Times New Roman" w:cs="Times New Roman"/>
          <w:sz w:val="28"/>
          <w:szCs w:val="28"/>
        </w:rPr>
        <w:t xml:space="preserve">таких корпораций (компаний), </w:t>
      </w:r>
      <w:r w:rsidRPr="002937E4">
        <w:rPr>
          <w:rFonts w:ascii="Times New Roman" w:hAnsi="Times New Roman" w:cs="Times New Roman"/>
          <w:sz w:val="28"/>
          <w:szCs w:val="28"/>
        </w:rPr>
        <w:t>организаций</w:t>
      </w:r>
      <w:r>
        <w:rPr>
          <w:rFonts w:ascii="Times New Roman" w:hAnsi="Times New Roman" w:cs="Times New Roman"/>
          <w:sz w:val="28"/>
          <w:szCs w:val="28"/>
        </w:rPr>
        <w:t>, публично-правовых компаний</w:t>
      </w:r>
      <w:r w:rsidRPr="002937E4">
        <w:rPr>
          <w:rFonts w:ascii="Times New Roman" w:hAnsi="Times New Roman" w:cs="Times New Roman"/>
          <w:sz w:val="28"/>
          <w:szCs w:val="28"/>
        </w:rPr>
        <w:t>;</w:t>
      </w:r>
    </w:p>
    <w:p w:rsidR="00FB7481" w:rsidRPr="002937E4" w:rsidRDefault="00FB7481" w:rsidP="002937E4">
      <w:pPr>
        <w:pStyle w:val="ListParagraph"/>
        <w:numPr>
          <w:ilvl w:val="0"/>
          <w:numId w:val="3"/>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tooltip="consultantplus://offline/ref=3743F552A0D416E80BEAF690826125BB530BB097B6A5A5C17137C1E72FF3E91DCF3284BA9D2A6279g3rBM" w:history="1">
        <w:r w:rsidRPr="002937E4">
          <w:rPr>
            <w:rFonts w:ascii="Times New Roman" w:hAnsi="Times New Roman" w:cs="Times New Roman"/>
            <w:sz w:val="28"/>
            <w:szCs w:val="28"/>
          </w:rPr>
          <w:t>перечень</w:t>
        </w:r>
      </w:hyperlink>
      <w:r w:rsidRPr="002937E4">
        <w:rPr>
          <w:rFonts w:ascii="Times New Roman" w:hAnsi="Times New Roman" w:cs="Times New Roman"/>
          <w:sz w:val="28"/>
          <w:szCs w:val="28"/>
        </w:rPr>
        <w:t>, утвержденный Советом директоров Центрального банка Российской Федерации;</w:t>
      </w:r>
    </w:p>
    <w:p w:rsidR="00FB7481" w:rsidRPr="002937E4" w:rsidRDefault="00FB7481" w:rsidP="002937E4">
      <w:pPr>
        <w:pStyle w:val="ListParagraph"/>
        <w:numPr>
          <w:ilvl w:val="0"/>
          <w:numId w:val="3"/>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tooltip="consultantplus://offline/ref=7F2EEDDD06F168B694690D2DE649735BC9E53CBFC16FEC31087E4E96CAJ2nFL" w:history="1">
        <w:r w:rsidRPr="002937E4">
          <w:rPr>
            <w:rFonts w:ascii="Times New Roman" w:hAnsi="Times New Roman" w:cs="Times New Roman"/>
            <w:sz w:val="28"/>
            <w:szCs w:val="28"/>
          </w:rPr>
          <w:t>перечни</w:t>
        </w:r>
      </w:hyperlink>
      <w:r w:rsidRPr="002937E4">
        <w:rPr>
          <w:rFonts w:ascii="Times New Roman" w:hAnsi="Times New Roman" w:cs="Times New Roman"/>
          <w:sz w:val="28"/>
          <w:szCs w:val="28"/>
        </w:rPr>
        <w:t>, утвержденные федеральными государственными органами;</w:t>
      </w:r>
    </w:p>
    <w:p w:rsidR="00FB7481" w:rsidRPr="002937E4" w:rsidRDefault="00FB7481" w:rsidP="002937E4">
      <w:pPr>
        <w:pStyle w:val="ListParagraph"/>
        <w:numPr>
          <w:ilvl w:val="0"/>
          <w:numId w:val="3"/>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FB7481" w:rsidRPr="002937E4" w:rsidRDefault="00FB7481" w:rsidP="00FF63E1">
      <w:pPr>
        <w:pStyle w:val="ListParagraph"/>
        <w:numPr>
          <w:ilvl w:val="0"/>
          <w:numId w:val="3"/>
        </w:numPr>
        <w:tabs>
          <w:tab w:val="left" w:pos="567"/>
        </w:tabs>
        <w:ind w:left="0" w:firstLine="567"/>
        <w:rPr>
          <w:rFonts w:ascii="Times New Roman" w:hAnsi="Times New Roman" w:cs="Times New Roman"/>
          <w:sz w:val="28"/>
          <w:szCs w:val="28"/>
        </w:rPr>
      </w:pPr>
      <w:r w:rsidRPr="00FF63E1">
        <w:rPr>
          <w:rFonts w:ascii="Times New Roman" w:hAnsi="Times New Roman" w:cs="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FB7481" w:rsidRPr="002937E4" w:rsidRDefault="00FB7481" w:rsidP="002937E4">
      <w:pPr>
        <w:pStyle w:val="ListParagraph"/>
        <w:numPr>
          <w:ilvl w:val="0"/>
          <w:numId w:val="3"/>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иных должностей в соответствии с законодательством Российской Федерации.</w:t>
      </w:r>
    </w:p>
    <w:p w:rsidR="00FB7481" w:rsidRDefault="00FB7481" w:rsidP="00610EEC">
      <w:pPr>
        <w:pStyle w:val="ListParagraph"/>
        <w:tabs>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cs="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cs="Times New Roman"/>
          <w:sz w:val="28"/>
          <w:szCs w:val="28"/>
        </w:rPr>
        <w:t>Сведения в утвержденном порядке).</w:t>
      </w:r>
    </w:p>
    <w:p w:rsidR="00FB7481" w:rsidRDefault="00FB7481" w:rsidP="00610EEC">
      <w:pPr>
        <w:pStyle w:val="ListParagraph"/>
        <w:numPr>
          <w:ilvl w:val="0"/>
          <w:numId w:val="1"/>
        </w:numPr>
        <w:tabs>
          <w:tab w:val="left" w:pos="1134"/>
        </w:tabs>
        <w:ind w:left="0" w:firstLine="567"/>
        <w:rPr>
          <w:rFonts w:ascii="Times New Roman" w:hAnsi="Times New Roman" w:cs="Times New Roman"/>
          <w:sz w:val="28"/>
          <w:szCs w:val="28"/>
        </w:rPr>
      </w:pPr>
      <w:r w:rsidRPr="00191144">
        <w:rPr>
          <w:rFonts w:ascii="Times New Roman" w:hAnsi="Times New Roman" w:cs="Times New Roman"/>
          <w:sz w:val="28"/>
          <w:szCs w:val="28"/>
        </w:rPr>
        <w:t>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w:t>
      </w:r>
      <w:r>
        <w:rPr>
          <w:rFonts w:ascii="Times New Roman" w:hAnsi="Times New Roman" w:cs="Times New Roman"/>
          <w:sz w:val="28"/>
          <w:szCs w:val="28"/>
        </w:rPr>
        <w:t xml:space="preserve"> (далее – федеральный кадровый резерв)</w:t>
      </w:r>
      <w:r w:rsidRPr="00191144">
        <w:rPr>
          <w:rFonts w:ascii="Times New Roman" w:hAnsi="Times New Roman" w:cs="Times New Roman"/>
          <w:sz w:val="28"/>
          <w:szCs w:val="28"/>
        </w:rPr>
        <w:t>,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w:t>
      </w:r>
      <w:r>
        <w:rPr>
          <w:rFonts w:ascii="Times New Roman" w:hAnsi="Times New Roman" w:cs="Times New Roman"/>
          <w:sz w:val="28"/>
          <w:szCs w:val="28"/>
        </w:rPr>
        <w:t xml:space="preserve"> (далее – Указ Президента Российской Федерации </w:t>
      </w:r>
      <w:r>
        <w:rPr>
          <w:rFonts w:ascii="Times New Roman" w:hAnsi="Times New Roman" w:cs="Times New Roman"/>
          <w:sz w:val="28"/>
          <w:szCs w:val="28"/>
        </w:rPr>
        <w:br/>
        <w:t>№ 61)</w:t>
      </w:r>
      <w:r w:rsidRPr="00191144">
        <w:rPr>
          <w:rFonts w:ascii="Times New Roman" w:hAnsi="Times New Roman" w:cs="Times New Roman"/>
          <w:sz w:val="28"/>
          <w:szCs w:val="28"/>
        </w:rPr>
        <w:t>.</w:t>
      </w:r>
    </w:p>
    <w:p w:rsidR="00FB7481" w:rsidRPr="006A7568" w:rsidRDefault="00FB7481" w:rsidP="00250785">
      <w:pPr>
        <w:pStyle w:val="ListParagraph"/>
        <w:tabs>
          <w:tab w:val="left" w:pos="1134"/>
        </w:tabs>
        <w:ind w:left="0" w:firstLine="567"/>
        <w:rPr>
          <w:rFonts w:ascii="Times New Roman" w:hAnsi="Times New Roman" w:cs="Times New Roman"/>
          <w:color w:val="000000"/>
          <w:sz w:val="28"/>
          <w:szCs w:val="28"/>
        </w:rPr>
      </w:pPr>
      <w:r w:rsidRPr="006A7568">
        <w:rPr>
          <w:rFonts w:ascii="Times New Roman" w:hAnsi="Times New Roman" w:cs="Times New Roman"/>
          <w:color w:val="000000"/>
          <w:sz w:val="28"/>
          <w:szCs w:val="28"/>
        </w:rPr>
        <w:t xml:space="preserve">При заполнении с использованием </w:t>
      </w:r>
      <w:r w:rsidRPr="00BF0245">
        <w:rPr>
          <w:rFonts w:ascii="Times New Roman" w:hAnsi="Times New Roman" w:cs="Times New Roman"/>
          <w:color w:val="000000"/>
          <w:sz w:val="28"/>
          <w:szCs w:val="28"/>
        </w:rPr>
        <w:t>специального программного обеспечения "Справки БК" (далее – СПО "Справки БК")</w:t>
      </w:r>
      <w:r w:rsidRPr="00E867BF">
        <w:rPr>
          <w:rFonts w:ascii="Times New Roman" w:hAnsi="Times New Roman" w:cs="Times New Roman"/>
          <w:color w:val="000000"/>
          <w:sz w:val="28"/>
          <w:szCs w:val="28"/>
        </w:rPr>
        <w:t xml:space="preserve"> </w:t>
      </w:r>
      <w:r w:rsidRPr="006A7568">
        <w:rPr>
          <w:rFonts w:ascii="Times New Roman" w:hAnsi="Times New Roman" w:cs="Times New Roman"/>
          <w:color w:val="000000"/>
          <w:sz w:val="28"/>
          <w:szCs w:val="28"/>
        </w:rPr>
        <w:t>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FB7481" w:rsidRPr="006A7568" w:rsidRDefault="00FB7481" w:rsidP="00E7489B">
      <w:pPr>
        <w:tabs>
          <w:tab w:val="left" w:pos="1843"/>
        </w:tabs>
        <w:ind w:firstLine="567"/>
        <w:rPr>
          <w:rFonts w:ascii="Times New Roman" w:hAnsi="Times New Roman" w:cs="Times New Roman"/>
          <w:sz w:val="28"/>
          <w:szCs w:val="28"/>
        </w:rPr>
      </w:pPr>
      <w:r w:rsidRPr="006A7568">
        <w:rPr>
          <w:rFonts w:ascii="Times New Roman" w:hAnsi="Times New Roman" w:cs="Times New Roman"/>
          <w:color w:val="000000"/>
          <w:sz w:val="28"/>
          <w:szCs w:val="28"/>
        </w:rPr>
        <w:t xml:space="preserve">При выборе отчетного периода необходимо исходить из того, что </w:t>
      </w:r>
      <w:r w:rsidRPr="006A7568">
        <w:rPr>
          <w:rFonts w:ascii="Times New Roman" w:hAnsi="Times New Roman" w:cs="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s="Times New Roman"/>
          <w:color w:val="000000"/>
          <w:sz w:val="28"/>
          <w:szCs w:val="28"/>
        </w:rPr>
        <w:t xml:space="preserve">пункт 4 Положения </w:t>
      </w:r>
      <w:r w:rsidRPr="006A7568">
        <w:rPr>
          <w:rFonts w:ascii="Times New Roman" w:hAnsi="Times New Roman" w:cs="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Pr>
          <w:rFonts w:ascii="Times New Roman" w:hAnsi="Times New Roman" w:cs="Times New Roman"/>
          <w:sz w:val="28"/>
          <w:szCs w:val="28"/>
        </w:rPr>
        <w:t xml:space="preserve"> (далее – Положение, утвержденное</w:t>
      </w:r>
      <w:r w:rsidRPr="005F28D2">
        <w:rPr>
          <w:rFonts w:ascii="Times New Roman" w:hAnsi="Times New Roman" w:cs="Times New Roman"/>
          <w:sz w:val="28"/>
          <w:szCs w:val="28"/>
        </w:rPr>
        <w:t xml:space="preserve"> Указом Президента Российский Федерации № 61</w:t>
      </w:r>
      <w:r w:rsidRPr="006A7568">
        <w:rPr>
          <w:rFonts w:ascii="Times New Roman" w:hAnsi="Times New Roman" w:cs="Times New Roman"/>
          <w:sz w:val="28"/>
          <w:szCs w:val="28"/>
        </w:rPr>
        <w:t>).</w:t>
      </w:r>
    </w:p>
    <w:p w:rsidR="00FB7481" w:rsidRDefault="00FB7481" w:rsidP="00E7489B">
      <w:pPr>
        <w:tabs>
          <w:tab w:val="left" w:pos="1843"/>
        </w:tabs>
        <w:ind w:firstLine="567"/>
        <w:rPr>
          <w:rFonts w:ascii="Times New Roman" w:hAnsi="Times New Roman" w:cs="Times New Roman"/>
          <w:sz w:val="28"/>
          <w:szCs w:val="28"/>
        </w:rPr>
      </w:pPr>
      <w:r w:rsidRPr="006A7568">
        <w:rPr>
          <w:rFonts w:ascii="Times New Roman" w:hAnsi="Times New Roman" w:cs="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Pr>
          <w:rFonts w:ascii="Times New Roman" w:hAnsi="Times New Roman" w:cs="Times New Roman"/>
          <w:sz w:val="28"/>
          <w:szCs w:val="28"/>
        </w:rPr>
        <w:t>и</w:t>
      </w:r>
      <w:r w:rsidRPr="006A7568">
        <w:rPr>
          <w:rFonts w:ascii="Times New Roman" w:hAnsi="Times New Roman" w:cs="Times New Roman"/>
          <w:sz w:val="28"/>
          <w:szCs w:val="28"/>
        </w:rPr>
        <w:t xml:space="preserve"> в соответствии с указанным выше положениями не требуется</w:t>
      </w:r>
      <w:r>
        <w:rPr>
          <w:rFonts w:ascii="Times New Roman" w:hAnsi="Times New Roman" w:cs="Times New Roman"/>
          <w:sz w:val="28"/>
          <w:szCs w:val="28"/>
        </w:rPr>
        <w:t xml:space="preserve">, </w:t>
      </w:r>
      <w:r w:rsidRPr="003F6CEA">
        <w:rPr>
          <w:rFonts w:ascii="Times New Roman" w:hAnsi="Times New Roman" w:cs="Times New Roman"/>
          <w:sz w:val="28"/>
          <w:szCs w:val="28"/>
        </w:rPr>
        <w:t>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w:t>
      </w:r>
      <w:r w:rsidRPr="00626095">
        <w:rPr>
          <w:rFonts w:ascii="Times New Roman" w:hAnsi="Times New Roman" w:cs="Times New Roman"/>
          <w:sz w:val="28"/>
          <w:szCs w:val="28"/>
        </w:rPr>
        <w:t>.</w:t>
      </w:r>
      <w:r>
        <w:rPr>
          <w:rFonts w:ascii="Times New Roman" w:hAnsi="Times New Roman" w:cs="Times New Roman"/>
          <w:sz w:val="28"/>
          <w:szCs w:val="28"/>
        </w:rPr>
        <w:t xml:space="preserve"> </w:t>
      </w:r>
    </w:p>
    <w:p w:rsidR="00FB7481" w:rsidRDefault="00FB7481" w:rsidP="00083EBD">
      <w:pPr>
        <w:tabs>
          <w:tab w:val="left" w:pos="1134"/>
        </w:tabs>
        <w:ind w:firstLine="567"/>
        <w:rPr>
          <w:rFonts w:ascii="Times New Roman" w:hAnsi="Times New Roman" w:cs="Times New Roman"/>
          <w:b/>
          <w:bCs/>
          <w:sz w:val="28"/>
          <w:szCs w:val="28"/>
        </w:rPr>
      </w:pPr>
    </w:p>
    <w:p w:rsidR="00FB7481" w:rsidRDefault="00FB7481" w:rsidP="00083EBD">
      <w:pPr>
        <w:tabs>
          <w:tab w:val="left" w:pos="1134"/>
        </w:tabs>
        <w:ind w:firstLine="567"/>
        <w:rPr>
          <w:rFonts w:ascii="Times New Roman" w:hAnsi="Times New Roman" w:cs="Times New Roman"/>
          <w:b/>
          <w:bCs/>
          <w:sz w:val="28"/>
          <w:szCs w:val="28"/>
        </w:rPr>
      </w:pPr>
    </w:p>
    <w:p w:rsidR="00FB7481" w:rsidRPr="00610EEC" w:rsidRDefault="00FB7481" w:rsidP="00083EBD">
      <w:pPr>
        <w:tabs>
          <w:tab w:val="left" w:pos="1134"/>
        </w:tabs>
        <w:ind w:firstLine="567"/>
        <w:rPr>
          <w:rFonts w:ascii="Times New Roman" w:hAnsi="Times New Roman" w:cs="Times New Roman"/>
          <w:sz w:val="28"/>
          <w:szCs w:val="28"/>
        </w:rPr>
      </w:pPr>
      <w:r w:rsidRPr="00610EEC">
        <w:rPr>
          <w:rFonts w:ascii="Times New Roman" w:hAnsi="Times New Roman" w:cs="Times New Roman"/>
          <w:b/>
          <w:bCs/>
          <w:sz w:val="28"/>
          <w:szCs w:val="28"/>
        </w:rPr>
        <w:t xml:space="preserve">Обязательность представления Сведений </w:t>
      </w:r>
    </w:p>
    <w:p w:rsidR="00FB7481" w:rsidRPr="00CF518B" w:rsidRDefault="00FB7481" w:rsidP="00083EBD">
      <w:pPr>
        <w:pStyle w:val="ListParagraph"/>
        <w:numPr>
          <w:ilvl w:val="0"/>
          <w:numId w:val="1"/>
        </w:numPr>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Лица, претендующие</w:t>
      </w:r>
      <w:r>
        <w:rPr>
          <w:rFonts w:ascii="Times New Roman" w:hAnsi="Times New Roman" w:cs="Times New Roman"/>
          <w:sz w:val="28"/>
          <w:szCs w:val="28"/>
        </w:rPr>
        <w:t xml:space="preserve"> </w:t>
      </w:r>
      <w:r w:rsidRPr="003F6CEA">
        <w:rPr>
          <w:rFonts w:ascii="Times New Roman" w:hAnsi="Times New Roman" w:cs="Times New Roman"/>
          <w:sz w:val="28"/>
          <w:szCs w:val="28"/>
        </w:rPr>
        <w:t>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cs="Times New Roman"/>
          <w:sz w:val="28"/>
          <w:szCs w:val="28"/>
        </w:rPr>
        <w:t xml:space="preserve"> У</w:t>
      </w:r>
      <w:r w:rsidRPr="00D01274">
        <w:rPr>
          <w:rFonts w:ascii="Times New Roman" w:hAnsi="Times New Roman" w:cs="Times New Roman"/>
          <w:sz w:val="28"/>
          <w:szCs w:val="28"/>
        </w:rPr>
        <w:t>каз</w:t>
      </w:r>
      <w:r>
        <w:rPr>
          <w:rFonts w:ascii="Times New Roman" w:hAnsi="Times New Roman" w:cs="Times New Roman"/>
          <w:sz w:val="28"/>
          <w:szCs w:val="28"/>
        </w:rPr>
        <w:t>а</w:t>
      </w:r>
      <w:r w:rsidRPr="00D01274">
        <w:rPr>
          <w:rFonts w:ascii="Times New Roman" w:hAnsi="Times New Roman" w:cs="Times New Roman"/>
          <w:sz w:val="28"/>
          <w:szCs w:val="28"/>
        </w:rPr>
        <w:t xml:space="preserve"> Президента Российской Федерации от 6</w:t>
      </w:r>
      <w:r>
        <w:rPr>
          <w:rFonts w:ascii="Times New Roman" w:hAnsi="Times New Roman" w:cs="Times New Roman"/>
          <w:sz w:val="28"/>
          <w:szCs w:val="28"/>
        </w:rPr>
        <w:t xml:space="preserve"> декабря </w:t>
      </w:r>
      <w:r w:rsidRPr="00D01274">
        <w:rPr>
          <w:rFonts w:ascii="Times New Roman" w:hAnsi="Times New Roman" w:cs="Times New Roman"/>
          <w:sz w:val="28"/>
          <w:szCs w:val="28"/>
        </w:rPr>
        <w:t>2022</w:t>
      </w:r>
      <w:r>
        <w:rPr>
          <w:rFonts w:ascii="Times New Roman" w:hAnsi="Times New Roman" w:cs="Times New Roman"/>
          <w:sz w:val="28"/>
          <w:szCs w:val="28"/>
        </w:rPr>
        <w:t xml:space="preserve"> г.</w:t>
      </w:r>
      <w:r w:rsidRPr="00D01274">
        <w:rPr>
          <w:rFonts w:ascii="Times New Roman" w:hAnsi="Times New Roman" w:cs="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Pr="00F613D3">
        <w:rPr>
          <w:rFonts w:ascii="Times New Roman" w:hAnsi="Times New Roman" w:cs="Times New Roman"/>
          <w:sz w:val="28"/>
          <w:szCs w:val="28"/>
        </w:rPr>
        <w:t>" не представляют</w:t>
      </w:r>
      <w:r w:rsidRPr="00CF518B">
        <w:rPr>
          <w:rFonts w:ascii="Times New Roman" w:hAnsi="Times New Roman" w:cs="Times New Roman"/>
          <w:sz w:val="28"/>
          <w:szCs w:val="28"/>
        </w:rPr>
        <w:t xml:space="preserve"> Сведения в рамках декларационной кампании 202</w:t>
      </w:r>
      <w:r w:rsidRPr="00191A67">
        <w:rPr>
          <w:rFonts w:ascii="Times New Roman" w:hAnsi="Times New Roman" w:cs="Times New Roman"/>
          <w:sz w:val="28"/>
          <w:szCs w:val="28"/>
        </w:rPr>
        <w:t>5</w:t>
      </w:r>
      <w:r w:rsidRPr="00F613D3">
        <w:rPr>
          <w:rFonts w:ascii="Times New Roman" w:hAnsi="Times New Roman" w:cs="Times New Roman"/>
          <w:sz w:val="28"/>
          <w:szCs w:val="28"/>
        </w:rPr>
        <w:t xml:space="preserve"> года</w:t>
      </w:r>
      <w:r w:rsidRPr="00CF518B">
        <w:rPr>
          <w:rFonts w:ascii="Times New Roman" w:hAnsi="Times New Roman" w:cs="Times New Roman"/>
          <w:sz w:val="28"/>
          <w:szCs w:val="28"/>
        </w:rPr>
        <w:t>.</w:t>
      </w:r>
    </w:p>
    <w:p w:rsidR="00FB7481" w:rsidRPr="001E0217" w:rsidRDefault="00FB7481" w:rsidP="00610EEC">
      <w:pPr>
        <w:pStyle w:val="ListParagraph"/>
        <w:numPr>
          <w:ilvl w:val="0"/>
          <w:numId w:val="1"/>
        </w:numPr>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Сведения о доходах, об имуществе и обязательствах имущественного</w:t>
      </w:r>
      <w:r w:rsidRPr="00E4439A">
        <w:rPr>
          <w:rFonts w:ascii="Times New Roman" w:hAnsi="Times New Roman" w:cs="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4" w:tooltip="consultantplus://offline/ref=33E7B6DD529722622844D6F9EBC8DBA03B3FAEDA9118A1613233FFF35FCD6ECFCAED66496D73EC2Di9vDO" w:history="1">
        <w:r w:rsidRPr="008E556F">
          <w:rPr>
            <w:rFonts w:ascii="Times New Roman" w:hAnsi="Times New Roman" w:cs="Times New Roman"/>
            <w:sz w:val="28"/>
            <w:szCs w:val="28"/>
          </w:rPr>
          <w:t>перечнем</w:t>
        </w:r>
      </w:hyperlink>
      <w:r w:rsidRPr="008E556F">
        <w:rPr>
          <w:rFonts w:ascii="Times New Roman" w:hAnsi="Times New Roman" w:cs="Times New Roman"/>
          <w:sz w:val="28"/>
          <w:szCs w:val="28"/>
        </w:rPr>
        <w:t xml:space="preserve"> должностей, утвержденным Указом</w:t>
      </w:r>
      <w:r w:rsidRPr="002937E4">
        <w:rPr>
          <w:rFonts w:ascii="Times New Roman" w:hAnsi="Times New Roman" w:cs="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cs="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FB7481" w:rsidRPr="00D01274" w:rsidRDefault="00FB7481" w:rsidP="00945AD8">
      <w:pPr>
        <w:pStyle w:val="ListParagraph"/>
        <w:numPr>
          <w:ilvl w:val="0"/>
          <w:numId w:val="1"/>
        </w:numPr>
        <w:tabs>
          <w:tab w:val="left" w:pos="1134"/>
        </w:tabs>
        <w:ind w:left="0" w:firstLine="567"/>
        <w:rPr>
          <w:rFonts w:ascii="Times New Roman" w:hAnsi="Times New Roman" w:cs="Times New Roman"/>
          <w:sz w:val="28"/>
          <w:szCs w:val="28"/>
        </w:rPr>
      </w:pPr>
      <w:r w:rsidRPr="00D01274">
        <w:rPr>
          <w:rFonts w:ascii="Times New Roman" w:hAnsi="Times New Roman" w:cs="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FB7481" w:rsidRPr="00D01274" w:rsidRDefault="00FB7481" w:rsidP="00421C65">
      <w:pPr>
        <w:pStyle w:val="ListParagraph"/>
        <w:numPr>
          <w:ilvl w:val="1"/>
          <w:numId w:val="1"/>
        </w:numPr>
        <w:tabs>
          <w:tab w:val="left" w:pos="1134"/>
        </w:tabs>
        <w:ind w:left="0" w:firstLine="567"/>
        <w:rPr>
          <w:rFonts w:ascii="Times New Roman" w:hAnsi="Times New Roman" w:cs="Times New Roman"/>
          <w:sz w:val="28"/>
          <w:szCs w:val="28"/>
        </w:rPr>
      </w:pPr>
      <w:r w:rsidRPr="00D01274">
        <w:rPr>
          <w:rFonts w:ascii="Times New Roman" w:hAnsi="Times New Roman" w:cs="Times New Roman"/>
          <w:sz w:val="28"/>
          <w:szCs w:val="28"/>
        </w:rPr>
        <w:t xml:space="preserve">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w:t>
      </w:r>
      <w:r w:rsidRPr="001E0217">
        <w:rPr>
          <w:rFonts w:ascii="Times New Roman" w:hAnsi="Times New Roman" w:cs="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cs="Times New Roman"/>
          <w:sz w:val="28"/>
          <w:szCs w:val="28"/>
        </w:rPr>
        <w:t>;</w:t>
      </w:r>
    </w:p>
    <w:p w:rsidR="00FB7481" w:rsidRPr="00D01274" w:rsidRDefault="00FB7481" w:rsidP="00421C65">
      <w:pPr>
        <w:pStyle w:val="ListParagraph"/>
        <w:numPr>
          <w:ilvl w:val="1"/>
          <w:numId w:val="1"/>
        </w:numPr>
        <w:tabs>
          <w:tab w:val="left" w:pos="1134"/>
        </w:tabs>
        <w:ind w:left="0" w:firstLine="567"/>
        <w:rPr>
          <w:rFonts w:ascii="Times New Roman" w:hAnsi="Times New Roman" w:cs="Times New Roman"/>
          <w:sz w:val="28"/>
          <w:szCs w:val="28"/>
        </w:rPr>
      </w:pPr>
      <w:r w:rsidRPr="00D01274">
        <w:rPr>
          <w:rFonts w:ascii="Times New Roman" w:hAnsi="Times New Roman" w:cs="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cs="Times New Roman"/>
          <w:sz w:val="28"/>
          <w:szCs w:val="28"/>
        </w:rPr>
        <w:t>Народной Республики, Луганской Народной Республики, Запорожской области, Херсонской области и Украины.</w:t>
      </w:r>
    </w:p>
    <w:p w:rsidR="00FB7481" w:rsidRPr="00FA5A85" w:rsidRDefault="00FB7481" w:rsidP="00DD614B">
      <w:pPr>
        <w:tabs>
          <w:tab w:val="left" w:pos="1134"/>
        </w:tabs>
        <w:ind w:firstLine="567"/>
        <w:rPr>
          <w:rFonts w:ascii="Times New Roman" w:hAnsi="Times New Roman" w:cs="Times New Roman"/>
          <w:sz w:val="28"/>
          <w:szCs w:val="28"/>
        </w:rPr>
      </w:pPr>
      <w:r w:rsidRPr="00D01274">
        <w:rPr>
          <w:rFonts w:ascii="Times New Roman" w:hAnsi="Times New Roman" w:cs="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cs="Times New Roman"/>
          <w:sz w:val="28"/>
          <w:szCs w:val="28"/>
        </w:rPr>
        <w:t xml:space="preserve"> (например, в соответствующих </w:t>
      </w:r>
      <w:r w:rsidRPr="00234327">
        <w:rPr>
          <w:rFonts w:ascii="Times New Roman" w:hAnsi="Times New Roman" w:cs="Times New Roman"/>
          <w:sz w:val="28"/>
          <w:szCs w:val="28"/>
        </w:rPr>
        <w:t>территориальных</w:t>
      </w:r>
      <w:r>
        <w:rPr>
          <w:rFonts w:ascii="Times New Roman" w:hAnsi="Times New Roman" w:cs="Times New Roman"/>
          <w:sz w:val="28"/>
          <w:szCs w:val="28"/>
        </w:rPr>
        <w:t xml:space="preserve"> органах) </w:t>
      </w:r>
      <w:r w:rsidRPr="00FA5A85">
        <w:rPr>
          <w:rFonts w:ascii="Times New Roman" w:hAnsi="Times New Roman" w:cs="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FB7481" w:rsidRPr="002937E4" w:rsidRDefault="00FB7481" w:rsidP="00D01274">
      <w:pPr>
        <w:pStyle w:val="ListParagraph"/>
        <w:tabs>
          <w:tab w:val="left" w:pos="567"/>
        </w:tabs>
        <w:ind w:left="0" w:firstLine="568"/>
        <w:rPr>
          <w:rFonts w:ascii="Times New Roman" w:hAnsi="Times New Roman" w:cs="Times New Roman"/>
          <w:sz w:val="28"/>
          <w:szCs w:val="28"/>
        </w:rPr>
      </w:pPr>
      <w:r>
        <w:rPr>
          <w:rFonts w:ascii="Times New Roman" w:hAnsi="Times New Roman" w:cs="Times New Roman"/>
          <w:sz w:val="28"/>
          <w:szCs w:val="28"/>
        </w:rPr>
        <w:t xml:space="preserve">Дополнительные пояснения содержатся в </w:t>
      </w:r>
      <w:r w:rsidRPr="00F034AD">
        <w:rPr>
          <w:rFonts w:ascii="Times New Roman" w:hAnsi="Times New Roman" w:cs="Times New Roman"/>
          <w:sz w:val="28"/>
          <w:szCs w:val="28"/>
        </w:rPr>
        <w:t>Инструктивно-методически</w:t>
      </w:r>
      <w:r>
        <w:rPr>
          <w:rFonts w:ascii="Times New Roman" w:hAnsi="Times New Roman" w:cs="Times New Roman"/>
          <w:sz w:val="28"/>
          <w:szCs w:val="28"/>
        </w:rPr>
        <w:t>х материалах</w:t>
      </w:r>
      <w:r w:rsidRPr="00F034AD">
        <w:rPr>
          <w:rFonts w:ascii="Times New Roman" w:hAnsi="Times New Roman" w:cs="Times New Roman"/>
          <w:sz w:val="28"/>
          <w:szCs w:val="28"/>
        </w:rPr>
        <w:t xml:space="preserve"> </w:t>
      </w:r>
      <w:r w:rsidRPr="00D01274">
        <w:rPr>
          <w:rFonts w:ascii="Times New Roman" w:hAnsi="Times New Roman" w:cs="Times New Roman"/>
          <w:sz w:val="28"/>
          <w:szCs w:val="28"/>
        </w:rPr>
        <w:t>по вопросам реализации Указа Президента Российской Федерации от 29</w:t>
      </w:r>
      <w:r>
        <w:rPr>
          <w:rFonts w:ascii="Times New Roman" w:hAnsi="Times New Roman" w:cs="Times New Roman"/>
          <w:sz w:val="28"/>
          <w:szCs w:val="28"/>
        </w:rPr>
        <w:t> </w:t>
      </w:r>
      <w:r w:rsidRPr="00D01274">
        <w:rPr>
          <w:rFonts w:ascii="Times New Roman" w:hAnsi="Times New Roman" w:cs="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cs="Times New Roman"/>
          <w:sz w:val="28"/>
          <w:szCs w:val="28"/>
        </w:rPr>
        <w:t>(</w:t>
      </w:r>
      <w:hyperlink r:id="rId15" w:history="1">
        <w:r w:rsidRPr="00840579">
          <w:rPr>
            <w:rStyle w:val="Hyperlink"/>
            <w:rFonts w:ascii="Times New Roman" w:hAnsi="Times New Roman" w:cs="Times New Roman"/>
            <w:sz w:val="28"/>
            <w:szCs w:val="28"/>
          </w:rPr>
          <w:t>https://mintrud.gov.ru/ministry/programms/anticorruption/9/23</w:t>
        </w:r>
      </w:hyperlink>
      <w:r>
        <w:rPr>
          <w:rFonts w:ascii="Times New Roman" w:hAnsi="Times New Roman" w:cs="Times New Roman"/>
          <w:sz w:val="28"/>
          <w:szCs w:val="28"/>
        </w:rPr>
        <w:t>).</w:t>
      </w:r>
    </w:p>
    <w:p w:rsidR="00FB7481" w:rsidRPr="00C621E4" w:rsidRDefault="00FB7481" w:rsidP="0053724A">
      <w:pPr>
        <w:pStyle w:val="ListParagraph"/>
        <w:numPr>
          <w:ilvl w:val="0"/>
          <w:numId w:val="1"/>
        </w:numPr>
        <w:tabs>
          <w:tab w:val="left" w:pos="567"/>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cs="Times New Roman"/>
          <w:sz w:val="28"/>
          <w:szCs w:val="28"/>
        </w:rPr>
        <w:t xml:space="preserve"> Российской Федерации</w:t>
      </w:r>
      <w:r w:rsidRPr="00C621E4">
        <w:rPr>
          <w:rFonts w:ascii="Times New Roman" w:hAnsi="Times New Roman" w:cs="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cs="Times New Roman"/>
          <w:sz w:val="28"/>
          <w:szCs w:val="28"/>
        </w:rPr>
        <w:t xml:space="preserve"> Российской Федерации о противодействии коррупции</w:t>
      </w:r>
      <w:r w:rsidRPr="00C621E4">
        <w:rPr>
          <w:rFonts w:ascii="Times New Roman" w:hAnsi="Times New Roman" w:cs="Times New Roman"/>
          <w:sz w:val="28"/>
          <w:szCs w:val="28"/>
        </w:rPr>
        <w:t xml:space="preserve"> не освобожда</w:t>
      </w:r>
      <w:r>
        <w:rPr>
          <w:rFonts w:ascii="Times New Roman" w:hAnsi="Times New Roman" w:cs="Times New Roman"/>
          <w:sz w:val="28"/>
          <w:szCs w:val="28"/>
        </w:rPr>
        <w:t>ю</w:t>
      </w:r>
      <w:r w:rsidRPr="00C621E4">
        <w:rPr>
          <w:rFonts w:ascii="Times New Roman" w:hAnsi="Times New Roman" w:cs="Times New Roman"/>
          <w:sz w:val="28"/>
          <w:szCs w:val="28"/>
        </w:rPr>
        <w:t>т от обязанности представить Сведения.</w:t>
      </w:r>
    </w:p>
    <w:p w:rsidR="00FB7481" w:rsidRDefault="00FB7481" w:rsidP="00F04D3B">
      <w:pPr>
        <w:pStyle w:val="ListParagraph"/>
        <w:numPr>
          <w:ilvl w:val="0"/>
          <w:numId w:val="1"/>
        </w:numPr>
        <w:tabs>
          <w:tab w:val="left" w:pos="567"/>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cs="Times New Roman"/>
          <w:sz w:val="28"/>
          <w:szCs w:val="28"/>
        </w:rPr>
        <w:t xml:space="preserve"> и </w:t>
      </w:r>
      <w:r w:rsidRPr="00C621E4">
        <w:rPr>
          <w:rFonts w:ascii="Times New Roman" w:hAnsi="Times New Roman" w:cs="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FB7481" w:rsidRPr="007B171F" w:rsidRDefault="00FB7481" w:rsidP="00F04D3B">
      <w:pPr>
        <w:pStyle w:val="ListParagraph"/>
        <w:tabs>
          <w:tab w:val="left" w:pos="851"/>
          <w:tab w:val="left" w:pos="1134"/>
        </w:tabs>
        <w:ind w:left="0" w:firstLine="567"/>
        <w:rPr>
          <w:rFonts w:ascii="Times New Roman" w:hAnsi="Times New Roman" w:cs="Times New Roman"/>
          <w:sz w:val="28"/>
          <w:szCs w:val="28"/>
        </w:rPr>
      </w:pPr>
      <w:r w:rsidRPr="00FA5A85">
        <w:rPr>
          <w:rFonts w:ascii="Times New Roman" w:hAnsi="Times New Roman" w:cs="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FB7481" w:rsidRDefault="00FB7481" w:rsidP="00E7489B">
      <w:pPr>
        <w:pStyle w:val="ListParagraph"/>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Данн</w:t>
      </w:r>
      <w:r>
        <w:rPr>
          <w:rFonts w:ascii="Times New Roman" w:hAnsi="Times New Roman" w:cs="Times New Roman"/>
          <w:sz w:val="28"/>
          <w:szCs w:val="28"/>
        </w:rPr>
        <w:t>ые</w:t>
      </w:r>
      <w:r w:rsidRPr="00C621E4">
        <w:rPr>
          <w:rFonts w:ascii="Times New Roman" w:hAnsi="Times New Roman" w:cs="Times New Roman"/>
          <w:sz w:val="28"/>
          <w:szCs w:val="28"/>
        </w:rPr>
        <w:t xml:space="preserve"> положени</w:t>
      </w:r>
      <w:r>
        <w:rPr>
          <w:rFonts w:ascii="Times New Roman" w:hAnsi="Times New Roman" w:cs="Times New Roman"/>
          <w:sz w:val="28"/>
          <w:szCs w:val="28"/>
        </w:rPr>
        <w:t>я</w:t>
      </w:r>
      <w:r w:rsidRPr="00C621E4">
        <w:rPr>
          <w:rFonts w:ascii="Times New Roman" w:hAnsi="Times New Roman" w:cs="Times New Roman"/>
          <w:sz w:val="28"/>
          <w:szCs w:val="28"/>
        </w:rPr>
        <w:t xml:space="preserve"> также затрагива</w:t>
      </w:r>
      <w:r>
        <w:rPr>
          <w:rFonts w:ascii="Times New Roman" w:hAnsi="Times New Roman" w:cs="Times New Roman"/>
          <w:sz w:val="28"/>
          <w:szCs w:val="28"/>
        </w:rPr>
        <w:t>ю</w:t>
      </w:r>
      <w:r w:rsidRPr="00C621E4">
        <w:rPr>
          <w:rFonts w:ascii="Times New Roman" w:hAnsi="Times New Roman" w:cs="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cs="Times New Roman"/>
          <w:sz w:val="28"/>
          <w:szCs w:val="28"/>
        </w:rPr>
        <w:t xml:space="preserve"> </w:t>
      </w:r>
    </w:p>
    <w:p w:rsidR="00FB7481" w:rsidRDefault="00FB7481" w:rsidP="00F04D3B">
      <w:pPr>
        <w:pStyle w:val="ListParagraph"/>
        <w:tabs>
          <w:tab w:val="left" w:pos="709"/>
          <w:tab w:val="left" w:pos="1134"/>
        </w:tabs>
        <w:ind w:left="0" w:firstLine="567"/>
        <w:rPr>
          <w:rFonts w:ascii="Times New Roman" w:hAnsi="Times New Roman" w:cs="Times New Roman"/>
          <w:sz w:val="28"/>
          <w:szCs w:val="28"/>
        </w:rPr>
      </w:pPr>
      <w:r>
        <w:rPr>
          <w:rFonts w:ascii="Times New Roman" w:hAnsi="Times New Roman" w:cs="Times New Roman"/>
          <w:sz w:val="28"/>
          <w:szCs w:val="28"/>
        </w:rPr>
        <w:t xml:space="preserve">Дополнительные пояснения содержатся в </w:t>
      </w:r>
      <w:r w:rsidRPr="00F034AD">
        <w:rPr>
          <w:rFonts w:ascii="Times New Roman" w:hAnsi="Times New Roman" w:cs="Times New Roman"/>
          <w:sz w:val="28"/>
          <w:szCs w:val="28"/>
        </w:rPr>
        <w:t>Инструктивно-методически</w:t>
      </w:r>
      <w:r>
        <w:rPr>
          <w:rFonts w:ascii="Times New Roman" w:hAnsi="Times New Roman" w:cs="Times New Roman"/>
          <w:sz w:val="28"/>
          <w:szCs w:val="28"/>
        </w:rPr>
        <w:t>х материалах</w:t>
      </w:r>
      <w:r w:rsidRPr="00F034AD">
        <w:rPr>
          <w:rFonts w:ascii="Times New Roman" w:hAnsi="Times New Roman" w:cs="Times New Roman"/>
          <w:sz w:val="28"/>
          <w:szCs w:val="28"/>
        </w:rPr>
        <w:t xml:space="preserve"> </w:t>
      </w:r>
      <w:r w:rsidRPr="00D01274">
        <w:rPr>
          <w:rFonts w:ascii="Times New Roman" w:hAnsi="Times New Roman" w:cs="Times New Roman"/>
          <w:sz w:val="28"/>
          <w:szCs w:val="28"/>
        </w:rPr>
        <w:t>по вопросам реализации Указа Президента Российской Федерации от 29</w:t>
      </w:r>
      <w:r>
        <w:rPr>
          <w:rFonts w:ascii="Times New Roman" w:hAnsi="Times New Roman" w:cs="Times New Roman"/>
          <w:sz w:val="28"/>
          <w:szCs w:val="28"/>
        </w:rPr>
        <w:t> </w:t>
      </w:r>
      <w:r w:rsidRPr="00D01274">
        <w:rPr>
          <w:rFonts w:ascii="Times New Roman" w:hAnsi="Times New Roman" w:cs="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cs="Times New Roman"/>
          <w:sz w:val="28"/>
          <w:szCs w:val="28"/>
        </w:rPr>
        <w:t>(</w:t>
      </w:r>
      <w:hyperlink r:id="rId16" w:history="1">
        <w:r w:rsidRPr="00840579">
          <w:rPr>
            <w:rStyle w:val="Hyperlink"/>
            <w:rFonts w:ascii="Times New Roman" w:hAnsi="Times New Roman" w:cs="Times New Roman"/>
            <w:sz w:val="28"/>
            <w:szCs w:val="28"/>
          </w:rPr>
          <w:t>https://mintrud.gov.ru/ministry/programms/anticorruption/9/23</w:t>
        </w:r>
      </w:hyperlink>
      <w:r>
        <w:rPr>
          <w:rFonts w:ascii="Times New Roman" w:hAnsi="Times New Roman" w:cs="Times New Roman"/>
          <w:sz w:val="28"/>
          <w:szCs w:val="28"/>
        </w:rPr>
        <w:t>).</w:t>
      </w:r>
      <w:r w:rsidRPr="00793F20">
        <w:rPr>
          <w:rFonts w:ascii="Times New Roman" w:hAnsi="Times New Roman" w:cs="Times New Roman"/>
          <w:sz w:val="28"/>
          <w:szCs w:val="28"/>
        </w:rPr>
        <w:t xml:space="preserve"> </w:t>
      </w:r>
    </w:p>
    <w:p w:rsidR="00FB7481" w:rsidRPr="009F6DEF" w:rsidRDefault="00FB7481" w:rsidP="00E7489B">
      <w:pPr>
        <w:pStyle w:val="ListParagraph"/>
        <w:numPr>
          <w:ilvl w:val="0"/>
          <w:numId w:val="1"/>
        </w:numPr>
        <w:tabs>
          <w:tab w:val="left" w:pos="709"/>
          <w:tab w:val="left" w:pos="1134"/>
        </w:tabs>
        <w:ind w:left="0" w:firstLine="567"/>
        <w:rPr>
          <w:rFonts w:ascii="Times New Roman" w:hAnsi="Times New Roman" w:cs="Times New Roman"/>
          <w:sz w:val="28"/>
          <w:szCs w:val="28"/>
        </w:rPr>
      </w:pPr>
      <w:r w:rsidRPr="009F6DEF">
        <w:rPr>
          <w:rFonts w:ascii="Times New Roman" w:hAnsi="Times New Roman" w:cs="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FB7481" w:rsidRPr="009F6DEF" w:rsidRDefault="00FB7481" w:rsidP="00F04D3B">
      <w:pPr>
        <w:pStyle w:val="ListParagraph"/>
        <w:numPr>
          <w:ilvl w:val="0"/>
          <w:numId w:val="1"/>
        </w:numPr>
        <w:tabs>
          <w:tab w:val="left" w:pos="567"/>
          <w:tab w:val="left" w:pos="1134"/>
        </w:tabs>
        <w:ind w:left="0" w:firstLine="567"/>
        <w:rPr>
          <w:rFonts w:ascii="Times New Roman" w:hAnsi="Times New Roman" w:cs="Times New Roman"/>
          <w:sz w:val="28"/>
          <w:szCs w:val="28"/>
        </w:rPr>
      </w:pPr>
      <w:r w:rsidRPr="009F6DEF">
        <w:rPr>
          <w:rFonts w:ascii="Times New Roman" w:hAnsi="Times New Roman" w:cs="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cs="Times New Roman"/>
          <w:sz w:val="28"/>
          <w:szCs w:val="28"/>
        </w:rPr>
        <w:t xml:space="preserve"> </w:t>
      </w:r>
      <w:r w:rsidRPr="00047841">
        <w:rPr>
          <w:rFonts w:ascii="Times New Roman" w:hAnsi="Times New Roman" w:cs="Times New Roman"/>
          <w:sz w:val="28"/>
          <w:szCs w:val="28"/>
        </w:rPr>
        <w:t>или</w:t>
      </w:r>
      <w:r>
        <w:rPr>
          <w:rFonts w:ascii="Times New Roman" w:hAnsi="Times New Roman" w:cs="Times New Roman"/>
          <w:sz w:val="28"/>
          <w:szCs w:val="28"/>
        </w:rPr>
        <w:t xml:space="preserve"> </w:t>
      </w:r>
      <w:r w:rsidRPr="006E63AE">
        <w:rPr>
          <w:rFonts w:ascii="Times New Roman" w:hAnsi="Times New Roman" w:cs="Times New Roman"/>
          <w:sz w:val="28"/>
          <w:szCs w:val="28"/>
        </w:rPr>
        <w:t>войска национальной гвардии Российской Федерации</w:t>
      </w:r>
      <w:r w:rsidRPr="009F6DEF">
        <w:rPr>
          <w:rFonts w:ascii="Times New Roman" w:hAnsi="Times New Roman" w:cs="Times New Roman"/>
          <w:sz w:val="28"/>
          <w:szCs w:val="28"/>
        </w:rPr>
        <w:t>, предполагает, что приостанавливается осуществление установленных по основно</w:t>
      </w:r>
      <w:r>
        <w:rPr>
          <w:rFonts w:ascii="Times New Roman" w:hAnsi="Times New Roman" w:cs="Times New Roman"/>
          <w:sz w:val="28"/>
          <w:szCs w:val="28"/>
        </w:rPr>
        <w:t>му</w:t>
      </w:r>
      <w:r w:rsidRPr="009F6DEF">
        <w:rPr>
          <w:rFonts w:ascii="Times New Roman" w:hAnsi="Times New Roman" w:cs="Times New Roman"/>
          <w:sz w:val="28"/>
          <w:szCs w:val="28"/>
        </w:rPr>
        <w:t xml:space="preserve"> </w:t>
      </w:r>
      <w:r>
        <w:rPr>
          <w:rFonts w:ascii="Times New Roman" w:hAnsi="Times New Roman" w:cs="Times New Roman"/>
          <w:sz w:val="28"/>
          <w:szCs w:val="28"/>
        </w:rPr>
        <w:t xml:space="preserve">месту службы (работы) </w:t>
      </w:r>
      <w:r w:rsidRPr="009F6DEF">
        <w:rPr>
          <w:rFonts w:ascii="Times New Roman" w:hAnsi="Times New Roman" w:cs="Times New Roman"/>
          <w:sz w:val="28"/>
          <w:szCs w:val="28"/>
        </w:rPr>
        <w:t>прав и обязанностей, в том числе касающихся представления Сведений.</w:t>
      </w:r>
    </w:p>
    <w:p w:rsidR="00FB7481" w:rsidRDefault="00FB7481" w:rsidP="00F04D3B">
      <w:pPr>
        <w:pStyle w:val="ListParagraph"/>
        <w:numPr>
          <w:ilvl w:val="0"/>
          <w:numId w:val="1"/>
        </w:numPr>
        <w:tabs>
          <w:tab w:val="left" w:pos="567"/>
          <w:tab w:val="left" w:pos="1134"/>
        </w:tabs>
        <w:ind w:left="0" w:firstLine="567"/>
        <w:rPr>
          <w:rFonts w:ascii="Times New Roman" w:hAnsi="Times New Roman" w:cs="Times New Roman"/>
          <w:sz w:val="28"/>
          <w:szCs w:val="28"/>
        </w:rPr>
      </w:pPr>
      <w:r w:rsidRPr="009F6DEF">
        <w:rPr>
          <w:rFonts w:ascii="Times New Roman" w:hAnsi="Times New Roman" w:cs="Times New Roman"/>
          <w:sz w:val="28"/>
          <w:szCs w:val="28"/>
        </w:rPr>
        <w:t>При невозможности</w:t>
      </w:r>
      <w:r w:rsidRPr="002937E4">
        <w:rPr>
          <w:rFonts w:ascii="Times New Roman" w:hAnsi="Times New Roman" w:cs="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cs="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cs="Times New Roman"/>
          <w:sz w:val="28"/>
          <w:szCs w:val="28"/>
        </w:rPr>
        <w:t>пункте 13 настоящих Методических рекомендаций</w:t>
      </w:r>
      <w:r w:rsidRPr="00C621E4">
        <w:rPr>
          <w:rFonts w:ascii="Times New Roman" w:hAnsi="Times New Roman" w:cs="Times New Roman"/>
          <w:sz w:val="28"/>
          <w:szCs w:val="28"/>
        </w:rPr>
        <w:t>.</w:t>
      </w:r>
    </w:p>
    <w:p w:rsidR="00FB7481" w:rsidRPr="00C621E4" w:rsidRDefault="00FB7481">
      <w:pPr>
        <w:tabs>
          <w:tab w:val="left" w:pos="567"/>
        </w:tabs>
        <w:ind w:firstLine="567"/>
        <w:rPr>
          <w:rFonts w:ascii="Times New Roman" w:hAnsi="Times New Roman" w:cs="Times New Roman"/>
          <w:b/>
          <w:bCs/>
          <w:sz w:val="28"/>
          <w:szCs w:val="28"/>
        </w:rPr>
      </w:pPr>
      <w:r w:rsidRPr="00C621E4">
        <w:rPr>
          <w:rFonts w:ascii="Times New Roman" w:hAnsi="Times New Roman" w:cs="Times New Roman"/>
          <w:b/>
          <w:bCs/>
          <w:sz w:val="28"/>
          <w:szCs w:val="28"/>
        </w:rPr>
        <w:t>Сроки представления Сведений</w:t>
      </w:r>
    </w:p>
    <w:p w:rsidR="00FB7481" w:rsidRPr="00C621E4" w:rsidRDefault="00FB7481">
      <w:pPr>
        <w:pStyle w:val="ListParagraph"/>
        <w:numPr>
          <w:ilvl w:val="0"/>
          <w:numId w:val="1"/>
        </w:numPr>
        <w:tabs>
          <w:tab w:val="left" w:pos="567"/>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FB7481" w:rsidRPr="002937E4" w:rsidRDefault="00FB7481">
      <w:pPr>
        <w:pStyle w:val="ListParagraph"/>
        <w:tabs>
          <w:tab w:val="left" w:pos="0"/>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FB7481" w:rsidRDefault="00FB7481">
      <w:pPr>
        <w:pStyle w:val="ListParagraph"/>
        <w:tabs>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FB7481" w:rsidRPr="002937E4" w:rsidRDefault="00FB7481">
      <w:pPr>
        <w:pStyle w:val="ListParagraph"/>
        <w:tabs>
          <w:tab w:val="left" w:pos="1134"/>
        </w:tabs>
        <w:ind w:left="0" w:firstLine="567"/>
        <w:rPr>
          <w:rFonts w:ascii="Times New Roman" w:hAnsi="Times New Roman" w:cs="Times New Roman"/>
          <w:sz w:val="28"/>
          <w:szCs w:val="28"/>
        </w:rPr>
      </w:pPr>
      <w:r>
        <w:rPr>
          <w:rFonts w:ascii="Times New Roman" w:hAnsi="Times New Roman" w:cs="Times New Roman"/>
          <w:sz w:val="28"/>
          <w:szCs w:val="28"/>
        </w:rPr>
        <w:t>Гражданин, претендующий</w:t>
      </w:r>
      <w:r w:rsidRPr="001E0217">
        <w:rPr>
          <w:rFonts w:ascii="Times New Roman" w:hAnsi="Times New Roman" w:cs="Times New Roman"/>
          <w:sz w:val="28"/>
          <w:szCs w:val="28"/>
        </w:rPr>
        <w:t xml:space="preserve"> на замещение должности атамана Всер</w:t>
      </w:r>
      <w:r>
        <w:rPr>
          <w:rFonts w:ascii="Times New Roman" w:hAnsi="Times New Roman" w:cs="Times New Roman"/>
          <w:sz w:val="28"/>
          <w:szCs w:val="28"/>
        </w:rPr>
        <w:t>оссийского казачьего общества, представляет Сведения</w:t>
      </w:r>
      <w:r w:rsidRPr="001E0217">
        <w:rPr>
          <w:rFonts w:ascii="Times New Roman" w:hAnsi="Times New Roman" w:cs="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cs="Times New Roman"/>
          <w:sz w:val="28"/>
          <w:szCs w:val="28"/>
        </w:rPr>
        <w:t>.</w:t>
      </w:r>
    </w:p>
    <w:p w:rsidR="00FB7481" w:rsidRPr="002937E4" w:rsidRDefault="00FB7481">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Служащие (работники) представляют Сведения ежегодно в следующие сроки:</w:t>
      </w:r>
    </w:p>
    <w:p w:rsidR="00FB7481" w:rsidRPr="002937E4" w:rsidRDefault="00FB7481" w:rsidP="002937E4">
      <w:pPr>
        <w:pStyle w:val="ListParagraph"/>
        <w:numPr>
          <w:ilvl w:val="0"/>
          <w:numId w:val="4"/>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FB7481" w:rsidRPr="002937E4" w:rsidRDefault="00FB7481" w:rsidP="002937E4">
      <w:pPr>
        <w:pStyle w:val="ListParagraph"/>
        <w:numPr>
          <w:ilvl w:val="0"/>
          <w:numId w:val="4"/>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не позднее 30 апреля года, следующего за отчетным (государственные служащие, муниципальные служащие, </w:t>
      </w:r>
      <w:r>
        <w:rPr>
          <w:rFonts w:ascii="Times New Roman" w:hAnsi="Times New Roman" w:cs="Times New Roman"/>
          <w:sz w:val="28"/>
          <w:szCs w:val="28"/>
        </w:rPr>
        <w:t xml:space="preserve">служащие </w:t>
      </w:r>
      <w:r w:rsidRPr="002937E4">
        <w:rPr>
          <w:rFonts w:ascii="Times New Roman" w:hAnsi="Times New Roman" w:cs="Times New Roman"/>
          <w:sz w:val="28"/>
          <w:szCs w:val="28"/>
        </w:rPr>
        <w:t>Центрального банка Российской Федерации, работники государственных внебюджетных фондов,</w:t>
      </w:r>
      <w:r>
        <w:rPr>
          <w:rFonts w:ascii="Times New Roman" w:hAnsi="Times New Roman" w:cs="Times New Roman"/>
          <w:sz w:val="28"/>
          <w:szCs w:val="28"/>
        </w:rPr>
        <w:t xml:space="preserve"> </w:t>
      </w:r>
      <w:r w:rsidRPr="002937E4">
        <w:rPr>
          <w:rFonts w:ascii="Times New Roman" w:hAnsi="Times New Roman" w:cs="Times New Roman"/>
          <w:sz w:val="28"/>
          <w:szCs w:val="28"/>
        </w:rPr>
        <w:t>государственных корпораций (компаний), иных организаций, созданных на основании федеральных законов, публично-правовых компаний</w:t>
      </w:r>
      <w:r>
        <w:rPr>
          <w:rFonts w:ascii="Times New Roman" w:hAnsi="Times New Roman" w:cs="Times New Roman"/>
          <w:sz w:val="28"/>
          <w:szCs w:val="28"/>
        </w:rPr>
        <w:t>,</w:t>
      </w:r>
      <w:r w:rsidRPr="002937E4">
        <w:rPr>
          <w:rFonts w:ascii="Times New Roman" w:hAnsi="Times New Roman" w:cs="Times New Roman"/>
          <w:sz w:val="28"/>
          <w:szCs w:val="28"/>
        </w:rPr>
        <w:t xml:space="preserve">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FB7481" w:rsidRPr="002937E4" w:rsidRDefault="00FB7481">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FB7481" w:rsidRPr="006848CC" w:rsidRDefault="00FB7481">
      <w:pPr>
        <w:pStyle w:val="ListParagraph"/>
        <w:numPr>
          <w:ilvl w:val="0"/>
          <w:numId w:val="1"/>
        </w:numPr>
        <w:tabs>
          <w:tab w:val="left" w:pos="567"/>
          <w:tab w:val="left" w:pos="1134"/>
        </w:tabs>
        <w:ind w:left="0" w:firstLine="567"/>
        <w:rPr>
          <w:rFonts w:ascii="Times New Roman" w:hAnsi="Times New Roman" w:cs="Times New Roman"/>
          <w:sz w:val="28"/>
          <w:szCs w:val="28"/>
        </w:rPr>
      </w:pPr>
      <w:r w:rsidRPr="006848CC">
        <w:rPr>
          <w:rFonts w:ascii="Times New Roman"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cs="Times New Roman"/>
          <w:sz w:val="28"/>
          <w:szCs w:val="28"/>
        </w:rPr>
        <w:t>лужебную командировку или отпуск.</w:t>
      </w:r>
    </w:p>
    <w:p w:rsidR="00FB7481" w:rsidRPr="00C621E4" w:rsidRDefault="00FB7481">
      <w:pPr>
        <w:pStyle w:val="ListParagraph"/>
        <w:numPr>
          <w:ilvl w:val="0"/>
          <w:numId w:val="1"/>
        </w:numPr>
        <w:tabs>
          <w:tab w:val="left" w:pos="567"/>
          <w:tab w:val="left" w:pos="1134"/>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cs="Times New Roman"/>
          <w:sz w:val="28"/>
          <w:szCs w:val="28"/>
        </w:rPr>
        <w:t>Сведения</w:t>
      </w:r>
      <w:r w:rsidRPr="006848CC">
        <w:rPr>
          <w:rFonts w:ascii="Times New Roman" w:hAnsi="Times New Roman" w:cs="Times New Roman"/>
          <w:sz w:val="28"/>
          <w:szCs w:val="28"/>
        </w:rPr>
        <w:t xml:space="preserve"> представляются в последний рабочий день. В нерабочий </w:t>
      </w:r>
      <w:r w:rsidRPr="00C621E4">
        <w:rPr>
          <w:rFonts w:ascii="Times New Roman" w:hAnsi="Times New Roman" w:cs="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cs="Times New Roman"/>
          <w:sz w:val="28"/>
          <w:szCs w:val="28"/>
        </w:rPr>
        <w:t>в пункте 11 настоящих Методический рекомендаций</w:t>
      </w:r>
      <w:r w:rsidRPr="00C621E4">
        <w:rPr>
          <w:rFonts w:ascii="Times New Roman" w:hAnsi="Times New Roman" w:cs="Times New Roman"/>
          <w:sz w:val="28"/>
          <w:szCs w:val="28"/>
        </w:rPr>
        <w:t>.</w:t>
      </w:r>
    </w:p>
    <w:p w:rsidR="00FB7481" w:rsidRPr="002937E4" w:rsidRDefault="00FB7481">
      <w:pPr>
        <w:pStyle w:val="ListParagraph"/>
        <w:tabs>
          <w:tab w:val="left" w:pos="567"/>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Нерабочий день не является основанием для переноса срока представления Сведений.</w:t>
      </w:r>
    </w:p>
    <w:p w:rsidR="00FB7481" w:rsidRDefault="00FB7481" w:rsidP="00334D82">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Pr>
          <w:rFonts w:ascii="Times New Roman" w:hAnsi="Times New Roman" w:cs="Times New Roman"/>
          <w:sz w:val="28"/>
          <w:szCs w:val="28"/>
        </w:rPr>
        <w:t>, за исключением ситуаций</w:t>
      </w:r>
      <w:r w:rsidRPr="00D243FA">
        <w:rPr>
          <w:rFonts w:ascii="Times New Roman" w:hAnsi="Times New Roman" w:cs="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cs="Times New Roman"/>
          <w:sz w:val="28"/>
          <w:szCs w:val="28"/>
        </w:rPr>
        <w:t>Сведения</w:t>
      </w:r>
      <w:r w:rsidRPr="00D243FA">
        <w:rPr>
          <w:rFonts w:ascii="Times New Roman" w:hAnsi="Times New Roman" w:cs="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cs="Times New Roman"/>
          <w:sz w:val="28"/>
          <w:szCs w:val="28"/>
        </w:rPr>
        <w:t>С</w:t>
      </w:r>
      <w:r w:rsidRPr="00D243FA">
        <w:rPr>
          <w:rFonts w:ascii="Times New Roman" w:hAnsi="Times New Roman" w:cs="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cs="Times New Roman"/>
          <w:sz w:val="28"/>
          <w:szCs w:val="28"/>
        </w:rPr>
        <w:t>С</w:t>
      </w:r>
      <w:r w:rsidRPr="00D243FA">
        <w:rPr>
          <w:rFonts w:ascii="Times New Roman" w:hAnsi="Times New Roman" w:cs="Times New Roman"/>
          <w:sz w:val="28"/>
          <w:szCs w:val="28"/>
        </w:rPr>
        <w:t xml:space="preserve">ведения должны быть представлены </w:t>
      </w:r>
      <w:r w:rsidRPr="00694DA3">
        <w:rPr>
          <w:rFonts w:ascii="Times New Roman" w:hAnsi="Times New Roman" w:cs="Times New Roman"/>
          <w:sz w:val="28"/>
          <w:szCs w:val="28"/>
        </w:rPr>
        <w:t xml:space="preserve">в </w:t>
      </w:r>
      <w:r>
        <w:rPr>
          <w:rFonts w:ascii="Times New Roman" w:hAnsi="Times New Roman" w:cs="Times New Roman"/>
          <w:sz w:val="28"/>
          <w:szCs w:val="28"/>
        </w:rPr>
        <w:t>соответствии с частью 9 статьи 27 Федерального закона от 21 декабря 2021 г. № 414-ФЗ "</w:t>
      </w:r>
      <w:r w:rsidRPr="00334D82">
        <w:rPr>
          <w:rFonts w:ascii="Times New Roman" w:hAnsi="Times New Roman" w:cs="Times New Roman"/>
          <w:sz w:val="28"/>
          <w:szCs w:val="28"/>
        </w:rPr>
        <w:t>Об общих принципах организации публичной власти в субъектах Российской Федерации</w:t>
      </w:r>
      <w:r>
        <w:rPr>
          <w:rFonts w:ascii="Times New Roman" w:hAnsi="Times New Roman" w:cs="Times New Roman"/>
          <w:sz w:val="28"/>
          <w:szCs w:val="28"/>
        </w:rPr>
        <w:t>".</w:t>
      </w:r>
    </w:p>
    <w:p w:rsidR="00FB7481" w:rsidRPr="002937E4" w:rsidRDefault="00FB7481">
      <w:pPr>
        <w:tabs>
          <w:tab w:val="left" w:pos="567"/>
        </w:tabs>
        <w:ind w:firstLine="567"/>
        <w:rPr>
          <w:rFonts w:ascii="Times New Roman" w:hAnsi="Times New Roman" w:cs="Times New Roman"/>
          <w:b/>
          <w:bCs/>
          <w:sz w:val="28"/>
          <w:szCs w:val="28"/>
        </w:rPr>
      </w:pPr>
      <w:r w:rsidRPr="002937E4">
        <w:rPr>
          <w:rFonts w:ascii="Times New Roman" w:hAnsi="Times New Roman" w:cs="Times New Roman"/>
          <w:b/>
          <w:bCs/>
          <w:sz w:val="28"/>
          <w:szCs w:val="28"/>
        </w:rPr>
        <w:t>Лица, в отношении которых представляются Сведения</w:t>
      </w:r>
    </w:p>
    <w:p w:rsidR="00FB7481" w:rsidRPr="002937E4" w:rsidRDefault="00FB7481">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Сведения представляются отдельно:</w:t>
      </w:r>
    </w:p>
    <w:p w:rsidR="00FB7481" w:rsidRPr="002937E4" w:rsidRDefault="00FB7481">
      <w:pPr>
        <w:tabs>
          <w:tab w:val="left" w:pos="567"/>
        </w:tabs>
        <w:ind w:firstLine="567"/>
        <w:rPr>
          <w:rFonts w:ascii="Times New Roman" w:hAnsi="Times New Roman" w:cs="Times New Roman"/>
          <w:sz w:val="28"/>
          <w:szCs w:val="28"/>
        </w:rPr>
      </w:pPr>
      <w:r w:rsidRPr="002937E4">
        <w:rPr>
          <w:rFonts w:ascii="Times New Roman" w:hAnsi="Times New Roman" w:cs="Times New Roman"/>
          <w:sz w:val="28"/>
          <w:szCs w:val="28"/>
        </w:rPr>
        <w:t>1) в отношении служащего (работника),</w:t>
      </w:r>
    </w:p>
    <w:p w:rsidR="00FB7481" w:rsidRPr="002937E4" w:rsidRDefault="00FB7481">
      <w:pPr>
        <w:tabs>
          <w:tab w:val="left" w:pos="567"/>
        </w:tabs>
        <w:ind w:firstLine="567"/>
        <w:rPr>
          <w:rFonts w:ascii="Times New Roman" w:hAnsi="Times New Roman" w:cs="Times New Roman"/>
          <w:sz w:val="28"/>
          <w:szCs w:val="28"/>
        </w:rPr>
      </w:pPr>
      <w:r w:rsidRPr="002937E4">
        <w:rPr>
          <w:rFonts w:ascii="Times New Roman" w:hAnsi="Times New Roman" w:cs="Times New Roman"/>
          <w:sz w:val="28"/>
          <w:szCs w:val="28"/>
        </w:rPr>
        <w:t>2) в отношении его супруги (супруга),</w:t>
      </w:r>
    </w:p>
    <w:p w:rsidR="00FB7481" w:rsidRPr="002937E4" w:rsidRDefault="00FB7481">
      <w:pPr>
        <w:tabs>
          <w:tab w:val="left" w:pos="567"/>
        </w:tabs>
        <w:ind w:firstLine="567"/>
        <w:rPr>
          <w:rFonts w:ascii="Times New Roman" w:hAnsi="Times New Roman" w:cs="Times New Roman"/>
          <w:sz w:val="28"/>
          <w:szCs w:val="28"/>
        </w:rPr>
      </w:pPr>
      <w:r w:rsidRPr="002937E4">
        <w:rPr>
          <w:rFonts w:ascii="Times New Roman" w:hAnsi="Times New Roman" w:cs="Times New Roman"/>
          <w:sz w:val="28"/>
          <w:szCs w:val="28"/>
        </w:rPr>
        <w:t>3) в отношении каждого несовершеннолетнего ребенка служащего (работника).</w:t>
      </w:r>
    </w:p>
    <w:p w:rsidR="00FB7481" w:rsidRPr="002937E4" w:rsidRDefault="00FB7481">
      <w:pPr>
        <w:tabs>
          <w:tab w:val="left" w:pos="567"/>
        </w:tabs>
        <w:ind w:firstLine="567"/>
        <w:rPr>
          <w:rFonts w:ascii="Times New Roman" w:hAnsi="Times New Roman" w:cs="Times New Roman"/>
          <w:sz w:val="28"/>
          <w:szCs w:val="28"/>
        </w:rPr>
      </w:pPr>
      <w:r w:rsidRPr="002937E4">
        <w:rPr>
          <w:rFonts w:ascii="Times New Roman" w:hAnsi="Times New Roman" w:cs="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FB7481" w:rsidRPr="002937E4" w:rsidRDefault="00FB7481">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b/>
          <w:bCs/>
          <w:sz w:val="28"/>
          <w:szCs w:val="28"/>
        </w:rPr>
        <w:t>Отчетный период и отчетная дата представления Сведений</w:t>
      </w:r>
      <w:r w:rsidRPr="002937E4">
        <w:rPr>
          <w:rFonts w:ascii="Times New Roman" w:hAnsi="Times New Roman" w:cs="Times New Roman"/>
          <w:sz w:val="28"/>
          <w:szCs w:val="28"/>
        </w:rPr>
        <w:t>, установленные для граждан и служащих (работников), различны:</w:t>
      </w:r>
    </w:p>
    <w:p w:rsidR="00FB7481" w:rsidRPr="002937E4" w:rsidRDefault="00FB7481" w:rsidP="002937E4">
      <w:pPr>
        <w:pStyle w:val="ListParagraph"/>
        <w:numPr>
          <w:ilvl w:val="0"/>
          <w:numId w:val="5"/>
        </w:numPr>
        <w:tabs>
          <w:tab w:val="left" w:pos="567"/>
          <w:tab w:val="left" w:pos="1276"/>
        </w:tabs>
        <w:ind w:left="0" w:firstLine="567"/>
        <w:rPr>
          <w:rFonts w:ascii="Times New Roman" w:hAnsi="Times New Roman" w:cs="Times New Roman"/>
          <w:sz w:val="28"/>
          <w:szCs w:val="28"/>
        </w:rPr>
      </w:pPr>
      <w:r w:rsidRPr="002937E4">
        <w:rPr>
          <w:rFonts w:ascii="Times New Roman" w:hAnsi="Times New Roman" w:cs="Times New Roman"/>
          <w:sz w:val="28"/>
          <w:szCs w:val="28"/>
        </w:rPr>
        <w:t>гражданин представляет:</w:t>
      </w:r>
    </w:p>
    <w:p w:rsidR="00FB7481" w:rsidRPr="002937E4" w:rsidRDefault="00FB7481">
      <w:pPr>
        <w:pStyle w:val="ListParagraph"/>
        <w:tabs>
          <w:tab w:val="left" w:pos="567"/>
          <w:tab w:val="left" w:pos="1276"/>
        </w:tabs>
        <w:ind w:left="0" w:firstLine="567"/>
        <w:rPr>
          <w:rFonts w:ascii="Times New Roman" w:hAnsi="Times New Roman" w:cs="Times New Roman"/>
          <w:sz w:val="28"/>
          <w:szCs w:val="28"/>
        </w:rPr>
      </w:pPr>
      <w:r w:rsidRPr="002937E4">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B7481" w:rsidRPr="002937E4" w:rsidRDefault="00FB7481">
      <w:pPr>
        <w:pStyle w:val="ListParagraph"/>
        <w:tabs>
          <w:tab w:val="left" w:pos="567"/>
          <w:tab w:val="left" w:pos="1276"/>
        </w:tabs>
        <w:ind w:left="0" w:firstLine="567"/>
        <w:rPr>
          <w:rFonts w:ascii="Times New Roman" w:hAnsi="Times New Roman" w:cs="Times New Roman"/>
          <w:sz w:val="28"/>
          <w:szCs w:val="28"/>
        </w:rPr>
      </w:pPr>
      <w:r w:rsidRPr="002937E4">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FB7481" w:rsidRPr="002937E4" w:rsidRDefault="00FB7481" w:rsidP="002937E4">
      <w:pPr>
        <w:pStyle w:val="ListParagraph"/>
        <w:numPr>
          <w:ilvl w:val="0"/>
          <w:numId w:val="5"/>
        </w:numPr>
        <w:tabs>
          <w:tab w:val="left" w:pos="567"/>
          <w:tab w:val="left" w:pos="1276"/>
        </w:tabs>
        <w:ind w:left="0" w:firstLine="567"/>
        <w:rPr>
          <w:rFonts w:ascii="Times New Roman" w:hAnsi="Times New Roman" w:cs="Times New Roman"/>
          <w:sz w:val="28"/>
          <w:szCs w:val="28"/>
        </w:rPr>
      </w:pPr>
      <w:r w:rsidRPr="002937E4">
        <w:rPr>
          <w:rFonts w:ascii="Times New Roman" w:hAnsi="Times New Roman" w:cs="Times New Roman"/>
          <w:sz w:val="28"/>
          <w:szCs w:val="28"/>
        </w:rPr>
        <w:t>служащий (работник) представляет ежегодно:</w:t>
      </w:r>
    </w:p>
    <w:p w:rsidR="00FB7481" w:rsidRPr="002937E4" w:rsidRDefault="00FB7481">
      <w:pPr>
        <w:tabs>
          <w:tab w:val="left" w:pos="567"/>
          <w:tab w:val="left" w:pos="1276"/>
        </w:tabs>
        <w:ind w:firstLine="567"/>
        <w:rPr>
          <w:rFonts w:ascii="Times New Roman" w:hAnsi="Times New Roman" w:cs="Times New Roman"/>
          <w:sz w:val="28"/>
          <w:szCs w:val="28"/>
        </w:rPr>
      </w:pPr>
      <w:r w:rsidRPr="002937E4">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B7481" w:rsidRPr="002937E4" w:rsidRDefault="00FB7481">
      <w:pPr>
        <w:tabs>
          <w:tab w:val="left" w:pos="567"/>
          <w:tab w:val="left" w:pos="1276"/>
        </w:tabs>
        <w:ind w:firstLine="567"/>
        <w:rPr>
          <w:rFonts w:ascii="Times New Roman" w:hAnsi="Times New Roman" w:cs="Times New Roman"/>
          <w:sz w:val="28"/>
          <w:szCs w:val="28"/>
        </w:rPr>
      </w:pPr>
      <w:r w:rsidRPr="002937E4">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FB7481" w:rsidRDefault="00FB7481">
      <w:pPr>
        <w:pStyle w:val="ListParagraph"/>
        <w:tabs>
          <w:tab w:val="left" w:pos="567"/>
          <w:tab w:val="left" w:pos="1276"/>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cs="Times New Roman"/>
          <w:sz w:val="28"/>
          <w:szCs w:val="28"/>
        </w:rPr>
        <w:t>по состоянию на день назначения.</w:t>
      </w:r>
    </w:p>
    <w:p w:rsidR="00FB7481" w:rsidRPr="00191144" w:rsidRDefault="00FB7481" w:rsidP="00B22F77">
      <w:pPr>
        <w:pStyle w:val="ListParagraph"/>
        <w:numPr>
          <w:ilvl w:val="0"/>
          <w:numId w:val="1"/>
        </w:numPr>
        <w:tabs>
          <w:tab w:val="left" w:pos="567"/>
          <w:tab w:val="left" w:pos="993"/>
          <w:tab w:val="left" w:pos="1134"/>
        </w:tabs>
        <w:ind w:left="0" w:firstLine="567"/>
        <w:rPr>
          <w:rFonts w:ascii="Times New Roman" w:hAnsi="Times New Roman" w:cs="Times New Roman"/>
          <w:sz w:val="28"/>
          <w:szCs w:val="28"/>
        </w:rPr>
      </w:pPr>
      <w:bookmarkStart w:id="0" w:name="_Hlk153818148"/>
      <w:r w:rsidRPr="00191144">
        <w:rPr>
          <w:rFonts w:ascii="Times New Roman" w:hAnsi="Times New Roman" w:cs="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cs="Times New Roman"/>
          <w:sz w:val="28"/>
          <w:szCs w:val="28"/>
        </w:rPr>
        <w:t>5</w:t>
      </w:r>
      <w:r w:rsidRPr="00191144">
        <w:rPr>
          <w:rFonts w:ascii="Times New Roman" w:hAnsi="Times New Roman" w:cs="Times New Roman"/>
          <w:sz w:val="28"/>
          <w:szCs w:val="28"/>
        </w:rPr>
        <w:t xml:space="preserve"> года, то отчетной датой будет являться 1 июля 202</w:t>
      </w:r>
      <w:r>
        <w:rPr>
          <w:rFonts w:ascii="Times New Roman" w:hAnsi="Times New Roman" w:cs="Times New Roman"/>
          <w:sz w:val="28"/>
          <w:szCs w:val="28"/>
        </w:rPr>
        <w:t>5</w:t>
      </w:r>
      <w:r w:rsidRPr="00191144">
        <w:rPr>
          <w:rFonts w:ascii="Times New Roman" w:hAnsi="Times New Roman" w:cs="Times New Roman"/>
          <w:sz w:val="28"/>
          <w:szCs w:val="28"/>
        </w:rPr>
        <w:t xml:space="preserve"> года: в таком случае рекомендуется распечатывать справку также в августе 202</w:t>
      </w:r>
      <w:r>
        <w:rPr>
          <w:rFonts w:ascii="Times New Roman" w:hAnsi="Times New Roman" w:cs="Times New Roman"/>
          <w:sz w:val="28"/>
          <w:szCs w:val="28"/>
        </w:rPr>
        <w:t>5</w:t>
      </w:r>
      <w:r w:rsidRPr="00191144">
        <w:rPr>
          <w:rFonts w:ascii="Times New Roman" w:hAnsi="Times New Roman" w:cs="Times New Roman"/>
          <w:sz w:val="28"/>
          <w:szCs w:val="28"/>
        </w:rPr>
        <w:t> года).</w:t>
      </w:r>
      <w:bookmarkEnd w:id="0"/>
    </w:p>
    <w:p w:rsidR="00FB7481" w:rsidRPr="002937E4" w:rsidRDefault="00FB7481">
      <w:pPr>
        <w:tabs>
          <w:tab w:val="left" w:pos="567"/>
          <w:tab w:val="left" w:pos="1276"/>
        </w:tabs>
        <w:ind w:firstLine="567"/>
        <w:rPr>
          <w:rFonts w:ascii="Times New Roman" w:hAnsi="Times New Roman" w:cs="Times New Roman"/>
          <w:sz w:val="28"/>
          <w:szCs w:val="28"/>
        </w:rPr>
      </w:pPr>
      <w:r w:rsidRPr="00BB6F00">
        <w:rPr>
          <w:rFonts w:ascii="Times New Roman" w:hAnsi="Times New Roman" w:cs="Times New Roman"/>
          <w:b/>
          <w:bCs/>
          <w:sz w:val="28"/>
          <w:szCs w:val="28"/>
        </w:rPr>
        <w:t>Замещение конкретной должности на отчетную дату как основание</w:t>
      </w:r>
      <w:r w:rsidRPr="002937E4">
        <w:rPr>
          <w:rFonts w:ascii="Times New Roman" w:hAnsi="Times New Roman" w:cs="Times New Roman"/>
          <w:b/>
          <w:bCs/>
          <w:sz w:val="28"/>
          <w:szCs w:val="28"/>
        </w:rPr>
        <w:t xml:space="preserve"> для представления Сведений</w:t>
      </w:r>
    </w:p>
    <w:p w:rsidR="00FB7481" w:rsidRPr="002937E4" w:rsidRDefault="00FB7481">
      <w:pPr>
        <w:pStyle w:val="ListParagraph"/>
        <w:numPr>
          <w:ilvl w:val="0"/>
          <w:numId w:val="1"/>
        </w:numPr>
        <w:tabs>
          <w:tab w:val="left" w:pos="284"/>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FB7481" w:rsidRPr="002937E4" w:rsidRDefault="00FB7481">
      <w:pPr>
        <w:pStyle w:val="ListParagraph"/>
        <w:numPr>
          <w:ilvl w:val="1"/>
          <w:numId w:val="1"/>
        </w:numPr>
        <w:tabs>
          <w:tab w:val="left" w:pos="284"/>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FB7481" w:rsidRDefault="00FB7481">
      <w:pPr>
        <w:pStyle w:val="ListParagraph"/>
        <w:tabs>
          <w:tab w:val="left" w:pos="0"/>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FB7481" w:rsidRPr="002937E4" w:rsidRDefault="00FB7481">
      <w:pPr>
        <w:pStyle w:val="ListParagraph"/>
        <w:numPr>
          <w:ilvl w:val="1"/>
          <w:numId w:val="1"/>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FB7481" w:rsidRPr="002937E4" w:rsidRDefault="00FB748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FB7481" w:rsidRPr="002937E4" w:rsidRDefault="00FB7481">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Представление Сведений после увольнения служащего (работника) в период с 1 января по 1 (30) апреля </w:t>
      </w:r>
      <w:r>
        <w:rPr>
          <w:rFonts w:ascii="Times New Roman" w:hAnsi="Times New Roman" w:cs="Times New Roman"/>
          <w:sz w:val="28"/>
          <w:szCs w:val="28"/>
        </w:rPr>
        <w:t>2025</w:t>
      </w:r>
      <w:r w:rsidRPr="002937E4">
        <w:rPr>
          <w:rFonts w:ascii="Times New Roman" w:hAnsi="Times New Roman" w:cs="Times New Roman"/>
          <w:sz w:val="28"/>
          <w:szCs w:val="28"/>
        </w:rPr>
        <w:t> г. не требуется.</w:t>
      </w:r>
    </w:p>
    <w:p w:rsidR="00FB7481" w:rsidRPr="002937E4" w:rsidRDefault="00FB7481">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FB7481" w:rsidRPr="002937E4" w:rsidRDefault="00FB7481">
      <w:pPr>
        <w:tabs>
          <w:tab w:val="left" w:pos="567"/>
        </w:tabs>
        <w:ind w:firstLine="567"/>
        <w:rPr>
          <w:rFonts w:ascii="Times New Roman" w:hAnsi="Times New Roman" w:cs="Times New Roman"/>
          <w:sz w:val="28"/>
          <w:szCs w:val="28"/>
        </w:rPr>
      </w:pPr>
      <w:r w:rsidRPr="002937E4">
        <w:rPr>
          <w:rFonts w:ascii="Times New Roman" w:hAnsi="Times New Roman" w:cs="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FB7481" w:rsidRPr="002937E4" w:rsidRDefault="00FB7481">
      <w:pPr>
        <w:tabs>
          <w:tab w:val="left" w:pos="567"/>
        </w:tabs>
        <w:ind w:firstLine="567"/>
        <w:rPr>
          <w:rFonts w:ascii="Times New Roman" w:hAnsi="Times New Roman" w:cs="Times New Roman"/>
          <w:sz w:val="28"/>
          <w:szCs w:val="28"/>
        </w:rPr>
      </w:pPr>
      <w:r w:rsidRPr="002937E4">
        <w:rPr>
          <w:rFonts w:ascii="Times New Roman" w:hAnsi="Times New Roman" w:cs="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cs="Times New Roman"/>
          <w:sz w:val="28"/>
          <w:szCs w:val="28"/>
        </w:rPr>
        <w:t> </w:t>
      </w:r>
      <w:r w:rsidRPr="002937E4">
        <w:rPr>
          <w:rFonts w:ascii="Times New Roman" w:hAnsi="Times New Roman" w:cs="Times New Roman"/>
          <w:sz w:val="28"/>
          <w:szCs w:val="28"/>
        </w:rPr>
        <w:t>г. № 437-ФЗ "О федеральной территории "Сириус").</w:t>
      </w:r>
    </w:p>
    <w:p w:rsidR="00FB7481" w:rsidRPr="002937E4" w:rsidRDefault="00FB7481">
      <w:pPr>
        <w:tabs>
          <w:tab w:val="left" w:pos="567"/>
        </w:tabs>
        <w:ind w:firstLine="567"/>
        <w:rPr>
          <w:rFonts w:ascii="Times New Roman" w:hAnsi="Times New Roman" w:cs="Times New Roman"/>
          <w:sz w:val="28"/>
          <w:szCs w:val="28"/>
        </w:rPr>
      </w:pPr>
      <w:r w:rsidRPr="002937E4">
        <w:rPr>
          <w:rFonts w:ascii="Times New Roman" w:hAnsi="Times New Roman" w:cs="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FB7481" w:rsidRPr="002937E4" w:rsidRDefault="00FB7481">
      <w:pPr>
        <w:tabs>
          <w:tab w:val="left" w:pos="567"/>
        </w:tabs>
        <w:ind w:firstLine="567"/>
        <w:rPr>
          <w:rFonts w:ascii="Times New Roman" w:hAnsi="Times New Roman" w:cs="Times New Roman"/>
          <w:b/>
          <w:bCs/>
          <w:sz w:val="28"/>
          <w:szCs w:val="28"/>
        </w:rPr>
      </w:pPr>
      <w:r w:rsidRPr="002937E4">
        <w:rPr>
          <w:rFonts w:ascii="Times New Roman" w:hAnsi="Times New Roman" w:cs="Times New Roman"/>
          <w:b/>
          <w:bCs/>
          <w:sz w:val="28"/>
          <w:szCs w:val="28"/>
        </w:rPr>
        <w:t>Определение круга лиц (членов семьи), в отношении которых необходимо представить Сведения</w:t>
      </w:r>
    </w:p>
    <w:p w:rsidR="00FB7481" w:rsidRPr="002937E4" w:rsidRDefault="00FB7481">
      <w:pPr>
        <w:pStyle w:val="ListParagraph"/>
        <w:numPr>
          <w:ilvl w:val="0"/>
          <w:numId w:val="1"/>
        </w:numPr>
        <w:tabs>
          <w:tab w:val="left" w:pos="567"/>
          <w:tab w:val="left" w:pos="1276"/>
        </w:tabs>
        <w:ind w:left="0" w:firstLine="567"/>
        <w:rPr>
          <w:rFonts w:ascii="Times New Roman" w:hAnsi="Times New Roman" w:cs="Times New Roman"/>
          <w:sz w:val="28"/>
          <w:szCs w:val="28"/>
        </w:rPr>
      </w:pPr>
      <w:r w:rsidRPr="002937E4">
        <w:rPr>
          <w:rFonts w:ascii="Times New Roman" w:hAnsi="Times New Roman" w:cs="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FB7481" w:rsidRPr="002937E4" w:rsidRDefault="00FB7481">
      <w:pPr>
        <w:tabs>
          <w:tab w:val="left" w:pos="567"/>
        </w:tabs>
        <w:ind w:firstLine="567"/>
        <w:rPr>
          <w:rFonts w:ascii="Times New Roman" w:hAnsi="Times New Roman" w:cs="Times New Roman"/>
          <w:b/>
          <w:bCs/>
          <w:sz w:val="28"/>
          <w:szCs w:val="28"/>
        </w:rPr>
      </w:pPr>
      <w:r w:rsidRPr="002937E4">
        <w:rPr>
          <w:rFonts w:ascii="Times New Roman" w:hAnsi="Times New Roman" w:cs="Times New Roman"/>
          <w:b/>
          <w:bCs/>
          <w:sz w:val="28"/>
          <w:szCs w:val="28"/>
        </w:rPr>
        <w:t>Супруги</w:t>
      </w:r>
    </w:p>
    <w:p w:rsidR="00FB7481" w:rsidRPr="002937E4" w:rsidRDefault="00FB7481">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FB7481" w:rsidRPr="002937E4" w:rsidRDefault="00FB7481">
      <w:pPr>
        <w:pStyle w:val="ListParagraph"/>
        <w:numPr>
          <w:ilvl w:val="0"/>
          <w:numId w:val="1"/>
        </w:numPr>
        <w:tabs>
          <w:tab w:val="left" w:pos="567"/>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FB7481" w:rsidRPr="002937E4" w:rsidRDefault="00FB7481">
      <w:pPr>
        <w:tabs>
          <w:tab w:val="left" w:pos="567"/>
        </w:tabs>
        <w:ind w:firstLine="567"/>
        <w:rPr>
          <w:rFonts w:ascii="Times New Roman" w:hAnsi="Times New Roman" w:cs="Times New Roman"/>
          <w:sz w:val="28"/>
          <w:szCs w:val="28"/>
        </w:rPr>
      </w:pPr>
      <w:r w:rsidRPr="002937E4">
        <w:rPr>
          <w:rFonts w:ascii="Times New Roman" w:hAnsi="Times New Roman" w:cs="Times New Roman"/>
          <w:sz w:val="28"/>
          <w:szCs w:val="28"/>
        </w:rPr>
        <w:t>Перечень ситуаций и рекомендуемые действия (таблица № 1):</w:t>
      </w:r>
    </w:p>
    <w:p w:rsidR="00FB7481" w:rsidRPr="002937E4" w:rsidRDefault="00FB7481">
      <w:pPr>
        <w:ind w:firstLine="851"/>
        <w:rPr>
          <w:rFonts w:ascii="Times New Roman" w:hAnsi="Times New Roman" w:cs="Times New Roman"/>
          <w:sz w:val="28"/>
          <w:szCs w:val="28"/>
        </w:rPr>
      </w:pPr>
    </w:p>
    <w:tbl>
      <w:tblPr>
        <w:tblW w:w="103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7229"/>
      </w:tblGrid>
      <w:tr w:rsidR="00FB7481" w:rsidRPr="002937E4">
        <w:tc>
          <w:tcPr>
            <w:tcW w:w="10348" w:type="dxa"/>
            <w:gridSpan w:val="2"/>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Пример: служащий (работник) представляет Сведения в </w:t>
            </w:r>
            <w:r>
              <w:rPr>
                <w:rFonts w:ascii="Times New Roman" w:hAnsi="Times New Roman" w:cs="Times New Roman"/>
                <w:sz w:val="28"/>
                <w:szCs w:val="28"/>
              </w:rPr>
              <w:t>2025</w:t>
            </w:r>
            <w:r w:rsidRPr="002937E4">
              <w:rPr>
                <w:rFonts w:ascii="Times New Roman" w:hAnsi="Times New Roman" w:cs="Times New Roman"/>
                <w:sz w:val="28"/>
                <w:szCs w:val="28"/>
              </w:rPr>
              <w:t xml:space="preserve"> году </w:t>
            </w:r>
            <w:r w:rsidRPr="002937E4">
              <w:rPr>
                <w:rFonts w:ascii="Times New Roman" w:hAnsi="Times New Roman" w:cs="Times New Roman"/>
                <w:sz w:val="28"/>
                <w:szCs w:val="28"/>
              </w:rPr>
              <w:br/>
              <w:t xml:space="preserve">(за отчетный </w:t>
            </w:r>
            <w:r>
              <w:rPr>
                <w:rFonts w:ascii="Times New Roman" w:hAnsi="Times New Roman" w:cs="Times New Roman"/>
                <w:sz w:val="28"/>
                <w:szCs w:val="28"/>
              </w:rPr>
              <w:t>2024 год</w:t>
            </w:r>
            <w:r w:rsidRPr="002937E4">
              <w:rPr>
                <w:rFonts w:ascii="Times New Roman" w:hAnsi="Times New Roman" w:cs="Times New Roman"/>
                <w:sz w:val="28"/>
                <w:szCs w:val="28"/>
              </w:rPr>
              <w:t>)</w:t>
            </w:r>
          </w:p>
        </w:tc>
      </w:tr>
      <w:tr w:rsidR="00FB7481" w:rsidRPr="002937E4">
        <w:tc>
          <w:tcPr>
            <w:tcW w:w="3119" w:type="dxa"/>
          </w:tcPr>
          <w:p w:rsidR="00FB7481" w:rsidRPr="002937E4" w:rsidRDefault="00FB7481" w:rsidP="006050B9">
            <w:pPr>
              <w:ind w:firstLine="0"/>
              <w:jc w:val="left"/>
              <w:rPr>
                <w:rFonts w:ascii="Times New Roman" w:hAnsi="Times New Roman" w:cs="Times New Roman"/>
                <w:sz w:val="28"/>
                <w:szCs w:val="28"/>
              </w:rPr>
            </w:pPr>
            <w:r w:rsidRPr="002937E4">
              <w:rPr>
                <w:rFonts w:ascii="Times New Roman" w:hAnsi="Times New Roman" w:cs="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cs="Times New Roman"/>
                <w:sz w:val="28"/>
                <w:szCs w:val="28"/>
              </w:rPr>
              <w:t>2024</w:t>
            </w:r>
            <w:r w:rsidRPr="002937E4">
              <w:rPr>
                <w:rFonts w:ascii="Times New Roman" w:hAnsi="Times New Roman" w:cs="Times New Roman"/>
                <w:sz w:val="28"/>
                <w:szCs w:val="28"/>
              </w:rPr>
              <w:t xml:space="preserve"> года</w:t>
            </w:r>
          </w:p>
        </w:tc>
        <w:tc>
          <w:tcPr>
            <w:tcW w:w="7229"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cs="Times New Roman"/>
                <w:sz w:val="28"/>
                <w:szCs w:val="28"/>
              </w:rPr>
              <w:t>2024</w:t>
            </w:r>
            <w:r w:rsidRPr="002937E4">
              <w:rPr>
                <w:rFonts w:ascii="Times New Roman" w:hAnsi="Times New Roman" w:cs="Times New Roman"/>
                <w:sz w:val="28"/>
                <w:szCs w:val="28"/>
              </w:rPr>
              <w:t xml:space="preserve"> года) служащий (работник) состоял в браке</w:t>
            </w:r>
          </w:p>
        </w:tc>
      </w:tr>
      <w:tr w:rsidR="00FB7481" w:rsidRPr="002937E4">
        <w:tc>
          <w:tcPr>
            <w:tcW w:w="3119"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Брак заключен в ЗАГСе в марте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w:t>
            </w:r>
          </w:p>
        </w:tc>
        <w:tc>
          <w:tcPr>
            <w:tcW w:w="7229"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cs="Times New Roman"/>
                <w:sz w:val="28"/>
                <w:szCs w:val="28"/>
              </w:rPr>
              <w:t>2024</w:t>
            </w:r>
            <w:r w:rsidRPr="002937E4">
              <w:rPr>
                <w:rFonts w:ascii="Times New Roman" w:hAnsi="Times New Roman" w:cs="Times New Roman"/>
                <w:sz w:val="28"/>
                <w:szCs w:val="28"/>
              </w:rPr>
              <w:t xml:space="preserve"> года) служащий (работник) не состоял в браке </w:t>
            </w:r>
          </w:p>
        </w:tc>
      </w:tr>
      <w:tr w:rsidR="00FB7481" w:rsidRPr="002937E4">
        <w:tc>
          <w:tcPr>
            <w:tcW w:w="10348" w:type="dxa"/>
            <w:gridSpan w:val="2"/>
          </w:tcPr>
          <w:p w:rsidR="00FB7481" w:rsidRPr="002937E4" w:rsidRDefault="00FB7481" w:rsidP="006050B9">
            <w:pPr>
              <w:ind w:left="34" w:firstLine="0"/>
              <w:rPr>
                <w:rFonts w:ascii="Times New Roman" w:hAnsi="Times New Roman" w:cs="Times New Roman"/>
                <w:sz w:val="28"/>
                <w:szCs w:val="28"/>
              </w:rPr>
            </w:pPr>
            <w:r w:rsidRPr="002937E4">
              <w:rPr>
                <w:rFonts w:ascii="Times New Roman" w:hAnsi="Times New Roman" w:cs="Times New Roman"/>
                <w:sz w:val="28"/>
                <w:szCs w:val="28"/>
              </w:rPr>
              <w:t xml:space="preserve">Пример: гражданин в сентябре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w:t>
            </w:r>
          </w:p>
        </w:tc>
      </w:tr>
      <w:tr w:rsidR="00FB7481" w:rsidRPr="002937E4">
        <w:trPr>
          <w:trHeight w:val="660"/>
        </w:trPr>
        <w:tc>
          <w:tcPr>
            <w:tcW w:w="3119" w:type="dxa"/>
          </w:tcPr>
          <w:p w:rsidR="00FB7481" w:rsidRPr="002937E4" w:rsidRDefault="00FB7481" w:rsidP="006050B9">
            <w:pPr>
              <w:ind w:left="34" w:firstLine="0"/>
              <w:rPr>
                <w:rFonts w:ascii="Times New Roman" w:hAnsi="Times New Roman" w:cs="Times New Roman"/>
                <w:sz w:val="28"/>
                <w:szCs w:val="28"/>
              </w:rPr>
            </w:pPr>
            <w:r w:rsidRPr="002937E4">
              <w:rPr>
                <w:rFonts w:ascii="Times New Roman" w:hAnsi="Times New Roman" w:cs="Times New Roman"/>
                <w:sz w:val="28"/>
                <w:szCs w:val="28"/>
              </w:rPr>
              <w:t xml:space="preserve">Брак заключен 1 февраля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w:t>
            </w:r>
          </w:p>
        </w:tc>
        <w:tc>
          <w:tcPr>
            <w:tcW w:w="7229" w:type="dxa"/>
          </w:tcPr>
          <w:p w:rsidR="00FB7481" w:rsidRPr="002937E4" w:rsidRDefault="00FB7481" w:rsidP="006050B9">
            <w:pPr>
              <w:ind w:left="34"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 гражданин состоял в браке</w:t>
            </w:r>
          </w:p>
        </w:tc>
      </w:tr>
      <w:tr w:rsidR="00FB7481" w:rsidRPr="002937E4">
        <w:trPr>
          <w:trHeight w:val="131"/>
        </w:trPr>
        <w:tc>
          <w:tcPr>
            <w:tcW w:w="3119" w:type="dxa"/>
          </w:tcPr>
          <w:p w:rsidR="00FB7481" w:rsidRPr="002937E4" w:rsidRDefault="00FB7481" w:rsidP="006050B9">
            <w:pPr>
              <w:ind w:left="34" w:firstLine="0"/>
              <w:rPr>
                <w:rFonts w:ascii="Times New Roman" w:hAnsi="Times New Roman" w:cs="Times New Roman"/>
                <w:sz w:val="28"/>
                <w:szCs w:val="28"/>
              </w:rPr>
            </w:pPr>
            <w:r w:rsidRPr="002937E4">
              <w:rPr>
                <w:rFonts w:ascii="Times New Roman" w:hAnsi="Times New Roman" w:cs="Times New Roman"/>
                <w:sz w:val="28"/>
                <w:szCs w:val="28"/>
              </w:rPr>
              <w:t xml:space="preserve">Брак заключен 2 августа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w:t>
            </w:r>
          </w:p>
        </w:tc>
        <w:tc>
          <w:tcPr>
            <w:tcW w:w="7229" w:type="dxa"/>
          </w:tcPr>
          <w:p w:rsidR="00FB7481" w:rsidRPr="002937E4" w:rsidRDefault="00FB7481" w:rsidP="00F154AB">
            <w:pPr>
              <w:ind w:left="34"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 гражданин еще не </w:t>
            </w:r>
            <w:r>
              <w:rPr>
                <w:rFonts w:ascii="Times New Roman" w:hAnsi="Times New Roman" w:cs="Times New Roman"/>
                <w:sz w:val="28"/>
                <w:szCs w:val="28"/>
              </w:rPr>
              <w:t>состоял</w:t>
            </w:r>
            <w:r w:rsidRPr="002937E4">
              <w:rPr>
                <w:rFonts w:ascii="Times New Roman" w:hAnsi="Times New Roman" w:cs="Times New Roman"/>
                <w:sz w:val="28"/>
                <w:szCs w:val="28"/>
              </w:rPr>
              <w:t xml:space="preserve"> в брак</w:t>
            </w:r>
            <w:r>
              <w:rPr>
                <w:rFonts w:ascii="Times New Roman" w:hAnsi="Times New Roman" w:cs="Times New Roman"/>
                <w:sz w:val="28"/>
                <w:szCs w:val="28"/>
              </w:rPr>
              <w:t>е</w:t>
            </w:r>
          </w:p>
        </w:tc>
      </w:tr>
    </w:tbl>
    <w:p w:rsidR="00FB7481" w:rsidRPr="002937E4" w:rsidRDefault="00FB7481">
      <w:pPr>
        <w:pStyle w:val="ListParagraph"/>
        <w:tabs>
          <w:tab w:val="left" w:pos="1134"/>
        </w:tabs>
        <w:ind w:left="709" w:firstLine="851"/>
        <w:rPr>
          <w:rFonts w:ascii="Times New Roman" w:hAnsi="Times New Roman" w:cs="Times New Roman"/>
          <w:sz w:val="28"/>
          <w:szCs w:val="28"/>
        </w:rPr>
      </w:pPr>
    </w:p>
    <w:p w:rsidR="00FB7481" w:rsidRPr="002937E4" w:rsidRDefault="00FB7481">
      <w:pPr>
        <w:pStyle w:val="ListParagraph"/>
        <w:numPr>
          <w:ilvl w:val="0"/>
          <w:numId w:val="1"/>
        </w:numPr>
        <w:tabs>
          <w:tab w:val="left" w:pos="567"/>
        </w:tabs>
        <w:ind w:left="0" w:firstLine="567"/>
        <w:rPr>
          <w:rFonts w:ascii="Times New Roman" w:hAnsi="Times New Roman" w:cs="Times New Roman"/>
          <w:sz w:val="28"/>
          <w:szCs w:val="28"/>
        </w:rPr>
      </w:pPr>
      <w:r w:rsidRPr="002937E4">
        <w:rPr>
          <w:rFonts w:ascii="Times New Roman" w:hAnsi="Times New Roman" w:cs="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FB7481" w:rsidRPr="002937E4" w:rsidRDefault="00FB7481">
      <w:pPr>
        <w:tabs>
          <w:tab w:val="left" w:pos="567"/>
        </w:tabs>
        <w:ind w:firstLine="567"/>
        <w:rPr>
          <w:rFonts w:ascii="Times New Roman" w:hAnsi="Times New Roman" w:cs="Times New Roman"/>
          <w:sz w:val="28"/>
          <w:szCs w:val="28"/>
        </w:rPr>
      </w:pPr>
      <w:r w:rsidRPr="002937E4">
        <w:rPr>
          <w:rFonts w:ascii="Times New Roman" w:hAnsi="Times New Roman" w:cs="Times New Roman"/>
          <w:sz w:val="28"/>
          <w:szCs w:val="28"/>
        </w:rPr>
        <w:t>Перечень ситуаций и рекомендуемые действия (таблица № 2)</w:t>
      </w:r>
    </w:p>
    <w:p w:rsidR="00FB7481" w:rsidRPr="002937E4" w:rsidRDefault="00FB7481">
      <w:pPr>
        <w:ind w:firstLine="851"/>
        <w:rPr>
          <w:rFonts w:ascii="Times New Roman" w:hAnsi="Times New Roman" w:cs="Times New Roman"/>
          <w:sz w:val="28"/>
          <w:szCs w:val="28"/>
        </w:rPr>
      </w:pPr>
    </w:p>
    <w:tbl>
      <w:tblPr>
        <w:tblW w:w="103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FB7481" w:rsidRPr="002937E4">
        <w:trPr>
          <w:trHeight w:val="435"/>
        </w:trPr>
        <w:tc>
          <w:tcPr>
            <w:tcW w:w="10348" w:type="dxa"/>
            <w:gridSpan w:val="2"/>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Пример: служащий (работник) представляет Сведения в </w:t>
            </w:r>
            <w:r>
              <w:rPr>
                <w:rFonts w:ascii="Times New Roman" w:hAnsi="Times New Roman" w:cs="Times New Roman"/>
                <w:sz w:val="28"/>
                <w:szCs w:val="28"/>
              </w:rPr>
              <w:t>2025</w:t>
            </w:r>
            <w:r w:rsidRPr="002937E4">
              <w:rPr>
                <w:rFonts w:ascii="Times New Roman" w:hAnsi="Times New Roman" w:cs="Times New Roman"/>
                <w:sz w:val="28"/>
                <w:szCs w:val="28"/>
              </w:rPr>
              <w:t xml:space="preserve"> году (за отчетный </w:t>
            </w:r>
            <w:r>
              <w:rPr>
                <w:rFonts w:ascii="Times New Roman" w:hAnsi="Times New Roman" w:cs="Times New Roman"/>
                <w:sz w:val="28"/>
                <w:szCs w:val="28"/>
              </w:rPr>
              <w:t>2024 год</w:t>
            </w:r>
            <w:r w:rsidRPr="002937E4">
              <w:rPr>
                <w:rFonts w:ascii="Times New Roman" w:hAnsi="Times New Roman" w:cs="Times New Roman"/>
                <w:sz w:val="28"/>
                <w:szCs w:val="28"/>
              </w:rPr>
              <w:t>)</w:t>
            </w:r>
          </w:p>
        </w:tc>
      </w:tr>
      <w:tr w:rsidR="00FB7481" w:rsidRPr="002937E4">
        <w:trPr>
          <w:trHeight w:val="435"/>
        </w:trPr>
        <w:tc>
          <w:tcPr>
            <w:tcW w:w="3147"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Брак был расторгнут в ЗАГСе в ноябре </w:t>
            </w:r>
            <w:r>
              <w:rPr>
                <w:rFonts w:ascii="Times New Roman" w:hAnsi="Times New Roman" w:cs="Times New Roman"/>
                <w:sz w:val="28"/>
                <w:szCs w:val="28"/>
              </w:rPr>
              <w:t>2024</w:t>
            </w:r>
            <w:r w:rsidRPr="002937E4">
              <w:rPr>
                <w:rFonts w:ascii="Times New Roman" w:hAnsi="Times New Roman" w:cs="Times New Roman"/>
                <w:sz w:val="28"/>
                <w:szCs w:val="28"/>
              </w:rPr>
              <w:t> года</w:t>
            </w:r>
          </w:p>
        </w:tc>
        <w:tc>
          <w:tcPr>
            <w:tcW w:w="7201"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cs="Times New Roman"/>
                <w:sz w:val="28"/>
                <w:szCs w:val="28"/>
              </w:rPr>
              <w:t>2024</w:t>
            </w:r>
            <w:r w:rsidRPr="002937E4">
              <w:rPr>
                <w:rFonts w:ascii="Times New Roman" w:hAnsi="Times New Roman" w:cs="Times New Roman"/>
                <w:sz w:val="28"/>
                <w:szCs w:val="28"/>
              </w:rPr>
              <w:t xml:space="preserve"> года) служащий (работник) не состоял в браке</w:t>
            </w:r>
          </w:p>
        </w:tc>
      </w:tr>
      <w:tr w:rsidR="00FB7481" w:rsidRPr="002937E4">
        <w:trPr>
          <w:trHeight w:val="435"/>
        </w:trPr>
        <w:tc>
          <w:tcPr>
            <w:tcW w:w="3147"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Окончательное решение о расторжении брака было принято судом 12 декабря </w:t>
            </w:r>
            <w:r>
              <w:rPr>
                <w:rFonts w:ascii="Times New Roman" w:hAnsi="Times New Roman" w:cs="Times New Roman"/>
                <w:sz w:val="28"/>
                <w:szCs w:val="28"/>
              </w:rPr>
              <w:t>2024</w:t>
            </w:r>
            <w:r w:rsidRPr="002937E4">
              <w:rPr>
                <w:rFonts w:ascii="Times New Roman" w:hAnsi="Times New Roman" w:cs="Times New Roman"/>
                <w:sz w:val="28"/>
                <w:szCs w:val="28"/>
              </w:rPr>
              <w:t xml:space="preserve"> года и вступило в законную силу 12 января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w:t>
            </w:r>
          </w:p>
        </w:tc>
        <w:tc>
          <w:tcPr>
            <w:tcW w:w="7201"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 Таким образом, по состоянию на отчетную дату (31 декабря </w:t>
            </w:r>
            <w:r>
              <w:rPr>
                <w:rFonts w:ascii="Times New Roman" w:hAnsi="Times New Roman" w:cs="Times New Roman"/>
                <w:sz w:val="28"/>
                <w:szCs w:val="28"/>
              </w:rPr>
              <w:t>2024</w:t>
            </w:r>
            <w:r w:rsidRPr="002937E4">
              <w:rPr>
                <w:rFonts w:ascii="Times New Roman" w:hAnsi="Times New Roman" w:cs="Times New Roman"/>
                <w:sz w:val="28"/>
                <w:szCs w:val="28"/>
              </w:rPr>
              <w:t> года) служащий (работник) считался состоявшим в браке</w:t>
            </w:r>
          </w:p>
        </w:tc>
      </w:tr>
      <w:tr w:rsidR="00FB7481" w:rsidRPr="002937E4">
        <w:trPr>
          <w:trHeight w:val="435"/>
        </w:trPr>
        <w:tc>
          <w:tcPr>
            <w:tcW w:w="3147"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Брак был расторгнут в ЗАГСе в марте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 </w:t>
            </w:r>
          </w:p>
        </w:tc>
        <w:tc>
          <w:tcPr>
            <w:tcW w:w="7201"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cs="Times New Roman"/>
                <w:sz w:val="28"/>
                <w:szCs w:val="28"/>
              </w:rPr>
              <w:t>2024</w:t>
            </w:r>
            <w:r w:rsidRPr="002937E4">
              <w:rPr>
                <w:rFonts w:ascii="Times New Roman" w:hAnsi="Times New Roman" w:cs="Times New Roman"/>
                <w:sz w:val="28"/>
                <w:szCs w:val="28"/>
              </w:rPr>
              <w:t xml:space="preserve"> года) служащий (работник) состоял в браке</w:t>
            </w:r>
          </w:p>
        </w:tc>
      </w:tr>
      <w:tr w:rsidR="00FB7481" w:rsidRPr="002937E4">
        <w:trPr>
          <w:trHeight w:val="435"/>
        </w:trPr>
        <w:tc>
          <w:tcPr>
            <w:tcW w:w="10348" w:type="dxa"/>
            <w:gridSpan w:val="2"/>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Пример: гражданин в сентябре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w:t>
            </w:r>
          </w:p>
        </w:tc>
      </w:tr>
      <w:tr w:rsidR="00FB7481" w:rsidRPr="002937E4">
        <w:trPr>
          <w:trHeight w:val="435"/>
        </w:trPr>
        <w:tc>
          <w:tcPr>
            <w:tcW w:w="3147"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Брак был расторгнут в ЗАГСе 1 июля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w:t>
            </w:r>
          </w:p>
        </w:tc>
        <w:tc>
          <w:tcPr>
            <w:tcW w:w="7201"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cs="Times New Roman"/>
                <w:sz w:val="28"/>
                <w:szCs w:val="28"/>
              </w:rPr>
              <w:t>2025</w:t>
            </w:r>
            <w:r w:rsidRPr="002937E4">
              <w:rPr>
                <w:rFonts w:ascii="Times New Roman" w:hAnsi="Times New Roman" w:cs="Times New Roman"/>
                <w:sz w:val="28"/>
                <w:szCs w:val="28"/>
              </w:rPr>
              <w:t> года) гражданин не состоял в браке</w:t>
            </w:r>
          </w:p>
        </w:tc>
      </w:tr>
      <w:tr w:rsidR="00FB7481" w:rsidRPr="002937E4">
        <w:trPr>
          <w:trHeight w:val="435"/>
        </w:trPr>
        <w:tc>
          <w:tcPr>
            <w:tcW w:w="3147"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Брак был расторгнут в ЗАГСе 2 августа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 </w:t>
            </w:r>
          </w:p>
        </w:tc>
        <w:tc>
          <w:tcPr>
            <w:tcW w:w="7201"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cs="Times New Roman"/>
                <w:sz w:val="28"/>
                <w:szCs w:val="28"/>
              </w:rPr>
              <w:t>2025</w:t>
            </w:r>
            <w:r w:rsidRPr="002937E4">
              <w:rPr>
                <w:rFonts w:ascii="Times New Roman" w:hAnsi="Times New Roman" w:cs="Times New Roman"/>
                <w:sz w:val="28"/>
                <w:szCs w:val="28"/>
              </w:rPr>
              <w:t> года) гражданин состоял в браке</w:t>
            </w:r>
          </w:p>
        </w:tc>
      </w:tr>
      <w:tr w:rsidR="00FB7481" w:rsidRPr="002937E4">
        <w:trPr>
          <w:trHeight w:val="435"/>
        </w:trPr>
        <w:tc>
          <w:tcPr>
            <w:tcW w:w="3147" w:type="dxa"/>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Окончательное решение о расторжении брака было принято судом 4 июля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 и вступило в законную силу 4 августа </w:t>
            </w:r>
            <w:r>
              <w:rPr>
                <w:rFonts w:ascii="Times New Roman" w:hAnsi="Times New Roman" w:cs="Times New Roman"/>
                <w:sz w:val="28"/>
                <w:szCs w:val="28"/>
              </w:rPr>
              <w:t>2025</w:t>
            </w:r>
            <w:r w:rsidRPr="002937E4">
              <w:rPr>
                <w:rFonts w:ascii="Times New Roman" w:hAnsi="Times New Roman" w:cs="Times New Roman"/>
                <w:sz w:val="28"/>
                <w:szCs w:val="28"/>
              </w:rPr>
              <w:t xml:space="preserve"> г</w:t>
            </w:r>
            <w:r>
              <w:rPr>
                <w:rFonts w:ascii="Times New Roman" w:hAnsi="Times New Roman" w:cs="Times New Roman"/>
                <w:sz w:val="28"/>
                <w:szCs w:val="28"/>
              </w:rPr>
              <w:t>ода</w:t>
            </w:r>
          </w:p>
        </w:tc>
        <w:tc>
          <w:tcPr>
            <w:tcW w:w="7201" w:type="dxa"/>
          </w:tcPr>
          <w:p w:rsidR="00FB7481" w:rsidRPr="002937E4" w:rsidRDefault="00FB7481" w:rsidP="00E318BF">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Pr>
                <w:rFonts w:ascii="Times New Roman" w:hAnsi="Times New Roman" w:cs="Times New Roman"/>
                <w:sz w:val="28"/>
                <w:szCs w:val="28"/>
              </w:rPr>
              <w:t>решение о расторжении брака вступило в силу 4 августа 2025</w:t>
            </w:r>
            <w:r w:rsidRPr="002937E4">
              <w:rPr>
                <w:rFonts w:ascii="Times New Roman" w:hAnsi="Times New Roman" w:cs="Times New Roman"/>
                <w:sz w:val="28"/>
                <w:szCs w:val="28"/>
              </w:rPr>
              <w:t xml:space="preserve"> года. Таким образом, по состоянию на отчетную дату (1 августа </w:t>
            </w:r>
            <w:r>
              <w:rPr>
                <w:rFonts w:ascii="Times New Roman" w:hAnsi="Times New Roman" w:cs="Times New Roman"/>
                <w:sz w:val="28"/>
                <w:szCs w:val="28"/>
              </w:rPr>
              <w:t>2025</w:t>
            </w:r>
            <w:r w:rsidRPr="002937E4">
              <w:rPr>
                <w:rFonts w:ascii="Times New Roman" w:hAnsi="Times New Roman" w:cs="Times New Roman"/>
                <w:sz w:val="28"/>
                <w:szCs w:val="28"/>
              </w:rPr>
              <w:t> года) гражданин считался состоявшим в браке</w:t>
            </w:r>
          </w:p>
        </w:tc>
      </w:tr>
    </w:tbl>
    <w:p w:rsidR="00FB7481" w:rsidRDefault="00FB7481">
      <w:pPr>
        <w:ind w:firstLine="567"/>
        <w:rPr>
          <w:rFonts w:ascii="Times New Roman" w:hAnsi="Times New Roman" w:cs="Times New Roman"/>
          <w:b/>
          <w:bCs/>
          <w:sz w:val="28"/>
          <w:szCs w:val="28"/>
        </w:rPr>
      </w:pPr>
    </w:p>
    <w:p w:rsidR="00FB7481" w:rsidRPr="00C621E4" w:rsidRDefault="00FB7481" w:rsidP="00590914">
      <w:pPr>
        <w:pStyle w:val="ListParagraph"/>
        <w:numPr>
          <w:ilvl w:val="0"/>
          <w:numId w:val="1"/>
        </w:numPr>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FB7481" w:rsidRPr="00C621E4" w:rsidRDefault="00FB7481" w:rsidP="00590914">
      <w:pPr>
        <w:pStyle w:val="ListParagraph"/>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1) их супруги являются военнослужащими, сотрудниками</w:t>
      </w:r>
      <w:r>
        <w:rPr>
          <w:rFonts w:ascii="Times New Roman" w:hAnsi="Times New Roman" w:cs="Times New Roman"/>
          <w:sz w:val="28"/>
          <w:szCs w:val="28"/>
        </w:rPr>
        <w:t xml:space="preserve"> и</w:t>
      </w:r>
      <w:r w:rsidRPr="00C621E4">
        <w:rPr>
          <w:rFonts w:ascii="Times New Roman" w:hAnsi="Times New Roman" w:cs="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FB7481" w:rsidRPr="00C621E4" w:rsidRDefault="00FB7481" w:rsidP="00590914">
      <w:pPr>
        <w:pStyle w:val="ListParagraph"/>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FB7481" w:rsidRPr="00C621E4" w:rsidRDefault="00FB7481" w:rsidP="00590914">
      <w:pPr>
        <w:pStyle w:val="ListParagraph"/>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 xml:space="preserve">3) их супруги призваны на военную службу по мобилизации в Вооруженные Силы Российской Федерации; </w:t>
      </w:r>
    </w:p>
    <w:p w:rsidR="00FB7481" w:rsidRDefault="00FB7481" w:rsidP="00590914">
      <w:pPr>
        <w:pStyle w:val="ListParagraph"/>
        <w:tabs>
          <w:tab w:val="left" w:pos="1134"/>
        </w:tabs>
        <w:ind w:left="0" w:firstLine="567"/>
        <w:rPr>
          <w:rFonts w:ascii="Times New Roman" w:hAnsi="Times New Roman" w:cs="Times New Roman"/>
          <w:sz w:val="28"/>
          <w:szCs w:val="28"/>
        </w:rPr>
      </w:pPr>
      <w:r w:rsidRPr="00C621E4">
        <w:rPr>
          <w:rFonts w:ascii="Times New Roman" w:hAnsi="Times New Roman" w:cs="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FB7481" w:rsidRDefault="00FB7481" w:rsidP="00590914">
      <w:pPr>
        <w:pStyle w:val="ListParagraph"/>
        <w:tabs>
          <w:tab w:val="left" w:pos="1134"/>
        </w:tabs>
        <w:ind w:left="0" w:firstLine="567"/>
        <w:rPr>
          <w:rFonts w:ascii="Times New Roman" w:hAnsi="Times New Roman" w:cs="Times New Roman"/>
          <w:sz w:val="28"/>
          <w:szCs w:val="28"/>
        </w:rPr>
      </w:pPr>
      <w:r>
        <w:rPr>
          <w:rFonts w:ascii="Times New Roman" w:hAnsi="Times New Roman" w:cs="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FB7481" w:rsidRPr="00C621E4" w:rsidRDefault="00FB7481" w:rsidP="00590914">
      <w:pPr>
        <w:pStyle w:val="ListParagraph"/>
        <w:tabs>
          <w:tab w:val="left" w:pos="1134"/>
        </w:tabs>
        <w:ind w:left="0" w:firstLine="567"/>
        <w:rPr>
          <w:rFonts w:ascii="Times New Roman" w:hAnsi="Times New Roman" w:cs="Times New Roman"/>
          <w:sz w:val="28"/>
          <w:szCs w:val="28"/>
        </w:rPr>
      </w:pPr>
      <w:r>
        <w:rPr>
          <w:rFonts w:ascii="Times New Roman" w:hAnsi="Times New Roman" w:cs="Times New Roman"/>
          <w:sz w:val="28"/>
          <w:szCs w:val="28"/>
        </w:rPr>
        <w:t xml:space="preserve">Дополнительные пояснения содержатся в </w:t>
      </w:r>
      <w:r w:rsidRPr="00F034AD">
        <w:rPr>
          <w:rFonts w:ascii="Times New Roman" w:hAnsi="Times New Roman" w:cs="Times New Roman"/>
          <w:sz w:val="28"/>
          <w:szCs w:val="28"/>
        </w:rPr>
        <w:t>Инструктивно-методически</w:t>
      </w:r>
      <w:r>
        <w:rPr>
          <w:rFonts w:ascii="Times New Roman" w:hAnsi="Times New Roman" w:cs="Times New Roman"/>
          <w:sz w:val="28"/>
          <w:szCs w:val="28"/>
        </w:rPr>
        <w:t>х материалах</w:t>
      </w:r>
      <w:r w:rsidRPr="00F034AD">
        <w:rPr>
          <w:rFonts w:ascii="Times New Roman" w:hAnsi="Times New Roman" w:cs="Times New Roman"/>
          <w:sz w:val="28"/>
          <w:szCs w:val="28"/>
        </w:rPr>
        <w:t xml:space="preserve"> </w:t>
      </w:r>
      <w:r w:rsidRPr="00D01274">
        <w:rPr>
          <w:rFonts w:ascii="Times New Roman" w:hAnsi="Times New Roman" w:cs="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cs="Times New Roman"/>
          <w:sz w:val="28"/>
          <w:szCs w:val="28"/>
        </w:rPr>
        <w:t>(</w:t>
      </w:r>
      <w:hyperlink r:id="rId17" w:history="1">
        <w:r w:rsidRPr="00840579">
          <w:rPr>
            <w:rStyle w:val="Hyperlink"/>
            <w:rFonts w:ascii="Times New Roman" w:hAnsi="Times New Roman" w:cs="Times New Roman"/>
            <w:sz w:val="28"/>
            <w:szCs w:val="28"/>
          </w:rPr>
          <w:t>https://mintrud.gov.ru/ministry/programms/anticorruption/9/23</w:t>
        </w:r>
      </w:hyperlink>
      <w:r>
        <w:rPr>
          <w:rFonts w:ascii="Times New Roman" w:hAnsi="Times New Roman" w:cs="Times New Roman"/>
          <w:sz w:val="28"/>
          <w:szCs w:val="28"/>
        </w:rPr>
        <w:t>).</w:t>
      </w:r>
    </w:p>
    <w:p w:rsidR="00FB7481" w:rsidRPr="000315CC" w:rsidRDefault="00FB7481" w:rsidP="000315CC">
      <w:pPr>
        <w:pStyle w:val="ListParagraph"/>
        <w:ind w:left="0" w:firstLine="567"/>
        <w:rPr>
          <w:rFonts w:ascii="Times New Roman" w:hAnsi="Times New Roman" w:cs="Times New Roman"/>
          <w:b/>
          <w:bCs/>
          <w:sz w:val="28"/>
          <w:szCs w:val="28"/>
        </w:rPr>
      </w:pPr>
      <w:r w:rsidRPr="000315CC">
        <w:rPr>
          <w:rFonts w:ascii="Times New Roman" w:hAnsi="Times New Roman" w:cs="Times New Roman"/>
          <w:b/>
          <w:bCs/>
          <w:sz w:val="28"/>
          <w:szCs w:val="28"/>
        </w:rPr>
        <w:t>Несовершеннолетние дети</w:t>
      </w:r>
    </w:p>
    <w:p w:rsidR="00FB7481" w:rsidRPr="002937E4" w:rsidRDefault="00FB7481" w:rsidP="000315CC">
      <w:pPr>
        <w:pStyle w:val="ListParagraph"/>
        <w:numPr>
          <w:ilvl w:val="0"/>
          <w:numId w:val="1"/>
        </w:numPr>
        <w:tabs>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B7481" w:rsidRPr="002937E4" w:rsidRDefault="00FB7481" w:rsidP="000315CC">
      <w:pPr>
        <w:pStyle w:val="ListParagraph"/>
        <w:numPr>
          <w:ilvl w:val="0"/>
          <w:numId w:val="1"/>
        </w:numPr>
        <w:tabs>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FB7481" w:rsidRPr="002937E4" w:rsidRDefault="00FB7481">
      <w:pPr>
        <w:ind w:firstLine="567"/>
        <w:rPr>
          <w:rFonts w:ascii="Times New Roman" w:hAnsi="Times New Roman" w:cs="Times New Roman"/>
          <w:sz w:val="28"/>
          <w:szCs w:val="28"/>
        </w:rPr>
      </w:pPr>
      <w:r w:rsidRPr="002937E4">
        <w:rPr>
          <w:rFonts w:ascii="Times New Roman" w:hAnsi="Times New Roman" w:cs="Times New Roman"/>
          <w:sz w:val="28"/>
          <w:szCs w:val="28"/>
        </w:rPr>
        <w:t>Перечень ситуаций и рекомендуемые действия (таблица № 3):</w:t>
      </w:r>
    </w:p>
    <w:p w:rsidR="00FB7481" w:rsidRPr="002937E4" w:rsidRDefault="00FB7481">
      <w:pPr>
        <w:ind w:firstLine="851"/>
        <w:rPr>
          <w:rFonts w:ascii="Times New Roman" w:hAnsi="Times New Roman" w:cs="Times New Roman"/>
          <w:sz w:val="28"/>
          <w:szCs w:val="28"/>
        </w:rPr>
      </w:pPr>
    </w:p>
    <w:tbl>
      <w:tblPr>
        <w:tblW w:w="103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FB7481" w:rsidRPr="002937E4">
        <w:trPr>
          <w:trHeight w:val="435"/>
        </w:trPr>
        <w:tc>
          <w:tcPr>
            <w:tcW w:w="10348" w:type="dxa"/>
            <w:gridSpan w:val="2"/>
          </w:tcPr>
          <w:p w:rsidR="00FB7481" w:rsidRPr="002937E4" w:rsidRDefault="00FB7481" w:rsidP="006050B9">
            <w:pPr>
              <w:ind w:firstLine="0"/>
              <w:rPr>
                <w:rFonts w:ascii="Times New Roman" w:hAnsi="Times New Roman" w:cs="Times New Roman"/>
                <w:sz w:val="28"/>
                <w:szCs w:val="28"/>
              </w:rPr>
            </w:pPr>
            <w:r w:rsidRPr="002937E4">
              <w:rPr>
                <w:rFonts w:ascii="Times New Roman" w:hAnsi="Times New Roman" w:cs="Times New Roman"/>
                <w:sz w:val="28"/>
                <w:szCs w:val="28"/>
              </w:rPr>
              <w:t xml:space="preserve">Пример: служащий (работник) представляет Сведения в </w:t>
            </w:r>
            <w:r>
              <w:rPr>
                <w:rFonts w:ascii="Times New Roman" w:hAnsi="Times New Roman" w:cs="Times New Roman"/>
                <w:sz w:val="28"/>
                <w:szCs w:val="28"/>
              </w:rPr>
              <w:t>2025</w:t>
            </w:r>
            <w:r w:rsidRPr="002937E4">
              <w:rPr>
                <w:rFonts w:ascii="Times New Roman" w:hAnsi="Times New Roman" w:cs="Times New Roman"/>
                <w:sz w:val="28"/>
                <w:szCs w:val="28"/>
              </w:rPr>
              <w:t xml:space="preserve"> году (за отчетный </w:t>
            </w:r>
            <w:r>
              <w:rPr>
                <w:rFonts w:ascii="Times New Roman" w:hAnsi="Times New Roman" w:cs="Times New Roman"/>
                <w:sz w:val="28"/>
                <w:szCs w:val="28"/>
              </w:rPr>
              <w:t>2024 год</w:t>
            </w:r>
            <w:r w:rsidRPr="002937E4">
              <w:rPr>
                <w:rFonts w:ascii="Times New Roman" w:hAnsi="Times New Roman" w:cs="Times New Roman"/>
                <w:sz w:val="28"/>
                <w:szCs w:val="28"/>
              </w:rPr>
              <w:t>)</w:t>
            </w:r>
          </w:p>
        </w:tc>
      </w:tr>
      <w:tr w:rsidR="00FB7481" w:rsidRPr="002937E4">
        <w:trPr>
          <w:trHeight w:val="435"/>
        </w:trPr>
        <w:tc>
          <w:tcPr>
            <w:tcW w:w="3119" w:type="dxa"/>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Дочери служащего (работника) 21 мая </w:t>
            </w:r>
            <w:r>
              <w:rPr>
                <w:rFonts w:ascii="Times New Roman" w:hAnsi="Times New Roman" w:cs="Times New Roman"/>
                <w:sz w:val="28"/>
                <w:szCs w:val="28"/>
              </w:rPr>
              <w:t>2024</w:t>
            </w:r>
            <w:r w:rsidRPr="002937E4">
              <w:rPr>
                <w:rFonts w:ascii="Times New Roman" w:hAnsi="Times New Roman" w:cs="Times New Roman"/>
                <w:sz w:val="28"/>
                <w:szCs w:val="28"/>
              </w:rPr>
              <w:t> года исполнилось 18 лет</w:t>
            </w:r>
          </w:p>
        </w:tc>
        <w:tc>
          <w:tcPr>
            <w:tcW w:w="7229" w:type="dxa"/>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cs="Times New Roman"/>
                <w:sz w:val="28"/>
                <w:szCs w:val="28"/>
              </w:rPr>
              <w:t>2024</w:t>
            </w:r>
            <w:r w:rsidRPr="002937E4">
              <w:rPr>
                <w:rFonts w:ascii="Times New Roman" w:hAnsi="Times New Roman" w:cs="Times New Roman"/>
                <w:sz w:val="28"/>
                <w:szCs w:val="28"/>
              </w:rPr>
              <w:t> года) дочери служащего (работника) уже исполнилось 18 лет, она являлась совершеннолетней</w:t>
            </w:r>
          </w:p>
        </w:tc>
      </w:tr>
      <w:tr w:rsidR="00FB7481" w:rsidRPr="002937E4">
        <w:trPr>
          <w:trHeight w:val="435"/>
        </w:trPr>
        <w:tc>
          <w:tcPr>
            <w:tcW w:w="3119" w:type="dxa"/>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Дочери служащего (работника) 30 декабря </w:t>
            </w:r>
            <w:r>
              <w:rPr>
                <w:rFonts w:ascii="Times New Roman" w:hAnsi="Times New Roman" w:cs="Times New Roman"/>
                <w:sz w:val="28"/>
                <w:szCs w:val="28"/>
              </w:rPr>
              <w:t>2024</w:t>
            </w:r>
            <w:r w:rsidRPr="002937E4">
              <w:rPr>
                <w:rFonts w:ascii="Times New Roman" w:hAnsi="Times New Roman" w:cs="Times New Roman"/>
                <w:sz w:val="28"/>
                <w:szCs w:val="28"/>
              </w:rPr>
              <w:t> года исполнилось 18 лет</w:t>
            </w:r>
          </w:p>
        </w:tc>
        <w:tc>
          <w:tcPr>
            <w:tcW w:w="7229" w:type="dxa"/>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cs="Times New Roman"/>
                <w:sz w:val="28"/>
                <w:szCs w:val="28"/>
              </w:rPr>
              <w:t>2024</w:t>
            </w:r>
            <w:r w:rsidRPr="002937E4">
              <w:rPr>
                <w:rFonts w:ascii="Times New Roman" w:hAnsi="Times New Roman" w:cs="Times New Roman"/>
                <w:sz w:val="28"/>
                <w:szCs w:val="28"/>
              </w:rPr>
              <w:t> года) дочери служащего (работника) уже исполнилось 18 лет, она являлась совершеннолетней</w:t>
            </w:r>
          </w:p>
        </w:tc>
      </w:tr>
      <w:tr w:rsidR="00FB7481" w:rsidRPr="002937E4">
        <w:trPr>
          <w:trHeight w:val="435"/>
        </w:trPr>
        <w:tc>
          <w:tcPr>
            <w:tcW w:w="3119" w:type="dxa"/>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Дочери служащего (работника) 31 декабря </w:t>
            </w:r>
            <w:r>
              <w:rPr>
                <w:rFonts w:ascii="Times New Roman" w:hAnsi="Times New Roman" w:cs="Times New Roman"/>
                <w:sz w:val="28"/>
                <w:szCs w:val="28"/>
              </w:rPr>
              <w:t>2024</w:t>
            </w:r>
            <w:r w:rsidRPr="002937E4">
              <w:rPr>
                <w:rFonts w:ascii="Times New Roman" w:hAnsi="Times New Roman" w:cs="Times New Roman"/>
                <w:sz w:val="28"/>
                <w:szCs w:val="28"/>
              </w:rPr>
              <w:t> года исполнилось 18 лет</w:t>
            </w:r>
          </w:p>
        </w:tc>
        <w:tc>
          <w:tcPr>
            <w:tcW w:w="7229" w:type="dxa"/>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 Таким образом, по состоянию на отчетную дату (31 декабря </w:t>
            </w:r>
            <w:r>
              <w:rPr>
                <w:rFonts w:ascii="Times New Roman" w:hAnsi="Times New Roman" w:cs="Times New Roman"/>
                <w:sz w:val="28"/>
                <w:szCs w:val="28"/>
              </w:rPr>
              <w:t>2024</w:t>
            </w:r>
            <w:r w:rsidRPr="002937E4">
              <w:rPr>
                <w:rFonts w:ascii="Times New Roman" w:hAnsi="Times New Roman" w:cs="Times New Roman"/>
                <w:sz w:val="28"/>
                <w:szCs w:val="28"/>
              </w:rPr>
              <w:t> года) она еще являлась несовершеннолетней</w:t>
            </w:r>
          </w:p>
        </w:tc>
      </w:tr>
      <w:tr w:rsidR="00FB7481" w:rsidRPr="002937E4">
        <w:trPr>
          <w:trHeight w:val="435"/>
        </w:trPr>
        <w:tc>
          <w:tcPr>
            <w:tcW w:w="10348" w:type="dxa"/>
            <w:gridSpan w:val="2"/>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Пример: гражданин представляет в сентябре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w:t>
            </w:r>
          </w:p>
        </w:tc>
      </w:tr>
      <w:tr w:rsidR="00FB7481" w:rsidRPr="002937E4">
        <w:trPr>
          <w:trHeight w:val="435"/>
        </w:trPr>
        <w:tc>
          <w:tcPr>
            <w:tcW w:w="3119" w:type="dxa"/>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Сыну гражданина 5 мая </w:t>
            </w:r>
            <w:r>
              <w:rPr>
                <w:rFonts w:ascii="Times New Roman" w:hAnsi="Times New Roman" w:cs="Times New Roman"/>
                <w:sz w:val="28"/>
                <w:szCs w:val="28"/>
              </w:rPr>
              <w:t>2025</w:t>
            </w:r>
            <w:r w:rsidRPr="002937E4">
              <w:rPr>
                <w:rFonts w:ascii="Times New Roman" w:hAnsi="Times New Roman" w:cs="Times New Roman"/>
                <w:sz w:val="28"/>
                <w:szCs w:val="28"/>
              </w:rPr>
              <w:t> года исполнилось 18 лет</w:t>
            </w:r>
          </w:p>
        </w:tc>
        <w:tc>
          <w:tcPr>
            <w:tcW w:w="7229" w:type="dxa"/>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cs="Times New Roman"/>
                <w:sz w:val="28"/>
                <w:szCs w:val="28"/>
              </w:rPr>
              <w:t>2025</w:t>
            </w:r>
            <w:r w:rsidRPr="002937E4">
              <w:rPr>
                <w:rFonts w:ascii="Times New Roman" w:hAnsi="Times New Roman" w:cs="Times New Roman"/>
                <w:sz w:val="28"/>
                <w:szCs w:val="28"/>
              </w:rPr>
              <w:t> года) сыну гражданина уже исполнилось 18 лет</w:t>
            </w:r>
          </w:p>
        </w:tc>
      </w:tr>
      <w:tr w:rsidR="00FB7481" w:rsidRPr="002937E4">
        <w:trPr>
          <w:trHeight w:val="435"/>
        </w:trPr>
        <w:tc>
          <w:tcPr>
            <w:tcW w:w="3119" w:type="dxa"/>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Сыну гражданина 1 августа </w:t>
            </w:r>
            <w:r>
              <w:rPr>
                <w:rFonts w:ascii="Times New Roman" w:hAnsi="Times New Roman" w:cs="Times New Roman"/>
                <w:sz w:val="28"/>
                <w:szCs w:val="28"/>
              </w:rPr>
              <w:t>2025</w:t>
            </w:r>
            <w:r w:rsidRPr="002937E4">
              <w:rPr>
                <w:rFonts w:ascii="Times New Roman" w:hAnsi="Times New Roman" w:cs="Times New Roman"/>
                <w:sz w:val="28"/>
                <w:szCs w:val="28"/>
              </w:rPr>
              <w:t> года исполнилось 18 лет</w:t>
            </w:r>
          </w:p>
        </w:tc>
        <w:tc>
          <w:tcPr>
            <w:tcW w:w="7229" w:type="dxa"/>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 Таким образом, по состоянию на отчетную дату (1 августа </w:t>
            </w:r>
            <w:r>
              <w:rPr>
                <w:rFonts w:ascii="Times New Roman" w:hAnsi="Times New Roman" w:cs="Times New Roman"/>
                <w:sz w:val="28"/>
                <w:szCs w:val="28"/>
              </w:rPr>
              <w:t>2025</w:t>
            </w:r>
            <w:r w:rsidRPr="002937E4">
              <w:rPr>
                <w:rFonts w:ascii="Times New Roman" w:hAnsi="Times New Roman" w:cs="Times New Roman"/>
                <w:sz w:val="28"/>
                <w:szCs w:val="28"/>
              </w:rPr>
              <w:t> года) он еще являлся несовершеннолетним</w:t>
            </w:r>
          </w:p>
        </w:tc>
      </w:tr>
      <w:tr w:rsidR="00FB7481" w:rsidRPr="002937E4">
        <w:trPr>
          <w:trHeight w:val="435"/>
        </w:trPr>
        <w:tc>
          <w:tcPr>
            <w:tcW w:w="3119" w:type="dxa"/>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Сыну гражданина 17 августа </w:t>
            </w:r>
            <w:r>
              <w:rPr>
                <w:rFonts w:ascii="Times New Roman" w:hAnsi="Times New Roman" w:cs="Times New Roman"/>
                <w:sz w:val="28"/>
                <w:szCs w:val="28"/>
              </w:rPr>
              <w:t>2025</w:t>
            </w:r>
            <w:r w:rsidRPr="002937E4">
              <w:rPr>
                <w:rFonts w:ascii="Times New Roman" w:hAnsi="Times New Roman" w:cs="Times New Roman"/>
                <w:sz w:val="28"/>
                <w:szCs w:val="28"/>
              </w:rPr>
              <w:t> года исполнилось 18 лет</w:t>
            </w:r>
          </w:p>
        </w:tc>
        <w:tc>
          <w:tcPr>
            <w:tcW w:w="7229" w:type="dxa"/>
          </w:tcPr>
          <w:p w:rsidR="00FB7481" w:rsidRPr="002937E4" w:rsidRDefault="00FB7481" w:rsidP="00A4408D">
            <w:pPr>
              <w:ind w:firstLine="0"/>
              <w:rPr>
                <w:rFonts w:ascii="Times New Roman" w:hAnsi="Times New Roman" w:cs="Times New Roman"/>
                <w:sz w:val="28"/>
                <w:szCs w:val="28"/>
              </w:rPr>
            </w:pPr>
            <w:r w:rsidRPr="002937E4">
              <w:rPr>
                <w:rFonts w:ascii="Times New Roman" w:hAnsi="Times New Roman" w:cs="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cs="Times New Roman"/>
                <w:sz w:val="28"/>
                <w:szCs w:val="28"/>
              </w:rPr>
              <w:t>2025</w:t>
            </w:r>
            <w:r w:rsidRPr="002937E4">
              <w:rPr>
                <w:rFonts w:ascii="Times New Roman" w:hAnsi="Times New Roman" w:cs="Times New Roman"/>
                <w:sz w:val="28"/>
                <w:szCs w:val="28"/>
              </w:rPr>
              <w:t xml:space="preserve"> года) сын гражданина являлся несовершеннолетним </w:t>
            </w:r>
          </w:p>
        </w:tc>
      </w:tr>
    </w:tbl>
    <w:p w:rsidR="00FB7481" w:rsidRDefault="00FB7481" w:rsidP="00B14203">
      <w:pPr>
        <w:pStyle w:val="ListParagraph"/>
        <w:ind w:left="567" w:firstLine="0"/>
        <w:rPr>
          <w:rFonts w:ascii="Times New Roman" w:hAnsi="Times New Roman" w:cs="Times New Roman"/>
          <w:sz w:val="28"/>
          <w:szCs w:val="28"/>
        </w:rPr>
      </w:pPr>
    </w:p>
    <w:p w:rsidR="00FB7481" w:rsidRPr="002937E4" w:rsidRDefault="00FB748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FB7481" w:rsidRDefault="00FB7481" w:rsidP="003B218C">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FB7481" w:rsidRPr="002937E4" w:rsidRDefault="00FB7481">
      <w:pPr>
        <w:pStyle w:val="ListParagraph"/>
        <w:ind w:left="0" w:firstLine="567"/>
        <w:rPr>
          <w:rFonts w:ascii="Times New Roman" w:hAnsi="Times New Roman" w:cs="Times New Roman"/>
          <w:b/>
          <w:bCs/>
          <w:sz w:val="28"/>
          <w:szCs w:val="28"/>
        </w:rPr>
      </w:pPr>
      <w:r w:rsidRPr="002937E4">
        <w:rPr>
          <w:rFonts w:ascii="Times New Roman" w:hAnsi="Times New Roman" w:cs="Times New Roman"/>
          <w:b/>
          <w:bCs/>
          <w:sz w:val="28"/>
          <w:szCs w:val="28"/>
        </w:rPr>
        <w:t>Уточнение представленных Сведений</w:t>
      </w:r>
    </w:p>
    <w:p w:rsidR="00FB7481" w:rsidRPr="002937E4" w:rsidRDefault="00FB748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B7481" w:rsidRPr="002937E4" w:rsidRDefault="00FB748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B7481" w:rsidRDefault="00FB748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FB7481" w:rsidRPr="002937E4" w:rsidRDefault="00FB7481" w:rsidP="00970EF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FB7481" w:rsidRPr="006848CC" w:rsidRDefault="00FB7481" w:rsidP="00970EF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w:t>
      </w:r>
      <w:r>
        <w:rPr>
          <w:rFonts w:ascii="Times New Roman" w:hAnsi="Times New Roman" w:cs="Times New Roman"/>
          <w:sz w:val="28"/>
          <w:szCs w:val="28"/>
        </w:rPr>
        <w:t>2025</w:t>
      </w:r>
      <w:r w:rsidRPr="006848CC">
        <w:rPr>
          <w:rFonts w:ascii="Times New Roman" w:hAnsi="Times New Roman" w:cs="Times New Roman"/>
          <w:sz w:val="28"/>
          <w:szCs w:val="28"/>
        </w:rPr>
        <w:t xml:space="preserve"> году справке приложить соответствующие письменные пояснения (например, ситуации, связанные с выявлением счета в кредитной организации, отрытого в 202</w:t>
      </w:r>
      <w:r>
        <w:rPr>
          <w:rFonts w:ascii="Times New Roman" w:hAnsi="Times New Roman" w:cs="Times New Roman"/>
          <w:sz w:val="28"/>
          <w:szCs w:val="28"/>
        </w:rPr>
        <w:t>3</w:t>
      </w:r>
      <w:r w:rsidRPr="006848CC">
        <w:rPr>
          <w:rFonts w:ascii="Times New Roman" w:hAnsi="Times New Roman" w:cs="Times New Roman"/>
          <w:sz w:val="28"/>
          <w:szCs w:val="28"/>
        </w:rPr>
        <w:t xml:space="preserve"> году, но не отраженного в справке, представленной в рамках декларационной кампании </w:t>
      </w:r>
      <w:r>
        <w:rPr>
          <w:rFonts w:ascii="Times New Roman" w:hAnsi="Times New Roman" w:cs="Times New Roman"/>
          <w:sz w:val="28"/>
          <w:szCs w:val="28"/>
        </w:rPr>
        <w:t>2024</w:t>
      </w:r>
      <w:r w:rsidRPr="006848CC">
        <w:rPr>
          <w:rFonts w:ascii="Times New Roman" w:hAnsi="Times New Roman" w:cs="Times New Roman"/>
          <w:sz w:val="28"/>
          <w:szCs w:val="28"/>
        </w:rPr>
        <w:t xml:space="preserve"> года). </w:t>
      </w:r>
    </w:p>
    <w:p w:rsidR="00FB7481" w:rsidRPr="002937E4" w:rsidRDefault="00FB748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FB7481" w:rsidRPr="002937E4" w:rsidRDefault="00FB7481">
      <w:pPr>
        <w:ind w:firstLine="567"/>
        <w:rPr>
          <w:rFonts w:ascii="Times New Roman" w:hAnsi="Times New Roman" w:cs="Times New Roman"/>
          <w:b/>
          <w:bCs/>
          <w:sz w:val="28"/>
          <w:szCs w:val="28"/>
        </w:rPr>
      </w:pPr>
      <w:r w:rsidRPr="002937E4">
        <w:rPr>
          <w:rFonts w:ascii="Times New Roman" w:hAnsi="Times New Roman" w:cs="Times New Roman"/>
          <w:b/>
          <w:bCs/>
          <w:sz w:val="28"/>
          <w:szCs w:val="28"/>
        </w:rPr>
        <w:t xml:space="preserve">Рекомендуемые действия при невозможности </w:t>
      </w:r>
      <w:r w:rsidRPr="009C26CC">
        <w:rPr>
          <w:rFonts w:ascii="Times New Roman" w:hAnsi="Times New Roman" w:cs="Times New Roman"/>
          <w:b/>
          <w:bCs/>
          <w:sz w:val="28"/>
          <w:szCs w:val="28"/>
        </w:rPr>
        <w:t xml:space="preserve">по объективным </w:t>
      </w:r>
      <w:r>
        <w:rPr>
          <w:rFonts w:ascii="Times New Roman" w:hAnsi="Times New Roman" w:cs="Times New Roman"/>
          <w:b/>
          <w:bCs/>
          <w:sz w:val="28"/>
          <w:szCs w:val="28"/>
        </w:rPr>
        <w:t xml:space="preserve">причинам </w:t>
      </w:r>
      <w:r w:rsidRPr="002937E4">
        <w:rPr>
          <w:rFonts w:ascii="Times New Roman" w:hAnsi="Times New Roman" w:cs="Times New Roman"/>
          <w:b/>
          <w:bCs/>
          <w:sz w:val="28"/>
          <w:szCs w:val="28"/>
        </w:rPr>
        <w:t>представить Сведения в отношении члена семьи</w:t>
      </w:r>
    </w:p>
    <w:p w:rsidR="00FB7481" w:rsidRDefault="00FB7481">
      <w:pPr>
        <w:pStyle w:val="ListParagraph"/>
        <w:numPr>
          <w:ilvl w:val="0"/>
          <w:numId w:val="1"/>
        </w:numPr>
        <w:tabs>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cs="Times New Roman"/>
          <w:sz w:val="28"/>
          <w:szCs w:val="28"/>
          <w:lang w:val="en-US"/>
        </w:rPr>
        <w:t> </w:t>
      </w:r>
      <w:r w:rsidRPr="002937E4">
        <w:rPr>
          <w:rFonts w:ascii="Times New Roman" w:hAnsi="Times New Roman" w:cs="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cs="Times New Roman"/>
          <w:sz w:val="28"/>
          <w:szCs w:val="28"/>
          <w:lang w:val="en-US"/>
        </w:rPr>
        <w:t> </w:t>
      </w:r>
      <w:r w:rsidRPr="002937E4">
        <w:rPr>
          <w:rFonts w:ascii="Times New Roman"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cs="Times New Roman"/>
          <w:sz w:val="28"/>
          <w:szCs w:val="28"/>
        </w:rPr>
        <w:t>ом</w:t>
      </w:r>
      <w:r w:rsidRPr="002937E4">
        <w:rPr>
          <w:rFonts w:ascii="Times New Roman" w:hAnsi="Times New Roman" w:cs="Times New Roman"/>
          <w:sz w:val="28"/>
          <w:szCs w:val="28"/>
        </w:rPr>
        <w:t xml:space="preserve"> Всероссийского казачьего общества</w:t>
      </w:r>
      <w:r>
        <w:rPr>
          <w:rFonts w:ascii="Times New Roman" w:hAnsi="Times New Roman" w:cs="Times New Roman"/>
          <w:sz w:val="28"/>
          <w:szCs w:val="28"/>
        </w:rPr>
        <w:t>,</w:t>
      </w:r>
      <w:r w:rsidRPr="00CC5A5A">
        <w:rPr>
          <w:rFonts w:ascii="Times New Roman" w:hAnsi="Times New Roman" w:cs="Times New Roman"/>
          <w:sz w:val="28"/>
          <w:szCs w:val="28"/>
        </w:rPr>
        <w:t xml:space="preserve"> </w:t>
      </w:r>
      <w:r>
        <w:rPr>
          <w:rFonts w:ascii="Times New Roman" w:hAnsi="Times New Roman" w:cs="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cs="Times New Roman"/>
          <w:sz w:val="28"/>
          <w:szCs w:val="28"/>
        </w:rPr>
        <w:t xml:space="preserve"> войсков</w:t>
      </w:r>
      <w:r>
        <w:rPr>
          <w:rFonts w:ascii="Times New Roman" w:hAnsi="Times New Roman" w:cs="Times New Roman"/>
          <w:sz w:val="28"/>
          <w:szCs w:val="28"/>
        </w:rPr>
        <w:t>ого</w:t>
      </w:r>
      <w:r w:rsidRPr="002937E4">
        <w:rPr>
          <w:rFonts w:ascii="Times New Roman" w:hAnsi="Times New Roman" w:cs="Times New Roman"/>
          <w:sz w:val="28"/>
          <w:szCs w:val="28"/>
        </w:rPr>
        <w:t xml:space="preserve"> казачь</w:t>
      </w:r>
      <w:r>
        <w:rPr>
          <w:rFonts w:ascii="Times New Roman" w:hAnsi="Times New Roman" w:cs="Times New Roman"/>
          <w:sz w:val="28"/>
          <w:szCs w:val="28"/>
        </w:rPr>
        <w:t>его</w:t>
      </w:r>
      <w:r w:rsidRPr="002937E4">
        <w:rPr>
          <w:rFonts w:ascii="Times New Roman" w:hAnsi="Times New Roman" w:cs="Times New Roman"/>
          <w:sz w:val="28"/>
          <w:szCs w:val="28"/>
        </w:rPr>
        <w:t xml:space="preserve"> обществ</w:t>
      </w:r>
      <w:r>
        <w:rPr>
          <w:rFonts w:ascii="Times New Roman" w:hAnsi="Times New Roman" w:cs="Times New Roman"/>
          <w:sz w:val="28"/>
          <w:szCs w:val="28"/>
        </w:rPr>
        <w:t>а</w:t>
      </w:r>
      <w:r w:rsidRPr="002937E4">
        <w:rPr>
          <w:rFonts w:ascii="Times New Roman" w:hAnsi="Times New Roman" w:cs="Times New Roman"/>
          <w:sz w:val="28"/>
          <w:szCs w:val="28"/>
        </w:rPr>
        <w:t>, внесенн</w:t>
      </w:r>
      <w:r>
        <w:rPr>
          <w:rFonts w:ascii="Times New Roman" w:hAnsi="Times New Roman" w:cs="Times New Roman"/>
          <w:sz w:val="28"/>
          <w:szCs w:val="28"/>
        </w:rPr>
        <w:t>ого</w:t>
      </w:r>
      <w:r w:rsidRPr="002937E4">
        <w:rPr>
          <w:rFonts w:ascii="Times New Roman" w:hAnsi="Times New Roman" w:cs="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Pr>
          <w:rFonts w:ascii="Times New Roman" w:hAnsi="Times New Roman" w:cs="Times New Roman"/>
          <w:sz w:val="28"/>
          <w:szCs w:val="28"/>
        </w:rPr>
        <w:t xml:space="preserve">дента Российской Федерации от 9 </w:t>
      </w:r>
      <w:r w:rsidRPr="002937E4">
        <w:rPr>
          <w:rFonts w:ascii="Times New Roman" w:hAnsi="Times New Roman" w:cs="Times New Roman"/>
          <w:sz w:val="28"/>
          <w:szCs w:val="28"/>
        </w:rPr>
        <w:t>октября 2017</w:t>
      </w:r>
      <w:r>
        <w:rPr>
          <w:rFonts w:ascii="Times New Roman" w:hAnsi="Times New Roman" w:cs="Times New Roman"/>
          <w:sz w:val="28"/>
          <w:szCs w:val="28"/>
        </w:rPr>
        <w:t xml:space="preserve"> </w:t>
      </w:r>
      <w:r w:rsidRPr="002937E4">
        <w:rPr>
          <w:rFonts w:ascii="Times New Roman" w:hAnsi="Times New Roman" w:cs="Times New Roman"/>
          <w:sz w:val="28"/>
          <w:szCs w:val="28"/>
        </w:rPr>
        <w:t>г. № 472 "О представлении атаман</w:t>
      </w:r>
      <w:r>
        <w:rPr>
          <w:rFonts w:ascii="Times New Roman" w:hAnsi="Times New Roman" w:cs="Times New Roman"/>
          <w:sz w:val="28"/>
          <w:szCs w:val="28"/>
        </w:rPr>
        <w:t>ом</w:t>
      </w:r>
      <w:r w:rsidRPr="002937E4">
        <w:rPr>
          <w:rFonts w:ascii="Times New Roman" w:hAnsi="Times New Roman" w:cs="Times New Roman"/>
          <w:sz w:val="28"/>
          <w:szCs w:val="28"/>
        </w:rPr>
        <w:t xml:space="preserve"> Всероссийского казачьего общества</w:t>
      </w:r>
      <w:r>
        <w:rPr>
          <w:rFonts w:ascii="Times New Roman" w:hAnsi="Times New Roman" w:cs="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cs="Times New Roman"/>
          <w:sz w:val="28"/>
          <w:szCs w:val="28"/>
        </w:rPr>
        <w:t xml:space="preserve"> войсков</w:t>
      </w:r>
      <w:r>
        <w:rPr>
          <w:rFonts w:ascii="Times New Roman" w:hAnsi="Times New Roman" w:cs="Times New Roman"/>
          <w:sz w:val="28"/>
          <w:szCs w:val="28"/>
        </w:rPr>
        <w:t>ого</w:t>
      </w:r>
      <w:r w:rsidRPr="002937E4">
        <w:rPr>
          <w:rFonts w:ascii="Times New Roman" w:hAnsi="Times New Roman" w:cs="Times New Roman"/>
          <w:sz w:val="28"/>
          <w:szCs w:val="28"/>
        </w:rPr>
        <w:t xml:space="preserve"> казачь</w:t>
      </w:r>
      <w:r>
        <w:rPr>
          <w:rFonts w:ascii="Times New Roman" w:hAnsi="Times New Roman" w:cs="Times New Roman"/>
          <w:sz w:val="28"/>
          <w:szCs w:val="28"/>
        </w:rPr>
        <w:t>его</w:t>
      </w:r>
      <w:r w:rsidRPr="002937E4">
        <w:rPr>
          <w:rFonts w:ascii="Times New Roman" w:hAnsi="Times New Roman" w:cs="Times New Roman"/>
          <w:sz w:val="28"/>
          <w:szCs w:val="28"/>
        </w:rPr>
        <w:t xml:space="preserve"> обществ</w:t>
      </w:r>
      <w:r>
        <w:rPr>
          <w:rFonts w:ascii="Times New Roman" w:hAnsi="Times New Roman" w:cs="Times New Roman"/>
          <w:sz w:val="28"/>
          <w:szCs w:val="28"/>
        </w:rPr>
        <w:t>а</w:t>
      </w:r>
      <w:r w:rsidRPr="002937E4">
        <w:rPr>
          <w:rFonts w:ascii="Times New Roman" w:hAnsi="Times New Roman" w:cs="Times New Roman"/>
          <w:sz w:val="28"/>
          <w:szCs w:val="28"/>
        </w:rPr>
        <w:t>, внесенн</w:t>
      </w:r>
      <w:r>
        <w:rPr>
          <w:rFonts w:ascii="Times New Roman" w:hAnsi="Times New Roman" w:cs="Times New Roman"/>
          <w:sz w:val="28"/>
          <w:szCs w:val="28"/>
        </w:rPr>
        <w:t>ого</w:t>
      </w:r>
      <w:r w:rsidRPr="002937E4">
        <w:rPr>
          <w:rFonts w:ascii="Times New Roman" w:hAnsi="Times New Roman" w:cs="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FB7481" w:rsidRDefault="00FB7481" w:rsidP="009C26CC">
      <w:pPr>
        <w:pStyle w:val="ListParagraph"/>
        <w:tabs>
          <w:tab w:val="left" w:pos="1134"/>
        </w:tabs>
        <w:ind w:left="0" w:firstLine="567"/>
        <w:rPr>
          <w:rFonts w:ascii="Times New Roman" w:hAnsi="Times New Roman" w:cs="Times New Roman"/>
          <w:sz w:val="28"/>
          <w:szCs w:val="28"/>
        </w:rPr>
      </w:pPr>
      <w:r>
        <w:rPr>
          <w:rFonts w:ascii="Times New Roman" w:hAnsi="Times New Roman" w:cs="Times New Roman"/>
          <w:sz w:val="28"/>
          <w:szCs w:val="28"/>
        </w:rPr>
        <w:t xml:space="preserve">Заявление может быть подано служащим (работником) также в случае </w:t>
      </w:r>
      <w:r w:rsidRPr="00367860">
        <w:rPr>
          <w:rFonts w:ascii="Times New Roman" w:hAnsi="Times New Roman" w:cs="Times New Roman"/>
          <w:sz w:val="28"/>
          <w:szCs w:val="28"/>
        </w:rPr>
        <w:t>назначения на должность</w:t>
      </w:r>
      <w:r>
        <w:rPr>
          <w:rFonts w:ascii="Times New Roman" w:hAnsi="Times New Roman" w:cs="Times New Roman"/>
          <w:sz w:val="28"/>
          <w:szCs w:val="28"/>
        </w:rPr>
        <w:t xml:space="preserve"> в ситуации, указанной в </w:t>
      </w:r>
      <w:r w:rsidRPr="003F6CEA">
        <w:rPr>
          <w:rFonts w:ascii="Times New Roman" w:hAnsi="Times New Roman" w:cs="Times New Roman"/>
          <w:sz w:val="28"/>
          <w:szCs w:val="28"/>
        </w:rPr>
        <w:t>пункте 5 настоящих Методических рекомендаций</w:t>
      </w:r>
      <w:r>
        <w:rPr>
          <w:rFonts w:ascii="Times New Roman" w:hAnsi="Times New Roman" w:cs="Times New Roman"/>
          <w:sz w:val="28"/>
          <w:szCs w:val="28"/>
        </w:rPr>
        <w:t>.</w:t>
      </w:r>
    </w:p>
    <w:p w:rsidR="00FB7481" w:rsidRPr="002937E4" w:rsidRDefault="00FB7481" w:rsidP="009C26CC">
      <w:pPr>
        <w:pStyle w:val="ListParagraph"/>
        <w:tabs>
          <w:tab w:val="left" w:pos="1134"/>
        </w:tabs>
        <w:ind w:left="0" w:firstLine="567"/>
        <w:rPr>
          <w:rFonts w:ascii="Times New Roman" w:hAnsi="Times New Roman" w:cs="Times New Roman"/>
          <w:sz w:val="28"/>
          <w:szCs w:val="28"/>
        </w:rPr>
      </w:pPr>
      <w:r>
        <w:rPr>
          <w:rFonts w:ascii="Times New Roman" w:hAnsi="Times New Roman" w:cs="Times New Roman"/>
          <w:sz w:val="28"/>
          <w:szCs w:val="28"/>
        </w:rPr>
        <w:t>Дополнительная информация содержится в Обзоре</w:t>
      </w:r>
      <w:r w:rsidRPr="009C26CC">
        <w:rPr>
          <w:rFonts w:ascii="Times New Roman" w:hAnsi="Times New Roman" w:cs="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sz w:val="28"/>
          <w:szCs w:val="28"/>
        </w:rPr>
        <w:t xml:space="preserve"> (</w:t>
      </w:r>
      <w:hyperlink r:id="rId18" w:history="1">
        <w:r w:rsidRPr="00AF357F">
          <w:rPr>
            <w:rStyle w:val="Hyperlink"/>
            <w:rFonts w:ascii="Times New Roman" w:hAnsi="Times New Roman" w:cs="Times New Roman"/>
            <w:sz w:val="28"/>
            <w:szCs w:val="28"/>
          </w:rPr>
          <w:t>https://mintrud.gov.ru/ministry/programms/anticorruption/9/24</w:t>
        </w:r>
      </w:hyperlink>
      <w:r>
        <w:rPr>
          <w:rFonts w:ascii="Times New Roman" w:hAnsi="Times New Roman" w:cs="Times New Roman"/>
          <w:sz w:val="28"/>
          <w:szCs w:val="28"/>
        </w:rPr>
        <w:t xml:space="preserve">). </w:t>
      </w:r>
    </w:p>
    <w:p w:rsidR="00FB7481" w:rsidRPr="006848CC" w:rsidRDefault="00FB7481">
      <w:pPr>
        <w:pStyle w:val="ListParagraph"/>
        <w:numPr>
          <w:ilvl w:val="0"/>
          <w:numId w:val="1"/>
        </w:numPr>
        <w:tabs>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cs="Times New Roman"/>
          <w:sz w:val="28"/>
          <w:szCs w:val="28"/>
        </w:rPr>
        <w:t>публичной власти или актом организации.</w:t>
      </w:r>
    </w:p>
    <w:p w:rsidR="00FB7481" w:rsidRPr="002937E4" w:rsidRDefault="00FB7481">
      <w:pPr>
        <w:pStyle w:val="ListParagraph"/>
        <w:tabs>
          <w:tab w:val="left" w:pos="1134"/>
        </w:tabs>
        <w:ind w:left="0" w:firstLine="567"/>
        <w:rPr>
          <w:rFonts w:ascii="Times New Roman" w:hAnsi="Times New Roman" w:cs="Times New Roman"/>
          <w:sz w:val="28"/>
          <w:szCs w:val="28"/>
        </w:rPr>
      </w:pPr>
      <w:r w:rsidRPr="00401035">
        <w:rPr>
          <w:rFonts w:ascii="Times New Roman" w:hAnsi="Times New Roman" w:cs="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cs="Times New Roman"/>
          <w:sz w:val="28"/>
          <w:szCs w:val="28"/>
        </w:rPr>
        <w:t>ваемого заявления не предполагает необходимость</w:t>
      </w:r>
      <w:r w:rsidRPr="002937E4">
        <w:rPr>
          <w:rFonts w:ascii="Times New Roman" w:hAnsi="Times New Roman" w:cs="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FB7481" w:rsidRPr="002937E4" w:rsidRDefault="00FB748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Заявление </w:t>
      </w:r>
      <w:r>
        <w:rPr>
          <w:rFonts w:ascii="Times New Roman" w:hAnsi="Times New Roman" w:cs="Times New Roman"/>
          <w:sz w:val="28"/>
          <w:szCs w:val="28"/>
        </w:rPr>
        <w:t>направляется</w:t>
      </w:r>
      <w:r w:rsidRPr="002937E4">
        <w:rPr>
          <w:rFonts w:ascii="Times New Roman" w:hAnsi="Times New Roman" w:cs="Times New Roman"/>
          <w:sz w:val="28"/>
          <w:szCs w:val="28"/>
        </w:rPr>
        <w:t xml:space="preserve"> до истечения срока, установленного для представления служащим (работником) Сведений.</w:t>
      </w:r>
    </w:p>
    <w:p w:rsidR="00FB7481" w:rsidRPr="002937E4" w:rsidRDefault="00FB748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Заявление подается (таблица № 4):</w:t>
      </w:r>
    </w:p>
    <w:p w:rsidR="00FB7481" w:rsidRPr="002937E4" w:rsidRDefault="00FB7481">
      <w:pPr>
        <w:ind w:firstLine="851"/>
        <w:rPr>
          <w:rFonts w:ascii="Times New Roman" w:hAnsi="Times New Roman" w:cs="Times New Roman"/>
          <w:sz w:val="28"/>
          <w:szCs w:val="28"/>
        </w:rPr>
      </w:pPr>
    </w:p>
    <w:tbl>
      <w:tblPr>
        <w:tblW w:w="103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3"/>
        <w:gridCol w:w="7125"/>
      </w:tblGrid>
      <w:tr w:rsidR="00FB7481" w:rsidRPr="002937E4">
        <w:tc>
          <w:tcPr>
            <w:tcW w:w="3223" w:type="dxa"/>
          </w:tcPr>
          <w:p w:rsidR="00FB7481" w:rsidRPr="002937E4" w:rsidRDefault="00FB7481">
            <w:pPr>
              <w:ind w:firstLine="0"/>
              <w:rPr>
                <w:rFonts w:ascii="Times New Roman" w:hAnsi="Times New Roman" w:cs="Times New Roman"/>
                <w:sz w:val="28"/>
                <w:szCs w:val="28"/>
              </w:rPr>
            </w:pPr>
            <w:r w:rsidRPr="002937E4">
              <w:rPr>
                <w:rFonts w:ascii="Times New Roman" w:hAnsi="Times New Roman" w:cs="Times New Roman"/>
                <w:sz w:val="28"/>
                <w:szCs w:val="28"/>
              </w:rPr>
              <w:t>В Управление Президента Российской Федерации по вопросам</w:t>
            </w:r>
            <w:r>
              <w:rPr>
                <w:rFonts w:ascii="Times New Roman" w:hAnsi="Times New Roman" w:cs="Times New Roman"/>
                <w:sz w:val="28"/>
                <w:szCs w:val="28"/>
              </w:rPr>
              <w:t xml:space="preserve"> государственной службы, кадров и </w:t>
            </w:r>
            <w:r w:rsidRPr="002937E4">
              <w:rPr>
                <w:rFonts w:ascii="Times New Roman" w:hAnsi="Times New Roman" w:cs="Times New Roman"/>
                <w:sz w:val="28"/>
                <w:szCs w:val="28"/>
              </w:rPr>
              <w:t xml:space="preserve"> противодействия коррупции</w:t>
            </w:r>
          </w:p>
        </w:tc>
        <w:tc>
          <w:tcPr>
            <w:tcW w:w="7125" w:type="dxa"/>
          </w:tcPr>
          <w:p w:rsidR="00FB7481" w:rsidRPr="002937E4" w:rsidRDefault="00FB7481" w:rsidP="00CC5A5A">
            <w:pPr>
              <w:ind w:firstLine="0"/>
              <w:rPr>
                <w:rFonts w:ascii="Times New Roman" w:hAnsi="Times New Roman" w:cs="Times New Roman"/>
                <w:sz w:val="28"/>
                <w:szCs w:val="28"/>
              </w:rPr>
            </w:pPr>
            <w:r w:rsidRPr="002937E4">
              <w:rPr>
                <w:rFonts w:ascii="Times New Roman" w:hAnsi="Times New Roman" w:cs="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cs="Times New Roman"/>
                <w:sz w:val="28"/>
                <w:szCs w:val="28"/>
              </w:rPr>
              <w:t>,</w:t>
            </w:r>
            <w:r w:rsidRPr="002937E4">
              <w:rPr>
                <w:rFonts w:ascii="Times New Roman" w:hAnsi="Times New Roman" w:cs="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Pr="00844F39">
              <w:rPr>
                <w:rFonts w:ascii="Times New Roman" w:hAnsi="Times New Roman" w:cs="Times New Roman"/>
                <w:sz w:val="28"/>
                <w:szCs w:val="28"/>
              </w:rPr>
              <w:t>должности заместителя Председателя Центрального банка Российской Федерации, члена Со</w:t>
            </w:r>
            <w:r>
              <w:rPr>
                <w:rFonts w:ascii="Times New Roman" w:hAnsi="Times New Roman" w:cs="Times New Roman"/>
                <w:sz w:val="28"/>
                <w:szCs w:val="28"/>
              </w:rPr>
              <w:t>вета директоров Центрального б</w:t>
            </w:r>
            <w:r w:rsidRPr="00844F39">
              <w:rPr>
                <w:rFonts w:ascii="Times New Roman" w:hAnsi="Times New Roman" w:cs="Times New Roman"/>
                <w:sz w:val="28"/>
                <w:szCs w:val="28"/>
              </w:rPr>
              <w:t>анка России, а также главн</w:t>
            </w:r>
            <w:r>
              <w:rPr>
                <w:rFonts w:ascii="Times New Roman" w:hAnsi="Times New Roman" w:cs="Times New Roman"/>
                <w:sz w:val="28"/>
                <w:szCs w:val="28"/>
              </w:rPr>
              <w:t xml:space="preserve">ого финансового уполномоченного </w:t>
            </w:r>
            <w:r w:rsidRPr="002937E4">
              <w:rPr>
                <w:rFonts w:ascii="Times New Roman" w:hAnsi="Times New Roman" w:cs="Times New Roman"/>
                <w:sz w:val="28"/>
                <w:szCs w:val="28"/>
              </w:rPr>
              <w:t>в случае и порядке, которые установлены нормативными правовыми актами Российской Федерации</w:t>
            </w:r>
          </w:p>
        </w:tc>
      </w:tr>
      <w:tr w:rsidR="00FB7481" w:rsidRPr="002937E4">
        <w:tc>
          <w:tcPr>
            <w:tcW w:w="3223" w:type="dxa"/>
          </w:tcPr>
          <w:p w:rsidR="00FB7481" w:rsidRPr="002937E4" w:rsidRDefault="00FB7481">
            <w:pPr>
              <w:ind w:firstLine="0"/>
              <w:rPr>
                <w:rFonts w:ascii="Times New Roman" w:hAnsi="Times New Roman" w:cs="Times New Roman"/>
                <w:sz w:val="28"/>
                <w:szCs w:val="28"/>
              </w:rPr>
            </w:pPr>
            <w:r w:rsidRPr="002937E4">
              <w:rPr>
                <w:rFonts w:ascii="Times New Roman" w:hAnsi="Times New Roman" w:cs="Times New Roman"/>
                <w:sz w:val="28"/>
                <w:szCs w:val="28"/>
              </w:rPr>
              <w:t xml:space="preserve">В Департамент кадров Правительства Российской Федерации </w:t>
            </w:r>
          </w:p>
        </w:tc>
        <w:tc>
          <w:tcPr>
            <w:tcW w:w="7125" w:type="dxa"/>
          </w:tcPr>
          <w:p w:rsidR="00FB7481" w:rsidRPr="002937E4" w:rsidRDefault="00FB7481" w:rsidP="00CC5A5A">
            <w:pPr>
              <w:ind w:firstLine="0"/>
              <w:rPr>
                <w:rFonts w:ascii="Times New Roman" w:hAnsi="Times New Roman" w:cs="Times New Roman"/>
                <w:sz w:val="28"/>
                <w:szCs w:val="28"/>
              </w:rPr>
            </w:pPr>
            <w:r w:rsidRPr="002937E4">
              <w:rPr>
                <w:rFonts w:ascii="Times New Roman" w:hAnsi="Times New Roman" w:cs="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cs="Times New Roman"/>
                <w:sz w:val="28"/>
                <w:szCs w:val="28"/>
              </w:rPr>
              <w:t>,</w:t>
            </w:r>
            <w:r w:rsidRPr="002937E4">
              <w:rPr>
                <w:rFonts w:ascii="Times New Roman" w:hAnsi="Times New Roman" w:cs="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B7481" w:rsidRPr="002937E4">
        <w:tc>
          <w:tcPr>
            <w:tcW w:w="3223" w:type="dxa"/>
          </w:tcPr>
          <w:p w:rsidR="00FB7481" w:rsidRPr="002937E4" w:rsidRDefault="00FB7481">
            <w:pPr>
              <w:ind w:firstLine="0"/>
              <w:rPr>
                <w:rFonts w:ascii="Times New Roman" w:hAnsi="Times New Roman" w:cs="Times New Roman"/>
                <w:sz w:val="28"/>
                <w:szCs w:val="28"/>
              </w:rPr>
            </w:pPr>
            <w:r w:rsidRPr="002937E4">
              <w:rPr>
                <w:rFonts w:ascii="Times New Roman" w:hAnsi="Times New Roman" w:cs="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B7481" w:rsidRPr="002937E4" w:rsidRDefault="00FB7481">
            <w:pPr>
              <w:ind w:firstLine="0"/>
              <w:rPr>
                <w:rFonts w:ascii="Times New Roman" w:hAnsi="Times New Roman" w:cs="Times New Roman"/>
                <w:sz w:val="28"/>
                <w:szCs w:val="28"/>
              </w:rPr>
            </w:pPr>
            <w:r w:rsidRPr="002937E4">
              <w:rPr>
                <w:rFonts w:ascii="Times New Roman" w:hAnsi="Times New Roman" w:cs="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rsidR="00FB7481" w:rsidRPr="002937E4" w:rsidRDefault="00FB7481">
            <w:pPr>
              <w:ind w:firstLine="0"/>
              <w:rPr>
                <w:rFonts w:ascii="Times New Roman" w:hAnsi="Times New Roman" w:cs="Times New Roman"/>
                <w:sz w:val="28"/>
                <w:szCs w:val="28"/>
              </w:rPr>
            </w:pPr>
            <w:r w:rsidRPr="002937E4">
              <w:rPr>
                <w:rFonts w:ascii="Times New Roman" w:hAnsi="Times New Roman" w:cs="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FB7481" w:rsidRPr="002937E4">
        <w:tc>
          <w:tcPr>
            <w:tcW w:w="3223" w:type="dxa"/>
          </w:tcPr>
          <w:p w:rsidR="00FB7481" w:rsidRPr="002937E4" w:rsidRDefault="00FB7481" w:rsidP="00CC5A5A">
            <w:pPr>
              <w:ind w:firstLine="0"/>
              <w:rPr>
                <w:rFonts w:ascii="Times New Roman" w:hAnsi="Times New Roman" w:cs="Times New Roman"/>
                <w:sz w:val="28"/>
                <w:szCs w:val="28"/>
              </w:rPr>
            </w:pPr>
            <w:r w:rsidRPr="002937E4">
              <w:rPr>
                <w:rFonts w:ascii="Times New Roman" w:hAnsi="Times New Roman" w:cs="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cs="Times New Roman"/>
                <w:sz w:val="28"/>
                <w:szCs w:val="28"/>
              </w:rPr>
              <w:t xml:space="preserve">, </w:t>
            </w:r>
            <w:r w:rsidRPr="002937E4">
              <w:rPr>
                <w:rFonts w:ascii="Times New Roman" w:hAnsi="Times New Roman" w:cs="Times New Roman"/>
                <w:sz w:val="28"/>
                <w:szCs w:val="28"/>
              </w:rPr>
              <w:t>публично-правовой компании</w:t>
            </w:r>
          </w:p>
        </w:tc>
        <w:tc>
          <w:tcPr>
            <w:tcW w:w="7125" w:type="dxa"/>
          </w:tcPr>
          <w:p w:rsidR="00FB7481" w:rsidRPr="002937E4" w:rsidRDefault="00FB7481" w:rsidP="00CC5A5A">
            <w:pPr>
              <w:ind w:firstLine="0"/>
              <w:rPr>
                <w:rFonts w:ascii="Times New Roman" w:hAnsi="Times New Roman" w:cs="Times New Roman"/>
                <w:sz w:val="28"/>
                <w:szCs w:val="28"/>
              </w:rPr>
            </w:pPr>
            <w:r w:rsidRPr="002937E4">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cs="Times New Roman"/>
                <w:sz w:val="28"/>
                <w:szCs w:val="28"/>
              </w:rPr>
              <w:t xml:space="preserve">, </w:t>
            </w:r>
            <w:r w:rsidRPr="002937E4">
              <w:rPr>
                <w:rFonts w:ascii="Times New Roman" w:hAnsi="Times New Roman" w:cs="Times New Roman"/>
                <w:sz w:val="28"/>
                <w:szCs w:val="28"/>
              </w:rPr>
              <w:t>публично-правовых компаний</w:t>
            </w:r>
          </w:p>
        </w:tc>
      </w:tr>
      <w:tr w:rsidR="00FB7481" w:rsidRPr="002937E4">
        <w:tc>
          <w:tcPr>
            <w:tcW w:w="3223" w:type="dxa"/>
            <w:shd w:val="clear" w:color="auto" w:fill="FFFFFF"/>
          </w:tcPr>
          <w:p w:rsidR="00FB7481" w:rsidRPr="002937E4" w:rsidRDefault="00FB7481">
            <w:pPr>
              <w:ind w:firstLine="0"/>
              <w:rPr>
                <w:rFonts w:ascii="Times New Roman" w:hAnsi="Times New Roman" w:cs="Times New Roman"/>
                <w:sz w:val="28"/>
                <w:szCs w:val="28"/>
              </w:rPr>
            </w:pPr>
            <w:r w:rsidRPr="002937E4">
              <w:rPr>
                <w:rFonts w:ascii="Times New Roman" w:hAnsi="Times New Roman" w:cs="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B7481" w:rsidRPr="002937E4" w:rsidRDefault="00FB7481">
            <w:pPr>
              <w:ind w:firstLine="33"/>
              <w:rPr>
                <w:rFonts w:ascii="Times New Roman" w:hAnsi="Times New Roman" w:cs="Times New Roman"/>
                <w:sz w:val="28"/>
                <w:szCs w:val="28"/>
              </w:rPr>
            </w:pPr>
            <w:r w:rsidRPr="002937E4">
              <w:rPr>
                <w:rFonts w:ascii="Times New Roman" w:hAnsi="Times New Roman" w:cs="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cs="Times New Roman"/>
                <w:sz w:val="28"/>
                <w:szCs w:val="28"/>
              </w:rPr>
              <w:t xml:space="preserve">, а также </w:t>
            </w:r>
            <w:r w:rsidRPr="00844F39">
              <w:rPr>
                <w:rFonts w:ascii="Times New Roman" w:hAnsi="Times New Roman" w:cs="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cs="Times New Roman"/>
                <w:sz w:val="28"/>
                <w:szCs w:val="28"/>
              </w:rPr>
              <w:t xml:space="preserve"> </w:t>
            </w:r>
          </w:p>
        </w:tc>
      </w:tr>
      <w:tr w:rsidR="00FB7481" w:rsidRPr="002937E4">
        <w:tc>
          <w:tcPr>
            <w:tcW w:w="3223" w:type="dxa"/>
            <w:shd w:val="clear" w:color="auto" w:fill="FFFFFF"/>
          </w:tcPr>
          <w:p w:rsidR="00FB7481" w:rsidRPr="002937E4" w:rsidRDefault="00FB7481">
            <w:pPr>
              <w:ind w:firstLine="0"/>
              <w:rPr>
                <w:rFonts w:ascii="Times New Roman" w:hAnsi="Times New Roman" w:cs="Times New Roman"/>
                <w:sz w:val="28"/>
                <w:szCs w:val="28"/>
              </w:rPr>
            </w:pPr>
            <w:r w:rsidRPr="002937E4">
              <w:rPr>
                <w:rFonts w:ascii="Times New Roman" w:hAnsi="Times New Roman" w:cs="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FB7481" w:rsidRPr="002937E4" w:rsidRDefault="00FB7481" w:rsidP="00CC5A5A">
            <w:pPr>
              <w:ind w:firstLine="33"/>
              <w:rPr>
                <w:rFonts w:ascii="Times New Roman" w:hAnsi="Times New Roman" w:cs="Times New Roman"/>
                <w:sz w:val="28"/>
                <w:szCs w:val="28"/>
              </w:rPr>
            </w:pPr>
            <w:r w:rsidRPr="002937E4">
              <w:rPr>
                <w:rFonts w:ascii="Times New Roman" w:hAnsi="Times New Roman" w:cs="Times New Roman"/>
                <w:sz w:val="28"/>
                <w:szCs w:val="28"/>
              </w:rPr>
              <w:t>атаман</w:t>
            </w:r>
            <w:r>
              <w:rPr>
                <w:rFonts w:ascii="Times New Roman" w:hAnsi="Times New Roman" w:cs="Times New Roman"/>
                <w:sz w:val="28"/>
                <w:szCs w:val="28"/>
              </w:rPr>
              <w:t>ом</w:t>
            </w:r>
            <w:r w:rsidRPr="002937E4">
              <w:rPr>
                <w:rFonts w:ascii="Times New Roman" w:hAnsi="Times New Roman" w:cs="Times New Roman"/>
                <w:sz w:val="28"/>
                <w:szCs w:val="28"/>
              </w:rPr>
              <w:t xml:space="preserve"> Всероссийского казачьего общества</w:t>
            </w:r>
            <w:r>
              <w:rPr>
                <w:rFonts w:ascii="Times New Roman" w:hAnsi="Times New Roman" w:cs="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cs="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FB7481" w:rsidRPr="002937E4" w:rsidRDefault="00FB7481">
      <w:pPr>
        <w:rPr>
          <w:rFonts w:ascii="Times New Roman" w:hAnsi="Times New Roman" w:cs="Times New Roman"/>
          <w:sz w:val="28"/>
          <w:szCs w:val="28"/>
        </w:rPr>
      </w:pPr>
    </w:p>
    <w:p w:rsidR="00FB7481" w:rsidRPr="003F6CEA" w:rsidRDefault="00FB7481" w:rsidP="009C0DA9">
      <w:pPr>
        <w:pStyle w:val="ListParagraph"/>
        <w:numPr>
          <w:ilvl w:val="0"/>
          <w:numId w:val="1"/>
        </w:numPr>
        <w:ind w:left="0" w:firstLine="709"/>
        <w:rPr>
          <w:rFonts w:ascii="Times New Roman" w:hAnsi="Times New Roman" w:cs="Times New Roman"/>
          <w:sz w:val="28"/>
          <w:szCs w:val="28"/>
        </w:rPr>
      </w:pPr>
      <w:r w:rsidRPr="003F6CEA">
        <w:rPr>
          <w:rFonts w:ascii="Times New Roman" w:hAnsi="Times New Roman" w:cs="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cs="Times New Roman"/>
          <w:b/>
          <w:bCs/>
          <w:sz w:val="28"/>
          <w:szCs w:val="28"/>
        </w:rPr>
        <w:t>своих</w:t>
      </w:r>
      <w:r w:rsidRPr="003F6CEA">
        <w:rPr>
          <w:rFonts w:ascii="Times New Roman" w:hAnsi="Times New Roman" w:cs="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w:t>
      </w:r>
      <w:r>
        <w:rPr>
          <w:rFonts w:ascii="Times New Roman" w:hAnsi="Times New Roman" w:cs="Times New Roman"/>
          <w:sz w:val="28"/>
          <w:szCs w:val="28"/>
        </w:rPr>
        <w:t>5 и 46</w:t>
      </w:r>
      <w:r w:rsidRPr="003F6CEA">
        <w:rPr>
          <w:rFonts w:ascii="Times New Roman" w:hAnsi="Times New Roman" w:cs="Times New Roman"/>
          <w:sz w:val="28"/>
          <w:szCs w:val="28"/>
        </w:rPr>
        <w:t xml:space="preserve"> настоящих Методических рекомендаций.</w:t>
      </w:r>
    </w:p>
    <w:p w:rsidR="00FB7481" w:rsidRPr="006848CC" w:rsidRDefault="00FB7481" w:rsidP="00891868">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cs="Times New Roman"/>
          <w:sz w:val="28"/>
          <w:szCs w:val="28"/>
        </w:rPr>
        <w:t xml:space="preserve">отношении супруги (супруга) или несовершеннолетних детей законодательством не предусмотрено. </w:t>
      </w:r>
    </w:p>
    <w:p w:rsidR="00FB7481" w:rsidRPr="006848CC" w:rsidRDefault="00FB7481" w:rsidP="00891868">
      <w:pPr>
        <w:pStyle w:val="ListParagraph"/>
        <w:numPr>
          <w:ilvl w:val="0"/>
          <w:numId w:val="1"/>
        </w:numPr>
        <w:ind w:left="0" w:firstLine="567"/>
        <w:rPr>
          <w:rFonts w:ascii="Times New Roman" w:hAnsi="Times New Roman" w:cs="Times New Roman"/>
          <w:sz w:val="28"/>
          <w:szCs w:val="28"/>
          <w:lang w:eastAsia="ru-RU"/>
        </w:rPr>
      </w:pPr>
      <w:r w:rsidRPr="006848CC">
        <w:rPr>
          <w:rFonts w:ascii="Times New Roman" w:hAnsi="Times New Roman" w:cs="Times New Roman"/>
          <w:sz w:val="28"/>
          <w:szCs w:val="28"/>
        </w:rPr>
        <w:t xml:space="preserve">Вопросы подачи лицом, замещающим муниципальную должность депутата представительного органа </w:t>
      </w:r>
      <w:r>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w:t>
      </w:r>
      <w:r>
        <w:rPr>
          <w:rFonts w:ascii="Times New Roman" w:hAnsi="Times New Roman" w:cs="Times New Roman"/>
          <w:sz w:val="28"/>
          <w:szCs w:val="28"/>
        </w:rPr>
        <w:t xml:space="preserve">или должность депутата законодательного органа субъекта Российской Федерации </w:t>
      </w:r>
      <w:r w:rsidRPr="006848CC">
        <w:rPr>
          <w:rFonts w:ascii="Times New Roman" w:hAnsi="Times New Roman" w:cs="Times New Roman"/>
          <w:sz w:val="28"/>
          <w:szCs w:val="28"/>
        </w:rPr>
        <w:t xml:space="preserve">и осуществляющим свои полномочия </w:t>
      </w:r>
      <w:r>
        <w:rPr>
          <w:rFonts w:ascii="Times New Roman" w:hAnsi="Times New Roman" w:cs="Times New Roman"/>
          <w:sz w:val="28"/>
          <w:szCs w:val="28"/>
        </w:rPr>
        <w:t xml:space="preserve">без отрыва от основной </w:t>
      </w:r>
      <w:r w:rsidRPr="006C6217">
        <w:rPr>
          <w:rFonts w:ascii="Times New Roman" w:hAnsi="Times New Roman" w:cs="Times New Roman"/>
          <w:sz w:val="28"/>
          <w:szCs w:val="28"/>
        </w:rPr>
        <w:t>деятельности (на непостоянной основе),</w:t>
      </w:r>
      <w:r w:rsidRPr="006848CC">
        <w:rPr>
          <w:rFonts w:ascii="Times New Roman" w:hAnsi="Times New Roman" w:cs="Times New Roman"/>
          <w:sz w:val="28"/>
          <w:szCs w:val="28"/>
        </w:rPr>
        <w:t xml:space="preserve"> заявления о невозможности сообщить высшему должностному лицу субъекта Российской Федерации </w:t>
      </w:r>
      <w:r>
        <w:rPr>
          <w:rFonts w:ascii="Times New Roman" w:hAnsi="Times New Roman" w:cs="Times New Roman"/>
          <w:sz w:val="28"/>
          <w:szCs w:val="28"/>
        </w:rPr>
        <w:t xml:space="preserve">или </w:t>
      </w:r>
      <w:r w:rsidRPr="00891868">
        <w:rPr>
          <w:rFonts w:ascii="Times New Roman" w:hAnsi="Times New Roman" w:cs="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cs="Times New Roman"/>
          <w:sz w:val="28"/>
          <w:szCs w:val="28"/>
        </w:rPr>
        <w:t xml:space="preserve">и, </w:t>
      </w:r>
      <w:r w:rsidRPr="006848CC">
        <w:rPr>
          <w:rFonts w:ascii="Times New Roman" w:hAnsi="Times New Roman" w:cs="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cs="Times New Roman"/>
          <w:sz w:val="28"/>
          <w:szCs w:val="28"/>
        </w:rPr>
        <w:t> </w:t>
      </w:r>
      <w:r w:rsidRPr="006848CC">
        <w:rPr>
          <w:rFonts w:ascii="Times New Roman" w:hAnsi="Times New Roman" w:cs="Times New Roman"/>
          <w:sz w:val="28"/>
          <w:szCs w:val="28"/>
        </w:rPr>
        <w:t>1 статьи 3 Федерального закона от 3 декабря 2012 г. № 230-ФЗ "О контроле за соответствием расходов лиц, замещающих государст</w:t>
      </w:r>
      <w:r w:rsidRPr="00401035">
        <w:rPr>
          <w:rFonts w:ascii="Times New Roman" w:hAnsi="Times New Roman" w:cs="Times New Roman"/>
          <w:sz w:val="28"/>
          <w:szCs w:val="28"/>
        </w:rPr>
        <w:t xml:space="preserve">венные должности, и иных лиц их доходам", </w:t>
      </w:r>
      <w:r w:rsidRPr="006848CC">
        <w:rPr>
          <w:rFonts w:ascii="Times New Roman" w:hAnsi="Times New Roman" w:cs="Times New Roman"/>
          <w:sz w:val="28"/>
          <w:szCs w:val="28"/>
        </w:rPr>
        <w:t xml:space="preserve">регулируются законом </w:t>
      </w:r>
      <w:r>
        <w:rPr>
          <w:rFonts w:ascii="Times New Roman" w:hAnsi="Times New Roman" w:cs="Times New Roman"/>
          <w:sz w:val="28"/>
          <w:szCs w:val="28"/>
        </w:rPr>
        <w:t xml:space="preserve">(законами) </w:t>
      </w:r>
      <w:r w:rsidRPr="006848CC">
        <w:rPr>
          <w:rFonts w:ascii="Times New Roman" w:hAnsi="Times New Roman" w:cs="Times New Roman"/>
          <w:sz w:val="28"/>
          <w:szCs w:val="28"/>
        </w:rPr>
        <w:t>субъекта Российской Федерации.</w:t>
      </w:r>
    </w:p>
    <w:p w:rsidR="00FB7481" w:rsidRPr="002937E4" w:rsidRDefault="00FB7481" w:rsidP="006848CC">
      <w:pPr>
        <w:pStyle w:val="ListParagraph"/>
        <w:ind w:left="0" w:firstLine="567"/>
        <w:rPr>
          <w:rFonts w:ascii="Times New Roman" w:hAnsi="Times New Roman" w:cs="Times New Roman"/>
          <w:sz w:val="28"/>
          <w:szCs w:val="28"/>
          <w:lang w:eastAsia="ru-RU"/>
        </w:rPr>
      </w:pPr>
      <w:r w:rsidRPr="006848CC">
        <w:rPr>
          <w:rFonts w:ascii="Times New Roman" w:hAnsi="Times New Roman" w:cs="Times New Roman"/>
          <w:sz w:val="28"/>
          <w:szCs w:val="28"/>
        </w:rPr>
        <w:t xml:space="preserve">Вопросы подачи </w:t>
      </w:r>
      <w:r w:rsidRPr="006848CC">
        <w:rPr>
          <w:rFonts w:ascii="Times New Roman" w:hAnsi="Times New Roman" w:cs="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6848CC">
        <w:rPr>
          <w:rFonts w:ascii="Times New Roman" w:hAnsi="Times New Roman" w:cs="Times New Roman"/>
          <w:sz w:val="28"/>
          <w:szCs w:val="28"/>
        </w:rPr>
        <w:t>заявления о невозможности представ</w:t>
      </w:r>
      <w:r>
        <w:rPr>
          <w:rFonts w:ascii="Times New Roman" w:hAnsi="Times New Roman" w:cs="Times New Roman"/>
          <w:sz w:val="28"/>
          <w:szCs w:val="28"/>
        </w:rPr>
        <w:t>ить</w:t>
      </w:r>
      <w:r w:rsidRPr="006848CC">
        <w:rPr>
          <w:rFonts w:ascii="Times New Roman" w:hAnsi="Times New Roman" w:cs="Times New Roman"/>
          <w:sz w:val="28"/>
          <w:szCs w:val="28"/>
        </w:rPr>
        <w:t xml:space="preserve"> Сведени</w:t>
      </w:r>
      <w:r>
        <w:rPr>
          <w:rFonts w:ascii="Times New Roman" w:hAnsi="Times New Roman" w:cs="Times New Roman"/>
          <w:sz w:val="28"/>
          <w:szCs w:val="28"/>
        </w:rPr>
        <w:t>я</w:t>
      </w:r>
      <w:r w:rsidRPr="006848CC">
        <w:rPr>
          <w:rFonts w:ascii="Times New Roman" w:hAnsi="Times New Roman" w:cs="Times New Roman"/>
          <w:sz w:val="28"/>
          <w:szCs w:val="28"/>
        </w:rPr>
        <w:t xml:space="preserve"> в отношении супруги (супруга) или несовершеннолетних детей</w:t>
      </w:r>
      <w:r w:rsidRPr="006848CC">
        <w:rPr>
          <w:rFonts w:ascii="Times New Roman" w:hAnsi="Times New Roman" w:cs="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FB7481" w:rsidRPr="004B5F02" w:rsidRDefault="00FB7481" w:rsidP="004B5F02">
      <w:pPr>
        <w:ind w:firstLine="567"/>
        <w:rPr>
          <w:rFonts w:ascii="Times New Roman" w:hAnsi="Times New Roman" w:cs="Times New Roman"/>
          <w:b/>
          <w:bCs/>
          <w:sz w:val="28"/>
          <w:szCs w:val="28"/>
        </w:rPr>
      </w:pPr>
      <w:r w:rsidRPr="004B5F02">
        <w:rPr>
          <w:rFonts w:ascii="Times New Roman" w:hAnsi="Times New Roman" w:cs="Times New Roman"/>
          <w:b/>
          <w:bCs/>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FB7481" w:rsidRPr="004B5F02" w:rsidRDefault="00FB7481" w:rsidP="004B5F02">
      <w:pPr>
        <w:pStyle w:val="ListParagraph"/>
        <w:numPr>
          <w:ilvl w:val="0"/>
          <w:numId w:val="1"/>
        </w:numPr>
        <w:ind w:left="0" w:firstLine="567"/>
        <w:rPr>
          <w:rFonts w:ascii="Times New Roman" w:hAnsi="Times New Roman" w:cs="Times New Roman"/>
          <w:sz w:val="28"/>
          <w:szCs w:val="28"/>
        </w:rPr>
      </w:pPr>
      <w:r w:rsidRPr="004B5F02">
        <w:rPr>
          <w:rFonts w:ascii="Times New Roman" w:hAnsi="Times New Roman" w:cs="Times New Roman"/>
          <w:sz w:val="28"/>
          <w:szCs w:val="28"/>
        </w:rPr>
        <w:t xml:space="preserve">В случае невозможности исполнения служащим (работником) обязанности представить Сведения </w:t>
      </w:r>
      <w:r w:rsidRPr="003F6CEA">
        <w:rPr>
          <w:rFonts w:ascii="Times New Roman" w:hAnsi="Times New Roman" w:cs="Times New Roman"/>
          <w:sz w:val="28"/>
          <w:szCs w:val="28"/>
        </w:rPr>
        <w:t>(как в отношении самого себя, так и в отношении членов семьи)</w:t>
      </w:r>
      <w:r>
        <w:rPr>
          <w:rFonts w:ascii="Times New Roman" w:hAnsi="Times New Roman" w:cs="Times New Roman"/>
          <w:sz w:val="28"/>
          <w:szCs w:val="28"/>
        </w:rPr>
        <w:t xml:space="preserve"> </w:t>
      </w:r>
      <w:r w:rsidRPr="004B5F02">
        <w:rPr>
          <w:rFonts w:ascii="Times New Roman" w:hAnsi="Times New Roman" w:cs="Times New Roman"/>
          <w:sz w:val="28"/>
          <w:szCs w:val="28"/>
        </w:rPr>
        <w:t>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w:t>
      </w:r>
      <w:r>
        <w:rPr>
          <w:rFonts w:ascii="Times New Roman" w:hAnsi="Times New Roman" w:cs="Times New Roman"/>
          <w:sz w:val="28"/>
          <w:szCs w:val="28"/>
        </w:rPr>
        <w:t>,</w:t>
      </w:r>
      <w:r w:rsidRPr="004B5F02">
        <w:rPr>
          <w:rFonts w:ascii="Times New Roman" w:hAnsi="Times New Roman" w:cs="Times New Roman"/>
          <w:sz w:val="28"/>
          <w:szCs w:val="28"/>
        </w:rPr>
        <w:t xml:space="preserve">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B7481" w:rsidRPr="004B5F02" w:rsidRDefault="00FB7481" w:rsidP="004B5F02">
      <w:pPr>
        <w:pStyle w:val="ListParagraph"/>
        <w:ind w:left="0" w:firstLine="567"/>
        <w:rPr>
          <w:rFonts w:ascii="Times New Roman" w:hAnsi="Times New Roman" w:cs="Times New Roman"/>
          <w:sz w:val="28"/>
          <w:szCs w:val="28"/>
        </w:rPr>
      </w:pPr>
      <w:r w:rsidRPr="004B5F02">
        <w:rPr>
          <w:rFonts w:ascii="Times New Roman" w:hAnsi="Times New Roman" w:cs="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FB7481" w:rsidRPr="004B5F02" w:rsidRDefault="00FB7481" w:rsidP="004B5F02">
      <w:pPr>
        <w:pStyle w:val="ListParagraph"/>
        <w:ind w:left="0" w:firstLine="567"/>
        <w:rPr>
          <w:rFonts w:ascii="Times New Roman" w:hAnsi="Times New Roman" w:cs="Times New Roman"/>
          <w:sz w:val="28"/>
          <w:szCs w:val="28"/>
        </w:rPr>
      </w:pPr>
      <w:r w:rsidRPr="004B5F02">
        <w:rPr>
          <w:rFonts w:ascii="Times New Roman" w:hAnsi="Times New Roman" w:cs="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FB7481" w:rsidRPr="004B5F02" w:rsidRDefault="00FB7481" w:rsidP="004B5F02">
      <w:pPr>
        <w:pStyle w:val="ListParagraph"/>
        <w:numPr>
          <w:ilvl w:val="0"/>
          <w:numId w:val="1"/>
        </w:numPr>
        <w:ind w:left="0" w:firstLine="567"/>
        <w:rPr>
          <w:rFonts w:ascii="Times New Roman" w:hAnsi="Times New Roman" w:cs="Times New Roman"/>
          <w:sz w:val="28"/>
          <w:szCs w:val="28"/>
        </w:rPr>
      </w:pPr>
      <w:r w:rsidRPr="004B5F02">
        <w:rPr>
          <w:rFonts w:ascii="Times New Roman" w:hAnsi="Times New Roman" w:cs="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FB7481" w:rsidRPr="002937E4" w:rsidRDefault="00FB7481">
      <w:pPr>
        <w:ind w:firstLine="851"/>
        <w:rPr>
          <w:rFonts w:ascii="Times New Roman" w:hAnsi="Times New Roman" w:cs="Times New Roman"/>
          <w:sz w:val="28"/>
          <w:szCs w:val="28"/>
        </w:rPr>
      </w:pPr>
    </w:p>
    <w:p w:rsidR="00FB7481" w:rsidRDefault="00FB7481" w:rsidP="00793F20">
      <w:pPr>
        <w:ind w:firstLine="0"/>
        <w:jc w:val="center"/>
        <w:rPr>
          <w:rFonts w:ascii="Times New Roman" w:hAnsi="Times New Roman" w:cs="Times New Roman"/>
          <w:b/>
          <w:bCs/>
          <w:sz w:val="28"/>
          <w:szCs w:val="28"/>
        </w:rPr>
      </w:pPr>
      <w:r w:rsidRPr="002937E4">
        <w:rPr>
          <w:rFonts w:ascii="Times New Roman" w:hAnsi="Times New Roman" w:cs="Times New Roman"/>
          <w:b/>
          <w:bCs/>
          <w:sz w:val="28"/>
          <w:szCs w:val="28"/>
          <w:lang w:val="en-US"/>
        </w:rPr>
        <w:t>II</w:t>
      </w:r>
      <w:r w:rsidRPr="002937E4">
        <w:rPr>
          <w:rFonts w:ascii="Times New Roman" w:hAnsi="Times New Roman" w:cs="Times New Roman"/>
          <w:b/>
          <w:bCs/>
          <w:sz w:val="28"/>
          <w:szCs w:val="28"/>
        </w:rPr>
        <w:t xml:space="preserve">. Заполнение справки о доходах, расходах, </w:t>
      </w:r>
    </w:p>
    <w:p w:rsidR="00FB7481" w:rsidRPr="002937E4" w:rsidRDefault="00FB7481" w:rsidP="00AD75B1">
      <w:pPr>
        <w:ind w:firstLine="0"/>
        <w:jc w:val="center"/>
        <w:rPr>
          <w:rFonts w:ascii="Times New Roman" w:hAnsi="Times New Roman" w:cs="Times New Roman"/>
          <w:b/>
          <w:bCs/>
          <w:sz w:val="28"/>
          <w:szCs w:val="28"/>
        </w:rPr>
      </w:pPr>
      <w:r w:rsidRPr="002937E4">
        <w:rPr>
          <w:rFonts w:ascii="Times New Roman" w:hAnsi="Times New Roman" w:cs="Times New Roman"/>
          <w:b/>
          <w:bCs/>
          <w:sz w:val="28"/>
          <w:szCs w:val="28"/>
        </w:rPr>
        <w:t>об имуществе и обязательствах имущественного характера</w:t>
      </w:r>
    </w:p>
    <w:p w:rsidR="00FB7481" w:rsidRPr="002937E4" w:rsidRDefault="00FB7481">
      <w:pPr>
        <w:ind w:firstLine="851"/>
        <w:jc w:val="center"/>
        <w:rPr>
          <w:rFonts w:ascii="Times New Roman" w:hAnsi="Times New Roman" w:cs="Times New Roman"/>
          <w:b/>
          <w:bCs/>
          <w:sz w:val="28"/>
          <w:szCs w:val="28"/>
        </w:rPr>
      </w:pPr>
    </w:p>
    <w:p w:rsidR="00FB7481" w:rsidRPr="002937E4" w:rsidRDefault="00FB748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FB7481" w:rsidRPr="002937E4" w:rsidRDefault="00FB748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B7481" w:rsidRPr="002937E4" w:rsidRDefault="00FB748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Pr>
          <w:rFonts w:ascii="Times New Roman" w:hAnsi="Times New Roman" w:cs="Times New Roman"/>
          <w:sz w:val="28"/>
          <w:szCs w:val="28"/>
        </w:rPr>
        <w:t>, и отдельных случаев, прямо указанных в настоящих Методических рекомендациях</w:t>
      </w:r>
      <w:r w:rsidRPr="002937E4">
        <w:rPr>
          <w:rFonts w:ascii="Times New Roman" w:hAnsi="Times New Roman" w:cs="Times New Roman"/>
          <w:sz w:val="28"/>
          <w:szCs w:val="28"/>
        </w:rPr>
        <w:t>).</w:t>
      </w:r>
    </w:p>
    <w:p w:rsidR="00FB7481" w:rsidRDefault="00FB7481" w:rsidP="00A81276">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cs="Times New Roman"/>
          <w:sz w:val="28"/>
          <w:szCs w:val="28"/>
        </w:rPr>
        <w:t>При этом разделом 2 справки предусмотрен случай, при котором к справке в обязательном порядке прилагаются соответствующие документы.</w:t>
      </w:r>
      <w:r w:rsidRPr="002937E4">
        <w:rPr>
          <w:rFonts w:ascii="Times New Roman" w:hAnsi="Times New Roman" w:cs="Times New Roman"/>
          <w:sz w:val="28"/>
          <w:szCs w:val="28"/>
        </w:rPr>
        <w:t xml:space="preserve"> В иных случаях приложение является правом служащего (работника).</w:t>
      </w:r>
    </w:p>
    <w:p w:rsidR="00FB7481" w:rsidRDefault="00FB7481" w:rsidP="008E1D3D">
      <w:pPr>
        <w:pStyle w:val="ListParagraph"/>
        <w:numPr>
          <w:ilvl w:val="0"/>
          <w:numId w:val="1"/>
        </w:numPr>
        <w:ind w:left="0" w:firstLine="567"/>
        <w:rPr>
          <w:rFonts w:ascii="Times New Roman" w:hAnsi="Times New Roman" w:cs="Times New Roman"/>
          <w:sz w:val="28"/>
          <w:szCs w:val="28"/>
        </w:rPr>
      </w:pPr>
      <w:r w:rsidRPr="008E1D3D">
        <w:rPr>
          <w:rFonts w:ascii="Times New Roman" w:hAnsi="Times New Roman" w:cs="Times New Roman"/>
          <w:sz w:val="28"/>
          <w:szCs w:val="28"/>
        </w:rPr>
        <w:t>Правоприменительная практика свидетельствует, что наиболее востребованными документами</w:t>
      </w:r>
      <w:r>
        <w:rPr>
          <w:rFonts w:ascii="Times New Roman" w:hAnsi="Times New Roman" w:cs="Times New Roman"/>
          <w:sz w:val="28"/>
          <w:szCs w:val="28"/>
        </w:rPr>
        <w:t xml:space="preserve"> (источниками информации)</w:t>
      </w:r>
      <w:r w:rsidRPr="008E1D3D">
        <w:rPr>
          <w:rFonts w:ascii="Times New Roman" w:hAnsi="Times New Roman" w:cs="Times New Roman"/>
          <w:sz w:val="28"/>
          <w:szCs w:val="28"/>
        </w:rPr>
        <w:t>, на основании которых рекомендуется заполнять справку, являются следующие</w:t>
      </w:r>
      <w:r>
        <w:rPr>
          <w:rFonts w:ascii="Times New Roman" w:hAnsi="Times New Roman" w:cs="Times New Roman"/>
          <w:sz w:val="28"/>
          <w:szCs w:val="28"/>
        </w:rPr>
        <w:t xml:space="preserve"> </w:t>
      </w:r>
      <w:r w:rsidRPr="008E1D3D">
        <w:rPr>
          <w:rFonts w:ascii="Times New Roman" w:hAnsi="Times New Roman" w:cs="Times New Roman"/>
          <w:sz w:val="28"/>
          <w:szCs w:val="28"/>
        </w:rPr>
        <w:t>(таблица № 5):</w:t>
      </w:r>
    </w:p>
    <w:p w:rsidR="00FB7481" w:rsidRPr="008E1D3D" w:rsidRDefault="00FB7481" w:rsidP="00B14203">
      <w:pPr>
        <w:pStyle w:val="ListParagraph"/>
        <w:ind w:left="567" w:firstLine="0"/>
        <w:rPr>
          <w:rFonts w:ascii="Times New Roman" w:hAnsi="Times New Roman" w:cs="Times New Roman"/>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63"/>
        <w:gridCol w:w="7932"/>
      </w:tblGrid>
      <w:tr w:rsidR="00FB7481">
        <w:tc>
          <w:tcPr>
            <w:tcW w:w="2263" w:type="dxa"/>
          </w:tcPr>
          <w:p w:rsidR="00FB7481" w:rsidRPr="0067509E" w:rsidRDefault="00FB7481" w:rsidP="0067509E">
            <w:pPr>
              <w:ind w:firstLine="0"/>
              <w:jc w:val="center"/>
              <w:rPr>
                <w:rFonts w:ascii="Times New Roman" w:hAnsi="Times New Roman" w:cs="Times New Roman"/>
                <w:b/>
                <w:bCs/>
                <w:sz w:val="28"/>
                <w:szCs w:val="28"/>
              </w:rPr>
            </w:pPr>
            <w:r w:rsidRPr="0067509E">
              <w:rPr>
                <w:rFonts w:ascii="Times New Roman" w:hAnsi="Times New Roman" w:cs="Times New Roman"/>
                <w:b/>
                <w:bCs/>
                <w:sz w:val="28"/>
                <w:szCs w:val="28"/>
              </w:rPr>
              <w:t>Раздел (подраздел) справки</w:t>
            </w:r>
          </w:p>
        </w:tc>
        <w:tc>
          <w:tcPr>
            <w:tcW w:w="7932" w:type="dxa"/>
          </w:tcPr>
          <w:p w:rsidR="00FB7481" w:rsidRPr="0067509E" w:rsidRDefault="00FB7481" w:rsidP="0067509E">
            <w:pPr>
              <w:ind w:firstLine="0"/>
              <w:jc w:val="center"/>
              <w:rPr>
                <w:rFonts w:ascii="Times New Roman" w:hAnsi="Times New Roman" w:cs="Times New Roman"/>
                <w:b/>
                <w:bCs/>
                <w:sz w:val="28"/>
                <w:szCs w:val="28"/>
              </w:rPr>
            </w:pPr>
            <w:r w:rsidRPr="0067509E">
              <w:rPr>
                <w:rFonts w:ascii="Times New Roman" w:hAnsi="Times New Roman" w:cs="Times New Roman"/>
                <w:b/>
                <w:bCs/>
                <w:sz w:val="28"/>
                <w:szCs w:val="28"/>
              </w:rPr>
              <w:t>Источник информации</w:t>
            </w:r>
          </w:p>
        </w:tc>
      </w:tr>
      <w:tr w:rsidR="00FB7481">
        <w:tc>
          <w:tcPr>
            <w:tcW w:w="2263" w:type="dxa"/>
            <w:vMerge w:val="restart"/>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Сведения о доходах</w:t>
            </w:r>
          </w:p>
        </w:tc>
        <w:tc>
          <w:tcPr>
            <w:tcW w:w="7932"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19" w:history="1">
              <w:r w:rsidRPr="0067509E">
                <w:rPr>
                  <w:rStyle w:val="Hyperlink"/>
                  <w:rFonts w:ascii="Times New Roman" w:hAnsi="Times New Roman" w:cs="Times New Roman"/>
                  <w:sz w:val="28"/>
                  <w:szCs w:val="28"/>
                </w:rPr>
                <w:t>https://lkfl2.nalog.ru/lkfl</w:t>
              </w:r>
            </w:hyperlink>
            <w:r w:rsidRPr="0067509E">
              <w:rPr>
                <w:rFonts w:ascii="Times New Roman" w:hAnsi="Times New Roman" w:cs="Times New Roman"/>
                <w:sz w:val="28"/>
                <w:szCs w:val="28"/>
              </w:rPr>
              <w:t>)</w:t>
            </w:r>
          </w:p>
        </w:tc>
      </w:tr>
      <w:tr w:rsidR="00FB7481">
        <w:tc>
          <w:tcPr>
            <w:tcW w:w="2263" w:type="dxa"/>
            <w:vMerge/>
          </w:tcPr>
          <w:p w:rsidR="00FB7481" w:rsidRPr="0067509E" w:rsidRDefault="00FB7481" w:rsidP="0067509E">
            <w:pPr>
              <w:ind w:firstLine="0"/>
              <w:rPr>
                <w:rFonts w:ascii="Times New Roman" w:hAnsi="Times New Roman" w:cs="Times New Roman"/>
                <w:sz w:val="28"/>
                <w:szCs w:val="28"/>
              </w:rPr>
            </w:pPr>
          </w:p>
        </w:tc>
        <w:tc>
          <w:tcPr>
            <w:tcW w:w="7932"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20" w:history="1">
              <w:r w:rsidRPr="0067509E">
                <w:rPr>
                  <w:rStyle w:val="Hyperlink"/>
                  <w:rFonts w:ascii="Times New Roman" w:hAnsi="Times New Roman" w:cs="Times New Roman"/>
                  <w:sz w:val="28"/>
                  <w:szCs w:val="28"/>
                </w:rPr>
                <w:t>https://lkfl2.nalog.ru/lkfl</w:t>
              </w:r>
            </w:hyperlink>
            <w:r w:rsidRPr="0067509E">
              <w:rPr>
                <w:rFonts w:ascii="Times New Roman" w:hAnsi="Times New Roman" w:cs="Times New Roman"/>
                <w:sz w:val="28"/>
                <w:szCs w:val="28"/>
              </w:rPr>
              <w:t>) или посредством официального сайта Фонда пенсионного и социального страхования Российской Федерации (</w:t>
            </w:r>
            <w:hyperlink r:id="rId21" w:history="1">
              <w:r w:rsidRPr="0067509E">
                <w:rPr>
                  <w:rStyle w:val="Hyperlink"/>
                  <w:rFonts w:ascii="Times New Roman" w:hAnsi="Times New Roman" w:cs="Times New Roman"/>
                  <w:sz w:val="28"/>
                  <w:szCs w:val="28"/>
                </w:rPr>
                <w:t>https://sfr.gov.ru/</w:t>
              </w:r>
            </w:hyperlink>
            <w:r w:rsidRPr="0067509E">
              <w:rPr>
                <w:rFonts w:ascii="Times New Roman" w:hAnsi="Times New Roman" w:cs="Times New Roman"/>
                <w:sz w:val="28"/>
                <w:szCs w:val="28"/>
              </w:rPr>
              <w:t>)</w:t>
            </w:r>
          </w:p>
        </w:tc>
      </w:tr>
      <w:tr w:rsidR="00FB7481">
        <w:tc>
          <w:tcPr>
            <w:tcW w:w="2263" w:type="dxa"/>
            <w:vMerge/>
          </w:tcPr>
          <w:p w:rsidR="00FB7481" w:rsidRPr="0067509E" w:rsidRDefault="00FB7481" w:rsidP="0067509E">
            <w:pPr>
              <w:ind w:firstLine="0"/>
              <w:rPr>
                <w:rFonts w:ascii="Times New Roman" w:hAnsi="Times New Roman" w:cs="Times New Roman"/>
                <w:sz w:val="28"/>
                <w:szCs w:val="28"/>
              </w:rPr>
            </w:pPr>
          </w:p>
        </w:tc>
        <w:tc>
          <w:tcPr>
            <w:tcW w:w="7932"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Выписка о движении денежных средств по счету</w:t>
            </w:r>
          </w:p>
        </w:tc>
      </w:tr>
      <w:tr w:rsidR="00FB7481">
        <w:tc>
          <w:tcPr>
            <w:tcW w:w="2263"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Сведения о недвижимом имуществе</w:t>
            </w:r>
          </w:p>
        </w:tc>
        <w:tc>
          <w:tcPr>
            <w:tcW w:w="7932"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 xml:space="preserve">Регистрационные документы. </w:t>
            </w:r>
          </w:p>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2" w:history="1">
              <w:r w:rsidRPr="0067509E">
                <w:rPr>
                  <w:rStyle w:val="Hyperlink"/>
                  <w:rFonts w:ascii="Times New Roman" w:hAnsi="Times New Roman" w:cs="Times New Roman"/>
                  <w:sz w:val="28"/>
                  <w:szCs w:val="28"/>
                </w:rPr>
                <w:t>https://lkfl2.nalog.ru/lkfl</w:t>
              </w:r>
            </w:hyperlink>
            <w:r w:rsidRPr="0067509E">
              <w:rPr>
                <w:rFonts w:ascii="Times New Roman" w:hAnsi="Times New Roman" w:cs="Times New Roman"/>
                <w:sz w:val="28"/>
                <w:szCs w:val="28"/>
              </w:rPr>
              <w:t>)</w:t>
            </w:r>
          </w:p>
        </w:tc>
      </w:tr>
      <w:tr w:rsidR="00FB7481">
        <w:tc>
          <w:tcPr>
            <w:tcW w:w="2263"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Сведения о транспортных средствах</w:t>
            </w:r>
          </w:p>
        </w:tc>
        <w:tc>
          <w:tcPr>
            <w:tcW w:w="7932"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Регистрационные документы.</w:t>
            </w:r>
          </w:p>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3" w:history="1">
              <w:r w:rsidRPr="0067509E">
                <w:rPr>
                  <w:rStyle w:val="Hyperlink"/>
                  <w:rFonts w:ascii="Times New Roman" w:hAnsi="Times New Roman" w:cs="Times New Roman"/>
                  <w:sz w:val="28"/>
                  <w:szCs w:val="28"/>
                </w:rPr>
                <w:t>https://lkfl2.nalog.ru/lkfl</w:t>
              </w:r>
            </w:hyperlink>
            <w:r w:rsidRPr="0067509E">
              <w:rPr>
                <w:rFonts w:ascii="Times New Roman" w:hAnsi="Times New Roman" w:cs="Times New Roman"/>
                <w:sz w:val="28"/>
                <w:szCs w:val="28"/>
              </w:rPr>
              <w:t>)</w:t>
            </w:r>
          </w:p>
        </w:tc>
      </w:tr>
      <w:tr w:rsidR="00FB7481">
        <w:tc>
          <w:tcPr>
            <w:tcW w:w="2263"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Сведения о счетах в банках и иных кредитных организациях</w:t>
            </w:r>
          </w:p>
        </w:tc>
        <w:tc>
          <w:tcPr>
            <w:tcW w:w="7932"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 xml:space="preserve">Ориентирующая информация может быть получена через личный кабинет налогоплательщика (официальный сайт </w:t>
            </w:r>
            <w:hyperlink r:id="rId24" w:history="1">
              <w:r w:rsidRPr="0067509E">
                <w:rPr>
                  <w:rStyle w:val="Hyperlink"/>
                  <w:rFonts w:ascii="Times New Roman" w:hAnsi="Times New Roman" w:cs="Times New Roman"/>
                  <w:sz w:val="28"/>
                  <w:szCs w:val="28"/>
                </w:rPr>
                <w:t>https://lkfl2.nalog.ru/lkfl</w:t>
              </w:r>
            </w:hyperlink>
            <w:r w:rsidRPr="0067509E">
              <w:rPr>
                <w:rFonts w:ascii="Times New Roman" w:hAnsi="Times New Roman" w:cs="Times New Roman"/>
                <w:sz w:val="28"/>
                <w:szCs w:val="28"/>
              </w:rPr>
              <w:t>).</w:t>
            </w:r>
          </w:p>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FB7481">
        <w:tc>
          <w:tcPr>
            <w:tcW w:w="2263"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Сведения о ценных бумагах</w:t>
            </w:r>
          </w:p>
        </w:tc>
        <w:tc>
          <w:tcPr>
            <w:tcW w:w="7932"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Регистрационные документы</w:t>
            </w:r>
          </w:p>
        </w:tc>
      </w:tr>
      <w:tr w:rsidR="00FB7481">
        <w:tc>
          <w:tcPr>
            <w:tcW w:w="2263"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Сведения об объектах недвижимого имущества, находящихся в пользовании</w:t>
            </w:r>
          </w:p>
        </w:tc>
        <w:tc>
          <w:tcPr>
            <w:tcW w:w="7932"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 xml:space="preserve">При наличии письменных оснований пользования – письменные основания </w:t>
            </w:r>
          </w:p>
        </w:tc>
      </w:tr>
      <w:tr w:rsidR="00FB7481">
        <w:tc>
          <w:tcPr>
            <w:tcW w:w="2263"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Сведения о срочных обязательствах финансового характера</w:t>
            </w:r>
          </w:p>
        </w:tc>
        <w:tc>
          <w:tcPr>
            <w:tcW w:w="7932" w:type="dxa"/>
          </w:tcPr>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 xml:space="preserve">При наличии письменных оснований возникновения обязательства – письменные основания. </w:t>
            </w:r>
          </w:p>
          <w:p w:rsidR="00FB7481" w:rsidRPr="0067509E" w:rsidRDefault="00FB7481" w:rsidP="0067509E">
            <w:pPr>
              <w:ind w:firstLine="0"/>
              <w:rPr>
                <w:rFonts w:ascii="Times New Roman" w:hAnsi="Times New Roman" w:cs="Times New Roman"/>
                <w:sz w:val="28"/>
                <w:szCs w:val="28"/>
              </w:rPr>
            </w:pPr>
            <w:r w:rsidRPr="0067509E">
              <w:rPr>
                <w:rFonts w:ascii="Times New Roman" w:hAnsi="Times New Roman" w:cs="Times New Roman"/>
                <w:sz w:val="28"/>
                <w:szCs w:val="28"/>
              </w:rPr>
              <w:t>В отношении обязательств, стороной которых</w:t>
            </w:r>
            <w:bookmarkStart w:id="1" w:name="_GoBack"/>
            <w:bookmarkEnd w:id="1"/>
            <w:r w:rsidRPr="0067509E">
              <w:rPr>
                <w:rFonts w:ascii="Times New Roman" w:hAnsi="Times New Roman" w:cs="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FB7481" w:rsidRDefault="00FB7481" w:rsidP="008E1D3D">
      <w:pPr>
        <w:rPr>
          <w:rFonts w:ascii="Times New Roman" w:hAnsi="Times New Roman" w:cs="Times New Roman"/>
          <w:sz w:val="28"/>
          <w:szCs w:val="28"/>
        </w:rPr>
      </w:pPr>
    </w:p>
    <w:p w:rsidR="00FB7481" w:rsidRDefault="00FB7481" w:rsidP="008E1D3D">
      <w:pPr>
        <w:rPr>
          <w:rFonts w:ascii="Times New Roman" w:hAnsi="Times New Roman" w:cs="Times New Roman"/>
          <w:sz w:val="28"/>
          <w:szCs w:val="28"/>
        </w:rPr>
      </w:pPr>
      <w:r>
        <w:rPr>
          <w:rFonts w:ascii="Times New Roman" w:hAnsi="Times New Roman" w:cs="Times New Roman"/>
          <w:sz w:val="28"/>
          <w:szCs w:val="28"/>
        </w:rPr>
        <w:t>Ряд сведений также доступен на П</w:t>
      </w:r>
      <w:r w:rsidRPr="008E1D3D">
        <w:rPr>
          <w:rFonts w:ascii="Times New Roman" w:hAnsi="Times New Roman" w:cs="Times New Roman"/>
          <w:sz w:val="28"/>
          <w:szCs w:val="28"/>
        </w:rPr>
        <w:t>ортал</w:t>
      </w:r>
      <w:r>
        <w:rPr>
          <w:rFonts w:ascii="Times New Roman" w:hAnsi="Times New Roman" w:cs="Times New Roman"/>
          <w:sz w:val="28"/>
          <w:szCs w:val="28"/>
        </w:rPr>
        <w:t>е</w:t>
      </w:r>
      <w:r w:rsidRPr="008E1D3D">
        <w:rPr>
          <w:rFonts w:ascii="Times New Roman" w:hAnsi="Times New Roman" w:cs="Times New Roman"/>
          <w:sz w:val="28"/>
          <w:szCs w:val="28"/>
        </w:rPr>
        <w:t xml:space="preserve"> государственных услуг Россий</w:t>
      </w:r>
      <w:r>
        <w:rPr>
          <w:rFonts w:ascii="Times New Roman" w:hAnsi="Times New Roman" w:cs="Times New Roman"/>
          <w:sz w:val="28"/>
          <w:szCs w:val="28"/>
        </w:rPr>
        <w:t>ской Федерации (</w:t>
      </w:r>
      <w:hyperlink r:id="rId25" w:history="1">
        <w:r w:rsidRPr="00F460EA">
          <w:rPr>
            <w:rStyle w:val="Hyperlink"/>
            <w:rFonts w:ascii="Times New Roman" w:hAnsi="Times New Roman" w:cs="Times New Roman"/>
            <w:sz w:val="28"/>
            <w:szCs w:val="28"/>
          </w:rPr>
          <w:t>https://www.gosuslugi.ru/</w:t>
        </w:r>
      </w:hyperlink>
      <w:r>
        <w:rPr>
          <w:rFonts w:ascii="Times New Roman" w:hAnsi="Times New Roman" w:cs="Times New Roman"/>
          <w:sz w:val="28"/>
          <w:szCs w:val="28"/>
        </w:rPr>
        <w:t>).</w:t>
      </w:r>
    </w:p>
    <w:p w:rsidR="00FB7481" w:rsidRDefault="00FB7481" w:rsidP="008E1D3D">
      <w:pPr>
        <w:rPr>
          <w:rFonts w:ascii="Times New Roman" w:hAnsi="Times New Roman" w:cs="Times New Roman"/>
          <w:sz w:val="28"/>
          <w:szCs w:val="28"/>
        </w:rPr>
      </w:pPr>
      <w:r>
        <w:rPr>
          <w:rFonts w:ascii="Times New Roman" w:hAnsi="Times New Roman" w:cs="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B7481" w:rsidRPr="003F6CEA" w:rsidRDefault="00FB748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Справка заполняется с использованием актуальной на дату представления </w:t>
      </w:r>
      <w:r>
        <w:rPr>
          <w:rFonts w:ascii="Times New Roman" w:hAnsi="Times New Roman" w:cs="Times New Roman"/>
          <w:sz w:val="28"/>
          <w:szCs w:val="28"/>
        </w:rPr>
        <w:t xml:space="preserve">Сведений </w:t>
      </w:r>
      <w:r w:rsidRPr="002937E4">
        <w:rPr>
          <w:rFonts w:ascii="Times New Roman" w:hAnsi="Times New Roman" w:cs="Times New Roman"/>
          <w:sz w:val="28"/>
          <w:szCs w:val="28"/>
        </w:rPr>
        <w:t>версии СПО "Справки БК"</w:t>
      </w:r>
      <w:r>
        <w:rPr>
          <w:rFonts w:ascii="Times New Roman" w:hAnsi="Times New Roman" w:cs="Times New Roman"/>
          <w:sz w:val="28"/>
          <w:szCs w:val="28"/>
        </w:rPr>
        <w:t xml:space="preserve">, </w:t>
      </w:r>
      <w:r w:rsidRPr="003F6CEA">
        <w:rPr>
          <w:rFonts w:ascii="Times New Roman" w:hAnsi="Times New Roman" w:cs="Times New Roman"/>
          <w:sz w:val="28"/>
          <w:szCs w:val="28"/>
        </w:rPr>
        <w:t>разработчиком которой не является Минтруд России.</w:t>
      </w:r>
    </w:p>
    <w:p w:rsidR="00FB7481" w:rsidRPr="002937E4" w:rsidRDefault="00FB748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Оценка актуальности версии СПО "Справки БК" осуществляется при приеме справки.</w:t>
      </w:r>
    </w:p>
    <w:p w:rsidR="00FB7481" w:rsidRPr="002937E4" w:rsidRDefault="00FB7481" w:rsidP="002937E4">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FB7481" w:rsidRPr="002937E4" w:rsidRDefault="00FB7481">
      <w:pPr>
        <w:pStyle w:val="ListParagraph"/>
        <w:numPr>
          <w:ilvl w:val="0"/>
          <w:numId w:val="1"/>
        </w:numPr>
        <w:ind w:left="0" w:firstLine="567"/>
        <w:rPr>
          <w:rFonts w:ascii="Times New Roman" w:hAnsi="Times New Roman" w:cs="Times New Roman"/>
          <w:sz w:val="28"/>
          <w:szCs w:val="28"/>
        </w:rPr>
      </w:pPr>
      <w:r w:rsidRPr="002937E4">
        <w:rPr>
          <w:rFonts w:ascii="Times New Roman" w:hAnsi="Times New Roman" w:cs="Times New Roman"/>
          <w:sz w:val="28"/>
          <w:szCs w:val="28"/>
        </w:rPr>
        <w:t>СПО "Справки БК" размещено на официальном сайте Президента Российской Федерации (</w:t>
      </w:r>
      <w:hyperlink r:id="rId26" w:tooltip="http://www.kremlin.ru/structure/additional/12" w:history="1">
        <w:r w:rsidRPr="002937E4">
          <w:rPr>
            <w:rStyle w:val="Hyperlink"/>
            <w:rFonts w:ascii="Times New Roman" w:hAnsi="Times New Roman" w:cs="Times New Roman"/>
            <w:sz w:val="28"/>
            <w:szCs w:val="28"/>
          </w:rPr>
          <w:t>http://www.kremlin.ru/structure/additional/12</w:t>
        </w:r>
      </w:hyperlink>
      <w:r w:rsidRPr="002937E4">
        <w:rPr>
          <w:rFonts w:ascii="Times New Roman" w:hAnsi="Times New Roman" w:cs="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7" w:tooltip="https://gossluzhba.gov.ru/anticorruption/spravki_bk" w:history="1">
        <w:r w:rsidRPr="002937E4">
          <w:rPr>
            <w:rStyle w:val="Hyperlink"/>
            <w:rFonts w:ascii="Times New Roman" w:hAnsi="Times New Roman" w:cs="Times New Roman"/>
            <w:sz w:val="28"/>
            <w:szCs w:val="28"/>
          </w:rPr>
          <w:t>https://gossluzhba.gov.ru/anticorruption/spravki_bk</w:t>
        </w:r>
      </w:hyperlink>
      <w:r w:rsidRPr="002937E4">
        <w:rPr>
          <w:rFonts w:ascii="Times New Roman" w:hAnsi="Times New Roman" w:cs="Times New Roman"/>
          <w:sz w:val="28"/>
          <w:szCs w:val="28"/>
        </w:rPr>
        <w:t>).</w:t>
      </w:r>
    </w:p>
    <w:p w:rsidR="00FB7481" w:rsidRDefault="00FB7481" w:rsidP="003605A0">
      <w:pPr>
        <w:pStyle w:val="ListParagraph"/>
        <w:numPr>
          <w:ilvl w:val="0"/>
          <w:numId w:val="1"/>
        </w:numPr>
        <w:tabs>
          <w:tab w:val="left" w:pos="1134"/>
        </w:tabs>
        <w:ind w:left="0" w:firstLine="567"/>
        <w:rPr>
          <w:rFonts w:ascii="Times New Roman" w:hAnsi="Times New Roman" w:cs="Times New Roman"/>
          <w:sz w:val="28"/>
          <w:szCs w:val="28"/>
        </w:rPr>
      </w:pPr>
      <w:r w:rsidRPr="002937E4">
        <w:rPr>
          <w:rFonts w:ascii="Times New Roman" w:hAnsi="Times New Roman" w:cs="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s="Times New Roman"/>
          <w:color w:val="1F497D"/>
          <w:sz w:val="28"/>
          <w:szCs w:val="28"/>
        </w:rPr>
        <w:t xml:space="preserve"> </w:t>
      </w:r>
      <w:r w:rsidRPr="002937E4">
        <w:rPr>
          <w:rFonts w:ascii="Times New Roman" w:hAnsi="Times New Roman" w:cs="Times New Roman"/>
          <w:sz w:val="28"/>
          <w:szCs w:val="28"/>
        </w:rPr>
        <w:t>Наличие подписи на каждом листе (в пустой части страницы) не является нарушением.</w:t>
      </w:r>
      <w:r w:rsidRPr="002937E4">
        <w:rPr>
          <w:rFonts w:ascii="Times New Roman" w:hAnsi="Times New Roman" w:cs="Times New Roman"/>
          <w:b/>
          <w:bCs/>
          <w:sz w:val="28"/>
          <w:szCs w:val="28"/>
        </w:rPr>
        <w:t xml:space="preserve"> </w:t>
      </w:r>
      <w:r w:rsidRPr="00B22F77">
        <w:rPr>
          <w:rFonts w:ascii="Times New Roman" w:hAnsi="Times New Roman" w:cs="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FB7481" w:rsidRPr="003605A0" w:rsidRDefault="00FB7481" w:rsidP="003605A0">
      <w:pPr>
        <w:pStyle w:val="ListParagraph"/>
        <w:tabs>
          <w:tab w:val="left" w:pos="1134"/>
        </w:tabs>
        <w:ind w:left="0" w:firstLine="567"/>
        <w:rPr>
          <w:rFonts w:ascii="Times New Roman" w:hAnsi="Times New Roman" w:cs="Times New Roman"/>
          <w:sz w:val="28"/>
          <w:szCs w:val="28"/>
        </w:rPr>
      </w:pPr>
      <w:r w:rsidRPr="003605A0">
        <w:rPr>
          <w:rFonts w:ascii="Times New Roman" w:hAnsi="Times New Roman" w:cs="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FB7481" w:rsidRPr="002937E4" w:rsidRDefault="00FB7481" w:rsidP="00A76F95">
      <w:pPr>
        <w:pStyle w:val="ListParagraph"/>
        <w:ind w:left="0" w:firstLine="567"/>
        <w:rPr>
          <w:rFonts w:ascii="Times New Roman" w:hAnsi="Times New Roman" w:cs="Times New Roman"/>
          <w:sz w:val="28"/>
          <w:szCs w:val="28"/>
        </w:rPr>
      </w:pPr>
      <w:r w:rsidRPr="00B22F77">
        <w:rPr>
          <w:rFonts w:ascii="Times New Roman" w:hAnsi="Times New Roman" w:cs="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FB7481" w:rsidRPr="002937E4" w:rsidRDefault="00FB748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FB7481" w:rsidRPr="002937E4" w:rsidRDefault="00FB748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FB7481" w:rsidRPr="002937E4" w:rsidRDefault="00FB748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 для печати справок используется лазерный принтер, обеспечивающий качественную печать; </w:t>
      </w:r>
    </w:p>
    <w:p w:rsidR="00FB7481" w:rsidRPr="002937E4" w:rsidRDefault="00FB748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 не допускаются дефекты печати в виде полос, пятен (при дефектах барабана или картриджа принтера); </w:t>
      </w:r>
    </w:p>
    <w:p w:rsidR="00FB7481" w:rsidRPr="006848CC" w:rsidRDefault="00FB7481">
      <w:pPr>
        <w:pStyle w:val="ListParagraph"/>
        <w:ind w:left="0" w:firstLine="567"/>
        <w:rPr>
          <w:rFonts w:ascii="Times New Roman" w:hAnsi="Times New Roman" w:cs="Times New Roman"/>
          <w:sz w:val="28"/>
          <w:szCs w:val="28"/>
        </w:rPr>
      </w:pPr>
      <w:r w:rsidRPr="002937E4">
        <w:rPr>
          <w:rFonts w:ascii="Times New Roman" w:hAnsi="Times New Roman" w:cs="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cs="Times New Roman"/>
          <w:sz w:val="28"/>
          <w:szCs w:val="28"/>
        </w:rPr>
        <w:t>отведенном месте);</w:t>
      </w:r>
    </w:p>
    <w:p w:rsidR="00FB7481" w:rsidRPr="00401035" w:rsidRDefault="00FB7481">
      <w:pPr>
        <w:pStyle w:val="ListParagraph"/>
        <w:ind w:left="0" w:firstLine="567"/>
        <w:rPr>
          <w:rFonts w:ascii="Times New Roman" w:hAnsi="Times New Roman" w:cs="Times New Roman"/>
          <w:sz w:val="28"/>
          <w:szCs w:val="28"/>
        </w:rPr>
      </w:pPr>
      <w:r w:rsidRPr="00401035">
        <w:rPr>
          <w:rFonts w:ascii="Times New Roman" w:hAnsi="Times New Roman" w:cs="Times New Roman"/>
          <w:sz w:val="28"/>
          <w:szCs w:val="28"/>
        </w:rPr>
        <w:t xml:space="preserve">- не допускаются рукописные правки. </w:t>
      </w:r>
    </w:p>
    <w:p w:rsidR="00FB7481" w:rsidRPr="006848CC" w:rsidRDefault="00FB7481" w:rsidP="006D6F6F">
      <w:pPr>
        <w:pStyle w:val="ListParagraph"/>
        <w:tabs>
          <w:tab w:val="left" w:pos="1134"/>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Справки не следует прошивать и фиксировать скрепкой. </w:t>
      </w:r>
    </w:p>
    <w:p w:rsidR="00FB7481" w:rsidRPr="006848CC" w:rsidRDefault="00FB7481" w:rsidP="006D6F6F">
      <w:pPr>
        <w:pStyle w:val="ListParagraph"/>
        <w:tabs>
          <w:tab w:val="left" w:pos="1134"/>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Печатать справки рекомендуется только на одной стороне листа. </w:t>
      </w:r>
    </w:p>
    <w:p w:rsidR="00FB7481" w:rsidRDefault="00FB7481" w:rsidP="006D6F6F">
      <w:pPr>
        <w:pStyle w:val="ListParagraph"/>
        <w:numPr>
          <w:ilvl w:val="0"/>
          <w:numId w:val="1"/>
        </w:numPr>
        <w:tabs>
          <w:tab w:val="left" w:pos="1134"/>
        </w:tabs>
        <w:ind w:left="0" w:firstLine="567"/>
        <w:rPr>
          <w:rFonts w:ascii="Times New Roman" w:hAnsi="Times New Roman" w:cs="Times New Roman"/>
          <w:sz w:val="28"/>
          <w:szCs w:val="28"/>
        </w:rPr>
      </w:pPr>
      <w:r w:rsidRPr="00234327">
        <w:rPr>
          <w:rFonts w:ascii="Times New Roman" w:hAnsi="Times New Roman" w:cs="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cs="Times New Roman"/>
          <w:sz w:val="28"/>
          <w:szCs w:val="28"/>
        </w:rPr>
        <w:t>соответствующую</w:t>
      </w:r>
      <w:r w:rsidRPr="00234327">
        <w:rPr>
          <w:rFonts w:ascii="Times New Roman" w:hAnsi="Times New Roman" w:cs="Times New Roman"/>
          <w:sz w:val="28"/>
          <w:szCs w:val="28"/>
        </w:rPr>
        <w:t xml:space="preserve"> дату. Сведения об официальных курсах валют на заданную дату, устанавливаемых Банком России, размещены на его официальном сайте: </w:t>
      </w:r>
      <w:hyperlink r:id="rId28" w:history="1">
        <w:r w:rsidRPr="00234327">
          <w:rPr>
            <w:rStyle w:val="Hyperlink"/>
            <w:rFonts w:ascii="Times New Roman" w:hAnsi="Times New Roman" w:cs="Times New Roman"/>
            <w:sz w:val="28"/>
            <w:szCs w:val="28"/>
          </w:rPr>
          <w:t>https://www.cbr.ru/currency_base/daily/</w:t>
        </w:r>
      </w:hyperlink>
      <w:r w:rsidRPr="00234327">
        <w:rPr>
          <w:rFonts w:ascii="Times New Roman" w:hAnsi="Times New Roman" w:cs="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FB7481" w:rsidRPr="006848CC" w:rsidRDefault="00FB7481">
      <w:pPr>
        <w:pStyle w:val="ListParagraph"/>
        <w:tabs>
          <w:tab w:val="left" w:pos="851"/>
        </w:tabs>
        <w:ind w:left="0" w:firstLine="0"/>
        <w:jc w:val="center"/>
        <w:rPr>
          <w:rFonts w:ascii="Times New Roman" w:hAnsi="Times New Roman" w:cs="Times New Roman"/>
          <w:b/>
          <w:bCs/>
          <w:sz w:val="28"/>
          <w:szCs w:val="28"/>
        </w:rPr>
      </w:pPr>
    </w:p>
    <w:p w:rsidR="00FB7481" w:rsidRPr="006848CC" w:rsidRDefault="00FB7481">
      <w:pPr>
        <w:pStyle w:val="ListParagraph"/>
        <w:tabs>
          <w:tab w:val="left" w:pos="851"/>
        </w:tabs>
        <w:ind w:left="0" w:firstLine="0"/>
        <w:jc w:val="center"/>
        <w:rPr>
          <w:rFonts w:ascii="Times New Roman" w:hAnsi="Times New Roman" w:cs="Times New Roman"/>
          <w:b/>
          <w:bCs/>
          <w:sz w:val="28"/>
          <w:szCs w:val="28"/>
        </w:rPr>
      </w:pPr>
      <w:r w:rsidRPr="006848CC">
        <w:rPr>
          <w:rFonts w:ascii="Times New Roman" w:hAnsi="Times New Roman" w:cs="Times New Roman"/>
          <w:b/>
          <w:bCs/>
          <w:sz w:val="28"/>
          <w:szCs w:val="28"/>
        </w:rPr>
        <w:t>ТИТУЛЬНЫЙ ЛИСТ</w:t>
      </w:r>
    </w:p>
    <w:p w:rsidR="00FB7481" w:rsidRPr="00401035" w:rsidRDefault="00FB7481">
      <w:pPr>
        <w:pStyle w:val="ListParagraph"/>
        <w:tabs>
          <w:tab w:val="left" w:pos="851"/>
        </w:tabs>
        <w:ind w:left="0" w:firstLine="851"/>
        <w:jc w:val="center"/>
        <w:rPr>
          <w:rFonts w:ascii="Times New Roman" w:hAnsi="Times New Roman" w:cs="Times New Roman"/>
          <w:b/>
          <w:bCs/>
          <w:sz w:val="28"/>
          <w:szCs w:val="28"/>
        </w:rPr>
      </w:pPr>
    </w:p>
    <w:p w:rsidR="00FB7481" w:rsidRPr="006848CC" w:rsidRDefault="00FB7481">
      <w:pPr>
        <w:pStyle w:val="ListParagraph"/>
        <w:numPr>
          <w:ilvl w:val="0"/>
          <w:numId w:val="1"/>
        </w:numPr>
        <w:tabs>
          <w:tab w:val="left" w:pos="567"/>
        </w:tabs>
        <w:ind w:left="0"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титульного листа справки рекомендуется обратить внимание на следующее:</w:t>
      </w:r>
    </w:p>
    <w:p w:rsidR="00FB7481" w:rsidRPr="006848CC" w:rsidRDefault="00FB748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cs="Times New Roman"/>
          <w:sz w:val="28"/>
          <w:szCs w:val="28"/>
        </w:rPr>
        <w:t xml:space="preserve">(супруга) </w:t>
      </w:r>
      <w:r w:rsidRPr="006848CC">
        <w:rPr>
          <w:rFonts w:ascii="Times New Roman" w:hAnsi="Times New Roman" w:cs="Times New Roman"/>
          <w:sz w:val="28"/>
          <w:szCs w:val="28"/>
        </w:rPr>
        <w:t>и несовершеннолетнего ребенка указываются (в именительном падеж</w:t>
      </w:r>
      <w:r w:rsidRPr="006848CC">
        <w:rPr>
          <w:rFonts w:ascii="Times New Roman" w:hAnsi="Times New Roman" w:cs="Times New Roman"/>
          <w:color w:val="1F497D"/>
          <w:sz w:val="28"/>
          <w:szCs w:val="28"/>
        </w:rPr>
        <w:t>е</w:t>
      </w:r>
      <w:r w:rsidRPr="006848CC">
        <w:rPr>
          <w:rFonts w:ascii="Times New Roman" w:hAnsi="Times New Roman" w:cs="Times New Roman"/>
          <w:sz w:val="28"/>
          <w:szCs w:val="28"/>
        </w:rPr>
        <w:t xml:space="preserve">) </w:t>
      </w:r>
      <w:r w:rsidRPr="006848CC">
        <w:rPr>
          <w:rStyle w:val="BodyTextChar"/>
          <w:rFonts w:ascii="Times New Roman" w:hAnsi="Times New Roman" w:cs="Times New Roman"/>
          <w:sz w:val="28"/>
          <w:szCs w:val="28"/>
        </w:rPr>
        <w:t>полностью, без</w:t>
      </w:r>
      <w:r w:rsidRPr="006848CC">
        <w:rPr>
          <w:rStyle w:val="BodyTextChar"/>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cs="Times New Roman"/>
          <w:sz w:val="28"/>
          <w:szCs w:val="28"/>
        </w:rPr>
        <w:t>удостоверяющего личность документа указываются по состоянию на дату представления справки)</w:t>
      </w:r>
      <w:r w:rsidRPr="006848CC">
        <w:rPr>
          <w:rStyle w:val="BodyTextChar"/>
          <w:rFonts w:ascii="Times New Roman" w:hAnsi="Times New Roman" w:cs="Times New Roman"/>
          <w:color w:val="000000"/>
          <w:sz w:val="28"/>
          <w:szCs w:val="28"/>
        </w:rPr>
        <w:t xml:space="preserve">. </w:t>
      </w:r>
      <w:r w:rsidRPr="006848CC">
        <w:rPr>
          <w:rFonts w:ascii="Times New Roman" w:hAnsi="Times New Roman" w:cs="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FB7481" w:rsidRPr="006848CC" w:rsidRDefault="00FB748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2) дата рождения (год рождения) указывается</w:t>
      </w:r>
      <w:r w:rsidRPr="006848CC">
        <w:rPr>
          <w:rStyle w:val="BodyTextChar"/>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cs="Times New Roman"/>
          <w:sz w:val="28"/>
          <w:szCs w:val="28"/>
        </w:rPr>
        <w:t>;</w:t>
      </w:r>
    </w:p>
    <w:p w:rsidR="00FB7481" w:rsidRPr="006848CC" w:rsidRDefault="00FB7481">
      <w:pPr>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FB7481" w:rsidRPr="006848CC" w:rsidRDefault="00FB7481">
      <w:pPr>
        <w:pStyle w:val="ConsPlusNonformat"/>
        <w:tabs>
          <w:tab w:val="left" w:pos="567"/>
        </w:tabs>
        <w:ind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BodyTextChar"/>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FB7481" w:rsidRPr="006848CC" w:rsidRDefault="00FB7481">
      <w:pPr>
        <w:pStyle w:val="ConsPlusNonformat"/>
        <w:tabs>
          <w:tab w:val="left" w:pos="567"/>
        </w:tabs>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FB7481" w:rsidRPr="006848CC" w:rsidRDefault="00FB7481">
      <w:pPr>
        <w:pStyle w:val="ConsPlusNonformat"/>
        <w:tabs>
          <w:tab w:val="left" w:pos="567"/>
        </w:tabs>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BodyTextChar"/>
          <w:rFonts w:ascii="Times New Roman" w:hAnsi="Times New Roman" w:cs="Times New Roman"/>
          <w:sz w:val="28"/>
          <w:szCs w:val="28"/>
        </w:rPr>
        <w:t>.</w:t>
      </w:r>
    </w:p>
    <w:p w:rsidR="00FB7481" w:rsidRDefault="00FB7481">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BodyTextChar"/>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FB7481" w:rsidRPr="006848CC" w:rsidRDefault="00FB7481">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FB7481" w:rsidRPr="006848CC" w:rsidRDefault="00FB7481">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FB7481" w:rsidRPr="006848CC" w:rsidRDefault="00FB7481">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BodyTextChar"/>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FB7481" w:rsidRPr="006848CC" w:rsidRDefault="00FB7481">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FB7481" w:rsidRPr="006848CC" w:rsidRDefault="00FB7481">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FB7481" w:rsidRPr="006848CC" w:rsidRDefault="00FB7481">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FB7481" w:rsidRDefault="00FB7481">
      <w:pPr>
        <w:pStyle w:val="ConsPlusNonformat"/>
        <w:tabs>
          <w:tab w:val="left" w:pos="567"/>
        </w:tabs>
        <w:ind w:firstLine="567"/>
        <w:rPr>
          <w:rFonts w:ascii="Times New Roman" w:hAnsi="Times New Roman" w:cs="Times New Roman"/>
          <w:sz w:val="28"/>
          <w:szCs w:val="28"/>
        </w:rPr>
      </w:pPr>
      <w:r w:rsidRPr="006848CC">
        <w:rPr>
          <w:rStyle w:val="BodyTextChar"/>
          <w:rFonts w:ascii="Times New Roman" w:hAnsi="Times New Roman" w:cs="Times New Roman"/>
          <w:color w:val="000000"/>
          <w:sz w:val="28"/>
          <w:szCs w:val="28"/>
        </w:rPr>
        <w:t>6) а</w:t>
      </w:r>
      <w:r w:rsidRPr="006848CC">
        <w:rPr>
          <w:rFonts w:ascii="Times New Roman" w:hAnsi="Times New Roman" w:cs="Times New Roman"/>
          <w:sz w:val="28"/>
          <w:szCs w:val="28"/>
        </w:rPr>
        <w:t xml:space="preserve">дрес места регистрации указывается </w:t>
      </w:r>
      <w:r w:rsidRPr="006848CC">
        <w:rPr>
          <w:rStyle w:val="BodyTextChar"/>
          <w:rFonts w:ascii="Times New Roman" w:hAnsi="Times New Roman" w:cs="Times New Roman"/>
          <w:sz w:val="28"/>
          <w:szCs w:val="28"/>
        </w:rPr>
        <w:t>по состоянию на дату представления справки</w:t>
      </w:r>
      <w:r w:rsidRPr="006848CC">
        <w:rPr>
          <w:rStyle w:val="BodyTextChar"/>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BodyTextChar"/>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Pr="003F6CEA">
        <w:rPr>
          <w:rFonts w:ascii="Times New Roman" w:hAnsi="Times New Roman" w:cs="Times New Roman"/>
          <w:sz w:val="28"/>
          <w:szCs w:val="28"/>
        </w:rPr>
        <w:t>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w:t>
      </w:r>
      <w:r w:rsidRPr="006848CC">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w:t>
      </w:r>
    </w:p>
    <w:p w:rsidR="00FB7481" w:rsidRPr="006848CC" w:rsidRDefault="00FB7481">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w:t>
      </w:r>
      <w:r w:rsidRPr="006848CC">
        <w:rPr>
          <w:rFonts w:ascii="Times New Roman" w:hAnsi="Times New Roman" w:cs="Times New Roman"/>
          <w:sz w:val="28"/>
          <w:szCs w:val="28"/>
        </w:rPr>
        <w:t xml:space="preserve">. </w:t>
      </w:r>
    </w:p>
    <w:p w:rsidR="00FB7481" w:rsidRPr="006848CC" w:rsidRDefault="00FB7481">
      <w:pPr>
        <w:rPr>
          <w:rFonts w:ascii="Times New Roman" w:hAnsi="Times New Roman" w:cs="Times New Roman"/>
          <w:sz w:val="28"/>
          <w:szCs w:val="28"/>
        </w:rPr>
      </w:pPr>
    </w:p>
    <w:p w:rsidR="00FB7481" w:rsidRPr="006848CC" w:rsidRDefault="00FB7481">
      <w:pPr>
        <w:ind w:firstLine="0"/>
        <w:jc w:val="center"/>
        <w:rPr>
          <w:rFonts w:ascii="Times New Roman" w:hAnsi="Times New Roman" w:cs="Times New Roman"/>
          <w:b/>
          <w:bCs/>
          <w:sz w:val="28"/>
          <w:szCs w:val="28"/>
        </w:rPr>
      </w:pPr>
      <w:r w:rsidRPr="006848CC">
        <w:rPr>
          <w:rFonts w:ascii="Times New Roman" w:hAnsi="Times New Roman" w:cs="Times New Roman"/>
          <w:b/>
          <w:bCs/>
          <w:sz w:val="28"/>
          <w:szCs w:val="28"/>
        </w:rPr>
        <w:t>РАЗДЕЛ 1. СВЕДЕНИЯ О ДОХОДАХ</w:t>
      </w:r>
    </w:p>
    <w:p w:rsidR="00FB7481" w:rsidRPr="006848CC" w:rsidRDefault="00FB7481">
      <w:pPr>
        <w:ind w:firstLine="851"/>
        <w:jc w:val="center"/>
        <w:rPr>
          <w:rFonts w:ascii="Times New Roman" w:hAnsi="Times New Roman" w:cs="Times New Roman"/>
          <w:b/>
          <w:bCs/>
          <w:sz w:val="28"/>
          <w:szCs w:val="28"/>
        </w:rPr>
      </w:pP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cs="Times New Roman"/>
          <w:sz w:val="28"/>
          <w:szCs w:val="28"/>
        </w:rPr>
        <w:t>ого</w:t>
      </w:r>
      <w:r w:rsidRPr="006848CC">
        <w:rPr>
          <w:rFonts w:ascii="Times New Roman" w:hAnsi="Times New Roman" w:cs="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FB7481" w:rsidRPr="006848CC" w:rsidRDefault="00FB7481">
      <w:pPr>
        <w:pStyle w:val="ListParagraph"/>
        <w:numPr>
          <w:ilvl w:val="0"/>
          <w:numId w:val="1"/>
        </w:numPr>
        <w:ind w:left="0" w:firstLine="709"/>
        <w:rPr>
          <w:rFonts w:ascii="Times New Roman" w:hAnsi="Times New Roman" w:cs="Times New Roman"/>
          <w:sz w:val="28"/>
          <w:szCs w:val="28"/>
        </w:rPr>
      </w:pPr>
      <w:r w:rsidRPr="006848CC">
        <w:rPr>
          <w:rFonts w:ascii="Times New Roman" w:hAnsi="Times New Roman" w:cs="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FB7481" w:rsidRPr="00401035" w:rsidRDefault="00FB7481">
      <w:pPr>
        <w:pStyle w:val="ListParagraph"/>
        <w:tabs>
          <w:tab w:val="left" w:pos="1134"/>
        </w:tabs>
        <w:ind w:left="0" w:firstLine="567"/>
        <w:rPr>
          <w:rFonts w:ascii="Times New Roman" w:hAnsi="Times New Roman" w:cs="Times New Roman"/>
          <w:b/>
          <w:bCs/>
          <w:sz w:val="28"/>
          <w:szCs w:val="28"/>
        </w:rPr>
      </w:pPr>
      <w:r w:rsidRPr="00401035">
        <w:rPr>
          <w:rFonts w:ascii="Times New Roman" w:hAnsi="Times New Roman" w:cs="Times New Roman"/>
          <w:b/>
          <w:bCs/>
          <w:sz w:val="28"/>
          <w:szCs w:val="28"/>
        </w:rPr>
        <w:t>Доход по основному месту работы</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Pr>
          <w:rFonts w:ascii="Times New Roman" w:hAnsi="Times New Roman" w:cs="Times New Roman"/>
          <w:sz w:val="28"/>
          <w:szCs w:val="28"/>
        </w:rPr>
        <w:t>С</w:t>
      </w:r>
      <w:r w:rsidRPr="006848CC">
        <w:rPr>
          <w:rFonts w:ascii="Times New Roman" w:hAnsi="Times New Roman" w:cs="Times New Roman"/>
          <w:sz w:val="28"/>
          <w:szCs w:val="28"/>
        </w:rPr>
        <w:t xml:space="preserve">правке </w:t>
      </w:r>
      <w:r>
        <w:rPr>
          <w:rFonts w:ascii="Times New Roman" w:hAnsi="Times New Roman" w:cs="Times New Roman"/>
          <w:sz w:val="28"/>
          <w:szCs w:val="28"/>
        </w:rPr>
        <w:t>о доходах и суммах налога физического лица</w:t>
      </w:r>
      <w:r w:rsidRPr="006848CC">
        <w:rPr>
          <w:rFonts w:ascii="Times New Roman" w:hAnsi="Times New Roman" w:cs="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cs="Times New Roman"/>
          <w:sz w:val="28"/>
          <w:szCs w:val="28"/>
        </w:rPr>
        <w:t>С</w:t>
      </w:r>
      <w:r w:rsidRPr="006848CC">
        <w:rPr>
          <w:rFonts w:ascii="Times New Roman" w:hAnsi="Times New Roman" w:cs="Times New Roman"/>
          <w:sz w:val="28"/>
          <w:szCs w:val="28"/>
        </w:rPr>
        <w:t xml:space="preserve">правку </w:t>
      </w:r>
      <w:r>
        <w:rPr>
          <w:rFonts w:ascii="Times New Roman" w:hAnsi="Times New Roman" w:cs="Times New Roman"/>
          <w:sz w:val="28"/>
          <w:szCs w:val="28"/>
        </w:rPr>
        <w:t>о доходах и суммах налога физического лица</w:t>
      </w:r>
      <w:r w:rsidRPr="006848CC">
        <w:rPr>
          <w:rFonts w:ascii="Times New Roman" w:hAnsi="Times New Roman" w:cs="Times New Roman"/>
          <w:sz w:val="28"/>
          <w:szCs w:val="28"/>
        </w:rPr>
        <w:t xml:space="preserve">, он подлежит указанию в </w:t>
      </w:r>
      <w:r>
        <w:rPr>
          <w:rFonts w:ascii="Times New Roman" w:hAnsi="Times New Roman" w:cs="Times New Roman"/>
          <w:sz w:val="28"/>
          <w:szCs w:val="28"/>
        </w:rPr>
        <w:t xml:space="preserve">строке </w:t>
      </w:r>
      <w:r w:rsidRPr="007538BB">
        <w:rPr>
          <w:rFonts w:ascii="Times New Roman" w:hAnsi="Times New Roman" w:cs="Times New Roman"/>
          <w:b/>
          <w:bCs/>
          <w:sz w:val="28"/>
          <w:szCs w:val="28"/>
        </w:rPr>
        <w:t>"Иные доходы"</w:t>
      </w:r>
      <w:r w:rsidRPr="006848CC">
        <w:rPr>
          <w:rFonts w:ascii="Times New Roman" w:hAnsi="Times New Roman" w:cs="Times New Roman"/>
          <w:sz w:val="28"/>
          <w:szCs w:val="28"/>
        </w:rPr>
        <w:t xml:space="preserve">. </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cs="Times New Roman"/>
          <w:sz w:val="28"/>
          <w:szCs w:val="28"/>
        </w:rPr>
        <w:t>С</w:t>
      </w:r>
      <w:r w:rsidRPr="006848CC">
        <w:rPr>
          <w:rFonts w:ascii="Times New Roman" w:hAnsi="Times New Roman" w:cs="Times New Roman"/>
          <w:sz w:val="28"/>
          <w:szCs w:val="28"/>
        </w:rPr>
        <w:t xml:space="preserve">правке </w:t>
      </w:r>
      <w:r>
        <w:rPr>
          <w:rFonts w:ascii="Times New Roman" w:hAnsi="Times New Roman" w:cs="Times New Roman"/>
          <w:sz w:val="28"/>
          <w:szCs w:val="28"/>
        </w:rPr>
        <w:t xml:space="preserve">о доходах и суммах налога физического лица, </w:t>
      </w:r>
      <w:r w:rsidRPr="006848CC">
        <w:rPr>
          <w:rFonts w:ascii="Times New Roman" w:hAnsi="Times New Roman" w:cs="Times New Roman"/>
          <w:sz w:val="28"/>
          <w:szCs w:val="28"/>
        </w:rPr>
        <w:t xml:space="preserve">отличаются, и приложить их к справке. </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cs="Times New Roman"/>
          <w:b/>
          <w:bCs/>
          <w:sz w:val="28"/>
          <w:szCs w:val="28"/>
        </w:rPr>
        <w:t>"Иные доходы"</w:t>
      </w:r>
      <w:r w:rsidRPr="006848CC">
        <w:rPr>
          <w:rFonts w:ascii="Times New Roman" w:hAnsi="Times New Roman" w:cs="Times New Roman"/>
          <w:sz w:val="28"/>
          <w:szCs w:val="28"/>
        </w:rPr>
        <w:t>. При этом в графе "Вид дохода" указывается предыдущее место работы.</w:t>
      </w:r>
    </w:p>
    <w:p w:rsidR="00FB7481" w:rsidRPr="006848CC" w:rsidRDefault="00FB7481">
      <w:pPr>
        <w:pStyle w:val="ListParagraph"/>
        <w:ind w:left="0" w:firstLine="567"/>
        <w:rPr>
          <w:rFonts w:ascii="Times New Roman" w:hAnsi="Times New Roman" w:cs="Times New Roman"/>
          <w:b/>
          <w:bCs/>
          <w:sz w:val="28"/>
          <w:szCs w:val="28"/>
        </w:rPr>
      </w:pPr>
      <w:r w:rsidRPr="004C789B">
        <w:rPr>
          <w:rFonts w:ascii="Times New Roman" w:hAnsi="Times New Roman" w:cs="Times New Roman"/>
          <w:b/>
          <w:bCs/>
          <w:sz w:val="28"/>
          <w:szCs w:val="28"/>
        </w:rPr>
        <w:t>Особенности заполнения данно</w:t>
      </w:r>
      <w:r>
        <w:rPr>
          <w:rFonts w:ascii="Times New Roman" w:hAnsi="Times New Roman" w:cs="Times New Roman"/>
          <w:b/>
          <w:bCs/>
          <w:sz w:val="28"/>
          <w:szCs w:val="28"/>
        </w:rPr>
        <w:t>й</w:t>
      </w:r>
      <w:r w:rsidRPr="004C789B">
        <w:rPr>
          <w:rFonts w:ascii="Times New Roman" w:hAnsi="Times New Roman" w:cs="Times New Roman"/>
          <w:b/>
          <w:bCs/>
          <w:sz w:val="28"/>
          <w:szCs w:val="28"/>
        </w:rPr>
        <w:t xml:space="preserve"> </w:t>
      </w:r>
      <w:r>
        <w:rPr>
          <w:rFonts w:ascii="Times New Roman" w:hAnsi="Times New Roman" w:cs="Times New Roman"/>
          <w:b/>
          <w:bCs/>
          <w:sz w:val="28"/>
          <w:szCs w:val="28"/>
        </w:rPr>
        <w:t xml:space="preserve">графы </w:t>
      </w:r>
      <w:r w:rsidRPr="004C789B">
        <w:rPr>
          <w:rFonts w:ascii="Times New Roman" w:hAnsi="Times New Roman" w:cs="Times New Roman"/>
          <w:b/>
          <w:bCs/>
          <w:sz w:val="28"/>
          <w:szCs w:val="28"/>
        </w:rPr>
        <w:t>отдельными категориями лиц</w:t>
      </w:r>
    </w:p>
    <w:p w:rsidR="00FB7481" w:rsidRPr="00837436" w:rsidRDefault="00FB7481">
      <w:pPr>
        <w:pStyle w:val="ListParagraph"/>
        <w:numPr>
          <w:ilvl w:val="0"/>
          <w:numId w:val="1"/>
        </w:numPr>
        <w:ind w:left="0" w:firstLine="567"/>
        <w:rPr>
          <w:rFonts w:ascii="Times New Roman" w:hAnsi="Times New Roman" w:cs="Times New Roman"/>
          <w:sz w:val="28"/>
          <w:szCs w:val="28"/>
        </w:rPr>
      </w:pPr>
      <w:r w:rsidRPr="00837436">
        <w:rPr>
          <w:rFonts w:ascii="Times New Roman" w:hAnsi="Times New Roman" w:cs="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FB7481" w:rsidRPr="00837436" w:rsidRDefault="00FB7481">
      <w:pPr>
        <w:ind w:firstLine="567"/>
        <w:rPr>
          <w:rFonts w:ascii="Times New Roman" w:hAnsi="Times New Roman" w:cs="Times New Roman"/>
          <w:sz w:val="28"/>
          <w:szCs w:val="28"/>
        </w:rPr>
      </w:pPr>
      <w:r w:rsidRPr="00837436">
        <w:rPr>
          <w:rFonts w:ascii="Times New Roman" w:hAnsi="Times New Roman" w:cs="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cs="Times New Roman"/>
          <w:sz w:val="28"/>
          <w:szCs w:val="28"/>
        </w:rPr>
        <w:t>симо от объекта налогообложения.</w:t>
      </w:r>
      <w:r w:rsidRPr="00837436">
        <w:rPr>
          <w:rFonts w:ascii="Times New Roman" w:hAnsi="Times New Roman" w:cs="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B7481" w:rsidRPr="00837436" w:rsidRDefault="00FB7481">
      <w:pPr>
        <w:ind w:firstLine="567"/>
        <w:rPr>
          <w:rFonts w:ascii="Times New Roman" w:hAnsi="Times New Roman" w:cs="Times New Roman"/>
          <w:sz w:val="28"/>
          <w:szCs w:val="28"/>
        </w:rPr>
      </w:pPr>
      <w:r w:rsidRPr="00837436">
        <w:rPr>
          <w:rFonts w:ascii="Times New Roman" w:hAnsi="Times New Roman" w:cs="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FB7481" w:rsidRDefault="00FB7481">
      <w:pPr>
        <w:ind w:firstLine="567"/>
        <w:rPr>
          <w:rFonts w:ascii="Times New Roman" w:hAnsi="Times New Roman" w:cs="Times New Roman"/>
          <w:sz w:val="28"/>
          <w:szCs w:val="28"/>
        </w:rPr>
      </w:pPr>
      <w:r w:rsidRPr="00837436">
        <w:rPr>
          <w:rFonts w:ascii="Times New Roman" w:hAnsi="Times New Roman" w:cs="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cs="Times New Roman"/>
          <w:sz w:val="28"/>
          <w:szCs w:val="28"/>
        </w:rPr>
        <w:t>;</w:t>
      </w:r>
    </w:p>
    <w:p w:rsidR="00FB7481" w:rsidRPr="00837436" w:rsidRDefault="00FB7481">
      <w:pPr>
        <w:ind w:firstLine="567"/>
        <w:rPr>
          <w:rFonts w:ascii="Times New Roman" w:hAnsi="Times New Roman" w:cs="Times New Roman"/>
          <w:sz w:val="28"/>
          <w:szCs w:val="28"/>
        </w:rPr>
      </w:pPr>
      <w:r>
        <w:rPr>
          <w:rFonts w:ascii="Times New Roman" w:hAnsi="Times New Roman" w:cs="Times New Roman"/>
          <w:sz w:val="28"/>
          <w:szCs w:val="28"/>
        </w:rPr>
        <w:t>4) </w:t>
      </w:r>
      <w:r w:rsidRPr="006C78B6">
        <w:rPr>
          <w:rFonts w:ascii="Times New Roman" w:hAnsi="Times New Roman" w:cs="Times New Roman"/>
          <w:sz w:val="28"/>
          <w:szCs w:val="28"/>
        </w:rPr>
        <w:t xml:space="preserve">при применении автоматизированной упрощенной системы налогообложения (АвтоУСН) в качестве </w:t>
      </w:r>
      <w:r>
        <w:rPr>
          <w:rFonts w:ascii="Times New Roman" w:hAnsi="Times New Roman" w:cs="Times New Roman"/>
          <w:sz w:val="28"/>
          <w:szCs w:val="28"/>
        </w:rPr>
        <w:t>"</w:t>
      </w:r>
      <w:r w:rsidRPr="006C78B6">
        <w:rPr>
          <w:rFonts w:ascii="Times New Roman" w:hAnsi="Times New Roman" w:cs="Times New Roman"/>
          <w:sz w:val="28"/>
          <w:szCs w:val="28"/>
        </w:rPr>
        <w:t>дохода</w:t>
      </w:r>
      <w:r>
        <w:rPr>
          <w:rFonts w:ascii="Times New Roman" w:hAnsi="Times New Roman" w:cs="Times New Roman"/>
          <w:sz w:val="28"/>
          <w:szCs w:val="28"/>
        </w:rPr>
        <w:t>"</w:t>
      </w:r>
      <w:r w:rsidRPr="006C78B6">
        <w:rPr>
          <w:rFonts w:ascii="Times New Roman" w:hAnsi="Times New Roman" w:cs="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cs="Times New Roman"/>
          <w:sz w:val="28"/>
          <w:szCs w:val="28"/>
        </w:rPr>
        <w:br/>
      </w:r>
      <w:r w:rsidRPr="006C78B6">
        <w:rPr>
          <w:rFonts w:ascii="Times New Roman" w:hAnsi="Times New Roman" w:cs="Times New Roman"/>
          <w:sz w:val="28"/>
          <w:szCs w:val="28"/>
        </w:rPr>
        <w:t xml:space="preserve">от предпринимательской деятельности, полученных им или членами его семьи, </w:t>
      </w:r>
      <w:r>
        <w:rPr>
          <w:rFonts w:ascii="Times New Roman" w:hAnsi="Times New Roman" w:cs="Times New Roman"/>
          <w:sz w:val="28"/>
          <w:szCs w:val="28"/>
        </w:rPr>
        <w:br/>
      </w:r>
      <w:r w:rsidRPr="006C78B6">
        <w:rPr>
          <w:rFonts w:ascii="Times New Roman" w:hAnsi="Times New Roman" w:cs="Times New Roman"/>
          <w:sz w:val="28"/>
          <w:szCs w:val="28"/>
        </w:rPr>
        <w:t>и приложить их к справке.</w:t>
      </w:r>
    </w:p>
    <w:p w:rsidR="00FB7481" w:rsidRPr="002F3898" w:rsidRDefault="00FB7481">
      <w:pPr>
        <w:ind w:firstLine="567"/>
        <w:rPr>
          <w:rFonts w:ascii="Times New Roman" w:hAnsi="Times New Roman" w:cs="Times New Roman"/>
          <w:sz w:val="28"/>
          <w:szCs w:val="28"/>
        </w:rPr>
      </w:pPr>
      <w:r w:rsidRPr="00837436">
        <w:rPr>
          <w:rFonts w:ascii="Times New Roman" w:hAnsi="Times New Roman" w:cs="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cs="Times New Roman"/>
          <w:b/>
          <w:bCs/>
          <w:sz w:val="28"/>
          <w:szCs w:val="28"/>
        </w:rPr>
        <w:t xml:space="preserve">"Доход по основному месту работы" </w:t>
      </w:r>
      <w:r w:rsidRPr="00837436">
        <w:rPr>
          <w:rFonts w:ascii="Times New Roman" w:hAnsi="Times New Roman" w:cs="Times New Roman"/>
          <w:sz w:val="28"/>
          <w:szCs w:val="28"/>
        </w:rPr>
        <w:t xml:space="preserve">отражается доход от </w:t>
      </w:r>
      <w:r>
        <w:rPr>
          <w:rFonts w:ascii="Times New Roman" w:hAnsi="Times New Roman" w:cs="Times New Roman"/>
          <w:sz w:val="28"/>
          <w:szCs w:val="28"/>
        </w:rPr>
        <w:t xml:space="preserve">основного вида </w:t>
      </w:r>
      <w:r w:rsidRPr="00837436">
        <w:rPr>
          <w:rFonts w:ascii="Times New Roman" w:hAnsi="Times New Roman" w:cs="Times New Roman"/>
          <w:sz w:val="28"/>
          <w:szCs w:val="28"/>
        </w:rPr>
        <w:t xml:space="preserve">предпринимательской деятельности, осуществляемой с применением </w:t>
      </w:r>
      <w:r>
        <w:rPr>
          <w:rFonts w:ascii="Times New Roman" w:hAnsi="Times New Roman" w:cs="Times New Roman"/>
          <w:sz w:val="28"/>
          <w:szCs w:val="28"/>
        </w:rPr>
        <w:t xml:space="preserve">одного из перечисленных </w:t>
      </w:r>
      <w:r w:rsidRPr="00837436">
        <w:rPr>
          <w:rFonts w:ascii="Times New Roman" w:hAnsi="Times New Roman" w:cs="Times New Roman"/>
          <w:sz w:val="28"/>
          <w:szCs w:val="28"/>
        </w:rPr>
        <w:t>специальн</w:t>
      </w:r>
      <w:r>
        <w:rPr>
          <w:rFonts w:ascii="Times New Roman" w:hAnsi="Times New Roman" w:cs="Times New Roman"/>
          <w:sz w:val="28"/>
          <w:szCs w:val="28"/>
        </w:rPr>
        <w:t>ых</w:t>
      </w:r>
      <w:r w:rsidRPr="00837436">
        <w:rPr>
          <w:rFonts w:ascii="Times New Roman" w:hAnsi="Times New Roman" w:cs="Times New Roman"/>
          <w:sz w:val="28"/>
          <w:szCs w:val="28"/>
        </w:rPr>
        <w:t xml:space="preserve"> налогов</w:t>
      </w:r>
      <w:r>
        <w:rPr>
          <w:rFonts w:ascii="Times New Roman" w:hAnsi="Times New Roman" w:cs="Times New Roman"/>
          <w:sz w:val="28"/>
          <w:szCs w:val="28"/>
        </w:rPr>
        <w:t>ых</w:t>
      </w:r>
      <w:r w:rsidRPr="00837436">
        <w:rPr>
          <w:rFonts w:ascii="Times New Roman" w:hAnsi="Times New Roman" w:cs="Times New Roman"/>
          <w:sz w:val="28"/>
          <w:szCs w:val="28"/>
        </w:rPr>
        <w:t xml:space="preserve"> режим</w:t>
      </w:r>
      <w:r>
        <w:rPr>
          <w:rFonts w:ascii="Times New Roman" w:hAnsi="Times New Roman" w:cs="Times New Roman"/>
          <w:sz w:val="28"/>
          <w:szCs w:val="28"/>
        </w:rPr>
        <w:t>ов</w:t>
      </w:r>
      <w:r w:rsidRPr="00837436">
        <w:rPr>
          <w:rFonts w:ascii="Times New Roman" w:hAnsi="Times New Roman" w:cs="Times New Roman"/>
          <w:sz w:val="28"/>
          <w:szCs w:val="28"/>
        </w:rPr>
        <w:t>, а в строке</w:t>
      </w:r>
      <w:r w:rsidRPr="00837436">
        <w:rPr>
          <w:rFonts w:ascii="Times New Roman" w:hAnsi="Times New Roman" w:cs="Times New Roman"/>
          <w:b/>
          <w:bCs/>
          <w:sz w:val="28"/>
          <w:szCs w:val="28"/>
        </w:rPr>
        <w:t xml:space="preserve"> </w:t>
      </w:r>
      <w:r>
        <w:rPr>
          <w:rFonts w:ascii="Times New Roman" w:hAnsi="Times New Roman" w:cs="Times New Roman"/>
          <w:b/>
          <w:bCs/>
          <w:sz w:val="28"/>
          <w:szCs w:val="28"/>
        </w:rPr>
        <w:t>"</w:t>
      </w:r>
      <w:r w:rsidRPr="00837436">
        <w:rPr>
          <w:rFonts w:ascii="Times New Roman" w:hAnsi="Times New Roman" w:cs="Times New Roman"/>
          <w:b/>
          <w:bCs/>
          <w:sz w:val="28"/>
          <w:szCs w:val="28"/>
        </w:rPr>
        <w:t>Иные доходы</w:t>
      </w:r>
      <w:r>
        <w:rPr>
          <w:rFonts w:ascii="Times New Roman" w:hAnsi="Times New Roman" w:cs="Times New Roman"/>
          <w:b/>
          <w:bCs/>
          <w:sz w:val="28"/>
          <w:szCs w:val="28"/>
        </w:rPr>
        <w:t>"</w:t>
      </w:r>
      <w:r w:rsidRPr="00837436">
        <w:rPr>
          <w:rFonts w:ascii="Times New Roman" w:hAnsi="Times New Roman" w:cs="Times New Roman"/>
          <w:b/>
          <w:bCs/>
          <w:sz w:val="28"/>
          <w:szCs w:val="28"/>
        </w:rPr>
        <w:t xml:space="preserve"> </w:t>
      </w:r>
      <w:r w:rsidRPr="00837436">
        <w:rPr>
          <w:rFonts w:ascii="Times New Roman" w:hAnsi="Times New Roman" w:cs="Times New Roman"/>
          <w:sz w:val="28"/>
          <w:szCs w:val="28"/>
        </w:rPr>
        <w:t xml:space="preserve">отражается доход, полученный от </w:t>
      </w:r>
      <w:r>
        <w:rPr>
          <w:rFonts w:ascii="Times New Roman" w:hAnsi="Times New Roman" w:cs="Times New Roman"/>
          <w:sz w:val="28"/>
          <w:szCs w:val="28"/>
        </w:rPr>
        <w:t xml:space="preserve">других видов </w:t>
      </w:r>
      <w:r w:rsidRPr="00837436">
        <w:rPr>
          <w:rFonts w:ascii="Times New Roman" w:hAnsi="Times New Roman" w:cs="Times New Roman"/>
          <w:sz w:val="28"/>
          <w:szCs w:val="28"/>
        </w:rPr>
        <w:t>предпринимательской деятельности, осуществляемой с применением остальных специальных налоговых режимов</w:t>
      </w:r>
      <w:r>
        <w:rPr>
          <w:rFonts w:ascii="Times New Roman" w:hAnsi="Times New Roman" w:cs="Times New Roman"/>
          <w:sz w:val="28"/>
          <w:szCs w:val="28"/>
        </w:rPr>
        <w:t xml:space="preserve"> </w:t>
      </w:r>
      <w:r w:rsidRPr="00191144">
        <w:rPr>
          <w:rFonts w:ascii="Times New Roman" w:hAnsi="Times New Roman" w:cs="Times New Roman"/>
          <w:sz w:val="28"/>
          <w:szCs w:val="28"/>
        </w:rPr>
        <w:t>(с разбивкой по суммам дохода и указанием применяемого специального налогового режима).</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cs="Times New Roman"/>
          <w:sz w:val="28"/>
          <w:szCs w:val="28"/>
        </w:rPr>
        <w:t>. Особенности применения данного режима служащими содержатся в письме Минтруда России от 19 апреля 2021 г. № 28-6/10/В-4623 (</w:t>
      </w:r>
      <w:hyperlink r:id="rId29" w:tooltip="https://mintrud.gov.ru/docs/1872" w:history="1">
        <w:r w:rsidRPr="006848CC">
          <w:rPr>
            <w:rStyle w:val="Hyperlink"/>
            <w:rFonts w:ascii="Times New Roman" w:hAnsi="Times New Roman" w:cs="Times New Roman"/>
            <w:sz w:val="28"/>
            <w:szCs w:val="28"/>
          </w:rPr>
          <w:t>https://mintrud.gov.ru/docs/1872</w:t>
        </w:r>
      </w:hyperlink>
      <w:r w:rsidRPr="006848CC">
        <w:rPr>
          <w:rFonts w:ascii="Times New Roman" w:hAnsi="Times New Roman" w:cs="Times New Roman"/>
          <w:sz w:val="28"/>
          <w:szCs w:val="28"/>
        </w:rPr>
        <w:t xml:space="preserve">). </w:t>
      </w:r>
    </w:p>
    <w:p w:rsidR="00FB7481" w:rsidRPr="006848CC" w:rsidRDefault="00FB7481">
      <w:pPr>
        <w:pStyle w:val="ListParagraph"/>
        <w:tabs>
          <w:tab w:val="left" w:pos="1276"/>
        </w:tabs>
        <w:ind w:left="0" w:firstLine="567"/>
        <w:rPr>
          <w:rFonts w:ascii="Times New Roman" w:hAnsi="Times New Roman" w:cs="Times New Roman"/>
          <w:b/>
          <w:bCs/>
          <w:sz w:val="28"/>
          <w:szCs w:val="28"/>
        </w:rPr>
      </w:pPr>
      <w:r w:rsidRPr="006848CC">
        <w:rPr>
          <w:rFonts w:ascii="Times New Roman" w:hAnsi="Times New Roman" w:cs="Times New Roman"/>
          <w:b/>
          <w:bCs/>
          <w:sz w:val="28"/>
          <w:szCs w:val="28"/>
        </w:rPr>
        <w:t>Доход от педагогической и научной деятельности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cs="Times New Roman"/>
          <w:sz w:val="28"/>
          <w:szCs w:val="28"/>
        </w:rPr>
        <w:t>С</w:t>
      </w:r>
      <w:r w:rsidRPr="006848CC">
        <w:rPr>
          <w:rFonts w:ascii="Times New Roman" w:hAnsi="Times New Roman" w:cs="Times New Roman"/>
          <w:sz w:val="28"/>
          <w:szCs w:val="28"/>
        </w:rPr>
        <w:t xml:space="preserve">правке </w:t>
      </w:r>
      <w:r>
        <w:rPr>
          <w:rFonts w:ascii="Times New Roman" w:hAnsi="Times New Roman" w:cs="Times New Roman"/>
          <w:sz w:val="28"/>
          <w:szCs w:val="28"/>
        </w:rPr>
        <w:t>о доходах и суммах налога физического лица</w:t>
      </w:r>
      <w:r w:rsidRPr="006848CC">
        <w:rPr>
          <w:rFonts w:ascii="Times New Roman" w:hAnsi="Times New Roman" w:cs="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cs="Times New Roman"/>
          <w:sz w:val="28"/>
          <w:szCs w:val="28"/>
        </w:rPr>
        <w:t>строке</w:t>
      </w:r>
      <w:r w:rsidRPr="006848CC">
        <w:rPr>
          <w:rFonts w:ascii="Times New Roman" w:hAnsi="Times New Roman" w:cs="Times New Roman"/>
          <w:sz w:val="28"/>
          <w:szCs w:val="28"/>
        </w:rPr>
        <w:t xml:space="preserve"> </w:t>
      </w:r>
      <w:r w:rsidRPr="00AD75B1">
        <w:rPr>
          <w:rFonts w:ascii="Times New Roman" w:hAnsi="Times New Roman" w:cs="Times New Roman"/>
          <w:b/>
          <w:bCs/>
          <w:sz w:val="28"/>
          <w:szCs w:val="28"/>
        </w:rPr>
        <w:t>"Доход по основному месту работы"</w:t>
      </w:r>
      <w:r w:rsidRPr="006848CC">
        <w:rPr>
          <w:rFonts w:ascii="Times New Roman" w:hAnsi="Times New Roman" w:cs="Times New Roman"/>
          <w:sz w:val="28"/>
          <w:szCs w:val="28"/>
        </w:rPr>
        <w:t xml:space="preserve">, а не в </w:t>
      </w:r>
      <w:r>
        <w:rPr>
          <w:rFonts w:ascii="Times New Roman" w:hAnsi="Times New Roman" w:cs="Times New Roman"/>
          <w:sz w:val="28"/>
          <w:szCs w:val="28"/>
        </w:rPr>
        <w:t xml:space="preserve">строке </w:t>
      </w:r>
      <w:r w:rsidRPr="00AD75B1">
        <w:rPr>
          <w:rFonts w:ascii="Times New Roman" w:hAnsi="Times New Roman" w:cs="Times New Roman"/>
          <w:b/>
          <w:bCs/>
          <w:sz w:val="28"/>
          <w:szCs w:val="28"/>
        </w:rPr>
        <w:t>"Доход от педагогической и научной деятельности"</w:t>
      </w:r>
      <w:r w:rsidRPr="006848CC">
        <w:rPr>
          <w:rFonts w:ascii="Times New Roman" w:hAnsi="Times New Roman" w:cs="Times New Roman"/>
          <w:sz w:val="28"/>
          <w:szCs w:val="28"/>
        </w:rPr>
        <w:t>.</w:t>
      </w:r>
    </w:p>
    <w:p w:rsidR="00FB7481" w:rsidRPr="006848CC" w:rsidRDefault="00FB7481">
      <w:pPr>
        <w:pStyle w:val="ListParagraph"/>
        <w:ind w:left="0" w:firstLine="567"/>
        <w:rPr>
          <w:rFonts w:ascii="Times New Roman" w:hAnsi="Times New Roman" w:cs="Times New Roman"/>
          <w:b/>
          <w:bCs/>
          <w:sz w:val="28"/>
          <w:szCs w:val="28"/>
        </w:rPr>
      </w:pPr>
      <w:r w:rsidRPr="006848CC">
        <w:rPr>
          <w:rFonts w:ascii="Times New Roman" w:hAnsi="Times New Roman" w:cs="Times New Roman"/>
          <w:b/>
          <w:bCs/>
          <w:sz w:val="28"/>
          <w:szCs w:val="28"/>
        </w:rPr>
        <w:t>Доход от иной творческой деятельности</w:t>
      </w:r>
    </w:p>
    <w:p w:rsidR="00FB7481" w:rsidRPr="006848CC" w:rsidRDefault="00FB7481" w:rsidP="002F3898">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FB7481" w:rsidRPr="006848CC" w:rsidRDefault="00FB7481"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Pr="002F3898">
        <w:rPr>
          <w:b/>
          <w:bCs/>
          <w:color w:val="auto"/>
          <w:sz w:val="28"/>
          <w:szCs w:val="28"/>
        </w:rPr>
        <w:t>"Доход от педагогической и научной деятельности"</w:t>
      </w:r>
      <w:r>
        <w:rPr>
          <w:color w:val="auto"/>
          <w:sz w:val="28"/>
          <w:szCs w:val="28"/>
        </w:rPr>
        <w:t xml:space="preserve"> и</w:t>
      </w:r>
      <w:r w:rsidRPr="002F3898">
        <w:rPr>
          <w:color w:val="auto"/>
          <w:sz w:val="28"/>
          <w:szCs w:val="28"/>
        </w:rPr>
        <w:t xml:space="preserve"> </w:t>
      </w:r>
      <w:r w:rsidRPr="002F3898">
        <w:rPr>
          <w:b/>
          <w:bCs/>
          <w:color w:val="auto"/>
          <w:sz w:val="28"/>
          <w:szCs w:val="28"/>
        </w:rPr>
        <w:t>"Доход от иной творческой деятельности"</w:t>
      </w:r>
      <w:r>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B7481" w:rsidRPr="006848CC" w:rsidRDefault="00FB7481">
      <w:pPr>
        <w:tabs>
          <w:tab w:val="left" w:pos="1134"/>
        </w:tabs>
        <w:ind w:firstLine="567"/>
        <w:rPr>
          <w:rFonts w:ascii="Times New Roman" w:hAnsi="Times New Roman" w:cs="Times New Roman"/>
          <w:b/>
          <w:bCs/>
          <w:sz w:val="28"/>
          <w:szCs w:val="28"/>
        </w:rPr>
      </w:pPr>
      <w:r w:rsidRPr="006848CC">
        <w:rPr>
          <w:rFonts w:ascii="Times New Roman" w:hAnsi="Times New Roman" w:cs="Times New Roman"/>
          <w:b/>
          <w:bCs/>
          <w:sz w:val="28"/>
          <w:szCs w:val="28"/>
        </w:rPr>
        <w:t>Доход от вкладов в банках и иных кредитных организациях</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Сведения о наличии соответствующих банковских счетов и вкладов указываются в разделе 4 справки.</w:t>
      </w:r>
    </w:p>
    <w:p w:rsidR="00FB7481" w:rsidRPr="003F6CEA"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Доход, полученный в иностранной валюте, указывается </w:t>
      </w:r>
      <w:r w:rsidRPr="006D6F6F">
        <w:rPr>
          <w:rFonts w:ascii="Times New Roman" w:hAnsi="Times New Roman" w:cs="Times New Roman"/>
          <w:sz w:val="28"/>
          <w:szCs w:val="28"/>
        </w:rPr>
        <w:t xml:space="preserve">в рублях по курсу Банка России на дату получения дохода </w:t>
      </w:r>
      <w:r w:rsidRPr="006D6F6F">
        <w:rPr>
          <w:rFonts w:ascii="Times New Roman" w:hAnsi="Times New Roman" w:cs="Times New Roman"/>
          <w:sz w:val="28"/>
          <w:szCs w:val="28"/>
          <w:lang w:eastAsia="ru-RU"/>
        </w:rPr>
        <w:t xml:space="preserve">(с учетом положений </w:t>
      </w:r>
      <w:r w:rsidRPr="003F6CEA">
        <w:rPr>
          <w:rFonts w:ascii="Times New Roman" w:hAnsi="Times New Roman" w:cs="Times New Roman"/>
          <w:sz w:val="28"/>
          <w:szCs w:val="28"/>
        </w:rPr>
        <w:t xml:space="preserve">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w:t>
      </w:r>
      <w:r w:rsidRPr="003F6CEA">
        <w:rPr>
          <w:rFonts w:ascii="Times New Roman" w:hAnsi="Times New Roman" w:cs="Times New Roman"/>
          <w:sz w:val="28"/>
          <w:szCs w:val="28"/>
          <w:lang w:eastAsia="ru-RU"/>
        </w:rPr>
        <w:t>)</w:t>
      </w:r>
      <w:r w:rsidRPr="003F6CEA">
        <w:rPr>
          <w:rFonts w:ascii="Times New Roman" w:hAnsi="Times New Roman" w:cs="Times New Roman"/>
          <w:sz w:val="28"/>
          <w:szCs w:val="28"/>
        </w:rPr>
        <w:t xml:space="preserve">. </w:t>
      </w:r>
    </w:p>
    <w:p w:rsidR="00FB7481" w:rsidRPr="003F6CEA" w:rsidRDefault="00FB7481">
      <w:pPr>
        <w:pStyle w:val="ListParagraph"/>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FB7481" w:rsidRPr="003F6CEA" w:rsidRDefault="00FB7481" w:rsidP="0095434F">
      <w:pPr>
        <w:pStyle w:val="ListParagraph"/>
        <w:numPr>
          <w:ilvl w:val="0"/>
          <w:numId w:val="1"/>
        </w:numPr>
        <w:tabs>
          <w:tab w:val="left" w:pos="567"/>
        </w:tabs>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3F6CEA">
        <w:rPr>
          <w:rFonts w:ascii="Times New Roman" w:hAnsi="Times New Roman" w:cs="Times New Roman"/>
          <w:sz w:val="28"/>
          <w:szCs w:val="28"/>
          <w:lang w:eastAsia="ru-RU"/>
        </w:rPr>
        <w:t xml:space="preserve">(с учетом положений </w:t>
      </w:r>
      <w:r w:rsidRPr="003F6CEA">
        <w:rPr>
          <w:rFonts w:ascii="Times New Roman" w:hAnsi="Times New Roman" w:cs="Times New Roman"/>
          <w:sz w:val="28"/>
          <w:szCs w:val="28"/>
        </w:rPr>
        <w:t xml:space="preserve">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 </w:t>
      </w:r>
    </w:p>
    <w:p w:rsidR="00FB7481" w:rsidRPr="003F6CEA" w:rsidRDefault="00FB7481">
      <w:pPr>
        <w:pStyle w:val="ListParagraph"/>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в пункте 75 и подпункте 15 пункта </w:t>
      </w:r>
      <w:r>
        <w:rPr>
          <w:rFonts w:ascii="Times New Roman" w:hAnsi="Times New Roman" w:cs="Times New Roman"/>
          <w:sz w:val="28"/>
          <w:szCs w:val="28"/>
        </w:rPr>
        <w:t xml:space="preserve">84 </w:t>
      </w:r>
      <w:r w:rsidRPr="003F6CEA">
        <w:rPr>
          <w:rFonts w:ascii="Times New Roman" w:hAnsi="Times New Roman" w:cs="Times New Roman"/>
          <w:sz w:val="28"/>
          <w:szCs w:val="28"/>
        </w:rPr>
        <w:t>настоящих Методических рекомендаций).</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FB7481" w:rsidRPr="00EB404F" w:rsidRDefault="00FB7481">
      <w:pPr>
        <w:pStyle w:val="ListParagraph"/>
        <w:numPr>
          <w:ilvl w:val="0"/>
          <w:numId w:val="1"/>
        </w:numPr>
        <w:ind w:left="0" w:firstLine="567"/>
        <w:rPr>
          <w:rFonts w:ascii="Times New Roman" w:hAnsi="Times New Roman" w:cs="Times New Roman"/>
          <w:sz w:val="28"/>
          <w:szCs w:val="28"/>
        </w:rPr>
      </w:pPr>
      <w:r w:rsidRPr="00EB404F">
        <w:rPr>
          <w:rFonts w:ascii="Times New Roman" w:hAnsi="Times New Roman" w:cs="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FB7481" w:rsidRPr="00EB404F" w:rsidRDefault="00FB7481">
      <w:pPr>
        <w:pStyle w:val="ListParagraph"/>
        <w:tabs>
          <w:tab w:val="left" w:pos="1276"/>
        </w:tabs>
        <w:ind w:left="0" w:firstLine="567"/>
        <w:rPr>
          <w:rFonts w:ascii="Times New Roman" w:hAnsi="Times New Roman" w:cs="Times New Roman"/>
          <w:sz w:val="28"/>
          <w:szCs w:val="28"/>
        </w:rPr>
      </w:pPr>
      <w:r w:rsidRPr="00EB404F">
        <w:rPr>
          <w:rFonts w:ascii="Times New Roman" w:hAnsi="Times New Roman" w:cs="Times New Roman"/>
          <w:sz w:val="28"/>
          <w:szCs w:val="28"/>
        </w:rPr>
        <w:t xml:space="preserve">В случае наличия </w:t>
      </w:r>
      <w:r>
        <w:rPr>
          <w:rFonts w:ascii="Times New Roman" w:hAnsi="Times New Roman" w:cs="Times New Roman"/>
          <w:sz w:val="28"/>
          <w:szCs w:val="28"/>
        </w:rPr>
        <w:t>сведений</w:t>
      </w:r>
      <w:r w:rsidRPr="00EB404F">
        <w:rPr>
          <w:rFonts w:ascii="Times New Roman" w:hAnsi="Times New Roman" w:cs="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BodyTextChar"/>
          <w:rFonts w:ascii="Times New Roman" w:hAnsi="Times New Roman" w:cs="Times New Roman"/>
          <w:sz w:val="28"/>
          <w:szCs w:val="28"/>
        </w:rPr>
        <w:t>полученной в рамках Указания Банка России № 5798-У</w:t>
      </w:r>
      <w:r>
        <w:rPr>
          <w:rStyle w:val="BodyTextChar"/>
          <w:rFonts w:ascii="Times New Roman" w:hAnsi="Times New Roman" w:cs="Times New Roman"/>
          <w:sz w:val="28"/>
          <w:szCs w:val="28"/>
        </w:rPr>
        <w:t>, такие сведения не отражаются в справке.</w:t>
      </w:r>
    </w:p>
    <w:p w:rsidR="00FB7481" w:rsidRPr="006848CC" w:rsidRDefault="00FB7481">
      <w:pPr>
        <w:pStyle w:val="ListParagraph"/>
        <w:tabs>
          <w:tab w:val="left" w:pos="1276"/>
        </w:tabs>
        <w:ind w:left="0" w:firstLine="567"/>
        <w:rPr>
          <w:rFonts w:ascii="Times New Roman" w:hAnsi="Times New Roman" w:cs="Times New Roman"/>
          <w:b/>
          <w:bCs/>
          <w:sz w:val="28"/>
          <w:szCs w:val="28"/>
        </w:rPr>
      </w:pPr>
      <w:r w:rsidRPr="006848CC">
        <w:rPr>
          <w:rFonts w:ascii="Times New Roman" w:hAnsi="Times New Roman" w:cs="Times New Roman"/>
          <w:b/>
          <w:bCs/>
          <w:sz w:val="28"/>
          <w:szCs w:val="28"/>
        </w:rPr>
        <w:t>Доход от ценных бумаг и долей участия в коммерческих организациях</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cs="Times New Roman"/>
          <w:sz w:val="28"/>
          <w:szCs w:val="28"/>
        </w:rPr>
        <w:t>го</w:t>
      </w:r>
      <w:r w:rsidRPr="006848CC">
        <w:rPr>
          <w:rFonts w:ascii="Times New Roman" w:hAnsi="Times New Roman" w:cs="Times New Roman"/>
          <w:sz w:val="28"/>
          <w:szCs w:val="28"/>
        </w:rPr>
        <w:t xml:space="preserve"> результата в соответствии со статьей 214.1 Налогового кодекса Российской Федерации);</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3) дисконт, полученный в качестве дохода по облигациям;</w:t>
      </w:r>
    </w:p>
    <w:p w:rsidR="00FB7481" w:rsidRDefault="00FB7481">
      <w:pPr>
        <w:pStyle w:val="ListParagraph"/>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cs="Times New Roman"/>
          <w:sz w:val="28"/>
          <w:szCs w:val="28"/>
        </w:rPr>
        <w:t>оки, предусмотренные главой 23 Налогового кодекса Российской Федерации</w:t>
      </w:r>
      <w:r w:rsidRPr="006848CC">
        <w:rPr>
          <w:rFonts w:ascii="Times New Roman" w:hAnsi="Times New Roman" w:cs="Times New Roman"/>
          <w:sz w:val="28"/>
          <w:szCs w:val="28"/>
          <w:shd w:val="clear" w:color="auto" w:fill="FFFFFF"/>
        </w:rPr>
        <w:t>.</w:t>
      </w:r>
      <w:r w:rsidRPr="006848CC">
        <w:rPr>
          <w:rFonts w:ascii="Times New Roman"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cs="Times New Roman"/>
          <w:sz w:val="28"/>
          <w:szCs w:val="28"/>
        </w:rPr>
        <w:t xml:space="preserve"> Рекомендуется учитывать содержание графы "Налоговая база" </w:t>
      </w:r>
      <w:r w:rsidRPr="00191144">
        <w:rPr>
          <w:rFonts w:ascii="Times New Roman" w:hAnsi="Times New Roman" w:cs="Times New Roman"/>
          <w:sz w:val="28"/>
          <w:szCs w:val="28"/>
        </w:rPr>
        <w:t xml:space="preserve">соответствующей Справки о доходах и суммах налога физического лица. </w:t>
      </w:r>
    </w:p>
    <w:p w:rsidR="00FB7481" w:rsidRPr="006848CC" w:rsidRDefault="00FB7481">
      <w:pPr>
        <w:pStyle w:val="ListParagraph"/>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FB7481" w:rsidRPr="006848CC" w:rsidRDefault="00FB7481">
      <w:pPr>
        <w:pStyle w:val="ListParagraph"/>
        <w:tabs>
          <w:tab w:val="left" w:pos="1276"/>
        </w:tabs>
        <w:ind w:left="0" w:firstLine="567"/>
        <w:rPr>
          <w:rFonts w:ascii="Times New Roman" w:hAnsi="Times New Roman" w:cs="Times New Roman"/>
          <w:b/>
          <w:bCs/>
          <w:sz w:val="28"/>
          <w:szCs w:val="28"/>
        </w:rPr>
      </w:pPr>
      <w:r w:rsidRPr="006848CC">
        <w:rPr>
          <w:rFonts w:ascii="Times New Roman" w:hAnsi="Times New Roman" w:cs="Times New Roman"/>
          <w:b/>
          <w:bCs/>
          <w:sz w:val="28"/>
          <w:szCs w:val="28"/>
        </w:rPr>
        <w:t>Иные доходы</w:t>
      </w:r>
    </w:p>
    <w:p w:rsidR="00FB7481" w:rsidRPr="006848CC" w:rsidRDefault="00FB7481">
      <w:pPr>
        <w:pStyle w:val="BodyText"/>
        <w:numPr>
          <w:ilvl w:val="0"/>
          <w:numId w:val="1"/>
        </w:numPr>
        <w:shd w:val="clear" w:color="auto" w:fill="auto"/>
        <w:tabs>
          <w:tab w:val="left" w:pos="142"/>
        </w:tabs>
        <w:spacing w:after="0" w:line="240" w:lineRule="auto"/>
        <w:ind w:left="0"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 xml:space="preserve">В данной строке указываются доходы, которые не были отражены в </w:t>
      </w:r>
      <w:r>
        <w:rPr>
          <w:rStyle w:val="BodyTextChar"/>
          <w:rFonts w:ascii="Times New Roman" w:hAnsi="Times New Roman" w:cs="Times New Roman"/>
          <w:color w:val="000000"/>
          <w:sz w:val="28"/>
          <w:szCs w:val="28"/>
        </w:rPr>
        <w:t xml:space="preserve">вышеуказанных </w:t>
      </w:r>
      <w:r w:rsidRPr="006848CC">
        <w:rPr>
          <w:rStyle w:val="BodyTextChar"/>
          <w:rFonts w:ascii="Times New Roman" w:hAnsi="Times New Roman" w:cs="Times New Roman"/>
          <w:color w:val="000000"/>
          <w:sz w:val="28"/>
          <w:szCs w:val="28"/>
        </w:rPr>
        <w:t xml:space="preserve">строках справки. </w:t>
      </w:r>
    </w:p>
    <w:p w:rsidR="00FB7481" w:rsidRPr="006848CC" w:rsidRDefault="00FB7481" w:rsidP="004C789B">
      <w:pPr>
        <w:pStyle w:val="BodyText"/>
        <w:shd w:val="clear" w:color="auto" w:fill="auto"/>
        <w:tabs>
          <w:tab w:val="left" w:pos="142"/>
        </w:tabs>
        <w:spacing w:after="0" w:line="240" w:lineRule="auto"/>
        <w:ind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 xml:space="preserve">Так, например, в строке </w:t>
      </w:r>
      <w:r w:rsidRPr="002F3898">
        <w:rPr>
          <w:rStyle w:val="BodyTextChar"/>
          <w:rFonts w:ascii="Times New Roman" w:hAnsi="Times New Roman" w:cs="Times New Roman"/>
          <w:b/>
          <w:bCs/>
          <w:sz w:val="28"/>
          <w:szCs w:val="28"/>
        </w:rPr>
        <w:t>"Иные</w:t>
      </w:r>
      <w:r w:rsidRPr="00AD75B1">
        <w:rPr>
          <w:rStyle w:val="BodyTextChar"/>
          <w:rFonts w:ascii="Times New Roman" w:hAnsi="Times New Roman" w:cs="Times New Roman"/>
          <w:b/>
          <w:bCs/>
          <w:sz w:val="28"/>
          <w:szCs w:val="28"/>
        </w:rPr>
        <w:t xml:space="preserve"> доходы</w:t>
      </w:r>
      <w:r w:rsidRPr="002F3898">
        <w:rPr>
          <w:rStyle w:val="BodyTextChar"/>
          <w:rFonts w:ascii="Times New Roman" w:hAnsi="Times New Roman" w:cs="Times New Roman"/>
          <w:b/>
          <w:bCs/>
          <w:sz w:val="28"/>
          <w:szCs w:val="28"/>
        </w:rPr>
        <w:t>"</w:t>
      </w:r>
      <w:r w:rsidRPr="006848CC">
        <w:rPr>
          <w:rStyle w:val="BodyTextChar"/>
          <w:rFonts w:ascii="Times New Roman" w:hAnsi="Times New Roman" w:cs="Times New Roman"/>
          <w:sz w:val="28"/>
          <w:szCs w:val="28"/>
        </w:rPr>
        <w:t xml:space="preserve"> могут быть указаны: </w:t>
      </w:r>
    </w:p>
    <w:p w:rsidR="00FB7481" w:rsidRPr="006848CC" w:rsidRDefault="00FB7481" w:rsidP="004C789B">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BodyTextChar"/>
          <w:rFonts w:ascii="Times New Roman" w:hAnsi="Times New Roman" w:cs="Times New Roman"/>
          <w:sz w:val="28"/>
          <w:szCs w:val="28"/>
        </w:rPr>
        <w:t>;</w:t>
      </w:r>
    </w:p>
    <w:p w:rsidR="00FB7481" w:rsidRPr="006848CC" w:rsidRDefault="00FB7481" w:rsidP="004C789B">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cs="Times New Roman"/>
          <w:sz w:val="28"/>
          <w:szCs w:val="28"/>
        </w:rPr>
        <w:t>Фонда пенсионного и социального страхования</w:t>
      </w:r>
      <w:r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FB7481" w:rsidRPr="006848CC" w:rsidRDefault="00FB7481" w:rsidP="004C789B">
      <w:pPr>
        <w:pStyle w:val="Default"/>
        <w:numPr>
          <w:ilvl w:val="0"/>
          <w:numId w:val="6"/>
        </w:numPr>
        <w:tabs>
          <w:tab w:val="left" w:pos="142"/>
          <w:tab w:val="left" w:pos="1134"/>
        </w:tabs>
        <w:ind w:left="0" w:firstLine="567"/>
        <w:rPr>
          <w:color w:val="auto"/>
          <w:sz w:val="28"/>
          <w:szCs w:val="28"/>
        </w:rPr>
      </w:pPr>
      <w:r w:rsidRPr="006848CC">
        <w:rPr>
          <w:rStyle w:val="BodyTextChar"/>
          <w:rFonts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BodyTextChar"/>
          <w:rFonts w:cs="Times New Roman"/>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FB7481" w:rsidRPr="006848CC" w:rsidRDefault="00FB7481">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FB7481" w:rsidRPr="00485068" w:rsidRDefault="00FB7481"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FB7481" w:rsidRPr="006848CC" w:rsidRDefault="00FB7481"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color w:val="000000"/>
          <w:sz w:val="28"/>
          <w:szCs w:val="28"/>
        </w:rPr>
      </w:pPr>
      <w:r w:rsidRPr="006D6F6F">
        <w:rPr>
          <w:rStyle w:val="BodyTextChar"/>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BodyTextChar"/>
          <w:rFonts w:ascii="Times New Roman" w:hAnsi="Times New Roman" w:cs="Times New Roman"/>
          <w:color w:val="000000"/>
          <w:sz w:val="28"/>
          <w:szCs w:val="28"/>
        </w:rPr>
        <w:t xml:space="preserve">пунктом </w:t>
      </w:r>
      <w:r>
        <w:rPr>
          <w:rStyle w:val="BodyTextChar"/>
          <w:rFonts w:ascii="Times New Roman" w:hAnsi="Times New Roman" w:cs="Times New Roman"/>
          <w:color w:val="000000"/>
          <w:sz w:val="28"/>
          <w:szCs w:val="28"/>
        </w:rPr>
        <w:t>39</w:t>
      </w:r>
      <w:r w:rsidRPr="003F6CEA">
        <w:rPr>
          <w:rStyle w:val="BodyTextChar"/>
          <w:rFonts w:ascii="Times New Roman" w:hAnsi="Times New Roman" w:cs="Times New Roman"/>
          <w:color w:val="000000"/>
          <w:sz w:val="28"/>
          <w:szCs w:val="28"/>
        </w:rPr>
        <w:t xml:space="preserve"> настоящих Методических рекомендаций – при невозможности по о</w:t>
      </w:r>
      <w:r w:rsidRPr="006D6F6F">
        <w:rPr>
          <w:rStyle w:val="BodyTextChar"/>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BodyTextChar"/>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BodyTextChar"/>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BodyTextChar"/>
          <w:rFonts w:ascii="Times New Roman" w:hAnsi="Times New Roman" w:cs="Times New Roman"/>
          <w:color w:val="000000"/>
          <w:sz w:val="28"/>
          <w:szCs w:val="28"/>
        </w:rPr>
        <w:t xml:space="preserve">строке </w:t>
      </w:r>
      <w:r w:rsidRPr="00AD75B1">
        <w:rPr>
          <w:rStyle w:val="BodyTextChar"/>
          <w:rFonts w:ascii="Times New Roman" w:hAnsi="Times New Roman" w:cs="Times New Roman"/>
          <w:b/>
          <w:bCs/>
          <w:color w:val="000000"/>
          <w:sz w:val="28"/>
          <w:szCs w:val="28"/>
        </w:rPr>
        <w:t>"Иные доходы"</w:t>
      </w:r>
      <w:r>
        <w:rPr>
          <w:rStyle w:val="BodyTextChar"/>
          <w:rFonts w:ascii="Times New Roman" w:hAnsi="Times New Roman" w:cs="Times New Roman"/>
          <w:color w:val="000000"/>
          <w:sz w:val="28"/>
          <w:szCs w:val="28"/>
        </w:rPr>
        <w:t xml:space="preserve">, а сведения о счете – </w:t>
      </w:r>
      <w:r w:rsidRPr="006848CC">
        <w:rPr>
          <w:rStyle w:val="BodyTextChar"/>
          <w:rFonts w:ascii="Times New Roman" w:hAnsi="Times New Roman" w:cs="Times New Roman"/>
          <w:color w:val="000000"/>
          <w:sz w:val="28"/>
          <w:szCs w:val="28"/>
        </w:rPr>
        <w:t>в разделе 4 справки;</w:t>
      </w:r>
    </w:p>
    <w:p w:rsidR="00FB7481" w:rsidRPr="006848CC" w:rsidRDefault="00FB7481"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стипендия;</w:t>
      </w:r>
    </w:p>
    <w:p w:rsidR="00FB7481" w:rsidRPr="006848CC" w:rsidRDefault="00FB7481" w:rsidP="002937E4">
      <w:pPr>
        <w:pStyle w:val="ListParagraph"/>
        <w:numPr>
          <w:ilvl w:val="0"/>
          <w:numId w:val="6"/>
        </w:numPr>
        <w:tabs>
          <w:tab w:val="left" w:pos="142"/>
          <w:tab w:val="left" w:pos="1134"/>
        </w:tabs>
        <w:ind w:left="0" w:firstLine="567"/>
        <w:rPr>
          <w:rFonts w:ascii="Times New Roman" w:hAnsi="Times New Roman" w:cs="Times New Roman"/>
          <w:sz w:val="28"/>
          <w:szCs w:val="28"/>
        </w:rPr>
      </w:pPr>
      <w:r w:rsidRPr="006848CC">
        <w:rPr>
          <w:rFonts w:ascii="Times New Roman" w:hAnsi="Times New Roman" w:cs="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s="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cs="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FB7481" w:rsidRPr="006848CC" w:rsidRDefault="00FB7481"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FB7481" w:rsidRPr="006D6F6F" w:rsidRDefault="00FB7481"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sz w:val="28"/>
          <w:szCs w:val="28"/>
          <w:shd w:val="clear" w:color="auto" w:fill="auto"/>
        </w:rPr>
      </w:pPr>
      <w:r w:rsidRPr="00EB404F">
        <w:rPr>
          <w:rStyle w:val="BodyTextChar"/>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BodyTextChar"/>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BodyTextChar"/>
          <w:rFonts w:ascii="Times New Roman" w:hAnsi="Times New Roman" w:cs="Times New Roman"/>
          <w:color w:val="000000"/>
          <w:sz w:val="28"/>
          <w:szCs w:val="28"/>
        </w:rPr>
        <w:t xml:space="preserve">случая, предусмотренного </w:t>
      </w:r>
      <w:r w:rsidRPr="003F6CEA">
        <w:rPr>
          <w:rStyle w:val="BodyTextChar"/>
          <w:rFonts w:ascii="Times New Roman" w:hAnsi="Times New Roman" w:cs="Times New Roman"/>
          <w:color w:val="000000"/>
          <w:sz w:val="28"/>
          <w:szCs w:val="28"/>
        </w:rPr>
        <w:t xml:space="preserve">пунктом </w:t>
      </w:r>
      <w:r>
        <w:rPr>
          <w:rStyle w:val="BodyTextChar"/>
          <w:rFonts w:ascii="Times New Roman" w:hAnsi="Times New Roman" w:cs="Times New Roman"/>
          <w:color w:val="000000"/>
          <w:sz w:val="28"/>
          <w:szCs w:val="28"/>
        </w:rPr>
        <w:t>39</w:t>
      </w:r>
      <w:r w:rsidRPr="003F6CEA">
        <w:rPr>
          <w:rStyle w:val="BodyTextChar"/>
          <w:rFonts w:ascii="Times New Roman" w:hAnsi="Times New Roman" w:cs="Times New Roman"/>
          <w:color w:val="000000"/>
          <w:sz w:val="28"/>
          <w:szCs w:val="28"/>
        </w:rPr>
        <w:t xml:space="preserve"> настоящих Методических рекомендаций – при невозможно</w:t>
      </w:r>
      <w:r w:rsidRPr="006D6F6F">
        <w:rPr>
          <w:rStyle w:val="BodyTextChar"/>
          <w:rFonts w:ascii="Times New Roman" w:hAnsi="Times New Roman" w:cs="Times New Roman"/>
          <w:color w:val="000000"/>
          <w:sz w:val="28"/>
          <w:szCs w:val="28"/>
        </w:rPr>
        <w:t xml:space="preserve">сти по объективным причинам представить Сведения на супругу (супруга) и (или) несовершеннолетних детей)). </w:t>
      </w:r>
    </w:p>
    <w:p w:rsidR="00FB7481" w:rsidRPr="006848CC" w:rsidRDefault="00FB7481">
      <w:pPr>
        <w:pStyle w:val="BodyText"/>
        <w:shd w:val="clear" w:color="auto" w:fill="auto"/>
        <w:tabs>
          <w:tab w:val="left" w:pos="142"/>
          <w:tab w:val="left" w:pos="1134"/>
        </w:tabs>
        <w:spacing w:after="0" w:line="240" w:lineRule="auto"/>
        <w:ind w:firstLine="567"/>
        <w:rPr>
          <w:rStyle w:val="BodyTextChar"/>
          <w:rFonts w:ascii="Times New Roman" w:hAnsi="Times New Roman" w:cs="Times New Roman"/>
          <w:sz w:val="28"/>
          <w:szCs w:val="28"/>
          <w:shd w:val="clear" w:color="auto" w:fill="auto"/>
        </w:rPr>
      </w:pPr>
      <w:r w:rsidRPr="00401035">
        <w:rPr>
          <w:rStyle w:val="BodyTextChar"/>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BodyTextChar"/>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FB7481" w:rsidRPr="006848CC" w:rsidRDefault="00FB7481">
      <w:pPr>
        <w:pStyle w:val="BodyText"/>
        <w:shd w:val="clear" w:color="auto" w:fill="auto"/>
        <w:tabs>
          <w:tab w:val="left" w:pos="142"/>
          <w:tab w:val="left" w:pos="1134"/>
        </w:tabs>
        <w:spacing w:after="0" w:line="240" w:lineRule="auto"/>
        <w:ind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FB7481" w:rsidRPr="006848CC" w:rsidRDefault="00FB7481">
      <w:pPr>
        <w:pStyle w:val="BodyText"/>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BodyTextChar"/>
          <w:rFonts w:ascii="Times New Roman" w:hAnsi="Times New Roman" w:cs="Times New Roman"/>
          <w:color w:val="000000"/>
          <w:sz w:val="28"/>
          <w:szCs w:val="28"/>
        </w:rPr>
        <w:t xml:space="preserve">При этом </w:t>
      </w:r>
      <w:r w:rsidRPr="006848CC">
        <w:rPr>
          <w:rStyle w:val="BodyTextChar"/>
          <w:rFonts w:ascii="Times New Roman" w:hAnsi="Times New Roman" w:cs="Times New Roman"/>
          <w:sz w:val="28"/>
          <w:szCs w:val="28"/>
        </w:rPr>
        <w:t xml:space="preserve">рекомендуется </w:t>
      </w:r>
      <w:r w:rsidRPr="006848CC">
        <w:rPr>
          <w:rStyle w:val="BodyTextChar"/>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cs="Times New Roman"/>
          <w:b/>
          <w:bCs/>
          <w:sz w:val="28"/>
          <w:szCs w:val="28"/>
        </w:rPr>
        <w:t>"Иные доходы"</w:t>
      </w:r>
      <w:r w:rsidRPr="006848CC">
        <w:rPr>
          <w:rFonts w:ascii="Times New Roman" w:hAnsi="Times New Roman" w:cs="Times New Roman"/>
          <w:sz w:val="28"/>
          <w:szCs w:val="28"/>
        </w:rPr>
        <w:t>).</w:t>
      </w:r>
    </w:p>
    <w:p w:rsidR="00FB7481" w:rsidRPr="006848CC" w:rsidRDefault="00FB7481">
      <w:pPr>
        <w:pStyle w:val="BodyText"/>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cs="Times New Roman"/>
          <w:sz w:val="28"/>
          <w:szCs w:val="28"/>
        </w:rPr>
        <w:t>его</w:t>
      </w:r>
      <w:r w:rsidRPr="006848CC">
        <w:rPr>
          <w:rFonts w:ascii="Times New Roman" w:hAnsi="Times New Roman" w:cs="Times New Roman"/>
          <w:sz w:val="28"/>
          <w:szCs w:val="28"/>
        </w:rPr>
        <w:t xml:space="preserve"> реализации.</w:t>
      </w:r>
    </w:p>
    <w:p w:rsidR="00FB7481" w:rsidRPr="006848CC" w:rsidRDefault="00FB7481">
      <w:pPr>
        <w:pStyle w:val="BodyText"/>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FB7481" w:rsidRPr="006848CC" w:rsidRDefault="00FB7481">
      <w:pPr>
        <w:pStyle w:val="BodyText"/>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FB7481" w:rsidRPr="006848CC" w:rsidRDefault="00FB7481" w:rsidP="002937E4">
      <w:pPr>
        <w:pStyle w:val="BodyText"/>
        <w:numPr>
          <w:ilvl w:val="0"/>
          <w:numId w:val="6"/>
        </w:numPr>
        <w:shd w:val="clear" w:color="auto" w:fill="auto"/>
        <w:tabs>
          <w:tab w:val="left" w:pos="142"/>
          <w:tab w:val="left" w:pos="710"/>
        </w:tabs>
        <w:spacing w:after="0" w:line="240" w:lineRule="auto"/>
        <w:ind w:left="0"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B7481" w:rsidRPr="006848CC" w:rsidRDefault="00FB7481"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cs="Times New Roman"/>
          <w:sz w:val="28"/>
          <w:szCs w:val="28"/>
          <w:shd w:val="clear" w:color="auto" w:fill="FFFFFF"/>
        </w:rPr>
      </w:pPr>
      <w:r w:rsidRPr="006848CC">
        <w:rPr>
          <w:rStyle w:val="BodyTextChar"/>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s="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s="Times New Roman"/>
          <w:color w:val="000000"/>
          <w:sz w:val="28"/>
          <w:szCs w:val="28"/>
        </w:rPr>
        <w:t xml:space="preserve">организации, от которой был получен доход; </w:t>
      </w:r>
    </w:p>
    <w:p w:rsidR="00FB7481" w:rsidRPr="006848CC" w:rsidRDefault="00FB7481"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cs="Times New Roman"/>
          <w:sz w:val="28"/>
          <w:szCs w:val="28"/>
          <w:shd w:val="clear" w:color="auto" w:fill="FFFFFF"/>
        </w:rPr>
      </w:pPr>
      <w:r w:rsidRPr="006848CC">
        <w:rPr>
          <w:rStyle w:val="BodyTextChar"/>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BodyTextChar"/>
          <w:rFonts w:ascii="Times New Roman" w:hAnsi="Times New Roman" w:cs="Times New Roman"/>
          <w:b/>
          <w:bCs/>
          <w:sz w:val="28"/>
          <w:szCs w:val="28"/>
        </w:rPr>
        <w:t>"Доход от ценных бумаг и долей участия в коммерческих организациях"</w:t>
      </w:r>
      <w:r w:rsidRPr="006848CC">
        <w:rPr>
          <w:rStyle w:val="BodyTextChar"/>
          <w:rFonts w:ascii="Times New Roman" w:hAnsi="Times New Roman" w:cs="Times New Roman"/>
          <w:sz w:val="28"/>
          <w:szCs w:val="28"/>
        </w:rPr>
        <w:t>;</w:t>
      </w:r>
    </w:p>
    <w:p w:rsidR="00FB7481" w:rsidRPr="006D6F6F" w:rsidRDefault="00FB7481"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cs="Times New Roman"/>
          <w:color w:val="000000"/>
          <w:sz w:val="28"/>
          <w:szCs w:val="28"/>
        </w:rPr>
      </w:pPr>
      <w:r w:rsidRPr="006848CC">
        <w:rPr>
          <w:rStyle w:val="BodyTextChar"/>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BodyTextChar"/>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s="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s="Times New Roman"/>
          <w:color w:val="000000"/>
          <w:sz w:val="28"/>
          <w:szCs w:val="28"/>
        </w:rPr>
        <w:t xml:space="preserve">организации, от которой был получен доход, или </w:t>
      </w:r>
      <w:r w:rsidRPr="006D6F6F">
        <w:rPr>
          <w:rFonts w:ascii="Times New Roman" w:hAnsi="Times New Roman" w:cs="Times New Roman"/>
          <w:sz w:val="28"/>
          <w:szCs w:val="28"/>
        </w:rPr>
        <w:t>фамилию, имя и отчество соответствующего лица</w:t>
      </w:r>
      <w:r w:rsidRPr="006D6F6F">
        <w:rPr>
          <w:rStyle w:val="110"/>
          <w:rFonts w:ascii="Times New Roman" w:hAnsi="Times New Roman" w:cs="Times New Roman"/>
          <w:color w:val="000000"/>
          <w:sz w:val="28"/>
          <w:szCs w:val="28"/>
        </w:rPr>
        <w:t xml:space="preserve">; </w:t>
      </w:r>
    </w:p>
    <w:p w:rsidR="00FB7481" w:rsidRPr="006848CC" w:rsidRDefault="00FB7481" w:rsidP="002937E4">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hAnsi="Times New Roman" w:cs="Times New Roman"/>
          <w:sz w:val="28"/>
          <w:szCs w:val="28"/>
          <w:lang/>
        </w:rPr>
        <w:t>доходы, полученные от</w:t>
      </w:r>
      <w:r w:rsidRPr="00401035">
        <w:rPr>
          <w:rFonts w:ascii="Times New Roman" w:hAnsi="Times New Roman" w:cs="Times New Roman"/>
          <w:sz w:val="28"/>
          <w:szCs w:val="28"/>
          <w:lang/>
        </w:rPr>
        <w:t xml:space="preserve"> использования трубопроводов, линий электропередачи (ЛЭП), линий оптико-волоконной и (или) беспроводной </w:t>
      </w:r>
      <w:r w:rsidRPr="006848CC">
        <w:rPr>
          <w:rFonts w:ascii="Times New Roman" w:hAnsi="Times New Roman" w:cs="Times New Roman"/>
          <w:sz w:val="28"/>
          <w:szCs w:val="28"/>
          <w:lang/>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cs="Times New Roman"/>
          <w:b/>
          <w:bCs/>
          <w:sz w:val="28"/>
          <w:szCs w:val="28"/>
        </w:rPr>
        <w:t>"Иное недвижимое имущество"</w:t>
      </w:r>
      <w:r w:rsidRPr="006848CC">
        <w:rPr>
          <w:rFonts w:ascii="Times New Roman" w:hAnsi="Times New Roman" w:cs="Times New Roman"/>
          <w:sz w:val="28"/>
          <w:szCs w:val="28"/>
          <w:lang/>
        </w:rPr>
        <w:t xml:space="preserve"> подраздела 3.1 раздела 3 справки);</w:t>
      </w:r>
    </w:p>
    <w:p w:rsidR="00FB7481" w:rsidRPr="006848CC" w:rsidRDefault="00FB7481"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color w:val="000000"/>
          <w:sz w:val="28"/>
          <w:szCs w:val="28"/>
        </w:rPr>
      </w:pPr>
      <w:r w:rsidRPr="00485068">
        <w:rPr>
          <w:rFonts w:ascii="Times New Roman" w:hAnsi="Times New Roman" w:cs="Times New Roman"/>
          <w:sz w:val="28"/>
          <w:szCs w:val="28"/>
          <w:lang/>
        </w:rPr>
        <w:t>проценты по долговым обязательствам;</w:t>
      </w:r>
    </w:p>
    <w:p w:rsidR="00FB7481" w:rsidRPr="006848CC" w:rsidRDefault="00FB7481" w:rsidP="002937E4">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s="Times New Roman"/>
          <w:color w:val="000000"/>
          <w:sz w:val="28"/>
          <w:szCs w:val="28"/>
        </w:rPr>
        <w:t xml:space="preserve"> </w:t>
      </w:r>
      <w:r w:rsidRPr="006848CC">
        <w:rPr>
          <w:rFonts w:ascii="Times New Roman" w:hAnsi="Times New Roman" w:cs="Times New Roman"/>
          <w:sz w:val="28"/>
          <w:szCs w:val="28"/>
        </w:rPr>
        <w:t>фамилию, имя и отчество соответствующего дарителя или наследодателя соответственно;</w:t>
      </w:r>
    </w:p>
    <w:p w:rsidR="00FB7481" w:rsidRPr="00401035" w:rsidRDefault="00FB7481"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FB7481" w:rsidRPr="006848CC" w:rsidRDefault="00FB7481"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FB7481" w:rsidRPr="00401035" w:rsidRDefault="00FB7481" w:rsidP="00A01564">
      <w:pPr>
        <w:pStyle w:val="ListParagraph"/>
        <w:numPr>
          <w:ilvl w:val="0"/>
          <w:numId w:val="6"/>
        </w:numPr>
        <w:tabs>
          <w:tab w:val="left" w:pos="142"/>
          <w:tab w:val="left" w:pos="1134"/>
          <w:tab w:val="left" w:pos="1560"/>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cs="Times New Roman"/>
          <w:sz w:val="28"/>
          <w:szCs w:val="28"/>
        </w:rPr>
        <w:t>подпункте 3 пункта 211 настоящих Методических рекомендаций</w:t>
      </w:r>
      <w:r w:rsidRPr="006D6F6F">
        <w:rPr>
          <w:rFonts w:ascii="Times New Roman" w:hAnsi="Times New Roman" w:cs="Times New Roman"/>
          <w:sz w:val="28"/>
          <w:szCs w:val="28"/>
        </w:rPr>
        <w:t>, доходом является положительный результат</w:t>
      </w:r>
      <w:r w:rsidRPr="006848CC">
        <w:rPr>
          <w:rFonts w:ascii="Times New Roman" w:hAnsi="Times New Roman" w:cs="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cs="Times New Roman"/>
          <w:sz w:val="28"/>
          <w:szCs w:val="28"/>
        </w:rPr>
        <w:t>ельно));</w:t>
      </w:r>
    </w:p>
    <w:p w:rsidR="00FB7481" w:rsidRPr="006848CC" w:rsidRDefault="00FB7481"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AD75B1">
        <w:rPr>
          <w:sz w:val="28"/>
          <w:szCs w:val="28"/>
        </w:rPr>
        <w:t xml:space="preserve"> </w:t>
      </w:r>
      <w:r w:rsidRPr="006848CC">
        <w:rPr>
          <w:color w:val="auto"/>
          <w:sz w:val="28"/>
          <w:szCs w:val="28"/>
        </w:rPr>
        <w:t xml:space="preserve">по месту службы (работы) и не отражены в строке </w:t>
      </w:r>
      <w:r w:rsidRPr="00AD75B1">
        <w:rPr>
          <w:b/>
          <w:bCs/>
          <w:color w:val="auto"/>
          <w:sz w:val="28"/>
          <w:szCs w:val="28"/>
        </w:rPr>
        <w:t>"Доход по основному месту работы"</w:t>
      </w:r>
      <w:r w:rsidRPr="006848CC">
        <w:rPr>
          <w:color w:val="auto"/>
          <w:sz w:val="28"/>
          <w:szCs w:val="28"/>
        </w:rPr>
        <w:t xml:space="preserve">; </w:t>
      </w:r>
    </w:p>
    <w:p w:rsidR="00FB7481" w:rsidRPr="006848CC" w:rsidRDefault="00FB7481" w:rsidP="00A01564">
      <w:pPr>
        <w:pStyle w:val="ListParagraph"/>
        <w:numPr>
          <w:ilvl w:val="0"/>
          <w:numId w:val="6"/>
        </w:numPr>
        <w:tabs>
          <w:tab w:val="left" w:pos="142"/>
          <w:tab w:val="left" w:pos="1134"/>
        </w:tabs>
        <w:ind w:left="0" w:firstLine="567"/>
        <w:rPr>
          <w:rFonts w:ascii="Times New Roman" w:hAnsi="Times New Roman" w:cs="Times New Roman"/>
          <w:sz w:val="28"/>
          <w:szCs w:val="28"/>
        </w:rPr>
      </w:pPr>
      <w:r w:rsidRPr="006848CC">
        <w:rPr>
          <w:rFonts w:ascii="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hAnsi="Times New Roman" w:cs="Times New Roman"/>
          <w:sz w:val="28"/>
          <w:szCs w:val="28"/>
          <w:lang w:eastAsia="ru-RU"/>
        </w:rPr>
        <w:t xml:space="preserve"> (супруга)</w:t>
      </w:r>
      <w:r w:rsidRPr="006848CC">
        <w:rPr>
          <w:rFonts w:ascii="Times New Roman" w:hAnsi="Times New Roman" w:cs="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FB7481" w:rsidRPr="006848CC" w:rsidRDefault="00FB7481"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FB7481" w:rsidRPr="006848CC" w:rsidRDefault="00FB7481"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FB7481" w:rsidRPr="006848CC" w:rsidRDefault="00FB7481" w:rsidP="002937E4">
      <w:pPr>
        <w:pStyle w:val="ListParagraph"/>
        <w:numPr>
          <w:ilvl w:val="0"/>
          <w:numId w:val="6"/>
        </w:numPr>
        <w:ind w:left="0" w:firstLine="567"/>
        <w:rPr>
          <w:rFonts w:ascii="Times New Roman" w:hAnsi="Times New Roman" w:cs="Times New Roman"/>
          <w:sz w:val="28"/>
          <w:szCs w:val="28"/>
        </w:rPr>
      </w:pPr>
      <w:r w:rsidRPr="006848CC">
        <w:rPr>
          <w:rFonts w:ascii="Times New Roman" w:hAnsi="Times New Roman" w:cs="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FB7481" w:rsidRPr="006848CC" w:rsidRDefault="00FB7481" w:rsidP="002937E4">
      <w:pPr>
        <w:pStyle w:val="ListParagraph"/>
        <w:numPr>
          <w:ilvl w:val="0"/>
          <w:numId w:val="6"/>
        </w:numPr>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FB7481" w:rsidRPr="007812F8" w:rsidRDefault="00FB7481" w:rsidP="002937E4">
      <w:pPr>
        <w:pStyle w:val="BodyText"/>
        <w:numPr>
          <w:ilvl w:val="0"/>
          <w:numId w:val="6"/>
        </w:numPr>
        <w:shd w:val="clear" w:color="auto" w:fill="auto"/>
        <w:tabs>
          <w:tab w:val="left" w:pos="142"/>
          <w:tab w:val="left" w:pos="1276"/>
        </w:tabs>
        <w:spacing w:after="0" w:line="240" w:lineRule="auto"/>
        <w:ind w:left="0" w:firstLine="567"/>
        <w:rPr>
          <w:rStyle w:val="BodyTextChar"/>
          <w:rFonts w:ascii="Times New Roman" w:hAnsi="Times New Roman" w:cs="Times New Roman"/>
          <w:color w:val="000000"/>
          <w:sz w:val="28"/>
          <w:szCs w:val="28"/>
        </w:rPr>
      </w:pPr>
      <w:r w:rsidRPr="007812F8">
        <w:rPr>
          <w:rStyle w:val="BodyTextChar"/>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FB7481" w:rsidRPr="006848CC" w:rsidRDefault="00FB7481" w:rsidP="002937E4">
      <w:pPr>
        <w:pStyle w:val="BodyText"/>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FB7481" w:rsidRPr="006848CC" w:rsidRDefault="00FB7481" w:rsidP="002937E4">
      <w:pPr>
        <w:pStyle w:val="ListParagraph"/>
        <w:numPr>
          <w:ilvl w:val="0"/>
          <w:numId w:val="6"/>
        </w:numPr>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cs="Times New Roman"/>
          <w:b/>
          <w:bCs/>
          <w:sz w:val="28"/>
          <w:szCs w:val="28"/>
        </w:rPr>
        <w:t>"Доход от педагогической и научной деятельности</w:t>
      </w:r>
      <w:r w:rsidRPr="002F3898">
        <w:rPr>
          <w:rFonts w:ascii="Times New Roman" w:hAnsi="Times New Roman" w:cs="Times New Roman"/>
          <w:b/>
          <w:bCs/>
          <w:sz w:val="28"/>
          <w:szCs w:val="28"/>
          <w:lang w:eastAsia="ru-RU"/>
        </w:rPr>
        <w:t>"</w:t>
      </w:r>
      <w:r w:rsidRPr="006848CC">
        <w:rPr>
          <w:rFonts w:ascii="Times New Roman" w:hAnsi="Times New Roman" w:cs="Times New Roman"/>
          <w:sz w:val="28"/>
          <w:szCs w:val="28"/>
        </w:rPr>
        <w:t xml:space="preserve">, результаты иной творческой деятельности – в строке </w:t>
      </w:r>
      <w:r w:rsidRPr="00AD75B1">
        <w:rPr>
          <w:rFonts w:ascii="Times New Roman" w:hAnsi="Times New Roman" w:cs="Times New Roman"/>
          <w:b/>
          <w:bCs/>
          <w:sz w:val="28"/>
          <w:szCs w:val="28"/>
        </w:rPr>
        <w:t>"Доход от иной творческой деятельности</w:t>
      </w:r>
      <w:r w:rsidRPr="002F3898">
        <w:rPr>
          <w:rFonts w:ascii="Times New Roman" w:hAnsi="Times New Roman" w:cs="Times New Roman"/>
          <w:b/>
          <w:bCs/>
          <w:sz w:val="28"/>
          <w:szCs w:val="28"/>
          <w:lang w:eastAsia="ru-RU"/>
        </w:rPr>
        <w:t>"</w:t>
      </w:r>
      <w:r w:rsidRPr="006848CC">
        <w:rPr>
          <w:rFonts w:ascii="Times New Roman" w:hAnsi="Times New Roman" w:cs="Times New Roman"/>
          <w:sz w:val="28"/>
          <w:szCs w:val="28"/>
        </w:rPr>
        <w:t>;</w:t>
      </w:r>
    </w:p>
    <w:p w:rsidR="00FB7481" w:rsidRPr="006848CC" w:rsidRDefault="00FB7481" w:rsidP="002937E4">
      <w:pPr>
        <w:pStyle w:val="ListParagraph"/>
        <w:numPr>
          <w:ilvl w:val="0"/>
          <w:numId w:val="6"/>
        </w:numPr>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p>
    <w:p w:rsidR="00FB7481" w:rsidRPr="003F6CEA" w:rsidRDefault="00FB7481" w:rsidP="002937E4">
      <w:pPr>
        <w:pStyle w:val="ListParagraph"/>
        <w:numPr>
          <w:ilvl w:val="0"/>
          <w:numId w:val="6"/>
        </w:numPr>
        <w:tabs>
          <w:tab w:val="left" w:pos="1276"/>
        </w:tabs>
        <w:ind w:left="0" w:firstLine="567"/>
        <w:rPr>
          <w:rFonts w:ascii="Times New Roman" w:hAnsi="Times New Roman" w:cs="Times New Roman"/>
          <w:sz w:val="28"/>
          <w:szCs w:val="28"/>
        </w:rPr>
      </w:pPr>
      <w:r w:rsidRPr="007812F8">
        <w:rPr>
          <w:rFonts w:ascii="Times New Roman" w:hAnsi="Times New Roman" w:cs="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cs="Times New Roman"/>
          <w:sz w:val="28"/>
          <w:szCs w:val="28"/>
        </w:rPr>
        <w:t>пунктом 60 настоящих Методических рекомендаций);</w:t>
      </w:r>
    </w:p>
    <w:p w:rsidR="00FB7481" w:rsidRPr="006848CC" w:rsidRDefault="00FB7481" w:rsidP="002937E4">
      <w:pPr>
        <w:pStyle w:val="ListParagraph"/>
        <w:numPr>
          <w:ilvl w:val="0"/>
          <w:numId w:val="6"/>
        </w:numPr>
        <w:tabs>
          <w:tab w:val="left" w:pos="1276"/>
        </w:tabs>
        <w:ind w:left="0" w:firstLine="567"/>
        <w:rPr>
          <w:rFonts w:ascii="Times New Roman" w:hAnsi="Times New Roman" w:cs="Times New Roman"/>
          <w:sz w:val="28"/>
          <w:szCs w:val="28"/>
        </w:rPr>
      </w:pPr>
      <w:r w:rsidRPr="006D6F6F">
        <w:rPr>
          <w:rFonts w:ascii="Times New Roman" w:hAnsi="Times New Roman" w:cs="Times New Roman"/>
          <w:sz w:val="28"/>
          <w:szCs w:val="28"/>
        </w:rPr>
        <w:t>денежные выплаты, полученные при награждении почетными</w:t>
      </w:r>
      <w:r w:rsidRPr="00401035">
        <w:rPr>
          <w:rFonts w:ascii="Times New Roman" w:hAnsi="Times New Roman" w:cs="Times New Roman"/>
          <w:sz w:val="28"/>
          <w:szCs w:val="28"/>
        </w:rPr>
        <w:t xml:space="preserve"> грамотами и наградам</w:t>
      </w:r>
      <w:r w:rsidRPr="006848CC">
        <w:rPr>
          <w:rFonts w:ascii="Times New Roman" w:hAnsi="Times New Roman" w:cs="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cs="Times New Roman"/>
          <w:sz w:val="28"/>
          <w:szCs w:val="28"/>
        </w:rPr>
        <w:t>С</w:t>
      </w:r>
      <w:r w:rsidRPr="006848CC">
        <w:rPr>
          <w:rFonts w:ascii="Times New Roman" w:hAnsi="Times New Roman" w:cs="Times New Roman"/>
          <w:sz w:val="28"/>
          <w:szCs w:val="28"/>
        </w:rPr>
        <w:t xml:space="preserve">правку </w:t>
      </w:r>
      <w:r>
        <w:rPr>
          <w:rFonts w:ascii="Times New Roman" w:hAnsi="Times New Roman" w:cs="Times New Roman"/>
          <w:sz w:val="28"/>
          <w:szCs w:val="28"/>
        </w:rPr>
        <w:t>о доходах и суммах налога физического лица</w:t>
      </w:r>
      <w:r w:rsidRPr="006848CC">
        <w:rPr>
          <w:rFonts w:ascii="Times New Roman" w:hAnsi="Times New Roman" w:cs="Times New Roman"/>
          <w:sz w:val="28"/>
          <w:szCs w:val="28"/>
        </w:rPr>
        <w:t>, полученную по основному месту службы (работы);</w:t>
      </w:r>
    </w:p>
    <w:p w:rsidR="00FB7481" w:rsidRPr="006848CC" w:rsidRDefault="00FB7481" w:rsidP="002937E4">
      <w:pPr>
        <w:pStyle w:val="ListParagraph"/>
        <w:numPr>
          <w:ilvl w:val="0"/>
          <w:numId w:val="6"/>
        </w:numPr>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качестве оплаты услуг или товаров, в том числе в качестве авансового платежа;</w:t>
      </w:r>
    </w:p>
    <w:p w:rsidR="00FB7481" w:rsidRPr="006848CC" w:rsidRDefault="00FB7481" w:rsidP="002937E4">
      <w:pPr>
        <w:pStyle w:val="ListParagraph"/>
        <w:numPr>
          <w:ilvl w:val="0"/>
          <w:numId w:val="6"/>
        </w:numPr>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FB7481" w:rsidRPr="006D6F6F" w:rsidRDefault="00FB7481" w:rsidP="002937E4">
      <w:pPr>
        <w:pStyle w:val="ListParagraph"/>
        <w:numPr>
          <w:ilvl w:val="0"/>
          <w:numId w:val="6"/>
        </w:numPr>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BodyTextChar"/>
          <w:rFonts w:ascii="Times New Roman" w:hAnsi="Times New Roman" w:cs="Times New Roman"/>
          <w:color w:val="000000"/>
          <w:sz w:val="28"/>
          <w:szCs w:val="28"/>
        </w:rPr>
        <w:t xml:space="preserve"> кроме случая, предусмотренного </w:t>
      </w:r>
      <w:r w:rsidRPr="003F6CEA">
        <w:rPr>
          <w:rStyle w:val="BodyTextChar"/>
          <w:rFonts w:ascii="Times New Roman" w:hAnsi="Times New Roman" w:cs="Times New Roman"/>
          <w:color w:val="000000"/>
          <w:sz w:val="28"/>
          <w:szCs w:val="28"/>
        </w:rPr>
        <w:t xml:space="preserve">пунктом </w:t>
      </w:r>
      <w:r>
        <w:rPr>
          <w:rStyle w:val="BodyTextChar"/>
          <w:rFonts w:ascii="Times New Roman" w:hAnsi="Times New Roman" w:cs="Times New Roman"/>
          <w:color w:val="000000"/>
          <w:sz w:val="28"/>
          <w:szCs w:val="28"/>
        </w:rPr>
        <w:t>39</w:t>
      </w:r>
      <w:r w:rsidRPr="003F6CEA">
        <w:rPr>
          <w:rStyle w:val="BodyTextChar"/>
          <w:rFonts w:ascii="Times New Roman" w:hAnsi="Times New Roman" w:cs="Times New Roman"/>
          <w:color w:val="000000"/>
          <w:sz w:val="28"/>
          <w:szCs w:val="28"/>
        </w:rPr>
        <w:t xml:space="preserve"> настоящих Методических рекомендаций</w:t>
      </w:r>
      <w:r w:rsidRPr="006D6F6F">
        <w:rPr>
          <w:rStyle w:val="BodyTextChar"/>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cs="Times New Roman"/>
          <w:sz w:val="28"/>
          <w:szCs w:val="28"/>
        </w:rPr>
        <w:t>) и третьих лиц на невозвратной основе;</w:t>
      </w:r>
    </w:p>
    <w:p w:rsidR="00FB7481" w:rsidRPr="006848CC" w:rsidRDefault="00FB7481" w:rsidP="002937E4">
      <w:pPr>
        <w:pStyle w:val="ListParagraph"/>
        <w:numPr>
          <w:ilvl w:val="0"/>
          <w:numId w:val="6"/>
        </w:numPr>
        <w:tabs>
          <w:tab w:val="left" w:pos="1276"/>
        </w:tabs>
        <w:ind w:left="0" w:firstLine="567"/>
        <w:rPr>
          <w:rFonts w:ascii="Times New Roman" w:hAnsi="Times New Roman" w:cs="Times New Roman"/>
          <w:sz w:val="28"/>
          <w:szCs w:val="28"/>
        </w:rPr>
      </w:pPr>
      <w:r w:rsidRPr="006D6F6F">
        <w:rPr>
          <w:rFonts w:ascii="Times New Roman" w:hAnsi="Times New Roman" w:cs="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cs="Times New Roman"/>
          <w:sz w:val="28"/>
          <w:szCs w:val="28"/>
        </w:rPr>
        <w:t xml:space="preserve"> недвижимости;</w:t>
      </w:r>
    </w:p>
    <w:p w:rsidR="00FB7481" w:rsidRPr="006848CC" w:rsidRDefault="00FB7481" w:rsidP="002937E4">
      <w:pPr>
        <w:pStyle w:val="ListParagraph"/>
        <w:numPr>
          <w:ilvl w:val="0"/>
          <w:numId w:val="6"/>
        </w:numPr>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FB7481" w:rsidRPr="006848CC" w:rsidRDefault="00FB7481" w:rsidP="00405A0D">
      <w:pPr>
        <w:pStyle w:val="ListParagraph"/>
        <w:numPr>
          <w:ilvl w:val="0"/>
          <w:numId w:val="6"/>
        </w:numPr>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выплаченная ликвидационная стоимость ценных бумаг при ликвидации коммерческой организации;</w:t>
      </w:r>
    </w:p>
    <w:p w:rsidR="00FB7481" w:rsidRPr="006848CC" w:rsidRDefault="00FB7481" w:rsidP="00405A0D">
      <w:pPr>
        <w:pStyle w:val="ListParagraph"/>
        <w:numPr>
          <w:ilvl w:val="0"/>
          <w:numId w:val="6"/>
        </w:numPr>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FB7481" w:rsidRPr="006848CC" w:rsidRDefault="00FB7481" w:rsidP="00880043">
      <w:pPr>
        <w:pStyle w:val="ListParagraph"/>
        <w:numPr>
          <w:ilvl w:val="0"/>
          <w:numId w:val="6"/>
        </w:numPr>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6848CC" w:rsidDel="009E4BD5">
        <w:rPr>
          <w:rFonts w:ascii="Times New Roman" w:hAnsi="Times New Roman" w:cs="Times New Roman"/>
          <w:sz w:val="28"/>
          <w:szCs w:val="28"/>
        </w:rPr>
        <w:t xml:space="preserve"> </w:t>
      </w:r>
    </w:p>
    <w:p w:rsidR="00FB7481" w:rsidRPr="006848CC" w:rsidRDefault="00FB7481" w:rsidP="00AD75B1">
      <w:pPr>
        <w:pStyle w:val="ListParagraph"/>
        <w:numPr>
          <w:ilvl w:val="0"/>
          <w:numId w:val="6"/>
        </w:numPr>
        <w:tabs>
          <w:tab w:val="left" w:pos="1276"/>
        </w:tabs>
        <w:ind w:left="0" w:firstLine="567"/>
        <w:rPr>
          <w:rFonts w:ascii="Times New Roman" w:hAnsi="Times New Roman" w:cs="Times New Roman"/>
          <w:sz w:val="28"/>
          <w:szCs w:val="28"/>
        </w:rPr>
      </w:pPr>
      <w:r w:rsidRPr="006848CC">
        <w:rPr>
          <w:rFonts w:ascii="Times New Roman" w:hAnsi="Times New Roman" w:cs="Times New Roman"/>
          <w:sz w:val="28"/>
          <w:szCs w:val="28"/>
        </w:rPr>
        <w:t>иные аналогичные выплаты.</w:t>
      </w:r>
    </w:p>
    <w:p w:rsidR="00FB7481" w:rsidRPr="00405A0D" w:rsidRDefault="00FB7481" w:rsidP="00636842">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lang w:eastAsia="ru-RU"/>
        </w:rPr>
        <w:t xml:space="preserve">Также в строке </w:t>
      </w:r>
      <w:r w:rsidRPr="00AD75B1">
        <w:rPr>
          <w:rFonts w:ascii="Times New Roman" w:hAnsi="Times New Roman" w:cs="Times New Roman"/>
          <w:b/>
          <w:bCs/>
          <w:sz w:val="28"/>
          <w:szCs w:val="28"/>
        </w:rPr>
        <w:t xml:space="preserve">"Иные доходы" </w:t>
      </w:r>
      <w:r w:rsidRPr="006848CC">
        <w:rPr>
          <w:rFonts w:ascii="Times New Roman" w:hAnsi="Times New Roman" w:cs="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hAnsi="Times New Roman" w:cs="Times New Roman"/>
          <w:sz w:val="28"/>
          <w:szCs w:val="28"/>
          <w:lang w:eastAsia="ru-RU"/>
        </w:rPr>
        <w:t>.</w:t>
      </w:r>
    </w:p>
    <w:p w:rsidR="00FB7481" w:rsidRPr="006848CC" w:rsidRDefault="00FB7481" w:rsidP="002937E4">
      <w:pPr>
        <w:ind w:firstLine="567"/>
        <w:rPr>
          <w:rFonts w:ascii="Times New Roman" w:hAnsi="Times New Roman" w:cs="Times New Roman"/>
          <w:sz w:val="28"/>
          <w:szCs w:val="28"/>
        </w:rPr>
      </w:pPr>
      <w:r w:rsidRPr="006848CC">
        <w:rPr>
          <w:rFonts w:ascii="Times New Roman" w:hAnsi="Times New Roman" w:cs="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FB7481" w:rsidRPr="003F6CEA" w:rsidRDefault="00FB7481">
      <w:pPr>
        <w:pStyle w:val="ListParagraph"/>
        <w:numPr>
          <w:ilvl w:val="0"/>
          <w:numId w:val="1"/>
        </w:numPr>
        <w:ind w:left="0" w:firstLine="567"/>
        <w:rPr>
          <w:rFonts w:ascii="Times New Roman" w:hAnsi="Times New Roman" w:cs="Times New Roman"/>
          <w:sz w:val="28"/>
          <w:szCs w:val="28"/>
        </w:rPr>
      </w:pPr>
      <w:r w:rsidRPr="006D6F6F">
        <w:rPr>
          <w:rFonts w:ascii="Times New Roman" w:hAnsi="Times New Roman" w:cs="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w:t>
      </w:r>
      <w:r w:rsidRPr="003F6CEA">
        <w:rPr>
          <w:rFonts w:ascii="Times New Roman" w:hAnsi="Times New Roman" w:cs="Times New Roman"/>
          <w:sz w:val="28"/>
          <w:szCs w:val="28"/>
          <w:lang w:eastAsia="ru-RU"/>
        </w:rPr>
        <w:t xml:space="preserve">положений </w:t>
      </w:r>
      <w:r w:rsidRPr="003F6CEA">
        <w:rPr>
          <w:rFonts w:ascii="Times New Roman" w:hAnsi="Times New Roman" w:cs="Times New Roman"/>
          <w:sz w:val="28"/>
          <w:szCs w:val="28"/>
        </w:rPr>
        <w:t xml:space="preserve">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w:t>
      </w:r>
      <w:r w:rsidRPr="003F6CEA">
        <w:rPr>
          <w:rFonts w:ascii="Times New Roman" w:hAnsi="Times New Roman" w:cs="Times New Roman"/>
          <w:sz w:val="28"/>
          <w:szCs w:val="28"/>
          <w:lang w:eastAsia="ru-RU"/>
        </w:rPr>
        <w:t>).</w:t>
      </w:r>
      <w:r w:rsidRPr="003F6CEA">
        <w:rPr>
          <w:rFonts w:ascii="Times New Roman" w:hAnsi="Times New Roman" w:cs="Times New Roman"/>
          <w:sz w:val="28"/>
          <w:szCs w:val="28"/>
        </w:rPr>
        <w:t xml:space="preserve"> </w:t>
      </w:r>
      <w:r w:rsidRPr="003F6CEA">
        <w:rPr>
          <w:rFonts w:ascii="Times New Roman" w:hAnsi="Times New Roman" w:cs="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sidRPr="003F6CEA">
        <w:rPr>
          <w:rFonts w:ascii="Times New Roman" w:hAnsi="Times New Roman" w:cs="Times New Roman"/>
          <w:sz w:val="28"/>
          <w:szCs w:val="28"/>
        </w:rPr>
        <w:t xml:space="preserve">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w:t>
      </w:r>
      <w:r w:rsidRPr="003F6CEA">
        <w:rPr>
          <w:rFonts w:ascii="Times New Roman" w:hAnsi="Times New Roman" w:cs="Times New Roman"/>
          <w:sz w:val="28"/>
          <w:szCs w:val="28"/>
          <w:lang w:eastAsia="ru-RU"/>
        </w:rPr>
        <w:t>).</w:t>
      </w:r>
    </w:p>
    <w:p w:rsidR="00FB7481" w:rsidRDefault="00FB7481" w:rsidP="00776682">
      <w:pPr>
        <w:pStyle w:val="ListParagraph"/>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lang w:eastAsia="ru-RU"/>
        </w:rPr>
        <w:t>Формой справки не предусмотрено указание товаров, услуг, полученных</w:t>
      </w:r>
      <w:r w:rsidRPr="00401035">
        <w:rPr>
          <w:rFonts w:ascii="Times New Roman" w:hAnsi="Times New Roman" w:cs="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hAnsi="Times New Roman" w:cs="Times New Roman"/>
          <w:sz w:val="28"/>
          <w:szCs w:val="28"/>
          <w:lang w:eastAsia="ru-RU"/>
        </w:rPr>
        <w:t>; получение арендной платы в натуральной форме и проч.)</w:t>
      </w:r>
      <w:r>
        <w:rPr>
          <w:rFonts w:ascii="Times New Roman" w:hAnsi="Times New Roman" w:cs="Times New Roman"/>
          <w:sz w:val="28"/>
          <w:szCs w:val="28"/>
          <w:lang w:eastAsia="ru-RU"/>
        </w:rPr>
        <w:t xml:space="preserve">. </w:t>
      </w:r>
    </w:p>
    <w:p w:rsidR="00FB7481" w:rsidRDefault="00FB7481">
      <w:pPr>
        <w:pStyle w:val="ListParagraph"/>
        <w:numPr>
          <w:ilvl w:val="0"/>
          <w:numId w:val="1"/>
        </w:numPr>
        <w:ind w:left="0" w:firstLine="567"/>
        <w:rPr>
          <w:rFonts w:ascii="Times New Roman" w:hAnsi="Times New Roman" w:cs="Times New Roman"/>
          <w:sz w:val="28"/>
          <w:szCs w:val="28"/>
        </w:rPr>
      </w:pPr>
      <w:r w:rsidRPr="00C854FC">
        <w:rPr>
          <w:rFonts w:ascii="Times New Roman" w:hAnsi="Times New Roman" w:cs="Times New Roman"/>
          <w:sz w:val="28"/>
          <w:szCs w:val="28"/>
          <w:lang w:eastAsia="ru-RU"/>
        </w:rPr>
        <w:t>Исключением является</w:t>
      </w:r>
      <w:r>
        <w:rPr>
          <w:rFonts w:ascii="Times New Roman" w:hAnsi="Times New Roman" w:cs="Times New Roman"/>
          <w:sz w:val="28"/>
          <w:szCs w:val="28"/>
          <w:lang w:eastAsia="ru-RU"/>
        </w:rPr>
        <w:t>, например,</w:t>
      </w:r>
      <w:r w:rsidRPr="00C854FC">
        <w:rPr>
          <w:rFonts w:ascii="Times New Roman" w:hAnsi="Times New Roman" w:cs="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w:t>
      </w:r>
      <w:r>
        <w:rPr>
          <w:rFonts w:ascii="Times New Roman" w:hAnsi="Times New Roman" w:cs="Times New Roman"/>
          <w:sz w:val="28"/>
          <w:szCs w:val="28"/>
          <w:lang w:eastAsia="ru-RU"/>
        </w:rPr>
        <w:t>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lang w:eastAsia="ru-RU"/>
        </w:rPr>
        <w:t>С учетом целей антико</w:t>
      </w:r>
      <w:r w:rsidRPr="006848CC">
        <w:rPr>
          <w:rFonts w:ascii="Times New Roman" w:hAnsi="Times New Roman" w:cs="Times New Roman"/>
          <w:color w:val="000000"/>
          <w:sz w:val="28"/>
          <w:szCs w:val="28"/>
          <w:lang w:eastAsia="ru-RU"/>
        </w:rPr>
        <w:t>р</w:t>
      </w:r>
      <w:r w:rsidRPr="006848CC">
        <w:rPr>
          <w:rFonts w:ascii="Times New Roman" w:hAnsi="Times New Roman" w:cs="Times New Roman"/>
          <w:sz w:val="28"/>
          <w:szCs w:val="28"/>
          <w:lang w:eastAsia="ru-RU"/>
        </w:rPr>
        <w:t>рупционного законодательства в строке</w:t>
      </w:r>
      <w:r>
        <w:rPr>
          <w:rFonts w:ascii="Times New Roman" w:hAnsi="Times New Roman" w:cs="Times New Roman"/>
          <w:sz w:val="28"/>
          <w:szCs w:val="28"/>
          <w:lang w:eastAsia="ru-RU"/>
        </w:rPr>
        <w:t xml:space="preserve"> </w:t>
      </w:r>
      <w:r w:rsidRPr="00AD75B1">
        <w:rPr>
          <w:rFonts w:ascii="Times New Roman" w:hAnsi="Times New Roman" w:cs="Times New Roman"/>
          <w:b/>
          <w:bCs/>
          <w:sz w:val="28"/>
          <w:szCs w:val="28"/>
        </w:rPr>
        <w:t>"Иные доходы"</w:t>
      </w:r>
      <w:r w:rsidRPr="006848CC">
        <w:rPr>
          <w:rFonts w:ascii="Times New Roman" w:hAnsi="Times New Roman" w:cs="Times New Roman"/>
          <w:b/>
          <w:bCs/>
          <w:sz w:val="28"/>
          <w:szCs w:val="28"/>
          <w:lang w:eastAsia="ru-RU"/>
        </w:rPr>
        <w:t xml:space="preserve"> не указываются </w:t>
      </w:r>
      <w:r w:rsidRPr="006848CC">
        <w:rPr>
          <w:rFonts w:ascii="Times New Roman" w:hAnsi="Times New Roman" w:cs="Times New Roman"/>
          <w:sz w:val="28"/>
          <w:szCs w:val="28"/>
          <w:lang w:eastAsia="ru-RU"/>
        </w:rPr>
        <w:t xml:space="preserve">сведения о денежных средствах, касающихся </w:t>
      </w:r>
      <w:r w:rsidRPr="006848CC">
        <w:rPr>
          <w:rFonts w:ascii="Times New Roman"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1) со служебными командировками за счет средств работодателя;</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5) с приобретением проездных документов для исполнения служебных (должностных) обязанностей;</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6) с оплатой коммунальных и иных услуг, наймом жилого помещения;</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7) с внесением родительской платы за посещение дошкольного образовательного учреждения;</w:t>
      </w:r>
    </w:p>
    <w:p w:rsidR="00FB7481" w:rsidRPr="006848CC" w:rsidRDefault="00FB7481" w:rsidP="008B315A">
      <w:pPr>
        <w:ind w:firstLine="567"/>
        <w:rPr>
          <w:rFonts w:ascii="Times New Roman" w:hAnsi="Times New Roman" w:cs="Times New Roman"/>
          <w:sz w:val="28"/>
          <w:szCs w:val="28"/>
        </w:rPr>
      </w:pPr>
      <w:r w:rsidRPr="006848CC">
        <w:rPr>
          <w:rFonts w:ascii="Times New Roman" w:hAnsi="Times New Roman" w:cs="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FB7481" w:rsidRPr="008B315A" w:rsidRDefault="00FB7481" w:rsidP="008B315A">
      <w:pPr>
        <w:pStyle w:val="ListParagraph"/>
        <w:numPr>
          <w:ilvl w:val="0"/>
          <w:numId w:val="1"/>
        </w:numPr>
        <w:autoSpaceDE w:val="0"/>
        <w:autoSpaceDN w:val="0"/>
        <w:adjustRightInd w:val="0"/>
        <w:ind w:left="0" w:firstLine="567"/>
        <w:rPr>
          <w:rFonts w:ascii="Times New Roman" w:hAnsi="Times New Roman" w:cs="Times New Roman"/>
          <w:sz w:val="28"/>
          <w:szCs w:val="28"/>
          <w:lang w:eastAsia="ru-RU"/>
        </w:rPr>
      </w:pPr>
      <w:r w:rsidRPr="008B315A">
        <w:rPr>
          <w:rFonts w:ascii="Times New Roman" w:hAnsi="Times New Roman" w:cs="Times New Roman"/>
          <w:sz w:val="28"/>
          <w:szCs w:val="28"/>
        </w:rPr>
        <w:t>Не указываются денежные средства, полученные в качестве компенсации, возмещения расходов</w:t>
      </w:r>
      <w:r>
        <w:rPr>
          <w:rFonts w:ascii="Times New Roman" w:hAnsi="Times New Roman" w:cs="Times New Roman"/>
          <w:sz w:val="28"/>
          <w:szCs w:val="28"/>
        </w:rPr>
        <w:t>, грантов (за исключением премий или иного денежного вознаграждения)</w:t>
      </w:r>
      <w:r w:rsidRPr="008B315A">
        <w:rPr>
          <w:rFonts w:ascii="Times New Roman" w:hAnsi="Times New Roman" w:cs="Times New Roman"/>
          <w:sz w:val="28"/>
          <w:szCs w:val="28"/>
        </w:rPr>
        <w:t xml:space="preserve">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cs="Times New Roman"/>
          <w:sz w:val="28"/>
          <w:szCs w:val="28"/>
        </w:rPr>
        <w:t xml:space="preserve"> </w:t>
      </w:r>
      <w:r w:rsidRPr="008B315A">
        <w:rPr>
          <w:rFonts w:ascii="Times New Roman" w:hAnsi="Times New Roman" w:cs="Times New Roman"/>
          <w:sz w:val="28"/>
          <w:szCs w:val="28"/>
        </w:rPr>
        <w:t xml:space="preserve">Так, например, не требуется указывать </w:t>
      </w:r>
      <w:r w:rsidRPr="008B315A">
        <w:rPr>
          <w:rFonts w:ascii="Times New Roman" w:hAnsi="Times New Roman" w:cs="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cs="Times New Roman"/>
          <w:sz w:val="28"/>
          <w:szCs w:val="28"/>
          <w:lang w:eastAsia="ru-RU"/>
        </w:rPr>
        <w:t xml:space="preserve">о </w:t>
      </w:r>
      <w:r w:rsidRPr="008B315A">
        <w:rPr>
          <w:rFonts w:ascii="Times New Roman" w:hAnsi="Times New Roman" w:cs="Times New Roman"/>
          <w:sz w:val="28"/>
          <w:szCs w:val="28"/>
          <w:lang w:eastAsia="ru-RU"/>
        </w:rPr>
        <w:t>подтверждении понесенных расходов.</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Также не указываются сведения о денежных средствах, полученных:</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1) в виде социального, имущественного, инвестиционного налогового вычета;</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cs="Times New Roman"/>
          <w:sz w:val="28"/>
          <w:szCs w:val="28"/>
        </w:rPr>
        <w:t xml:space="preserve">, </w:t>
      </w:r>
      <w:r w:rsidRPr="00405A0D">
        <w:rPr>
          <w:rFonts w:ascii="Times New Roman" w:hAnsi="Times New Roman" w:cs="Times New Roman"/>
          <w:sz w:val="28"/>
          <w:szCs w:val="28"/>
        </w:rPr>
        <w:t>салонами красоты и пр</w:t>
      </w:r>
      <w:r>
        <w:rPr>
          <w:rFonts w:ascii="Times New Roman" w:hAnsi="Times New Roman" w:cs="Times New Roman"/>
          <w:sz w:val="28"/>
          <w:szCs w:val="28"/>
        </w:rPr>
        <w:t>.</w:t>
      </w:r>
      <w:r w:rsidRPr="006848CC">
        <w:rPr>
          <w:rFonts w:ascii="Times New Roman" w:hAnsi="Times New Roman" w:cs="Times New Roman"/>
          <w:sz w:val="28"/>
          <w:szCs w:val="28"/>
        </w:rPr>
        <w:t>;</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3) </w:t>
      </w:r>
      <w:r w:rsidRPr="006848CC">
        <w:rPr>
          <w:rFonts w:ascii="Times New Roman" w:hAnsi="Times New Roman" w:cs="Times New Roman"/>
          <w:color w:val="000000"/>
          <w:sz w:val="28"/>
          <w:szCs w:val="28"/>
        </w:rPr>
        <w:t>в качестве бонусных баллов</w:t>
      </w:r>
      <w:r w:rsidRPr="006848CC">
        <w:rPr>
          <w:rFonts w:ascii="Times New Roman" w:hAnsi="Times New Roman" w:cs="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s="Times New Roman"/>
          <w:color w:val="000000"/>
          <w:sz w:val="28"/>
          <w:szCs w:val="28"/>
        </w:rPr>
        <w:t>(</w:t>
      </w:r>
      <w:r w:rsidRPr="006848CC">
        <w:rPr>
          <w:rFonts w:ascii="Times New Roman" w:hAnsi="Times New Roman" w:cs="Times New Roman"/>
          <w:sz w:val="28"/>
          <w:szCs w:val="28"/>
        </w:rPr>
        <w:t xml:space="preserve">"кешбэк сервис"), включая т.н. "туристический кешбэк", "детский кешбэк" и др.; </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 xml:space="preserve">4) в виде материальной </w:t>
      </w:r>
      <w:r>
        <w:rPr>
          <w:rFonts w:ascii="Times New Roman" w:hAnsi="Times New Roman" w:cs="Times New Roman"/>
          <w:sz w:val="28"/>
          <w:szCs w:val="28"/>
        </w:rPr>
        <w:t xml:space="preserve">выгоды, предусмотренной статьей </w:t>
      </w:r>
      <w:r w:rsidRPr="006848CC">
        <w:rPr>
          <w:rFonts w:ascii="Times New Roman" w:hAnsi="Times New Roman" w:cs="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FB7481" w:rsidRPr="006848CC" w:rsidRDefault="00FB7481">
      <w:pPr>
        <w:tabs>
          <w:tab w:val="left" w:pos="709"/>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cs="Times New Roman"/>
          <w:sz w:val="28"/>
          <w:szCs w:val="28"/>
          <w:lang w:val="en-US"/>
        </w:rPr>
        <w:t>Tax</w:t>
      </w:r>
      <w:r w:rsidRPr="006848CC">
        <w:rPr>
          <w:rFonts w:ascii="Times New Roman" w:hAnsi="Times New Roman" w:cs="Times New Roman"/>
          <w:sz w:val="28"/>
          <w:szCs w:val="28"/>
        </w:rPr>
        <w:t>-</w:t>
      </w:r>
      <w:r w:rsidRPr="006848CC">
        <w:rPr>
          <w:rFonts w:ascii="Times New Roman" w:hAnsi="Times New Roman" w:cs="Times New Roman"/>
          <w:sz w:val="28"/>
          <w:szCs w:val="28"/>
          <w:lang w:val="en-US"/>
        </w:rPr>
        <w:t>free</w:t>
      </w:r>
      <w:r w:rsidRPr="006848CC">
        <w:rPr>
          <w:rFonts w:ascii="Times New Roman" w:hAnsi="Times New Roman" w:cs="Times New Roman"/>
          <w:sz w:val="28"/>
          <w:szCs w:val="28"/>
        </w:rPr>
        <w:t>;</w:t>
      </w:r>
    </w:p>
    <w:p w:rsidR="00FB7481" w:rsidRPr="006848CC" w:rsidRDefault="00FB7481">
      <w:pPr>
        <w:tabs>
          <w:tab w:val="left" w:pos="709"/>
        </w:tabs>
        <w:ind w:firstLine="567"/>
        <w:rPr>
          <w:rFonts w:ascii="Times New Roman" w:hAnsi="Times New Roman" w:cs="Times New Roman"/>
          <w:sz w:val="28"/>
          <w:szCs w:val="28"/>
        </w:rPr>
      </w:pPr>
      <w:r w:rsidRPr="006848CC">
        <w:rPr>
          <w:rFonts w:ascii="Times New Roman" w:hAnsi="Times New Roman" w:cs="Times New Roman"/>
          <w:sz w:val="28"/>
          <w:szCs w:val="28"/>
        </w:rPr>
        <w:t>6) в качестве вознаграждения донорам за сданную кровь, ее компонентов (и иную помощь);</w:t>
      </w:r>
    </w:p>
    <w:p w:rsidR="00FB7481" w:rsidRPr="006848CC" w:rsidRDefault="00FB7481">
      <w:pPr>
        <w:tabs>
          <w:tab w:val="left" w:pos="709"/>
        </w:tabs>
        <w:ind w:firstLine="567"/>
        <w:rPr>
          <w:rFonts w:ascii="Times New Roman" w:hAnsi="Times New Roman" w:cs="Times New Roman"/>
          <w:sz w:val="28"/>
          <w:szCs w:val="28"/>
        </w:rPr>
      </w:pPr>
      <w:r w:rsidRPr="006848CC">
        <w:rPr>
          <w:rFonts w:ascii="Times New Roman" w:hAnsi="Times New Roman" w:cs="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FB7481" w:rsidRPr="006848CC" w:rsidRDefault="00FB7481">
      <w:pPr>
        <w:tabs>
          <w:tab w:val="left" w:pos="709"/>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FB7481" w:rsidRPr="006848CC" w:rsidRDefault="00FB7481">
      <w:pPr>
        <w:tabs>
          <w:tab w:val="left" w:pos="709"/>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cs="Times New Roman"/>
          <w:sz w:val="28"/>
          <w:szCs w:val="28"/>
        </w:rPr>
        <w:t xml:space="preserve">части, касающейся наличных денежных средств), </w:t>
      </w:r>
      <w:r w:rsidRPr="006D6F6F">
        <w:rPr>
          <w:rStyle w:val="BodyTextChar"/>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cs="Times New Roman"/>
          <w:sz w:val="28"/>
          <w:szCs w:val="28"/>
        </w:rPr>
        <w:t>;</w:t>
      </w:r>
    </w:p>
    <w:p w:rsidR="00FB7481" w:rsidRPr="006848CC" w:rsidRDefault="00FB7481">
      <w:pPr>
        <w:tabs>
          <w:tab w:val="left" w:pos="709"/>
        </w:tabs>
        <w:ind w:firstLine="567"/>
        <w:rPr>
          <w:rFonts w:ascii="Times New Roman" w:hAnsi="Times New Roman" w:cs="Times New Roman"/>
          <w:sz w:val="28"/>
          <w:szCs w:val="28"/>
        </w:rPr>
      </w:pPr>
      <w:r w:rsidRPr="006848CC">
        <w:rPr>
          <w:rFonts w:ascii="Times New Roman" w:hAnsi="Times New Roman" w:cs="Times New Roman"/>
          <w:sz w:val="28"/>
          <w:szCs w:val="28"/>
        </w:rPr>
        <w:t>11) в связи с возвратом денежных средств по несостоявшемуся договору купли-продажи;</w:t>
      </w:r>
    </w:p>
    <w:p w:rsidR="00FB7481" w:rsidRPr="006848CC" w:rsidRDefault="00FB7481">
      <w:pPr>
        <w:tabs>
          <w:tab w:val="left" w:pos="709"/>
        </w:tabs>
        <w:ind w:firstLine="567"/>
        <w:rPr>
          <w:rFonts w:ascii="Times New Roman" w:hAnsi="Times New Roman" w:cs="Times New Roman"/>
          <w:sz w:val="28"/>
          <w:szCs w:val="28"/>
        </w:rPr>
      </w:pPr>
      <w:r w:rsidRPr="006848CC">
        <w:rPr>
          <w:rFonts w:ascii="Times New Roman"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FB7481" w:rsidRPr="006848CC" w:rsidRDefault="00FB7481">
      <w:pPr>
        <w:tabs>
          <w:tab w:val="left" w:pos="709"/>
        </w:tabs>
        <w:ind w:firstLine="567"/>
        <w:rPr>
          <w:rFonts w:ascii="Times New Roman" w:hAnsi="Times New Roman" w:cs="Times New Roman"/>
          <w:sz w:val="28"/>
          <w:szCs w:val="28"/>
        </w:rPr>
      </w:pPr>
      <w:r w:rsidRPr="006848CC">
        <w:rPr>
          <w:rFonts w:ascii="Times New Roman" w:hAnsi="Times New Roman" w:cs="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FB7481" w:rsidRDefault="00FB7481" w:rsidP="004C22FB">
      <w:pPr>
        <w:tabs>
          <w:tab w:val="left" w:pos="709"/>
        </w:tabs>
        <w:ind w:firstLine="567"/>
        <w:rPr>
          <w:rStyle w:val="BodyTextChar"/>
          <w:rFonts w:ascii="Times New Roman" w:hAnsi="Times New Roman" w:cs="Times New Roman"/>
          <w:color w:val="000000"/>
          <w:sz w:val="28"/>
          <w:szCs w:val="28"/>
        </w:rPr>
      </w:pPr>
      <w:r w:rsidRPr="00485068">
        <w:rPr>
          <w:rFonts w:ascii="Times New Roman" w:hAnsi="Times New Roman" w:cs="Times New Roman"/>
          <w:sz w:val="28"/>
          <w:szCs w:val="28"/>
        </w:rPr>
        <w:t>14) на специальный избирательный счет в соответствии с</w:t>
      </w:r>
      <w:r w:rsidRPr="006848CC">
        <w:rPr>
          <w:rStyle w:val="BodyTextChar"/>
          <w:rFonts w:ascii="Times New Roman" w:hAnsi="Times New Roman" w:cs="Times New Roman"/>
          <w:color w:val="000000"/>
          <w:sz w:val="28"/>
          <w:szCs w:val="28"/>
        </w:rPr>
        <w:t xml:space="preserve"> Федеральным законом</w:t>
      </w:r>
      <w:r w:rsidRPr="006848CC">
        <w:rPr>
          <w:rFonts w:ascii="Times New Roman" w:hAnsi="Times New Roman" w:cs="Times New Roman"/>
          <w:sz w:val="28"/>
          <w:szCs w:val="28"/>
        </w:rPr>
        <w:t xml:space="preserve"> </w:t>
      </w:r>
      <w:r w:rsidRPr="006848CC">
        <w:rPr>
          <w:rStyle w:val="BodyTextChar"/>
          <w:rFonts w:ascii="Times New Roman" w:hAnsi="Times New Roman" w:cs="Times New Roman"/>
          <w:color w:val="000000"/>
          <w:sz w:val="28"/>
          <w:szCs w:val="28"/>
        </w:rPr>
        <w:t>от 12</w:t>
      </w:r>
      <w:r>
        <w:rPr>
          <w:rStyle w:val="BodyTextChar"/>
          <w:rFonts w:ascii="Times New Roman" w:hAnsi="Times New Roman" w:cs="Times New Roman"/>
          <w:color w:val="000000"/>
          <w:sz w:val="28"/>
          <w:szCs w:val="28"/>
        </w:rPr>
        <w:t xml:space="preserve"> </w:t>
      </w:r>
      <w:r w:rsidRPr="006848CC">
        <w:rPr>
          <w:rStyle w:val="BodyTextChar"/>
          <w:rFonts w:ascii="Times New Roman" w:hAnsi="Times New Roman" w:cs="Times New Roman"/>
          <w:color w:val="000000"/>
          <w:sz w:val="28"/>
          <w:szCs w:val="28"/>
        </w:rPr>
        <w:t>июня 2002</w:t>
      </w:r>
      <w:r>
        <w:rPr>
          <w:rStyle w:val="BodyTextChar"/>
          <w:rFonts w:ascii="Times New Roman" w:hAnsi="Times New Roman" w:cs="Times New Roman"/>
          <w:color w:val="000000"/>
          <w:sz w:val="28"/>
          <w:szCs w:val="28"/>
        </w:rPr>
        <w:t xml:space="preserve"> </w:t>
      </w:r>
      <w:r w:rsidRPr="006848CC">
        <w:rPr>
          <w:rStyle w:val="BodyTextChar"/>
          <w:rFonts w:ascii="Times New Roman" w:hAnsi="Times New Roman" w:cs="Times New Roman"/>
          <w:color w:val="000000"/>
          <w:sz w:val="28"/>
          <w:szCs w:val="28"/>
        </w:rPr>
        <w:t>г. №</w:t>
      </w:r>
      <w:r>
        <w:rPr>
          <w:rStyle w:val="BodyTextChar"/>
          <w:rFonts w:ascii="Times New Roman" w:hAnsi="Times New Roman" w:cs="Times New Roman"/>
          <w:color w:val="000000"/>
          <w:sz w:val="28"/>
          <w:szCs w:val="28"/>
        </w:rPr>
        <w:t xml:space="preserve"> </w:t>
      </w:r>
      <w:r w:rsidRPr="006848CC">
        <w:rPr>
          <w:rStyle w:val="BodyTextChar"/>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Pr>
          <w:rStyle w:val="BodyTextChar"/>
          <w:rFonts w:ascii="Times New Roman" w:hAnsi="Times New Roman" w:cs="Times New Roman"/>
          <w:color w:val="000000"/>
          <w:sz w:val="28"/>
          <w:szCs w:val="28"/>
        </w:rPr>
        <w:t>;</w:t>
      </w:r>
    </w:p>
    <w:p w:rsidR="00FB7481" w:rsidRPr="006848CC" w:rsidRDefault="00FB7481" w:rsidP="004C22FB">
      <w:pPr>
        <w:tabs>
          <w:tab w:val="left" w:pos="709"/>
        </w:tabs>
        <w:ind w:firstLine="567"/>
        <w:rPr>
          <w:rStyle w:val="BodyTextChar"/>
          <w:rFonts w:ascii="Times New Roman" w:hAnsi="Times New Roman" w:cs="Times New Roman"/>
          <w:color w:val="000000"/>
          <w:sz w:val="28"/>
          <w:szCs w:val="28"/>
        </w:rPr>
      </w:pPr>
      <w:r>
        <w:rPr>
          <w:rStyle w:val="BodyTextChar"/>
          <w:rFonts w:ascii="Times New Roman" w:hAnsi="Times New Roman" w:cs="Times New Roman"/>
          <w:color w:val="000000"/>
          <w:sz w:val="28"/>
          <w:szCs w:val="28"/>
        </w:rPr>
        <w:t>15</w:t>
      </w:r>
      <w:r w:rsidRPr="003F6CEA">
        <w:rPr>
          <w:rStyle w:val="BodyTextChar"/>
          <w:rFonts w:ascii="Times New Roman" w:hAnsi="Times New Roman" w:cs="Times New Roman"/>
          <w:color w:val="000000"/>
          <w:sz w:val="28"/>
          <w:szCs w:val="28"/>
        </w:rPr>
        <w:t>) от продажи иностранной валюты (в том числе в случае наличия сведений о таких денежных средствах в информации</w:t>
      </w:r>
      <w:r w:rsidRPr="00D53FA3">
        <w:rPr>
          <w:rStyle w:val="BodyTextChar"/>
          <w:rFonts w:ascii="Times New Roman" w:hAnsi="Times New Roman" w:cs="Times New Roman"/>
          <w:color w:val="000000"/>
          <w:sz w:val="28"/>
          <w:szCs w:val="28"/>
        </w:rPr>
        <w:t>, полученной в рамках Указания Банка России № 5798-У</w:t>
      </w:r>
      <w:r>
        <w:rPr>
          <w:rStyle w:val="BodyTextChar"/>
          <w:rFonts w:ascii="Times New Roman" w:hAnsi="Times New Roman" w:cs="Times New Roman"/>
          <w:color w:val="000000"/>
          <w:sz w:val="28"/>
          <w:szCs w:val="28"/>
        </w:rPr>
        <w:t>)</w:t>
      </w:r>
      <w:r w:rsidRPr="006848CC">
        <w:rPr>
          <w:rStyle w:val="BodyTextChar"/>
          <w:rFonts w:ascii="Times New Roman" w:hAnsi="Times New Roman" w:cs="Times New Roman"/>
          <w:color w:val="000000"/>
          <w:sz w:val="28"/>
          <w:szCs w:val="28"/>
        </w:rPr>
        <w:t>.</w:t>
      </w:r>
    </w:p>
    <w:p w:rsidR="00FB7481" w:rsidRPr="006D6F6F" w:rsidRDefault="00FB7481">
      <w:pPr>
        <w:pStyle w:val="ListParagraph"/>
        <w:numPr>
          <w:ilvl w:val="0"/>
          <w:numId w:val="1"/>
        </w:numPr>
        <w:ind w:left="0" w:firstLine="709"/>
        <w:rPr>
          <w:rFonts w:ascii="Times New Roman" w:hAnsi="Times New Roman" w:cs="Times New Roman"/>
          <w:sz w:val="28"/>
          <w:szCs w:val="28"/>
        </w:rPr>
      </w:pPr>
      <w:r w:rsidRPr="006848CC">
        <w:rPr>
          <w:rFonts w:ascii="Times New Roman" w:hAnsi="Times New Roman" w:cs="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hAnsi="Times New Roman" w:cs="Times New Roman"/>
          <w:sz w:val="28"/>
          <w:szCs w:val="28"/>
          <w:lang w:eastAsia="ru-RU"/>
        </w:rPr>
        <w:t xml:space="preserve">не подлежит </w:t>
      </w:r>
      <w:r w:rsidRPr="006D6F6F">
        <w:rPr>
          <w:rFonts w:ascii="Times New Roman" w:hAnsi="Times New Roman" w:cs="Times New Roman"/>
          <w:sz w:val="28"/>
          <w:szCs w:val="28"/>
          <w:lang w:eastAsia="ru-RU"/>
        </w:rPr>
        <w:t xml:space="preserve">отражению в разделе 1 справки. </w:t>
      </w:r>
    </w:p>
    <w:p w:rsidR="00FB7481" w:rsidRPr="006848CC" w:rsidRDefault="00FB7481">
      <w:pPr>
        <w:pStyle w:val="ListParagraph"/>
        <w:ind w:left="0"/>
        <w:rPr>
          <w:rFonts w:ascii="Times New Roman" w:hAnsi="Times New Roman" w:cs="Times New Roman"/>
          <w:sz w:val="28"/>
          <w:szCs w:val="28"/>
        </w:rPr>
      </w:pPr>
      <w:r w:rsidRPr="006D6F6F">
        <w:rPr>
          <w:rFonts w:ascii="Times New Roman" w:hAnsi="Times New Roman" w:cs="Times New Roman"/>
          <w:sz w:val="28"/>
          <w:szCs w:val="28"/>
        </w:rPr>
        <w:t>Аналогичные меры поддержки,</w:t>
      </w:r>
      <w:r w:rsidRPr="00401035">
        <w:rPr>
          <w:rFonts w:ascii="Times New Roman" w:hAnsi="Times New Roman" w:cs="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cs="Times New Roman"/>
          <w:sz w:val="28"/>
          <w:szCs w:val="28"/>
        </w:rPr>
        <w:t>жению в разделе 1 справки.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Служащему (работнику) целесообразно заблаговременно осуществлять сбор</w:t>
      </w:r>
      <w:r>
        <w:rPr>
          <w:rFonts w:ascii="Times New Roman" w:hAnsi="Times New Roman" w:cs="Times New Roman"/>
          <w:sz w:val="28"/>
          <w:szCs w:val="28"/>
        </w:rPr>
        <w:t>,</w:t>
      </w:r>
      <w:r w:rsidRPr="006848CC">
        <w:rPr>
          <w:rFonts w:ascii="Times New Roman" w:hAnsi="Times New Roman" w:cs="Times New Roman"/>
          <w:sz w:val="28"/>
          <w:szCs w:val="28"/>
        </w:rPr>
        <w:t xml:space="preserve"> систематизацию </w:t>
      </w:r>
      <w:r>
        <w:rPr>
          <w:rFonts w:ascii="Times New Roman" w:hAnsi="Times New Roman" w:cs="Times New Roman"/>
          <w:sz w:val="28"/>
          <w:szCs w:val="28"/>
        </w:rPr>
        <w:t xml:space="preserve">и хранение </w:t>
      </w:r>
      <w:r w:rsidRPr="006848CC">
        <w:rPr>
          <w:rFonts w:ascii="Times New Roman" w:hAnsi="Times New Roman" w:cs="Times New Roman"/>
          <w:sz w:val="28"/>
          <w:szCs w:val="28"/>
        </w:rPr>
        <w:t>документов, подтверждающих факт получения дохода либо его отсутствия.</w:t>
      </w:r>
    </w:p>
    <w:p w:rsidR="00FB7481" w:rsidRPr="006848CC" w:rsidRDefault="00FB7481">
      <w:pPr>
        <w:pStyle w:val="ListParagraph"/>
        <w:ind w:left="567" w:firstLine="0"/>
        <w:rPr>
          <w:rFonts w:ascii="Times New Roman" w:hAnsi="Times New Roman" w:cs="Times New Roman"/>
          <w:sz w:val="28"/>
          <w:szCs w:val="28"/>
        </w:rPr>
      </w:pPr>
    </w:p>
    <w:p w:rsidR="00FB7481" w:rsidRPr="006848CC" w:rsidRDefault="00FB7481" w:rsidP="00AD75B1">
      <w:pPr>
        <w:tabs>
          <w:tab w:val="left" w:pos="709"/>
        </w:tabs>
        <w:ind w:firstLine="0"/>
        <w:jc w:val="center"/>
        <w:rPr>
          <w:rFonts w:ascii="Times New Roman" w:hAnsi="Times New Roman" w:cs="Times New Roman"/>
          <w:b/>
          <w:bCs/>
          <w:sz w:val="28"/>
          <w:szCs w:val="28"/>
        </w:rPr>
      </w:pPr>
      <w:r w:rsidRPr="006848CC">
        <w:rPr>
          <w:rFonts w:ascii="Times New Roman" w:hAnsi="Times New Roman" w:cs="Times New Roman"/>
          <w:b/>
          <w:bCs/>
          <w:sz w:val="28"/>
          <w:szCs w:val="28"/>
        </w:rPr>
        <w:t>РАЗДЕЛ 2. СВЕДЕНИЯ О РАСХОДАХ</w:t>
      </w:r>
    </w:p>
    <w:p w:rsidR="00FB7481" w:rsidRPr="006848CC" w:rsidRDefault="00FB7481">
      <w:pPr>
        <w:ind w:firstLine="851"/>
        <w:jc w:val="center"/>
        <w:rPr>
          <w:rFonts w:ascii="Times New Roman" w:hAnsi="Times New Roman" w:cs="Times New Roman"/>
          <w:b/>
          <w:bCs/>
          <w:sz w:val="28"/>
          <w:szCs w:val="28"/>
        </w:rPr>
      </w:pP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Данный раздел справки </w:t>
      </w:r>
      <w:r w:rsidRPr="006848CC">
        <w:rPr>
          <w:rFonts w:ascii="Times New Roman" w:hAnsi="Times New Roman" w:cs="Times New Roman"/>
          <w:b/>
          <w:bCs/>
          <w:sz w:val="28"/>
          <w:szCs w:val="28"/>
        </w:rPr>
        <w:t>заполняется только</w:t>
      </w:r>
      <w:r w:rsidRPr="006848CC">
        <w:rPr>
          <w:rFonts w:ascii="Times New Roman" w:hAnsi="Times New Roman" w:cs="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cs="Times New Roman"/>
          <w:sz w:val="28"/>
          <w:szCs w:val="28"/>
        </w:rPr>
        <w:t>Сведений</w:t>
      </w:r>
      <w:r w:rsidRPr="006848CC">
        <w:rPr>
          <w:rFonts w:ascii="Times New Roman" w:hAnsi="Times New Roman" w:cs="Times New Roman"/>
          <w:sz w:val="28"/>
          <w:szCs w:val="28"/>
        </w:rPr>
        <w:t xml:space="preserve"> в </w:t>
      </w:r>
      <w:r>
        <w:rPr>
          <w:rFonts w:ascii="Times New Roman" w:hAnsi="Times New Roman" w:cs="Times New Roman"/>
          <w:sz w:val="28"/>
          <w:szCs w:val="28"/>
        </w:rPr>
        <w:t>2025</w:t>
      </w:r>
      <w:r w:rsidRPr="006848CC">
        <w:rPr>
          <w:rFonts w:ascii="Times New Roman" w:hAnsi="Times New Roman" w:cs="Times New Roman"/>
          <w:sz w:val="28"/>
          <w:szCs w:val="28"/>
        </w:rPr>
        <w:t xml:space="preserve"> году сообщаются сведения о расходах по сделкам, совершенным в </w:t>
      </w:r>
      <w:r>
        <w:rPr>
          <w:rFonts w:ascii="Times New Roman" w:hAnsi="Times New Roman" w:cs="Times New Roman"/>
          <w:sz w:val="28"/>
          <w:szCs w:val="28"/>
        </w:rPr>
        <w:t>2024</w:t>
      </w:r>
      <w:r w:rsidRPr="006848CC">
        <w:rPr>
          <w:rFonts w:ascii="Times New Roman" w:hAnsi="Times New Roman" w:cs="Times New Roman"/>
          <w:sz w:val="28"/>
          <w:szCs w:val="28"/>
        </w:rPr>
        <w:t xml:space="preserve"> году. </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cs="Times New Roman"/>
          <w:b/>
          <w:bCs/>
          <w:sz w:val="28"/>
          <w:szCs w:val="28"/>
        </w:rPr>
        <w:t>"Сумма сделки"</w:t>
      </w:r>
      <w:r w:rsidRPr="006848CC">
        <w:rPr>
          <w:rFonts w:ascii="Times New Roman" w:hAnsi="Times New Roman" w:cs="Times New Roman"/>
          <w:sz w:val="28"/>
          <w:szCs w:val="28"/>
        </w:rPr>
        <w:t xml:space="preserve"> применимых справок рекомендуется указывать полную стоимость. </w:t>
      </w:r>
    </w:p>
    <w:p w:rsidR="00FB7481" w:rsidRPr="006D6F6F"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Данный </w:t>
      </w:r>
      <w:r w:rsidRPr="006D6F6F">
        <w:rPr>
          <w:rFonts w:ascii="Times New Roman" w:hAnsi="Times New Roman" w:cs="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cs="Times New Roman"/>
          <w:sz w:val="28"/>
          <w:szCs w:val="28"/>
        </w:rPr>
        <w:t>в пункте</w:t>
      </w:r>
      <w:r>
        <w:rPr>
          <w:rFonts w:ascii="Times New Roman" w:hAnsi="Times New Roman" w:cs="Times New Roman"/>
          <w:sz w:val="28"/>
          <w:szCs w:val="28"/>
        </w:rPr>
        <w:t xml:space="preserve"> </w:t>
      </w:r>
      <w:r w:rsidRPr="003F6CEA">
        <w:rPr>
          <w:rFonts w:ascii="Times New Roman" w:hAnsi="Times New Roman" w:cs="Times New Roman"/>
          <w:sz w:val="28"/>
          <w:szCs w:val="28"/>
        </w:rPr>
        <w:t>87 настоящих Методических рекомендаций, и в случае представления сведений в отношении гражданина, зарегистрированного</w:t>
      </w:r>
      <w:r w:rsidRPr="006D6F6F">
        <w:rPr>
          <w:rFonts w:ascii="Times New Roman" w:hAnsi="Times New Roman" w:cs="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FB7481" w:rsidRPr="006D6F6F" w:rsidRDefault="00FB7481">
      <w:pPr>
        <w:pStyle w:val="ListParagraph"/>
        <w:numPr>
          <w:ilvl w:val="0"/>
          <w:numId w:val="1"/>
        </w:numPr>
        <w:ind w:left="0" w:firstLine="567"/>
        <w:rPr>
          <w:rFonts w:ascii="Times New Roman" w:hAnsi="Times New Roman" w:cs="Times New Roman"/>
          <w:sz w:val="28"/>
          <w:szCs w:val="28"/>
        </w:rPr>
      </w:pPr>
      <w:r w:rsidRPr="006D6F6F">
        <w:rPr>
          <w:rFonts w:ascii="Times New Roman" w:hAnsi="Times New Roman" w:cs="Times New Roman"/>
          <w:sz w:val="28"/>
          <w:szCs w:val="28"/>
        </w:rPr>
        <w:t>Граждане, поступающие на службу (работу), раздел 2</w:t>
      </w:r>
      <w:r>
        <w:rPr>
          <w:rFonts w:ascii="Times New Roman" w:hAnsi="Times New Roman" w:cs="Times New Roman"/>
          <w:sz w:val="28"/>
          <w:szCs w:val="28"/>
        </w:rPr>
        <w:t xml:space="preserve"> </w:t>
      </w:r>
      <w:r w:rsidRPr="006D6F6F">
        <w:rPr>
          <w:rFonts w:ascii="Times New Roman" w:hAnsi="Times New Roman" w:cs="Times New Roman"/>
          <w:sz w:val="28"/>
          <w:szCs w:val="28"/>
        </w:rPr>
        <w:t>справки не заполняют.</w:t>
      </w:r>
    </w:p>
    <w:p w:rsidR="00FB7481" w:rsidRPr="00E0007B" w:rsidRDefault="00FB7481" w:rsidP="00E0007B">
      <w:pPr>
        <w:pStyle w:val="ListParagraph"/>
        <w:ind w:left="0" w:firstLine="567"/>
        <w:rPr>
          <w:rFonts w:ascii="Times New Roman" w:hAnsi="Times New Roman" w:cs="Times New Roman"/>
          <w:sz w:val="28"/>
          <w:szCs w:val="28"/>
        </w:rPr>
      </w:pPr>
      <w:r w:rsidRPr="00E0007B">
        <w:rPr>
          <w:rFonts w:ascii="Times New Roman" w:hAnsi="Times New Roman" w:cs="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FB7481" w:rsidRDefault="00FB7481" w:rsidP="00E0007B">
      <w:pPr>
        <w:pStyle w:val="ListParagraph"/>
        <w:ind w:left="0" w:firstLine="567"/>
        <w:rPr>
          <w:rFonts w:ascii="Times New Roman" w:hAnsi="Times New Roman" w:cs="Times New Roman"/>
          <w:sz w:val="28"/>
          <w:szCs w:val="28"/>
        </w:rPr>
      </w:pPr>
      <w:r w:rsidRPr="00E0007B">
        <w:rPr>
          <w:rFonts w:ascii="Times New Roman" w:hAnsi="Times New Roman" w:cs="Times New Roman"/>
          <w:sz w:val="28"/>
          <w:szCs w:val="28"/>
        </w:rPr>
        <w:t xml:space="preserve">Сведения о расходах не представляются также при представлении справки </w:t>
      </w:r>
      <w:r>
        <w:rPr>
          <w:rFonts w:ascii="Times New Roman" w:hAnsi="Times New Roman" w:cs="Times New Roman"/>
          <w:sz w:val="28"/>
          <w:szCs w:val="28"/>
        </w:rPr>
        <w:br/>
      </w:r>
      <w:r w:rsidRPr="00E0007B">
        <w:rPr>
          <w:rFonts w:ascii="Times New Roman" w:hAnsi="Times New Roman" w:cs="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FB7481" w:rsidRDefault="00FB7481">
      <w:pPr>
        <w:pStyle w:val="ListParagraph"/>
        <w:ind w:left="0" w:firstLine="567"/>
        <w:rPr>
          <w:rFonts w:ascii="Times New Roman" w:hAnsi="Times New Roman" w:cs="Times New Roman"/>
          <w:sz w:val="28"/>
          <w:szCs w:val="28"/>
        </w:rPr>
      </w:pPr>
      <w:r>
        <w:rPr>
          <w:rFonts w:ascii="Times New Roman" w:hAnsi="Times New Roman" w:cs="Times New Roman"/>
          <w:sz w:val="28"/>
          <w:szCs w:val="28"/>
        </w:rPr>
        <w:t>В</w:t>
      </w:r>
      <w:r w:rsidRPr="006D6F6F">
        <w:rPr>
          <w:rFonts w:ascii="Times New Roman" w:hAnsi="Times New Roman" w:cs="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FB7481" w:rsidRPr="006D6F6F" w:rsidRDefault="00FB7481">
      <w:pPr>
        <w:pStyle w:val="ListParagraph"/>
        <w:numPr>
          <w:ilvl w:val="0"/>
          <w:numId w:val="1"/>
        </w:numPr>
        <w:ind w:left="0" w:firstLine="567"/>
        <w:rPr>
          <w:rFonts w:ascii="Times New Roman" w:hAnsi="Times New Roman" w:cs="Times New Roman"/>
          <w:sz w:val="28"/>
          <w:szCs w:val="28"/>
        </w:rPr>
      </w:pPr>
      <w:r w:rsidRPr="006D6F6F">
        <w:rPr>
          <w:rFonts w:ascii="Times New Roman" w:hAnsi="Times New Roman" w:cs="Times New Roman"/>
          <w:sz w:val="28"/>
          <w:szCs w:val="28"/>
        </w:rPr>
        <w:t xml:space="preserve">Заполнение данного раздела при отсутствии указанных в </w:t>
      </w:r>
      <w:r w:rsidRPr="003F6CEA">
        <w:rPr>
          <w:rFonts w:ascii="Times New Roman" w:hAnsi="Times New Roman" w:cs="Times New Roman"/>
          <w:sz w:val="28"/>
          <w:szCs w:val="28"/>
        </w:rPr>
        <w:t>пункте</w:t>
      </w:r>
      <w:r>
        <w:rPr>
          <w:rFonts w:ascii="Times New Roman" w:hAnsi="Times New Roman" w:cs="Times New Roman"/>
          <w:sz w:val="28"/>
          <w:szCs w:val="28"/>
        </w:rPr>
        <w:t xml:space="preserve"> </w:t>
      </w:r>
      <w:r w:rsidRPr="003F6CEA">
        <w:rPr>
          <w:rFonts w:ascii="Times New Roman" w:hAnsi="Times New Roman" w:cs="Times New Roman"/>
          <w:sz w:val="28"/>
          <w:szCs w:val="28"/>
        </w:rPr>
        <w:t>87 настоящих Методических рекомендаций оснований не является нарушением.</w:t>
      </w:r>
    </w:p>
    <w:p w:rsidR="00FB7481" w:rsidRPr="006D6F6F" w:rsidRDefault="00FB7481">
      <w:pPr>
        <w:pStyle w:val="ListParagraph"/>
        <w:numPr>
          <w:ilvl w:val="0"/>
          <w:numId w:val="1"/>
        </w:numPr>
        <w:ind w:left="0" w:firstLine="567"/>
        <w:rPr>
          <w:rFonts w:ascii="Times New Roman" w:hAnsi="Times New Roman" w:cs="Times New Roman"/>
          <w:sz w:val="28"/>
          <w:szCs w:val="28"/>
        </w:rPr>
      </w:pPr>
      <w:r w:rsidRPr="006D6F6F">
        <w:rPr>
          <w:rFonts w:ascii="Times New Roman" w:hAnsi="Times New Roman" w:cs="Times New Roman"/>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cs="Times New Roman"/>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cs="Times New Roman"/>
          <w:color w:val="000000"/>
          <w:sz w:val="28"/>
          <w:szCs w:val="28"/>
        </w:rPr>
        <w:t>2024</w:t>
      </w:r>
      <w:r w:rsidRPr="006848CC">
        <w:rPr>
          <w:rFonts w:ascii="Times New Roman" w:hAnsi="Times New Roman" w:cs="Times New Roman"/>
          <w:color w:val="000000"/>
          <w:sz w:val="28"/>
          <w:szCs w:val="28"/>
        </w:rPr>
        <w:t xml:space="preserve"> году, суммируются доходы служащего (работника) и его супруги (супруга), полученные в 20</w:t>
      </w:r>
      <w:r>
        <w:rPr>
          <w:rFonts w:ascii="Times New Roman" w:hAnsi="Times New Roman" w:cs="Times New Roman"/>
          <w:color w:val="000000"/>
          <w:sz w:val="28"/>
          <w:szCs w:val="28"/>
        </w:rPr>
        <w:t>21</w:t>
      </w:r>
      <w:r w:rsidRPr="006848CC">
        <w:rPr>
          <w:rFonts w:ascii="Times New Roman" w:hAnsi="Times New Roman" w:cs="Times New Roman"/>
          <w:color w:val="000000"/>
          <w:sz w:val="28"/>
          <w:szCs w:val="28"/>
        </w:rPr>
        <w:t>, 202</w:t>
      </w:r>
      <w:r>
        <w:rPr>
          <w:rFonts w:ascii="Times New Roman" w:hAnsi="Times New Roman" w:cs="Times New Roman"/>
          <w:color w:val="000000"/>
          <w:sz w:val="28"/>
          <w:szCs w:val="28"/>
        </w:rPr>
        <w:t>2</w:t>
      </w:r>
      <w:r w:rsidRPr="006848CC">
        <w:rPr>
          <w:rFonts w:ascii="Times New Roman" w:hAnsi="Times New Roman" w:cs="Times New Roman"/>
          <w:color w:val="000000"/>
          <w:sz w:val="28"/>
          <w:szCs w:val="28"/>
        </w:rPr>
        <w:t xml:space="preserve"> и 202</w:t>
      </w:r>
      <w:r>
        <w:rPr>
          <w:rFonts w:ascii="Times New Roman" w:hAnsi="Times New Roman" w:cs="Times New Roman"/>
          <w:color w:val="000000"/>
          <w:sz w:val="28"/>
          <w:szCs w:val="28"/>
        </w:rPr>
        <w:t>3</w:t>
      </w:r>
      <w:r w:rsidRPr="006848CC">
        <w:rPr>
          <w:rFonts w:ascii="Times New Roman" w:hAnsi="Times New Roman" w:cs="Times New Roman"/>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cs="Times New Roman"/>
          <w:color w:val="000000"/>
          <w:sz w:val="28"/>
          <w:szCs w:val="28"/>
        </w:rPr>
        <w:t>общего дохода из него не вычитаются иные расходы, например</w:t>
      </w:r>
      <w:r>
        <w:rPr>
          <w:rFonts w:ascii="Times New Roman" w:hAnsi="Times New Roman" w:cs="Times New Roman"/>
          <w:color w:val="000000"/>
          <w:sz w:val="28"/>
          <w:szCs w:val="28"/>
        </w:rPr>
        <w:t>,</w:t>
      </w:r>
      <w:r w:rsidRPr="006D6F6F">
        <w:rPr>
          <w:rFonts w:ascii="Times New Roman" w:hAnsi="Times New Roman" w:cs="Times New Roman"/>
          <w:color w:val="000000"/>
          <w:sz w:val="28"/>
          <w:szCs w:val="28"/>
        </w:rPr>
        <w:t xml:space="preserve"> связанные с отпуском, оплатой </w:t>
      </w:r>
      <w:r w:rsidRPr="006D6F6F">
        <w:rPr>
          <w:rFonts w:ascii="Times New Roman" w:hAnsi="Times New Roman" w:cs="Times New Roman"/>
          <w:sz w:val="28"/>
          <w:szCs w:val="28"/>
        </w:rPr>
        <w:t>жилищно-коммунальных услуг и т.п.</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D6F6F">
        <w:rPr>
          <w:rFonts w:ascii="Times New Roman" w:hAnsi="Times New Roman" w:cs="Times New Roman"/>
          <w:sz w:val="28"/>
          <w:szCs w:val="28"/>
        </w:rPr>
        <w:t xml:space="preserve">Для цели реализации </w:t>
      </w:r>
      <w:r w:rsidRPr="003F6CEA">
        <w:rPr>
          <w:rFonts w:ascii="Times New Roman" w:hAnsi="Times New Roman" w:cs="Times New Roman"/>
          <w:sz w:val="28"/>
          <w:szCs w:val="28"/>
        </w:rPr>
        <w:t>пункта</w:t>
      </w:r>
      <w:r>
        <w:rPr>
          <w:rFonts w:ascii="Times New Roman" w:hAnsi="Times New Roman" w:cs="Times New Roman"/>
          <w:sz w:val="28"/>
          <w:szCs w:val="28"/>
        </w:rPr>
        <w:t xml:space="preserve"> </w:t>
      </w:r>
      <w:r w:rsidRPr="003F6CEA">
        <w:rPr>
          <w:rFonts w:ascii="Times New Roman" w:hAnsi="Times New Roman" w:cs="Times New Roman"/>
          <w:sz w:val="28"/>
          <w:szCs w:val="28"/>
        </w:rPr>
        <w:t>87 настоящих Методических рекомендаций</w:t>
      </w:r>
      <w:r w:rsidRPr="006848CC">
        <w:rPr>
          <w:rFonts w:ascii="Times New Roman" w:hAnsi="Times New Roman" w:cs="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cs="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cs="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FB7481" w:rsidRPr="006848CC" w:rsidRDefault="00FB7481">
      <w:pPr>
        <w:pStyle w:val="ListParagraph"/>
        <w:numPr>
          <w:ilvl w:val="0"/>
          <w:numId w:val="1"/>
        </w:numPr>
        <w:tabs>
          <w:tab w:val="left" w:pos="0"/>
          <w:tab w:val="left" w:pos="1418"/>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FB7481" w:rsidRPr="006848CC" w:rsidRDefault="00FB7481">
      <w:pPr>
        <w:pStyle w:val="ListParagraph"/>
        <w:tabs>
          <w:tab w:val="left" w:pos="0"/>
          <w:tab w:val="left" w:pos="1418"/>
        </w:tabs>
        <w:ind w:left="0" w:firstLine="567"/>
        <w:rPr>
          <w:rFonts w:ascii="Times New Roman" w:hAnsi="Times New Roman" w:cs="Times New Roman"/>
          <w:sz w:val="28"/>
          <w:szCs w:val="28"/>
        </w:rPr>
      </w:pPr>
      <w:r w:rsidRPr="006848CC">
        <w:rPr>
          <w:rFonts w:ascii="Times New Roman" w:hAnsi="Times New Roman" w:cs="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Данный раздел </w:t>
      </w:r>
      <w:r w:rsidRPr="006848CC">
        <w:rPr>
          <w:rFonts w:ascii="Times New Roman" w:hAnsi="Times New Roman" w:cs="Times New Roman"/>
          <w:b/>
          <w:bCs/>
          <w:sz w:val="28"/>
          <w:szCs w:val="28"/>
        </w:rPr>
        <w:t>не заполняется</w:t>
      </w:r>
      <w:r w:rsidRPr="006848CC">
        <w:rPr>
          <w:rFonts w:ascii="Times New Roman" w:hAnsi="Times New Roman" w:cs="Times New Roman"/>
          <w:sz w:val="28"/>
          <w:szCs w:val="28"/>
        </w:rPr>
        <w:t xml:space="preserve"> в следующих случаях:</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cs="Times New Roman"/>
          <w:sz w:val="28"/>
          <w:szCs w:val="28"/>
        </w:rPr>
        <w:t>, а также если цифровая валюта получена</w:t>
      </w:r>
      <w:r w:rsidRPr="00822141">
        <w:rPr>
          <w:rFonts w:ascii="Times New Roman" w:hAnsi="Times New Roman" w:cs="Times New Roman"/>
          <w:sz w:val="28"/>
          <w:szCs w:val="28"/>
        </w:rPr>
        <w:t xml:space="preserve"> в результате осуществления майнинга или участия в майнинг-пуле</w:t>
      </w:r>
      <w:r>
        <w:rPr>
          <w:rFonts w:ascii="Times New Roman" w:hAnsi="Times New Roman" w:cs="Times New Roman"/>
          <w:sz w:val="28"/>
          <w:szCs w:val="28"/>
        </w:rPr>
        <w:t>.</w:t>
      </w:r>
      <w:r w:rsidRPr="006848CC">
        <w:rPr>
          <w:rFonts w:ascii="Times New Roman" w:hAnsi="Times New Roman" w:cs="Times New Roman"/>
          <w:sz w:val="28"/>
          <w:szCs w:val="28"/>
        </w:rPr>
        <w:t xml:space="preserve"> При этом такое имущество отражается в соответствующих разделах справки;</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3) осуществлена государственная регистрация права собственности</w:t>
      </w:r>
      <w:r w:rsidRPr="006848CC" w:rsidDel="00305A10">
        <w:rPr>
          <w:rFonts w:ascii="Times New Roman" w:hAnsi="Times New Roman" w:cs="Times New Roman"/>
          <w:sz w:val="28"/>
          <w:szCs w:val="28"/>
        </w:rPr>
        <w:t xml:space="preserve"> </w:t>
      </w:r>
      <w:r w:rsidRPr="006848CC">
        <w:rPr>
          <w:rFonts w:ascii="Times New Roman" w:hAnsi="Times New Roman" w:cs="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401035">
        <w:rPr>
          <w:rFonts w:ascii="Times New Roman" w:hAnsi="Times New Roman" w:cs="Times New Roman"/>
          <w:sz w:val="28"/>
          <w:szCs w:val="28"/>
        </w:rPr>
        <w:t xml:space="preserve">При заполнении графы </w:t>
      </w:r>
      <w:r w:rsidRPr="00AD75B1">
        <w:rPr>
          <w:rFonts w:ascii="Times New Roman" w:hAnsi="Times New Roman" w:cs="Times New Roman"/>
          <w:b/>
          <w:bCs/>
          <w:sz w:val="28"/>
          <w:szCs w:val="28"/>
        </w:rPr>
        <w:t>"</w:t>
      </w:r>
      <w:r w:rsidRPr="00636842">
        <w:rPr>
          <w:rFonts w:ascii="Times New Roman" w:hAnsi="Times New Roman" w:cs="Times New Roman"/>
          <w:b/>
          <w:bCs/>
          <w:sz w:val="28"/>
          <w:szCs w:val="28"/>
        </w:rPr>
        <w:t>Вид приобретенного имущества</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cs="Times New Roman"/>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FB7481" w:rsidRDefault="00FB7481" w:rsidP="001812F5">
      <w:pPr>
        <w:pStyle w:val="ListParagraph"/>
        <w:numPr>
          <w:ilvl w:val="0"/>
          <w:numId w:val="1"/>
        </w:numPr>
        <w:ind w:left="0" w:firstLine="567"/>
        <w:rPr>
          <w:rFonts w:ascii="Times New Roman" w:hAnsi="Times New Roman" w:cs="Times New Roman"/>
          <w:sz w:val="28"/>
          <w:szCs w:val="28"/>
        </w:rPr>
      </w:pPr>
      <w:r>
        <w:rPr>
          <w:rFonts w:ascii="Times New Roman" w:hAnsi="Times New Roman" w:cs="Times New Roman"/>
          <w:sz w:val="28"/>
          <w:szCs w:val="28"/>
        </w:rPr>
        <w:t xml:space="preserve">В графе </w:t>
      </w:r>
      <w:r w:rsidRPr="00636842">
        <w:rPr>
          <w:rFonts w:ascii="Times New Roman" w:hAnsi="Times New Roman" w:cs="Times New Roman"/>
          <w:b/>
          <w:bCs/>
          <w:sz w:val="28"/>
          <w:szCs w:val="28"/>
        </w:rPr>
        <w:t>"Сумма сделки (руб.)"</w:t>
      </w:r>
      <w:r>
        <w:rPr>
          <w:rFonts w:ascii="Times New Roman" w:hAnsi="Times New Roman" w:cs="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cs="Times New Roman"/>
          <w:sz w:val="28"/>
          <w:szCs w:val="28"/>
        </w:rPr>
        <w:t>ы в иностранной валюте,</w:t>
      </w:r>
      <w:r>
        <w:rPr>
          <w:rFonts w:ascii="Times New Roman" w:hAnsi="Times New Roman" w:cs="Times New Roman"/>
          <w:sz w:val="28"/>
          <w:szCs w:val="28"/>
        </w:rPr>
        <w:t xml:space="preserve"> то осуществляется перевод</w:t>
      </w:r>
      <w:r w:rsidRPr="00147FE3">
        <w:rPr>
          <w:rFonts w:ascii="Times New Roman" w:hAnsi="Times New Roman" w:cs="Times New Roman"/>
          <w:sz w:val="28"/>
          <w:szCs w:val="28"/>
        </w:rPr>
        <w:t xml:space="preserve"> в рубли по курсу, установленному Банком России, на дату </w:t>
      </w:r>
      <w:r>
        <w:rPr>
          <w:rFonts w:ascii="Times New Roman" w:hAnsi="Times New Roman" w:cs="Times New Roman"/>
          <w:sz w:val="28"/>
          <w:szCs w:val="28"/>
        </w:rPr>
        <w:t>совершения сделки.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При заполнении графы </w:t>
      </w:r>
      <w:r w:rsidRPr="00AD75B1">
        <w:rPr>
          <w:rFonts w:ascii="Times New Roman" w:hAnsi="Times New Roman" w:cs="Times New Roman"/>
          <w:b/>
          <w:bCs/>
          <w:sz w:val="28"/>
          <w:szCs w:val="28"/>
        </w:rPr>
        <w:t>"</w:t>
      </w:r>
      <w:r w:rsidRPr="00636842">
        <w:rPr>
          <w:rFonts w:ascii="Times New Roman" w:hAnsi="Times New Roman" w:cs="Times New Roman"/>
          <w:b/>
          <w:bCs/>
          <w:sz w:val="28"/>
          <w:szCs w:val="28"/>
        </w:rPr>
        <w:t>Источник получения средств, за счет которых приобретено имущество</w:t>
      </w:r>
      <w:r w:rsidRPr="00AD75B1">
        <w:rPr>
          <w:rFonts w:ascii="Times New Roman" w:hAnsi="Times New Roman" w:cs="Times New Roman"/>
          <w:b/>
          <w:bCs/>
          <w:sz w:val="28"/>
          <w:szCs w:val="28"/>
        </w:rPr>
        <w:t>"</w:t>
      </w:r>
      <w:r w:rsidRPr="006848CC">
        <w:rPr>
          <w:rFonts w:ascii="Times New Roman" w:hAnsi="Times New Roman" w:cs="Times New Roman"/>
          <w:b/>
          <w:bCs/>
          <w:sz w:val="28"/>
          <w:szCs w:val="28"/>
        </w:rPr>
        <w:t xml:space="preserve"> </w:t>
      </w:r>
      <w:r w:rsidRPr="006848CC">
        <w:rPr>
          <w:rFonts w:ascii="Times New Roman" w:hAnsi="Times New Roman" w:cs="Times New Roman"/>
          <w:sz w:val="28"/>
          <w:szCs w:val="28"/>
        </w:rPr>
        <w:t>следует указывать наименование источника получения средств и размер полученного дохода по каждому из источников.</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B7481" w:rsidRPr="006848CC" w:rsidRDefault="00FB7481">
      <w:pPr>
        <w:pStyle w:val="ConsPlusNormal"/>
        <w:numPr>
          <w:ilvl w:val="0"/>
          <w:numId w:val="1"/>
        </w:numPr>
        <w:ind w:left="0" w:firstLine="567"/>
        <w:jc w:val="both"/>
      </w:pPr>
      <w:r w:rsidRPr="006848CC">
        <w:t xml:space="preserve">В графе </w:t>
      </w:r>
      <w:r w:rsidRPr="006848CC">
        <w:rPr>
          <w:b/>
          <w:bCs/>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FB7481" w:rsidRPr="006848CC" w:rsidRDefault="00FB7481">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FB7481" w:rsidRPr="006848CC" w:rsidRDefault="00FB7481">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FB7481" w:rsidRPr="006848CC" w:rsidRDefault="00FB7481">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FB7481" w:rsidRPr="006848CC" w:rsidRDefault="00FB7481">
      <w:pPr>
        <w:pStyle w:val="ConsPlusNormal"/>
        <w:numPr>
          <w:ilvl w:val="0"/>
          <w:numId w:val="1"/>
        </w:numPr>
        <w:ind w:left="0" w:firstLine="567"/>
        <w:jc w:val="both"/>
      </w:pPr>
      <w:r w:rsidRPr="006848CC">
        <w:rPr>
          <w:b/>
          <w:bCs/>
        </w:rPr>
        <w:t>Особенности заполнения раздела "Сведения о расходах"</w:t>
      </w:r>
      <w:r w:rsidRPr="006848CC">
        <w:t>:</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b/>
          <w:bCs/>
          <w:sz w:val="28"/>
          <w:szCs w:val="28"/>
        </w:rPr>
        <w:t>1) приобретение недвижимого имущества посредством участия в долевом строительстве.</w:t>
      </w:r>
      <w:r w:rsidRPr="006848CC">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FB7481" w:rsidRPr="006848CC" w:rsidRDefault="00FB7481">
      <w:pPr>
        <w:shd w:val="clear" w:color="auto" w:fill="FFFFFF"/>
        <w:ind w:firstLine="567"/>
        <w:rPr>
          <w:rFonts w:ascii="Times New Roman" w:hAnsi="Times New Roman" w:cs="Times New Roman"/>
          <w:sz w:val="28"/>
          <w:szCs w:val="28"/>
        </w:rPr>
      </w:pPr>
      <w:r w:rsidRPr="006848CC">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cs="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cs="Times New Roman"/>
          <w:sz w:val="28"/>
          <w:szCs w:val="28"/>
        </w:rPr>
        <w:t>в подразделе 3.1 раздела 3 справки;</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b/>
          <w:bCs/>
          <w:sz w:val="28"/>
          <w:szCs w:val="28"/>
        </w:rPr>
        <w:t>2) приобретение недвижимого имущества посредством участия в кооперативе.</w:t>
      </w:r>
      <w:r w:rsidRPr="006848CC">
        <w:rPr>
          <w:rFonts w:ascii="Times New Roman"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b/>
          <w:bCs/>
          <w:sz w:val="28"/>
          <w:szCs w:val="28"/>
        </w:rPr>
        <w:t>3) приобретение ценных бумаг.</w:t>
      </w:r>
      <w:r w:rsidRPr="006848CC">
        <w:rPr>
          <w:rFonts w:ascii="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b/>
          <w:bCs/>
          <w:sz w:val="28"/>
          <w:szCs w:val="28"/>
        </w:rPr>
        <w:t>4) приобретение цифровых финансовых активов и цифровых валют.</w:t>
      </w:r>
      <w:r w:rsidRPr="006848CC">
        <w:rPr>
          <w:rFonts w:ascii="Times New Roman" w:hAnsi="Times New Roman" w:cs="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FB7481" w:rsidRDefault="00FB7481">
      <w:pPr>
        <w:ind w:firstLine="851"/>
        <w:rPr>
          <w:rFonts w:ascii="Times New Roman" w:hAnsi="Times New Roman" w:cs="Times New Roman"/>
          <w:sz w:val="28"/>
          <w:szCs w:val="28"/>
        </w:rPr>
      </w:pPr>
    </w:p>
    <w:p w:rsidR="00FB7481" w:rsidRPr="006848CC" w:rsidRDefault="00FB7481">
      <w:pPr>
        <w:ind w:firstLine="0"/>
        <w:jc w:val="center"/>
        <w:rPr>
          <w:rFonts w:ascii="Times New Roman" w:hAnsi="Times New Roman" w:cs="Times New Roman"/>
          <w:b/>
          <w:bCs/>
          <w:sz w:val="28"/>
          <w:szCs w:val="28"/>
        </w:rPr>
      </w:pPr>
      <w:r w:rsidRPr="006848CC">
        <w:rPr>
          <w:rFonts w:ascii="Times New Roman" w:hAnsi="Times New Roman" w:cs="Times New Roman"/>
          <w:b/>
          <w:bCs/>
          <w:sz w:val="28"/>
          <w:szCs w:val="28"/>
          <w:lang w:eastAsia="ru-RU"/>
        </w:rPr>
        <w:t>РАЗДЕЛ 3. СВЕДЕНИЯ ОБ ИМУЩЕСТВЕ</w:t>
      </w:r>
    </w:p>
    <w:p w:rsidR="00FB7481" w:rsidRPr="006848CC" w:rsidRDefault="00FB7481">
      <w:pPr>
        <w:ind w:firstLine="851"/>
        <w:jc w:val="center"/>
        <w:rPr>
          <w:rFonts w:ascii="Times New Roman" w:hAnsi="Times New Roman" w:cs="Times New Roman"/>
          <w:sz w:val="28"/>
          <w:szCs w:val="28"/>
        </w:rPr>
      </w:pPr>
    </w:p>
    <w:p w:rsidR="00FB7481" w:rsidRPr="006848CC" w:rsidRDefault="00FB7481">
      <w:pPr>
        <w:rPr>
          <w:rFonts w:ascii="Times New Roman" w:hAnsi="Times New Roman" w:cs="Times New Roman"/>
          <w:b/>
          <w:bCs/>
          <w:sz w:val="28"/>
          <w:szCs w:val="28"/>
        </w:rPr>
      </w:pPr>
      <w:r w:rsidRPr="006848CC">
        <w:rPr>
          <w:rFonts w:ascii="Times New Roman" w:hAnsi="Times New Roman" w:cs="Times New Roman"/>
          <w:b/>
          <w:bCs/>
          <w:sz w:val="28"/>
          <w:szCs w:val="28"/>
          <w:lang w:eastAsia="ru-RU"/>
        </w:rPr>
        <w:t>Подраздел 3.1 Недвижимое имущество</w:t>
      </w:r>
    </w:p>
    <w:p w:rsidR="00FB7481" w:rsidRPr="006848CC" w:rsidRDefault="00FB7481">
      <w:pPr>
        <w:pStyle w:val="ListParagraph"/>
        <w:ind w:left="567" w:firstLine="0"/>
        <w:rPr>
          <w:rFonts w:ascii="Times New Roman" w:hAnsi="Times New Roman" w:cs="Times New Roman"/>
          <w:sz w:val="28"/>
          <w:szCs w:val="28"/>
        </w:rPr>
      </w:pP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cs="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cs="Times New Roman"/>
          <w:sz w:val="28"/>
          <w:szCs w:val="28"/>
        </w:rPr>
        <w:t>.</w:t>
      </w:r>
    </w:p>
    <w:p w:rsidR="00FB7481" w:rsidRPr="003F6CEA"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cs="Times New Roman"/>
          <w:sz w:val="28"/>
          <w:szCs w:val="28"/>
        </w:rPr>
        <w:t xml:space="preserve">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sidRPr="003F6CEA">
        <w:rPr>
          <w:rFonts w:ascii="Times New Roman" w:hAnsi="Times New Roman" w:cs="Times New Roman"/>
          <w:sz w:val="28"/>
          <w:szCs w:val="28"/>
        </w:rPr>
        <w:t xml:space="preserve">пунктом 122 настоящих Методических рекомендаций). </w:t>
      </w:r>
    </w:p>
    <w:p w:rsidR="00FB7481" w:rsidRPr="003F6CEA" w:rsidRDefault="00FB7481">
      <w:pPr>
        <w:pStyle w:val="ListParagraph"/>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FB7481" w:rsidRPr="006D6F6F" w:rsidRDefault="00FB7481">
      <w:pPr>
        <w:pStyle w:val="ListParagraph"/>
        <w:ind w:left="0" w:firstLine="567"/>
        <w:rPr>
          <w:rFonts w:ascii="Times New Roman" w:hAnsi="Times New Roman" w:cs="Times New Roman"/>
          <w:sz w:val="28"/>
          <w:szCs w:val="28"/>
        </w:rPr>
      </w:pPr>
      <w:r w:rsidRPr="003F6CEA">
        <w:rPr>
          <w:rFonts w:ascii="Times New Roman" w:hAnsi="Times New Roman" w:cs="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122 настоящих Методических рекомендаций).</w:t>
      </w:r>
    </w:p>
    <w:p w:rsidR="00FB7481" w:rsidRPr="006848CC" w:rsidRDefault="00FB7481">
      <w:pPr>
        <w:pStyle w:val="ListParagraph"/>
        <w:numPr>
          <w:ilvl w:val="0"/>
          <w:numId w:val="1"/>
        </w:numPr>
        <w:ind w:left="0" w:firstLine="709"/>
        <w:outlineLvl w:val="1"/>
        <w:rPr>
          <w:rFonts w:ascii="Times New Roman" w:hAnsi="Times New Roman" w:cs="Times New Roman"/>
          <w:sz w:val="28"/>
          <w:szCs w:val="28"/>
        </w:rPr>
      </w:pPr>
      <w:r w:rsidRPr="006D6F6F">
        <w:rPr>
          <w:rFonts w:ascii="Times New Roman" w:hAnsi="Times New Roman" w:cs="Times New Roman"/>
          <w:sz w:val="28"/>
          <w:szCs w:val="28"/>
        </w:rPr>
        <w:t>В соответствии с пунктом 4 статьи 218</w:t>
      </w:r>
      <w:r w:rsidRPr="00401035">
        <w:rPr>
          <w:rFonts w:ascii="Times New Roman" w:hAnsi="Times New Roman" w:cs="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cs="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FB7481" w:rsidRPr="006848CC" w:rsidRDefault="00FB7481">
      <w:pPr>
        <w:pStyle w:val="ListParagraph"/>
        <w:numPr>
          <w:ilvl w:val="0"/>
          <w:numId w:val="1"/>
        </w:numPr>
        <w:ind w:left="0" w:firstLine="567"/>
        <w:outlineLvl w:val="1"/>
        <w:rPr>
          <w:rFonts w:ascii="Times New Roman" w:hAnsi="Times New Roman" w:cs="Times New Roman"/>
          <w:sz w:val="28"/>
          <w:szCs w:val="28"/>
        </w:rPr>
      </w:pPr>
      <w:r w:rsidRPr="006848CC">
        <w:rPr>
          <w:rFonts w:ascii="Times New Roman" w:hAnsi="Times New Roman" w:cs="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FB7481" w:rsidRPr="006848CC" w:rsidRDefault="00FB7481">
      <w:pPr>
        <w:pStyle w:val="ListParagraph"/>
        <w:numPr>
          <w:ilvl w:val="0"/>
          <w:numId w:val="1"/>
        </w:numPr>
        <w:ind w:left="0" w:firstLine="567"/>
        <w:outlineLvl w:val="1"/>
        <w:rPr>
          <w:rFonts w:ascii="Times New Roman" w:hAnsi="Times New Roman" w:cs="Times New Roman"/>
          <w:sz w:val="28"/>
          <w:szCs w:val="28"/>
        </w:rPr>
      </w:pPr>
      <w:r w:rsidRPr="006848CC">
        <w:rPr>
          <w:rStyle w:val="BodyTextChar"/>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FB7481" w:rsidRPr="006848CC" w:rsidRDefault="00FB7481">
      <w:pPr>
        <w:pStyle w:val="ListParagraph"/>
        <w:ind w:left="0" w:firstLine="567"/>
        <w:rPr>
          <w:rFonts w:ascii="Times New Roman" w:hAnsi="Times New Roman" w:cs="Times New Roman"/>
          <w:b/>
          <w:bCs/>
          <w:sz w:val="28"/>
          <w:szCs w:val="28"/>
        </w:rPr>
      </w:pPr>
      <w:r w:rsidRPr="006848CC">
        <w:rPr>
          <w:rFonts w:ascii="Times New Roman" w:hAnsi="Times New Roman" w:cs="Times New Roman"/>
          <w:sz w:val="28"/>
          <w:szCs w:val="28"/>
        </w:rPr>
        <w:t xml:space="preserve">Заполнение графы </w:t>
      </w:r>
      <w:r w:rsidRPr="006848CC">
        <w:rPr>
          <w:rFonts w:ascii="Times New Roman" w:hAnsi="Times New Roman" w:cs="Times New Roman"/>
          <w:b/>
          <w:bCs/>
          <w:sz w:val="28"/>
          <w:szCs w:val="28"/>
        </w:rPr>
        <w:t xml:space="preserve">"Вид и наименование имущества" </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При указании сведений о </w:t>
      </w:r>
      <w:r w:rsidRPr="006848CC">
        <w:rPr>
          <w:rFonts w:ascii="Times New Roman" w:hAnsi="Times New Roman" w:cs="Times New Roman"/>
          <w:b/>
          <w:bCs/>
          <w:sz w:val="28"/>
          <w:szCs w:val="28"/>
        </w:rPr>
        <w:t>земельных участках</w:t>
      </w:r>
      <w:r w:rsidRPr="006848CC">
        <w:rPr>
          <w:rFonts w:ascii="Times New Roman" w:hAnsi="Times New Roman" w:cs="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 xml:space="preserve">1) садовый земельный участок – </w:t>
      </w:r>
      <w:r w:rsidRPr="006848CC">
        <w:rPr>
          <w:rFonts w:ascii="Times New Roman" w:hAnsi="Times New Roman" w:cs="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cs="Times New Roman"/>
          <w:sz w:val="28"/>
          <w:szCs w:val="28"/>
        </w:rPr>
        <w:t>;</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 xml:space="preserve">2) огородный земельный участок – </w:t>
      </w:r>
      <w:r w:rsidRPr="006848CC">
        <w:rPr>
          <w:rFonts w:ascii="Times New Roman" w:hAnsi="Times New Roman" w:cs="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cs="Times New Roman"/>
          <w:sz w:val="28"/>
          <w:szCs w:val="28"/>
          <w:lang w:eastAsia="ru-RU"/>
        </w:rPr>
        <w:t xml:space="preserve"> </w:t>
      </w:r>
      <w:r w:rsidRPr="005E107A">
        <w:rPr>
          <w:rFonts w:ascii="Times New Roman" w:hAnsi="Times New Roman" w:cs="Times New Roman"/>
          <w:sz w:val="28"/>
          <w:szCs w:val="28"/>
          <w:lang w:eastAsia="ru-RU"/>
        </w:rPr>
        <w:t>капитального строительства</w:t>
      </w:r>
      <w:r w:rsidRPr="006848CC">
        <w:rPr>
          <w:rFonts w:ascii="Times New Roman" w:hAnsi="Times New Roman" w:cs="Times New Roman"/>
          <w:sz w:val="28"/>
          <w:szCs w:val="28"/>
          <w:lang w:eastAsia="ru-RU"/>
        </w:rPr>
        <w:t>, предназначенных для хранения инвентаря и урожая сельскохозяйственных культур.</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FB7481" w:rsidRPr="006848CC" w:rsidRDefault="00FB7481">
      <w:pPr>
        <w:pStyle w:val="ListParagraph"/>
        <w:numPr>
          <w:ilvl w:val="0"/>
          <w:numId w:val="1"/>
        </w:numPr>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color w:val="000000"/>
          <w:sz w:val="28"/>
          <w:szCs w:val="28"/>
        </w:rPr>
        <w:t xml:space="preserve">При наличии в собственности </w:t>
      </w:r>
      <w:r w:rsidRPr="006848CC">
        <w:rPr>
          <w:rStyle w:val="BodyTextChar"/>
          <w:rFonts w:ascii="Times New Roman" w:hAnsi="Times New Roman" w:cs="Times New Roman"/>
          <w:b/>
          <w:bCs/>
          <w:color w:val="000000"/>
          <w:sz w:val="28"/>
          <w:szCs w:val="28"/>
        </w:rPr>
        <w:t>жилого или садового дома,</w:t>
      </w:r>
      <w:r w:rsidRPr="006848CC">
        <w:rPr>
          <w:rStyle w:val="BodyTextChar"/>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cs="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Style w:val="BodyTextChar"/>
          <w:rFonts w:ascii="Times New Roman" w:hAnsi="Times New Roman" w:cs="Times New Roman"/>
          <w:color w:val="000000"/>
          <w:sz w:val="28"/>
          <w:szCs w:val="28"/>
        </w:rPr>
        <w:t>В строке "</w:t>
      </w:r>
      <w:r w:rsidRPr="006848CC">
        <w:rPr>
          <w:rStyle w:val="BodyTextChar"/>
          <w:rFonts w:ascii="Times New Roman" w:hAnsi="Times New Roman" w:cs="Times New Roman"/>
          <w:b/>
          <w:bCs/>
          <w:color w:val="000000"/>
          <w:sz w:val="28"/>
          <w:szCs w:val="28"/>
        </w:rPr>
        <w:t>Гаражи</w:t>
      </w:r>
      <w:r w:rsidRPr="006848CC">
        <w:rPr>
          <w:rStyle w:val="BodyTextChar"/>
          <w:rFonts w:ascii="Times New Roman" w:hAnsi="Times New Roman" w:cs="Times New Roman"/>
          <w:color w:val="000000"/>
          <w:sz w:val="28"/>
          <w:szCs w:val="28"/>
        </w:rPr>
        <w:t xml:space="preserve">" указывается информация об </w:t>
      </w:r>
      <w:r w:rsidRPr="006848CC">
        <w:rPr>
          <w:rFonts w:ascii="Times New Roman" w:hAnsi="Times New Roman" w:cs="Times New Roman"/>
          <w:sz w:val="28"/>
          <w:szCs w:val="28"/>
        </w:rPr>
        <w:t>организованных местах хранения автотранспорта - "гараж", "м</w:t>
      </w:r>
      <w:r w:rsidRPr="006848CC">
        <w:rPr>
          <w:rStyle w:val="BodyTextChar"/>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sidRPr="006848CC">
        <w:rPr>
          <w:rStyle w:val="BodyTextChar"/>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cs="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9C7292">
        <w:rPr>
          <w:rFonts w:ascii="Times New Roman" w:hAnsi="Times New Roman" w:cs="Times New Roman"/>
          <w:b/>
          <w:bCs/>
          <w:sz w:val="28"/>
          <w:szCs w:val="28"/>
        </w:rPr>
        <w:t>"</w:t>
      </w:r>
      <w:r w:rsidRPr="006848CC">
        <w:rPr>
          <w:rFonts w:ascii="Times New Roman" w:hAnsi="Times New Roman" w:cs="Times New Roman"/>
          <w:b/>
          <w:bCs/>
          <w:sz w:val="28"/>
          <w:szCs w:val="28"/>
        </w:rPr>
        <w:t>Вид собственности"</w:t>
      </w:r>
      <w:r w:rsidRPr="006848CC">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cs="Times New Roman"/>
          <w:b/>
          <w:bCs/>
          <w:sz w:val="28"/>
          <w:szCs w:val="28"/>
        </w:rPr>
        <w:t>"Вид собственности"</w:t>
      </w:r>
      <w:r w:rsidRPr="006848CC">
        <w:rPr>
          <w:rFonts w:ascii="Times New Roman" w:hAnsi="Times New Roman" w:cs="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b/>
          <w:bCs/>
          <w:sz w:val="28"/>
          <w:szCs w:val="28"/>
        </w:rPr>
        <w:t>Местонахождение (адрес)</w:t>
      </w:r>
      <w:r w:rsidRPr="006848CC">
        <w:rPr>
          <w:rFonts w:ascii="Times New Roman" w:hAnsi="Times New Roman" w:cs="Times New Roman"/>
          <w:sz w:val="28"/>
          <w:szCs w:val="28"/>
        </w:rPr>
        <w:t xml:space="preserve"> недвижимого имущества указывается согласно правоустанавливающим документам. При этом указывается:</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1) субъект Российской Федерации;</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2) район;</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3) город, иной населенный пункт (село, поселок и т.д.);</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4) улица (проспект, переулок и т.д.);</w:t>
      </w:r>
    </w:p>
    <w:p w:rsidR="00FB7481" w:rsidRPr="006848CC" w:rsidRDefault="00FB7481">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FB7481" w:rsidRPr="006848CC" w:rsidRDefault="00FB7481">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Если недвижимое имущество находится за рубежом, то указывается:</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1) наименование государства;</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2) населенный пункт (иная единица административно-территориального деления);</w:t>
      </w:r>
    </w:p>
    <w:p w:rsidR="00FB7481" w:rsidRPr="006848CC" w:rsidRDefault="00FB7481">
      <w:pPr>
        <w:ind w:firstLine="567"/>
        <w:rPr>
          <w:rFonts w:ascii="Times New Roman" w:hAnsi="Times New Roman" w:cs="Times New Roman"/>
          <w:strike/>
          <w:sz w:val="28"/>
          <w:szCs w:val="28"/>
        </w:rPr>
      </w:pPr>
      <w:r w:rsidRPr="006848CC">
        <w:rPr>
          <w:rFonts w:ascii="Times New Roman" w:hAnsi="Times New Roman" w:cs="Times New Roman"/>
          <w:sz w:val="28"/>
          <w:szCs w:val="28"/>
        </w:rPr>
        <w:t>3) почтовый адрес.</w:t>
      </w:r>
    </w:p>
    <w:p w:rsidR="00FB7481" w:rsidRPr="006848CC" w:rsidRDefault="00FB7481">
      <w:pPr>
        <w:pStyle w:val="ListParagraph"/>
        <w:numPr>
          <w:ilvl w:val="0"/>
          <w:numId w:val="1"/>
        </w:numPr>
        <w:ind w:left="0" w:firstLine="567"/>
        <w:rPr>
          <w:rStyle w:val="BodyTextChar"/>
          <w:rFonts w:ascii="Times New Roman" w:hAnsi="Times New Roman" w:cs="Times New Roman"/>
          <w:color w:val="000000"/>
          <w:sz w:val="28"/>
          <w:szCs w:val="28"/>
        </w:rPr>
      </w:pPr>
      <w:r w:rsidRPr="00485068">
        <w:rPr>
          <w:rFonts w:ascii="Times New Roman" w:hAnsi="Times New Roman" w:cs="Times New Roman"/>
          <w:b/>
          <w:bCs/>
          <w:sz w:val="28"/>
          <w:szCs w:val="28"/>
        </w:rPr>
        <w:t xml:space="preserve">Площадь </w:t>
      </w:r>
      <w:r w:rsidRPr="006848CC">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Pr="006848CC">
        <w:rPr>
          <w:rStyle w:val="BodyTextChar"/>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FB7481" w:rsidRPr="006848CC" w:rsidRDefault="00FB7481">
      <w:pPr>
        <w:pStyle w:val="ListParagraph"/>
        <w:numPr>
          <w:ilvl w:val="0"/>
          <w:numId w:val="1"/>
        </w:numPr>
        <w:ind w:left="0" w:firstLine="567"/>
        <w:rPr>
          <w:rStyle w:val="BodyTextChar"/>
          <w:rFonts w:ascii="Times New Roman" w:hAnsi="Times New Roman" w:cs="Times New Roman"/>
          <w:color w:val="000000"/>
          <w:sz w:val="28"/>
          <w:szCs w:val="28"/>
        </w:rPr>
      </w:pPr>
      <w:r w:rsidRPr="00485068">
        <w:rPr>
          <w:rFonts w:ascii="Times New Roman" w:hAnsi="Times New Roman" w:cs="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B7481" w:rsidRPr="006848CC" w:rsidRDefault="00FB7481">
      <w:pPr>
        <w:pStyle w:val="ListParagraph"/>
        <w:ind w:left="0" w:firstLine="567"/>
        <w:rPr>
          <w:rFonts w:ascii="Times New Roman" w:hAnsi="Times New Roman" w:cs="Times New Roman"/>
          <w:b/>
          <w:bCs/>
          <w:sz w:val="28"/>
          <w:szCs w:val="28"/>
        </w:rPr>
      </w:pPr>
      <w:r w:rsidRPr="006848CC">
        <w:rPr>
          <w:rFonts w:ascii="Times New Roman" w:hAnsi="Times New Roman" w:cs="Times New Roman"/>
          <w:b/>
          <w:bCs/>
          <w:sz w:val="28"/>
          <w:szCs w:val="28"/>
        </w:rPr>
        <w:t>Основание приобретения и источники средств</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cs="Times New Roman"/>
          <w:b/>
          <w:bCs/>
          <w:sz w:val="28"/>
          <w:szCs w:val="28"/>
        </w:rPr>
        <w:t>или</w:t>
      </w:r>
      <w:r w:rsidRPr="006848CC">
        <w:rPr>
          <w:rFonts w:ascii="Times New Roman" w:hAnsi="Times New Roman" w:cs="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0" w:tooltip="https://lk.rosreestr.ru/eservices/real-estate-objects-online" w:history="1">
        <w:r w:rsidRPr="006848CC">
          <w:rPr>
            <w:rStyle w:val="Hyperlink"/>
            <w:rFonts w:ascii="Times New Roman" w:hAnsi="Times New Roman" w:cs="Times New Roman"/>
            <w:sz w:val="28"/>
            <w:szCs w:val="28"/>
          </w:rPr>
          <w:t>https://lk.rosreestr.ru/eservices/real-estate-objects-online</w:t>
        </w:r>
      </w:hyperlink>
      <w:r w:rsidRPr="006848CC">
        <w:rPr>
          <w:rFonts w:ascii="Times New Roman" w:hAnsi="Times New Roman" w:cs="Times New Roman"/>
          <w:sz w:val="28"/>
          <w:szCs w:val="28"/>
        </w:rPr>
        <w:t>).</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cs="Times New Roman"/>
          <w:sz w:val="28"/>
          <w:szCs w:val="28"/>
          <w:lang w:val="en-US"/>
        </w:rPr>
        <w:t>N</w:t>
      </w:r>
      <w:r w:rsidRPr="006848CC">
        <w:rPr>
          <w:rFonts w:ascii="Times New Roman" w:hAnsi="Times New Roman" w:cs="Times New Roman"/>
          <w:sz w:val="28"/>
          <w:szCs w:val="28"/>
        </w:rPr>
        <w:t xml:space="preserve"> от 15.03.1995 г. № 1-345/95 о передаче недвижимого имущества в собственность и др.).</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cs="Times New Roman"/>
          <w:sz w:val="28"/>
          <w:szCs w:val="28"/>
        </w:rPr>
        <w:t>2024</w:t>
      </w:r>
      <w:r w:rsidRPr="006848CC">
        <w:rPr>
          <w:rFonts w:ascii="Times New Roman" w:hAnsi="Times New Roman" w:cs="Times New Roman"/>
          <w:sz w:val="28"/>
          <w:szCs w:val="28"/>
        </w:rPr>
        <w:t xml:space="preserve">-2 от 27 марта </w:t>
      </w:r>
      <w:r>
        <w:rPr>
          <w:rFonts w:ascii="Times New Roman" w:hAnsi="Times New Roman" w:cs="Times New Roman"/>
          <w:sz w:val="28"/>
          <w:szCs w:val="28"/>
        </w:rPr>
        <w:t>2024</w:t>
      </w:r>
      <w:r w:rsidRPr="006848CC">
        <w:rPr>
          <w:rFonts w:ascii="Times New Roman" w:hAnsi="Times New Roman" w:cs="Times New Roman"/>
          <w:sz w:val="28"/>
          <w:szCs w:val="28"/>
        </w:rPr>
        <w:t xml:space="preserve"> г.; договор купли-продажи от 19 февраля </w:t>
      </w:r>
      <w:r>
        <w:rPr>
          <w:rFonts w:ascii="Times New Roman" w:hAnsi="Times New Roman" w:cs="Times New Roman"/>
          <w:sz w:val="28"/>
          <w:szCs w:val="28"/>
        </w:rPr>
        <w:t>2024</w:t>
      </w:r>
      <w:r w:rsidRPr="006848CC">
        <w:rPr>
          <w:rFonts w:ascii="Times New Roman" w:hAnsi="Times New Roman" w:cs="Times New Roman"/>
          <w:sz w:val="28"/>
          <w:szCs w:val="28"/>
        </w:rPr>
        <w:t xml:space="preserve"> г. или иное.</w:t>
      </w:r>
    </w:p>
    <w:p w:rsidR="00FB7481" w:rsidRDefault="00FB7481" w:rsidP="002F3F32">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cs="Times New Roman"/>
          <w:b/>
          <w:bCs/>
          <w:sz w:val="28"/>
          <w:szCs w:val="28"/>
        </w:rPr>
        <w:t>исключительно</w:t>
      </w:r>
      <w:r w:rsidRPr="006848CC">
        <w:rPr>
          <w:rFonts w:ascii="Times New Roman" w:hAnsi="Times New Roman" w:cs="Times New Roman"/>
          <w:sz w:val="28"/>
          <w:szCs w:val="28"/>
        </w:rPr>
        <w:t xml:space="preserve"> за пределами территории Российской Федерации.</w:t>
      </w:r>
    </w:p>
    <w:p w:rsidR="00FB7481" w:rsidRDefault="00FB7481" w:rsidP="002F3F32">
      <w:pPr>
        <w:pStyle w:val="ListParagraph"/>
        <w:ind w:left="0" w:firstLine="567"/>
        <w:rPr>
          <w:rFonts w:ascii="Times New Roman" w:hAnsi="Times New Roman" w:cs="Times New Roman"/>
          <w:sz w:val="28"/>
          <w:szCs w:val="28"/>
        </w:rPr>
      </w:pPr>
      <w:r w:rsidRPr="002F3F32">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FB7481" w:rsidRDefault="00FB7481" w:rsidP="002F3F32">
      <w:pPr>
        <w:pStyle w:val="ListParagraph"/>
        <w:ind w:left="0" w:firstLine="567"/>
        <w:rPr>
          <w:rFonts w:ascii="Times New Roman" w:hAnsi="Times New Roman" w:cs="Times New Roman"/>
          <w:sz w:val="28"/>
          <w:szCs w:val="28"/>
        </w:rPr>
      </w:pPr>
      <w:r>
        <w:rPr>
          <w:rFonts w:ascii="Times New Roman" w:hAnsi="Times New Roman" w:cs="Times New Roman"/>
          <w:sz w:val="28"/>
          <w:szCs w:val="28"/>
        </w:rPr>
        <w:t xml:space="preserve">Сведения об источнике средств, </w:t>
      </w:r>
      <w:r w:rsidRPr="002F3F32">
        <w:rPr>
          <w:rFonts w:ascii="Times New Roman" w:hAnsi="Times New Roman" w:cs="Times New Roman"/>
          <w:sz w:val="28"/>
          <w:szCs w:val="28"/>
        </w:rPr>
        <w:t>за счет которых приобретено недвижимое имущество</w:t>
      </w:r>
      <w:r>
        <w:rPr>
          <w:rFonts w:ascii="Times New Roman" w:hAnsi="Times New Roman" w:cs="Times New Roman"/>
          <w:sz w:val="28"/>
          <w:szCs w:val="28"/>
        </w:rPr>
        <w:t>, находящееся в пределах территории Российской Федерации, в</w:t>
      </w:r>
      <w:r w:rsidRPr="002F3F32">
        <w:rPr>
          <w:rFonts w:ascii="Times New Roman" w:hAnsi="Times New Roman" w:cs="Times New Roman"/>
          <w:sz w:val="28"/>
          <w:szCs w:val="28"/>
        </w:rPr>
        <w:t xml:space="preserve"> настоящем подразделе раздела 3 справки</w:t>
      </w:r>
      <w:r>
        <w:rPr>
          <w:rFonts w:ascii="Times New Roman" w:hAnsi="Times New Roman" w:cs="Times New Roman"/>
          <w:sz w:val="28"/>
          <w:szCs w:val="28"/>
        </w:rPr>
        <w:t xml:space="preserve"> не указываются.</w:t>
      </w:r>
    </w:p>
    <w:p w:rsidR="00FB7481" w:rsidRPr="002F3F32" w:rsidRDefault="00FB7481" w:rsidP="002F3F32">
      <w:pPr>
        <w:pStyle w:val="ListParagraph"/>
        <w:numPr>
          <w:ilvl w:val="0"/>
          <w:numId w:val="1"/>
        </w:numPr>
        <w:ind w:left="0" w:firstLine="567"/>
        <w:rPr>
          <w:rFonts w:ascii="Times New Roman" w:hAnsi="Times New Roman" w:cs="Times New Roman"/>
          <w:sz w:val="28"/>
          <w:szCs w:val="28"/>
        </w:rPr>
      </w:pPr>
      <w:r w:rsidRPr="002F3F32">
        <w:rPr>
          <w:rFonts w:ascii="Times New Roman" w:hAnsi="Times New Roman" w:cs="Times New Roman"/>
          <w:sz w:val="28"/>
          <w:szCs w:val="28"/>
        </w:rPr>
        <w:t xml:space="preserve">Обязанность сообщать сведения об </w:t>
      </w:r>
      <w:r w:rsidRPr="002F3F32">
        <w:rPr>
          <w:rFonts w:ascii="Times New Roman" w:hAnsi="Times New Roman" w:cs="Times New Roman"/>
          <w:b/>
          <w:bCs/>
          <w:sz w:val="28"/>
          <w:szCs w:val="28"/>
        </w:rPr>
        <w:t>источнике средств</w:t>
      </w:r>
      <w:r w:rsidRPr="002F3F32">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cs="Times New Roman"/>
          <w:b/>
          <w:bCs/>
          <w:sz w:val="28"/>
          <w:szCs w:val="28"/>
        </w:rPr>
        <w:t>только</w:t>
      </w:r>
      <w:r w:rsidRPr="002F3F32">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1) на лиц, замещающих (занимающих):</w:t>
      </w:r>
    </w:p>
    <w:p w:rsidR="00FB7481" w:rsidRPr="006848CC" w:rsidRDefault="00FB7481">
      <w:pPr>
        <w:pStyle w:val="ListParagraph"/>
        <w:ind w:left="0" w:firstLine="567"/>
        <w:rPr>
          <w:rFonts w:ascii="Times New Roman" w:hAnsi="Times New Roman" w:cs="Times New Roman"/>
          <w:sz w:val="28"/>
          <w:szCs w:val="28"/>
        </w:rPr>
      </w:pPr>
      <w:bookmarkStart w:id="2" w:name="Par1"/>
      <w:bookmarkEnd w:id="2"/>
      <w:r w:rsidRPr="006848CC">
        <w:rPr>
          <w:rFonts w:ascii="Times New Roman" w:hAnsi="Times New Roman" w:cs="Times New Roman"/>
          <w:sz w:val="28"/>
          <w:szCs w:val="28"/>
        </w:rPr>
        <w:t>государственные должности Российской Федерации;</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должности первого заместителя и заместителей Генерального прокурора Российской Федерации;</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должности членов Совета директоров Центрального банка Российской Федерации;</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государственные должности субъектов Российской Федерации;</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должности заместителей руководителей федеральных органов исполнительной власти;</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B7481" w:rsidRPr="006848CC" w:rsidRDefault="00FB7481">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B7481" w:rsidRPr="006848CC" w:rsidRDefault="00FB7481">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2) на супруг (супругов), несовершеннолетних детей лиц, указанных в абзацах втором-десятом подпункта 1 настоящего пункта;</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3) иных лиц в случаях, предусмотренных федеральными законами.</w:t>
      </w:r>
    </w:p>
    <w:p w:rsidR="00FB7481" w:rsidRPr="006848CC" w:rsidRDefault="00FB7481" w:rsidP="0095434F">
      <w:pPr>
        <w:pStyle w:val="ListParagraph"/>
        <w:numPr>
          <w:ilvl w:val="0"/>
          <w:numId w:val="1"/>
        </w:numPr>
        <w:ind w:left="0" w:firstLine="709"/>
        <w:rPr>
          <w:rFonts w:ascii="Times New Roman" w:hAnsi="Times New Roman" w:cs="Times New Roman"/>
          <w:sz w:val="28"/>
          <w:szCs w:val="28"/>
        </w:rPr>
      </w:pPr>
      <w:r w:rsidRPr="006848CC">
        <w:rPr>
          <w:rFonts w:ascii="Times New Roman" w:hAnsi="Times New Roman" w:cs="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FB7481" w:rsidRPr="006848CC" w:rsidRDefault="00FB7481">
      <w:pPr>
        <w:pStyle w:val="ListParagraph"/>
        <w:ind w:left="0" w:firstLine="567"/>
        <w:rPr>
          <w:rFonts w:ascii="Times New Roman" w:hAnsi="Times New Roman" w:cs="Times New Roman"/>
          <w:b/>
          <w:bCs/>
          <w:sz w:val="28"/>
          <w:szCs w:val="28"/>
        </w:rPr>
      </w:pPr>
      <w:r w:rsidRPr="006848CC">
        <w:rPr>
          <w:rFonts w:ascii="Times New Roman" w:hAnsi="Times New Roman" w:cs="Times New Roman"/>
          <w:b/>
          <w:bCs/>
          <w:sz w:val="28"/>
          <w:szCs w:val="28"/>
        </w:rPr>
        <w:t>Подраздел 3.2. Транспортные средства</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cs="Times New Roman"/>
          <w:sz w:val="28"/>
          <w:szCs w:val="28"/>
        </w:rPr>
        <w:t>переданные в пользование по доверенности,</w:t>
      </w:r>
      <w:r w:rsidRPr="006848CC">
        <w:rPr>
          <w:rFonts w:ascii="Times New Roman" w:hAnsi="Times New Roman" w:cs="Times New Roman"/>
          <w:color w:val="000000"/>
          <w:sz w:val="28"/>
          <w:szCs w:val="28"/>
        </w:rPr>
        <w:t xml:space="preserve"> находящиеся в угоне, в залоге у банка, полностью негодные к </w:t>
      </w:r>
      <w:r w:rsidRPr="006848CC">
        <w:rPr>
          <w:rFonts w:ascii="Times New Roman" w:hAnsi="Times New Roman" w:cs="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FB7481"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cs="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cs="Times New Roman"/>
          <w:sz w:val="28"/>
          <w:szCs w:val="28"/>
        </w:rPr>
        <w:t>.</w:t>
      </w:r>
    </w:p>
    <w:p w:rsidR="00FB7481" w:rsidRPr="006848CC" w:rsidRDefault="00FB7481">
      <w:pPr>
        <w:pStyle w:val="ListParagraph"/>
        <w:ind w:left="0" w:firstLine="567"/>
        <w:rPr>
          <w:rFonts w:ascii="Times New Roman" w:hAnsi="Times New Roman" w:cs="Times New Roman"/>
          <w:sz w:val="28"/>
          <w:szCs w:val="28"/>
        </w:rPr>
      </w:pPr>
      <w:r w:rsidRPr="005B6721">
        <w:rPr>
          <w:rFonts w:ascii="Times New Roman" w:hAnsi="Times New Roman" w:cs="Times New Roman"/>
          <w:sz w:val="28"/>
          <w:szCs w:val="28"/>
        </w:rPr>
        <w:t>Вид, марка, модель транспортного средства, год изготовления</w:t>
      </w:r>
      <w:r>
        <w:rPr>
          <w:rFonts w:ascii="Times New Roman" w:hAnsi="Times New Roman" w:cs="Times New Roman"/>
          <w:sz w:val="28"/>
          <w:szCs w:val="28"/>
        </w:rPr>
        <w:t xml:space="preserve"> заполняются </w:t>
      </w:r>
      <w:r w:rsidRPr="002A3DED">
        <w:rPr>
          <w:rFonts w:ascii="Times New Roman" w:hAnsi="Times New Roman" w:cs="Times New Roman"/>
          <w:sz w:val="28"/>
          <w:szCs w:val="28"/>
        </w:rPr>
        <w:t>согласно официальным документам (например, согласно паспорту транспортного средства</w:t>
      </w:r>
      <w:r>
        <w:rPr>
          <w:rFonts w:ascii="Times New Roman" w:hAnsi="Times New Roman" w:cs="Times New Roman"/>
          <w:sz w:val="28"/>
          <w:szCs w:val="28"/>
        </w:rPr>
        <w:t xml:space="preserve"> </w:t>
      </w:r>
      <w:r w:rsidRPr="003F6CEA">
        <w:rPr>
          <w:rFonts w:ascii="Times New Roman" w:hAnsi="Times New Roman" w:cs="Times New Roman"/>
          <w:sz w:val="28"/>
          <w:szCs w:val="28"/>
        </w:rPr>
        <w:t>или свидетельству о регистрации транспортного средства).</w:t>
      </w:r>
    </w:p>
    <w:p w:rsidR="00FB7481" w:rsidRPr="006848CC" w:rsidRDefault="00FB7481">
      <w:pPr>
        <w:pStyle w:val="ListParagraph"/>
        <w:numPr>
          <w:ilvl w:val="0"/>
          <w:numId w:val="1"/>
        </w:numPr>
        <w:ind w:left="0" w:firstLine="709"/>
        <w:rPr>
          <w:rFonts w:ascii="Times New Roman" w:hAnsi="Times New Roman" w:cs="Times New Roman"/>
          <w:sz w:val="28"/>
          <w:szCs w:val="28"/>
        </w:rPr>
      </w:pPr>
      <w:r w:rsidRPr="006848CC">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cs="Times New Roman"/>
          <w:sz w:val="28"/>
          <w:szCs w:val="28"/>
        </w:rPr>
        <w:t xml:space="preserve"> </w:t>
      </w:r>
      <w:r w:rsidRPr="006848CC">
        <w:rPr>
          <w:rFonts w:ascii="Times New Roman" w:hAnsi="Times New Roman" w:cs="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FB7481" w:rsidRPr="003F6CEA"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cs="Times New Roman"/>
          <w:sz w:val="28"/>
          <w:szCs w:val="28"/>
        </w:rPr>
        <w:t>2024</w:t>
      </w:r>
      <w:r w:rsidRPr="006848CC">
        <w:rPr>
          <w:rFonts w:ascii="Times New Roman" w:hAnsi="Times New Roman" w:cs="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cs="Times New Roman"/>
          <w:sz w:val="28"/>
          <w:szCs w:val="28"/>
        </w:rPr>
        <w:t>2025</w:t>
      </w:r>
      <w:r w:rsidRPr="006848CC">
        <w:rPr>
          <w:rFonts w:ascii="Times New Roman" w:hAnsi="Times New Roman" w:cs="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s="Times New Roman"/>
          <w:color w:val="000000"/>
          <w:sz w:val="28"/>
          <w:szCs w:val="28"/>
        </w:rPr>
        <w:t>При заполнении графы</w:t>
      </w:r>
      <w:r w:rsidRPr="006848CC">
        <w:rPr>
          <w:rFonts w:ascii="Times New Roman" w:hAnsi="Times New Roman" w:cs="Times New Roman"/>
          <w:b/>
          <w:bCs/>
          <w:color w:val="000000"/>
          <w:sz w:val="28"/>
          <w:szCs w:val="28"/>
        </w:rPr>
        <w:t xml:space="preserve"> "Место регистрации" </w:t>
      </w:r>
      <w:r w:rsidRPr="006848CC">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cs="Times New Roman"/>
          <w:sz w:val="28"/>
          <w:szCs w:val="28"/>
        </w:rPr>
        <w:t xml:space="preserve">регистрационный учет транспортного средства, например </w:t>
      </w:r>
      <w:hyperlink r:id="rId31" w:tooltip="https://www.gibdd.ru/r/77/contacts/div1145039/" w:history="1">
        <w:r w:rsidRPr="006848CC">
          <w:rPr>
            <w:rFonts w:ascii="Times New Roman" w:hAnsi="Times New Roman" w:cs="Times New Roman"/>
            <w:sz w:val="28"/>
            <w:szCs w:val="28"/>
            <w:lang w:eastAsia="ru-RU"/>
          </w:rPr>
          <w:t>МО ГИБДД ТНРЭР № 2 ГУ МВД России по г. Москве</w:t>
        </w:r>
      </w:hyperlink>
      <w:r w:rsidRPr="006848CC">
        <w:rPr>
          <w:rFonts w:ascii="Times New Roman" w:hAnsi="Times New Roman" w:cs="Times New Roman"/>
          <w:sz w:val="28"/>
          <w:szCs w:val="28"/>
          <w:lang w:eastAsia="ru-RU"/>
        </w:rPr>
        <w:t xml:space="preserve">, </w:t>
      </w:r>
      <w:hyperlink r:id="rId32" w:tooltip="https://www.gibdd.ru/r/66/contacts/div1165058/" w:history="1">
        <w:r w:rsidRPr="006848CC">
          <w:rPr>
            <w:rFonts w:ascii="Times New Roman" w:hAnsi="Times New Roman" w:cs="Times New Roman"/>
            <w:sz w:val="28"/>
            <w:szCs w:val="28"/>
            <w:lang w:eastAsia="ru-RU"/>
          </w:rPr>
          <w:t>ОГИБДД ММО МВД России "Шалинский</w:t>
        </w:r>
      </w:hyperlink>
      <w:r w:rsidRPr="006848CC">
        <w:rPr>
          <w:rFonts w:ascii="Times New Roman" w:hAnsi="Times New Roman" w:cs="Times New Roman"/>
          <w:sz w:val="28"/>
          <w:szCs w:val="28"/>
          <w:lang w:eastAsia="ru-RU"/>
        </w:rPr>
        <w:t xml:space="preserve">", </w:t>
      </w:r>
      <w:hyperlink r:id="rId33" w:tooltip="https://www.gibdd.ru/r/66/contacts/div1165043/" w:history="1">
        <w:r w:rsidRPr="006848CC">
          <w:rPr>
            <w:rFonts w:ascii="Times New Roman" w:hAnsi="Times New Roman" w:cs="Times New Roman"/>
            <w:sz w:val="28"/>
            <w:szCs w:val="28"/>
            <w:lang w:eastAsia="ru-RU"/>
          </w:rPr>
          <w:t>ОГИБДД ММО МВД России по Новолялинскому району</w:t>
        </w:r>
      </w:hyperlink>
      <w:r w:rsidRPr="006848CC">
        <w:rPr>
          <w:rFonts w:ascii="Times New Roman" w:hAnsi="Times New Roman" w:cs="Times New Roman"/>
          <w:sz w:val="28"/>
          <w:szCs w:val="28"/>
          <w:lang w:eastAsia="ru-RU"/>
        </w:rPr>
        <w:t xml:space="preserve">, </w:t>
      </w:r>
      <w:r w:rsidRPr="006848CC">
        <w:rPr>
          <w:rFonts w:ascii="Times New Roman" w:hAnsi="Times New Roman" w:cs="Times New Roman"/>
          <w:sz w:val="28"/>
          <w:szCs w:val="28"/>
        </w:rPr>
        <w:t>3 отд. МОТОТРЭР ГИБДД УВД по ЦАО г. Москвы</w:t>
      </w:r>
      <w:r w:rsidRPr="006848CC">
        <w:rPr>
          <w:rFonts w:ascii="Times New Roman" w:hAnsi="Times New Roman" w:cs="Times New Roman"/>
          <w:sz w:val="28"/>
          <w:szCs w:val="28"/>
          <w:lang w:eastAsia="ru-RU"/>
        </w:rPr>
        <w:t xml:space="preserve"> и т.д. Указанные данные заполняются </w:t>
      </w:r>
      <w:r w:rsidRPr="006848CC">
        <w:rPr>
          <w:rFonts w:ascii="Times New Roman" w:hAnsi="Times New Roman" w:cs="Times New Roman"/>
          <w:color w:val="000000"/>
          <w:sz w:val="28"/>
          <w:szCs w:val="28"/>
        </w:rPr>
        <w:t>согласно официальным документам (например,</w:t>
      </w:r>
      <w:r w:rsidRPr="006848CC">
        <w:rPr>
          <w:rFonts w:ascii="Times New Roman" w:hAnsi="Times New Roman" w:cs="Times New Roman"/>
          <w:sz w:val="28"/>
          <w:szCs w:val="28"/>
          <w:lang w:eastAsia="ru-RU"/>
        </w:rPr>
        <w:t xml:space="preserve"> </w:t>
      </w:r>
      <w:r w:rsidRPr="006848CC">
        <w:rPr>
          <w:rFonts w:ascii="Times New Roman" w:hAnsi="Times New Roman" w:cs="Times New Roman"/>
          <w:color w:val="000000"/>
          <w:sz w:val="28"/>
          <w:szCs w:val="28"/>
        </w:rPr>
        <w:t xml:space="preserve">согласно </w:t>
      </w:r>
      <w:r w:rsidRPr="006848CC">
        <w:rPr>
          <w:rFonts w:ascii="Times New Roman" w:hAnsi="Times New Roman" w:cs="Times New Roman"/>
          <w:sz w:val="28"/>
          <w:szCs w:val="28"/>
        </w:rPr>
        <w:t>паспорту транспортного средства</w:t>
      </w:r>
      <w:r>
        <w:rPr>
          <w:rFonts w:ascii="Times New Roman" w:hAnsi="Times New Roman" w:cs="Times New Roman"/>
          <w:sz w:val="28"/>
          <w:szCs w:val="28"/>
        </w:rPr>
        <w:t xml:space="preserve"> </w:t>
      </w:r>
      <w:r w:rsidRPr="003F6CEA">
        <w:rPr>
          <w:rFonts w:ascii="Times New Roman" w:hAnsi="Times New Roman" w:cs="Times New Roman"/>
          <w:sz w:val="28"/>
          <w:szCs w:val="28"/>
        </w:rPr>
        <w:t>или свидетельству о регистрации транспортного средства).</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Также допускается указание</w:t>
      </w:r>
      <w:r>
        <w:rPr>
          <w:rFonts w:ascii="Times New Roman" w:hAnsi="Times New Roman" w:cs="Times New Roman"/>
          <w:sz w:val="28"/>
          <w:szCs w:val="28"/>
        </w:rPr>
        <w:t xml:space="preserve"> только</w:t>
      </w:r>
      <w:r w:rsidRPr="006848CC">
        <w:rPr>
          <w:rFonts w:ascii="Times New Roman" w:hAnsi="Times New Roman" w:cs="Times New Roman"/>
          <w:sz w:val="28"/>
          <w:szCs w:val="28"/>
        </w:rPr>
        <w:t xml:space="preserve"> кода подразделения ГИБДД в соответствии со свидетельством о регистрации транспортного средства.</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отсутствия регистрации допускается указать "Отсутствует". </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строке </w:t>
      </w:r>
      <w:r w:rsidRPr="00AD75B1">
        <w:rPr>
          <w:rFonts w:ascii="Times New Roman" w:hAnsi="Times New Roman" w:cs="Times New Roman"/>
          <w:b/>
          <w:bCs/>
          <w:sz w:val="28"/>
          <w:szCs w:val="28"/>
        </w:rPr>
        <w:t>"Иные транспортные средства"</w:t>
      </w:r>
      <w:r w:rsidRPr="006848CC">
        <w:rPr>
          <w:rFonts w:ascii="Times New Roman" w:hAnsi="Times New Roman" w:cs="Times New Roman"/>
          <w:sz w:val="28"/>
          <w:szCs w:val="28"/>
        </w:rPr>
        <w:t xml:space="preserve"> подлежат указанию, в частности, прицепы, зарегистрированные в установленном порядке.</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FB7481" w:rsidRPr="006848CC" w:rsidRDefault="00FB7481">
      <w:pPr>
        <w:ind w:firstLine="567"/>
        <w:rPr>
          <w:rFonts w:ascii="Times New Roman" w:hAnsi="Times New Roman" w:cs="Times New Roman"/>
          <w:b/>
          <w:bCs/>
          <w:sz w:val="28"/>
          <w:szCs w:val="28"/>
        </w:rPr>
      </w:pPr>
      <w:r w:rsidRPr="006848CC">
        <w:rPr>
          <w:rFonts w:ascii="Times New Roman" w:hAnsi="Times New Roman" w:cs="Times New Roman"/>
          <w:b/>
          <w:bCs/>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FB7481" w:rsidRPr="006848CC" w:rsidRDefault="00FB7481" w:rsidP="006E792F">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FB7481" w:rsidRPr="006848CC" w:rsidRDefault="00FB7481" w:rsidP="006E792F">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BodyTextChar"/>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BodyTextChar"/>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FB7481" w:rsidRPr="006848CC" w:rsidRDefault="00FB7481" w:rsidP="006E792F">
      <w:pPr>
        <w:widowControl w:val="0"/>
        <w:ind w:firstLine="567"/>
        <w:rPr>
          <w:rStyle w:val="BodyTextChar"/>
          <w:rFonts w:ascii="Times New Roman" w:hAnsi="Times New Roman" w:cs="Times New Roman"/>
          <w:sz w:val="28"/>
          <w:szCs w:val="28"/>
          <w:shd w:val="clear" w:color="auto" w:fill="auto"/>
        </w:rPr>
      </w:pPr>
      <w:r w:rsidRPr="00401035">
        <w:rPr>
          <w:rStyle w:val="BodyTextChar"/>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FB7481" w:rsidRPr="006848CC" w:rsidRDefault="00FB7481">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Наименование цифрового финансового актива или цифрового права</w:t>
      </w:r>
      <w:r w:rsidRPr="00AD75B1">
        <w:rPr>
          <w:rStyle w:val="BodyTextChar"/>
          <w:rFonts w:ascii="Times New Roman" w:hAnsi="Times New Roman" w:cs="Times New Roman"/>
          <w:b/>
          <w:bCs/>
          <w:sz w:val="28"/>
          <w:szCs w:val="28"/>
          <w:shd w:val="clear" w:color="auto" w:fill="auto"/>
        </w:rPr>
        <w:t>"</w:t>
      </w:r>
      <w:r w:rsidRPr="00401035">
        <w:rPr>
          <w:rStyle w:val="BodyTextChar"/>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BodyTextChar"/>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B7481" w:rsidRPr="006848CC" w:rsidRDefault="00FB7481" w:rsidP="002937E4">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Дата приобретения</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cs="Times New Roman"/>
          <w:sz w:val="28"/>
          <w:szCs w:val="28"/>
        </w:rPr>
        <w:t>, цифрового права, включающего одновременно цифровые финансовые активы и иные цифровые права,</w:t>
      </w:r>
      <w:r w:rsidRPr="006848CC">
        <w:rPr>
          <w:rStyle w:val="BodyTextChar"/>
          <w:rFonts w:ascii="Times New Roman" w:hAnsi="Times New Roman" w:cs="Times New Roman"/>
          <w:sz w:val="28"/>
          <w:szCs w:val="28"/>
          <w:shd w:val="clear" w:color="auto" w:fill="auto"/>
        </w:rPr>
        <w:t xml:space="preserve"> или</w:t>
      </w:r>
      <w:r>
        <w:rPr>
          <w:rStyle w:val="BodyTextChar"/>
          <w:rFonts w:ascii="Times New Roman" w:hAnsi="Times New Roman" w:cs="Times New Roman"/>
          <w:sz w:val="28"/>
          <w:szCs w:val="28"/>
          <w:shd w:val="clear" w:color="auto" w:fill="auto"/>
        </w:rPr>
        <w:t xml:space="preserve"> иного</w:t>
      </w:r>
      <w:r w:rsidRPr="006848CC">
        <w:rPr>
          <w:rStyle w:val="BodyTextChar"/>
          <w:rFonts w:ascii="Times New Roman" w:hAnsi="Times New Roman" w:cs="Times New Roman"/>
          <w:sz w:val="28"/>
          <w:szCs w:val="28"/>
          <w:shd w:val="clear" w:color="auto" w:fill="auto"/>
        </w:rPr>
        <w:t xml:space="preserve"> цифрового права.</w:t>
      </w:r>
    </w:p>
    <w:p w:rsidR="00FB7481" w:rsidRPr="00401035" w:rsidRDefault="00FB7481" w:rsidP="002937E4">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401035">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Общее количество</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cs="Times New Roman"/>
          <w:sz w:val="28"/>
          <w:szCs w:val="28"/>
        </w:rPr>
        <w:t>, цифровых прав, включающих одновременно цифровые финансовые активы и иные цифровые права,</w:t>
      </w:r>
      <w:r w:rsidRPr="006848CC">
        <w:rPr>
          <w:rStyle w:val="BodyTextChar"/>
          <w:rFonts w:ascii="Times New Roman" w:hAnsi="Times New Roman" w:cs="Times New Roman"/>
          <w:sz w:val="28"/>
          <w:szCs w:val="28"/>
          <w:shd w:val="clear" w:color="auto" w:fill="auto"/>
        </w:rPr>
        <w:t xml:space="preserve"> или цифровых прав.</w:t>
      </w:r>
    </w:p>
    <w:p w:rsidR="00FB7481" w:rsidRPr="006848CC" w:rsidRDefault="00FB7481" w:rsidP="00C15E51">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FB7481" w:rsidRDefault="00FB7481" w:rsidP="000222E7">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w:t>
      </w:r>
      <w:r>
        <w:rPr>
          <w:rStyle w:val="BodyTextChar"/>
          <w:rFonts w:ascii="Times New Roman" w:hAnsi="Times New Roman" w:cs="Times New Roman"/>
          <w:sz w:val="28"/>
          <w:szCs w:val="28"/>
          <w:shd w:val="clear" w:color="auto" w:fill="auto"/>
        </w:rPr>
        <w:t xml:space="preserve"> </w:t>
      </w:r>
      <w:r w:rsidRPr="000222E7">
        <w:rPr>
          <w:rStyle w:val="BodyTextChar"/>
          <w:rFonts w:ascii="Times New Roman" w:hAnsi="Times New Roman" w:cs="Times New Roman"/>
          <w:sz w:val="28"/>
          <w:szCs w:val="28"/>
          <w:shd w:val="clear" w:color="auto" w:fill="auto"/>
        </w:rPr>
        <w:t>https://cbr.ru/admissionfinmarket/navigator/ois/</w:t>
      </w:r>
      <w:r w:rsidRPr="006848CC">
        <w:rPr>
          <w:rStyle w:val="BodyTextChar"/>
          <w:rFonts w:ascii="Times New Roman" w:hAnsi="Times New Roman" w:cs="Times New Roman"/>
          <w:sz w:val="28"/>
          <w:szCs w:val="28"/>
          <w:shd w:val="clear" w:color="auto" w:fill="auto"/>
        </w:rPr>
        <w:t>.</w:t>
      </w:r>
    </w:p>
    <w:p w:rsidR="00FB7481" w:rsidRPr="006848CC" w:rsidRDefault="00FB7481" w:rsidP="00C15E51">
      <w:pPr>
        <w:ind w:firstLine="567"/>
        <w:rPr>
          <w:rFonts w:ascii="Times New Roman" w:hAnsi="Times New Roman" w:cs="Times New Roman"/>
          <w:sz w:val="28"/>
          <w:szCs w:val="28"/>
        </w:rPr>
      </w:pPr>
      <w:r w:rsidRPr="006848CC">
        <w:rPr>
          <w:rFonts w:ascii="Times New Roman" w:hAnsi="Times New Roman" w:cs="Times New Roman"/>
          <w:b/>
          <w:bCs/>
          <w:sz w:val="28"/>
          <w:szCs w:val="28"/>
        </w:rPr>
        <w:t>Подраздел 3.4. Утилитарные цифровые права</w:t>
      </w:r>
    </w:p>
    <w:p w:rsidR="00FB7481" w:rsidRPr="006848CC" w:rsidRDefault="00FB7481" w:rsidP="00C15E51">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Частью 1 статьи 8 Федерального закона от 2 августа 2019 г. № 259-ФЗ "О привлечении инвестиц</w:t>
      </w:r>
      <w:r w:rsidRPr="00401035">
        <w:rPr>
          <w:rStyle w:val="BodyTextChar"/>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BodyTextChar"/>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FB7481" w:rsidRPr="006848CC" w:rsidRDefault="00FB7481" w:rsidP="005C4D2F">
      <w:pPr>
        <w:pStyle w:val="ListParagraph"/>
        <w:widowControl w:val="0"/>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FB7481" w:rsidRPr="006848CC" w:rsidRDefault="00FB7481" w:rsidP="005C4D2F">
      <w:pPr>
        <w:pStyle w:val="ListParagraph"/>
        <w:widowControl w:val="0"/>
        <w:ind w:left="0" w:firstLine="567"/>
        <w:rPr>
          <w:rStyle w:val="BodyTextChar"/>
          <w:rFonts w:ascii="Times New Roman" w:hAnsi="Times New Roman" w:cs="Times New Roman"/>
          <w:sz w:val="28"/>
          <w:szCs w:val="28"/>
          <w:shd w:val="clear" w:color="auto" w:fill="auto"/>
        </w:rPr>
      </w:pPr>
      <w:r w:rsidRPr="00401035">
        <w:rPr>
          <w:rStyle w:val="BodyTextChar"/>
          <w:rFonts w:ascii="Times New Roman" w:hAnsi="Times New Roman" w:cs="Times New Roman"/>
          <w:sz w:val="28"/>
          <w:szCs w:val="28"/>
          <w:shd w:val="clear" w:color="auto" w:fill="auto"/>
        </w:rPr>
        <w:t>2)</w:t>
      </w:r>
      <w:r w:rsidRPr="006848CC">
        <w:rPr>
          <w:rStyle w:val="BodyTextChar"/>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FB7481" w:rsidRPr="006848CC" w:rsidRDefault="00FB7481" w:rsidP="005C4D2F">
      <w:pPr>
        <w:pStyle w:val="ListParagraph"/>
        <w:widowControl w:val="0"/>
        <w:tabs>
          <w:tab w:val="left" w:pos="142"/>
        </w:tabs>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FB7481" w:rsidRPr="006848CC" w:rsidRDefault="00FB7481" w:rsidP="00C15E51">
      <w:pPr>
        <w:pStyle w:val="ListParagraph"/>
        <w:widowControl w:val="0"/>
        <w:numPr>
          <w:ilvl w:val="0"/>
          <w:numId w:val="1"/>
        </w:numPr>
        <w:tabs>
          <w:tab w:val="left" w:pos="142"/>
        </w:tabs>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FB7481" w:rsidRPr="00401035" w:rsidRDefault="00FB7481" w:rsidP="002937E4">
      <w:pPr>
        <w:pStyle w:val="ListParagraph"/>
        <w:widowControl w:val="0"/>
        <w:numPr>
          <w:ilvl w:val="0"/>
          <w:numId w:val="1"/>
        </w:numPr>
        <w:tabs>
          <w:tab w:val="left" w:pos="142"/>
        </w:tabs>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Уникальное условное обозначение</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FB7481" w:rsidRPr="006848CC" w:rsidRDefault="00FB7481" w:rsidP="002937E4">
      <w:pPr>
        <w:pStyle w:val="ListParagraph"/>
        <w:widowControl w:val="0"/>
        <w:numPr>
          <w:ilvl w:val="0"/>
          <w:numId w:val="1"/>
        </w:numPr>
        <w:tabs>
          <w:tab w:val="left" w:pos="142"/>
        </w:tabs>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Дата приобретения</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FB7481" w:rsidRPr="003F6CEA" w:rsidRDefault="00FB7481">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Объем инвестиций (руб.)</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cs="Times New Roman"/>
          <w:sz w:val="28"/>
          <w:szCs w:val="28"/>
        </w:rPr>
        <w:t xml:space="preserve"> </w:t>
      </w:r>
      <w:r w:rsidRPr="006848CC">
        <w:rPr>
          <w:rStyle w:val="BodyTextChar"/>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BodyTextChar"/>
          <w:rFonts w:ascii="Times New Roman" w:hAnsi="Times New Roman" w:cs="Times New Roman"/>
          <w:sz w:val="28"/>
          <w:szCs w:val="28"/>
          <w:shd w:val="clear" w:color="auto" w:fill="auto"/>
        </w:rPr>
        <w:t xml:space="preserve">рублях по курсу Банка России на дату их осуществления </w:t>
      </w:r>
      <w:r w:rsidRPr="006D6F6F">
        <w:rPr>
          <w:rFonts w:ascii="Times New Roman" w:hAnsi="Times New Roman" w:cs="Times New Roman"/>
          <w:sz w:val="28"/>
          <w:szCs w:val="28"/>
          <w:lang w:eastAsia="ru-RU"/>
        </w:rPr>
        <w:t xml:space="preserve">(с учетом положений </w:t>
      </w:r>
      <w:r w:rsidRPr="003F6CEA">
        <w:rPr>
          <w:rFonts w:ascii="Times New Roman" w:hAnsi="Times New Roman" w:cs="Times New Roman"/>
          <w:sz w:val="28"/>
          <w:szCs w:val="28"/>
        </w:rPr>
        <w:t xml:space="preserve">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w:t>
      </w:r>
      <w:r w:rsidRPr="003F6CEA">
        <w:rPr>
          <w:rFonts w:ascii="Times New Roman" w:hAnsi="Times New Roman" w:cs="Times New Roman"/>
          <w:sz w:val="28"/>
          <w:szCs w:val="28"/>
          <w:lang w:eastAsia="ru-RU"/>
        </w:rPr>
        <w:t>)</w:t>
      </w:r>
      <w:r w:rsidRPr="003F6CEA">
        <w:rPr>
          <w:rStyle w:val="BodyTextChar"/>
          <w:rFonts w:ascii="Times New Roman" w:hAnsi="Times New Roman" w:cs="Times New Roman"/>
          <w:sz w:val="28"/>
          <w:szCs w:val="28"/>
          <w:shd w:val="clear" w:color="auto" w:fill="auto"/>
        </w:rPr>
        <w:t>.</w:t>
      </w:r>
    </w:p>
    <w:p w:rsidR="00FB7481" w:rsidRPr="006848CC" w:rsidRDefault="00FB7481">
      <w:pPr>
        <w:widowControl w:val="0"/>
        <w:ind w:firstLine="567"/>
        <w:rPr>
          <w:rStyle w:val="BodyTextChar"/>
          <w:rFonts w:ascii="Times New Roman" w:hAnsi="Times New Roman" w:cs="Times New Roman"/>
          <w:sz w:val="28"/>
          <w:szCs w:val="28"/>
          <w:shd w:val="clear" w:color="auto" w:fill="auto"/>
        </w:rPr>
      </w:pPr>
      <w:r w:rsidRPr="006D6F6F">
        <w:rPr>
          <w:rStyle w:val="BodyTextChar"/>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BodyTextChar"/>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BodyTextChar"/>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FB7481" w:rsidRPr="006848CC" w:rsidRDefault="00FB7481">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Сведения об операторе инвестиционной платформы</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FB7481" w:rsidRPr="006848CC" w:rsidRDefault="00FB7481">
      <w:pPr>
        <w:pStyle w:val="ListParagraph"/>
        <w:widowControl w:val="0"/>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Pr>
          <w:rStyle w:val="BodyTextChar"/>
          <w:rFonts w:ascii="Times New Roman" w:hAnsi="Times New Roman" w:cs="Times New Roman"/>
          <w:sz w:val="28"/>
          <w:szCs w:val="28"/>
          <w:shd w:val="clear" w:color="auto" w:fill="auto"/>
        </w:rPr>
        <w:t xml:space="preserve"> </w:t>
      </w:r>
      <w:r w:rsidRPr="0029621C">
        <w:rPr>
          <w:rStyle w:val="BodyTextChar"/>
          <w:rFonts w:ascii="Times New Roman" w:hAnsi="Times New Roman" w:cs="Times New Roman"/>
          <w:sz w:val="28"/>
          <w:szCs w:val="28"/>
          <w:shd w:val="clear" w:color="auto" w:fill="auto"/>
        </w:rPr>
        <w:t>https://cbr.ru/admissionfinmarket/navigator/oip/</w:t>
      </w:r>
      <w:r>
        <w:rPr>
          <w:rFonts w:ascii="Times New Roman" w:hAnsi="Times New Roman" w:cs="Times New Roman"/>
          <w:sz w:val="28"/>
          <w:szCs w:val="28"/>
        </w:rPr>
        <w:t>.</w:t>
      </w:r>
      <w:r w:rsidRPr="006848CC">
        <w:rPr>
          <w:rFonts w:ascii="Times New Roman" w:hAnsi="Times New Roman" w:cs="Times New Roman"/>
          <w:sz w:val="28"/>
          <w:szCs w:val="28"/>
        </w:rPr>
        <w:t xml:space="preserve"> </w:t>
      </w:r>
    </w:p>
    <w:p w:rsidR="00FB7481" w:rsidRPr="006848CC" w:rsidRDefault="00FB7481">
      <w:pPr>
        <w:pStyle w:val="ListParagraph"/>
        <w:widowControl w:val="0"/>
        <w:ind w:left="0" w:firstLine="567"/>
        <w:rPr>
          <w:rStyle w:val="BodyTextChar"/>
          <w:rFonts w:ascii="Times New Roman" w:hAnsi="Times New Roman" w:cs="Times New Roman"/>
          <w:sz w:val="28"/>
          <w:szCs w:val="28"/>
          <w:shd w:val="clear" w:color="auto" w:fill="auto"/>
        </w:rPr>
      </w:pPr>
      <w:r w:rsidRPr="006848CC">
        <w:rPr>
          <w:rFonts w:ascii="Times New Roman" w:hAnsi="Times New Roman" w:cs="Times New Roman"/>
          <w:b/>
          <w:bCs/>
          <w:sz w:val="28"/>
          <w:szCs w:val="28"/>
        </w:rPr>
        <w:t>Подраздел 3.5. Цифровая валюта</w:t>
      </w:r>
    </w:p>
    <w:p w:rsidR="00FB7481" w:rsidRPr="006848CC" w:rsidRDefault="00FB7481">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401035">
        <w:rPr>
          <w:rStyle w:val="BodyTextChar"/>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BodyTextChar"/>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FB7481" w:rsidRPr="006848CC" w:rsidRDefault="00FB7481">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FB7481" w:rsidRPr="006848CC" w:rsidRDefault="00FB7481">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401035">
        <w:rPr>
          <w:rStyle w:val="BodyTextChar"/>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FB7481" w:rsidRPr="006848CC" w:rsidRDefault="00FB7481">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Наименование цифровой валюты</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FB7481" w:rsidRPr="006848CC" w:rsidRDefault="00FB7481">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Дата приобретения</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дата приобретения цифровой валюты.</w:t>
      </w:r>
    </w:p>
    <w:p w:rsidR="00FB7481" w:rsidRPr="006848CC" w:rsidRDefault="00FB7481">
      <w:pPr>
        <w:pStyle w:val="ListParagraph"/>
        <w:widowControl w:val="0"/>
        <w:ind w:left="0" w:firstLine="567"/>
        <w:rPr>
          <w:rStyle w:val="BodyTextChar"/>
          <w:rFonts w:ascii="Times New Roman" w:hAnsi="Times New Roman" w:cs="Times New Roman"/>
          <w:sz w:val="28"/>
          <w:szCs w:val="28"/>
          <w:shd w:val="clear" w:color="auto" w:fill="auto"/>
        </w:rPr>
      </w:pPr>
      <w:r>
        <w:rPr>
          <w:rStyle w:val="BodyTextChar"/>
          <w:rFonts w:ascii="Times New Roman" w:hAnsi="Times New Roman" w:cs="Times New Roman"/>
          <w:sz w:val="28"/>
          <w:szCs w:val="28"/>
          <w:shd w:val="clear" w:color="auto" w:fill="auto"/>
        </w:rPr>
        <w:t>В отношении цифровой валюты, полученной</w:t>
      </w:r>
      <w:r w:rsidRPr="001D61A6">
        <w:rPr>
          <w:rStyle w:val="BodyTextChar"/>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BodyTextChar"/>
          <w:rFonts w:ascii="Times New Roman" w:hAnsi="Times New Roman" w:cs="Times New Roman"/>
          <w:sz w:val="28"/>
          <w:szCs w:val="28"/>
          <w:shd w:val="clear" w:color="auto" w:fill="auto"/>
        </w:rPr>
        <w:t xml:space="preserve">, в графе </w:t>
      </w:r>
      <w:r w:rsidRPr="0050064A">
        <w:rPr>
          <w:rStyle w:val="BodyTextChar"/>
          <w:rFonts w:ascii="Times New Roman" w:hAnsi="Times New Roman" w:cs="Times New Roman"/>
          <w:b/>
          <w:bCs/>
          <w:sz w:val="28"/>
          <w:szCs w:val="28"/>
          <w:shd w:val="clear" w:color="auto" w:fill="auto"/>
        </w:rPr>
        <w:t>"Дата приобретения"</w:t>
      </w:r>
      <w:r>
        <w:rPr>
          <w:rStyle w:val="BodyTextChar"/>
          <w:rFonts w:ascii="Times New Roman" w:hAnsi="Times New Roman" w:cs="Times New Roman"/>
          <w:sz w:val="28"/>
          <w:szCs w:val="28"/>
          <w:shd w:val="clear" w:color="auto" w:fill="auto"/>
        </w:rPr>
        <w:t xml:space="preserve"> указывается дата </w:t>
      </w:r>
      <w:r w:rsidRPr="00F34CF7">
        <w:rPr>
          <w:rStyle w:val="BodyTextChar"/>
          <w:rFonts w:ascii="Times New Roman" w:hAnsi="Times New Roman" w:cs="Times New Roman"/>
          <w:sz w:val="28"/>
          <w:szCs w:val="28"/>
          <w:shd w:val="clear" w:color="auto" w:fill="auto"/>
        </w:rPr>
        <w:t>получения</w:t>
      </w:r>
      <w:r>
        <w:rPr>
          <w:rStyle w:val="BodyTextChar"/>
          <w:rFonts w:ascii="Times New Roman" w:hAnsi="Times New Roman" w:cs="Times New Roman"/>
          <w:sz w:val="28"/>
          <w:szCs w:val="28"/>
          <w:shd w:val="clear" w:color="auto" w:fill="auto"/>
        </w:rPr>
        <w:t xml:space="preserve"> цифровой валюты</w:t>
      </w:r>
      <w:r w:rsidRPr="00F34CF7">
        <w:rPr>
          <w:rStyle w:val="BodyTextChar"/>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Pr>
          <w:rStyle w:val="BodyTextChar"/>
          <w:rFonts w:ascii="Times New Roman" w:hAnsi="Times New Roman" w:cs="Times New Roman"/>
          <w:sz w:val="28"/>
          <w:szCs w:val="28"/>
          <w:shd w:val="clear" w:color="auto" w:fill="auto"/>
        </w:rPr>
        <w:t>.</w:t>
      </w:r>
    </w:p>
    <w:p w:rsidR="00FB7481" w:rsidRPr="006848CC" w:rsidRDefault="00FB7481">
      <w:pPr>
        <w:pStyle w:val="ListParagraph"/>
        <w:widowControl w:val="0"/>
        <w:numPr>
          <w:ilvl w:val="0"/>
          <w:numId w:val="1"/>
        </w:numPr>
        <w:ind w:left="0" w:firstLine="567"/>
        <w:rPr>
          <w:rFonts w:ascii="Times New Roman" w:hAnsi="Times New Roman" w:cs="Times New Roman"/>
          <w:b/>
          <w:bCs/>
          <w:sz w:val="28"/>
          <w:szCs w:val="28"/>
        </w:rPr>
      </w:pPr>
      <w:r w:rsidRPr="00401035">
        <w:rPr>
          <w:rStyle w:val="BodyTextChar"/>
          <w:rFonts w:ascii="Times New Roman" w:hAnsi="Times New Roman" w:cs="Times New Roman"/>
          <w:sz w:val="28"/>
          <w:szCs w:val="28"/>
          <w:shd w:val="clear" w:color="auto" w:fill="auto"/>
        </w:rPr>
        <w:t xml:space="preserve">В графе </w:t>
      </w:r>
      <w:r w:rsidRPr="00AD75B1">
        <w:rPr>
          <w:rStyle w:val="BodyTextChar"/>
          <w:rFonts w:ascii="Times New Roman" w:hAnsi="Times New Roman" w:cs="Times New Roman"/>
          <w:b/>
          <w:bCs/>
          <w:sz w:val="28"/>
          <w:szCs w:val="28"/>
          <w:shd w:val="clear" w:color="auto" w:fill="auto"/>
        </w:rPr>
        <w:t>"</w:t>
      </w:r>
      <w:r w:rsidRPr="009C7292">
        <w:rPr>
          <w:rStyle w:val="BodyTextChar"/>
          <w:rFonts w:ascii="Times New Roman" w:hAnsi="Times New Roman" w:cs="Times New Roman"/>
          <w:b/>
          <w:bCs/>
          <w:sz w:val="28"/>
          <w:szCs w:val="28"/>
          <w:shd w:val="clear" w:color="auto" w:fill="auto"/>
        </w:rPr>
        <w:t>Общее количество</w:t>
      </w:r>
      <w:r w:rsidRPr="00AD75B1">
        <w:rPr>
          <w:rStyle w:val="BodyTextChar"/>
          <w:rFonts w:ascii="Times New Roman" w:hAnsi="Times New Roman" w:cs="Times New Roman"/>
          <w:b/>
          <w:bCs/>
          <w:sz w:val="28"/>
          <w:szCs w:val="28"/>
          <w:shd w:val="clear" w:color="auto" w:fill="auto"/>
        </w:rPr>
        <w:t>"</w:t>
      </w:r>
      <w:r w:rsidRPr="006848CC">
        <w:rPr>
          <w:rStyle w:val="BodyTextChar"/>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FB7481" w:rsidRDefault="00FB7481">
      <w:pPr>
        <w:pStyle w:val="ListParagraph"/>
        <w:ind w:left="0" w:firstLine="851"/>
        <w:rPr>
          <w:rFonts w:ascii="Times New Roman" w:hAnsi="Times New Roman" w:cs="Times New Roman"/>
          <w:sz w:val="28"/>
          <w:szCs w:val="28"/>
        </w:rPr>
      </w:pPr>
    </w:p>
    <w:p w:rsidR="00FB7481" w:rsidRDefault="00FB7481" w:rsidP="00E263E8">
      <w:pPr>
        <w:ind w:firstLine="0"/>
        <w:jc w:val="center"/>
        <w:rPr>
          <w:rFonts w:ascii="Times New Roman" w:hAnsi="Times New Roman" w:cs="Times New Roman"/>
          <w:b/>
          <w:bCs/>
          <w:sz w:val="28"/>
          <w:szCs w:val="28"/>
        </w:rPr>
      </w:pPr>
      <w:r w:rsidRPr="006848CC">
        <w:rPr>
          <w:rFonts w:ascii="Times New Roman" w:hAnsi="Times New Roman" w:cs="Times New Roman"/>
          <w:b/>
          <w:bCs/>
          <w:sz w:val="28"/>
          <w:szCs w:val="28"/>
        </w:rPr>
        <w:t xml:space="preserve">РАЗДЕЛ 4. СВЕДЕНИЯ О СЧЕТАХ В БАНКАХ </w:t>
      </w:r>
    </w:p>
    <w:p w:rsidR="00FB7481" w:rsidRPr="006848CC" w:rsidRDefault="00FB7481" w:rsidP="00AD75B1">
      <w:pPr>
        <w:ind w:firstLine="0"/>
        <w:jc w:val="center"/>
        <w:rPr>
          <w:rFonts w:ascii="Times New Roman" w:hAnsi="Times New Roman" w:cs="Times New Roman"/>
          <w:b/>
          <w:bCs/>
          <w:sz w:val="28"/>
          <w:szCs w:val="28"/>
        </w:rPr>
      </w:pPr>
      <w:r w:rsidRPr="006848CC">
        <w:rPr>
          <w:rFonts w:ascii="Times New Roman" w:hAnsi="Times New Roman" w:cs="Times New Roman"/>
          <w:b/>
          <w:bCs/>
          <w:sz w:val="28"/>
          <w:szCs w:val="28"/>
        </w:rPr>
        <w:t>И ИНЫХ КРЕДИТНЫХ ОРГАНИЗАЦИЯХ</w:t>
      </w:r>
    </w:p>
    <w:p w:rsidR="00FB7481" w:rsidRPr="006848CC" w:rsidRDefault="00FB7481">
      <w:pPr>
        <w:ind w:firstLine="851"/>
        <w:jc w:val="center"/>
        <w:rPr>
          <w:rFonts w:ascii="Times New Roman" w:hAnsi="Times New Roman" w:cs="Times New Roman"/>
          <w:b/>
          <w:bCs/>
          <w:sz w:val="28"/>
          <w:szCs w:val="28"/>
        </w:rPr>
      </w:pPr>
    </w:p>
    <w:p w:rsidR="00FB7481"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FB7481" w:rsidRPr="003624CC" w:rsidRDefault="00FB7481" w:rsidP="003624CC">
      <w:pPr>
        <w:tabs>
          <w:tab w:val="left" w:pos="567"/>
          <w:tab w:val="left" w:pos="993"/>
        </w:tabs>
        <w:rPr>
          <w:rFonts w:ascii="Times New Roman" w:hAnsi="Times New Roman" w:cs="Times New Roman"/>
          <w:color w:val="000000"/>
          <w:sz w:val="28"/>
          <w:szCs w:val="28"/>
        </w:rPr>
      </w:pPr>
      <w:r w:rsidRPr="00191144">
        <w:rPr>
          <w:rFonts w:ascii="Times New Roman" w:hAnsi="Times New Roman" w:cs="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s="Times New Roman"/>
          <w:color w:val="000000"/>
          <w:sz w:val="28"/>
          <w:szCs w:val="28"/>
        </w:rPr>
        <w:t xml:space="preserve"> </w:t>
      </w:r>
    </w:p>
    <w:p w:rsidR="00FB7481" w:rsidRDefault="00FB7481" w:rsidP="004B637B">
      <w:pPr>
        <w:pStyle w:val="ListParagraph"/>
        <w:ind w:left="0" w:firstLine="567"/>
        <w:rPr>
          <w:rFonts w:ascii="Times New Roman" w:hAnsi="Times New Roman" w:cs="Times New Roman"/>
          <w:color w:val="000000"/>
          <w:sz w:val="28"/>
          <w:szCs w:val="28"/>
        </w:rPr>
      </w:pPr>
      <w:r w:rsidRPr="005E0D49">
        <w:rPr>
          <w:rFonts w:ascii="Times New Roman" w:hAnsi="Times New Roman" w:cs="Times New Roman"/>
          <w:color w:val="000000"/>
          <w:sz w:val="28"/>
          <w:szCs w:val="28"/>
        </w:rPr>
        <w:t>В данном разделе справки подлежат отражению именно счета, а не карты</w:t>
      </w:r>
      <w:r>
        <w:rPr>
          <w:rFonts w:ascii="Times New Roman" w:hAnsi="Times New Roman" w:cs="Times New Roman"/>
          <w:color w:val="000000"/>
          <w:sz w:val="28"/>
          <w:szCs w:val="28"/>
        </w:rPr>
        <w:t xml:space="preserve">. </w:t>
      </w:r>
      <w:r w:rsidRPr="00CB2D3C">
        <w:rPr>
          <w:rFonts w:ascii="Times New Roman" w:hAnsi="Times New Roman" w:cs="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s="Times New Roman"/>
          <w:color w:val="000000"/>
          <w:sz w:val="28"/>
          <w:szCs w:val="28"/>
        </w:rPr>
        <w:t>. К</w:t>
      </w:r>
      <w:r w:rsidRPr="006A7568">
        <w:rPr>
          <w:rFonts w:ascii="Times New Roman" w:hAnsi="Times New Roman" w:cs="Times New Roman"/>
          <w:sz w:val="28"/>
          <w:szCs w:val="28"/>
        </w:rPr>
        <w:t>арта может быть не привязана к счету, например, при открытии "Пушкинской карты" и др.</w:t>
      </w:r>
    </w:p>
    <w:p w:rsidR="00FB7481" w:rsidRPr="00401035" w:rsidRDefault="00FB7481" w:rsidP="004B637B">
      <w:pPr>
        <w:pStyle w:val="ListParagraph"/>
        <w:ind w:left="0" w:firstLine="567"/>
        <w:rPr>
          <w:rFonts w:ascii="Times New Roman" w:hAnsi="Times New Roman" w:cs="Times New Roman"/>
          <w:color w:val="000000"/>
          <w:sz w:val="28"/>
          <w:szCs w:val="28"/>
        </w:rPr>
      </w:pPr>
      <w:r w:rsidRPr="005D1F50">
        <w:rPr>
          <w:rFonts w:ascii="Times New Roman" w:hAnsi="Times New Roman" w:cs="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частности, подлежит указанию информация о следующих открытых счетах (в том числе о счета</w:t>
      </w:r>
      <w:r>
        <w:rPr>
          <w:rFonts w:ascii="Times New Roman" w:hAnsi="Times New Roman" w:cs="Times New Roman"/>
          <w:sz w:val="28"/>
          <w:szCs w:val="28"/>
        </w:rPr>
        <w:t>х,</w:t>
      </w:r>
      <w:r w:rsidRPr="006848CC">
        <w:rPr>
          <w:rFonts w:ascii="Times New Roman" w:hAnsi="Times New Roman" w:cs="Times New Roman"/>
          <w:sz w:val="28"/>
          <w:szCs w:val="28"/>
        </w:rPr>
        <w:t xml:space="preserve"> к которым не эмитированы (не выпущены) платежные карты):</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1) счета с нулевым остатком по состоянию на отчетную дату;</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FB7481" w:rsidRPr="006848CC" w:rsidRDefault="00FB7481">
      <w:pPr>
        <w:pStyle w:val="ListParagraph"/>
        <w:ind w:left="0" w:firstLine="567"/>
        <w:rPr>
          <w:rFonts w:ascii="Times New Roman" w:hAnsi="Times New Roman" w:cs="Times New Roman"/>
          <w:sz w:val="28"/>
          <w:szCs w:val="28"/>
        </w:rPr>
      </w:pPr>
      <w:r w:rsidRPr="00401035">
        <w:rPr>
          <w:rFonts w:ascii="Times New Roman" w:hAnsi="Times New Roman" w:cs="Times New Roman"/>
          <w:sz w:val="28"/>
          <w:szCs w:val="28"/>
        </w:rPr>
        <w:t>3) счета (вклады) в иностранных банках, расположенных за пределами Российской Федерации.</w:t>
      </w:r>
    </w:p>
    <w:p w:rsidR="00FB7481" w:rsidRPr="006848CC" w:rsidRDefault="00FB7481">
      <w:pPr>
        <w:ind w:firstLine="567"/>
        <w:outlineLvl w:val="1"/>
        <w:rPr>
          <w:rStyle w:val="BodyTextChar"/>
          <w:rFonts w:ascii="Times New Roman" w:hAnsi="Times New Roman" w:cs="Times New Roman"/>
          <w:color w:val="000000"/>
          <w:sz w:val="28"/>
          <w:szCs w:val="28"/>
        </w:rPr>
      </w:pPr>
      <w:r w:rsidRPr="006848CC">
        <w:rPr>
          <w:rStyle w:val="BodyTextChar"/>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FB7481" w:rsidRPr="006848CC" w:rsidRDefault="00FB7481">
      <w:pPr>
        <w:pStyle w:val="ListParagraph"/>
        <w:ind w:left="0" w:firstLine="567"/>
        <w:rPr>
          <w:rFonts w:ascii="Times New Roman" w:hAnsi="Times New Roman" w:cs="Times New Roman"/>
          <w:sz w:val="28"/>
          <w:szCs w:val="28"/>
        </w:rPr>
      </w:pPr>
      <w:r w:rsidRPr="00401035">
        <w:rPr>
          <w:rFonts w:ascii="Times New Roman" w:hAnsi="Times New Roman" w:cs="Times New Roman"/>
          <w:sz w:val="28"/>
          <w:szCs w:val="28"/>
        </w:rPr>
        <w:t>4</w:t>
      </w:r>
      <w:r w:rsidRPr="006848CC">
        <w:rPr>
          <w:rFonts w:ascii="Times New Roman" w:hAnsi="Times New Roman" w:cs="Times New Roman"/>
          <w:sz w:val="28"/>
          <w:szCs w:val="28"/>
        </w:rPr>
        <w:t>) счета, открытые для погашения кредита;</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5) вклады (счета) в драгоценных металлах (в том числе указывается вид счета и металл, в котором он открыт);</w:t>
      </w:r>
    </w:p>
    <w:p w:rsidR="00FB7481" w:rsidRPr="006848CC" w:rsidRDefault="00FB7481">
      <w:pPr>
        <w:pStyle w:val="ListParagraph"/>
        <w:ind w:left="0" w:firstLine="567"/>
        <w:rPr>
          <w:rFonts w:ascii="Times New Roman" w:hAnsi="Times New Roman" w:cs="Times New Roman"/>
          <w:sz w:val="28"/>
          <w:szCs w:val="28"/>
        </w:rPr>
      </w:pPr>
      <w:r w:rsidRPr="00191144">
        <w:rPr>
          <w:rFonts w:ascii="Times New Roman" w:hAnsi="Times New Roman" w:cs="Times New Roman"/>
          <w:sz w:val="28"/>
          <w:szCs w:val="28"/>
        </w:rPr>
        <w:t>6) счета, открытые гражданам, зарегистрированным в качестве индивидуальных предпринимателей;</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7) номинальный счет;</w:t>
      </w:r>
    </w:p>
    <w:p w:rsidR="00FB7481"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8) счет эскроу</w:t>
      </w:r>
      <w:r>
        <w:rPr>
          <w:rFonts w:ascii="Times New Roman" w:hAnsi="Times New Roman" w:cs="Times New Roman"/>
          <w:sz w:val="28"/>
          <w:szCs w:val="28"/>
        </w:rPr>
        <w:t>;</w:t>
      </w:r>
    </w:p>
    <w:p w:rsidR="00FB7481" w:rsidRPr="006848CC" w:rsidRDefault="00FB7481">
      <w:pPr>
        <w:pStyle w:val="ListParagraph"/>
        <w:ind w:left="0" w:firstLine="567"/>
        <w:rPr>
          <w:rFonts w:ascii="Times New Roman" w:hAnsi="Times New Roman" w:cs="Times New Roman"/>
          <w:sz w:val="28"/>
          <w:szCs w:val="28"/>
        </w:rPr>
      </w:pPr>
      <w:r w:rsidRPr="00CB2D3C">
        <w:rPr>
          <w:rFonts w:ascii="Times New Roman" w:hAnsi="Times New Roman" w:cs="Times New Roman"/>
          <w:sz w:val="28"/>
          <w:szCs w:val="28"/>
        </w:rPr>
        <w:t>9) счет цифрового рубля.</w:t>
      </w:r>
    </w:p>
    <w:p w:rsidR="00FB7481" w:rsidRPr="006848CC" w:rsidRDefault="00FB7481">
      <w:pPr>
        <w:pStyle w:val="CommentText"/>
        <w:ind w:firstLine="567"/>
        <w:rPr>
          <w:rFonts w:ascii="Times New Roman" w:hAnsi="Times New Roman" w:cs="Times New Roman"/>
          <w:sz w:val="28"/>
          <w:szCs w:val="28"/>
        </w:rPr>
      </w:pPr>
      <w:r w:rsidRPr="006848CC">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FB7481" w:rsidRPr="006848CC" w:rsidRDefault="00FB7481">
      <w:pPr>
        <w:pStyle w:val="ListParagraph"/>
        <w:ind w:left="0" w:firstLine="567"/>
        <w:rPr>
          <w:rFonts w:ascii="Times New Roman" w:hAnsi="Times New Roman" w:cs="Times New Roman"/>
          <w:sz w:val="28"/>
          <w:szCs w:val="28"/>
        </w:rPr>
      </w:pPr>
      <w:r w:rsidRPr="00401035">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4" w:tooltip="https://www.cbr.ru/hd_base/metall/metall_base_new/" w:history="1">
        <w:r w:rsidRPr="006848CC">
          <w:rPr>
            <w:rStyle w:val="Hyperlink"/>
            <w:rFonts w:ascii="Times New Roman" w:hAnsi="Times New Roman" w:cs="Times New Roman"/>
            <w:sz w:val="28"/>
            <w:szCs w:val="28"/>
          </w:rPr>
          <w:t>https://www.cbr.ru/hd_base/metall/metall_base_new/</w:t>
        </w:r>
      </w:hyperlink>
      <w:r w:rsidRPr="006848CC">
        <w:rPr>
          <w:rFonts w:ascii="Times New Roman" w:hAnsi="Times New Roman" w:cs="Times New Roman"/>
          <w:sz w:val="28"/>
          <w:szCs w:val="28"/>
        </w:rPr>
        <w:t>.</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1) счета, закрытые по состоянию на отчетную дату;</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3) публичные депозитные счета нотариуса;</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5) счета доверительного управления;</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FB7481" w:rsidRPr="006D6F6F"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cs="Times New Roman"/>
          <w:sz w:val="28"/>
          <w:szCs w:val="28"/>
        </w:rPr>
        <w:t>отражению в подразделе 6.2 раздела 6 справки в случае, предусмотренном подпунктом 4 пункта 211 настоящих Методических рекомендаций.</w:t>
      </w:r>
    </w:p>
    <w:p w:rsidR="00FB7481" w:rsidRPr="00401035" w:rsidRDefault="00FB7481">
      <w:pPr>
        <w:pStyle w:val="ListParagraph"/>
        <w:ind w:left="0" w:firstLine="567"/>
        <w:rPr>
          <w:rFonts w:ascii="Times New Roman" w:hAnsi="Times New Roman" w:cs="Times New Roman"/>
          <w:sz w:val="28"/>
          <w:szCs w:val="28"/>
        </w:rPr>
      </w:pPr>
      <w:r w:rsidRPr="006D6F6F">
        <w:rPr>
          <w:rFonts w:ascii="Times New Roman" w:hAnsi="Times New Roman" w:cs="Times New Roman"/>
          <w:sz w:val="28"/>
          <w:szCs w:val="28"/>
        </w:rPr>
        <w:t>7) синтетические счета.</w:t>
      </w:r>
    </w:p>
    <w:p w:rsidR="00FB7481" w:rsidRPr="006848CC" w:rsidRDefault="00FB7481">
      <w:pPr>
        <w:pStyle w:val="ListParagraph"/>
        <w:numPr>
          <w:ilvl w:val="0"/>
          <w:numId w:val="1"/>
        </w:numPr>
        <w:ind w:left="0" w:firstLine="567"/>
        <w:rPr>
          <w:rFonts w:ascii="Times New Roman" w:hAnsi="Times New Roman" w:cs="Times New Roman"/>
          <w:sz w:val="28"/>
          <w:szCs w:val="28"/>
          <w:shd w:val="clear" w:color="auto" w:fill="FFFFFF"/>
        </w:rPr>
      </w:pPr>
      <w:r w:rsidRPr="006848CC">
        <w:rPr>
          <w:rFonts w:ascii="Times New Roman" w:hAnsi="Times New Roman" w:cs="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FB7481" w:rsidRPr="006848CC" w:rsidRDefault="00FB7481">
      <w:pPr>
        <w:pStyle w:val="ListParagraph"/>
        <w:ind w:left="0"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FB7481" w:rsidRPr="00AD75B1" w:rsidRDefault="00FB7481">
      <w:pPr>
        <w:pStyle w:val="ListParagraph"/>
        <w:ind w:left="0" w:firstLine="567"/>
        <w:rPr>
          <w:rStyle w:val="BodyTextChar"/>
          <w:rFonts w:ascii="Times New Roman" w:hAnsi="Times New Roman" w:cs="Times New Roman"/>
        </w:rPr>
      </w:pPr>
      <w:r w:rsidRPr="006848CC">
        <w:rPr>
          <w:rStyle w:val="BodyTextChar"/>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FB7481" w:rsidRPr="00191144" w:rsidRDefault="00FB7481">
      <w:pPr>
        <w:pStyle w:val="ListParagraph"/>
        <w:ind w:left="0" w:firstLine="567"/>
        <w:rPr>
          <w:rFonts w:ascii="Times New Roman" w:hAnsi="Times New Roman" w:cs="Times New Roman"/>
          <w:sz w:val="28"/>
          <w:szCs w:val="28"/>
        </w:rPr>
      </w:pPr>
      <w:r w:rsidRPr="00191144">
        <w:rPr>
          <w:rStyle w:val="BodyTextChar"/>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B7481" w:rsidRPr="00191144" w:rsidRDefault="00FB7481">
      <w:pPr>
        <w:pStyle w:val="ListParagraph"/>
        <w:numPr>
          <w:ilvl w:val="0"/>
          <w:numId w:val="1"/>
        </w:numPr>
        <w:ind w:left="0" w:firstLine="567"/>
        <w:rPr>
          <w:rFonts w:ascii="Times New Roman" w:hAnsi="Times New Roman" w:cs="Times New Roman"/>
          <w:sz w:val="28"/>
          <w:szCs w:val="28"/>
        </w:rPr>
      </w:pPr>
      <w:r w:rsidRPr="00191144">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"Наименование и адрес банка или иной кредитной организации"</w:t>
      </w:r>
      <w:r w:rsidRPr="00191144">
        <w:rPr>
          <w:rFonts w:ascii="Times New Roman" w:hAnsi="Times New Roman" w:cs="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FB7481" w:rsidRDefault="00FB7481" w:rsidP="008234F6">
      <w:pPr>
        <w:pStyle w:val="ListParagraph"/>
        <w:ind w:left="0" w:firstLine="567"/>
        <w:rPr>
          <w:rFonts w:ascii="Times New Roman" w:hAnsi="Times New Roman" w:cs="Times New Roman"/>
          <w:sz w:val="28"/>
          <w:szCs w:val="28"/>
        </w:rPr>
      </w:pPr>
      <w:r w:rsidRPr="00191144">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BodyTextChar"/>
          <w:rFonts w:ascii="Times New Roman" w:hAnsi="Times New Roman" w:cs="Times New Roman"/>
          <w:sz w:val="28"/>
          <w:szCs w:val="28"/>
        </w:rPr>
        <w:t>107016, Москва, ул. Неглинная, д. 12, к. В.</w:t>
      </w:r>
      <w:r w:rsidRPr="00191144">
        <w:rPr>
          <w:rFonts w:ascii="Times New Roman" w:hAnsi="Times New Roman" w:cs="Times New Roman"/>
          <w:sz w:val="28"/>
          <w:szCs w:val="28"/>
        </w:rPr>
        <w:t>".</w:t>
      </w:r>
    </w:p>
    <w:p w:rsidR="00FB7481" w:rsidRPr="006D6F6F"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"Вид и валюта счета"</w:t>
      </w:r>
      <w:r w:rsidRPr="006848CC">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cs="Times New Roman"/>
          <w:sz w:val="28"/>
          <w:szCs w:val="28"/>
        </w:rPr>
        <w:t>вкладам (депозитам)".</w:t>
      </w:r>
    </w:p>
    <w:p w:rsidR="00FB7481" w:rsidRPr="003F6CEA" w:rsidRDefault="00FB7481">
      <w:pPr>
        <w:pStyle w:val="ListParagraph"/>
        <w:numPr>
          <w:ilvl w:val="0"/>
          <w:numId w:val="1"/>
        </w:numPr>
        <w:ind w:left="0" w:firstLine="567"/>
        <w:rPr>
          <w:rFonts w:ascii="Times New Roman" w:hAnsi="Times New Roman" w:cs="Times New Roman"/>
          <w:sz w:val="28"/>
          <w:szCs w:val="28"/>
        </w:rPr>
      </w:pPr>
      <w:r w:rsidRPr="006D6F6F">
        <w:rPr>
          <w:rFonts w:ascii="Times New Roman" w:hAnsi="Times New Roman" w:cs="Times New Roman"/>
          <w:sz w:val="28"/>
          <w:szCs w:val="28"/>
        </w:rPr>
        <w:t xml:space="preserve">В соответствии с указанной Инструкцией и с </w:t>
      </w:r>
      <w:r w:rsidRPr="003F6CEA">
        <w:rPr>
          <w:rFonts w:ascii="Times New Roman" w:hAnsi="Times New Roman" w:cs="Times New Roman"/>
          <w:sz w:val="28"/>
          <w:szCs w:val="28"/>
        </w:rPr>
        <w:t>учетом пунктов 153 и 154 настоящих Методических рекомендаций физическим лицам открываются следующие применимые для целей представления Сведений счета:</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cs="Times New Roman"/>
          <w:sz w:val="28"/>
          <w:szCs w:val="28"/>
        </w:rPr>
        <w:t xml:space="preserve">Счет такой карты, как правило, текущий; </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FB7481"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FB7481" w:rsidRPr="006848CC" w:rsidRDefault="00FB7481">
      <w:pPr>
        <w:pStyle w:val="ListParagraph"/>
        <w:numPr>
          <w:ilvl w:val="0"/>
          <w:numId w:val="1"/>
        </w:numPr>
        <w:ind w:left="0" w:firstLine="567"/>
        <w:rPr>
          <w:rStyle w:val="BodyTextChar"/>
          <w:rFonts w:ascii="Times New Roman" w:hAnsi="Times New Roman" w:cs="Times New Roman"/>
          <w:sz w:val="28"/>
          <w:szCs w:val="28"/>
        </w:rPr>
      </w:pPr>
      <w:r w:rsidRPr="00485068">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"Дата открытия счета"</w:t>
      </w:r>
      <w:r w:rsidRPr="00485068">
        <w:rPr>
          <w:rFonts w:ascii="Times New Roman" w:hAnsi="Times New Roman" w:cs="Times New Roman"/>
          <w:sz w:val="28"/>
          <w:szCs w:val="28"/>
        </w:rPr>
        <w:t xml:space="preserve"> </w:t>
      </w:r>
      <w:r w:rsidRPr="006848CC">
        <w:rPr>
          <w:rStyle w:val="BodyTextChar"/>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Графа </w:t>
      </w:r>
      <w:r w:rsidRPr="00AD75B1">
        <w:rPr>
          <w:rFonts w:ascii="Times New Roman" w:hAnsi="Times New Roman" w:cs="Times New Roman"/>
          <w:b/>
          <w:bCs/>
          <w:sz w:val="28"/>
          <w:szCs w:val="28"/>
        </w:rPr>
        <w:t>"Остаток на счете</w:t>
      </w:r>
      <w:r>
        <w:rPr>
          <w:rFonts w:ascii="Times New Roman" w:hAnsi="Times New Roman" w:cs="Times New Roman"/>
          <w:b/>
          <w:bCs/>
          <w:sz w:val="28"/>
          <w:szCs w:val="28"/>
        </w:rPr>
        <w:t xml:space="preserve"> (руб.)</w:t>
      </w:r>
      <w:r w:rsidRPr="009C7292">
        <w:rPr>
          <w:rFonts w:ascii="Times New Roman" w:hAnsi="Times New Roman" w:cs="Times New Roman"/>
          <w:b/>
          <w:bCs/>
          <w:sz w:val="28"/>
          <w:szCs w:val="28"/>
        </w:rPr>
        <w:t>"</w:t>
      </w:r>
      <w:r w:rsidRPr="006848CC">
        <w:rPr>
          <w:rFonts w:ascii="Times New Roman" w:hAnsi="Times New Roman" w:cs="Times New Roman"/>
          <w:sz w:val="28"/>
          <w:szCs w:val="28"/>
        </w:rPr>
        <w:t xml:space="preserve"> заполняется по состоянию на отчетную дату. </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cs="Times New Roman"/>
          <w:sz w:val="28"/>
          <w:szCs w:val="28"/>
        </w:rPr>
        <w:t xml:space="preserve"> подлежащего отражению в графе </w:t>
      </w:r>
      <w:r>
        <w:rPr>
          <w:rFonts w:ascii="Times New Roman" w:hAnsi="Times New Roman" w:cs="Times New Roman"/>
          <w:b/>
          <w:bCs/>
          <w:sz w:val="28"/>
          <w:szCs w:val="28"/>
        </w:rPr>
        <w:t>"Остаток на счете (руб.)"</w:t>
      </w:r>
      <w:r w:rsidRPr="006848CC">
        <w:rPr>
          <w:rFonts w:ascii="Times New Roman" w:hAnsi="Times New Roman" w:cs="Times New Roman"/>
          <w:sz w:val="28"/>
          <w:szCs w:val="28"/>
        </w:rPr>
        <w:t xml:space="preserve"> раздела 4 справки в пол</w:t>
      </w:r>
      <w:r>
        <w:rPr>
          <w:rFonts w:ascii="Times New Roman" w:hAnsi="Times New Roman" w:cs="Times New Roman"/>
          <w:sz w:val="28"/>
          <w:szCs w:val="28"/>
        </w:rPr>
        <w:t>н</w:t>
      </w:r>
      <w:r w:rsidRPr="006848CC">
        <w:rPr>
          <w:rFonts w:ascii="Times New Roman" w:hAnsi="Times New Roman" w:cs="Times New Roman"/>
          <w:sz w:val="28"/>
          <w:szCs w:val="28"/>
        </w:rPr>
        <w:t>ом объеме.</w:t>
      </w:r>
    </w:p>
    <w:p w:rsidR="00FB7481" w:rsidRPr="006848CC" w:rsidRDefault="00FB7481">
      <w:pPr>
        <w:pStyle w:val="ListParagraph"/>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Для счетов в иностранной валюте остаток указывается в рублях по курсу Банка России на отчетную дату </w:t>
      </w:r>
      <w:r w:rsidRPr="003F6CEA">
        <w:rPr>
          <w:rFonts w:ascii="Times New Roman" w:hAnsi="Times New Roman" w:cs="Times New Roman"/>
          <w:sz w:val="28"/>
          <w:szCs w:val="28"/>
          <w:lang w:eastAsia="ru-RU"/>
        </w:rPr>
        <w:t xml:space="preserve">(с учетом положений </w:t>
      </w:r>
      <w:r w:rsidRPr="003F6CEA">
        <w:rPr>
          <w:rFonts w:ascii="Times New Roman" w:hAnsi="Times New Roman" w:cs="Times New Roman"/>
          <w:sz w:val="28"/>
          <w:szCs w:val="28"/>
        </w:rPr>
        <w:t xml:space="preserve">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w:t>
      </w:r>
      <w:r w:rsidRPr="003F6CEA">
        <w:rPr>
          <w:rFonts w:ascii="Times New Roman" w:hAnsi="Times New Roman" w:cs="Times New Roman"/>
          <w:sz w:val="28"/>
          <w:szCs w:val="28"/>
          <w:lang w:eastAsia="ru-RU"/>
        </w:rPr>
        <w:t>)</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w:t>
      </w:r>
    </w:p>
    <w:p w:rsidR="00FB7481" w:rsidRPr="004B5F02" w:rsidRDefault="00FB7481">
      <w:pPr>
        <w:pStyle w:val="ListParagraph"/>
        <w:ind w:left="0" w:firstLine="567"/>
        <w:rPr>
          <w:rFonts w:ascii="Times New Roman" w:hAnsi="Times New Roman" w:cs="Times New Roman"/>
          <w:sz w:val="28"/>
          <w:szCs w:val="28"/>
        </w:rPr>
      </w:pPr>
      <w:r w:rsidRPr="00401035">
        <w:rPr>
          <w:rFonts w:ascii="Times New Roman" w:hAnsi="Times New Roman" w:cs="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cs="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w:t>
      </w:r>
      <w:r>
        <w:rPr>
          <w:rFonts w:ascii="Times New Roman" w:hAnsi="Times New Roman" w:cs="Times New Roman"/>
          <w:sz w:val="28"/>
          <w:szCs w:val="28"/>
        </w:rPr>
        <w:t xml:space="preserve">10 июля 2024 </w:t>
      </w:r>
      <w:r w:rsidRPr="004B5F02">
        <w:rPr>
          <w:rFonts w:ascii="Times New Roman" w:hAnsi="Times New Roman" w:cs="Times New Roman"/>
          <w:sz w:val="28"/>
          <w:szCs w:val="28"/>
        </w:rPr>
        <w:t xml:space="preserve">г. № </w:t>
      </w:r>
      <w:r>
        <w:rPr>
          <w:rFonts w:ascii="Times New Roman" w:hAnsi="Times New Roman" w:cs="Times New Roman"/>
          <w:sz w:val="28"/>
          <w:szCs w:val="28"/>
        </w:rPr>
        <w:t>6799</w:t>
      </w:r>
      <w:r w:rsidRPr="004B5F02">
        <w:rPr>
          <w:rFonts w:ascii="Times New Roman" w:hAnsi="Times New Roman" w:cs="Times New Roman"/>
          <w:sz w:val="28"/>
          <w:szCs w:val="28"/>
        </w:rPr>
        <w:t>-У "</w:t>
      </w:r>
      <w:r w:rsidRPr="00877269">
        <w:rPr>
          <w:rFonts w:ascii="Times New Roman" w:hAnsi="Times New Roman" w:cs="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cs="Times New Roman"/>
          <w:sz w:val="28"/>
          <w:szCs w:val="28"/>
        </w:rPr>
        <w:t>".</w:t>
      </w:r>
    </w:p>
    <w:p w:rsidR="00FB7481" w:rsidRPr="00C84829" w:rsidRDefault="00FB7481">
      <w:pPr>
        <w:pStyle w:val="ListParagraph"/>
        <w:numPr>
          <w:ilvl w:val="0"/>
          <w:numId w:val="1"/>
        </w:numPr>
        <w:ind w:left="0" w:firstLine="567"/>
        <w:rPr>
          <w:rFonts w:ascii="Times New Roman" w:hAnsi="Times New Roman" w:cs="Times New Roman"/>
          <w:sz w:val="28"/>
          <w:szCs w:val="28"/>
        </w:rPr>
      </w:pPr>
      <w:r w:rsidRPr="00C84829">
        <w:rPr>
          <w:rFonts w:ascii="Times New Roman" w:hAnsi="Times New Roman" w:cs="Times New Roman"/>
          <w:sz w:val="28"/>
          <w:szCs w:val="28"/>
        </w:rPr>
        <w:t xml:space="preserve">Графа </w:t>
      </w:r>
      <w:r w:rsidRPr="00C84829">
        <w:rPr>
          <w:rFonts w:ascii="Times New Roman" w:hAnsi="Times New Roman" w:cs="Times New Roman"/>
          <w:b/>
          <w:bCs/>
          <w:sz w:val="28"/>
          <w:szCs w:val="28"/>
        </w:rPr>
        <w:t>"Сумма поступивших на счет денежных средств (руб.)"</w:t>
      </w:r>
      <w:r w:rsidRPr="00C84829">
        <w:rPr>
          <w:rFonts w:ascii="Times New Roman" w:hAnsi="Times New Roman" w:cs="Times New Roman"/>
          <w:sz w:val="28"/>
          <w:szCs w:val="28"/>
        </w:rPr>
        <w:t xml:space="preserve"> заполняется </w:t>
      </w:r>
      <w:r w:rsidRPr="00C84829">
        <w:rPr>
          <w:rFonts w:ascii="Times New Roman" w:hAnsi="Times New Roman" w:cs="Times New Roman"/>
          <w:b/>
          <w:bCs/>
          <w:sz w:val="28"/>
          <w:szCs w:val="28"/>
        </w:rPr>
        <w:t>только</w:t>
      </w:r>
      <w:r w:rsidRPr="00C84829">
        <w:rPr>
          <w:rFonts w:ascii="Times New Roman" w:hAnsi="Times New Roman" w:cs="Times New Roman"/>
          <w:sz w:val="28"/>
          <w:szCs w:val="28"/>
        </w:rPr>
        <w:t xml:space="preserve">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w:t>
      </w:r>
      <w:r>
        <w:rPr>
          <w:rFonts w:ascii="Times New Roman" w:hAnsi="Times New Roman" w:cs="Times New Roman"/>
          <w:sz w:val="28"/>
          <w:szCs w:val="28"/>
        </w:rPr>
        <w:t xml:space="preserve">5 </w:t>
      </w:r>
      <w:r w:rsidRPr="00C84829">
        <w:rPr>
          <w:rFonts w:ascii="Times New Roman" w:hAnsi="Times New Roman" w:cs="Times New Roman"/>
          <w:sz w:val="28"/>
          <w:szCs w:val="28"/>
        </w:rPr>
        <w:t xml:space="preserve">году графа </w:t>
      </w:r>
      <w:r w:rsidRPr="00C84829">
        <w:rPr>
          <w:rFonts w:ascii="Times New Roman" w:hAnsi="Times New Roman" w:cs="Times New Roman"/>
          <w:b/>
          <w:bCs/>
          <w:sz w:val="28"/>
          <w:szCs w:val="28"/>
        </w:rPr>
        <w:t>"Сумма поступивших на счет денежных средств (руб.)"</w:t>
      </w:r>
      <w:r w:rsidRPr="00C84829">
        <w:rPr>
          <w:rFonts w:ascii="Times New Roman" w:hAnsi="Times New Roman" w:cs="Times New Roman"/>
          <w:sz w:val="28"/>
          <w:szCs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w:t>
      </w:r>
      <w:r>
        <w:rPr>
          <w:rFonts w:ascii="Times New Roman" w:hAnsi="Times New Roman" w:cs="Times New Roman"/>
          <w:sz w:val="28"/>
          <w:szCs w:val="28"/>
        </w:rPr>
        <w:t>4</w:t>
      </w:r>
      <w:r w:rsidRPr="00C84829">
        <w:rPr>
          <w:rFonts w:ascii="Times New Roman" w:hAnsi="Times New Roman" w:cs="Times New Roman"/>
          <w:sz w:val="28"/>
          <w:szCs w:val="28"/>
        </w:rPr>
        <w:t> году, превышает общий доход служащего (работника), его супруги (супруга) и несовершеннолетних детей за 202</w:t>
      </w:r>
      <w:r>
        <w:rPr>
          <w:rFonts w:ascii="Times New Roman" w:hAnsi="Times New Roman" w:cs="Times New Roman"/>
          <w:sz w:val="28"/>
          <w:szCs w:val="28"/>
        </w:rPr>
        <w:t>2</w:t>
      </w:r>
      <w:r w:rsidRPr="00C84829">
        <w:rPr>
          <w:rFonts w:ascii="Times New Roman" w:hAnsi="Times New Roman" w:cs="Times New Roman"/>
          <w:sz w:val="28"/>
          <w:szCs w:val="28"/>
        </w:rPr>
        <w:t>, 202</w:t>
      </w:r>
      <w:r>
        <w:rPr>
          <w:rFonts w:ascii="Times New Roman" w:hAnsi="Times New Roman" w:cs="Times New Roman"/>
          <w:sz w:val="28"/>
          <w:szCs w:val="28"/>
        </w:rPr>
        <w:t>3</w:t>
      </w:r>
      <w:r w:rsidRPr="00C84829">
        <w:rPr>
          <w:rFonts w:ascii="Times New Roman" w:hAnsi="Times New Roman" w:cs="Times New Roman"/>
          <w:sz w:val="28"/>
          <w:szCs w:val="28"/>
        </w:rPr>
        <w:t xml:space="preserve"> и 202</w:t>
      </w:r>
      <w:r>
        <w:rPr>
          <w:rFonts w:ascii="Times New Roman" w:hAnsi="Times New Roman" w:cs="Times New Roman"/>
          <w:sz w:val="28"/>
          <w:szCs w:val="28"/>
        </w:rPr>
        <w:t xml:space="preserve">4 </w:t>
      </w:r>
      <w:r w:rsidRPr="00C84829">
        <w:rPr>
          <w:rFonts w:ascii="Times New Roman" w:hAnsi="Times New Roman" w:cs="Times New Roman"/>
          <w:sz w:val="28"/>
          <w:szCs w:val="28"/>
        </w:rPr>
        <w:t>годы (в таком случае в отношении каждого счета указывается сумма поступивших на него в 202</w:t>
      </w:r>
      <w:r>
        <w:rPr>
          <w:rFonts w:ascii="Times New Roman" w:hAnsi="Times New Roman" w:cs="Times New Roman"/>
          <w:sz w:val="28"/>
          <w:szCs w:val="28"/>
        </w:rPr>
        <w:t>4</w:t>
      </w:r>
      <w:r w:rsidRPr="00C84829">
        <w:rPr>
          <w:rFonts w:ascii="Times New Roman" w:hAnsi="Times New Roman" w:cs="Times New Roman"/>
          <w:sz w:val="28"/>
          <w:szCs w:val="28"/>
        </w:rPr>
        <w:t xml:space="preserve"> году денежных средств). </w:t>
      </w:r>
    </w:p>
    <w:p w:rsidR="00FB7481" w:rsidRPr="00C84829" w:rsidRDefault="00FB7481">
      <w:pPr>
        <w:ind w:firstLine="567"/>
        <w:rPr>
          <w:rFonts w:ascii="Times New Roman" w:hAnsi="Times New Roman" w:cs="Times New Roman"/>
          <w:sz w:val="28"/>
          <w:szCs w:val="28"/>
        </w:rPr>
      </w:pPr>
      <w:r w:rsidRPr="00C84829">
        <w:rPr>
          <w:rFonts w:ascii="Times New Roman" w:hAnsi="Times New Roman" w:cs="Times New Roman"/>
          <w:sz w:val="28"/>
          <w:szCs w:val="28"/>
        </w:rPr>
        <w:t>По счету в драгоценных металлах данная графа не заполняется.</w:t>
      </w:r>
    </w:p>
    <w:p w:rsidR="00FB7481" w:rsidRPr="00C84829" w:rsidRDefault="00FB7481">
      <w:pPr>
        <w:ind w:firstLine="567"/>
        <w:rPr>
          <w:rFonts w:ascii="Times New Roman" w:hAnsi="Times New Roman" w:cs="Times New Roman"/>
          <w:sz w:val="28"/>
          <w:szCs w:val="28"/>
        </w:rPr>
      </w:pPr>
      <w:r w:rsidRPr="00C84829">
        <w:rPr>
          <w:rFonts w:ascii="Times New Roman" w:hAnsi="Times New Roman" w:cs="Times New Roman"/>
          <w:sz w:val="28"/>
          <w:szCs w:val="28"/>
        </w:rP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cs="Segoe UI Symbol"/>
          <w:sz w:val="28"/>
          <w:szCs w:val="28"/>
        </w:rPr>
        <w:t>✓</w:t>
      </w:r>
      <w:r w:rsidRPr="00C84829">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FB7481" w:rsidRPr="001F5942" w:rsidRDefault="00FB7481" w:rsidP="00E7489B">
      <w:pPr>
        <w:pStyle w:val="ListParagraph"/>
        <w:numPr>
          <w:ilvl w:val="0"/>
          <w:numId w:val="1"/>
        </w:numPr>
        <w:ind w:left="0" w:firstLine="567"/>
        <w:rPr>
          <w:rFonts w:ascii="Times New Roman" w:hAnsi="Times New Roman" w:cs="Times New Roman"/>
          <w:sz w:val="28"/>
          <w:szCs w:val="28"/>
        </w:rPr>
      </w:pPr>
      <w:r w:rsidRPr="00C84829">
        <w:rPr>
          <w:rFonts w:ascii="Times New Roman" w:hAnsi="Times New Roman" w:cs="Times New Roman"/>
          <w:sz w:val="28"/>
          <w:szCs w:val="28"/>
        </w:rPr>
        <w:t>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w:t>
      </w:r>
      <w:r>
        <w:rPr>
          <w:rFonts w:ascii="Times New Roman" w:hAnsi="Times New Roman" w:cs="Times New Roman"/>
          <w:sz w:val="28"/>
          <w:szCs w:val="28"/>
        </w:rPr>
        <w:t xml:space="preserve"> </w:t>
      </w:r>
      <w:r w:rsidRPr="00401035">
        <w:rPr>
          <w:rFonts w:ascii="Times New Roman" w:hAnsi="Times New Roman" w:cs="Times New Roman"/>
          <w:sz w:val="28"/>
          <w:szCs w:val="28"/>
        </w:rPr>
        <w:t xml:space="preserve">Во всех остальных случаях учитывается только доход </w:t>
      </w:r>
      <w:r w:rsidRPr="006848CC">
        <w:rPr>
          <w:rFonts w:ascii="Times New Roman" w:hAnsi="Times New Roman" w:cs="Times New Roman"/>
          <w:sz w:val="28"/>
          <w:szCs w:val="28"/>
        </w:rPr>
        <w:t xml:space="preserve">служащего (работника) </w:t>
      </w:r>
      <w:r w:rsidRPr="00C84829">
        <w:rPr>
          <w:rFonts w:ascii="Times New Roman" w:hAnsi="Times New Roman" w:cs="Times New Roman"/>
          <w:sz w:val="28"/>
          <w:szCs w:val="28"/>
        </w:rPr>
        <w:t>за отчетный период и два предшествующих ему года</w:t>
      </w:r>
      <w:r w:rsidRPr="006848CC">
        <w:rPr>
          <w:rFonts w:ascii="Times New Roman" w:hAnsi="Times New Roman" w:cs="Times New Roman"/>
          <w:sz w:val="28"/>
          <w:szCs w:val="28"/>
        </w:rPr>
        <w:t xml:space="preserve"> (аналогично в отношении супруги (супруга).</w:t>
      </w:r>
      <w:r w:rsidRPr="001F5942">
        <w:rPr>
          <w:rFonts w:ascii="Times New Roman" w:hAnsi="Times New Roman" w:cs="Times New Roman"/>
          <w:sz w:val="28"/>
          <w:szCs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FB7481" w:rsidRPr="00C84829" w:rsidRDefault="00FB7481">
      <w:pPr>
        <w:ind w:firstLine="567"/>
        <w:rPr>
          <w:rFonts w:ascii="Times New Roman" w:hAnsi="Times New Roman" w:cs="Times New Roman"/>
          <w:sz w:val="28"/>
          <w:szCs w:val="28"/>
        </w:rPr>
      </w:pPr>
      <w:r w:rsidRPr="00C84829">
        <w:rPr>
          <w:rFonts w:ascii="Times New Roman" w:hAnsi="Times New Roman" w:cs="Times New Roman"/>
          <w:sz w:val="28"/>
          <w:szCs w:val="28"/>
        </w:rPr>
        <w:t>Лица, претендующие на замещение отдельных должностей, в случае наличия оснований также заполняют данную графу.</w:t>
      </w:r>
    </w:p>
    <w:p w:rsidR="00FB7481" w:rsidRPr="003F6CEA" w:rsidRDefault="00FB7481" w:rsidP="00C20FFC">
      <w:pPr>
        <w:pStyle w:val="ListParagraph"/>
        <w:ind w:left="0" w:firstLine="567"/>
        <w:rPr>
          <w:rFonts w:ascii="Times New Roman" w:hAnsi="Times New Roman" w:cs="Times New Roman"/>
          <w:sz w:val="28"/>
          <w:szCs w:val="28"/>
        </w:rPr>
      </w:pPr>
      <w:r w:rsidRPr="00C84829">
        <w:rPr>
          <w:rFonts w:ascii="Times New Roman" w:hAnsi="Times New Roman" w:cs="Times New Roman"/>
          <w:sz w:val="28"/>
          <w:szCs w:val="28"/>
        </w:rPr>
        <w:t xml:space="preserve">Для лиц, указанных </w:t>
      </w:r>
      <w:r w:rsidRPr="003F6CEA">
        <w:rPr>
          <w:rFonts w:ascii="Times New Roman" w:hAnsi="Times New Roman" w:cs="Times New Roman"/>
          <w:sz w:val="28"/>
          <w:szCs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cs="Times New Roman"/>
          <w:b/>
          <w:bCs/>
          <w:sz w:val="28"/>
          <w:szCs w:val="28"/>
        </w:rPr>
        <w:t>"Сумма поступивших на счет денежных средств (руб.)"</w:t>
      </w:r>
      <w:r w:rsidRPr="003F6CEA">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FB7481" w:rsidRPr="003F6CEA" w:rsidRDefault="00FB7481" w:rsidP="00C20FFC">
      <w:pPr>
        <w:pStyle w:val="ListParagraph"/>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(с учетом положений 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w:t>
      </w:r>
    </w:p>
    <w:p w:rsidR="00FB7481" w:rsidRPr="00766FDE" w:rsidRDefault="00FB7481" w:rsidP="00C20FFC">
      <w:pPr>
        <w:pStyle w:val="ListParagraph"/>
        <w:numPr>
          <w:ilvl w:val="0"/>
          <w:numId w:val="1"/>
        </w:numPr>
        <w:ind w:left="0" w:firstLine="567"/>
        <w:rPr>
          <w:rFonts w:ascii="Times New Roman" w:hAnsi="Times New Roman" w:cs="Times New Roman"/>
          <w:b/>
          <w:bCs/>
          <w:sz w:val="28"/>
          <w:szCs w:val="28"/>
        </w:rPr>
      </w:pPr>
      <w:r w:rsidRPr="003F6CEA">
        <w:rPr>
          <w:rFonts w:ascii="Times New Roman" w:hAnsi="Times New Roman" w:cs="Times New Roman"/>
          <w:b/>
          <w:bCs/>
          <w:sz w:val="28"/>
          <w:szCs w:val="28"/>
        </w:rPr>
        <w:t>Отдельные аспекты заполнения графы "Сумма</w:t>
      </w:r>
      <w:r w:rsidRPr="00C84829">
        <w:rPr>
          <w:rFonts w:ascii="Times New Roman" w:hAnsi="Times New Roman" w:cs="Times New Roman"/>
          <w:b/>
          <w:bCs/>
          <w:sz w:val="28"/>
          <w:szCs w:val="28"/>
        </w:rPr>
        <w:t xml:space="preserve"> поступивших на счет денежных средств (руб.)"</w:t>
      </w:r>
      <w:r w:rsidRPr="00766FDE">
        <w:rPr>
          <w:rFonts w:ascii="Times New Roman" w:hAnsi="Times New Roman" w:cs="Times New Roman"/>
          <w:b/>
          <w:bCs/>
          <w:sz w:val="28"/>
          <w:szCs w:val="28"/>
        </w:rPr>
        <w:t>:</w:t>
      </w:r>
    </w:p>
    <w:p w:rsidR="00FB7481" w:rsidRPr="00C84829" w:rsidRDefault="00FB7481" w:rsidP="00F13E5E">
      <w:pPr>
        <w:pStyle w:val="ListParagraph"/>
        <w:ind w:left="0" w:firstLine="567"/>
        <w:rPr>
          <w:rFonts w:ascii="Times New Roman" w:hAnsi="Times New Roman" w:cs="Times New Roman"/>
          <w:sz w:val="28"/>
          <w:szCs w:val="28"/>
        </w:rPr>
      </w:pPr>
      <w:r w:rsidRPr="00C84829">
        <w:rPr>
          <w:rFonts w:ascii="Times New Roman" w:hAnsi="Times New Roman" w:cs="Times New Roman"/>
          <w:sz w:val="28"/>
          <w:szCs w:val="28"/>
        </w:rPr>
        <w:t>1) с доходом служащего (работника), его супруг</w:t>
      </w:r>
      <w:r>
        <w:rPr>
          <w:rFonts w:ascii="Times New Roman" w:hAnsi="Times New Roman" w:cs="Times New Roman"/>
          <w:sz w:val="28"/>
          <w:szCs w:val="28"/>
        </w:rPr>
        <w:t>и</w:t>
      </w:r>
      <w:r w:rsidRPr="00C84829">
        <w:rPr>
          <w:rFonts w:ascii="Times New Roman" w:hAnsi="Times New Roman" w:cs="Times New Roman"/>
          <w:sz w:val="28"/>
          <w:szCs w:val="28"/>
        </w:rPr>
        <w:t xml:space="preserve"> (супруг</w:t>
      </w:r>
      <w:r>
        <w:rPr>
          <w:rFonts w:ascii="Times New Roman" w:hAnsi="Times New Roman" w:cs="Times New Roman"/>
          <w:sz w:val="28"/>
          <w:szCs w:val="28"/>
        </w:rPr>
        <w:t>а</w:t>
      </w:r>
      <w:r w:rsidRPr="00C84829">
        <w:rPr>
          <w:rFonts w:ascii="Times New Roman" w:hAnsi="Times New Roman" w:cs="Times New Roman"/>
          <w:sz w:val="28"/>
          <w:szCs w:val="28"/>
        </w:rPr>
        <w:t>)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w:t>
      </w:r>
      <w:r>
        <w:rPr>
          <w:rFonts w:ascii="Times New Roman" w:hAnsi="Times New Roman" w:cs="Times New Roman"/>
          <w:sz w:val="28"/>
          <w:szCs w:val="28"/>
        </w:rPr>
        <w:t>и</w:t>
      </w:r>
      <w:r w:rsidRPr="00C84829">
        <w:rPr>
          <w:rFonts w:ascii="Times New Roman" w:hAnsi="Times New Roman" w:cs="Times New Roman"/>
          <w:sz w:val="28"/>
          <w:szCs w:val="28"/>
        </w:rPr>
        <w:t xml:space="preserve"> (супруг</w:t>
      </w:r>
      <w:r>
        <w:rPr>
          <w:rFonts w:ascii="Times New Roman" w:hAnsi="Times New Roman" w:cs="Times New Roman"/>
          <w:sz w:val="28"/>
          <w:szCs w:val="28"/>
        </w:rPr>
        <w:t>а</w:t>
      </w:r>
      <w:r w:rsidRPr="00C84829">
        <w:rPr>
          <w:rFonts w:ascii="Times New Roman" w:hAnsi="Times New Roman" w:cs="Times New Roman"/>
          <w:sz w:val="28"/>
          <w:szCs w:val="28"/>
        </w:rPr>
        <w:t>), отдельно в справке в отношении его несовершеннолетнего ребенка.</w:t>
      </w:r>
    </w:p>
    <w:p w:rsidR="00FB7481" w:rsidRDefault="00FB7481" w:rsidP="00F13E5E">
      <w:pPr>
        <w:pStyle w:val="ListParagraph"/>
        <w:ind w:left="0" w:firstLine="567"/>
        <w:rPr>
          <w:rFonts w:ascii="Times New Roman" w:hAnsi="Times New Roman" w:cs="Times New Roman"/>
          <w:sz w:val="28"/>
          <w:szCs w:val="28"/>
        </w:rPr>
      </w:pPr>
      <w:r w:rsidRPr="00C84829">
        <w:rPr>
          <w:rFonts w:ascii="Times New Roman" w:hAnsi="Times New Roman" w:cs="Times New Roman"/>
          <w:sz w:val="28"/>
          <w:szCs w:val="28"/>
        </w:rPr>
        <w:t>2) сумма денежных средств, поступивших на закрытые по состоянию на отчетную дату счета, не учитывается;</w:t>
      </w:r>
    </w:p>
    <w:p w:rsidR="00FB7481" w:rsidRDefault="00FB7481" w:rsidP="00F13E5E">
      <w:pPr>
        <w:pStyle w:val="ListParagraph"/>
        <w:ind w:left="0" w:firstLine="567"/>
        <w:rPr>
          <w:rFonts w:ascii="Times New Roman" w:hAnsi="Times New Roman" w:cs="Times New Roman"/>
          <w:sz w:val="28"/>
          <w:szCs w:val="28"/>
        </w:rPr>
      </w:pPr>
      <w:r>
        <w:rPr>
          <w:rFonts w:ascii="Times New Roman" w:hAnsi="Times New Roman" w:cs="Times New Roman"/>
          <w:sz w:val="28"/>
          <w:szCs w:val="28"/>
        </w:rPr>
        <w:t>3) </w:t>
      </w:r>
      <w:r w:rsidRPr="00F13E5E">
        <w:rPr>
          <w:rFonts w:ascii="Times New Roman" w:hAnsi="Times New Roman" w:cs="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cs="Times New Roman"/>
          <w:sz w:val="28"/>
          <w:szCs w:val="28"/>
        </w:rPr>
        <w:t xml:space="preserve"> </w:t>
      </w:r>
      <w:r w:rsidRPr="00F13E5E">
        <w:rPr>
          <w:rFonts w:ascii="Times New Roman" w:hAnsi="Times New Roman" w:cs="Times New Roman"/>
          <w:sz w:val="28"/>
          <w:szCs w:val="28"/>
        </w:rPr>
        <w:t xml:space="preserve">между другими счетами </w:t>
      </w:r>
      <w:r w:rsidRPr="00C20FFC">
        <w:rPr>
          <w:rFonts w:ascii="Times New Roman" w:hAnsi="Times New Roman" w:cs="Times New Roman"/>
          <w:sz w:val="28"/>
          <w:szCs w:val="28"/>
        </w:rPr>
        <w:t>служащего (работника), его супруг</w:t>
      </w:r>
      <w:r>
        <w:rPr>
          <w:rFonts w:ascii="Times New Roman" w:hAnsi="Times New Roman" w:cs="Times New Roman"/>
          <w:sz w:val="28"/>
          <w:szCs w:val="28"/>
        </w:rPr>
        <w:t>и</w:t>
      </w:r>
      <w:r w:rsidRPr="00C20FFC">
        <w:rPr>
          <w:rFonts w:ascii="Times New Roman" w:hAnsi="Times New Roman" w:cs="Times New Roman"/>
          <w:sz w:val="28"/>
          <w:szCs w:val="28"/>
        </w:rPr>
        <w:t xml:space="preserve"> (супруг</w:t>
      </w:r>
      <w:r>
        <w:rPr>
          <w:rFonts w:ascii="Times New Roman" w:hAnsi="Times New Roman" w:cs="Times New Roman"/>
          <w:sz w:val="28"/>
          <w:szCs w:val="28"/>
        </w:rPr>
        <w:t>а</w:t>
      </w:r>
      <w:r w:rsidRPr="00C20FFC">
        <w:rPr>
          <w:rFonts w:ascii="Times New Roman" w:hAnsi="Times New Roman" w:cs="Times New Roman"/>
          <w:sz w:val="28"/>
          <w:szCs w:val="28"/>
        </w:rPr>
        <w:t>) и несовершеннолетних детей</w:t>
      </w:r>
      <w:r w:rsidRPr="00F13E5E">
        <w:rPr>
          <w:rFonts w:ascii="Times New Roman" w:hAnsi="Times New Roman" w:cs="Times New Roman"/>
          <w:sz w:val="28"/>
          <w:szCs w:val="28"/>
        </w:rPr>
        <w:t xml:space="preserve"> и характеризуют оборот денежных средств по счетам</w:t>
      </w:r>
      <w:r>
        <w:rPr>
          <w:rFonts w:ascii="Times New Roman" w:hAnsi="Times New Roman" w:cs="Times New Roman"/>
          <w:sz w:val="28"/>
          <w:szCs w:val="28"/>
        </w:rPr>
        <w:t xml:space="preserve"> (например, не учитываются</w:t>
      </w:r>
      <w:r w:rsidRPr="00F13E5E">
        <w:rPr>
          <w:rFonts w:ascii="Times New Roman" w:hAnsi="Times New Roman" w:cs="Times New Roman"/>
          <w:sz w:val="28"/>
          <w:szCs w:val="28"/>
        </w:rPr>
        <w:t xml:space="preserve"> денежные средства, перечисленные со счета </w:t>
      </w:r>
      <w:r>
        <w:rPr>
          <w:rFonts w:ascii="Times New Roman" w:hAnsi="Times New Roman" w:cs="Times New Roman"/>
          <w:sz w:val="28"/>
          <w:szCs w:val="28"/>
        </w:rPr>
        <w:t xml:space="preserve">служащего (работника) </w:t>
      </w:r>
      <w:r w:rsidRPr="00F13E5E">
        <w:rPr>
          <w:rFonts w:ascii="Times New Roman" w:hAnsi="Times New Roman" w:cs="Times New Roman"/>
          <w:sz w:val="28"/>
          <w:szCs w:val="28"/>
        </w:rPr>
        <w:t>на счет его супруги (супруга</w:t>
      </w:r>
      <w:r>
        <w:rPr>
          <w:rFonts w:ascii="Times New Roman" w:hAnsi="Times New Roman" w:cs="Times New Roman"/>
          <w:sz w:val="28"/>
          <w:szCs w:val="28"/>
        </w:rPr>
        <w:t>); аналогично в отношении ситуаций, связанных со счетами несовершеннолетних детей);</w:t>
      </w:r>
    </w:p>
    <w:p w:rsidR="00FB7481" w:rsidRDefault="00FB7481" w:rsidP="00F13E5E">
      <w:pPr>
        <w:pStyle w:val="ListParagraph"/>
        <w:ind w:left="0" w:firstLine="567"/>
        <w:rPr>
          <w:rFonts w:ascii="Times New Roman" w:hAnsi="Times New Roman" w:cs="Times New Roman"/>
          <w:sz w:val="28"/>
          <w:szCs w:val="28"/>
        </w:rPr>
      </w:pPr>
      <w:r>
        <w:rPr>
          <w:rFonts w:ascii="Times New Roman" w:hAnsi="Times New Roman" w:cs="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cs="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cs="Times New Roman"/>
          <w:sz w:val="28"/>
          <w:szCs w:val="28"/>
        </w:rPr>
        <w:t xml:space="preserve"> и др.);</w:t>
      </w:r>
    </w:p>
    <w:p w:rsidR="00FB7481" w:rsidRDefault="00FB7481" w:rsidP="00A245D0">
      <w:pPr>
        <w:pStyle w:val="ListParagraph"/>
        <w:ind w:left="0" w:firstLine="567"/>
        <w:rPr>
          <w:rFonts w:ascii="Times New Roman" w:hAnsi="Times New Roman" w:cs="Times New Roman"/>
          <w:sz w:val="28"/>
          <w:szCs w:val="28"/>
        </w:rPr>
      </w:pPr>
      <w:r>
        <w:rPr>
          <w:rFonts w:ascii="Times New Roman" w:hAnsi="Times New Roman" w:cs="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FB7481" w:rsidRPr="00A245D0" w:rsidRDefault="00FB7481" w:rsidP="00A245D0">
      <w:pPr>
        <w:pStyle w:val="ListParagraph"/>
        <w:ind w:left="0" w:firstLine="567"/>
        <w:rPr>
          <w:rFonts w:ascii="Times New Roman" w:hAnsi="Times New Roman" w:cs="Times New Roman"/>
          <w:sz w:val="28"/>
          <w:szCs w:val="28"/>
        </w:rPr>
      </w:pPr>
    </w:p>
    <w:p w:rsidR="00FB7481" w:rsidRPr="009943F3" w:rsidRDefault="00FB7481" w:rsidP="0045332E">
      <w:pPr>
        <w:pStyle w:val="ListParagraph"/>
        <w:ind w:left="0" w:firstLine="567"/>
        <w:rPr>
          <w:rFonts w:ascii="Times New Roman" w:hAnsi="Times New Roman" w:cs="Times New Roman"/>
          <w:sz w:val="28"/>
          <w:szCs w:val="28"/>
        </w:rPr>
      </w:pPr>
      <w:r>
        <w:rPr>
          <w:rFonts w:ascii="Times New Roman" w:hAnsi="Times New Roman" w:cs="Times New Roman"/>
          <w:sz w:val="28"/>
          <w:szCs w:val="28"/>
        </w:rPr>
        <w:t>Перечень возможных на практике ситуаций (таблица № 6):</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95"/>
      </w:tblGrid>
      <w:tr w:rsidR="00FB7481" w:rsidRPr="007038E9">
        <w:tc>
          <w:tcPr>
            <w:tcW w:w="10195" w:type="dxa"/>
            <w:shd w:val="clear" w:color="auto" w:fill="FFFFFF"/>
          </w:tcPr>
          <w:p w:rsidR="00FB7481" w:rsidRPr="0067509E" w:rsidRDefault="00FB7481" w:rsidP="0067509E">
            <w:pPr>
              <w:pStyle w:val="ListParagraph"/>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FB7481" w:rsidRPr="0067509E" w:rsidRDefault="00FB7481" w:rsidP="0067509E">
            <w:pPr>
              <w:pStyle w:val="ListParagraph"/>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В течение отчетного периода на счета служащего (работника) поступило 300 тыс. руб., а на счета его супруги – 500 тыс. руб.</w:t>
            </w:r>
          </w:p>
          <w:p w:rsidR="00FB7481" w:rsidRPr="0067509E" w:rsidRDefault="00FB7481" w:rsidP="0067509E">
            <w:pPr>
              <w:tabs>
                <w:tab w:val="left" w:pos="454"/>
                <w:tab w:val="left" w:pos="9390"/>
              </w:tabs>
              <w:ind w:firstLine="0"/>
              <w:rPr>
                <w:rFonts w:ascii="Times New Roman" w:hAnsi="Times New Roman" w:cs="Times New Roman"/>
                <w:sz w:val="28"/>
                <w:szCs w:val="28"/>
              </w:rPr>
            </w:pPr>
            <w:r w:rsidRPr="0067509E">
              <w:rPr>
                <w:rFonts w:ascii="Times New Roman" w:hAnsi="Times New Roman" w:cs="Times New Roman"/>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FB7481" w:rsidRPr="0067509E" w:rsidRDefault="00FB7481" w:rsidP="0067509E">
            <w:pPr>
              <w:tabs>
                <w:tab w:val="left" w:pos="454"/>
                <w:tab w:val="left" w:pos="9390"/>
              </w:tabs>
              <w:ind w:firstLine="0"/>
              <w:rPr>
                <w:rFonts w:ascii="Times New Roman" w:hAnsi="Times New Roman" w:cs="Times New Roman"/>
                <w:sz w:val="28"/>
                <w:szCs w:val="28"/>
              </w:rPr>
            </w:pPr>
            <w:r w:rsidRPr="0067509E">
              <w:rPr>
                <w:rFonts w:ascii="Times New Roman" w:hAnsi="Times New Roman" w:cs="Times New Roman"/>
                <w:sz w:val="28"/>
                <w:szCs w:val="28"/>
              </w:rPr>
              <w:t>В данном примере:</w:t>
            </w:r>
          </w:p>
          <w:p w:rsidR="00FB7481" w:rsidRPr="0067509E" w:rsidRDefault="00FB7481" w:rsidP="008B4418">
            <w:pPr>
              <w:pStyle w:val="ListParagraph"/>
              <w:numPr>
                <w:ilvl w:val="0"/>
                <w:numId w:val="10"/>
              </w:numPr>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 xml:space="preserve">графа </w:t>
            </w:r>
            <w:r w:rsidRPr="0067509E">
              <w:rPr>
                <w:rFonts w:ascii="Times New Roman" w:hAnsi="Times New Roman" w:cs="Times New Roman"/>
                <w:b/>
                <w:bCs/>
                <w:sz w:val="28"/>
                <w:szCs w:val="28"/>
              </w:rPr>
              <w:t>"Сумма поступивших на счет денежных средств (руб.)"</w:t>
            </w:r>
            <w:r w:rsidRPr="0067509E">
              <w:rPr>
                <w:rFonts w:ascii="Times New Roman" w:hAnsi="Times New Roman" w:cs="Times New Roman"/>
                <w:sz w:val="28"/>
                <w:szCs w:val="28"/>
              </w:rPr>
              <w:t xml:space="preserve"> раздела 4 справки в отношении служащего (работника) не заполняется;</w:t>
            </w:r>
          </w:p>
          <w:p w:rsidR="00FB7481" w:rsidRPr="0067509E" w:rsidRDefault="00FB7481" w:rsidP="008B4418">
            <w:pPr>
              <w:pStyle w:val="ListParagraph"/>
              <w:numPr>
                <w:ilvl w:val="0"/>
                <w:numId w:val="10"/>
              </w:numPr>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 xml:space="preserve">графа </w:t>
            </w:r>
            <w:r w:rsidRPr="0067509E">
              <w:rPr>
                <w:rFonts w:ascii="Times New Roman" w:hAnsi="Times New Roman" w:cs="Times New Roman"/>
                <w:b/>
                <w:bCs/>
                <w:sz w:val="28"/>
                <w:szCs w:val="28"/>
              </w:rPr>
              <w:t>"Сумма поступивших на счет денежных средств (руб.)"</w:t>
            </w:r>
            <w:r w:rsidRPr="0067509E">
              <w:rPr>
                <w:rFonts w:ascii="Times New Roman" w:hAnsi="Times New Roman" w:cs="Times New Roman"/>
                <w:sz w:val="28"/>
                <w:szCs w:val="28"/>
              </w:rPr>
              <w:t xml:space="preserve"> раздела 4 справки в отношении его супруги также не заполняется. </w:t>
            </w:r>
          </w:p>
        </w:tc>
      </w:tr>
      <w:tr w:rsidR="00FB7481" w:rsidRPr="007038E9">
        <w:tc>
          <w:tcPr>
            <w:tcW w:w="10195" w:type="dxa"/>
            <w:shd w:val="clear" w:color="auto" w:fill="FFFFFF"/>
          </w:tcPr>
          <w:p w:rsidR="00FB7481" w:rsidRPr="0067509E" w:rsidRDefault="00FB7481" w:rsidP="0067509E">
            <w:pPr>
              <w:pStyle w:val="ListParagraph"/>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По состоянию на отчетную дату и в течение отчетного периода у служащего (работника) открыто три счета.</w:t>
            </w:r>
          </w:p>
          <w:p w:rsidR="00FB7481" w:rsidRPr="0067509E" w:rsidRDefault="00FB7481" w:rsidP="0067509E">
            <w:pPr>
              <w:pStyle w:val="ListParagraph"/>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 xml:space="preserve">В течение отчетного периода на счет "А" поступило 500 тыс. руб. Впоследствии </w:t>
            </w:r>
            <w:r w:rsidRPr="0067509E">
              <w:rPr>
                <w:rFonts w:ascii="Times New Roman" w:hAnsi="Times New Roman" w:cs="Times New Roman"/>
                <w:sz w:val="28"/>
                <w:szCs w:val="28"/>
              </w:rPr>
              <w:br/>
              <w:t xml:space="preserve">со счета "А" на счета "Б" и "В" переведены денежные средства: 300 тыс. руб. </w:t>
            </w:r>
            <w:r w:rsidRPr="0067509E">
              <w:rPr>
                <w:rFonts w:ascii="Times New Roman" w:hAnsi="Times New Roman" w:cs="Times New Roman"/>
                <w:sz w:val="28"/>
                <w:szCs w:val="28"/>
              </w:rPr>
              <w:br/>
              <w:t>и 100 тыс. руб. соответственно.</w:t>
            </w:r>
          </w:p>
          <w:p w:rsidR="00FB7481" w:rsidRPr="0067509E" w:rsidRDefault="00FB7481" w:rsidP="0067509E">
            <w:pPr>
              <w:tabs>
                <w:tab w:val="left" w:pos="454"/>
                <w:tab w:val="left" w:pos="9390"/>
              </w:tabs>
              <w:ind w:firstLine="0"/>
              <w:rPr>
                <w:rFonts w:ascii="Times New Roman" w:hAnsi="Times New Roman" w:cs="Times New Roman"/>
                <w:sz w:val="28"/>
                <w:szCs w:val="28"/>
              </w:rPr>
            </w:pPr>
            <w:r w:rsidRPr="0067509E">
              <w:rPr>
                <w:rFonts w:ascii="Times New Roman" w:hAnsi="Times New Roman" w:cs="Times New Roman"/>
                <w:sz w:val="28"/>
                <w:szCs w:val="28"/>
              </w:rPr>
              <w:t>В данном примере:</w:t>
            </w:r>
          </w:p>
          <w:p w:rsidR="00FB7481" w:rsidRPr="0067509E" w:rsidRDefault="00FB7481" w:rsidP="008B4418">
            <w:pPr>
              <w:pStyle w:val="ListParagraph"/>
              <w:numPr>
                <w:ilvl w:val="0"/>
                <w:numId w:val="8"/>
              </w:numPr>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перераспределение (оборот) денежных средств по счетам составил 900 тыс. руб.;</w:t>
            </w:r>
          </w:p>
          <w:p w:rsidR="00FB7481" w:rsidRPr="0067509E" w:rsidRDefault="00FB7481" w:rsidP="008B4418">
            <w:pPr>
              <w:pStyle w:val="ListParagraph"/>
              <w:numPr>
                <w:ilvl w:val="0"/>
                <w:numId w:val="8"/>
              </w:numPr>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сумма денежных средств, поступивших на счета, – 500 тыс. руб.</w:t>
            </w:r>
          </w:p>
          <w:p w:rsidR="00FB7481" w:rsidRPr="0067509E" w:rsidRDefault="00FB7481" w:rsidP="0067509E">
            <w:pPr>
              <w:pStyle w:val="ListParagraph"/>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 xml:space="preserve">Таким образом, для целей определения необходимости заполнения графы </w:t>
            </w:r>
            <w:r w:rsidRPr="0067509E">
              <w:rPr>
                <w:rFonts w:ascii="Times New Roman" w:hAnsi="Times New Roman" w:cs="Times New Roman"/>
                <w:b/>
                <w:bCs/>
                <w:sz w:val="28"/>
                <w:szCs w:val="28"/>
              </w:rPr>
              <w:t>"Сумма поступивших на счет денежных средств (руб.)"</w:t>
            </w:r>
            <w:r w:rsidRPr="0067509E">
              <w:rPr>
                <w:rFonts w:ascii="Times New Roman" w:hAnsi="Times New Roman" w:cs="Times New Roman"/>
                <w:sz w:val="28"/>
                <w:szCs w:val="28"/>
              </w:rPr>
              <w:t xml:space="preserve"> раздела 4 справки необходимо сравнивать совокупный доход с 500 тыс. руб.</w:t>
            </w:r>
          </w:p>
        </w:tc>
      </w:tr>
      <w:tr w:rsidR="00FB7481" w:rsidRPr="007038E9">
        <w:tc>
          <w:tcPr>
            <w:tcW w:w="10195" w:type="dxa"/>
            <w:shd w:val="clear" w:color="auto" w:fill="FFFFFF"/>
          </w:tcPr>
          <w:p w:rsidR="00FB7481" w:rsidRPr="0067509E" w:rsidRDefault="00FB7481" w:rsidP="0067509E">
            <w:pPr>
              <w:pStyle w:val="ListParagraph"/>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w:t>
            </w:r>
          </w:p>
          <w:p w:rsidR="00FB7481" w:rsidRPr="0067509E" w:rsidRDefault="00FB7481" w:rsidP="0067509E">
            <w:pPr>
              <w:pStyle w:val="ListParagraph"/>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 xml:space="preserve">В течение отчетного периода на счет "А" поступило 400 тыс. руб.; на счет "Б" – </w:t>
            </w:r>
            <w:r w:rsidRPr="0067509E">
              <w:rPr>
                <w:rFonts w:ascii="Times New Roman" w:hAnsi="Times New Roman" w:cs="Times New Roman"/>
                <w:sz w:val="28"/>
                <w:szCs w:val="28"/>
              </w:rPr>
              <w:br/>
              <w:t>300 тыс. руб.</w:t>
            </w:r>
          </w:p>
          <w:p w:rsidR="00FB7481" w:rsidRPr="0067509E" w:rsidRDefault="00FB7481" w:rsidP="0067509E">
            <w:pPr>
              <w:pStyle w:val="ListParagraph"/>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 xml:space="preserve">Сначала со счета "А" на счет "Б" переведены 200 тыс. руб., потом со счета "Б" </w:t>
            </w:r>
            <w:r w:rsidRPr="0067509E">
              <w:rPr>
                <w:rFonts w:ascii="Times New Roman" w:hAnsi="Times New Roman" w:cs="Times New Roman"/>
                <w:sz w:val="28"/>
                <w:szCs w:val="28"/>
              </w:rPr>
              <w:br/>
              <w:t>на счет "А" – 500 тыс. руб.</w:t>
            </w:r>
          </w:p>
          <w:p w:rsidR="00FB7481" w:rsidRPr="0067509E" w:rsidRDefault="00FB7481" w:rsidP="0067509E">
            <w:pPr>
              <w:tabs>
                <w:tab w:val="left" w:pos="454"/>
                <w:tab w:val="left" w:pos="9390"/>
              </w:tabs>
              <w:ind w:firstLine="0"/>
              <w:rPr>
                <w:rFonts w:ascii="Times New Roman" w:hAnsi="Times New Roman" w:cs="Times New Roman"/>
                <w:sz w:val="28"/>
                <w:szCs w:val="28"/>
              </w:rPr>
            </w:pPr>
            <w:r w:rsidRPr="0067509E">
              <w:rPr>
                <w:rFonts w:ascii="Times New Roman" w:hAnsi="Times New Roman" w:cs="Times New Roman"/>
                <w:sz w:val="28"/>
                <w:szCs w:val="28"/>
              </w:rPr>
              <w:t>В данном примере:</w:t>
            </w:r>
          </w:p>
          <w:p w:rsidR="00FB7481" w:rsidRPr="0067509E" w:rsidRDefault="00FB7481" w:rsidP="008B4418">
            <w:pPr>
              <w:pStyle w:val="ListParagraph"/>
              <w:numPr>
                <w:ilvl w:val="0"/>
                <w:numId w:val="9"/>
              </w:numPr>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перераспределение (оборот) денежных средств по счетам составил 1400 тыс. руб.;</w:t>
            </w:r>
          </w:p>
          <w:p w:rsidR="00FB7481" w:rsidRPr="0067509E" w:rsidRDefault="00FB7481" w:rsidP="008B4418">
            <w:pPr>
              <w:pStyle w:val="ListParagraph"/>
              <w:numPr>
                <w:ilvl w:val="0"/>
                <w:numId w:val="9"/>
              </w:numPr>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сумма денежных средств, поступивших на счета, – 700 тыс. руб.</w:t>
            </w:r>
          </w:p>
          <w:p w:rsidR="00FB7481" w:rsidRPr="0067509E" w:rsidRDefault="00FB7481" w:rsidP="0067509E">
            <w:pPr>
              <w:pStyle w:val="ListParagraph"/>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 xml:space="preserve">Таким образом, для целей определения необходимости заполнения графы </w:t>
            </w:r>
            <w:r w:rsidRPr="0067509E">
              <w:rPr>
                <w:rFonts w:ascii="Times New Roman" w:hAnsi="Times New Roman" w:cs="Times New Roman"/>
                <w:b/>
                <w:bCs/>
                <w:sz w:val="28"/>
                <w:szCs w:val="28"/>
              </w:rPr>
              <w:t>"Сумма поступивших на счет денежных средств (руб.)"</w:t>
            </w:r>
            <w:r w:rsidRPr="0067509E">
              <w:rPr>
                <w:rFonts w:ascii="Times New Roman" w:hAnsi="Times New Roman" w:cs="Times New Roman"/>
                <w:sz w:val="28"/>
                <w:szCs w:val="28"/>
              </w:rPr>
              <w:t xml:space="preserve"> раздела 4 справки необходимо сравнивать совокупный доход с 700 тыс. руб.</w:t>
            </w:r>
          </w:p>
        </w:tc>
      </w:tr>
      <w:tr w:rsidR="00FB7481" w:rsidRPr="009943F3">
        <w:tc>
          <w:tcPr>
            <w:tcW w:w="10195" w:type="dxa"/>
            <w:shd w:val="clear" w:color="auto" w:fill="FFFFFF"/>
          </w:tcPr>
          <w:p w:rsidR="00FB7481" w:rsidRPr="0067509E" w:rsidRDefault="00FB7481" w:rsidP="0067509E">
            <w:pPr>
              <w:pStyle w:val="ListParagraph"/>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По состоянию на отчетную дату и в течение отчетного периода у служащего (работника)открыто два счета.</w:t>
            </w:r>
          </w:p>
          <w:p w:rsidR="00FB7481" w:rsidRPr="0067509E" w:rsidRDefault="00FB7481" w:rsidP="0067509E">
            <w:pPr>
              <w:pStyle w:val="ListParagraph"/>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 xml:space="preserve">В течение отчетного периода на счет "А" поступило 500 тыс. руб. Впоследствии </w:t>
            </w:r>
            <w:r w:rsidRPr="0067509E">
              <w:rPr>
                <w:rFonts w:ascii="Times New Roman" w:hAnsi="Times New Roman" w:cs="Times New Roman"/>
                <w:sz w:val="28"/>
                <w:szCs w:val="28"/>
              </w:rPr>
              <w:br/>
              <w:t>со счета "А" в банкомате сняли 500 тыс. руб. и зачислили их также с помощью банкомата на счет "Б".</w:t>
            </w:r>
          </w:p>
          <w:p w:rsidR="00FB7481" w:rsidRPr="0067509E" w:rsidRDefault="00FB7481" w:rsidP="0067509E">
            <w:pPr>
              <w:tabs>
                <w:tab w:val="left" w:pos="454"/>
                <w:tab w:val="left" w:pos="9390"/>
              </w:tabs>
              <w:ind w:firstLine="0"/>
              <w:rPr>
                <w:rFonts w:ascii="Times New Roman" w:hAnsi="Times New Roman" w:cs="Times New Roman"/>
                <w:sz w:val="28"/>
                <w:szCs w:val="28"/>
              </w:rPr>
            </w:pPr>
            <w:r w:rsidRPr="0067509E">
              <w:rPr>
                <w:rFonts w:ascii="Times New Roman" w:hAnsi="Times New Roman" w:cs="Times New Roman"/>
                <w:sz w:val="28"/>
                <w:szCs w:val="28"/>
              </w:rPr>
              <w:t>В данном примере:</w:t>
            </w:r>
          </w:p>
          <w:p w:rsidR="00FB7481" w:rsidRPr="0067509E" w:rsidRDefault="00FB7481" w:rsidP="008B4418">
            <w:pPr>
              <w:pStyle w:val="ListParagraph"/>
              <w:numPr>
                <w:ilvl w:val="0"/>
                <w:numId w:val="11"/>
              </w:numPr>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перераспределение (оборот) денежных средств по счетам составил 1000 тыс. руб.;</w:t>
            </w:r>
          </w:p>
          <w:p w:rsidR="00FB7481" w:rsidRPr="0067509E" w:rsidRDefault="00FB7481" w:rsidP="008B4418">
            <w:pPr>
              <w:pStyle w:val="ListParagraph"/>
              <w:numPr>
                <w:ilvl w:val="0"/>
                <w:numId w:val="11"/>
              </w:numPr>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сумма денежных средств, поступивших на счета, – 1000 тыс. руб.</w:t>
            </w:r>
          </w:p>
          <w:p w:rsidR="00FB7481" w:rsidRPr="0067509E" w:rsidRDefault="00FB7481" w:rsidP="0067509E">
            <w:pPr>
              <w:pStyle w:val="ListParagraph"/>
              <w:tabs>
                <w:tab w:val="left" w:pos="454"/>
                <w:tab w:val="left" w:pos="9390"/>
              </w:tabs>
              <w:ind w:left="0" w:firstLine="0"/>
              <w:rPr>
                <w:rFonts w:ascii="Times New Roman" w:hAnsi="Times New Roman" w:cs="Times New Roman"/>
                <w:sz w:val="28"/>
                <w:szCs w:val="28"/>
              </w:rPr>
            </w:pPr>
            <w:r w:rsidRPr="0067509E">
              <w:rPr>
                <w:rFonts w:ascii="Times New Roman" w:hAnsi="Times New Roman" w:cs="Times New Roman"/>
                <w:sz w:val="28"/>
                <w:szCs w:val="28"/>
              </w:rPr>
              <w:t xml:space="preserve">Таким образом, для целей определения необходимости заполнения графы </w:t>
            </w:r>
            <w:r w:rsidRPr="0067509E">
              <w:rPr>
                <w:rFonts w:ascii="Times New Roman" w:hAnsi="Times New Roman" w:cs="Times New Roman"/>
                <w:b/>
                <w:bCs/>
                <w:sz w:val="28"/>
                <w:szCs w:val="28"/>
              </w:rPr>
              <w:t>"Сумма поступивших на счет денежных средств (руб.)"</w:t>
            </w:r>
            <w:r w:rsidRPr="0067509E">
              <w:rPr>
                <w:rFonts w:ascii="Times New Roman" w:hAnsi="Times New Roman" w:cs="Times New Roman"/>
                <w:sz w:val="28"/>
                <w:szCs w:val="28"/>
              </w:rPr>
              <w:t xml:space="preserve"> раздела 4 справки необходимо сравнивать совокупный доход с 1000 тыс. руб.</w:t>
            </w:r>
          </w:p>
        </w:tc>
      </w:tr>
    </w:tbl>
    <w:p w:rsidR="00FB7481" w:rsidRDefault="00FB7481" w:rsidP="00C20FFC">
      <w:pPr>
        <w:pStyle w:val="ListParagraph"/>
        <w:ind w:left="0" w:firstLine="567"/>
        <w:rPr>
          <w:rFonts w:ascii="Times New Roman" w:hAnsi="Times New Roman" w:cs="Times New Roman"/>
          <w:sz w:val="28"/>
          <w:szCs w:val="28"/>
        </w:rPr>
      </w:pPr>
    </w:p>
    <w:p w:rsidR="00FB7481" w:rsidRPr="00A245D0" w:rsidRDefault="00FB7481" w:rsidP="00A245D0">
      <w:pPr>
        <w:pStyle w:val="ListParagraph"/>
        <w:numPr>
          <w:ilvl w:val="0"/>
          <w:numId w:val="1"/>
        </w:numPr>
        <w:ind w:left="0" w:firstLine="567"/>
        <w:rPr>
          <w:rFonts w:ascii="Times New Roman" w:hAnsi="Times New Roman" w:cs="Times New Roman"/>
          <w:sz w:val="28"/>
          <w:szCs w:val="28"/>
        </w:rPr>
      </w:pPr>
      <w:r w:rsidRPr="00A245D0">
        <w:rPr>
          <w:rFonts w:ascii="Times New Roman" w:hAnsi="Times New Roman" w:cs="Times New Roman"/>
          <w:sz w:val="28"/>
          <w:szCs w:val="28"/>
        </w:rPr>
        <w:t xml:space="preserve">Заполнение </w:t>
      </w:r>
      <w:r w:rsidRPr="00E7489B">
        <w:rPr>
          <w:rFonts w:ascii="Times New Roman" w:hAnsi="Times New Roman" w:cs="Times New Roman"/>
          <w:sz w:val="28"/>
          <w:szCs w:val="28"/>
        </w:rPr>
        <w:t>графы</w:t>
      </w:r>
      <w:r w:rsidRPr="00A245D0">
        <w:rPr>
          <w:rFonts w:ascii="Times New Roman" w:hAnsi="Times New Roman" w:cs="Times New Roman"/>
          <w:b/>
          <w:bCs/>
          <w:sz w:val="28"/>
          <w:szCs w:val="28"/>
        </w:rPr>
        <w:t xml:space="preserve"> "Сумма поступивших на счет денежных средств (руб.)" </w:t>
      </w:r>
      <w:r w:rsidRPr="00A245D0">
        <w:rPr>
          <w:rFonts w:ascii="Times New Roman" w:hAnsi="Times New Roman" w:cs="Times New Roman"/>
          <w:sz w:val="28"/>
          <w:szCs w:val="28"/>
        </w:rPr>
        <w:t>при отсутствии оснований не является нарушением.</w:t>
      </w:r>
    </w:p>
    <w:p w:rsidR="00FB7481" w:rsidRPr="00A245D0" w:rsidRDefault="00FB7481" w:rsidP="00A245D0">
      <w:pPr>
        <w:ind w:firstLine="567"/>
        <w:rPr>
          <w:rFonts w:ascii="Times New Roman" w:hAnsi="Times New Roman" w:cs="Times New Roman"/>
          <w:b/>
          <w:bCs/>
          <w:sz w:val="28"/>
          <w:szCs w:val="28"/>
        </w:rPr>
      </w:pPr>
      <w:r w:rsidRPr="00A245D0">
        <w:rPr>
          <w:rFonts w:ascii="Times New Roman" w:hAnsi="Times New Roman" w:cs="Times New Roman"/>
          <w:b/>
          <w:bCs/>
          <w:sz w:val="28"/>
          <w:szCs w:val="28"/>
        </w:rPr>
        <w:t>Совместный счет</w:t>
      </w:r>
    </w:p>
    <w:p w:rsidR="00FB7481" w:rsidRPr="006848CC" w:rsidRDefault="00FB7481" w:rsidP="00C20FFC">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FB7481" w:rsidRPr="006848CC" w:rsidRDefault="00FB7481" w:rsidP="00C20FFC">
      <w:pPr>
        <w:pStyle w:val="ListParagraph"/>
        <w:ind w:left="0"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FB7481" w:rsidRPr="006848CC" w:rsidRDefault="00FB7481">
      <w:pPr>
        <w:pStyle w:val="ListParagraph"/>
        <w:ind w:left="0" w:firstLine="567"/>
        <w:rPr>
          <w:rStyle w:val="BodyTextChar"/>
          <w:rFonts w:ascii="Times New Roman" w:hAnsi="Times New Roman" w:cs="Times New Roman"/>
          <w:sz w:val="28"/>
          <w:szCs w:val="28"/>
        </w:rPr>
      </w:pPr>
      <w:r w:rsidRPr="006848CC">
        <w:rPr>
          <w:rStyle w:val="BodyTextChar"/>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FB7481" w:rsidRPr="006848CC" w:rsidRDefault="00FB7481">
      <w:pPr>
        <w:pStyle w:val="ListParagraph"/>
        <w:ind w:left="0" w:firstLine="567"/>
        <w:rPr>
          <w:rFonts w:ascii="Times New Roman" w:hAnsi="Times New Roman" w:cs="Times New Roman"/>
          <w:b/>
          <w:bCs/>
          <w:sz w:val="28"/>
          <w:szCs w:val="28"/>
        </w:rPr>
      </w:pPr>
      <w:r w:rsidRPr="006848CC">
        <w:rPr>
          <w:rFonts w:ascii="Times New Roman" w:hAnsi="Times New Roman" w:cs="Times New Roman"/>
          <w:b/>
          <w:bCs/>
          <w:sz w:val="28"/>
          <w:szCs w:val="28"/>
        </w:rPr>
        <w:t>Кредитные карты, карты с овердрафтом</w:t>
      </w:r>
      <w:r>
        <w:rPr>
          <w:rFonts w:ascii="Times New Roman" w:hAnsi="Times New Roman" w:cs="Times New Roman"/>
          <w:b/>
          <w:bCs/>
          <w:sz w:val="28"/>
          <w:szCs w:val="28"/>
        </w:rPr>
        <w:t xml:space="preserve">, электронные средства платежа </w:t>
      </w:r>
    </w:p>
    <w:p w:rsidR="00FB7481" w:rsidRDefault="00FB7481" w:rsidP="00F45D28">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Банк (иная кредитная организация) выпускает следующие виды карт (таблица № </w:t>
      </w:r>
      <w:r>
        <w:rPr>
          <w:rFonts w:ascii="Times New Roman" w:hAnsi="Times New Roman" w:cs="Times New Roman"/>
          <w:sz w:val="28"/>
          <w:szCs w:val="28"/>
        </w:rPr>
        <w:t>7</w:t>
      </w:r>
      <w:r w:rsidRPr="006848CC">
        <w:rPr>
          <w:rFonts w:ascii="Times New Roman" w:hAnsi="Times New Roman" w:cs="Times New Roman"/>
          <w:sz w:val="28"/>
          <w:szCs w:val="28"/>
        </w:rPr>
        <w:t>):</w:t>
      </w:r>
    </w:p>
    <w:p w:rsidR="00FB7481" w:rsidRPr="006848CC" w:rsidRDefault="00FB7481" w:rsidP="00B14203">
      <w:pPr>
        <w:pStyle w:val="ListParagraph"/>
        <w:ind w:left="567" w:firstLine="0"/>
        <w:rPr>
          <w:rFonts w:ascii="Times New Roman" w:hAnsi="Times New Roman" w:cs="Times New Roman"/>
          <w:sz w:val="28"/>
          <w:szCs w:val="28"/>
        </w:rPr>
      </w:pPr>
    </w:p>
    <w:tbl>
      <w:tblPr>
        <w:tblW w:w="100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7966"/>
      </w:tblGrid>
      <w:tr w:rsidR="00FB7481" w:rsidRPr="006848CC">
        <w:tc>
          <w:tcPr>
            <w:tcW w:w="2127" w:type="dxa"/>
          </w:tcPr>
          <w:p w:rsidR="00FB7481" w:rsidRPr="0067509E" w:rsidRDefault="00FB7481" w:rsidP="0067509E">
            <w:pPr>
              <w:pStyle w:val="ListParagraph"/>
              <w:ind w:left="0" w:firstLine="0"/>
              <w:rPr>
                <w:rFonts w:ascii="Times New Roman" w:hAnsi="Times New Roman" w:cs="Times New Roman"/>
                <w:sz w:val="28"/>
                <w:szCs w:val="28"/>
              </w:rPr>
            </w:pPr>
            <w:r w:rsidRPr="0067509E">
              <w:rPr>
                <w:rFonts w:ascii="Times New Roman" w:hAnsi="Times New Roman" w:cs="Times New Roman"/>
                <w:sz w:val="28"/>
                <w:szCs w:val="28"/>
              </w:rPr>
              <w:t>Расчетная (дебетовая)</w:t>
            </w:r>
          </w:p>
        </w:tc>
        <w:tc>
          <w:tcPr>
            <w:tcW w:w="7966" w:type="dxa"/>
          </w:tcPr>
          <w:p w:rsidR="00FB7481" w:rsidRPr="0067509E" w:rsidRDefault="00FB7481" w:rsidP="0067509E">
            <w:pPr>
              <w:pStyle w:val="ListParagraph"/>
              <w:ind w:left="0" w:firstLine="0"/>
              <w:rPr>
                <w:rFonts w:ascii="Times New Roman" w:hAnsi="Times New Roman" w:cs="Times New Roman"/>
                <w:sz w:val="28"/>
                <w:szCs w:val="28"/>
              </w:rPr>
            </w:pPr>
            <w:r w:rsidRPr="0067509E">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FB7481" w:rsidRPr="006848CC">
        <w:tc>
          <w:tcPr>
            <w:tcW w:w="2127" w:type="dxa"/>
          </w:tcPr>
          <w:p w:rsidR="00FB7481" w:rsidRPr="0067509E" w:rsidRDefault="00FB7481" w:rsidP="0067509E">
            <w:pPr>
              <w:pStyle w:val="ListParagraph"/>
              <w:ind w:left="0" w:firstLine="0"/>
              <w:rPr>
                <w:rFonts w:ascii="Times New Roman" w:hAnsi="Times New Roman" w:cs="Times New Roman"/>
                <w:sz w:val="28"/>
                <w:szCs w:val="28"/>
              </w:rPr>
            </w:pPr>
            <w:r w:rsidRPr="0067509E">
              <w:rPr>
                <w:rFonts w:ascii="Times New Roman" w:hAnsi="Times New Roman" w:cs="Times New Roman"/>
                <w:sz w:val="28"/>
                <w:szCs w:val="28"/>
              </w:rPr>
              <w:t>Кредитная</w:t>
            </w:r>
          </w:p>
        </w:tc>
        <w:tc>
          <w:tcPr>
            <w:tcW w:w="7966" w:type="dxa"/>
          </w:tcPr>
          <w:p w:rsidR="00FB7481" w:rsidRPr="0067509E" w:rsidRDefault="00FB7481" w:rsidP="0067509E">
            <w:pPr>
              <w:pStyle w:val="ListParagraph"/>
              <w:ind w:left="0" w:firstLine="0"/>
              <w:rPr>
                <w:rFonts w:ascii="Times New Roman" w:hAnsi="Times New Roman" w:cs="Times New Roman"/>
                <w:sz w:val="28"/>
                <w:szCs w:val="28"/>
              </w:rPr>
            </w:pPr>
            <w:r w:rsidRPr="0067509E">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FB7481" w:rsidRDefault="00FB7481" w:rsidP="00B14203">
      <w:pPr>
        <w:pStyle w:val="ListParagraph"/>
        <w:ind w:left="567" w:firstLine="0"/>
        <w:rPr>
          <w:rFonts w:ascii="Times New Roman" w:hAnsi="Times New Roman" w:cs="Times New Roman"/>
          <w:sz w:val="28"/>
          <w:szCs w:val="28"/>
        </w:rPr>
      </w:pPr>
    </w:p>
    <w:p w:rsidR="00FB7481" w:rsidRPr="00401035"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Расчетная (дебетовая) и, как правило, кредитные карты </w:t>
      </w:r>
      <w:r w:rsidRPr="00401035">
        <w:rPr>
          <w:rFonts w:ascii="Times New Roman" w:hAnsi="Times New Roman" w:cs="Times New Roman"/>
          <w:sz w:val="28"/>
          <w:szCs w:val="28"/>
        </w:rPr>
        <w:t>предполагают открытие и ведение банком (иной кредитной организацией) счета.</w:t>
      </w:r>
    </w:p>
    <w:p w:rsidR="00FB7481" w:rsidRPr="00401035" w:rsidRDefault="00FB7481">
      <w:pPr>
        <w:pStyle w:val="ListParagraph"/>
        <w:ind w:left="0" w:firstLine="567"/>
        <w:rPr>
          <w:rFonts w:ascii="Times New Roman" w:hAnsi="Times New Roman" w:cs="Times New Roman"/>
          <w:color w:val="000000"/>
          <w:sz w:val="28"/>
          <w:szCs w:val="28"/>
        </w:rPr>
      </w:pPr>
      <w:r w:rsidRPr="006848CC">
        <w:rPr>
          <w:rFonts w:ascii="Times New Roman" w:hAnsi="Times New Roman" w:cs="Times New Roman"/>
          <w:sz w:val="28"/>
          <w:szCs w:val="28"/>
        </w:rPr>
        <w:t>Кр</w:t>
      </w:r>
      <w:r>
        <w:rPr>
          <w:rFonts w:ascii="Times New Roman" w:hAnsi="Times New Roman" w:cs="Times New Roman"/>
          <w:sz w:val="28"/>
          <w:szCs w:val="28"/>
        </w:rPr>
        <w:t>оме того, необходимо обращать вн</w:t>
      </w:r>
      <w:r w:rsidRPr="006848CC">
        <w:rPr>
          <w:rFonts w:ascii="Times New Roman" w:hAnsi="Times New Roman" w:cs="Times New Roman"/>
          <w:sz w:val="28"/>
          <w:szCs w:val="28"/>
        </w:rPr>
        <w:t xml:space="preserve">имание, что </w:t>
      </w:r>
      <w:r w:rsidRPr="006848CC">
        <w:rPr>
          <w:rFonts w:ascii="Times New Roman" w:hAnsi="Times New Roman" w:cs="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color w:val="000000"/>
          <w:sz w:val="28"/>
          <w:szCs w:val="28"/>
        </w:rPr>
        <w:t xml:space="preserve">Информация о наличии банковских счетов, открытых с 1 июля 2014 года, </w:t>
      </w:r>
      <w:r>
        <w:rPr>
          <w:rFonts w:ascii="Times New Roman" w:hAnsi="Times New Roman" w:cs="Times New Roman"/>
          <w:color w:val="000000"/>
          <w:sz w:val="28"/>
          <w:szCs w:val="28"/>
        </w:rPr>
        <w:br/>
      </w:r>
      <w:r w:rsidRPr="006848CC">
        <w:rPr>
          <w:rFonts w:ascii="Times New Roman" w:hAnsi="Times New Roman" w:cs="Times New Roman"/>
          <w:color w:val="000000"/>
          <w:sz w:val="28"/>
          <w:szCs w:val="28"/>
        </w:rPr>
        <w:t xml:space="preserve">может быть получена в ФНС России. Информацией о ранее открытых счетах </w:t>
      </w:r>
      <w:r>
        <w:rPr>
          <w:rFonts w:ascii="Times New Roman" w:hAnsi="Times New Roman" w:cs="Times New Roman"/>
          <w:color w:val="000000"/>
          <w:sz w:val="28"/>
          <w:szCs w:val="28"/>
        </w:rPr>
        <w:br/>
      </w:r>
      <w:r w:rsidRPr="006848CC">
        <w:rPr>
          <w:rFonts w:ascii="Times New Roman" w:hAnsi="Times New Roman" w:cs="Times New Roman"/>
          <w:color w:val="000000"/>
          <w:sz w:val="28"/>
          <w:szCs w:val="28"/>
        </w:rPr>
        <w:t xml:space="preserve">в банках (если такие счета не закрывались либо по ним не было изменений) </w:t>
      </w:r>
      <w:r>
        <w:rPr>
          <w:rFonts w:ascii="Times New Roman" w:hAnsi="Times New Roman" w:cs="Times New Roman"/>
          <w:color w:val="000000"/>
          <w:sz w:val="28"/>
          <w:szCs w:val="28"/>
        </w:rPr>
        <w:br/>
      </w:r>
      <w:r w:rsidRPr="006848CC">
        <w:rPr>
          <w:rFonts w:ascii="Times New Roman" w:hAnsi="Times New Roman" w:cs="Times New Roman"/>
          <w:color w:val="000000"/>
          <w:sz w:val="28"/>
          <w:szCs w:val="28"/>
        </w:rPr>
        <w:t xml:space="preserve">налоговые органы не располагают. Порядок обращения за данными </w:t>
      </w:r>
      <w:r>
        <w:rPr>
          <w:rFonts w:ascii="Times New Roman" w:hAnsi="Times New Roman" w:cs="Times New Roman"/>
          <w:color w:val="000000"/>
          <w:sz w:val="28"/>
          <w:szCs w:val="28"/>
        </w:rPr>
        <w:br/>
      </w:r>
      <w:r w:rsidRPr="006848CC">
        <w:rPr>
          <w:rFonts w:ascii="Times New Roman" w:hAnsi="Times New Roman" w:cs="Times New Roman"/>
          <w:color w:val="000000"/>
          <w:sz w:val="28"/>
          <w:szCs w:val="28"/>
        </w:rPr>
        <w:t xml:space="preserve">сведениями изложен на официальном сайте ФНС России по ссылке: </w:t>
      </w:r>
      <w:hyperlink r:id="rId35" w:tooltip="https://www.nalog.ru/rn77/related_activities/accounting/bank_account/" w:history="1">
        <w:r w:rsidRPr="006848CC">
          <w:rPr>
            <w:rStyle w:val="Hyperlink"/>
            <w:rFonts w:ascii="Times New Roman" w:hAnsi="Times New Roman" w:cs="Times New Roman"/>
            <w:sz w:val="28"/>
            <w:szCs w:val="28"/>
          </w:rPr>
          <w:t>https://www.nalog.ru/rn77/related_activities/accounting/bank_account/</w:t>
        </w:r>
      </w:hyperlink>
      <w:r w:rsidRPr="006848CC">
        <w:rPr>
          <w:rFonts w:ascii="Times New Roman" w:hAnsi="Times New Roman" w:cs="Times New Roman"/>
          <w:sz w:val="28"/>
          <w:szCs w:val="28"/>
        </w:rPr>
        <w:t>.</w:t>
      </w:r>
    </w:p>
    <w:p w:rsidR="00FB7481" w:rsidRPr="006848CC" w:rsidRDefault="00FB7481">
      <w:pPr>
        <w:pStyle w:val="ListParagraph"/>
        <w:ind w:left="0" w:firstLine="567"/>
        <w:rPr>
          <w:rFonts w:ascii="Times New Roman" w:hAnsi="Times New Roman" w:cs="Times New Roman"/>
          <w:color w:val="000000"/>
          <w:sz w:val="28"/>
          <w:szCs w:val="28"/>
        </w:rPr>
      </w:pPr>
      <w:r w:rsidRPr="006848CC">
        <w:rPr>
          <w:rFonts w:ascii="Times New Roman" w:hAnsi="Times New Roman" w:cs="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FB7481"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данном разделе </w:t>
      </w:r>
      <w:r w:rsidRPr="006848CC">
        <w:rPr>
          <w:rFonts w:ascii="Times New Roman" w:hAnsi="Times New Roman" w:cs="Times New Roman"/>
          <w:b/>
          <w:bCs/>
          <w:sz w:val="28"/>
          <w:szCs w:val="28"/>
        </w:rPr>
        <w:t>не указываются</w:t>
      </w:r>
      <w:r>
        <w:rPr>
          <w:rFonts w:ascii="Times New Roman" w:hAnsi="Times New Roman" w:cs="Times New Roman"/>
          <w:sz w:val="28"/>
          <w:szCs w:val="28"/>
        </w:rPr>
        <w:t>:</w:t>
      </w:r>
    </w:p>
    <w:p w:rsidR="00FB7481" w:rsidRDefault="00FB7481" w:rsidP="00F45D28">
      <w:pPr>
        <w:pStyle w:val="ListParagraph"/>
        <w:numPr>
          <w:ilvl w:val="1"/>
          <w:numId w:val="1"/>
        </w:numPr>
        <w:ind w:left="0" w:firstLine="567"/>
        <w:rPr>
          <w:rFonts w:ascii="Times New Roman" w:hAnsi="Times New Roman" w:cs="Times New Roman"/>
          <w:sz w:val="28"/>
          <w:szCs w:val="28"/>
        </w:rPr>
      </w:pPr>
      <w:r w:rsidRPr="00AD75B1">
        <w:rPr>
          <w:rFonts w:ascii="Times New Roman" w:hAnsi="Times New Roman" w:cs="Times New Roman"/>
          <w:sz w:val="28"/>
          <w:szCs w:val="28"/>
        </w:rPr>
        <w:t>счета</w:t>
      </w:r>
      <w:r w:rsidRPr="006848CC">
        <w:rPr>
          <w:rFonts w:ascii="Times New Roman" w:hAnsi="Times New Roman" w:cs="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FB7481" w:rsidRDefault="00FB7481" w:rsidP="00AD75B1">
      <w:pPr>
        <w:pStyle w:val="ListParagraph"/>
        <w:numPr>
          <w:ilvl w:val="1"/>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cs="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cs="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FB7481" w:rsidRDefault="00FB7481" w:rsidP="008D3FD1">
      <w:pPr>
        <w:pStyle w:val="ListParagraph"/>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о заключении договора долгосрочных сбережений в соответствии с </w:t>
      </w:r>
      <w:r w:rsidRPr="006E5114">
        <w:rPr>
          <w:rFonts w:ascii="Times New Roman" w:hAnsi="Times New Roman" w:cs="Times New Roman"/>
          <w:sz w:val="28"/>
          <w:szCs w:val="28"/>
        </w:rPr>
        <w:t>Федеральны</w:t>
      </w:r>
      <w:r>
        <w:rPr>
          <w:rFonts w:ascii="Times New Roman" w:hAnsi="Times New Roman" w:cs="Times New Roman"/>
          <w:sz w:val="28"/>
          <w:szCs w:val="28"/>
        </w:rPr>
        <w:t>м</w:t>
      </w:r>
      <w:r w:rsidRPr="006E5114">
        <w:rPr>
          <w:rFonts w:ascii="Times New Roman" w:hAnsi="Times New Roman" w:cs="Times New Roman"/>
          <w:sz w:val="28"/>
          <w:szCs w:val="28"/>
        </w:rPr>
        <w:t xml:space="preserve"> закон</w:t>
      </w:r>
      <w:r>
        <w:rPr>
          <w:rFonts w:ascii="Times New Roman" w:hAnsi="Times New Roman" w:cs="Times New Roman"/>
          <w:sz w:val="28"/>
          <w:szCs w:val="28"/>
        </w:rPr>
        <w:t>ом</w:t>
      </w:r>
      <w:r w:rsidRPr="008D3FD1">
        <w:rPr>
          <w:rFonts w:ascii="Times New Roman" w:hAnsi="Times New Roman" w:cs="Times New Roman"/>
          <w:sz w:val="28"/>
          <w:szCs w:val="28"/>
        </w:rPr>
        <w:t xml:space="preserve"> от 7</w:t>
      </w:r>
      <w:r>
        <w:rPr>
          <w:rFonts w:ascii="Times New Roman" w:hAnsi="Times New Roman" w:cs="Times New Roman"/>
          <w:sz w:val="28"/>
          <w:szCs w:val="28"/>
        </w:rPr>
        <w:t xml:space="preserve"> мая </w:t>
      </w:r>
      <w:r w:rsidRPr="008D3FD1">
        <w:rPr>
          <w:rFonts w:ascii="Times New Roman" w:hAnsi="Times New Roman" w:cs="Times New Roman"/>
          <w:sz w:val="28"/>
          <w:szCs w:val="28"/>
        </w:rPr>
        <w:t>1998</w:t>
      </w:r>
      <w:r>
        <w:rPr>
          <w:rFonts w:ascii="Times New Roman" w:hAnsi="Times New Roman" w:cs="Times New Roman"/>
          <w:sz w:val="28"/>
          <w:szCs w:val="28"/>
        </w:rPr>
        <w:t xml:space="preserve"> г.</w:t>
      </w:r>
      <w:r w:rsidRPr="008D3FD1">
        <w:rPr>
          <w:rFonts w:ascii="Times New Roman" w:hAnsi="Times New Roman" w:cs="Times New Roman"/>
          <w:sz w:val="28"/>
          <w:szCs w:val="28"/>
        </w:rPr>
        <w:t xml:space="preserve"> </w:t>
      </w:r>
      <w:r>
        <w:rPr>
          <w:rFonts w:ascii="Times New Roman" w:hAnsi="Times New Roman" w:cs="Times New Roman"/>
          <w:sz w:val="28"/>
          <w:szCs w:val="28"/>
        </w:rPr>
        <w:t>№</w:t>
      </w:r>
      <w:r w:rsidRPr="008D3FD1">
        <w:rPr>
          <w:rFonts w:ascii="Times New Roman" w:hAnsi="Times New Roman" w:cs="Times New Roman"/>
          <w:sz w:val="28"/>
          <w:szCs w:val="28"/>
        </w:rPr>
        <w:t xml:space="preserve"> 75-ФЗ "О негосударственных пенсионных фондах"</w:t>
      </w:r>
      <w:r>
        <w:rPr>
          <w:rFonts w:ascii="Times New Roman" w:hAnsi="Times New Roman" w:cs="Times New Roman"/>
          <w:sz w:val="28"/>
          <w:szCs w:val="28"/>
        </w:rPr>
        <w:t>;</w:t>
      </w:r>
    </w:p>
    <w:p w:rsidR="00FB7481" w:rsidRPr="00F45D28" w:rsidRDefault="00FB7481" w:rsidP="00F45D28">
      <w:pPr>
        <w:pStyle w:val="ListParagraph"/>
        <w:numPr>
          <w:ilvl w:val="1"/>
          <w:numId w:val="1"/>
        </w:numPr>
        <w:ind w:left="0" w:firstLine="567"/>
        <w:rPr>
          <w:rFonts w:ascii="Times New Roman" w:hAnsi="Times New Roman" w:cs="Times New Roman"/>
          <w:sz w:val="28"/>
          <w:szCs w:val="28"/>
        </w:rPr>
      </w:pPr>
      <w:r>
        <w:rPr>
          <w:rFonts w:ascii="Times New Roman" w:hAnsi="Times New Roman" w:cs="Times New Roman"/>
          <w:sz w:val="28"/>
          <w:szCs w:val="28"/>
        </w:rPr>
        <w:t>электронные средства платежа,</w:t>
      </w:r>
      <w:r w:rsidRPr="00F45D28">
        <w:rPr>
          <w:rFonts w:ascii="Times New Roman" w:hAnsi="Times New Roman" w:cs="Times New Roman"/>
          <w:sz w:val="28"/>
          <w:szCs w:val="28"/>
        </w:rPr>
        <w:t xml:space="preserve"> в том числе "электронны</w:t>
      </w:r>
      <w:r>
        <w:rPr>
          <w:rFonts w:ascii="Times New Roman" w:hAnsi="Times New Roman" w:cs="Times New Roman"/>
          <w:sz w:val="28"/>
          <w:szCs w:val="28"/>
        </w:rPr>
        <w:t>е</w:t>
      </w:r>
      <w:r w:rsidRPr="00F45D28">
        <w:rPr>
          <w:rFonts w:ascii="Times New Roman" w:hAnsi="Times New Roman" w:cs="Times New Roman"/>
          <w:sz w:val="28"/>
          <w:szCs w:val="28"/>
        </w:rPr>
        <w:t xml:space="preserve"> кошельк</w:t>
      </w:r>
      <w:r>
        <w:rPr>
          <w:rFonts w:ascii="Times New Roman" w:hAnsi="Times New Roman" w:cs="Times New Roman"/>
          <w:sz w:val="28"/>
          <w:szCs w:val="28"/>
        </w:rPr>
        <w:t>и</w:t>
      </w:r>
      <w:r w:rsidRPr="00F45D28">
        <w:rPr>
          <w:rFonts w:ascii="Times New Roman" w:hAnsi="Times New Roman" w:cs="Times New Roman"/>
          <w:sz w:val="28"/>
          <w:szCs w:val="28"/>
        </w:rPr>
        <w:t>" (например</w:t>
      </w:r>
      <w:r>
        <w:rPr>
          <w:rFonts w:ascii="Times New Roman" w:hAnsi="Times New Roman" w:cs="Times New Roman"/>
          <w:sz w:val="28"/>
          <w:szCs w:val="28"/>
        </w:rPr>
        <w:t>,</w:t>
      </w:r>
      <w:r w:rsidRPr="00F45D28">
        <w:rPr>
          <w:rFonts w:ascii="Times New Roman" w:hAnsi="Times New Roman" w:cs="Times New Roman"/>
          <w:sz w:val="28"/>
          <w:szCs w:val="28"/>
        </w:rPr>
        <w:t xml:space="preserve"> "ЮMoney", </w:t>
      </w:r>
      <w:r>
        <w:rPr>
          <w:rFonts w:ascii="Times New Roman" w:hAnsi="Times New Roman" w:cs="Times New Roman"/>
          <w:sz w:val="28"/>
          <w:szCs w:val="28"/>
        </w:rPr>
        <w:t>карта O</w:t>
      </w:r>
      <w:r>
        <w:rPr>
          <w:rFonts w:ascii="Times New Roman" w:hAnsi="Times New Roman" w:cs="Times New Roman"/>
          <w:sz w:val="28"/>
          <w:szCs w:val="28"/>
          <w:lang w:val="en-US"/>
        </w:rPr>
        <w:t>ZON</w:t>
      </w:r>
      <w:r w:rsidRPr="00F45D28">
        <w:rPr>
          <w:rFonts w:ascii="Times New Roman" w:hAnsi="Times New Roman" w:cs="Times New Roman"/>
          <w:sz w:val="28"/>
          <w:szCs w:val="28"/>
        </w:rPr>
        <w:t xml:space="preserve"> и др.)</w:t>
      </w:r>
      <w:r>
        <w:rPr>
          <w:rFonts w:ascii="Times New Roman" w:hAnsi="Times New Roman" w:cs="Times New Roman"/>
          <w:sz w:val="28"/>
          <w:szCs w:val="28"/>
        </w:rPr>
        <w:t xml:space="preserve">, клиентские карты для совершения покупок </w:t>
      </w:r>
      <w:r w:rsidRPr="00F45D28">
        <w:rPr>
          <w:rFonts w:ascii="Times New Roman" w:hAnsi="Times New Roman" w:cs="Times New Roman"/>
          <w:sz w:val="28"/>
          <w:szCs w:val="28"/>
        </w:rPr>
        <w:t>в информационно-телекоммуникационной сети "Интернет"</w:t>
      </w:r>
      <w:r>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r w:rsidRPr="00F45D28">
        <w:rPr>
          <w:rFonts w:ascii="Times New Roman" w:hAnsi="Times New Roman" w:cs="Times New Roman"/>
          <w:sz w:val="28"/>
          <w:szCs w:val="28"/>
        </w:rPr>
        <w:t>.</w:t>
      </w:r>
    </w:p>
    <w:p w:rsidR="00FB7481" w:rsidRDefault="00FB7481" w:rsidP="003F6CEA">
      <w:pPr>
        <w:ind w:firstLine="567"/>
        <w:rPr>
          <w:rFonts w:ascii="Times New Roman" w:hAnsi="Times New Roman" w:cs="Times New Roman"/>
          <w:sz w:val="28"/>
          <w:szCs w:val="28"/>
        </w:rPr>
      </w:pPr>
      <w:r>
        <w:rPr>
          <w:rFonts w:ascii="Times New Roman" w:hAnsi="Times New Roman" w:cs="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cs="Times New Roman"/>
          <w:sz w:val="28"/>
          <w:szCs w:val="28"/>
        </w:rPr>
        <w:t xml:space="preserve"> закон</w:t>
      </w:r>
      <w:r>
        <w:rPr>
          <w:rFonts w:ascii="Times New Roman" w:hAnsi="Times New Roman" w:cs="Times New Roman"/>
          <w:sz w:val="28"/>
          <w:szCs w:val="28"/>
        </w:rPr>
        <w:t>а</w:t>
      </w:r>
      <w:r w:rsidRPr="00F45D28">
        <w:rPr>
          <w:rFonts w:ascii="Times New Roman" w:hAnsi="Times New Roman" w:cs="Times New Roman"/>
          <w:sz w:val="28"/>
          <w:szCs w:val="28"/>
        </w:rPr>
        <w:t xml:space="preserve"> от 27 июня 2011 г</w:t>
      </w:r>
      <w:r>
        <w:rPr>
          <w:rFonts w:ascii="Times New Roman" w:hAnsi="Times New Roman" w:cs="Times New Roman"/>
          <w:sz w:val="28"/>
          <w:szCs w:val="28"/>
        </w:rPr>
        <w:t>.</w:t>
      </w:r>
      <w:r w:rsidRPr="00F45D28">
        <w:rPr>
          <w:rFonts w:ascii="Times New Roman" w:hAnsi="Times New Roman" w:cs="Times New Roman"/>
          <w:sz w:val="28"/>
          <w:szCs w:val="28"/>
        </w:rPr>
        <w:t xml:space="preserve"> </w:t>
      </w:r>
      <w:r>
        <w:rPr>
          <w:rFonts w:ascii="Times New Roman" w:hAnsi="Times New Roman" w:cs="Times New Roman"/>
          <w:sz w:val="28"/>
          <w:szCs w:val="28"/>
        </w:rPr>
        <w:t>№</w:t>
      </w:r>
      <w:r w:rsidRPr="00F45D28">
        <w:rPr>
          <w:rFonts w:ascii="Times New Roman" w:hAnsi="Times New Roman" w:cs="Times New Roman"/>
          <w:sz w:val="28"/>
          <w:szCs w:val="28"/>
        </w:rPr>
        <w:t xml:space="preserve"> 161-ФЗ "О национальной платежной системе"</w:t>
      </w:r>
      <w:r>
        <w:rPr>
          <w:rFonts w:ascii="Times New Roman" w:hAnsi="Times New Roman" w:cs="Times New Roman"/>
          <w:sz w:val="28"/>
          <w:szCs w:val="28"/>
        </w:rPr>
        <w:t xml:space="preserve"> понимается </w:t>
      </w:r>
      <w:r w:rsidRPr="00F45D28">
        <w:rPr>
          <w:rFonts w:ascii="Times New Roman" w:hAnsi="Times New Roman" w:cs="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cs="Times New Roman"/>
          <w:sz w:val="28"/>
          <w:szCs w:val="28"/>
        </w:rPr>
        <w:t>.</w:t>
      </w:r>
    </w:p>
    <w:p w:rsidR="00FB7481" w:rsidRPr="00F45D28" w:rsidRDefault="00FB7481" w:rsidP="003F6CEA">
      <w:pPr>
        <w:ind w:firstLine="567"/>
        <w:rPr>
          <w:rFonts w:ascii="Times New Roman" w:hAnsi="Times New Roman" w:cs="Times New Roman"/>
          <w:sz w:val="28"/>
          <w:szCs w:val="28"/>
        </w:rPr>
      </w:pPr>
      <w:r>
        <w:rPr>
          <w:rFonts w:ascii="Times New Roman" w:hAnsi="Times New Roman" w:cs="Times New Roman"/>
          <w:sz w:val="28"/>
          <w:szCs w:val="28"/>
        </w:rPr>
        <w:t xml:space="preserve">В применимой информации, представляемой ФНС России, могут указываться </w:t>
      </w:r>
      <w:r w:rsidRPr="001D7E9B">
        <w:rPr>
          <w:rFonts w:ascii="Times New Roman" w:hAnsi="Times New Roman" w:cs="Times New Roman"/>
          <w:sz w:val="28"/>
          <w:szCs w:val="28"/>
        </w:rPr>
        <w:t>электронные средства платежа</w:t>
      </w:r>
      <w:r>
        <w:rPr>
          <w:rFonts w:ascii="Times New Roman" w:hAnsi="Times New Roman" w:cs="Times New Roman"/>
          <w:sz w:val="28"/>
          <w:szCs w:val="28"/>
        </w:rPr>
        <w:t xml:space="preserve"> </w:t>
      </w:r>
      <w:r w:rsidRPr="00D60E82">
        <w:rPr>
          <w:rFonts w:ascii="Times New Roman" w:hAnsi="Times New Roman" w:cs="Times New Roman"/>
          <w:sz w:val="28"/>
          <w:szCs w:val="28"/>
        </w:rPr>
        <w:t>(ЭСП)</w:t>
      </w:r>
      <w:r>
        <w:rPr>
          <w:rFonts w:ascii="Times New Roman" w:hAnsi="Times New Roman" w:cs="Times New Roman"/>
          <w:sz w:val="28"/>
          <w:szCs w:val="28"/>
        </w:rPr>
        <w:t>, но это не требует их отражения в разделе 4 справки.</w:t>
      </w:r>
    </w:p>
    <w:p w:rsidR="00FB7481" w:rsidRPr="003F6CEA" w:rsidRDefault="00FB7481">
      <w:pPr>
        <w:pStyle w:val="ListParagraph"/>
        <w:ind w:left="0" w:firstLine="567"/>
        <w:rPr>
          <w:rFonts w:ascii="Times New Roman" w:hAnsi="Times New Roman" w:cs="Times New Roman"/>
          <w:sz w:val="28"/>
          <w:szCs w:val="28"/>
        </w:rPr>
      </w:pPr>
      <w:r w:rsidRPr="003F6CEA">
        <w:rPr>
          <w:rFonts w:ascii="Times New Roman" w:hAnsi="Times New Roman" w:cs="Times New Roman"/>
          <w:b/>
          <w:bCs/>
          <w:sz w:val="28"/>
          <w:szCs w:val="28"/>
        </w:rPr>
        <w:t xml:space="preserve">Отзыв лицензии у кредитной организации </w:t>
      </w:r>
    </w:p>
    <w:p w:rsidR="00FB7481" w:rsidRPr="003F6CEA" w:rsidRDefault="00FB7481">
      <w:pPr>
        <w:pStyle w:val="ListParagraph"/>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FB7481" w:rsidRPr="003F6CEA" w:rsidRDefault="00FB7481">
      <w:pPr>
        <w:pStyle w:val="ListParagraph"/>
        <w:ind w:left="0" w:firstLine="567"/>
        <w:rPr>
          <w:rFonts w:ascii="Times New Roman" w:hAnsi="Times New Roman" w:cs="Times New Roman"/>
          <w:b/>
          <w:bCs/>
          <w:sz w:val="28"/>
          <w:szCs w:val="28"/>
        </w:rPr>
      </w:pPr>
      <w:r w:rsidRPr="003F6CEA">
        <w:rPr>
          <w:rFonts w:ascii="Times New Roman" w:hAnsi="Times New Roman" w:cs="Times New Roman"/>
          <w:b/>
          <w:bCs/>
          <w:sz w:val="28"/>
          <w:szCs w:val="28"/>
        </w:rPr>
        <w:t>Ликвидация кредитной организации</w:t>
      </w:r>
    </w:p>
    <w:p w:rsidR="00FB7481" w:rsidRPr="003F6CEA" w:rsidRDefault="00FB7481">
      <w:pPr>
        <w:pStyle w:val="ListParagraph"/>
        <w:widowControl w:val="0"/>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Ликвидация кредитной организации свидетельствует о закрытии счета в данной кредитной организации. </w:t>
      </w:r>
    </w:p>
    <w:p w:rsidR="00FB7481" w:rsidRPr="003F6CEA" w:rsidRDefault="00FB7481" w:rsidP="003F6CEA">
      <w:pPr>
        <w:pStyle w:val="ListParagraph"/>
        <w:widowControl w:val="0"/>
        <w:ind w:left="0" w:firstLine="567"/>
        <w:rPr>
          <w:rFonts w:ascii="Times New Roman" w:hAnsi="Times New Roman" w:cs="Times New Roman"/>
          <w:sz w:val="28"/>
          <w:szCs w:val="28"/>
        </w:rPr>
      </w:pPr>
      <w:r w:rsidRPr="003F6CEA">
        <w:rPr>
          <w:rFonts w:ascii="Times New Roman" w:hAnsi="Times New Roman" w:cs="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FB7481" w:rsidRPr="006848CC" w:rsidRDefault="00FB7481">
      <w:pPr>
        <w:pStyle w:val="ListParagraph"/>
        <w:widowControl w:val="0"/>
        <w:ind w:left="0" w:firstLine="567"/>
        <w:rPr>
          <w:rFonts w:ascii="Times New Roman" w:hAnsi="Times New Roman" w:cs="Times New Roman"/>
          <w:sz w:val="28"/>
          <w:szCs w:val="28"/>
        </w:rPr>
      </w:pPr>
    </w:p>
    <w:p w:rsidR="00FB7481" w:rsidRPr="006848CC" w:rsidRDefault="00FB7481" w:rsidP="00AD75B1">
      <w:pPr>
        <w:ind w:firstLine="0"/>
        <w:jc w:val="center"/>
        <w:rPr>
          <w:rFonts w:ascii="Times New Roman" w:hAnsi="Times New Roman" w:cs="Times New Roman"/>
          <w:b/>
          <w:bCs/>
          <w:sz w:val="28"/>
          <w:szCs w:val="28"/>
        </w:rPr>
      </w:pPr>
      <w:r w:rsidRPr="006848CC">
        <w:rPr>
          <w:rFonts w:ascii="Times New Roman" w:hAnsi="Times New Roman" w:cs="Times New Roman"/>
          <w:b/>
          <w:bCs/>
          <w:sz w:val="28"/>
          <w:szCs w:val="28"/>
        </w:rPr>
        <w:t>РАЗДЕЛ 5. СВЕДЕНИЯ О ЦЕННЫХ БУМАГАХ</w:t>
      </w:r>
    </w:p>
    <w:p w:rsidR="00FB7481" w:rsidRPr="006848CC" w:rsidRDefault="00FB7481">
      <w:pPr>
        <w:ind w:firstLine="851"/>
        <w:jc w:val="center"/>
        <w:rPr>
          <w:rFonts w:ascii="Times New Roman" w:hAnsi="Times New Roman" w:cs="Times New Roman"/>
          <w:sz w:val="28"/>
          <w:szCs w:val="28"/>
        </w:rPr>
      </w:pP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cs="Times New Roman"/>
          <w:sz w:val="28"/>
          <w:szCs w:val="28"/>
        </w:rPr>
        <w:t xml:space="preserve">ных бумаг указывается в разделе </w:t>
      </w:r>
      <w:r w:rsidRPr="006848CC">
        <w:rPr>
          <w:rFonts w:ascii="Times New Roman" w:hAnsi="Times New Roman" w:cs="Times New Roman"/>
          <w:sz w:val="28"/>
          <w:szCs w:val="28"/>
        </w:rPr>
        <w:t xml:space="preserve">1 справки (строка </w:t>
      </w:r>
      <w:r w:rsidRPr="00AD75B1">
        <w:rPr>
          <w:rFonts w:ascii="Times New Roman" w:hAnsi="Times New Roman" w:cs="Times New Roman"/>
          <w:b/>
          <w:bCs/>
          <w:sz w:val="28"/>
          <w:szCs w:val="28"/>
        </w:rPr>
        <w:t>"Доход от ценных бумаг и долей участия в коммерческих организациях"</w:t>
      </w:r>
      <w:r w:rsidRPr="006848CC">
        <w:rPr>
          <w:rFonts w:ascii="Times New Roman" w:hAnsi="Times New Roman" w:cs="Times New Roman"/>
          <w:sz w:val="28"/>
          <w:szCs w:val="28"/>
        </w:rPr>
        <w:t>).</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FB7481" w:rsidRPr="006848CC" w:rsidRDefault="00FB7481">
      <w:pPr>
        <w:ind w:firstLine="567"/>
        <w:rPr>
          <w:rFonts w:ascii="Times New Roman" w:hAnsi="Times New Roman" w:cs="Times New Roman"/>
          <w:b/>
          <w:bCs/>
          <w:sz w:val="28"/>
          <w:szCs w:val="28"/>
        </w:rPr>
      </w:pPr>
      <w:r w:rsidRPr="006848CC">
        <w:rPr>
          <w:rFonts w:ascii="Times New Roman" w:hAnsi="Times New Roman" w:cs="Times New Roman"/>
          <w:b/>
          <w:bCs/>
          <w:sz w:val="28"/>
          <w:szCs w:val="28"/>
        </w:rPr>
        <w:t xml:space="preserve">Подраздел 5.1. Акции и иное участие в коммерческих организациях и фондах </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соответствии с Федеральным законом от 22</w:t>
      </w:r>
      <w:r>
        <w:rPr>
          <w:rFonts w:ascii="Times New Roman" w:hAnsi="Times New Roman" w:cs="Times New Roman"/>
          <w:sz w:val="28"/>
          <w:szCs w:val="28"/>
        </w:rPr>
        <w:t xml:space="preserve"> апреля 1996 </w:t>
      </w:r>
      <w:r w:rsidRPr="006848CC">
        <w:rPr>
          <w:rFonts w:ascii="Times New Roman" w:hAnsi="Times New Roman" w:cs="Times New Roman"/>
          <w:sz w:val="28"/>
          <w:szCs w:val="28"/>
        </w:rPr>
        <w:t xml:space="preserve">г. </w:t>
      </w:r>
      <w:r>
        <w:rPr>
          <w:rFonts w:ascii="Times New Roman" w:hAnsi="Times New Roman" w:cs="Times New Roman"/>
          <w:sz w:val="28"/>
          <w:szCs w:val="28"/>
        </w:rPr>
        <w:t xml:space="preserve">№ </w:t>
      </w:r>
      <w:r w:rsidRPr="006848CC">
        <w:rPr>
          <w:rFonts w:ascii="Times New Roman" w:hAnsi="Times New Roman" w:cs="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6848CC">
        <w:rPr>
          <w:rFonts w:ascii="Times New Roman" w:hAnsi="Times New Roman" w:cs="Times New Roman"/>
          <w:b/>
          <w:bCs/>
          <w:sz w:val="28"/>
          <w:szCs w:val="28"/>
        </w:rPr>
        <w:t>"Наименование и организационно-правовая форма организации</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FB7481" w:rsidRPr="006D6F6F" w:rsidRDefault="00FB7481">
      <w:pPr>
        <w:tabs>
          <w:tab w:val="left" w:pos="426"/>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если служащий (работник), его супруг (супруга) и (или) </w:t>
      </w:r>
      <w:r w:rsidRPr="006D6F6F">
        <w:rPr>
          <w:rFonts w:ascii="Times New Roman" w:hAnsi="Times New Roman" w:cs="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cs="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FB7481" w:rsidRPr="00924928" w:rsidRDefault="00FB7481" w:rsidP="00924928">
      <w:pPr>
        <w:pStyle w:val="ListParagraph"/>
        <w:numPr>
          <w:ilvl w:val="0"/>
          <w:numId w:val="1"/>
        </w:numPr>
        <w:ind w:left="0" w:firstLine="567"/>
        <w:rPr>
          <w:rFonts w:ascii="Times New Roman" w:hAnsi="Times New Roman" w:cs="Times New Roman"/>
          <w:sz w:val="28"/>
          <w:szCs w:val="28"/>
        </w:rPr>
      </w:pPr>
      <w:r w:rsidRPr="00924928">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Местонахождение организации (адрес)</w:t>
      </w:r>
      <w:r w:rsidRPr="00AD75B1">
        <w:rPr>
          <w:rFonts w:ascii="Times New Roman" w:hAnsi="Times New Roman" w:cs="Times New Roman"/>
          <w:b/>
          <w:bCs/>
          <w:sz w:val="28"/>
          <w:szCs w:val="28"/>
        </w:rPr>
        <w:t>"</w:t>
      </w:r>
      <w:r w:rsidRPr="00924928">
        <w:rPr>
          <w:rFonts w:ascii="Times New Roman" w:hAnsi="Times New Roman" w:cs="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FB7481" w:rsidRPr="003F6CEA"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b/>
          <w:bCs/>
          <w:sz w:val="28"/>
          <w:szCs w:val="28"/>
        </w:rPr>
        <w:t>Уставный капитал</w:t>
      </w:r>
      <w:r w:rsidRPr="006848CC">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cs="Times New Roman"/>
          <w:sz w:val="28"/>
          <w:szCs w:val="28"/>
        </w:rPr>
        <w:t xml:space="preserve">указывается в рублях по курсу Банка России на отчетную дату </w:t>
      </w:r>
      <w:r w:rsidRPr="006D6F6F">
        <w:rPr>
          <w:rFonts w:ascii="Times New Roman" w:hAnsi="Times New Roman" w:cs="Times New Roman"/>
          <w:sz w:val="28"/>
          <w:szCs w:val="28"/>
          <w:lang w:eastAsia="ru-RU"/>
        </w:rPr>
        <w:t xml:space="preserve">(с учетом </w:t>
      </w:r>
      <w:r w:rsidRPr="003F6CEA">
        <w:rPr>
          <w:rFonts w:ascii="Times New Roman" w:hAnsi="Times New Roman" w:cs="Times New Roman"/>
          <w:sz w:val="28"/>
          <w:szCs w:val="28"/>
          <w:lang w:eastAsia="ru-RU"/>
        </w:rPr>
        <w:t xml:space="preserve">положений </w:t>
      </w:r>
      <w:r w:rsidRPr="003F6CEA">
        <w:rPr>
          <w:rFonts w:ascii="Times New Roman" w:hAnsi="Times New Roman" w:cs="Times New Roman"/>
          <w:sz w:val="28"/>
          <w:szCs w:val="28"/>
        </w:rPr>
        <w:t xml:space="preserve">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w:t>
      </w:r>
      <w:r w:rsidRPr="003F6CEA">
        <w:rPr>
          <w:rFonts w:ascii="Times New Roman" w:hAnsi="Times New Roman" w:cs="Times New Roman"/>
          <w:sz w:val="28"/>
          <w:szCs w:val="28"/>
          <w:lang w:eastAsia="ru-RU"/>
        </w:rPr>
        <w:t>)</w:t>
      </w:r>
      <w:r w:rsidRPr="003F6CEA">
        <w:rPr>
          <w:rFonts w:ascii="Times New Roman" w:hAnsi="Times New Roman" w:cs="Times New Roman"/>
          <w:sz w:val="28"/>
          <w:szCs w:val="28"/>
        </w:rPr>
        <w:t xml:space="preserve">. </w:t>
      </w:r>
    </w:p>
    <w:p w:rsidR="00FB7481" w:rsidRPr="006D6F6F" w:rsidRDefault="00FB7481">
      <w:pPr>
        <w:pStyle w:val="ListParagraph"/>
        <w:ind w:left="0" w:firstLine="567"/>
        <w:rPr>
          <w:rFonts w:ascii="Times New Roman" w:hAnsi="Times New Roman" w:cs="Times New Roman"/>
          <w:sz w:val="28"/>
          <w:szCs w:val="28"/>
        </w:rPr>
      </w:pPr>
      <w:r w:rsidRPr="006D6F6F">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FB7481" w:rsidRPr="006D6F6F" w:rsidRDefault="00FB7481">
      <w:pPr>
        <w:pStyle w:val="ListParagraph"/>
        <w:ind w:left="0" w:firstLine="567"/>
        <w:rPr>
          <w:rFonts w:ascii="Times New Roman" w:hAnsi="Times New Roman" w:cs="Times New Roman"/>
          <w:sz w:val="28"/>
          <w:szCs w:val="28"/>
        </w:rPr>
      </w:pPr>
      <w:r w:rsidRPr="006D6F6F">
        <w:rPr>
          <w:rFonts w:ascii="Times New Roman" w:hAnsi="Times New Roman" w:cs="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FB7481" w:rsidRPr="006D6F6F" w:rsidRDefault="00FB7481">
      <w:pPr>
        <w:pStyle w:val="ListParagraph"/>
        <w:numPr>
          <w:ilvl w:val="0"/>
          <w:numId w:val="1"/>
        </w:numPr>
        <w:ind w:left="0" w:firstLine="567"/>
        <w:rPr>
          <w:rFonts w:ascii="Times New Roman" w:hAnsi="Times New Roman" w:cs="Times New Roman"/>
          <w:sz w:val="28"/>
          <w:szCs w:val="28"/>
        </w:rPr>
      </w:pPr>
      <w:bookmarkStart w:id="5" w:name="Par620"/>
      <w:bookmarkEnd w:id="5"/>
      <w:r w:rsidRPr="006D6F6F">
        <w:rPr>
          <w:rFonts w:ascii="Times New Roman" w:hAnsi="Times New Roman" w:cs="Times New Roman"/>
          <w:b/>
          <w:bCs/>
          <w:sz w:val="28"/>
          <w:szCs w:val="28"/>
        </w:rPr>
        <w:t xml:space="preserve">Доля участия </w:t>
      </w:r>
      <w:r w:rsidRPr="006D6F6F">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FB7481" w:rsidRPr="006D6F6F" w:rsidRDefault="00FB7481">
      <w:pPr>
        <w:pStyle w:val="ListParagraph"/>
        <w:numPr>
          <w:ilvl w:val="0"/>
          <w:numId w:val="1"/>
        </w:numPr>
        <w:ind w:left="0" w:firstLine="567"/>
        <w:rPr>
          <w:rFonts w:ascii="Times New Roman" w:hAnsi="Times New Roman" w:cs="Times New Roman"/>
          <w:sz w:val="28"/>
          <w:szCs w:val="28"/>
        </w:rPr>
      </w:pPr>
      <w:r w:rsidRPr="006D6F6F">
        <w:rPr>
          <w:rFonts w:ascii="Times New Roman" w:hAnsi="Times New Roman" w:cs="Times New Roman"/>
          <w:sz w:val="28"/>
          <w:szCs w:val="28"/>
        </w:rPr>
        <w:t xml:space="preserve">В СПО "Справки БК" предусмотрена графа </w:t>
      </w:r>
      <w:r w:rsidRPr="00AD75B1">
        <w:rPr>
          <w:rFonts w:ascii="Times New Roman" w:hAnsi="Times New Roman" w:cs="Times New Roman"/>
          <w:b/>
          <w:bCs/>
          <w:sz w:val="28"/>
          <w:szCs w:val="28"/>
        </w:rPr>
        <w:t>"Общая стоимость</w:t>
      </w:r>
      <w:r w:rsidRPr="009C7292">
        <w:rPr>
          <w:rFonts w:ascii="Times New Roman" w:hAnsi="Times New Roman" w:cs="Times New Roman"/>
          <w:b/>
          <w:bCs/>
          <w:sz w:val="28"/>
          <w:szCs w:val="28"/>
        </w:rPr>
        <w:t xml:space="preserve"> (руб.)"</w:t>
      </w:r>
      <w:r w:rsidRPr="006D6F6F">
        <w:rPr>
          <w:rFonts w:ascii="Times New Roman" w:hAnsi="Times New Roman" w:cs="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FB7481" w:rsidRPr="006D6F6F" w:rsidRDefault="00FB7481">
      <w:pPr>
        <w:pStyle w:val="ListParagraph"/>
        <w:ind w:left="0" w:firstLine="567"/>
        <w:rPr>
          <w:rFonts w:ascii="Times New Roman" w:hAnsi="Times New Roman" w:cs="Times New Roman"/>
          <w:sz w:val="28"/>
          <w:szCs w:val="28"/>
        </w:rPr>
      </w:pPr>
      <w:r w:rsidRPr="006D6F6F">
        <w:rPr>
          <w:rFonts w:ascii="Times New Roman" w:hAnsi="Times New Roman" w:cs="Times New Roman"/>
          <w:sz w:val="28"/>
          <w:szCs w:val="28"/>
        </w:rPr>
        <w:t>Для</w:t>
      </w:r>
      <w:r>
        <w:rPr>
          <w:rFonts w:ascii="Times New Roman" w:hAnsi="Times New Roman" w:cs="Times New Roman"/>
          <w:sz w:val="28"/>
          <w:szCs w:val="28"/>
        </w:rPr>
        <w:t xml:space="preserve"> значений</w:t>
      </w:r>
      <w:r w:rsidRPr="006D6F6F">
        <w:rPr>
          <w:rFonts w:ascii="Times New Roman" w:hAnsi="Times New Roman" w:cs="Times New Roman"/>
          <w:sz w:val="28"/>
          <w:szCs w:val="28"/>
        </w:rPr>
        <w:t xml:space="preserve">, выраженных в иностранной валюте, стоимость указывается в рублях по курсу Банка России на отчетную дату </w:t>
      </w:r>
      <w:r w:rsidRPr="006D6F6F">
        <w:rPr>
          <w:rFonts w:ascii="Times New Roman" w:hAnsi="Times New Roman" w:cs="Times New Roman"/>
          <w:sz w:val="28"/>
          <w:szCs w:val="28"/>
          <w:lang w:eastAsia="ru-RU"/>
        </w:rPr>
        <w:t xml:space="preserve">(с учетом </w:t>
      </w:r>
      <w:r w:rsidRPr="003F6CEA">
        <w:rPr>
          <w:rFonts w:ascii="Times New Roman" w:hAnsi="Times New Roman" w:cs="Times New Roman"/>
          <w:sz w:val="28"/>
          <w:szCs w:val="28"/>
          <w:lang w:eastAsia="ru-RU"/>
        </w:rPr>
        <w:t xml:space="preserve">положений </w:t>
      </w:r>
      <w:r w:rsidRPr="003F6CEA">
        <w:rPr>
          <w:rFonts w:ascii="Times New Roman" w:hAnsi="Times New Roman" w:cs="Times New Roman"/>
          <w:sz w:val="28"/>
          <w:szCs w:val="28"/>
        </w:rPr>
        <w:t xml:space="preserve">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w:t>
      </w:r>
      <w:r w:rsidRPr="003F6CEA">
        <w:rPr>
          <w:rFonts w:ascii="Times New Roman" w:hAnsi="Times New Roman" w:cs="Times New Roman"/>
          <w:sz w:val="28"/>
          <w:szCs w:val="28"/>
          <w:lang w:eastAsia="ru-RU"/>
        </w:rPr>
        <w:t>)</w:t>
      </w:r>
      <w:r w:rsidRPr="003F6CEA">
        <w:rPr>
          <w:rFonts w:ascii="Times New Roman" w:hAnsi="Times New Roman" w:cs="Times New Roman"/>
          <w:sz w:val="28"/>
          <w:szCs w:val="28"/>
        </w:rPr>
        <w:t>.</w:t>
      </w:r>
      <w:r w:rsidRPr="006D6F6F">
        <w:rPr>
          <w:rFonts w:ascii="Times New Roman" w:hAnsi="Times New Roman" w:cs="Times New Roman"/>
          <w:sz w:val="28"/>
          <w:szCs w:val="28"/>
        </w:rPr>
        <w:t xml:space="preserve"> </w:t>
      </w:r>
    </w:p>
    <w:p w:rsidR="00FB7481" w:rsidRPr="006848CC" w:rsidRDefault="00FB7481">
      <w:pPr>
        <w:pStyle w:val="ListParagraph"/>
        <w:ind w:left="0" w:firstLine="567"/>
        <w:rPr>
          <w:rFonts w:ascii="Times New Roman" w:hAnsi="Times New Roman" w:cs="Times New Roman"/>
          <w:sz w:val="28"/>
          <w:szCs w:val="28"/>
        </w:rPr>
      </w:pPr>
      <w:r w:rsidRPr="006D6F6F">
        <w:rPr>
          <w:rFonts w:ascii="Times New Roman" w:hAnsi="Times New Roman" w:cs="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cs="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cs="Times New Roman"/>
          <w:sz w:val="28"/>
          <w:szCs w:val="28"/>
        </w:rPr>
        <w:t>атически включена в итоговую сумму по разделу 5 справки.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Основание участия</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Основание участия</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указывается "приобретено на организованных торгах", а также указывается год приобретения.</w:t>
      </w:r>
    </w:p>
    <w:p w:rsidR="00FB7481" w:rsidRPr="006848CC" w:rsidRDefault="00FB7481">
      <w:pPr>
        <w:pStyle w:val="ListParagraph"/>
        <w:ind w:left="567" w:firstLine="0"/>
        <w:rPr>
          <w:rFonts w:ascii="Times New Roman" w:hAnsi="Times New Roman" w:cs="Times New Roman"/>
          <w:b/>
          <w:bCs/>
          <w:sz w:val="28"/>
          <w:szCs w:val="28"/>
        </w:rPr>
      </w:pPr>
      <w:r w:rsidRPr="006848CC">
        <w:rPr>
          <w:rFonts w:ascii="Times New Roman" w:hAnsi="Times New Roman" w:cs="Times New Roman"/>
          <w:b/>
          <w:bCs/>
          <w:sz w:val="28"/>
          <w:szCs w:val="28"/>
        </w:rPr>
        <w:t>Подраздел 5.2. Иные ценные бумаги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cs="Times New Roman"/>
          <w:sz w:val="28"/>
          <w:szCs w:val="28"/>
        </w:rPr>
        <w:t xml:space="preserve"> </w:t>
      </w:r>
      <w:r w:rsidRPr="006848CC">
        <w:rPr>
          <w:rFonts w:ascii="Times New Roman" w:hAnsi="Times New Roman" w:cs="Times New Roman"/>
          <w:sz w:val="28"/>
          <w:szCs w:val="28"/>
        </w:rPr>
        <w:t>5.1 раздела 5 справки.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Номинальная величина обязательства (руб.)"</w:t>
      </w:r>
      <w:r w:rsidRPr="006848CC">
        <w:rPr>
          <w:rFonts w:ascii="Times New Roman" w:hAnsi="Times New Roman" w:cs="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Общая стоимость</w:t>
      </w:r>
      <w:r>
        <w:rPr>
          <w:rFonts w:ascii="Times New Roman" w:hAnsi="Times New Roman" w:cs="Times New Roman"/>
          <w:b/>
          <w:bCs/>
          <w:sz w:val="28"/>
          <w:szCs w:val="28"/>
        </w:rPr>
        <w:t xml:space="preserve"> (руб.)</w:t>
      </w:r>
      <w:r w:rsidRPr="009C7292">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FB7481" w:rsidRPr="006848CC" w:rsidRDefault="00FB7481" w:rsidP="008B315A">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Для </w:t>
      </w:r>
      <w:r w:rsidRPr="002523F7">
        <w:rPr>
          <w:rFonts w:ascii="Times New Roman" w:hAnsi="Times New Roman" w:cs="Times New Roman"/>
          <w:sz w:val="28"/>
          <w:szCs w:val="28"/>
        </w:rPr>
        <w:t>значений</w:t>
      </w:r>
      <w:r w:rsidRPr="006848CC">
        <w:rPr>
          <w:rFonts w:ascii="Times New Roman" w:hAnsi="Times New Roman" w:cs="Times New Roman"/>
          <w:sz w:val="28"/>
          <w:szCs w:val="28"/>
        </w:rPr>
        <w:t xml:space="preserve">, выраженных в иностранной валюте, стоимость указывается в рублях по курсу Банка России на отчетную дату </w:t>
      </w:r>
      <w:r w:rsidRPr="006848CC">
        <w:rPr>
          <w:rFonts w:ascii="Times New Roman" w:hAnsi="Times New Roman" w:cs="Times New Roman"/>
          <w:sz w:val="28"/>
          <w:szCs w:val="28"/>
          <w:lang w:eastAsia="ru-RU"/>
        </w:rPr>
        <w:t xml:space="preserve">(с учетом </w:t>
      </w:r>
      <w:r w:rsidRPr="006D6F6F">
        <w:rPr>
          <w:rFonts w:ascii="Times New Roman" w:hAnsi="Times New Roman" w:cs="Times New Roman"/>
          <w:sz w:val="28"/>
          <w:szCs w:val="28"/>
          <w:lang w:eastAsia="ru-RU"/>
        </w:rPr>
        <w:t xml:space="preserve">положений </w:t>
      </w:r>
      <w:r w:rsidRPr="003F6CEA">
        <w:rPr>
          <w:rFonts w:ascii="Times New Roman" w:hAnsi="Times New Roman" w:cs="Times New Roman"/>
          <w:sz w:val="28"/>
          <w:szCs w:val="28"/>
        </w:rPr>
        <w:t xml:space="preserve">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w:t>
      </w:r>
      <w:r w:rsidRPr="003F6CEA">
        <w:rPr>
          <w:rFonts w:ascii="Times New Roman" w:hAnsi="Times New Roman" w:cs="Times New Roman"/>
          <w:sz w:val="28"/>
          <w:szCs w:val="28"/>
          <w:lang w:eastAsia="ru-RU"/>
        </w:rPr>
        <w:t>)</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w:t>
      </w:r>
    </w:p>
    <w:p w:rsidR="00FB7481" w:rsidRPr="006848CC" w:rsidRDefault="00FB7481" w:rsidP="008B315A">
      <w:pPr>
        <w:pStyle w:val="ListParagraph"/>
        <w:numPr>
          <w:ilvl w:val="0"/>
          <w:numId w:val="1"/>
        </w:numPr>
        <w:tabs>
          <w:tab w:val="left" w:pos="1418"/>
        </w:tabs>
        <w:ind w:left="0" w:firstLine="567"/>
        <w:rPr>
          <w:rFonts w:ascii="Times New Roman" w:hAnsi="Times New Roman" w:cs="Times New Roman"/>
          <w:sz w:val="28"/>
          <w:szCs w:val="28"/>
        </w:rPr>
      </w:pPr>
      <w:r w:rsidRPr="00401035">
        <w:rPr>
          <w:rFonts w:ascii="Times New Roman" w:hAnsi="Times New Roman" w:cs="Times New Roman"/>
          <w:sz w:val="28"/>
          <w:szCs w:val="28"/>
        </w:rPr>
        <w:t>Следует обращать внимание, что в случае наличи</w:t>
      </w:r>
      <w:r w:rsidRPr="006848CC">
        <w:rPr>
          <w:rFonts w:ascii="Times New Roman" w:hAnsi="Times New Roman" w:cs="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FB7481" w:rsidRDefault="00FB7481" w:rsidP="008B315A">
      <w:pPr>
        <w:pStyle w:val="ListParagraph"/>
        <w:tabs>
          <w:tab w:val="left" w:pos="1418"/>
        </w:tabs>
        <w:ind w:left="0" w:firstLine="567"/>
        <w:rPr>
          <w:rFonts w:ascii="Times New Roman" w:hAnsi="Times New Roman" w:cs="Times New Roman"/>
          <w:sz w:val="28"/>
          <w:szCs w:val="28"/>
        </w:rPr>
      </w:pPr>
      <w:r w:rsidRPr="006848CC">
        <w:rPr>
          <w:rFonts w:ascii="Times New Roman" w:hAnsi="Times New Roman" w:cs="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6" w:history="1">
        <w:r w:rsidRPr="000D1390">
          <w:rPr>
            <w:rStyle w:val="Hyperlink"/>
            <w:rFonts w:ascii="Times New Roman" w:hAnsi="Times New Roman" w:cs="Times New Roman"/>
            <w:sz w:val="28"/>
            <w:szCs w:val="28"/>
          </w:rPr>
          <w:t>https://mintrud.gov.ru/ministry/programms/anticorruption/9/21</w:t>
        </w:r>
      </w:hyperlink>
      <w:r w:rsidRPr="006848CC">
        <w:rPr>
          <w:rFonts w:ascii="Times New Roman" w:hAnsi="Times New Roman" w:cs="Times New Roman"/>
          <w:sz w:val="28"/>
          <w:szCs w:val="28"/>
        </w:rPr>
        <w:t>).</w:t>
      </w:r>
    </w:p>
    <w:p w:rsidR="00FB7481" w:rsidRPr="006848CC" w:rsidRDefault="00FB7481" w:rsidP="00AD75B1">
      <w:pPr>
        <w:pStyle w:val="ListParagraph"/>
        <w:tabs>
          <w:tab w:val="left" w:pos="1418"/>
        </w:tabs>
        <w:ind w:left="0" w:firstLine="567"/>
        <w:rPr>
          <w:rFonts w:ascii="Times New Roman" w:hAnsi="Times New Roman" w:cs="Times New Roman"/>
          <w:sz w:val="28"/>
          <w:szCs w:val="28"/>
        </w:rPr>
      </w:pPr>
    </w:p>
    <w:p w:rsidR="00FB7481" w:rsidRDefault="00FB7481">
      <w:pPr>
        <w:ind w:firstLine="0"/>
        <w:jc w:val="center"/>
        <w:rPr>
          <w:rFonts w:ascii="Times New Roman" w:hAnsi="Times New Roman" w:cs="Times New Roman"/>
          <w:b/>
          <w:bCs/>
          <w:sz w:val="28"/>
          <w:szCs w:val="28"/>
        </w:rPr>
      </w:pPr>
      <w:r w:rsidRPr="006848CC">
        <w:rPr>
          <w:rFonts w:ascii="Times New Roman" w:hAnsi="Times New Roman" w:cs="Times New Roman"/>
          <w:b/>
          <w:bCs/>
          <w:sz w:val="28"/>
          <w:szCs w:val="28"/>
        </w:rPr>
        <w:t xml:space="preserve">РАЗДЕЛ 6. СВЕДЕНИЯ ОБ ОБЯЗАТЕЛЬСТВАХ </w:t>
      </w:r>
    </w:p>
    <w:p w:rsidR="00FB7481" w:rsidRPr="006848CC" w:rsidRDefault="00FB7481">
      <w:pPr>
        <w:ind w:firstLine="0"/>
        <w:jc w:val="center"/>
        <w:rPr>
          <w:rFonts w:ascii="Times New Roman" w:hAnsi="Times New Roman" w:cs="Times New Roman"/>
          <w:b/>
          <w:bCs/>
          <w:sz w:val="28"/>
          <w:szCs w:val="28"/>
        </w:rPr>
      </w:pPr>
      <w:r w:rsidRPr="006848CC">
        <w:rPr>
          <w:rFonts w:ascii="Times New Roman" w:hAnsi="Times New Roman" w:cs="Times New Roman"/>
          <w:b/>
          <w:bCs/>
          <w:sz w:val="28"/>
          <w:szCs w:val="28"/>
        </w:rPr>
        <w:t>ИМУЩЕСТВЕННОГО ХАРАКТЕРА</w:t>
      </w:r>
    </w:p>
    <w:p w:rsidR="00FB7481" w:rsidRPr="006848CC" w:rsidRDefault="00FB7481">
      <w:pPr>
        <w:ind w:firstLine="851"/>
        <w:jc w:val="center"/>
        <w:rPr>
          <w:rFonts w:ascii="Times New Roman" w:hAnsi="Times New Roman" w:cs="Times New Roman"/>
          <w:sz w:val="28"/>
          <w:szCs w:val="28"/>
        </w:rPr>
      </w:pPr>
    </w:p>
    <w:p w:rsidR="00FB7481" w:rsidRPr="006848CC" w:rsidRDefault="00FB7481">
      <w:pPr>
        <w:ind w:firstLine="567"/>
        <w:rPr>
          <w:rFonts w:ascii="Times New Roman" w:hAnsi="Times New Roman" w:cs="Times New Roman"/>
          <w:b/>
          <w:bCs/>
          <w:sz w:val="28"/>
          <w:szCs w:val="28"/>
        </w:rPr>
      </w:pPr>
      <w:r w:rsidRPr="006848CC">
        <w:rPr>
          <w:rFonts w:ascii="Times New Roman" w:hAnsi="Times New Roman" w:cs="Times New Roman"/>
          <w:b/>
          <w:bCs/>
          <w:sz w:val="28"/>
          <w:szCs w:val="28"/>
        </w:rPr>
        <w:t>Подраздел 6.1. Объекты недвижимого имущества, находящиеся в пользовании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FB7481" w:rsidRPr="006848CC" w:rsidRDefault="00FB7481" w:rsidP="00E7489B">
      <w:pPr>
        <w:pStyle w:val="ListParagraph"/>
        <w:numPr>
          <w:ilvl w:val="0"/>
          <w:numId w:val="7"/>
        </w:numPr>
        <w:tabs>
          <w:tab w:val="left" w:pos="993"/>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отсутствует фактическое пользование этим объектом супругом; </w:t>
      </w:r>
    </w:p>
    <w:p w:rsidR="00FB7481" w:rsidRPr="006848CC" w:rsidRDefault="00FB7481" w:rsidP="00E7489B">
      <w:pPr>
        <w:pStyle w:val="ListParagraph"/>
        <w:numPr>
          <w:ilvl w:val="0"/>
          <w:numId w:val="7"/>
        </w:numPr>
        <w:tabs>
          <w:tab w:val="left" w:pos="993"/>
        </w:tabs>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эти объекты указаны в подразделе 3.1 раздела 3 соответствующей справки. </w:t>
      </w:r>
    </w:p>
    <w:p w:rsidR="00FB7481" w:rsidRPr="006848CC" w:rsidRDefault="00FB7481">
      <w:pPr>
        <w:pStyle w:val="ListParagraph"/>
        <w:ind w:left="567" w:firstLine="0"/>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несовершеннолетних детей.</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Данный подраздел заполняется в обязательном порядке в отношении тех служащих (работников), их супруг (супруг</w:t>
      </w:r>
      <w:r>
        <w:rPr>
          <w:rFonts w:ascii="Times New Roman" w:hAnsi="Times New Roman" w:cs="Times New Roman"/>
          <w:sz w:val="28"/>
          <w:szCs w:val="28"/>
        </w:rPr>
        <w:t>ов</w:t>
      </w:r>
      <w:r w:rsidRPr="006848CC">
        <w:rPr>
          <w:rFonts w:ascii="Times New Roman" w:hAnsi="Times New Roman" w:cs="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3) занимаемых по договору аренды (найма, поднайма);</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4) занимаемых по договорам социального найма;</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6) принадлежащих на праве пожизненного наследуемого владения земельным участком;</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Отражению подлежит также, например, земельный участок, на котором расположен частный дом, находящийся в пользовании.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6848CC">
        <w:rPr>
          <w:rFonts w:ascii="Times New Roman" w:hAnsi="Times New Roman" w:cs="Times New Roman"/>
          <w:b/>
          <w:bCs/>
          <w:sz w:val="28"/>
          <w:szCs w:val="28"/>
        </w:rPr>
        <w:t>"Вид имущества</w:t>
      </w:r>
      <w:r w:rsidRPr="006848CC">
        <w:rPr>
          <w:rFonts w:ascii="Times New Roman" w:hAnsi="Times New Roman" w:cs="Times New Roman"/>
          <w:sz w:val="28"/>
          <w:szCs w:val="28"/>
        </w:rPr>
        <w:t>" указывается вид недвижимого имущества (земельный участок, жилой дом, дача, квартира, комната и др.).</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bookmarkStart w:id="6" w:name="Par626"/>
      <w:bookmarkEnd w:id="6"/>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Вид и сроки пользования</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указываются вид пользования (аренда, безвозмездное пользование и др.) и сроки пользования.</w:t>
      </w:r>
    </w:p>
    <w:p w:rsidR="00FB7481" w:rsidRPr="006848CC" w:rsidRDefault="00FB7481">
      <w:pPr>
        <w:pStyle w:val="ListParagraph"/>
        <w:numPr>
          <w:ilvl w:val="0"/>
          <w:numId w:val="1"/>
        </w:numPr>
        <w:ind w:left="0" w:firstLine="567"/>
        <w:rPr>
          <w:rFonts w:ascii="Times New Roman" w:hAnsi="Times New Roman" w:cs="Times New Roman"/>
          <w:sz w:val="28"/>
          <w:szCs w:val="28"/>
        </w:rPr>
      </w:pPr>
      <w:bookmarkStart w:id="7" w:name="Par627"/>
      <w:bookmarkEnd w:id="7"/>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Основание пользования</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данном подразделе </w:t>
      </w:r>
      <w:r w:rsidRPr="006848CC">
        <w:rPr>
          <w:rFonts w:ascii="Times New Roman" w:hAnsi="Times New Roman" w:cs="Times New Roman"/>
          <w:b/>
          <w:bCs/>
          <w:sz w:val="28"/>
          <w:szCs w:val="28"/>
        </w:rPr>
        <w:t>не указывается</w:t>
      </w:r>
      <w:r w:rsidRPr="006848CC">
        <w:rPr>
          <w:rFonts w:ascii="Times New Roman" w:hAnsi="Times New Roman" w:cs="Times New Roman"/>
          <w:sz w:val="28"/>
          <w:szCs w:val="28"/>
        </w:rPr>
        <w:t xml:space="preserve"> недвижимое имущество, которое находится в собственности и уже отражено в подразделе 3.1 раздела 3 справки. </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FB7481" w:rsidRPr="006848CC" w:rsidRDefault="00FB7481">
      <w:pPr>
        <w:pStyle w:val="10"/>
        <w:numPr>
          <w:ilvl w:val="0"/>
          <w:numId w:val="1"/>
        </w:numPr>
        <w:shd w:val="clear" w:color="auto" w:fill="auto"/>
        <w:spacing w:after="0" w:line="240" w:lineRule="auto"/>
        <w:ind w:left="0" w:firstLine="567"/>
        <w:jc w:val="both"/>
        <w:rPr>
          <w:rFonts w:ascii="Times New Roman" w:hAnsi="Times New Roman" w:cs="Times New Roman"/>
        </w:rPr>
      </w:pPr>
      <w:r w:rsidRPr="006848CC">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cs="Times New Roman"/>
        </w:rPr>
        <w:t xml:space="preserve"> (супругу)</w:t>
      </w:r>
      <w:r w:rsidRPr="006848CC">
        <w:rPr>
          <w:rFonts w:ascii="Times New Roman" w:hAnsi="Times New Roman" w:cs="Times New Roman"/>
        </w:rPr>
        <w:t xml:space="preserve">, в подраздел 6.1. раздела 6 справки не вносятся. </w:t>
      </w:r>
    </w:p>
    <w:p w:rsidR="00FB7481" w:rsidRPr="006848CC" w:rsidRDefault="00FB7481">
      <w:pPr>
        <w:pStyle w:val="10"/>
        <w:shd w:val="clear" w:color="auto" w:fill="auto"/>
        <w:spacing w:after="0" w:line="240" w:lineRule="auto"/>
        <w:ind w:firstLine="567"/>
        <w:jc w:val="both"/>
        <w:rPr>
          <w:rFonts w:ascii="Times New Roman" w:hAnsi="Times New Roman" w:cs="Times New Roman"/>
        </w:rPr>
      </w:pPr>
      <w:r w:rsidRPr="006848CC">
        <w:rPr>
          <w:rFonts w:ascii="Times New Roman" w:hAnsi="Times New Roman" w:cs="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FB7481" w:rsidRPr="006848CC" w:rsidRDefault="00FB7481">
      <w:pPr>
        <w:pStyle w:val="10"/>
        <w:shd w:val="clear" w:color="auto" w:fill="auto"/>
        <w:spacing w:after="0" w:line="240" w:lineRule="auto"/>
        <w:ind w:firstLine="567"/>
        <w:jc w:val="both"/>
        <w:rPr>
          <w:rFonts w:ascii="Times New Roman" w:hAnsi="Times New Roman" w:cs="Times New Roman"/>
        </w:rPr>
      </w:pPr>
      <w:r w:rsidRPr="006848CC">
        <w:rPr>
          <w:rFonts w:ascii="Times New Roman" w:hAnsi="Times New Roman" w:cs="Times New Roman"/>
        </w:rPr>
        <w:t>Аналогично в отношении несовершеннолетних детей.</w:t>
      </w:r>
    </w:p>
    <w:p w:rsidR="00FB7481" w:rsidRPr="006848CC" w:rsidRDefault="00FB7481">
      <w:pPr>
        <w:pStyle w:val="10"/>
        <w:shd w:val="clear" w:color="auto" w:fill="auto"/>
        <w:spacing w:after="0" w:line="240" w:lineRule="auto"/>
        <w:ind w:firstLine="567"/>
        <w:jc w:val="both"/>
        <w:rPr>
          <w:rFonts w:ascii="Times New Roman" w:hAnsi="Times New Roman" w:cs="Times New Roman"/>
        </w:rPr>
      </w:pPr>
      <w:r w:rsidRPr="006848CC">
        <w:rPr>
          <w:rFonts w:ascii="Times New Roman" w:hAnsi="Times New Roman" w:cs="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FB7481" w:rsidRPr="006848CC" w:rsidRDefault="00FB7481">
      <w:pPr>
        <w:pStyle w:val="10"/>
        <w:shd w:val="clear" w:color="auto" w:fill="auto"/>
        <w:spacing w:after="0" w:line="240" w:lineRule="auto"/>
        <w:ind w:firstLine="567"/>
        <w:jc w:val="both"/>
        <w:rPr>
          <w:rFonts w:ascii="Times New Roman" w:hAnsi="Times New Roman" w:cs="Times New Roman"/>
        </w:rPr>
      </w:pPr>
      <w:r w:rsidRPr="006848CC">
        <w:rPr>
          <w:rFonts w:ascii="Times New Roman" w:hAnsi="Times New Roman" w:cs="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Графа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Площадь (кв. м)</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FB7481" w:rsidRPr="006848CC" w:rsidRDefault="00FB7481">
      <w:pPr>
        <w:pStyle w:val="ListParagraph"/>
        <w:ind w:left="0" w:firstLine="567"/>
        <w:rPr>
          <w:rFonts w:ascii="Times New Roman" w:hAnsi="Times New Roman" w:cs="Times New Roman"/>
          <w:b/>
          <w:bCs/>
          <w:sz w:val="28"/>
          <w:szCs w:val="28"/>
        </w:rPr>
      </w:pPr>
      <w:r w:rsidRPr="006848CC">
        <w:rPr>
          <w:rFonts w:ascii="Times New Roman" w:hAnsi="Times New Roman" w:cs="Times New Roman"/>
          <w:b/>
          <w:bCs/>
          <w:sz w:val="28"/>
          <w:szCs w:val="28"/>
        </w:rPr>
        <w:t>Подраздел 6.2. Срочные обязательства финансового характера</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данном подразделе указывается </w:t>
      </w:r>
      <w:r w:rsidRPr="006848CC">
        <w:rPr>
          <w:rFonts w:ascii="Times New Roman" w:hAnsi="Times New Roman" w:cs="Times New Roman"/>
          <w:b/>
          <w:bCs/>
          <w:sz w:val="28"/>
          <w:szCs w:val="28"/>
        </w:rPr>
        <w:t>каждое</w:t>
      </w:r>
      <w:r w:rsidRPr="006848CC">
        <w:rPr>
          <w:rFonts w:ascii="Times New Roman" w:hAnsi="Times New Roman" w:cs="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cs="Times New Roman"/>
          <w:b/>
          <w:bCs/>
          <w:sz w:val="28"/>
          <w:szCs w:val="28"/>
        </w:rPr>
        <w:t>равную или превышающую</w:t>
      </w:r>
      <w:r w:rsidRPr="006848CC">
        <w:rPr>
          <w:rFonts w:ascii="Times New Roman" w:hAnsi="Times New Roman" w:cs="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FB7481" w:rsidRPr="006848CC" w:rsidRDefault="00FB7481" w:rsidP="00B329CD">
      <w:pPr>
        <w:pStyle w:val="ListParagraph"/>
        <w:widowControl w:val="0"/>
        <w:numPr>
          <w:ilvl w:val="0"/>
          <w:numId w:val="1"/>
        </w:numPr>
        <w:ind w:left="0" w:firstLine="567"/>
        <w:rPr>
          <w:rFonts w:ascii="Times New Roman" w:hAnsi="Times New Roman" w:cs="Times New Roman"/>
          <w:sz w:val="28"/>
          <w:szCs w:val="28"/>
        </w:rPr>
      </w:pPr>
      <w:bookmarkStart w:id="8" w:name="Par629"/>
      <w:bookmarkEnd w:id="8"/>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Содержание обязательства</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Кредитор (должник)</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FB7481" w:rsidRPr="006848CC" w:rsidRDefault="00FB7481">
      <w:pPr>
        <w:pStyle w:val="ListParagraph"/>
        <w:widowControl w:val="0"/>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Например, </w:t>
      </w:r>
    </w:p>
    <w:p w:rsidR="00FB7481" w:rsidRPr="006848CC" w:rsidRDefault="00FB7481">
      <w:pPr>
        <w:widowControl w:val="0"/>
        <w:ind w:firstLine="567"/>
        <w:rPr>
          <w:rFonts w:ascii="Times New Roman" w:hAnsi="Times New Roman" w:cs="Times New Roman"/>
          <w:sz w:val="28"/>
          <w:szCs w:val="28"/>
        </w:rPr>
      </w:pPr>
      <w:r w:rsidRPr="006848CC">
        <w:rPr>
          <w:rFonts w:ascii="Times New Roman" w:hAnsi="Times New Roman" w:cs="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cs="Times New Roman"/>
          <w:b/>
          <w:bCs/>
          <w:sz w:val="28"/>
          <w:szCs w:val="28"/>
        </w:rPr>
        <w:t>"Кредитор (должник)"</w:t>
      </w:r>
      <w:r w:rsidRPr="006848CC">
        <w:rPr>
          <w:rFonts w:ascii="Times New Roman" w:hAnsi="Times New Roman" w:cs="Times New Roman"/>
          <w:sz w:val="28"/>
          <w:szCs w:val="28"/>
        </w:rPr>
        <w:t xml:space="preserve"> указывается вторая сторона обязательства: кредитор ПАО Сбербанк;</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cs="Times New Roman"/>
          <w:b/>
          <w:bCs/>
          <w:sz w:val="28"/>
          <w:szCs w:val="28"/>
        </w:rPr>
        <w:t>"Кредитор (должник)"</w:t>
      </w:r>
      <w:r w:rsidRPr="006848CC">
        <w:rPr>
          <w:rFonts w:ascii="Times New Roman" w:hAnsi="Times New Roman" w:cs="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bookmarkStart w:id="9" w:name="Par631"/>
      <w:bookmarkEnd w:id="9"/>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Основание возникновения</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Сумма обязательства / размер обязательства по состоянию на отчетную дату</w:t>
      </w:r>
      <w:r w:rsidRPr="00AD75B1">
        <w:rPr>
          <w:rFonts w:ascii="Times New Roman" w:hAnsi="Times New Roman" w:cs="Times New Roman"/>
          <w:b/>
          <w:bCs/>
          <w:sz w:val="28"/>
          <w:szCs w:val="28"/>
        </w:rPr>
        <w:t xml:space="preserve">" </w:t>
      </w:r>
      <w:r w:rsidRPr="006848CC">
        <w:rPr>
          <w:rFonts w:ascii="Times New Roman" w:hAnsi="Times New Roman" w:cs="Times New Roman"/>
          <w:sz w:val="28"/>
          <w:szCs w:val="28"/>
        </w:rPr>
        <w:t xml:space="preserve">указываются: </w:t>
      </w:r>
    </w:p>
    <w:p w:rsidR="00FB7481" w:rsidRPr="006848CC" w:rsidRDefault="00FB7481">
      <w:pPr>
        <w:pStyle w:val="ListParagraph"/>
        <w:widowControl w:val="0"/>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FB7481" w:rsidRPr="006848CC" w:rsidRDefault="00FB7481">
      <w:pPr>
        <w:pStyle w:val="ListParagraph"/>
        <w:widowControl w:val="0"/>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FB7481" w:rsidRPr="006848CC" w:rsidRDefault="00FB7481">
      <w:pPr>
        <w:pStyle w:val="ListParagraph"/>
        <w:widowControl w:val="0"/>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Для обязательств, выраженных в иностранной валюте, </w:t>
      </w:r>
      <w:r w:rsidRPr="006D6F6F">
        <w:rPr>
          <w:rFonts w:ascii="Times New Roman" w:hAnsi="Times New Roman" w:cs="Times New Roman"/>
          <w:sz w:val="28"/>
          <w:szCs w:val="28"/>
        </w:rPr>
        <w:t xml:space="preserve">сумма указывается в рублях по курсу Банка России на отчетную дату </w:t>
      </w:r>
      <w:r w:rsidRPr="006D6F6F">
        <w:rPr>
          <w:rFonts w:ascii="Times New Roman" w:hAnsi="Times New Roman" w:cs="Times New Roman"/>
          <w:sz w:val="28"/>
          <w:szCs w:val="28"/>
          <w:lang w:eastAsia="ru-RU"/>
        </w:rPr>
        <w:t xml:space="preserve">(с учетом </w:t>
      </w:r>
      <w:r w:rsidRPr="003F6CEA">
        <w:rPr>
          <w:rFonts w:ascii="Times New Roman" w:hAnsi="Times New Roman" w:cs="Times New Roman"/>
          <w:sz w:val="28"/>
          <w:szCs w:val="28"/>
          <w:lang w:eastAsia="ru-RU"/>
        </w:rPr>
        <w:t xml:space="preserve">положений </w:t>
      </w:r>
      <w:r w:rsidRPr="003F6CEA">
        <w:rPr>
          <w:rFonts w:ascii="Times New Roman" w:hAnsi="Times New Roman" w:cs="Times New Roman"/>
          <w:sz w:val="28"/>
          <w:szCs w:val="28"/>
        </w:rPr>
        <w:t xml:space="preserve">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w:t>
      </w:r>
      <w:r w:rsidRPr="003F6CEA">
        <w:rPr>
          <w:rFonts w:ascii="Times New Roman" w:hAnsi="Times New Roman" w:cs="Times New Roman"/>
          <w:sz w:val="28"/>
          <w:szCs w:val="28"/>
          <w:lang w:eastAsia="ru-RU"/>
        </w:rPr>
        <w:t>)</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bookmarkStart w:id="10" w:name="Par633"/>
      <w:bookmarkEnd w:id="10"/>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w:t>
      </w:r>
      <w:r w:rsidRPr="009C7292">
        <w:rPr>
          <w:rFonts w:ascii="Times New Roman" w:hAnsi="Times New Roman" w:cs="Times New Roman"/>
          <w:b/>
          <w:bCs/>
          <w:sz w:val="28"/>
          <w:szCs w:val="28"/>
        </w:rPr>
        <w:t>Условия обязательства</w:t>
      </w:r>
      <w:r w:rsidRPr="00AD75B1">
        <w:rPr>
          <w:rFonts w:ascii="Times New Roman" w:hAnsi="Times New Roman" w:cs="Times New Roman"/>
          <w:b/>
          <w:bCs/>
          <w:sz w:val="28"/>
          <w:szCs w:val="28"/>
        </w:rPr>
        <w:t>"</w:t>
      </w:r>
      <w:r w:rsidRPr="006848CC">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s="Times New Roman"/>
          <w:color w:val="FF0000"/>
          <w:sz w:val="28"/>
          <w:szCs w:val="28"/>
        </w:rPr>
        <w:t xml:space="preserve"> </w:t>
      </w:r>
      <w:r w:rsidRPr="006848CC">
        <w:rPr>
          <w:rFonts w:ascii="Times New Roman" w:hAnsi="Times New Roman" w:cs="Times New Roman"/>
          <w:sz w:val="28"/>
          <w:szCs w:val="28"/>
        </w:rPr>
        <w:t>обязательства гарантии и поручительства.</w:t>
      </w:r>
    </w:p>
    <w:p w:rsidR="00FB7481" w:rsidRPr="006848CC" w:rsidRDefault="00FB7481">
      <w:pPr>
        <w:pStyle w:val="ListParagraph"/>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Помимо прочего подлежат указанию:</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2) договор финансовой аренды (лизинг);</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3) договор займа;</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4) договор финансирования под уступку денежного требования;</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5) обязательства, связанные с заключением договора об уступке права требования;</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6) обязательства вследствие причинения вреда (финансовые);</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10) выкупленная дебиторская задолженность;</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12) предоставленные брокером займы (т.н. "маржинальные сделки");</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13) обязательства по незакрытым сделкам РЕПО и СВОП (у клиента имеются требования и обязательства по этим сделкам);</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14) фьючерсный договор;</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15) иные обязательства, в том числе установленные решением суда.</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При этом в данном подразделе не указываются, например, договор срочного банковского вклада. </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b/>
          <w:bCs/>
          <w:sz w:val="28"/>
          <w:szCs w:val="28"/>
        </w:rPr>
        <w:t>Отдельные виды срочных обязательств финансового характера</w:t>
      </w:r>
      <w:r w:rsidRPr="006848CC">
        <w:rPr>
          <w:rFonts w:ascii="Times New Roman" w:hAnsi="Times New Roman" w:cs="Times New Roman"/>
          <w:sz w:val="28"/>
          <w:szCs w:val="28"/>
        </w:rPr>
        <w:t>:</w:t>
      </w:r>
    </w:p>
    <w:p w:rsidR="00FB7481" w:rsidRPr="006848CC" w:rsidRDefault="00FB7481">
      <w:pPr>
        <w:pStyle w:val="ListParagraph"/>
        <w:widowControl w:val="0"/>
        <w:ind w:left="0" w:firstLine="567"/>
        <w:rPr>
          <w:rFonts w:ascii="Times New Roman" w:hAnsi="Times New Roman" w:cs="Times New Roman"/>
          <w:sz w:val="28"/>
          <w:szCs w:val="28"/>
        </w:rPr>
      </w:pPr>
      <w:r w:rsidRPr="006848CC">
        <w:rPr>
          <w:rFonts w:ascii="Times New Roman" w:hAnsi="Times New Roman" w:cs="Times New Roman"/>
          <w:b/>
          <w:bCs/>
          <w:sz w:val="28"/>
          <w:szCs w:val="28"/>
        </w:rPr>
        <w:t xml:space="preserve">1) участие в долевом строительстве объекта недвижимости. </w:t>
      </w:r>
      <w:r w:rsidRPr="006848CC">
        <w:rPr>
          <w:rFonts w:ascii="Times New Roman" w:hAnsi="Times New Roman" w:cs="Times New Roman"/>
          <w:sz w:val="28"/>
          <w:szCs w:val="28"/>
        </w:rPr>
        <w:t>До государственной регистрации права собственности на объект</w:t>
      </w:r>
      <w:r w:rsidRPr="006848CC" w:rsidDel="00305A10">
        <w:rPr>
          <w:rFonts w:ascii="Times New Roman" w:hAnsi="Times New Roman" w:cs="Times New Roman"/>
          <w:sz w:val="28"/>
          <w:szCs w:val="28"/>
        </w:rPr>
        <w:t xml:space="preserve"> </w:t>
      </w:r>
      <w:r w:rsidRPr="006848CC">
        <w:rPr>
          <w:rFonts w:ascii="Times New Roman" w:hAnsi="Times New Roman" w:cs="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cs="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cs="Times New Roman"/>
          <w:b/>
          <w:bCs/>
          <w:sz w:val="28"/>
          <w:szCs w:val="28"/>
        </w:rPr>
        <w:t>"Кредитор (должник)"</w:t>
      </w:r>
      <w:r w:rsidRPr="006848CC">
        <w:rPr>
          <w:rFonts w:ascii="Times New Roman" w:hAnsi="Times New Roman" w:cs="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cs="Times New Roman"/>
          <w:b/>
          <w:bCs/>
          <w:sz w:val="28"/>
          <w:szCs w:val="28"/>
        </w:rPr>
        <w:t xml:space="preserve">"Условие обязательства" </w:t>
      </w:r>
      <w:r w:rsidRPr="006848CC">
        <w:rPr>
          <w:rFonts w:ascii="Times New Roman" w:hAnsi="Times New Roman" w:cs="Times New Roman"/>
          <w:sz w:val="28"/>
          <w:szCs w:val="28"/>
        </w:rPr>
        <w:t xml:space="preserve">можно отразить, что денежные средства переданы застройщику в полном объеме. </w:t>
      </w:r>
      <w:r>
        <w:rPr>
          <w:rFonts w:ascii="Times New Roman" w:hAnsi="Times New Roman" w:cs="Times New Roman"/>
          <w:sz w:val="28"/>
          <w:szCs w:val="28"/>
        </w:rPr>
        <w:t xml:space="preserve">В графе </w:t>
      </w:r>
      <w:r w:rsidRPr="009C7292">
        <w:rPr>
          <w:rFonts w:ascii="Times New Roman" w:hAnsi="Times New Roman" w:cs="Times New Roman"/>
          <w:b/>
          <w:bCs/>
          <w:sz w:val="28"/>
          <w:szCs w:val="28"/>
        </w:rPr>
        <w:t>"Сумма обязательства/размер обязательства по состоянию на отчетную дату (руб.)"</w:t>
      </w:r>
      <w:r>
        <w:rPr>
          <w:rFonts w:ascii="Times New Roman" w:hAnsi="Times New Roman" w:cs="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cs="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Данный порядок применяется также в случае использования счетов эскроу.</w:t>
      </w:r>
    </w:p>
    <w:p w:rsidR="00FB7481" w:rsidRDefault="00FB7481">
      <w:pPr>
        <w:pStyle w:val="ListParagraph"/>
        <w:tabs>
          <w:tab w:val="left" w:pos="0"/>
          <w:tab w:val="left" w:pos="1418"/>
        </w:tabs>
        <w:ind w:left="0" w:firstLine="567"/>
        <w:rPr>
          <w:rFonts w:ascii="Times New Roman" w:hAnsi="Times New Roman" w:cs="Times New Roman"/>
          <w:sz w:val="28"/>
          <w:szCs w:val="28"/>
        </w:rPr>
      </w:pPr>
      <w:r w:rsidRPr="006848CC">
        <w:rPr>
          <w:rFonts w:ascii="Times New Roman" w:hAnsi="Times New Roman" w:cs="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cs="Times New Roman"/>
          <w:sz w:val="28"/>
          <w:szCs w:val="28"/>
        </w:rPr>
        <w:t>ся</w:t>
      </w:r>
      <w:r w:rsidRPr="006848CC">
        <w:rPr>
          <w:rFonts w:ascii="Times New Roman" w:hAnsi="Times New Roman" w:cs="Times New Roman"/>
          <w:sz w:val="28"/>
          <w:szCs w:val="28"/>
        </w:rPr>
        <w:t xml:space="preserve"> полная стоимость.</w:t>
      </w:r>
    </w:p>
    <w:p w:rsidR="00FB7481" w:rsidRPr="006848CC" w:rsidRDefault="00FB7481">
      <w:pPr>
        <w:pStyle w:val="ListParagraph"/>
        <w:tabs>
          <w:tab w:val="left" w:pos="0"/>
          <w:tab w:val="left" w:pos="1418"/>
        </w:tabs>
        <w:ind w:left="0" w:firstLine="567"/>
        <w:rPr>
          <w:rFonts w:ascii="Times New Roman" w:hAnsi="Times New Roman" w:cs="Times New Roman"/>
          <w:sz w:val="28"/>
          <w:szCs w:val="28"/>
        </w:rPr>
      </w:pPr>
      <w:r w:rsidRPr="002B4A34">
        <w:rPr>
          <w:rFonts w:ascii="Times New Roman" w:hAnsi="Times New Roman" w:cs="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b/>
          <w:bCs/>
          <w:sz w:val="28"/>
          <w:szCs w:val="28"/>
        </w:rPr>
        <w:t>2) обязательства по ипотеке в случае разделения суммы кредита между супругами.</w:t>
      </w:r>
      <w:r w:rsidRPr="006848CC">
        <w:rPr>
          <w:rFonts w:ascii="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B7481" w:rsidRPr="006848CC" w:rsidRDefault="00FB7481">
      <w:pPr>
        <w:pStyle w:val="ListParagraph"/>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9C7292">
        <w:rPr>
          <w:rFonts w:ascii="Times New Roman" w:hAnsi="Times New Roman" w:cs="Times New Roman"/>
          <w:b/>
          <w:bCs/>
          <w:sz w:val="28"/>
          <w:szCs w:val="28"/>
        </w:rPr>
        <w:t>"Сумма обязательства/размер обязательства по состоянию на отчетную дату (руб.)"</w:t>
      </w:r>
      <w:r w:rsidRPr="006848CC">
        <w:rPr>
          <w:rFonts w:ascii="Times New Roman" w:hAnsi="Times New Roman" w:cs="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cs="Times New Roman"/>
          <w:b/>
          <w:bCs/>
          <w:sz w:val="28"/>
          <w:szCs w:val="28"/>
        </w:rPr>
        <w:t>"Условие обязательства"</w:t>
      </w:r>
      <w:r w:rsidRPr="006848CC">
        <w:rPr>
          <w:rFonts w:ascii="Times New Roman" w:hAnsi="Times New Roman" w:cs="Times New Roman"/>
          <w:sz w:val="28"/>
          <w:szCs w:val="28"/>
        </w:rPr>
        <w:t xml:space="preserve"> названного подраздела указать созаемщиков. </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b/>
          <w:bCs/>
          <w:sz w:val="28"/>
          <w:szCs w:val="28"/>
        </w:rPr>
        <w:t>3) обязательства в соответствии с Законом Российской Федерации от 27 ноября 1992 г. № 4015-</w:t>
      </w:r>
      <w:r w:rsidRPr="006848CC">
        <w:rPr>
          <w:rFonts w:ascii="Times New Roman" w:hAnsi="Times New Roman" w:cs="Times New Roman"/>
          <w:b/>
          <w:bCs/>
          <w:sz w:val="28"/>
          <w:szCs w:val="28"/>
          <w:lang w:val="en-US"/>
        </w:rPr>
        <w:t>I</w:t>
      </w:r>
      <w:r w:rsidRPr="006848CC">
        <w:rPr>
          <w:rFonts w:ascii="Times New Roman" w:hAnsi="Times New Roman" w:cs="Times New Roman"/>
          <w:b/>
          <w:bCs/>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cs="Times New Roman"/>
          <w:b/>
          <w:bCs/>
          <w:sz w:val="28"/>
          <w:szCs w:val="28"/>
        </w:rPr>
        <w:t>а</w:t>
      </w:r>
      <w:r w:rsidRPr="006848CC">
        <w:rPr>
          <w:rFonts w:ascii="Times New Roman" w:hAnsi="Times New Roman" w:cs="Times New Roman"/>
          <w:b/>
          <w:bCs/>
          <w:sz w:val="28"/>
          <w:szCs w:val="28"/>
        </w:rPr>
        <w:t xml:space="preserve"> (супруг), несовершеннолетние дети являются страхователями. </w:t>
      </w:r>
      <w:r w:rsidRPr="006848CC">
        <w:rPr>
          <w:rFonts w:ascii="Times New Roman" w:hAnsi="Times New Roman" w:cs="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Обязательства, возникающие исходя из условий договора страхования, по иным видам страхования (не</w:t>
      </w:r>
      <w:r>
        <w:rPr>
          <w:rFonts w:ascii="Times New Roman" w:hAnsi="Times New Roman" w:cs="Times New Roman"/>
          <w:sz w:val="28"/>
          <w:szCs w:val="28"/>
        </w:rPr>
        <w:t xml:space="preserve"> </w:t>
      </w:r>
      <w:r w:rsidRPr="006848CC">
        <w:rPr>
          <w:rFonts w:ascii="Times New Roman" w:hAnsi="Times New Roman" w:cs="Times New Roman"/>
          <w:sz w:val="28"/>
          <w:szCs w:val="28"/>
        </w:rPr>
        <w:t>поименованным в абзаце первом рассматриваемого подпункта) не подлежат отражению в подразделе 6.2 раздела 6 справки.</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 xml:space="preserve">До </w:t>
      </w:r>
      <w:r>
        <w:rPr>
          <w:rFonts w:ascii="Times New Roman" w:hAnsi="Times New Roman" w:cs="Times New Roman"/>
          <w:sz w:val="28"/>
          <w:szCs w:val="28"/>
        </w:rPr>
        <w:t>исполнения страховщиком обязательств по договору страхования в полном объеме</w:t>
      </w:r>
      <w:r w:rsidRPr="006848CC">
        <w:rPr>
          <w:rFonts w:ascii="Times New Roman" w:hAnsi="Times New Roman" w:cs="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cs="Times New Roman"/>
          <w:sz w:val="28"/>
          <w:szCs w:val="28"/>
        </w:rPr>
        <w:t xml:space="preserve">также </w:t>
      </w:r>
      <w:r w:rsidRPr="006848CC">
        <w:rPr>
          <w:rFonts w:ascii="Times New Roman" w:hAnsi="Times New Roman" w:cs="Times New Roman"/>
          <w:sz w:val="28"/>
          <w:szCs w:val="28"/>
        </w:rPr>
        <w:t>подлежит отражению в данном подразделе.</w:t>
      </w:r>
    </w:p>
    <w:p w:rsidR="00FB7481" w:rsidRPr="006848CC" w:rsidRDefault="00FB7481">
      <w:pPr>
        <w:ind w:firstLine="567"/>
        <w:rPr>
          <w:rFonts w:ascii="Times New Roman" w:hAnsi="Times New Roman" w:cs="Times New Roman"/>
          <w:sz w:val="28"/>
          <w:szCs w:val="28"/>
        </w:rPr>
      </w:pPr>
      <w:r w:rsidRPr="003F6CEA">
        <w:rPr>
          <w:rFonts w:ascii="Times New Roman" w:hAnsi="Times New Roman" w:cs="Times New Roman"/>
          <w:sz w:val="28"/>
          <w:szCs w:val="28"/>
        </w:rPr>
        <w:t xml:space="preserve">Справку рекомендуется заполнять с учетом сведений, полученных </w:t>
      </w:r>
      <w:r>
        <w:rPr>
          <w:rFonts w:ascii="Times New Roman" w:hAnsi="Times New Roman" w:cs="Times New Roman"/>
          <w:sz w:val="28"/>
          <w:szCs w:val="28"/>
        </w:rPr>
        <w:br/>
      </w:r>
      <w:r w:rsidRPr="003F6CEA">
        <w:rPr>
          <w:rFonts w:ascii="Times New Roman" w:hAnsi="Times New Roman" w:cs="Times New Roman"/>
          <w:sz w:val="28"/>
          <w:szCs w:val="28"/>
        </w:rPr>
        <w:t>от страховщика в рамках Указания Банка России</w:t>
      </w:r>
      <w:r w:rsidRPr="006848CC">
        <w:rPr>
          <w:rFonts w:ascii="Times New Roman" w:hAnsi="Times New Roman" w:cs="Times New Roman"/>
          <w:sz w:val="28"/>
          <w:szCs w:val="28"/>
        </w:rPr>
        <w:t xml:space="preserve"> № 5798-У. </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FB7481"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cs="Times New Roman"/>
          <w:sz w:val="28"/>
          <w:szCs w:val="28"/>
          <w:lang w:val="en-US"/>
        </w:rPr>
        <w:t>I</w:t>
      </w:r>
      <w:r w:rsidRPr="006848CC">
        <w:rPr>
          <w:rFonts w:ascii="Times New Roman" w:hAnsi="Times New Roman" w:cs="Times New Roman"/>
          <w:sz w:val="28"/>
          <w:szCs w:val="28"/>
        </w:rPr>
        <w:t xml:space="preserve"> "Об организации страхового дела в Российской Федерации". </w:t>
      </w:r>
    </w:p>
    <w:p w:rsidR="00FB7481" w:rsidRPr="006848CC" w:rsidRDefault="00FB7481">
      <w:pPr>
        <w:ind w:firstLine="567"/>
        <w:rPr>
          <w:rFonts w:ascii="Times New Roman" w:hAnsi="Times New Roman" w:cs="Times New Roman"/>
          <w:sz w:val="28"/>
          <w:szCs w:val="28"/>
        </w:rPr>
      </w:pPr>
      <w:r>
        <w:rPr>
          <w:rFonts w:ascii="Times New Roman" w:hAnsi="Times New Roman" w:cs="Times New Roman"/>
          <w:sz w:val="28"/>
          <w:szCs w:val="28"/>
        </w:rPr>
        <w:t xml:space="preserve">Не относятся к </w:t>
      </w:r>
      <w:r w:rsidRPr="00E7489B">
        <w:rPr>
          <w:rFonts w:ascii="Times New Roman" w:hAnsi="Times New Roman" w:cs="Times New Roman"/>
          <w:sz w:val="28"/>
          <w:szCs w:val="28"/>
        </w:rPr>
        <w:t>обязательства</w:t>
      </w:r>
      <w:r>
        <w:rPr>
          <w:rFonts w:ascii="Times New Roman" w:hAnsi="Times New Roman" w:cs="Times New Roman"/>
          <w:sz w:val="28"/>
          <w:szCs w:val="28"/>
        </w:rPr>
        <w:t>м</w:t>
      </w:r>
      <w:r w:rsidRPr="00E7489B">
        <w:rPr>
          <w:rFonts w:ascii="Times New Roman" w:hAnsi="Times New Roman" w:cs="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Pr>
          <w:rFonts w:ascii="Times New Roman" w:hAnsi="Times New Roman" w:cs="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FB7481" w:rsidRPr="006848CC" w:rsidRDefault="00FB7481">
      <w:pPr>
        <w:ind w:firstLine="567"/>
        <w:rPr>
          <w:rFonts w:ascii="Times New Roman" w:hAnsi="Times New Roman" w:cs="Times New Roman"/>
          <w:sz w:val="28"/>
          <w:szCs w:val="28"/>
        </w:rPr>
      </w:pPr>
      <w:r w:rsidRPr="006848CC">
        <w:rPr>
          <w:rFonts w:ascii="Times New Roman" w:hAnsi="Times New Roman" w:cs="Times New Roman"/>
          <w:b/>
          <w:bCs/>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cs="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FB7481" w:rsidRDefault="00FB7481">
      <w:pPr>
        <w:ind w:firstLine="567"/>
        <w:rPr>
          <w:rFonts w:ascii="Times New Roman" w:hAnsi="Times New Roman" w:cs="Times New Roman"/>
          <w:sz w:val="28"/>
          <w:szCs w:val="28"/>
        </w:rPr>
      </w:pPr>
      <w:r w:rsidRPr="006848CC">
        <w:rPr>
          <w:rFonts w:ascii="Times New Roman" w:hAnsi="Times New Roman" w:cs="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cs="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cs="Times New Roman"/>
          <w:sz w:val="28"/>
          <w:szCs w:val="28"/>
        </w:rPr>
        <w:t xml:space="preserve">рублях по курсу Банка России на отчетную дату </w:t>
      </w:r>
      <w:r w:rsidRPr="003F6CEA">
        <w:rPr>
          <w:rFonts w:ascii="Times New Roman" w:hAnsi="Times New Roman" w:cs="Times New Roman"/>
          <w:sz w:val="28"/>
          <w:szCs w:val="28"/>
          <w:lang w:eastAsia="ru-RU"/>
        </w:rPr>
        <w:t xml:space="preserve">(с учетом положений </w:t>
      </w:r>
      <w:r w:rsidRPr="003F6CEA">
        <w:rPr>
          <w:rFonts w:ascii="Times New Roman" w:hAnsi="Times New Roman" w:cs="Times New Roman"/>
          <w:sz w:val="28"/>
          <w:szCs w:val="28"/>
        </w:rPr>
        <w:t xml:space="preserve">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w:t>
      </w:r>
      <w:r w:rsidRPr="003F6CEA">
        <w:rPr>
          <w:rFonts w:ascii="Times New Roman" w:hAnsi="Times New Roman" w:cs="Times New Roman"/>
          <w:sz w:val="28"/>
          <w:szCs w:val="28"/>
          <w:lang w:eastAsia="ru-RU"/>
        </w:rPr>
        <w:t>)</w:t>
      </w:r>
      <w:r w:rsidRPr="003F6CEA">
        <w:rPr>
          <w:rFonts w:ascii="Times New Roman" w:hAnsi="Times New Roman" w:cs="Times New Roman"/>
          <w:sz w:val="28"/>
          <w:szCs w:val="28"/>
        </w:rPr>
        <w:t>.</w:t>
      </w:r>
    </w:p>
    <w:p w:rsidR="00FB7481" w:rsidRDefault="00FB7481">
      <w:pPr>
        <w:ind w:firstLine="0"/>
        <w:jc w:val="center"/>
        <w:rPr>
          <w:rFonts w:ascii="Times New Roman" w:hAnsi="Times New Roman" w:cs="Times New Roman"/>
          <w:b/>
          <w:bCs/>
          <w:sz w:val="28"/>
          <w:szCs w:val="28"/>
        </w:rPr>
      </w:pPr>
    </w:p>
    <w:p w:rsidR="00FB7481" w:rsidRPr="006848CC" w:rsidRDefault="00FB7481">
      <w:pPr>
        <w:ind w:firstLine="0"/>
        <w:jc w:val="center"/>
        <w:rPr>
          <w:rFonts w:ascii="Times New Roman" w:hAnsi="Times New Roman" w:cs="Times New Roman"/>
          <w:b/>
          <w:bCs/>
          <w:sz w:val="28"/>
          <w:szCs w:val="28"/>
        </w:rPr>
      </w:pPr>
      <w:r w:rsidRPr="006848CC">
        <w:rPr>
          <w:rFonts w:ascii="Times New Roman" w:hAnsi="Times New Roman" w:cs="Times New Roman"/>
          <w:b/>
          <w:bCs/>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FB7481" w:rsidRPr="006848CC" w:rsidRDefault="00FB7481">
      <w:pPr>
        <w:ind w:firstLine="851"/>
        <w:jc w:val="center"/>
        <w:rPr>
          <w:rFonts w:ascii="Times New Roman" w:hAnsi="Times New Roman" w:cs="Times New Roman"/>
          <w:sz w:val="28"/>
          <w:szCs w:val="28"/>
        </w:rPr>
      </w:pP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cs="Times New Roman"/>
          <w:sz w:val="28"/>
          <w:szCs w:val="28"/>
        </w:rPr>
        <w:t xml:space="preserve"> утилитарных цифровых правах</w:t>
      </w:r>
      <w:r w:rsidRPr="006848CC">
        <w:rPr>
          <w:rFonts w:ascii="Times New Roman" w:hAnsi="Times New Roman" w:cs="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FB7481" w:rsidRPr="006848CC" w:rsidRDefault="00FB7481">
      <w:pPr>
        <w:pStyle w:val="ListParagraph"/>
        <w:widowControl w:val="0"/>
        <w:ind w:left="0" w:firstLine="567"/>
        <w:rPr>
          <w:rFonts w:ascii="Times New Roman" w:hAnsi="Times New Roman" w:cs="Times New Roman"/>
          <w:sz w:val="28"/>
          <w:szCs w:val="28"/>
        </w:rPr>
      </w:pPr>
      <w:r w:rsidRPr="006848CC">
        <w:rPr>
          <w:rFonts w:ascii="Times New Roman" w:hAnsi="Times New Roman" w:cs="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Уничтоженные объекты имущества не подлежат отражению в данном разделе справки.</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Договор мены не подлежит отражению в данном разделе справки, так как он является возмездным.</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Каждый объект безвозмездной сделки указывается отдельно.</w:t>
      </w:r>
    </w:p>
    <w:p w:rsidR="00FB7481" w:rsidRPr="003F6CEA"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строках </w:t>
      </w:r>
      <w:r w:rsidRPr="00AD75B1">
        <w:rPr>
          <w:rFonts w:ascii="Times New Roman" w:hAnsi="Times New Roman" w:cs="Times New Roman"/>
          <w:b/>
          <w:bCs/>
          <w:sz w:val="28"/>
          <w:szCs w:val="28"/>
        </w:rPr>
        <w:t>"Земельные участки"</w:t>
      </w:r>
      <w:r w:rsidRPr="006848CC">
        <w:rPr>
          <w:rFonts w:ascii="Times New Roman" w:hAnsi="Times New Roman" w:cs="Times New Roman"/>
          <w:sz w:val="28"/>
          <w:szCs w:val="28"/>
        </w:rPr>
        <w:t xml:space="preserve"> и </w:t>
      </w:r>
      <w:r w:rsidRPr="00AD75B1">
        <w:rPr>
          <w:rFonts w:ascii="Times New Roman" w:hAnsi="Times New Roman" w:cs="Times New Roman"/>
          <w:b/>
          <w:bCs/>
          <w:sz w:val="28"/>
          <w:szCs w:val="28"/>
        </w:rPr>
        <w:t>"Иное недвижимое имущество"</w:t>
      </w:r>
      <w:r w:rsidRPr="006848CC">
        <w:rPr>
          <w:rFonts w:ascii="Times New Roman" w:hAnsi="Times New Roman" w:cs="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cs="Times New Roman"/>
          <w:sz w:val="28"/>
          <w:szCs w:val="28"/>
        </w:rPr>
        <w:t>пунктом 109 настоящих Методических рекомендаций), местонахождение (адрес) в соответствии с пунктами 117 и 118 настоящих Методических рекомендаций, площадь (кв. м) в соответствии с пунктом 119 настоящих Методических рекомендаций.</w:t>
      </w:r>
    </w:p>
    <w:p w:rsidR="00FB7481" w:rsidRPr="003F6CEA" w:rsidRDefault="00FB7481">
      <w:pPr>
        <w:pStyle w:val="ListParagraph"/>
        <w:widowControl w:val="0"/>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В строке </w:t>
      </w:r>
      <w:r w:rsidRPr="003F6CEA">
        <w:rPr>
          <w:rFonts w:ascii="Times New Roman" w:hAnsi="Times New Roman" w:cs="Times New Roman"/>
          <w:b/>
          <w:bCs/>
          <w:sz w:val="28"/>
          <w:szCs w:val="28"/>
        </w:rPr>
        <w:t>"Транспортные средства"</w:t>
      </w:r>
      <w:r w:rsidRPr="003F6CEA">
        <w:rPr>
          <w:rFonts w:ascii="Times New Roman" w:hAnsi="Times New Roman" w:cs="Times New Roman"/>
          <w:sz w:val="28"/>
          <w:szCs w:val="28"/>
        </w:rPr>
        <w:t xml:space="preserve"> рекомендуется указывать вид, марку, модель транспортного средства, год изготовления, место регистрации.</w:t>
      </w:r>
    </w:p>
    <w:p w:rsidR="00FB7481" w:rsidRPr="003F6CEA" w:rsidRDefault="00FB7481">
      <w:pPr>
        <w:pStyle w:val="ListParagraph"/>
        <w:widowControl w:val="0"/>
        <w:numPr>
          <w:ilvl w:val="0"/>
          <w:numId w:val="1"/>
        </w:numPr>
        <w:ind w:left="0" w:firstLine="567"/>
        <w:rPr>
          <w:rFonts w:ascii="Times New Roman" w:hAnsi="Times New Roman" w:cs="Times New Roman"/>
          <w:sz w:val="28"/>
          <w:szCs w:val="28"/>
        </w:rPr>
      </w:pPr>
      <w:r w:rsidRPr="003F6CEA">
        <w:rPr>
          <w:rFonts w:ascii="Times New Roman" w:hAnsi="Times New Roman" w:cs="Times New Roman"/>
          <w:sz w:val="28"/>
          <w:szCs w:val="28"/>
        </w:rPr>
        <w:t xml:space="preserve">В строке </w:t>
      </w:r>
      <w:r w:rsidRPr="003F6CEA">
        <w:rPr>
          <w:rFonts w:ascii="Times New Roman" w:hAnsi="Times New Roman" w:cs="Times New Roman"/>
          <w:b/>
          <w:bCs/>
          <w:sz w:val="28"/>
          <w:szCs w:val="28"/>
        </w:rPr>
        <w:t>"Ценные бумаги"</w:t>
      </w:r>
      <w:r w:rsidRPr="003F6CEA">
        <w:rPr>
          <w:rFonts w:ascii="Times New Roman" w:hAnsi="Times New Roman" w:cs="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sidRPr="003F6CEA">
        <w:rPr>
          <w:rFonts w:ascii="Times New Roman" w:hAnsi="Times New Roman" w:cs="Times New Roman"/>
          <w:sz w:val="28"/>
          <w:szCs w:val="28"/>
          <w:lang w:eastAsia="ru-RU"/>
        </w:rPr>
        <w:t xml:space="preserve">(с учетом положений </w:t>
      </w:r>
      <w:r w:rsidRPr="003F6CEA">
        <w:rPr>
          <w:rFonts w:ascii="Times New Roman" w:hAnsi="Times New Roman" w:cs="Times New Roman"/>
          <w:sz w:val="28"/>
          <w:szCs w:val="28"/>
        </w:rPr>
        <w:t xml:space="preserve">пункта </w:t>
      </w:r>
      <w:r w:rsidRPr="003F6CEA">
        <w:rPr>
          <w:rFonts w:ascii="Times New Roman" w:hAnsi="Times New Roman" w:cs="Times New Roman"/>
          <w:sz w:val="28"/>
          <w:szCs w:val="28"/>
          <w:lang w:eastAsia="ru-RU"/>
        </w:rPr>
        <w:t>54</w:t>
      </w:r>
      <w:r w:rsidRPr="003F6CEA">
        <w:rPr>
          <w:rFonts w:ascii="Times New Roman" w:hAnsi="Times New Roman" w:cs="Times New Roman"/>
          <w:sz w:val="28"/>
          <w:szCs w:val="28"/>
        </w:rPr>
        <w:t xml:space="preserve"> настоящих Методических рекомендаций</w:t>
      </w:r>
      <w:r w:rsidRPr="003F6CEA">
        <w:rPr>
          <w:rFonts w:ascii="Times New Roman" w:hAnsi="Times New Roman" w:cs="Times New Roman"/>
          <w:sz w:val="28"/>
          <w:szCs w:val="28"/>
          <w:lang w:eastAsia="ru-RU"/>
        </w:rPr>
        <w:t>)</w:t>
      </w:r>
      <w:r w:rsidRPr="003F6CEA">
        <w:rPr>
          <w:rFonts w:ascii="Times New Roman" w:hAnsi="Times New Roman" w:cs="Times New Roman"/>
          <w:sz w:val="28"/>
          <w:szCs w:val="28"/>
        </w:rPr>
        <w:t xml:space="preserve">. </w:t>
      </w:r>
    </w:p>
    <w:p w:rsidR="00FB7481" w:rsidRPr="00A607DB" w:rsidRDefault="00FB7481">
      <w:pPr>
        <w:pStyle w:val="ListParagraph"/>
        <w:widowControl w:val="0"/>
        <w:ind w:left="0" w:firstLine="567"/>
        <w:rPr>
          <w:rFonts w:ascii="Times New Roman" w:hAnsi="Times New Roman" w:cs="Times New Roman"/>
          <w:sz w:val="28"/>
          <w:szCs w:val="28"/>
        </w:rPr>
      </w:pPr>
      <w:r w:rsidRPr="003F6CEA">
        <w:rPr>
          <w:rFonts w:ascii="Times New Roman" w:hAnsi="Times New Roman" w:cs="Times New Roman"/>
          <w:sz w:val="28"/>
          <w:szCs w:val="28"/>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178 настоящих Методических рекомендаций, местонахождение организации (адрес) в соответствии с пунктом 179 настоящих Методических рекомендаций, уставный капитал в соответствии с пунктом 180 настоящих Методических рекомендаций, доли участия в соответствии с пунктом 181 настоящих Методических рекомендаций.</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A607DB">
        <w:rPr>
          <w:rFonts w:ascii="Times New Roman" w:hAnsi="Times New Roman" w:cs="Times New Roman"/>
          <w:sz w:val="28"/>
          <w:szCs w:val="28"/>
        </w:rPr>
        <w:t xml:space="preserve">В строке </w:t>
      </w:r>
      <w:r w:rsidRPr="00AD75B1">
        <w:rPr>
          <w:rFonts w:ascii="Times New Roman" w:hAnsi="Times New Roman" w:cs="Times New Roman"/>
          <w:b/>
          <w:bCs/>
          <w:sz w:val="28"/>
          <w:szCs w:val="28"/>
        </w:rPr>
        <w:t>"Цифровые финансовые активы"</w:t>
      </w:r>
      <w:r w:rsidRPr="00A607DB">
        <w:rPr>
          <w:rFonts w:ascii="Times New Roman" w:hAnsi="Times New Roman" w:cs="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cs="Times New Roman"/>
          <w:sz w:val="28"/>
          <w:szCs w:val="28"/>
        </w:rPr>
        <w:t xml:space="preserve"> прав, удостоверяемых выпускаемым цифровым финансовым активом).</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строке </w:t>
      </w:r>
      <w:r w:rsidRPr="00AD75B1">
        <w:rPr>
          <w:rFonts w:ascii="Times New Roman" w:hAnsi="Times New Roman" w:cs="Times New Roman"/>
          <w:b/>
          <w:bCs/>
          <w:sz w:val="28"/>
          <w:szCs w:val="28"/>
        </w:rPr>
        <w:t>"Цифровые права, включающие одновременно цифровые финансовые активы и иные цифровые права"</w:t>
      </w:r>
      <w:r w:rsidRPr="006848CC">
        <w:rPr>
          <w:rFonts w:ascii="Times New Roman" w:hAnsi="Times New Roman" w:cs="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строке </w:t>
      </w:r>
      <w:r w:rsidRPr="00AD75B1">
        <w:rPr>
          <w:rFonts w:ascii="Times New Roman" w:hAnsi="Times New Roman" w:cs="Times New Roman"/>
          <w:b/>
          <w:bCs/>
          <w:sz w:val="28"/>
          <w:szCs w:val="28"/>
        </w:rPr>
        <w:t>"Утилитарные цифровые права"</w:t>
      </w:r>
      <w:r w:rsidRPr="006848CC">
        <w:rPr>
          <w:rFonts w:ascii="Times New Roman" w:hAnsi="Times New Roman" w:cs="Times New Roman"/>
          <w:sz w:val="28"/>
          <w:szCs w:val="28"/>
        </w:rPr>
        <w:t xml:space="preserve"> рекомендуется указывать уникальное условное обозначение, идентифицирующее утилитарное цифровое право.</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строке </w:t>
      </w:r>
      <w:r w:rsidRPr="00AD75B1">
        <w:rPr>
          <w:rFonts w:ascii="Times New Roman" w:hAnsi="Times New Roman" w:cs="Times New Roman"/>
          <w:b/>
          <w:bCs/>
          <w:sz w:val="28"/>
          <w:szCs w:val="28"/>
        </w:rPr>
        <w:t>"Цифровая валюта"</w:t>
      </w:r>
      <w:r w:rsidRPr="006848CC">
        <w:rPr>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FB7481" w:rsidRPr="006848CC" w:rsidRDefault="00FB7481">
      <w:pPr>
        <w:pStyle w:val="ListParagraph"/>
        <w:widowControl w:val="0"/>
        <w:numPr>
          <w:ilvl w:val="0"/>
          <w:numId w:val="1"/>
        </w:numPr>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В графе </w:t>
      </w:r>
      <w:r w:rsidRPr="00AD75B1">
        <w:rPr>
          <w:rFonts w:ascii="Times New Roman" w:hAnsi="Times New Roman" w:cs="Times New Roman"/>
          <w:b/>
          <w:bCs/>
          <w:sz w:val="28"/>
          <w:szCs w:val="28"/>
        </w:rPr>
        <w:t>"Приобретатель имущества</w:t>
      </w:r>
      <w:r w:rsidRPr="00636842">
        <w:rPr>
          <w:rFonts w:ascii="Times New Roman" w:hAnsi="Times New Roman" w:cs="Times New Roman"/>
          <w:b/>
          <w:bCs/>
          <w:sz w:val="28"/>
          <w:szCs w:val="28"/>
        </w:rPr>
        <w:t xml:space="preserve"> </w:t>
      </w:r>
      <w:r>
        <w:rPr>
          <w:rFonts w:ascii="Times New Roman" w:hAnsi="Times New Roman" w:cs="Times New Roman"/>
          <w:b/>
          <w:bCs/>
          <w:sz w:val="28"/>
          <w:szCs w:val="28"/>
        </w:rPr>
        <w:t>(права)</w:t>
      </w:r>
      <w:r w:rsidRPr="00AD75B1">
        <w:rPr>
          <w:rFonts w:ascii="Times New Roman" w:hAnsi="Times New Roman" w:cs="Times New Roman"/>
          <w:b/>
          <w:bCs/>
          <w:sz w:val="28"/>
          <w:szCs w:val="28"/>
        </w:rPr>
        <w:t xml:space="preserve"> по сделке"</w:t>
      </w:r>
      <w:r w:rsidRPr="006848CC">
        <w:rPr>
          <w:rFonts w:ascii="Times New Roman" w:hAnsi="Times New Roman" w:cs="Times New Roman"/>
          <w:sz w:val="28"/>
          <w:szCs w:val="28"/>
        </w:rPr>
        <w:t xml:space="preserve">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BodyTextChar"/>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cs="Times New Roman"/>
          <w:sz w:val="28"/>
          <w:szCs w:val="28"/>
        </w:rPr>
        <w:t>Также указывается актуальный адрес места регистрации физического лица либо адрес, указанный в договоре.</w:t>
      </w:r>
    </w:p>
    <w:p w:rsidR="00FB7481" w:rsidRPr="006848CC" w:rsidRDefault="00FB7481">
      <w:pPr>
        <w:pStyle w:val="ListParagraph"/>
        <w:widowControl w:val="0"/>
        <w:ind w:left="0" w:firstLine="567"/>
        <w:rPr>
          <w:rStyle w:val="BodyTextChar"/>
          <w:rFonts w:ascii="Times New Roman" w:hAnsi="Times New Roman" w:cs="Times New Roman"/>
          <w:sz w:val="28"/>
          <w:szCs w:val="28"/>
          <w:shd w:val="clear" w:color="auto" w:fill="auto"/>
        </w:rPr>
      </w:pPr>
      <w:r w:rsidRPr="006848CC">
        <w:rPr>
          <w:rStyle w:val="BodyTextChar"/>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cs="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FB7481" w:rsidRPr="0032079C" w:rsidRDefault="00FB7481" w:rsidP="0032079C">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32079C">
        <w:rPr>
          <w:rStyle w:val="BodyTextChar"/>
          <w:rFonts w:ascii="Times New Roman" w:hAnsi="Times New Roman" w:cs="Times New Roman"/>
          <w:sz w:val="28"/>
          <w:szCs w:val="28"/>
          <w:shd w:val="clear" w:color="auto" w:fill="auto"/>
        </w:rPr>
        <w:t xml:space="preserve">В графе </w:t>
      </w:r>
      <w:r w:rsidRPr="0032079C">
        <w:rPr>
          <w:rStyle w:val="BodyTextChar"/>
          <w:rFonts w:ascii="Times New Roman" w:hAnsi="Times New Roman" w:cs="Times New Roman"/>
          <w:b/>
          <w:bCs/>
          <w:sz w:val="28"/>
          <w:szCs w:val="28"/>
          <w:shd w:val="clear" w:color="auto" w:fill="auto"/>
        </w:rPr>
        <w:t>"Основание отчуждения имущества (права)"</w:t>
      </w:r>
      <w:r w:rsidRPr="0032079C">
        <w:rPr>
          <w:rStyle w:val="BodyTextChar"/>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cs="Times New Roman"/>
          <w:sz w:val="28"/>
          <w:szCs w:val="28"/>
        </w:rPr>
        <w:t xml:space="preserve"> </w:t>
      </w:r>
      <w:r w:rsidRPr="0032079C">
        <w:rPr>
          <w:rStyle w:val="BodyTextChar"/>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FB7481" w:rsidRPr="0032079C" w:rsidRDefault="00FB7481" w:rsidP="0032079C">
      <w:pPr>
        <w:pStyle w:val="ListParagraph"/>
        <w:widowControl w:val="0"/>
        <w:ind w:left="567" w:firstLine="0"/>
        <w:rPr>
          <w:rStyle w:val="BodyTextChar"/>
          <w:rFonts w:ascii="Times New Roman" w:hAnsi="Times New Roman" w:cs="Times New Roman"/>
          <w:b/>
          <w:bCs/>
          <w:sz w:val="28"/>
          <w:szCs w:val="28"/>
          <w:shd w:val="clear" w:color="auto" w:fill="auto"/>
        </w:rPr>
      </w:pPr>
    </w:p>
    <w:p w:rsidR="00FB7481" w:rsidRPr="0032079C" w:rsidRDefault="00FB7481" w:rsidP="00844FEE">
      <w:pPr>
        <w:pStyle w:val="ListParagraph"/>
        <w:ind w:left="0"/>
        <w:jc w:val="center"/>
        <w:rPr>
          <w:rStyle w:val="BodyTextChar"/>
          <w:rFonts w:ascii="Times New Roman" w:hAnsi="Times New Roman" w:cs="Times New Roman"/>
          <w:sz w:val="20"/>
          <w:szCs w:val="20"/>
          <w:shd w:val="clear" w:color="auto" w:fill="auto"/>
        </w:rPr>
      </w:pPr>
    </w:p>
    <w:sectPr w:rsidR="00FB7481"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481" w:rsidRDefault="00FB7481">
      <w:r>
        <w:separator/>
      </w:r>
    </w:p>
  </w:endnote>
  <w:endnote w:type="continuationSeparator" w:id="0">
    <w:p w:rsidR="00FB7481" w:rsidRDefault="00FB7481">
      <w:r>
        <w:continuationSeparator/>
      </w:r>
    </w:p>
  </w:endnote>
  <w:endnote w:type="continuationNotice" w:id="1">
    <w:p w:rsidR="00FB7481" w:rsidRDefault="00FB748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481" w:rsidRDefault="00FB7481">
      <w:r>
        <w:separator/>
      </w:r>
    </w:p>
  </w:footnote>
  <w:footnote w:type="continuationSeparator" w:id="0">
    <w:p w:rsidR="00FB7481" w:rsidRDefault="00FB7481">
      <w:r>
        <w:continuationSeparator/>
      </w:r>
    </w:p>
  </w:footnote>
  <w:footnote w:type="continuationNotice" w:id="1">
    <w:p w:rsidR="00FB7481" w:rsidRDefault="00FB748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81" w:rsidRDefault="00FB7481" w:rsidP="00AD75B1">
    <w:pPr>
      <w:pStyle w:val="Header"/>
      <w:jc w:val="center"/>
      <w:rPr>
        <w:rFonts w:ascii="Times New Roman" w:hAnsi="Times New Roman" w:cs="Times New Roman"/>
        <w:sz w:val="28"/>
        <w:szCs w:val="28"/>
      </w:rPr>
    </w:pPr>
    <w:fldSimple w:instr="PAGE \* MERGEFORMAT">
      <w:r w:rsidRPr="008B4418">
        <w:rPr>
          <w:rFonts w:ascii="Times New Roman" w:hAnsi="Times New Roman" w:cs="Times New Roman"/>
          <w:noProof/>
          <w:sz w:val="28"/>
          <w:szCs w:val="28"/>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3">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4">
    <w:nsid w:val="28C707D6"/>
    <w:multiLevelType w:val="hybridMultilevel"/>
    <w:tmpl w:val="DB226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3CD31D84"/>
    <w:multiLevelType w:val="hybridMultilevel"/>
    <w:tmpl w:val="DB226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45C55CF1"/>
    <w:multiLevelType w:val="hybridMultilevel"/>
    <w:tmpl w:val="DB2263F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8">
    <w:nsid w:val="60E756B1"/>
    <w:multiLevelType w:val="hybridMultilevel"/>
    <w:tmpl w:val="339A29A6"/>
    <w:lvl w:ilvl="0" w:tplc="3618B33A">
      <w:start w:val="1"/>
      <w:numFmt w:val="decimal"/>
      <w:lvlText w:val="%1."/>
      <w:lvlJc w:val="center"/>
      <w:pPr>
        <w:ind w:left="2422" w:hanging="720"/>
      </w:pPr>
      <w:rPr>
        <w:rFonts w:hint="default"/>
        <w:b w:val="0"/>
        <w:bCs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9">
    <w:nsid w:val="61276780"/>
    <w:multiLevelType w:val="hybridMultilevel"/>
    <w:tmpl w:val="DB226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bCs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num w:numId="1">
    <w:abstractNumId w:val="8"/>
  </w:num>
  <w:num w:numId="2">
    <w:abstractNumId w:val="10"/>
  </w:num>
  <w:num w:numId="3">
    <w:abstractNumId w:val="1"/>
  </w:num>
  <w:num w:numId="4">
    <w:abstractNumId w:val="3"/>
  </w:num>
  <w:num w:numId="5">
    <w:abstractNumId w:val="0"/>
  </w:num>
  <w:num w:numId="6">
    <w:abstractNumId w:val="7"/>
  </w:num>
  <w:num w:numId="7">
    <w:abstractNumId w:val="2"/>
  </w:num>
  <w:num w:numId="8">
    <w:abstractNumId w:val="5"/>
  </w:num>
  <w:num w:numId="9">
    <w:abstractNumId w:val="4"/>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1390"/>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7C8"/>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196"/>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509E"/>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0579"/>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77269"/>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4418"/>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943F3"/>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357F"/>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A79BD"/>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60EA"/>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481"/>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72709"/>
    <w:pPr>
      <w:ind w:firstLine="709"/>
      <w:jc w:val="both"/>
    </w:pPr>
    <w:rPr>
      <w:rFonts w:cs="Calibri"/>
      <w:lang w:eastAsia="en-US"/>
    </w:rPr>
  </w:style>
  <w:style w:type="paragraph" w:styleId="Heading1">
    <w:name w:val="heading 1"/>
    <w:basedOn w:val="Normal"/>
    <w:next w:val="Normal"/>
    <w:link w:val="Heading1Char"/>
    <w:uiPriority w:val="99"/>
    <w:qFormat/>
    <w:rsid w:val="00BA79BD"/>
    <w:pPr>
      <w:keepNext/>
      <w:keepLines/>
      <w:spacing w:before="480" w:after="200"/>
      <w:outlineLvl w:val="0"/>
    </w:pPr>
    <w:rPr>
      <w:rFonts w:ascii="Arial" w:hAnsi="Arial" w:cs="Arial"/>
      <w:sz w:val="40"/>
      <w:szCs w:val="40"/>
    </w:rPr>
  </w:style>
  <w:style w:type="paragraph" w:styleId="Heading2">
    <w:name w:val="heading 2"/>
    <w:basedOn w:val="Normal"/>
    <w:next w:val="Normal"/>
    <w:link w:val="Heading2Char"/>
    <w:uiPriority w:val="99"/>
    <w:qFormat/>
    <w:rsid w:val="00BA79BD"/>
    <w:pPr>
      <w:keepNext/>
      <w:keepLines/>
      <w:spacing w:before="360" w:after="200"/>
      <w:outlineLvl w:val="1"/>
    </w:pPr>
    <w:rPr>
      <w:rFonts w:ascii="Arial" w:hAnsi="Arial" w:cs="Arial"/>
      <w:sz w:val="34"/>
      <w:szCs w:val="34"/>
    </w:rPr>
  </w:style>
  <w:style w:type="paragraph" w:styleId="Heading3">
    <w:name w:val="heading 3"/>
    <w:basedOn w:val="Normal"/>
    <w:next w:val="Normal"/>
    <w:link w:val="Heading3Char"/>
    <w:uiPriority w:val="99"/>
    <w:qFormat/>
    <w:rsid w:val="00BA79BD"/>
    <w:pPr>
      <w:keepNext/>
      <w:keepLines/>
      <w:spacing w:before="320" w:after="200"/>
      <w:outlineLvl w:val="2"/>
    </w:pPr>
    <w:rPr>
      <w:rFonts w:ascii="Arial" w:hAnsi="Arial" w:cs="Arial"/>
      <w:sz w:val="30"/>
      <w:szCs w:val="30"/>
    </w:rPr>
  </w:style>
  <w:style w:type="paragraph" w:styleId="Heading4">
    <w:name w:val="heading 4"/>
    <w:basedOn w:val="Normal"/>
    <w:next w:val="Normal"/>
    <w:link w:val="Heading4Char"/>
    <w:uiPriority w:val="99"/>
    <w:qFormat/>
    <w:rsid w:val="00BA79BD"/>
    <w:pPr>
      <w:keepNext/>
      <w:keepLines/>
      <w:spacing w:before="320" w:after="200"/>
      <w:outlineLvl w:val="3"/>
    </w:pPr>
    <w:rPr>
      <w:rFonts w:ascii="Arial" w:hAnsi="Arial" w:cs="Arial"/>
      <w:b/>
      <w:bCs/>
      <w:sz w:val="26"/>
      <w:szCs w:val="26"/>
    </w:rPr>
  </w:style>
  <w:style w:type="paragraph" w:styleId="Heading5">
    <w:name w:val="heading 5"/>
    <w:basedOn w:val="Normal"/>
    <w:next w:val="Normal"/>
    <w:link w:val="Heading5Char"/>
    <w:uiPriority w:val="99"/>
    <w:qFormat/>
    <w:rsid w:val="00BA79BD"/>
    <w:pPr>
      <w:keepNext/>
      <w:keepLines/>
      <w:spacing w:before="320" w:after="200"/>
      <w:outlineLvl w:val="4"/>
    </w:pPr>
    <w:rPr>
      <w:rFonts w:ascii="Arial" w:hAnsi="Arial" w:cs="Arial"/>
      <w:b/>
      <w:bCs/>
      <w:sz w:val="24"/>
      <w:szCs w:val="24"/>
    </w:rPr>
  </w:style>
  <w:style w:type="paragraph" w:styleId="Heading6">
    <w:name w:val="heading 6"/>
    <w:basedOn w:val="Normal"/>
    <w:next w:val="Normal"/>
    <w:link w:val="Heading6Char"/>
    <w:uiPriority w:val="99"/>
    <w:qFormat/>
    <w:rsid w:val="00BA79BD"/>
    <w:pPr>
      <w:keepNext/>
      <w:keepLines/>
      <w:spacing w:before="320" w:after="200"/>
      <w:outlineLvl w:val="5"/>
    </w:pPr>
    <w:rPr>
      <w:rFonts w:ascii="Arial" w:hAnsi="Arial" w:cs="Arial"/>
      <w:b/>
      <w:bCs/>
    </w:rPr>
  </w:style>
  <w:style w:type="paragraph" w:styleId="Heading7">
    <w:name w:val="heading 7"/>
    <w:basedOn w:val="Normal"/>
    <w:next w:val="Normal"/>
    <w:link w:val="Heading7Char"/>
    <w:uiPriority w:val="99"/>
    <w:qFormat/>
    <w:rsid w:val="00BA79BD"/>
    <w:pPr>
      <w:keepNext/>
      <w:keepLines/>
      <w:spacing w:before="320" w:after="200"/>
      <w:outlineLvl w:val="6"/>
    </w:pPr>
    <w:rPr>
      <w:rFonts w:ascii="Arial" w:hAnsi="Arial" w:cs="Arial"/>
      <w:b/>
      <w:bCs/>
      <w:i/>
      <w:iCs/>
    </w:rPr>
  </w:style>
  <w:style w:type="paragraph" w:styleId="Heading8">
    <w:name w:val="heading 8"/>
    <w:basedOn w:val="Normal"/>
    <w:next w:val="Normal"/>
    <w:link w:val="Heading8Char"/>
    <w:uiPriority w:val="99"/>
    <w:qFormat/>
    <w:rsid w:val="00BA79BD"/>
    <w:pPr>
      <w:keepNext/>
      <w:keepLines/>
      <w:spacing w:before="320" w:after="200"/>
      <w:outlineLvl w:val="7"/>
    </w:pPr>
    <w:rPr>
      <w:rFonts w:ascii="Arial" w:hAnsi="Arial" w:cs="Arial"/>
      <w:i/>
      <w:iCs/>
    </w:rPr>
  </w:style>
  <w:style w:type="paragraph" w:styleId="Heading9">
    <w:name w:val="heading 9"/>
    <w:basedOn w:val="Normal"/>
    <w:next w:val="Normal"/>
    <w:link w:val="Heading9Char"/>
    <w:uiPriority w:val="99"/>
    <w:qFormat/>
    <w:rsid w:val="00BA79BD"/>
    <w:pPr>
      <w:keepNext/>
      <w:keepLines/>
      <w:spacing w:before="320" w:after="200"/>
      <w:outlineLvl w:val="8"/>
    </w:pPr>
    <w:rPr>
      <w:rFonts w:ascii="Arial" w:hAnsi="Arial" w:cs="Arial"/>
      <w:i/>
      <w:i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79BD"/>
    <w:rPr>
      <w:rFonts w:ascii="Arial" w:eastAsia="Times New Roman" w:hAnsi="Arial" w:cs="Arial"/>
      <w:sz w:val="40"/>
      <w:szCs w:val="40"/>
    </w:rPr>
  </w:style>
  <w:style w:type="character" w:customStyle="1" w:styleId="Heading2Char">
    <w:name w:val="Heading 2 Char"/>
    <w:basedOn w:val="DefaultParagraphFont"/>
    <w:link w:val="Heading2"/>
    <w:uiPriority w:val="99"/>
    <w:locked/>
    <w:rsid w:val="00BA79BD"/>
    <w:rPr>
      <w:rFonts w:ascii="Arial" w:eastAsia="Times New Roman" w:hAnsi="Arial" w:cs="Arial"/>
      <w:sz w:val="34"/>
      <w:szCs w:val="34"/>
    </w:rPr>
  </w:style>
  <w:style w:type="character" w:customStyle="1" w:styleId="Heading3Char">
    <w:name w:val="Heading 3 Char"/>
    <w:basedOn w:val="DefaultParagraphFont"/>
    <w:link w:val="Heading3"/>
    <w:uiPriority w:val="99"/>
    <w:locked/>
    <w:rsid w:val="00BA79BD"/>
    <w:rPr>
      <w:rFonts w:ascii="Arial" w:eastAsia="Times New Roman" w:hAnsi="Arial" w:cs="Arial"/>
      <w:sz w:val="30"/>
      <w:szCs w:val="30"/>
    </w:rPr>
  </w:style>
  <w:style w:type="character" w:customStyle="1" w:styleId="Heading4Char">
    <w:name w:val="Heading 4 Char"/>
    <w:basedOn w:val="DefaultParagraphFont"/>
    <w:link w:val="Heading4"/>
    <w:uiPriority w:val="99"/>
    <w:locked/>
    <w:rsid w:val="00BA79BD"/>
    <w:rPr>
      <w:rFonts w:ascii="Arial" w:eastAsia="Times New Roman" w:hAnsi="Arial" w:cs="Arial"/>
      <w:b/>
      <w:bCs/>
      <w:sz w:val="26"/>
      <w:szCs w:val="26"/>
    </w:rPr>
  </w:style>
  <w:style w:type="character" w:customStyle="1" w:styleId="Heading5Char">
    <w:name w:val="Heading 5 Char"/>
    <w:basedOn w:val="DefaultParagraphFont"/>
    <w:link w:val="Heading5"/>
    <w:uiPriority w:val="99"/>
    <w:locked/>
    <w:rsid w:val="00BA79BD"/>
    <w:rPr>
      <w:rFonts w:ascii="Arial" w:eastAsia="Times New Roman" w:hAnsi="Arial" w:cs="Arial"/>
      <w:b/>
      <w:bCs/>
      <w:sz w:val="24"/>
      <w:szCs w:val="24"/>
    </w:rPr>
  </w:style>
  <w:style w:type="character" w:customStyle="1" w:styleId="Heading6Char">
    <w:name w:val="Heading 6 Char"/>
    <w:basedOn w:val="DefaultParagraphFont"/>
    <w:link w:val="Heading6"/>
    <w:uiPriority w:val="99"/>
    <w:locked/>
    <w:rsid w:val="00BA79BD"/>
    <w:rPr>
      <w:rFonts w:ascii="Arial" w:eastAsia="Times New Roman" w:hAnsi="Arial" w:cs="Arial"/>
      <w:b/>
      <w:bCs/>
      <w:sz w:val="22"/>
      <w:szCs w:val="22"/>
    </w:rPr>
  </w:style>
  <w:style w:type="character" w:customStyle="1" w:styleId="Heading7Char">
    <w:name w:val="Heading 7 Char"/>
    <w:basedOn w:val="DefaultParagraphFont"/>
    <w:link w:val="Heading7"/>
    <w:uiPriority w:val="99"/>
    <w:locked/>
    <w:rsid w:val="00BA79BD"/>
    <w:rPr>
      <w:rFonts w:ascii="Arial" w:eastAsia="Times New Roman" w:hAnsi="Arial" w:cs="Arial"/>
      <w:b/>
      <w:bCs/>
      <w:i/>
      <w:iCs/>
      <w:sz w:val="22"/>
      <w:szCs w:val="22"/>
    </w:rPr>
  </w:style>
  <w:style w:type="character" w:customStyle="1" w:styleId="Heading8Char">
    <w:name w:val="Heading 8 Char"/>
    <w:basedOn w:val="DefaultParagraphFont"/>
    <w:link w:val="Heading8"/>
    <w:uiPriority w:val="99"/>
    <w:locked/>
    <w:rsid w:val="00BA79BD"/>
    <w:rPr>
      <w:rFonts w:ascii="Arial" w:eastAsia="Times New Roman" w:hAnsi="Arial" w:cs="Arial"/>
      <w:i/>
      <w:iCs/>
      <w:sz w:val="22"/>
      <w:szCs w:val="22"/>
    </w:rPr>
  </w:style>
  <w:style w:type="character" w:customStyle="1" w:styleId="Heading9Char">
    <w:name w:val="Heading 9 Char"/>
    <w:basedOn w:val="DefaultParagraphFont"/>
    <w:link w:val="Heading9"/>
    <w:uiPriority w:val="99"/>
    <w:locked/>
    <w:rsid w:val="00BA79BD"/>
    <w:rPr>
      <w:rFonts w:ascii="Arial" w:eastAsia="Times New Roman" w:hAnsi="Arial" w:cs="Arial"/>
      <w:i/>
      <w:iCs/>
      <w:sz w:val="21"/>
      <w:szCs w:val="21"/>
    </w:rPr>
  </w:style>
  <w:style w:type="paragraph" w:styleId="NoSpacing">
    <w:name w:val="No Spacing"/>
    <w:uiPriority w:val="99"/>
    <w:qFormat/>
    <w:rsid w:val="00BA79BD"/>
    <w:rPr>
      <w:rFonts w:cs="Calibri"/>
      <w:sz w:val="20"/>
      <w:szCs w:val="20"/>
    </w:rPr>
  </w:style>
  <w:style w:type="paragraph" w:styleId="Title">
    <w:name w:val="Title"/>
    <w:basedOn w:val="Normal"/>
    <w:next w:val="Normal"/>
    <w:link w:val="TitleChar"/>
    <w:uiPriority w:val="99"/>
    <w:qFormat/>
    <w:rsid w:val="00BA79BD"/>
    <w:pPr>
      <w:spacing w:before="300" w:after="200"/>
    </w:pPr>
    <w:rPr>
      <w:sz w:val="48"/>
      <w:szCs w:val="48"/>
    </w:rPr>
  </w:style>
  <w:style w:type="character" w:customStyle="1" w:styleId="TitleChar">
    <w:name w:val="Title Char"/>
    <w:basedOn w:val="DefaultParagraphFont"/>
    <w:link w:val="Title"/>
    <w:uiPriority w:val="99"/>
    <w:locked/>
    <w:rsid w:val="00BA79BD"/>
    <w:rPr>
      <w:sz w:val="48"/>
      <w:szCs w:val="48"/>
    </w:rPr>
  </w:style>
  <w:style w:type="paragraph" w:styleId="Subtitle">
    <w:name w:val="Subtitle"/>
    <w:basedOn w:val="Normal"/>
    <w:next w:val="Normal"/>
    <w:link w:val="SubtitleChar"/>
    <w:uiPriority w:val="99"/>
    <w:qFormat/>
    <w:rsid w:val="00BA79BD"/>
    <w:pPr>
      <w:spacing w:before="200" w:after="200"/>
    </w:pPr>
    <w:rPr>
      <w:sz w:val="24"/>
      <w:szCs w:val="24"/>
    </w:rPr>
  </w:style>
  <w:style w:type="character" w:customStyle="1" w:styleId="SubtitleChar">
    <w:name w:val="Subtitle Char"/>
    <w:basedOn w:val="DefaultParagraphFont"/>
    <w:link w:val="Subtitle"/>
    <w:uiPriority w:val="99"/>
    <w:locked/>
    <w:rsid w:val="00BA79BD"/>
    <w:rPr>
      <w:sz w:val="24"/>
      <w:szCs w:val="24"/>
    </w:rPr>
  </w:style>
  <w:style w:type="paragraph" w:styleId="Quote">
    <w:name w:val="Quote"/>
    <w:basedOn w:val="Normal"/>
    <w:next w:val="Normal"/>
    <w:link w:val="QuoteChar"/>
    <w:uiPriority w:val="99"/>
    <w:qFormat/>
    <w:rsid w:val="00BA79BD"/>
    <w:pPr>
      <w:ind w:left="720" w:right="720"/>
    </w:pPr>
    <w:rPr>
      <w:i/>
      <w:iCs/>
      <w:sz w:val="20"/>
      <w:szCs w:val="20"/>
      <w:lang w:eastAsia="ru-RU"/>
    </w:rPr>
  </w:style>
  <w:style w:type="character" w:customStyle="1" w:styleId="QuoteChar">
    <w:name w:val="Quote Char"/>
    <w:basedOn w:val="DefaultParagraphFont"/>
    <w:link w:val="Quote"/>
    <w:uiPriority w:val="99"/>
    <w:locked/>
    <w:rsid w:val="00BA79BD"/>
    <w:rPr>
      <w:i/>
      <w:iCs/>
    </w:rPr>
  </w:style>
  <w:style w:type="paragraph" w:styleId="IntenseQuote">
    <w:name w:val="Intense Quote"/>
    <w:basedOn w:val="Normal"/>
    <w:next w:val="Normal"/>
    <w:link w:val="IntenseQuoteChar"/>
    <w:uiPriority w:val="99"/>
    <w:qFormat/>
    <w:rsid w:val="00BA79BD"/>
    <w:pPr>
      <w:pBdr>
        <w:top w:val="single" w:sz="4" w:space="5" w:color="FFFFFF"/>
        <w:left w:val="single" w:sz="4" w:space="10" w:color="FFFFFF"/>
        <w:bottom w:val="single" w:sz="4" w:space="5" w:color="FFFFFF"/>
        <w:right w:val="single" w:sz="4" w:space="10" w:color="FFFFFF"/>
      </w:pBdr>
      <w:shd w:val="clear" w:color="auto" w:fill="F2F2F2"/>
      <w:ind w:left="720" w:right="720"/>
    </w:pPr>
    <w:rPr>
      <w:i/>
      <w:iCs/>
      <w:sz w:val="20"/>
      <w:szCs w:val="20"/>
      <w:lang w:eastAsia="ru-RU"/>
    </w:rPr>
  </w:style>
  <w:style w:type="character" w:customStyle="1" w:styleId="IntenseQuoteChar">
    <w:name w:val="Intense Quote Char"/>
    <w:basedOn w:val="DefaultParagraphFont"/>
    <w:link w:val="IntenseQuote"/>
    <w:uiPriority w:val="99"/>
    <w:locked/>
    <w:rsid w:val="00BA79BD"/>
    <w:rPr>
      <w:i/>
      <w:iCs/>
    </w:rPr>
  </w:style>
  <w:style w:type="character" w:customStyle="1" w:styleId="HeaderChar">
    <w:name w:val="Header Char"/>
    <w:basedOn w:val="DefaultParagraphFont"/>
    <w:uiPriority w:val="99"/>
    <w:rsid w:val="00BA79BD"/>
  </w:style>
  <w:style w:type="character" w:customStyle="1" w:styleId="FooterChar">
    <w:name w:val="Footer Char"/>
    <w:basedOn w:val="DefaultParagraphFont"/>
    <w:uiPriority w:val="99"/>
    <w:rsid w:val="00BA79BD"/>
  </w:style>
  <w:style w:type="paragraph" w:styleId="Caption">
    <w:name w:val="caption"/>
    <w:basedOn w:val="Normal"/>
    <w:next w:val="Normal"/>
    <w:uiPriority w:val="99"/>
    <w:qFormat/>
    <w:rsid w:val="00BA79BD"/>
    <w:pPr>
      <w:spacing w:line="276" w:lineRule="auto"/>
    </w:pPr>
    <w:rPr>
      <w:b/>
      <w:bCs/>
      <w:color w:val="5B9BD5"/>
      <w:sz w:val="18"/>
      <w:szCs w:val="18"/>
    </w:rPr>
  </w:style>
  <w:style w:type="character" w:customStyle="1" w:styleId="CaptionChar">
    <w:name w:val="Caption Char"/>
    <w:uiPriority w:val="99"/>
    <w:rsid w:val="00BA79BD"/>
  </w:style>
  <w:style w:type="table" w:customStyle="1" w:styleId="TableGridLight">
    <w:name w:val="Table Grid Light"/>
    <w:uiPriority w:val="99"/>
    <w:rsid w:val="00BA79BD"/>
    <w:rPr>
      <w:rFonts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BA79BD"/>
    <w:rPr>
      <w:rFonts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b/>
        <w:bCs/>
        <w:color w:val="404040"/>
        <w:sz w:val="22"/>
        <w:szCs w:val="22"/>
      </w:r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shd w:val="clear" w:color="F2F2F2" w:fill="F2F2F2"/>
      </w:tcPr>
    </w:tblStylePr>
    <w:tblStylePr w:type="band1Horz">
      <w:tblPr/>
      <w:tcPr>
        <w:shd w:val="clear" w:color="F2F2F2" w:fill="F2F2F2"/>
      </w:tcPr>
    </w:tblStylePr>
  </w:style>
  <w:style w:type="table" w:customStyle="1" w:styleId="21">
    <w:name w:val="Таблица простая 21"/>
    <w:uiPriority w:val="99"/>
    <w:rsid w:val="00BA79BD"/>
    <w:rPr>
      <w:rFonts w:cs="Calibri"/>
      <w:sz w:val="20"/>
      <w:szCs w:val="20"/>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000000"/>
          <w:bottom w:val="single" w:sz="4" w:space="0" w:color="000000"/>
        </w:tcBorders>
      </w:tc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uiPriority w:val="99"/>
    <w:rsid w:val="00BA79BD"/>
    <w:rPr>
      <w:rFonts w:cs="Calibri"/>
      <w:sz w:val="20"/>
      <w:szCs w:val="20"/>
    </w:rPr>
    <w:tblPr>
      <w:tblStyleRowBandSize w:val="1"/>
      <w:tblStyleColBandSize w:val="1"/>
      <w:tblCellMar>
        <w:top w:w="0" w:type="dxa"/>
        <w:left w:w="108" w:type="dxa"/>
        <w:bottom w:w="0" w:type="dxa"/>
        <w:right w:w="108" w:type="dxa"/>
      </w:tblCellMar>
    </w:tblPr>
    <w:tblStylePr w:type="firstRow">
      <w:rPr>
        <w:b/>
        <w:bCs/>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bCs/>
        <w:caps/>
        <w:color w:val="404040"/>
      </w:rPr>
    </w:tblStylePr>
    <w:tblStylePr w:type="firstCol">
      <w:rPr>
        <w:b/>
        <w:bCs/>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bCs/>
        <w:caps/>
        <w:color w:val="404040"/>
      </w:rPr>
    </w:tblStylePr>
    <w:tblStylePr w:type="band1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Pr/>
      <w:tcPr>
        <w:shd w:val="clear" w:color="F2F2F2" w:fill="F2F2F2"/>
      </w:tcPr>
    </w:tblStylePr>
  </w:style>
  <w:style w:type="table" w:customStyle="1" w:styleId="41">
    <w:name w:val="Таблица простая 41"/>
    <w:uiPriority w:val="99"/>
    <w:rsid w:val="00BA79BD"/>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Pr/>
      <w:tcPr>
        <w:shd w:val="clear" w:color="F2F2F2" w:fill="F2F2F2"/>
      </w:tcPr>
    </w:tblStylePr>
  </w:style>
  <w:style w:type="table" w:customStyle="1" w:styleId="51">
    <w:name w:val="Таблица простая 51"/>
    <w:uiPriority w:val="99"/>
    <w:rsid w:val="00BA79BD"/>
    <w:rPr>
      <w:rFonts w:cs="Calibri"/>
      <w:sz w:val="20"/>
      <w:szCs w:val="20"/>
    </w:rPr>
    <w:tblPr>
      <w:tblStyleRowBandSize w:val="1"/>
      <w:tblStyleColBandSize w:val="1"/>
      <w:tblCellMar>
        <w:top w:w="0" w:type="dxa"/>
        <w:left w:w="108" w:type="dxa"/>
        <w:bottom w:w="0" w:type="dxa"/>
        <w:right w:w="108" w:type="dxa"/>
      </w:tblCellMar>
    </w:tblPr>
    <w:tblStylePr w:type="firstRow">
      <w:rPr>
        <w:i/>
        <w:iCs/>
        <w:color w:val="404040"/>
      </w:rPr>
      <w:tblPr/>
      <w:tcPr>
        <w:tcBorders>
          <w:left w:val="none" w:sz="4" w:space="0" w:color="000000"/>
          <w:bottom w:val="single" w:sz="4" w:space="0" w:color="404040"/>
          <w:right w:val="none" w:sz="4" w:space="0" w:color="000000"/>
        </w:tcBorders>
        <w:shd w:val="clear" w:color="FFFFFF" w:fill="auto"/>
      </w:tcPr>
    </w:tblStylePr>
    <w:tblStylePr w:type="lastRow">
      <w:rPr>
        <w:i/>
        <w:iCs/>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iCs/>
        <w:color w:val="404040"/>
      </w:rPr>
      <w:tblPr/>
      <w:tcPr>
        <w:tcBorders>
          <w:right w:val="single" w:sz="4" w:space="0" w:color="404040"/>
        </w:tcBorders>
        <w:shd w:val="clear" w:color="FFFFFF" w:fill="auto"/>
      </w:tcPr>
    </w:tblStylePr>
    <w:tblStylePr w:type="lastCol">
      <w:rPr>
        <w:i/>
        <w:iCs/>
        <w:color w:val="404040"/>
      </w:rPr>
      <w:tblPr/>
      <w:tcPr>
        <w:tcBorders>
          <w:left w:val="single" w:sz="4" w:space="0" w:color="404040"/>
        </w:tcBorders>
        <w:shd w:val="clear" w:color="FFFFFF" w:fill="auto"/>
      </w:tcPr>
    </w:tblStylePr>
    <w:tblStylePr w:type="band1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Pr/>
      <w:tcPr>
        <w:shd w:val="clear" w:color="F2F2F2" w:fill="F2F2F2"/>
      </w:tcPr>
    </w:tblStylePr>
  </w:style>
  <w:style w:type="table" w:customStyle="1" w:styleId="-11">
    <w:name w:val="Таблица-сетка 1 светлая1"/>
    <w:uiPriority w:val="99"/>
    <w:rsid w:val="00BA79BD"/>
    <w:rPr>
      <w:rFonts w:cs="Calibri"/>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bCs/>
        <w:color w:val="404040"/>
      </w:rPr>
      <w:tblPr/>
      <w:tcPr>
        <w:tcBorders>
          <w:bottom w:val="single" w:sz="12" w:space="0" w:color="6A6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BA79BD"/>
    <w:rPr>
      <w:rFonts w:cs="Calibri"/>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bCs/>
        <w:color w:val="404040"/>
      </w:rPr>
      <w:tblPr/>
      <w:tcPr>
        <w:tcBorders>
          <w:bottom w:val="single" w:sz="12" w:space="0" w:color="9EC4E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BA79BD"/>
    <w:rPr>
      <w:rFonts w:cs="Calibri"/>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bCs/>
        <w:color w:val="404040"/>
      </w:rPr>
      <w:tblPr/>
      <w:tcPr>
        <w:tcBorders>
          <w:bottom w:val="single" w:sz="12" w:space="0" w:color="F4B28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BA79BD"/>
    <w:rPr>
      <w:rFonts w:cs="Calibri"/>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bCs/>
        <w:color w:val="404040"/>
      </w:rPr>
      <w:tblPr/>
      <w:tcPr>
        <w:tcBorders>
          <w:bottom w:val="single" w:sz="12" w:space="0" w:color="CACAC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BA79BD"/>
    <w:rPr>
      <w:rFonts w:cs="Calibri"/>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bCs/>
        <w:color w:val="404040"/>
      </w:rPr>
      <w:tblPr/>
      <w:tcPr>
        <w:tcBorders>
          <w:bottom w:val="single" w:sz="12" w:space="0" w:color="FFD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BA79BD"/>
    <w:rPr>
      <w:rFonts w:cs="Calibri"/>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bCs/>
        <w:color w:val="404040"/>
      </w:rPr>
      <w:tblPr/>
      <w:tcPr>
        <w:tcBorders>
          <w:bottom w:val="single" w:sz="12" w:space="0" w:color="91ACDC"/>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BA79BD"/>
    <w:rPr>
      <w:rFonts w:cs="Calibri"/>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bCs/>
        <w:color w:val="404040"/>
      </w:rPr>
      <w:tblPr/>
      <w:tcPr>
        <w:tcBorders>
          <w:bottom w:val="single" w:sz="12" w:space="0" w:color="AAD190"/>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uiPriority w:val="99"/>
    <w:rsid w:val="00BA79BD"/>
    <w:rPr>
      <w:rFonts w:cs="Calibri"/>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bCs/>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CBCBCB" w:fill="CBCBCB"/>
      </w:tcPr>
    </w:tblStylePr>
    <w:tblStylePr w:type="band1Horz">
      <w:rPr>
        <w:rFonts w:ascii="Arial" w:hAnsi="Arial" w:cs="Arial"/>
        <w:color w:val="404040"/>
        <w:sz w:val="22"/>
        <w:szCs w:val="22"/>
      </w:rPr>
      <w:tblPr/>
      <w:tcPr>
        <w:shd w:val="clear" w:color="CBCBCB" w:fill="CBCBCB"/>
      </w:tcPr>
    </w:tblStylePr>
  </w:style>
  <w:style w:type="table" w:customStyle="1" w:styleId="GridTable2-Accent1">
    <w:name w:val="Grid Table 2 - Accent 1"/>
    <w:uiPriority w:val="99"/>
    <w:rsid w:val="00BA79BD"/>
    <w:rPr>
      <w:rFonts w:cs="Calibri"/>
      <w:sz w:val="20"/>
      <w:szCs w:val="20"/>
    </w:rPr>
    <w:tblPr>
      <w:tblStyleRowBandSize w:val="1"/>
      <w:tblStyleColBandSize w:val="1"/>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bCs/>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DEAF6" w:fill="DDEAF6"/>
      </w:tcPr>
    </w:tblStylePr>
    <w:tblStylePr w:type="band1Horz">
      <w:rPr>
        <w:rFonts w:ascii="Arial" w:hAnsi="Arial" w:cs="Arial"/>
        <w:color w:val="404040"/>
        <w:sz w:val="22"/>
        <w:szCs w:val="22"/>
      </w:rPr>
      <w:tblPr/>
      <w:tcPr>
        <w:shd w:val="clear" w:color="DDEAF6" w:fill="DDEAF6"/>
      </w:tcPr>
    </w:tblStylePr>
  </w:style>
  <w:style w:type="table" w:customStyle="1" w:styleId="GridTable2-Accent2">
    <w:name w:val="Grid Table 2 - Accent 2"/>
    <w:uiPriority w:val="99"/>
    <w:rsid w:val="00BA79BD"/>
    <w:rPr>
      <w:rFonts w:cs="Calibri"/>
      <w:sz w:val="20"/>
      <w:szCs w:val="20"/>
    </w:rPr>
    <w:tblPr>
      <w:tblStyleRowBandSize w:val="1"/>
      <w:tblStyleColBandSize w:val="1"/>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bCs/>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Pr/>
      <w:tcPr>
        <w:shd w:val="clear" w:color="FBE5D6" w:fill="FBE5D6"/>
      </w:tcPr>
    </w:tblStylePr>
  </w:style>
  <w:style w:type="table" w:customStyle="1" w:styleId="GridTable2-Accent3">
    <w:name w:val="Grid Table 2 - Accent 3"/>
    <w:uiPriority w:val="99"/>
    <w:rsid w:val="00BA79BD"/>
    <w:rPr>
      <w:rFonts w:cs="Calibri"/>
      <w:sz w:val="20"/>
      <w:szCs w:val="20"/>
    </w:rPr>
    <w:tblPr>
      <w:tblStyleRowBandSize w:val="1"/>
      <w:tblStyleColBandSize w:val="1"/>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bCs/>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Pr/>
      <w:tcPr>
        <w:shd w:val="clear" w:color="ECECEC" w:fill="ECECEC"/>
      </w:tcPr>
    </w:tblStylePr>
  </w:style>
  <w:style w:type="table" w:customStyle="1" w:styleId="GridTable2-Accent4">
    <w:name w:val="Grid Table 2 - Accent 4"/>
    <w:uiPriority w:val="99"/>
    <w:rsid w:val="00BA79BD"/>
    <w:rPr>
      <w:rFonts w:cs="Calibri"/>
      <w:sz w:val="20"/>
      <w:szCs w:val="20"/>
    </w:rPr>
    <w:tblPr>
      <w:tblStyleRowBandSize w:val="1"/>
      <w:tblStyleColBandSize w:val="1"/>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bCs/>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Pr/>
      <w:tcPr>
        <w:shd w:val="clear" w:color="FFF2CB" w:fill="FFF2CB"/>
      </w:tcPr>
    </w:tblStylePr>
  </w:style>
  <w:style w:type="table" w:customStyle="1" w:styleId="GridTable2-Accent5">
    <w:name w:val="Grid Table 2 - Accent 5"/>
    <w:uiPriority w:val="99"/>
    <w:rsid w:val="00BA79BD"/>
    <w:rPr>
      <w:rFonts w:cs="Calibri"/>
      <w:sz w:val="20"/>
      <w:szCs w:val="20"/>
    </w:rPr>
    <w:tblPr>
      <w:tblStyleRowBandSize w:val="1"/>
      <w:tblStyleColBandSize w:val="1"/>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bCs/>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Pr/>
      <w:tcPr>
        <w:shd w:val="clear" w:color="D8E2F3" w:fill="D8E2F3"/>
      </w:tcPr>
    </w:tblStylePr>
  </w:style>
  <w:style w:type="table" w:customStyle="1" w:styleId="GridTable2-Accent6">
    <w:name w:val="Grid Table 2 - Accent 6"/>
    <w:uiPriority w:val="99"/>
    <w:rsid w:val="00BA79BD"/>
    <w:rPr>
      <w:rFonts w:cs="Calibri"/>
      <w:sz w:val="20"/>
      <w:szCs w:val="20"/>
    </w:rPr>
    <w:tblPr>
      <w:tblStyleRowBandSize w:val="1"/>
      <w:tblStyleColBandSize w:val="1"/>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bCs/>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Pr/>
      <w:tcPr>
        <w:shd w:val="clear" w:color="E1EFD8" w:fill="E1EFD8"/>
      </w:tcPr>
    </w:tblStylePr>
  </w:style>
  <w:style w:type="table" w:customStyle="1" w:styleId="-31">
    <w:name w:val="Таблица-сетка 31"/>
    <w:uiPriority w:val="99"/>
    <w:rsid w:val="00BA79BD"/>
    <w:rPr>
      <w:rFonts w:cs="Calibri"/>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CBCBCB" w:fill="CBCBCB"/>
      </w:tcPr>
    </w:tblStylePr>
    <w:tblStylePr w:type="band1Horz">
      <w:rPr>
        <w:rFonts w:ascii="Arial" w:hAnsi="Arial" w:cs="Arial"/>
        <w:color w:val="404040"/>
        <w:sz w:val="22"/>
        <w:szCs w:val="22"/>
      </w:rPr>
      <w:tblPr/>
      <w:tcPr>
        <w:shd w:val="clear" w:color="CBCBCB" w:fill="CBCBCB"/>
      </w:tcPr>
    </w:tblStylePr>
  </w:style>
  <w:style w:type="table" w:customStyle="1" w:styleId="GridTable3-Accent1">
    <w:name w:val="Grid Table 3 - Accent 1"/>
    <w:uiPriority w:val="99"/>
    <w:rsid w:val="00BA79BD"/>
    <w:rPr>
      <w:rFonts w:cs="Calibri"/>
      <w:sz w:val="20"/>
      <w:szCs w:val="20"/>
    </w:rPr>
    <w:tblPr>
      <w:tblStyleRowBandSize w:val="1"/>
      <w:tblStyleColBandSize w:val="1"/>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DDEAF6" w:fill="DDEAF6"/>
      </w:tcPr>
    </w:tblStylePr>
    <w:tblStylePr w:type="band1Horz">
      <w:rPr>
        <w:rFonts w:ascii="Arial" w:hAnsi="Arial" w:cs="Arial"/>
        <w:color w:val="404040"/>
        <w:sz w:val="22"/>
        <w:szCs w:val="22"/>
      </w:rPr>
      <w:tblPr/>
      <w:tcPr>
        <w:shd w:val="clear" w:color="DDEAF6" w:fill="DDEAF6"/>
      </w:tcPr>
    </w:tblStylePr>
  </w:style>
  <w:style w:type="table" w:customStyle="1" w:styleId="GridTable3-Accent2">
    <w:name w:val="Grid Table 3 - Accent 2"/>
    <w:uiPriority w:val="99"/>
    <w:rsid w:val="00BA79BD"/>
    <w:rPr>
      <w:rFonts w:cs="Calibri"/>
      <w:sz w:val="20"/>
      <w:szCs w:val="20"/>
    </w:rPr>
    <w:tblPr>
      <w:tblStyleRowBandSize w:val="1"/>
      <w:tblStyleColBandSize w:val="1"/>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Pr/>
      <w:tcPr>
        <w:shd w:val="clear" w:color="FBE5D6" w:fill="FBE5D6"/>
      </w:tcPr>
    </w:tblStylePr>
  </w:style>
  <w:style w:type="table" w:customStyle="1" w:styleId="GridTable3-Accent3">
    <w:name w:val="Grid Table 3 - Accent 3"/>
    <w:uiPriority w:val="99"/>
    <w:rsid w:val="00BA79BD"/>
    <w:rPr>
      <w:rFonts w:cs="Calibri"/>
      <w:sz w:val="20"/>
      <w:szCs w:val="20"/>
    </w:rPr>
    <w:tblPr>
      <w:tblStyleRowBandSize w:val="1"/>
      <w:tblStyleColBandSize w:val="1"/>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Pr/>
      <w:tcPr>
        <w:shd w:val="clear" w:color="ECECEC" w:fill="ECECEC"/>
      </w:tcPr>
    </w:tblStylePr>
  </w:style>
  <w:style w:type="table" w:customStyle="1" w:styleId="GridTable3-Accent4">
    <w:name w:val="Grid Table 3 - Accent 4"/>
    <w:uiPriority w:val="99"/>
    <w:rsid w:val="00BA79BD"/>
    <w:rPr>
      <w:rFonts w:cs="Calibri"/>
      <w:sz w:val="20"/>
      <w:szCs w:val="20"/>
    </w:rPr>
    <w:tblPr>
      <w:tblStyleRowBandSize w:val="1"/>
      <w:tblStyleColBandSize w:val="1"/>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Pr/>
      <w:tcPr>
        <w:shd w:val="clear" w:color="FFF2CB" w:fill="FFF2CB"/>
      </w:tcPr>
    </w:tblStylePr>
  </w:style>
  <w:style w:type="table" w:customStyle="1" w:styleId="GridTable3-Accent5">
    <w:name w:val="Grid Table 3 - Accent 5"/>
    <w:uiPriority w:val="99"/>
    <w:rsid w:val="00BA79BD"/>
    <w:rPr>
      <w:rFonts w:cs="Calibri"/>
      <w:sz w:val="20"/>
      <w:szCs w:val="20"/>
    </w:rPr>
    <w:tblPr>
      <w:tblStyleRowBandSize w:val="1"/>
      <w:tblStyleColBandSize w:val="1"/>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Pr/>
      <w:tcPr>
        <w:shd w:val="clear" w:color="D8E2F3" w:fill="D8E2F3"/>
      </w:tcPr>
    </w:tblStylePr>
  </w:style>
  <w:style w:type="table" w:customStyle="1" w:styleId="GridTable3-Accent6">
    <w:name w:val="Grid Table 3 - Accent 6"/>
    <w:uiPriority w:val="99"/>
    <w:rsid w:val="00BA79BD"/>
    <w:rPr>
      <w:rFonts w:cs="Calibri"/>
      <w:sz w:val="20"/>
      <w:szCs w:val="20"/>
    </w:rPr>
    <w:tblPr>
      <w:tblStyleRowBandSize w:val="1"/>
      <w:tblStyleColBandSize w:val="1"/>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Pr/>
      <w:tcPr>
        <w:shd w:val="clear" w:color="E1EFD8" w:fill="E1EFD8"/>
      </w:tcPr>
    </w:tblStylePr>
  </w:style>
  <w:style w:type="table" w:customStyle="1" w:styleId="-41">
    <w:name w:val="Таблица-сетка 41"/>
    <w:uiPriority w:val="99"/>
    <w:rsid w:val="00BA79BD"/>
    <w:rPr>
      <w:rFonts w:cs="Calibri"/>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bCs/>
        <w:color w:val="404040"/>
      </w:rPr>
      <w:tblPr/>
      <w:tcPr>
        <w:tcBorders>
          <w:top w:val="single" w:sz="4" w:space="0" w:color="000000"/>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CBCBCB" w:fill="CBCBCB"/>
      </w:tcPr>
    </w:tblStylePr>
    <w:tblStylePr w:type="band1Horz">
      <w:rPr>
        <w:rFonts w:ascii="Arial" w:hAnsi="Arial" w:cs="Arial"/>
        <w:color w:val="404040"/>
        <w:sz w:val="22"/>
        <w:szCs w:val="22"/>
      </w:rPr>
      <w:tblPr/>
      <w:tcPr>
        <w:shd w:val="clear" w:color="CBCBCB" w:fill="CBCBCB"/>
      </w:tcPr>
    </w:tblStylePr>
  </w:style>
  <w:style w:type="table" w:customStyle="1" w:styleId="GridTable4-Accent1">
    <w:name w:val="Grid Table 4 - Accent 1"/>
    <w:uiPriority w:val="99"/>
    <w:rsid w:val="00BA79BD"/>
    <w:rPr>
      <w:rFonts w:cs="Calibri"/>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bCs/>
        <w:color w:val="404040"/>
      </w:rPr>
      <w:tblPr/>
      <w:tcPr>
        <w:tcBorders>
          <w:top w:val="single" w:sz="4" w:space="0" w:color="68A2D8"/>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EEBF6" w:fill="DEEBF6"/>
      </w:tcPr>
    </w:tblStylePr>
    <w:tblStylePr w:type="band1Horz">
      <w:rPr>
        <w:rFonts w:ascii="Arial" w:hAnsi="Arial" w:cs="Arial"/>
        <w:color w:val="404040"/>
        <w:sz w:val="22"/>
        <w:szCs w:val="22"/>
      </w:rPr>
      <w:tblPr/>
      <w:tcPr>
        <w:shd w:val="clear" w:color="DEEBF6" w:fill="DEEBF6"/>
      </w:tcPr>
    </w:tblStylePr>
  </w:style>
  <w:style w:type="table" w:customStyle="1" w:styleId="GridTable4-Accent2">
    <w:name w:val="Grid Table 4 - Accent 2"/>
    <w:uiPriority w:val="99"/>
    <w:rsid w:val="00BA79BD"/>
    <w:rPr>
      <w:rFonts w:cs="Calibri"/>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bCs/>
        <w:color w:val="404040"/>
      </w:rPr>
      <w:tblPr/>
      <w:tcPr>
        <w:tcBorders>
          <w:top w:val="single" w:sz="4" w:space="0" w:color="F4B184"/>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Pr/>
      <w:tcPr>
        <w:shd w:val="clear" w:color="FBE5D6" w:fill="FBE5D6"/>
      </w:tcPr>
    </w:tblStylePr>
  </w:style>
  <w:style w:type="table" w:customStyle="1" w:styleId="GridTable4-Accent3">
    <w:name w:val="Grid Table 4 - Accent 3"/>
    <w:uiPriority w:val="99"/>
    <w:rsid w:val="00BA79BD"/>
    <w:rPr>
      <w:rFonts w:cs="Calibri"/>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bCs/>
        <w:color w:val="404040"/>
      </w:rPr>
      <w:tblPr/>
      <w:tcPr>
        <w:tcBorders>
          <w:top w:val="single" w:sz="4" w:space="0" w:color="A5A5A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Pr/>
      <w:tcPr>
        <w:shd w:val="clear" w:color="ECECEC" w:fill="ECECEC"/>
      </w:tcPr>
    </w:tblStylePr>
  </w:style>
  <w:style w:type="table" w:customStyle="1" w:styleId="GridTable4-Accent4">
    <w:name w:val="Grid Table 4 - Accent 4"/>
    <w:uiPriority w:val="99"/>
    <w:rsid w:val="00BA79BD"/>
    <w:rPr>
      <w:rFonts w:cs="Calibri"/>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bCs/>
        <w:color w:val="404040"/>
      </w:rPr>
      <w:tblPr/>
      <w:tcPr>
        <w:tcBorders>
          <w:top w:val="single" w:sz="4" w:space="0" w:color="FFD86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Pr/>
      <w:tcPr>
        <w:shd w:val="clear" w:color="FFF2CB" w:fill="FFF2CB"/>
      </w:tcPr>
    </w:tblStylePr>
  </w:style>
  <w:style w:type="table" w:customStyle="1" w:styleId="GridTable4-Accent5">
    <w:name w:val="Grid Table 4 - Accent 5"/>
    <w:uiPriority w:val="99"/>
    <w:rsid w:val="00BA79BD"/>
    <w:rPr>
      <w:rFonts w:cs="Calibri"/>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bCs/>
        <w:color w:val="404040"/>
      </w:rPr>
      <w:tblPr/>
      <w:tcPr>
        <w:tcBorders>
          <w:top w:val="single" w:sz="4" w:space="0" w:color="4472C4"/>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Pr/>
      <w:tcPr>
        <w:shd w:val="clear" w:color="D8E2F3" w:fill="D8E2F3"/>
      </w:tcPr>
    </w:tblStylePr>
  </w:style>
  <w:style w:type="table" w:customStyle="1" w:styleId="GridTable4-Accent6">
    <w:name w:val="Grid Table 4 - Accent 6"/>
    <w:uiPriority w:val="99"/>
    <w:rsid w:val="00BA79BD"/>
    <w:rPr>
      <w:rFonts w:cs="Calibri"/>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bCs/>
        <w:color w:val="404040"/>
      </w:rPr>
      <w:tblPr/>
      <w:tcPr>
        <w:tcBorders>
          <w:top w:val="single" w:sz="4" w:space="0" w:color="70AD47"/>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Pr/>
      <w:tcPr>
        <w:shd w:val="clear" w:color="E1EFD8" w:fill="E1EFD8"/>
      </w:tcPr>
    </w:tblStylePr>
  </w:style>
  <w:style w:type="table" w:customStyle="1" w:styleId="-51">
    <w:name w:val="Таблица-сетка 5 темная1"/>
    <w:uiPriority w:val="99"/>
    <w:rsid w:val="00BA79BD"/>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000000" w:fill="000000"/>
      </w:tcPr>
    </w:tblStylePr>
    <w:tblStylePr w:type="lastRow">
      <w:rPr>
        <w:rFonts w:ascii="Arial" w:hAnsi="Arial" w:cs="Arial"/>
        <w:b/>
        <w:bCs/>
        <w:color w:val="FFFFFF"/>
        <w:sz w:val="22"/>
        <w:szCs w:val="22"/>
      </w:rPr>
      <w:tblPr/>
      <w:tcPr>
        <w:tcBorders>
          <w:top w:val="single" w:sz="4" w:space="0" w:color="FFFFFF"/>
        </w:tcBorders>
        <w:shd w:val="clear" w:color="000000" w:fill="000000"/>
      </w:tcPr>
    </w:tblStylePr>
    <w:tblStylePr w:type="firstCol">
      <w:rPr>
        <w:rFonts w:ascii="Arial" w:hAnsi="Arial" w:cs="Arial"/>
        <w:b/>
        <w:bCs/>
        <w:color w:val="FFFFFF"/>
        <w:sz w:val="22"/>
        <w:szCs w:val="22"/>
      </w:rPr>
      <w:tblPr/>
      <w:tcPr>
        <w:shd w:val="clear" w:color="000000" w:fill="000000"/>
      </w:tcPr>
    </w:tblStylePr>
    <w:tblStylePr w:type="lastCol">
      <w:rPr>
        <w:rFonts w:ascii="Arial" w:hAnsi="Arial" w:cs="Arial"/>
        <w:b/>
        <w:bCs/>
        <w:color w:val="FFFFFF"/>
        <w:sz w:val="22"/>
        <w:szCs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BA79BD"/>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5B9BD5" w:fill="5B9BD5"/>
      </w:tcPr>
    </w:tblStylePr>
    <w:tblStylePr w:type="lastRow">
      <w:rPr>
        <w:rFonts w:ascii="Arial" w:hAnsi="Arial" w:cs="Arial"/>
        <w:b/>
        <w:bCs/>
        <w:color w:val="FFFFFF"/>
        <w:sz w:val="22"/>
        <w:szCs w:val="22"/>
      </w:rPr>
      <w:tblPr/>
      <w:tcPr>
        <w:tcBorders>
          <w:top w:val="single" w:sz="4" w:space="0" w:color="FFFFFF"/>
        </w:tcBorders>
        <w:shd w:val="clear" w:color="5B9BD5" w:fill="5B9BD5"/>
      </w:tcPr>
    </w:tblStylePr>
    <w:tblStylePr w:type="firstCol">
      <w:rPr>
        <w:rFonts w:ascii="Arial" w:hAnsi="Arial" w:cs="Arial"/>
        <w:b/>
        <w:bCs/>
        <w:color w:val="FFFFFF"/>
        <w:sz w:val="22"/>
        <w:szCs w:val="22"/>
      </w:rPr>
      <w:tblPr/>
      <w:tcPr>
        <w:shd w:val="clear" w:color="5B9BD5" w:fill="5B9BD5"/>
      </w:tcPr>
    </w:tblStylePr>
    <w:tblStylePr w:type="lastCol">
      <w:rPr>
        <w:rFonts w:ascii="Arial" w:hAnsi="Arial" w:cs="Arial"/>
        <w:b/>
        <w:bCs/>
        <w:color w:val="FFFFFF"/>
        <w:sz w:val="22"/>
        <w:szCs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BA79BD"/>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ED7D31" w:fill="ED7D31"/>
      </w:tcPr>
    </w:tblStylePr>
    <w:tblStylePr w:type="lastRow">
      <w:rPr>
        <w:rFonts w:ascii="Arial" w:hAnsi="Arial" w:cs="Arial"/>
        <w:b/>
        <w:bCs/>
        <w:color w:val="FFFFFF"/>
        <w:sz w:val="22"/>
        <w:szCs w:val="22"/>
      </w:rPr>
      <w:tblPr/>
      <w:tcPr>
        <w:tcBorders>
          <w:top w:val="single" w:sz="4" w:space="0" w:color="FFFFFF"/>
        </w:tcBorders>
        <w:shd w:val="clear" w:color="ED7D31" w:fill="ED7D31"/>
      </w:tcPr>
    </w:tblStylePr>
    <w:tblStylePr w:type="firstCol">
      <w:rPr>
        <w:rFonts w:ascii="Arial" w:hAnsi="Arial" w:cs="Arial"/>
        <w:b/>
        <w:bCs/>
        <w:color w:val="FFFFFF"/>
        <w:sz w:val="22"/>
        <w:szCs w:val="22"/>
      </w:rPr>
      <w:tblPr/>
      <w:tcPr>
        <w:shd w:val="clear" w:color="ED7D31" w:fill="ED7D31"/>
      </w:tcPr>
    </w:tblStylePr>
    <w:tblStylePr w:type="lastCol">
      <w:rPr>
        <w:rFonts w:ascii="Arial" w:hAnsi="Arial" w:cs="Arial"/>
        <w:b/>
        <w:bCs/>
        <w:color w:val="FFFFFF"/>
        <w:sz w:val="22"/>
        <w:szCs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BA79BD"/>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5A5A5" w:fill="A5A5A5"/>
      </w:tcPr>
    </w:tblStylePr>
    <w:tblStylePr w:type="lastRow">
      <w:rPr>
        <w:rFonts w:ascii="Arial" w:hAnsi="Arial" w:cs="Arial"/>
        <w:b/>
        <w:bCs/>
        <w:color w:val="FFFFFF"/>
        <w:sz w:val="22"/>
        <w:szCs w:val="22"/>
      </w:rPr>
      <w:tblPr/>
      <w:tcPr>
        <w:tcBorders>
          <w:top w:val="single" w:sz="4" w:space="0" w:color="FFFFFF"/>
        </w:tcBorders>
        <w:shd w:val="clear" w:color="A5A5A5" w:fill="A5A5A5"/>
      </w:tcPr>
    </w:tblStylePr>
    <w:tblStylePr w:type="firstCol">
      <w:rPr>
        <w:rFonts w:ascii="Arial" w:hAnsi="Arial" w:cs="Arial"/>
        <w:b/>
        <w:bCs/>
        <w:color w:val="FFFFFF"/>
        <w:sz w:val="22"/>
        <w:szCs w:val="22"/>
      </w:rPr>
      <w:tblPr/>
      <w:tcPr>
        <w:shd w:val="clear" w:color="A5A5A5" w:fill="A5A5A5"/>
      </w:tcPr>
    </w:tblStylePr>
    <w:tblStylePr w:type="lastCol">
      <w:rPr>
        <w:rFonts w:ascii="Arial" w:hAnsi="Arial" w:cs="Arial"/>
        <w:b/>
        <w:bCs/>
        <w:color w:val="FFFFFF"/>
        <w:sz w:val="22"/>
        <w:szCs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BA79BD"/>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FFC000" w:fill="FFC000"/>
      </w:tcPr>
    </w:tblStylePr>
    <w:tblStylePr w:type="lastRow">
      <w:rPr>
        <w:rFonts w:ascii="Arial" w:hAnsi="Arial" w:cs="Arial"/>
        <w:b/>
        <w:bCs/>
        <w:color w:val="FFFFFF"/>
        <w:sz w:val="22"/>
        <w:szCs w:val="22"/>
      </w:rPr>
      <w:tblPr/>
      <w:tcPr>
        <w:tcBorders>
          <w:top w:val="single" w:sz="4" w:space="0" w:color="FFFFFF"/>
        </w:tcBorders>
        <w:shd w:val="clear" w:color="FFC000" w:fill="FFC000"/>
      </w:tcPr>
    </w:tblStylePr>
    <w:tblStylePr w:type="firstCol">
      <w:rPr>
        <w:rFonts w:ascii="Arial" w:hAnsi="Arial" w:cs="Arial"/>
        <w:b/>
        <w:bCs/>
        <w:color w:val="FFFFFF"/>
        <w:sz w:val="22"/>
        <w:szCs w:val="22"/>
      </w:rPr>
      <w:tblPr/>
      <w:tcPr>
        <w:shd w:val="clear" w:color="FFC000" w:fill="FFC000"/>
      </w:tcPr>
    </w:tblStylePr>
    <w:tblStylePr w:type="lastCol">
      <w:rPr>
        <w:rFonts w:ascii="Arial" w:hAnsi="Arial" w:cs="Arial"/>
        <w:b/>
        <w:bCs/>
        <w:color w:val="FFFFFF"/>
        <w:sz w:val="22"/>
        <w:szCs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BA79BD"/>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4472C4" w:fill="4472C4"/>
      </w:tcPr>
    </w:tblStylePr>
    <w:tblStylePr w:type="lastRow">
      <w:rPr>
        <w:rFonts w:ascii="Arial" w:hAnsi="Arial" w:cs="Arial"/>
        <w:b/>
        <w:bCs/>
        <w:color w:val="FFFFFF"/>
        <w:sz w:val="22"/>
        <w:szCs w:val="22"/>
      </w:rPr>
      <w:tblPr/>
      <w:tcPr>
        <w:tcBorders>
          <w:top w:val="single" w:sz="4" w:space="0" w:color="FFFFFF"/>
        </w:tcBorders>
        <w:shd w:val="clear" w:color="4472C4" w:fill="4472C4"/>
      </w:tcPr>
    </w:tblStylePr>
    <w:tblStylePr w:type="firstCol">
      <w:rPr>
        <w:rFonts w:ascii="Arial" w:hAnsi="Arial" w:cs="Arial"/>
        <w:b/>
        <w:bCs/>
        <w:color w:val="FFFFFF"/>
        <w:sz w:val="22"/>
        <w:szCs w:val="22"/>
      </w:rPr>
      <w:tblPr/>
      <w:tcPr>
        <w:shd w:val="clear" w:color="4472C4" w:fill="4472C4"/>
      </w:tcPr>
    </w:tblStylePr>
    <w:tblStylePr w:type="lastCol">
      <w:rPr>
        <w:rFonts w:ascii="Arial" w:hAnsi="Arial" w:cs="Arial"/>
        <w:b/>
        <w:bCs/>
        <w:color w:val="FFFFFF"/>
        <w:sz w:val="22"/>
        <w:szCs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BA79BD"/>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70AD47" w:fill="70AD47"/>
      </w:tcPr>
    </w:tblStylePr>
    <w:tblStylePr w:type="lastRow">
      <w:rPr>
        <w:rFonts w:ascii="Arial" w:hAnsi="Arial" w:cs="Arial"/>
        <w:b/>
        <w:bCs/>
        <w:color w:val="FFFFFF"/>
        <w:sz w:val="22"/>
        <w:szCs w:val="22"/>
      </w:rPr>
      <w:tblPr/>
      <w:tcPr>
        <w:tcBorders>
          <w:top w:val="single" w:sz="4" w:space="0" w:color="FFFFFF"/>
        </w:tcBorders>
        <w:shd w:val="clear" w:color="70AD47" w:fill="70AD47"/>
      </w:tcPr>
    </w:tblStylePr>
    <w:tblStylePr w:type="firstCol">
      <w:rPr>
        <w:rFonts w:ascii="Arial" w:hAnsi="Arial" w:cs="Arial"/>
        <w:b/>
        <w:bCs/>
        <w:color w:val="FFFFFF"/>
        <w:sz w:val="22"/>
        <w:szCs w:val="22"/>
      </w:rPr>
      <w:tblPr/>
      <w:tcPr>
        <w:shd w:val="clear" w:color="70AD47" w:fill="70AD47"/>
      </w:tcPr>
    </w:tblStylePr>
    <w:tblStylePr w:type="lastCol">
      <w:rPr>
        <w:rFonts w:ascii="Arial" w:hAnsi="Arial" w:cs="Arial"/>
        <w:b/>
        <w:bCs/>
        <w:color w:val="FFFFFF"/>
        <w:sz w:val="22"/>
        <w:szCs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uiPriority w:val="99"/>
    <w:rsid w:val="00BA79BD"/>
    <w:rPr>
      <w:rFonts w:cs="Calibri"/>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bCs/>
        <w:color w:val="7F7F7F"/>
      </w:rPr>
      <w:tblPr/>
      <w:tcPr>
        <w:tcBorders>
          <w:bottom w:val="single" w:sz="12" w:space="0" w:color="7F7F7F"/>
        </w:tcBorders>
      </w:tcPr>
    </w:tblStylePr>
    <w:tblStylePr w:type="lastRow">
      <w:rPr>
        <w:b/>
        <w:bCs/>
        <w:color w:val="7F7F7F"/>
      </w:rPr>
    </w:tblStylePr>
    <w:tblStylePr w:type="firstCol">
      <w:rPr>
        <w:b/>
        <w:bCs/>
        <w:color w:val="7F7F7F"/>
      </w:rPr>
    </w:tblStylePr>
    <w:tblStylePr w:type="lastCol">
      <w:rPr>
        <w:b/>
        <w:bCs/>
        <w:color w:val="7F7F7F"/>
      </w:rPr>
    </w:tblStylePr>
    <w:tblStylePr w:type="band1Vert">
      <w:tblPr/>
      <w:tcPr>
        <w:shd w:val="clear" w:color="CBCBCB" w:fill="CBCBCB"/>
      </w:tcPr>
    </w:tblStylePr>
    <w:tblStylePr w:type="band1Horz">
      <w:rPr>
        <w:rFonts w:ascii="Arial" w:hAnsi="Arial" w:cs="Arial"/>
        <w:color w:val="7F7F7F"/>
        <w:sz w:val="22"/>
        <w:szCs w:val="22"/>
      </w:rPr>
      <w:tblPr/>
      <w:tcPr>
        <w:shd w:val="clear" w:color="CBCBCB" w:fill="CBCBCB"/>
      </w:tcPr>
    </w:tblStylePr>
    <w:tblStylePr w:type="band2Horz">
      <w:rPr>
        <w:rFonts w:ascii="Arial" w:hAnsi="Arial" w:cs="Arial"/>
        <w:color w:val="7F7F7F"/>
        <w:sz w:val="22"/>
        <w:szCs w:val="22"/>
      </w:rPr>
    </w:tblStylePr>
  </w:style>
  <w:style w:type="table" w:customStyle="1" w:styleId="GridTable6Colorful-Accent1">
    <w:name w:val="Grid Table 6 Colorful - Accent 1"/>
    <w:uiPriority w:val="99"/>
    <w:rsid w:val="00BA79BD"/>
    <w:rPr>
      <w:rFonts w:cs="Calibri"/>
      <w:sz w:val="20"/>
      <w:szCs w:val="20"/>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bCs/>
        <w:color w:val="ACCCEA"/>
      </w:rPr>
      <w:tblPr/>
      <w:tcPr>
        <w:tcBorders>
          <w:bottom w:val="single" w:sz="12" w:space="0" w:color="ACCCEA"/>
        </w:tcBorders>
      </w:tcPr>
    </w:tblStylePr>
    <w:tblStylePr w:type="lastRow">
      <w:rPr>
        <w:b/>
        <w:bCs/>
        <w:color w:val="ACCCEA"/>
      </w:rPr>
    </w:tblStylePr>
    <w:tblStylePr w:type="firstCol">
      <w:rPr>
        <w:b/>
        <w:bCs/>
        <w:color w:val="ACCCEA"/>
      </w:rPr>
    </w:tblStylePr>
    <w:tblStylePr w:type="lastCol">
      <w:rPr>
        <w:b/>
        <w:bCs/>
        <w:color w:val="ACCCEA"/>
      </w:rPr>
    </w:tblStylePr>
    <w:tblStylePr w:type="band1Vert">
      <w:tblPr/>
      <w:tcPr>
        <w:shd w:val="clear" w:color="DDEAF6" w:fill="DDEAF6"/>
      </w:tcPr>
    </w:tblStylePr>
    <w:tblStylePr w:type="band1Horz">
      <w:rPr>
        <w:rFonts w:ascii="Arial" w:hAnsi="Arial" w:cs="Arial"/>
        <w:color w:val="ACCCEA"/>
        <w:sz w:val="22"/>
        <w:szCs w:val="22"/>
      </w:rPr>
      <w:tblPr/>
      <w:tcPr>
        <w:shd w:val="clear" w:color="DDEAF6" w:fill="DDEAF6"/>
      </w:tcPr>
    </w:tblStylePr>
    <w:tblStylePr w:type="band2Horz">
      <w:rPr>
        <w:rFonts w:ascii="Arial" w:hAnsi="Arial" w:cs="Arial"/>
        <w:color w:val="ACCCEA"/>
        <w:sz w:val="22"/>
        <w:szCs w:val="22"/>
      </w:rPr>
    </w:tblStylePr>
  </w:style>
  <w:style w:type="table" w:customStyle="1" w:styleId="GridTable6Colorful-Accent2">
    <w:name w:val="Grid Table 6 Colorful - Accent 2"/>
    <w:uiPriority w:val="99"/>
    <w:rsid w:val="00BA79BD"/>
    <w:rPr>
      <w:rFonts w:cs="Calibri"/>
      <w:sz w:val="20"/>
      <w:szCs w:val="20"/>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bCs/>
        <w:color w:val="F4B184"/>
      </w:rPr>
      <w:tblPr/>
      <w:tcPr>
        <w:tcBorders>
          <w:bottom w:val="single" w:sz="12" w:space="0" w:color="F4B184"/>
        </w:tcBorders>
      </w:tcPr>
    </w:tblStylePr>
    <w:tblStylePr w:type="lastRow">
      <w:rPr>
        <w:b/>
        <w:bCs/>
        <w:color w:val="F4B184"/>
      </w:rPr>
    </w:tblStylePr>
    <w:tblStylePr w:type="firstCol">
      <w:rPr>
        <w:b/>
        <w:bCs/>
        <w:color w:val="F4B184"/>
      </w:rPr>
    </w:tblStylePr>
    <w:tblStylePr w:type="lastCol">
      <w:rPr>
        <w:b/>
        <w:bCs/>
        <w:color w:val="F4B184"/>
      </w:rPr>
    </w:tblStylePr>
    <w:tblStylePr w:type="band1Vert">
      <w:tblPr/>
      <w:tcPr>
        <w:shd w:val="clear" w:color="FBE5D6" w:fill="FBE5D6"/>
      </w:tcPr>
    </w:tblStylePr>
    <w:tblStylePr w:type="band1Horz">
      <w:rPr>
        <w:rFonts w:ascii="Arial" w:hAnsi="Arial" w:cs="Arial"/>
        <w:color w:val="F4B184"/>
        <w:sz w:val="22"/>
        <w:szCs w:val="22"/>
      </w:rPr>
      <w:tblPr/>
      <w:tcPr>
        <w:shd w:val="clear" w:color="FBE5D6" w:fill="FBE5D6"/>
      </w:tcPr>
    </w:tblStylePr>
    <w:tblStylePr w:type="band2Horz">
      <w:rPr>
        <w:rFonts w:ascii="Arial" w:hAnsi="Arial" w:cs="Arial"/>
        <w:color w:val="F4B184"/>
        <w:sz w:val="22"/>
        <w:szCs w:val="22"/>
      </w:rPr>
    </w:tblStylePr>
  </w:style>
  <w:style w:type="table" w:customStyle="1" w:styleId="GridTable6Colorful-Accent3">
    <w:name w:val="Grid Table 6 Colorful - Accent 3"/>
    <w:uiPriority w:val="99"/>
    <w:rsid w:val="00BA79BD"/>
    <w:rPr>
      <w:rFonts w:cs="Calibri"/>
      <w:sz w:val="20"/>
      <w:szCs w:val="20"/>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bCs/>
        <w:color w:val="A5A5A5"/>
      </w:rPr>
      <w:tblPr/>
      <w:tcPr>
        <w:tcBorders>
          <w:bottom w:val="single" w:sz="12" w:space="0" w:color="A5A5A5"/>
        </w:tcBorders>
      </w:tcPr>
    </w:tblStylePr>
    <w:tblStylePr w:type="lastRow">
      <w:rPr>
        <w:b/>
        <w:bCs/>
        <w:color w:val="A5A5A5"/>
      </w:rPr>
    </w:tblStylePr>
    <w:tblStylePr w:type="firstCol">
      <w:rPr>
        <w:b/>
        <w:bCs/>
        <w:color w:val="A5A5A5"/>
      </w:rPr>
    </w:tblStylePr>
    <w:tblStylePr w:type="lastCol">
      <w:rPr>
        <w:b/>
        <w:bCs/>
        <w:color w:val="A5A5A5"/>
      </w:rPr>
    </w:tblStylePr>
    <w:tblStylePr w:type="band1Vert">
      <w:tblPr/>
      <w:tcPr>
        <w:shd w:val="clear" w:color="ECECEC" w:fill="ECECEC"/>
      </w:tcPr>
    </w:tblStylePr>
    <w:tblStylePr w:type="band1Horz">
      <w:rPr>
        <w:rFonts w:ascii="Arial" w:hAnsi="Arial" w:cs="Arial"/>
        <w:color w:val="A5A5A5"/>
        <w:sz w:val="22"/>
        <w:szCs w:val="22"/>
      </w:rPr>
      <w:tblPr/>
      <w:tcPr>
        <w:shd w:val="clear" w:color="ECECEC" w:fill="ECECEC"/>
      </w:tcPr>
    </w:tblStylePr>
    <w:tblStylePr w:type="band2Horz">
      <w:rPr>
        <w:rFonts w:ascii="Arial" w:hAnsi="Arial" w:cs="Arial"/>
        <w:color w:val="A5A5A5"/>
        <w:sz w:val="22"/>
        <w:szCs w:val="22"/>
      </w:rPr>
    </w:tblStylePr>
  </w:style>
  <w:style w:type="table" w:customStyle="1" w:styleId="GridTable6Colorful-Accent4">
    <w:name w:val="Grid Table 6 Colorful - Accent 4"/>
    <w:uiPriority w:val="99"/>
    <w:rsid w:val="00BA79BD"/>
    <w:rPr>
      <w:rFonts w:cs="Calibri"/>
      <w:sz w:val="20"/>
      <w:szCs w:val="20"/>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bCs/>
        <w:color w:val="FFD865"/>
      </w:rPr>
      <w:tblPr/>
      <w:tcPr>
        <w:tcBorders>
          <w:bottom w:val="single" w:sz="12" w:space="0" w:color="FFD865"/>
        </w:tcBorders>
      </w:tcPr>
    </w:tblStylePr>
    <w:tblStylePr w:type="lastRow">
      <w:rPr>
        <w:b/>
        <w:bCs/>
        <w:color w:val="FFD865"/>
      </w:rPr>
    </w:tblStylePr>
    <w:tblStylePr w:type="firstCol">
      <w:rPr>
        <w:b/>
        <w:bCs/>
        <w:color w:val="FFD865"/>
      </w:rPr>
    </w:tblStylePr>
    <w:tblStylePr w:type="lastCol">
      <w:rPr>
        <w:b/>
        <w:bCs/>
        <w:color w:val="FFD865"/>
      </w:rPr>
    </w:tblStylePr>
    <w:tblStylePr w:type="band1Vert">
      <w:tblPr/>
      <w:tcPr>
        <w:shd w:val="clear" w:color="FFF2CB" w:fill="FFF2CB"/>
      </w:tcPr>
    </w:tblStylePr>
    <w:tblStylePr w:type="band1Horz">
      <w:rPr>
        <w:rFonts w:ascii="Arial" w:hAnsi="Arial" w:cs="Arial"/>
        <w:color w:val="FFD865"/>
        <w:sz w:val="22"/>
        <w:szCs w:val="22"/>
      </w:rPr>
      <w:tblPr/>
      <w:tcPr>
        <w:shd w:val="clear" w:color="FFF2CB" w:fill="FFF2CB"/>
      </w:tcPr>
    </w:tblStylePr>
    <w:tblStylePr w:type="band2Horz">
      <w:rPr>
        <w:rFonts w:ascii="Arial" w:hAnsi="Arial" w:cs="Arial"/>
        <w:color w:val="FFD865"/>
        <w:sz w:val="22"/>
        <w:szCs w:val="22"/>
      </w:rPr>
    </w:tblStylePr>
  </w:style>
  <w:style w:type="table" w:customStyle="1" w:styleId="GridTable6Colorful-Accent5">
    <w:name w:val="Grid Table 6 Colorful - Accent 5"/>
    <w:uiPriority w:val="99"/>
    <w:rsid w:val="00BA79BD"/>
    <w:rPr>
      <w:rFonts w:cs="Calibri"/>
      <w:sz w:val="20"/>
      <w:szCs w:val="20"/>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bCs/>
        <w:color w:val="254175"/>
      </w:rPr>
      <w:tblPr/>
      <w:tcPr>
        <w:tcBorders>
          <w:bottom w:val="single" w:sz="12" w:space="0" w:color="4472C4"/>
        </w:tcBorders>
      </w:tcPr>
    </w:tblStylePr>
    <w:tblStylePr w:type="lastRow">
      <w:rPr>
        <w:b/>
        <w:bCs/>
        <w:color w:val="254175"/>
      </w:rPr>
    </w:tblStylePr>
    <w:tblStylePr w:type="firstCol">
      <w:rPr>
        <w:b/>
        <w:bCs/>
        <w:color w:val="254175"/>
      </w:rPr>
    </w:tblStylePr>
    <w:tblStylePr w:type="lastCol">
      <w:rPr>
        <w:b/>
        <w:bCs/>
        <w:color w:val="254175"/>
      </w:rPr>
    </w:tblStylePr>
    <w:tblStylePr w:type="band1Vert">
      <w:tblPr/>
      <w:tcPr>
        <w:shd w:val="clear" w:color="D8E2F3" w:fill="D8E2F3"/>
      </w:tcPr>
    </w:tblStylePr>
    <w:tblStylePr w:type="band1Horz">
      <w:rPr>
        <w:rFonts w:ascii="Arial" w:hAnsi="Arial" w:cs="Arial"/>
        <w:color w:val="254175"/>
        <w:sz w:val="22"/>
        <w:szCs w:val="22"/>
      </w:rPr>
      <w:tblPr/>
      <w:tcPr>
        <w:shd w:val="clear" w:color="D8E2F3" w:fill="D8E2F3"/>
      </w:tcPr>
    </w:tblStylePr>
    <w:tblStylePr w:type="band2Horz">
      <w:rPr>
        <w:rFonts w:ascii="Arial" w:hAnsi="Arial" w:cs="Arial"/>
        <w:color w:val="254175"/>
        <w:sz w:val="22"/>
        <w:szCs w:val="22"/>
      </w:rPr>
    </w:tblStylePr>
  </w:style>
  <w:style w:type="table" w:customStyle="1" w:styleId="GridTable6Colorful-Accent6">
    <w:name w:val="Grid Table 6 Colorful - Accent 6"/>
    <w:uiPriority w:val="99"/>
    <w:rsid w:val="00BA79BD"/>
    <w:rPr>
      <w:rFonts w:cs="Calibri"/>
      <w:sz w:val="20"/>
      <w:szCs w:val="20"/>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bCs/>
        <w:color w:val="254175"/>
      </w:rPr>
      <w:tblPr/>
      <w:tcPr>
        <w:tcBorders>
          <w:bottom w:val="single" w:sz="12" w:space="0" w:color="70AD47"/>
        </w:tcBorders>
      </w:tcPr>
    </w:tblStylePr>
    <w:tblStylePr w:type="lastRow">
      <w:rPr>
        <w:b/>
        <w:bCs/>
        <w:color w:val="254175"/>
      </w:rPr>
    </w:tblStylePr>
    <w:tblStylePr w:type="firstCol">
      <w:rPr>
        <w:b/>
        <w:bCs/>
        <w:color w:val="254175"/>
      </w:rPr>
    </w:tblStylePr>
    <w:tblStylePr w:type="lastCol">
      <w:rPr>
        <w:b/>
        <w:bCs/>
        <w:color w:val="254175"/>
      </w:rPr>
    </w:tblStylePr>
    <w:tblStylePr w:type="band1Vert">
      <w:tblPr/>
      <w:tcPr>
        <w:shd w:val="clear" w:color="E1EFD8" w:fill="E1EFD8"/>
      </w:tcPr>
    </w:tblStylePr>
    <w:tblStylePr w:type="band1Horz">
      <w:rPr>
        <w:rFonts w:ascii="Arial" w:hAnsi="Arial" w:cs="Arial"/>
        <w:color w:val="254175"/>
        <w:sz w:val="22"/>
        <w:szCs w:val="22"/>
      </w:rPr>
      <w:tblPr/>
      <w:tcPr>
        <w:shd w:val="clear" w:color="E1EFD8" w:fill="E1EFD8"/>
      </w:tcPr>
    </w:tblStylePr>
    <w:tblStylePr w:type="band2Horz">
      <w:rPr>
        <w:rFonts w:ascii="Arial" w:hAnsi="Arial" w:cs="Arial"/>
        <w:color w:val="254175"/>
        <w:sz w:val="22"/>
        <w:szCs w:val="22"/>
      </w:rPr>
    </w:tblStylePr>
  </w:style>
  <w:style w:type="table" w:customStyle="1" w:styleId="-71">
    <w:name w:val="Таблица-сетка 7 цветная1"/>
    <w:uiPriority w:val="99"/>
    <w:rsid w:val="00BA79BD"/>
    <w:rPr>
      <w:rFonts w:cs="Calibri"/>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b/>
        <w:bCs/>
        <w:color w:val="7F7F7F"/>
        <w:sz w:val="22"/>
        <w:szCs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Arial"/>
        <w:b/>
        <w:bCs/>
        <w:color w:val="7F7F7F"/>
        <w:sz w:val="22"/>
        <w:szCs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7F7F7F"/>
        <w:sz w:val="22"/>
        <w:szCs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Arial"/>
        <w:i/>
        <w:iCs/>
        <w:color w:val="7F7F7F"/>
        <w:sz w:val="22"/>
        <w:szCs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s="Arial"/>
        <w:color w:val="7F7F7F"/>
        <w:sz w:val="22"/>
        <w:szCs w:val="22"/>
      </w:rPr>
      <w:tblPr/>
      <w:tcPr>
        <w:shd w:val="clear" w:color="F2F2F2" w:fill="F2F2F2"/>
      </w:tcPr>
    </w:tblStylePr>
    <w:tblStylePr w:type="band2Horz">
      <w:rPr>
        <w:rFonts w:ascii="Arial" w:hAnsi="Arial" w:cs="Arial"/>
        <w:color w:val="7F7F7F"/>
        <w:sz w:val="22"/>
        <w:szCs w:val="22"/>
      </w:rPr>
    </w:tblStylePr>
  </w:style>
  <w:style w:type="table" w:customStyle="1" w:styleId="GridTable7Colorful-Accent1">
    <w:name w:val="Grid Table 7 Colorful - Accent 1"/>
    <w:uiPriority w:val="99"/>
    <w:rsid w:val="00BA79BD"/>
    <w:rPr>
      <w:rFonts w:cs="Calibri"/>
      <w:sz w:val="20"/>
      <w:szCs w:val="20"/>
    </w:rPr>
    <w:tblPr>
      <w:tblStyleRowBandSize w:val="1"/>
      <w:tblStyleColBandSize w:val="1"/>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Arial"/>
        <w:b/>
        <w:bCs/>
        <w:color w:val="ACCCEA"/>
        <w:sz w:val="22"/>
        <w:szCs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cs="Arial"/>
        <w:b/>
        <w:bCs/>
        <w:color w:val="ACCCEA"/>
        <w:sz w:val="22"/>
        <w:szCs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ACCCEA"/>
        <w:sz w:val="22"/>
        <w:szCs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cs="Arial"/>
        <w:i/>
        <w:iCs/>
        <w:color w:val="ACCCEA"/>
        <w:sz w:val="22"/>
        <w:szCs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s="Arial"/>
        <w:color w:val="ACCCEA"/>
        <w:sz w:val="22"/>
        <w:szCs w:val="22"/>
      </w:rPr>
      <w:tblPr/>
      <w:tcPr>
        <w:shd w:val="clear" w:color="DDEAF6" w:fill="DDEAF6"/>
      </w:tcPr>
    </w:tblStylePr>
    <w:tblStylePr w:type="band2Horz">
      <w:rPr>
        <w:rFonts w:ascii="Arial" w:hAnsi="Arial" w:cs="Arial"/>
        <w:color w:val="ACCCEA"/>
        <w:sz w:val="22"/>
        <w:szCs w:val="22"/>
      </w:rPr>
    </w:tblStylePr>
  </w:style>
  <w:style w:type="table" w:customStyle="1" w:styleId="GridTable7Colorful-Accent2">
    <w:name w:val="Grid Table 7 Colorful - Accent 2"/>
    <w:uiPriority w:val="99"/>
    <w:rsid w:val="00BA79BD"/>
    <w:rPr>
      <w:rFonts w:cs="Calibri"/>
      <w:sz w:val="20"/>
      <w:szCs w:val="20"/>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b/>
        <w:bCs/>
        <w:color w:val="F4B184"/>
        <w:sz w:val="22"/>
        <w:szCs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Arial"/>
        <w:b/>
        <w:bCs/>
        <w:color w:val="F4B184"/>
        <w:sz w:val="22"/>
        <w:szCs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F4B184"/>
        <w:sz w:val="22"/>
        <w:szCs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Arial"/>
        <w:i/>
        <w:iCs/>
        <w:color w:val="F4B184"/>
        <w:sz w:val="22"/>
        <w:szCs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s="Arial"/>
        <w:color w:val="F4B184"/>
        <w:sz w:val="22"/>
        <w:szCs w:val="22"/>
      </w:rPr>
      <w:tblPr/>
      <w:tcPr>
        <w:shd w:val="clear" w:color="FBE5D6" w:fill="FBE5D6"/>
      </w:tcPr>
    </w:tblStylePr>
    <w:tblStylePr w:type="band2Horz">
      <w:rPr>
        <w:rFonts w:ascii="Arial" w:hAnsi="Arial" w:cs="Arial"/>
        <w:color w:val="F4B184"/>
        <w:sz w:val="22"/>
        <w:szCs w:val="22"/>
      </w:rPr>
    </w:tblStylePr>
  </w:style>
  <w:style w:type="table" w:customStyle="1" w:styleId="GridTable7Colorful-Accent3">
    <w:name w:val="Grid Table 7 Colorful - Accent 3"/>
    <w:uiPriority w:val="99"/>
    <w:rsid w:val="00BA79BD"/>
    <w:rPr>
      <w:rFonts w:cs="Calibri"/>
      <w:sz w:val="20"/>
      <w:szCs w:val="20"/>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b/>
        <w:bCs/>
        <w:color w:val="A5A5A5"/>
        <w:sz w:val="22"/>
        <w:szCs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Arial"/>
        <w:b/>
        <w:bCs/>
        <w:color w:val="A5A5A5"/>
        <w:sz w:val="22"/>
        <w:szCs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A5A5A5"/>
        <w:sz w:val="22"/>
        <w:szCs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Arial"/>
        <w:i/>
        <w:iCs/>
        <w:color w:val="A5A5A5"/>
        <w:sz w:val="22"/>
        <w:szCs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s="Arial"/>
        <w:color w:val="A5A5A5"/>
        <w:sz w:val="22"/>
        <w:szCs w:val="22"/>
      </w:rPr>
      <w:tblPr/>
      <w:tcPr>
        <w:shd w:val="clear" w:color="ECECEC" w:fill="ECECEC"/>
      </w:tcPr>
    </w:tblStylePr>
    <w:tblStylePr w:type="band2Horz">
      <w:rPr>
        <w:rFonts w:ascii="Arial" w:hAnsi="Arial" w:cs="Arial"/>
        <w:color w:val="A5A5A5"/>
        <w:sz w:val="22"/>
        <w:szCs w:val="22"/>
      </w:rPr>
    </w:tblStylePr>
  </w:style>
  <w:style w:type="table" w:customStyle="1" w:styleId="GridTable7Colorful-Accent4">
    <w:name w:val="Grid Table 7 Colorful - Accent 4"/>
    <w:uiPriority w:val="99"/>
    <w:rsid w:val="00BA79BD"/>
    <w:rPr>
      <w:rFonts w:cs="Calibri"/>
      <w:sz w:val="20"/>
      <w:szCs w:val="20"/>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b/>
        <w:bCs/>
        <w:color w:val="FFD865"/>
        <w:sz w:val="22"/>
        <w:szCs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Arial"/>
        <w:b/>
        <w:bCs/>
        <w:color w:val="FFD865"/>
        <w:sz w:val="22"/>
        <w:szCs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FFD865"/>
        <w:sz w:val="22"/>
        <w:szCs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Arial"/>
        <w:i/>
        <w:iCs/>
        <w:color w:val="FFD865"/>
        <w:sz w:val="22"/>
        <w:szCs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s="Arial"/>
        <w:color w:val="FFD865"/>
        <w:sz w:val="22"/>
        <w:szCs w:val="22"/>
      </w:rPr>
      <w:tblPr/>
      <w:tcPr>
        <w:shd w:val="clear" w:color="FFF2CB" w:fill="FFF2CB"/>
      </w:tcPr>
    </w:tblStylePr>
    <w:tblStylePr w:type="band2Horz">
      <w:rPr>
        <w:rFonts w:ascii="Arial" w:hAnsi="Arial" w:cs="Arial"/>
        <w:color w:val="FFD865"/>
        <w:sz w:val="22"/>
        <w:szCs w:val="22"/>
      </w:rPr>
    </w:tblStylePr>
  </w:style>
  <w:style w:type="table" w:customStyle="1" w:styleId="GridTable7Colorful-Accent5">
    <w:name w:val="Grid Table 7 Colorful - Accent 5"/>
    <w:uiPriority w:val="99"/>
    <w:rsid w:val="00BA79BD"/>
    <w:rPr>
      <w:rFonts w:cs="Calibri"/>
      <w:sz w:val="20"/>
      <w:szCs w:val="20"/>
    </w:rPr>
    <w:tblPr>
      <w:tblStyleRowBandSize w:val="1"/>
      <w:tblStyleColBandSize w:val="1"/>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b/>
        <w:bCs/>
        <w:color w:val="254175"/>
        <w:sz w:val="22"/>
        <w:szCs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cs="Arial"/>
        <w:b/>
        <w:bCs/>
        <w:color w:val="254175"/>
        <w:sz w:val="22"/>
        <w:szCs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254175"/>
        <w:sz w:val="22"/>
        <w:szCs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cs="Arial"/>
        <w:i/>
        <w:iCs/>
        <w:color w:val="254175"/>
        <w:sz w:val="22"/>
        <w:szCs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s="Arial"/>
        <w:color w:val="254175"/>
        <w:sz w:val="22"/>
        <w:szCs w:val="22"/>
      </w:rPr>
      <w:tblPr/>
      <w:tcPr>
        <w:shd w:val="clear" w:color="D8E2F3" w:fill="D8E2F3"/>
      </w:tcPr>
    </w:tblStylePr>
    <w:tblStylePr w:type="band2Horz">
      <w:rPr>
        <w:rFonts w:ascii="Arial" w:hAnsi="Arial" w:cs="Arial"/>
        <w:color w:val="254175"/>
        <w:sz w:val="22"/>
        <w:szCs w:val="22"/>
      </w:rPr>
    </w:tblStylePr>
  </w:style>
  <w:style w:type="table" w:customStyle="1" w:styleId="GridTable7Colorful-Accent6">
    <w:name w:val="Grid Table 7 Colorful - Accent 6"/>
    <w:uiPriority w:val="99"/>
    <w:rsid w:val="00BA79BD"/>
    <w:rPr>
      <w:rFonts w:cs="Calibri"/>
      <w:sz w:val="20"/>
      <w:szCs w:val="20"/>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b/>
        <w:bCs/>
        <w:color w:val="416429"/>
        <w:sz w:val="22"/>
        <w:szCs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Arial"/>
        <w:b/>
        <w:bCs/>
        <w:color w:val="416429"/>
        <w:sz w:val="22"/>
        <w:szCs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416429"/>
        <w:sz w:val="22"/>
        <w:szCs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Arial"/>
        <w:i/>
        <w:iCs/>
        <w:color w:val="416429"/>
        <w:sz w:val="22"/>
        <w:szCs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s="Arial"/>
        <w:color w:val="416429"/>
        <w:sz w:val="22"/>
        <w:szCs w:val="22"/>
      </w:rPr>
      <w:tblPr/>
      <w:tcPr>
        <w:shd w:val="clear" w:color="E1EFD8" w:fill="E1EFD8"/>
      </w:tcPr>
    </w:tblStylePr>
    <w:tblStylePr w:type="band2Horz">
      <w:rPr>
        <w:rFonts w:ascii="Arial" w:hAnsi="Arial" w:cs="Arial"/>
        <w:color w:val="416429"/>
        <w:sz w:val="22"/>
        <w:szCs w:val="22"/>
      </w:rPr>
    </w:tblStylePr>
  </w:style>
  <w:style w:type="table" w:customStyle="1" w:styleId="-110">
    <w:name w:val="Список-таблица 1 светлая1"/>
    <w:uiPriority w:val="99"/>
    <w:rsid w:val="00BA79BD"/>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000000"/>
          <w:right w:val="none" w:sz="4" w:space="0" w:color="000000"/>
        </w:tcBorders>
      </w:tcPr>
    </w:tblStylePr>
    <w:tblStylePr w:type="lastRow">
      <w:rPr>
        <w:b/>
        <w:bCs/>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BA79BD"/>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5B9BD5"/>
          <w:right w:val="none" w:sz="4" w:space="0" w:color="000000"/>
        </w:tcBorders>
      </w:tcPr>
    </w:tblStylePr>
    <w:tblStylePr w:type="lastRow">
      <w:rPr>
        <w:b/>
        <w:bCs/>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BA79BD"/>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ED7D31"/>
          <w:right w:val="none" w:sz="4" w:space="0" w:color="000000"/>
        </w:tcBorders>
      </w:tcPr>
    </w:tblStylePr>
    <w:tblStylePr w:type="lastRow">
      <w:rPr>
        <w:b/>
        <w:bCs/>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BA79BD"/>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A5A5A5"/>
          <w:right w:val="none" w:sz="4" w:space="0" w:color="000000"/>
        </w:tcBorders>
      </w:tcPr>
    </w:tblStylePr>
    <w:tblStylePr w:type="lastRow">
      <w:rPr>
        <w:b/>
        <w:bCs/>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BA79BD"/>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FFC000"/>
          <w:right w:val="none" w:sz="4" w:space="0" w:color="000000"/>
        </w:tcBorders>
      </w:tcPr>
    </w:tblStylePr>
    <w:tblStylePr w:type="lastRow">
      <w:rPr>
        <w:b/>
        <w:bCs/>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BA79BD"/>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472C4"/>
          <w:right w:val="none" w:sz="4" w:space="0" w:color="000000"/>
        </w:tcBorders>
      </w:tcPr>
    </w:tblStylePr>
    <w:tblStylePr w:type="lastRow">
      <w:rPr>
        <w:b/>
        <w:bCs/>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BA79BD"/>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70AD47"/>
          <w:right w:val="none" w:sz="4" w:space="0" w:color="000000"/>
        </w:tcBorders>
      </w:tcPr>
    </w:tblStylePr>
    <w:tblStylePr w:type="lastRow">
      <w:rPr>
        <w:b/>
        <w:bCs/>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uiPriority w:val="99"/>
    <w:rsid w:val="00BA79BD"/>
    <w:rPr>
      <w:rFonts w:cs="Calibri"/>
      <w:sz w:val="20"/>
      <w:szCs w:val="20"/>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BFBFBF" w:fill="BFBFBF"/>
      </w:tcPr>
    </w:tblStylePr>
    <w:tblStylePr w:type="band1Horz">
      <w:rPr>
        <w:rFonts w:ascii="Arial" w:hAnsi="Arial" w:cs="Arial"/>
        <w:color w:val="404040"/>
        <w:sz w:val="22"/>
        <w:szCs w:val="22"/>
      </w:rPr>
      <w:tblPr/>
      <w:tcPr>
        <w:shd w:val="clear" w:color="BFBFBF" w:fill="BFBFBF"/>
      </w:tcPr>
    </w:tblStylePr>
  </w:style>
  <w:style w:type="table" w:customStyle="1" w:styleId="ListTable2-Accent1">
    <w:name w:val="List Table 2 - Accent 1"/>
    <w:uiPriority w:val="99"/>
    <w:rsid w:val="00BA79BD"/>
    <w:rPr>
      <w:rFonts w:cs="Calibri"/>
      <w:sz w:val="20"/>
      <w:szCs w:val="20"/>
    </w:rPr>
    <w:tblPr>
      <w:tblStyleRowBandSize w:val="1"/>
      <w:tblStyleColBandSize w:val="1"/>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Arial"/>
        <w:b/>
        <w:bCs/>
        <w:color w:val="404040"/>
        <w:sz w:val="22"/>
        <w:szCs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D5E5F4" w:fill="D5E5F4"/>
      </w:tcPr>
    </w:tblStylePr>
    <w:tblStylePr w:type="band1Horz">
      <w:rPr>
        <w:rFonts w:ascii="Arial" w:hAnsi="Arial" w:cs="Arial"/>
        <w:color w:val="404040"/>
        <w:sz w:val="22"/>
        <w:szCs w:val="22"/>
      </w:rPr>
      <w:tblPr/>
      <w:tcPr>
        <w:shd w:val="clear" w:color="D5E5F4" w:fill="D5E5F4"/>
      </w:tcPr>
    </w:tblStylePr>
  </w:style>
  <w:style w:type="table" w:customStyle="1" w:styleId="ListTable2-Accent2">
    <w:name w:val="List Table 2 - Accent 2"/>
    <w:uiPriority w:val="99"/>
    <w:rsid w:val="00BA79BD"/>
    <w:rPr>
      <w:rFonts w:cs="Calibri"/>
      <w:sz w:val="20"/>
      <w:szCs w:val="20"/>
    </w:rPr>
    <w:tblPr>
      <w:tblStyleRowBandSize w:val="1"/>
      <w:tblStyleColBandSize w:val="1"/>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Arial"/>
        <w:b/>
        <w:bCs/>
        <w:color w:val="404040"/>
        <w:sz w:val="22"/>
        <w:szCs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FADECB" w:fill="FADECB"/>
      </w:tcPr>
    </w:tblStylePr>
    <w:tblStylePr w:type="band1Horz">
      <w:rPr>
        <w:rFonts w:ascii="Arial" w:hAnsi="Arial" w:cs="Arial"/>
        <w:color w:val="404040"/>
        <w:sz w:val="22"/>
        <w:szCs w:val="22"/>
      </w:rPr>
      <w:tblPr/>
      <w:tcPr>
        <w:shd w:val="clear" w:color="FADECB" w:fill="FADECB"/>
      </w:tcPr>
    </w:tblStylePr>
  </w:style>
  <w:style w:type="table" w:customStyle="1" w:styleId="ListTable2-Accent3">
    <w:name w:val="List Table 2 - Accent 3"/>
    <w:uiPriority w:val="99"/>
    <w:rsid w:val="00BA79BD"/>
    <w:rPr>
      <w:rFonts w:cs="Calibri"/>
      <w:sz w:val="20"/>
      <w:szCs w:val="20"/>
    </w:rPr>
    <w:tblPr>
      <w:tblStyleRowBandSize w:val="1"/>
      <w:tblStyleColBandSize w:val="1"/>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Arial"/>
        <w:b/>
        <w:bCs/>
        <w:color w:val="404040"/>
        <w:sz w:val="22"/>
        <w:szCs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E8E8E8" w:fill="E8E8E8"/>
      </w:tcPr>
    </w:tblStylePr>
    <w:tblStylePr w:type="band1Horz">
      <w:rPr>
        <w:rFonts w:ascii="Arial" w:hAnsi="Arial" w:cs="Arial"/>
        <w:color w:val="404040"/>
        <w:sz w:val="22"/>
        <w:szCs w:val="22"/>
      </w:rPr>
      <w:tblPr/>
      <w:tcPr>
        <w:shd w:val="clear" w:color="E8E8E8" w:fill="E8E8E8"/>
      </w:tcPr>
    </w:tblStylePr>
  </w:style>
  <w:style w:type="table" w:customStyle="1" w:styleId="ListTable2-Accent4">
    <w:name w:val="List Table 2 - Accent 4"/>
    <w:uiPriority w:val="99"/>
    <w:rsid w:val="00BA79BD"/>
    <w:rPr>
      <w:rFonts w:cs="Calibri"/>
      <w:sz w:val="20"/>
      <w:szCs w:val="20"/>
    </w:rPr>
    <w:tblPr>
      <w:tblStyleRowBandSize w:val="1"/>
      <w:tblStyleColBandSize w:val="1"/>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Arial"/>
        <w:b/>
        <w:bCs/>
        <w:color w:val="404040"/>
        <w:sz w:val="22"/>
        <w:szCs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FFEFBF" w:fill="FFEFBF"/>
      </w:tcPr>
    </w:tblStylePr>
    <w:tblStylePr w:type="band1Horz">
      <w:rPr>
        <w:rFonts w:ascii="Arial" w:hAnsi="Arial" w:cs="Arial"/>
        <w:color w:val="404040"/>
        <w:sz w:val="22"/>
        <w:szCs w:val="22"/>
      </w:rPr>
      <w:tblPr/>
      <w:tcPr>
        <w:shd w:val="clear" w:color="FFEFBF" w:fill="FFEFBF"/>
      </w:tcPr>
    </w:tblStylePr>
  </w:style>
  <w:style w:type="table" w:customStyle="1" w:styleId="ListTable2-Accent5">
    <w:name w:val="List Table 2 - Accent 5"/>
    <w:uiPriority w:val="99"/>
    <w:rsid w:val="00BA79BD"/>
    <w:rPr>
      <w:rFonts w:cs="Calibri"/>
      <w:sz w:val="20"/>
      <w:szCs w:val="20"/>
    </w:rPr>
    <w:tblPr>
      <w:tblStyleRowBandSize w:val="1"/>
      <w:tblStyleColBandSize w:val="1"/>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Arial"/>
        <w:b/>
        <w:bCs/>
        <w:color w:val="404040"/>
        <w:sz w:val="22"/>
        <w:szCs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CFDBF0" w:fill="CFDBF0"/>
      </w:tcPr>
    </w:tblStylePr>
    <w:tblStylePr w:type="band1Horz">
      <w:rPr>
        <w:rFonts w:ascii="Arial" w:hAnsi="Arial" w:cs="Arial"/>
        <w:color w:val="404040"/>
        <w:sz w:val="22"/>
        <w:szCs w:val="22"/>
      </w:rPr>
      <w:tblPr/>
      <w:tcPr>
        <w:shd w:val="clear" w:color="CFDBF0" w:fill="CFDBF0"/>
      </w:tcPr>
    </w:tblStylePr>
  </w:style>
  <w:style w:type="table" w:customStyle="1" w:styleId="ListTable2-Accent6">
    <w:name w:val="List Table 2 - Accent 6"/>
    <w:uiPriority w:val="99"/>
    <w:rsid w:val="00BA79BD"/>
    <w:rPr>
      <w:rFonts w:cs="Calibri"/>
      <w:sz w:val="20"/>
      <w:szCs w:val="20"/>
    </w:rPr>
    <w:tblPr>
      <w:tblStyleRowBandSize w:val="1"/>
      <w:tblStyleColBandSize w:val="1"/>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Arial"/>
        <w:b/>
        <w:bCs/>
        <w:color w:val="404040"/>
        <w:sz w:val="22"/>
        <w:szCs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DAEBCF" w:fill="DAEBCF"/>
      </w:tcPr>
    </w:tblStylePr>
    <w:tblStylePr w:type="band1Horz">
      <w:rPr>
        <w:rFonts w:ascii="Arial" w:hAnsi="Arial" w:cs="Arial"/>
        <w:color w:val="404040"/>
        <w:sz w:val="22"/>
        <w:szCs w:val="22"/>
      </w:rPr>
      <w:tblPr/>
      <w:tcPr>
        <w:shd w:val="clear" w:color="DAEBCF" w:fill="DAEBCF"/>
      </w:tcPr>
    </w:tblStylePr>
  </w:style>
  <w:style w:type="table" w:customStyle="1" w:styleId="-310">
    <w:name w:val="Список-таблица 31"/>
    <w:uiPriority w:val="99"/>
    <w:rsid w:val="00BA79BD"/>
    <w:rPr>
      <w:rFonts w:cs="Calibri"/>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000000"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000000"/>
          <w:right w:val="single" w:sz="4" w:space="0" w:color="000000"/>
        </w:tcBorders>
      </w:tcPr>
    </w:tblStylePr>
    <w:tblStylePr w:type="band1Horz">
      <w:rPr>
        <w:rFonts w:ascii="Arial" w:hAnsi="Arial" w:cs="Arial"/>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BA79BD"/>
    <w:rPr>
      <w:rFonts w:cs="Calibri"/>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5B9BD5" w:fill="5B9BD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5B9BD5"/>
          <w:right w:val="single" w:sz="4" w:space="0" w:color="5B9BD5"/>
        </w:tcBorders>
      </w:tcPr>
    </w:tblStylePr>
    <w:tblStylePr w:type="band1Horz">
      <w:rPr>
        <w:rFonts w:ascii="Arial" w:hAnsi="Arial" w:cs="Arial"/>
        <w:color w:val="404040"/>
        <w:sz w:val="22"/>
        <w:szCs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BA79BD"/>
    <w:rPr>
      <w:rFonts w:cs="Calibri"/>
      <w:sz w:val="20"/>
      <w:szCs w:val="20"/>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F4B184" w:fill="F4B184"/>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4B184"/>
          <w:right w:val="single" w:sz="4" w:space="0" w:color="F4B184"/>
        </w:tcBorders>
      </w:tcPr>
    </w:tblStylePr>
    <w:tblStylePr w:type="band1Horz">
      <w:rPr>
        <w:rFonts w:ascii="Arial" w:hAnsi="Arial" w:cs="Arial"/>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BA79BD"/>
    <w:rPr>
      <w:rFonts w:cs="Calibri"/>
      <w:sz w:val="20"/>
      <w:szCs w:val="20"/>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C9C9C9" w:fill="C9C9C9"/>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C9C9C9"/>
          <w:right w:val="single" w:sz="4" w:space="0" w:color="C9C9C9"/>
        </w:tcBorders>
      </w:tcPr>
    </w:tblStylePr>
    <w:tblStylePr w:type="band1Horz">
      <w:rPr>
        <w:rFonts w:ascii="Arial" w:hAnsi="Arial" w:cs="Arial"/>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BA79BD"/>
    <w:rPr>
      <w:rFonts w:cs="Calibri"/>
      <w:sz w:val="20"/>
      <w:szCs w:val="20"/>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FFD865" w:fill="FFD86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FD865"/>
          <w:right w:val="single" w:sz="4" w:space="0" w:color="FFD865"/>
        </w:tcBorders>
      </w:tcPr>
    </w:tblStylePr>
    <w:tblStylePr w:type="band1Horz">
      <w:rPr>
        <w:rFonts w:ascii="Arial" w:hAnsi="Arial" w:cs="Arial"/>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BA79BD"/>
    <w:rPr>
      <w:rFonts w:cs="Calibri"/>
      <w:sz w:val="20"/>
      <w:szCs w:val="20"/>
    </w:rPr>
    <w:tblPr>
      <w:tblStyleRowBandSize w:val="1"/>
      <w:tblStyleColBandSize w:val="1"/>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8DA9DB" w:fill="8DA9DB"/>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8DA9DB"/>
          <w:right w:val="single" w:sz="4" w:space="0" w:color="8DA9DB"/>
        </w:tcBorders>
      </w:tcPr>
    </w:tblStylePr>
    <w:tblStylePr w:type="band1Horz">
      <w:rPr>
        <w:rFonts w:ascii="Arial" w:hAnsi="Arial" w:cs="Arial"/>
        <w:color w:val="404040"/>
        <w:sz w:val="22"/>
        <w:szCs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BA79BD"/>
    <w:rPr>
      <w:rFonts w:cs="Calibri"/>
      <w:sz w:val="20"/>
      <w:szCs w:val="20"/>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9D08E" w:fill="A9D08E"/>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A9D08E"/>
          <w:right w:val="single" w:sz="4" w:space="0" w:color="A9D08E"/>
        </w:tcBorders>
      </w:tcPr>
    </w:tblStylePr>
    <w:tblStylePr w:type="band1Horz">
      <w:rPr>
        <w:rFonts w:ascii="Arial" w:hAnsi="Arial" w:cs="Arial"/>
        <w:color w:val="404040"/>
        <w:sz w:val="22"/>
        <w:szCs w:val="22"/>
      </w:rPr>
      <w:tblPr/>
      <w:tcPr>
        <w:tcBorders>
          <w:top w:val="single" w:sz="4" w:space="0" w:color="A9D08E"/>
          <w:bottom w:val="single" w:sz="4" w:space="0" w:color="A9D08E"/>
        </w:tcBorders>
      </w:tcPr>
    </w:tblStylePr>
  </w:style>
  <w:style w:type="table" w:customStyle="1" w:styleId="-410">
    <w:name w:val="Список-таблица 41"/>
    <w:uiPriority w:val="99"/>
    <w:rsid w:val="00BA79BD"/>
    <w:rPr>
      <w:rFonts w:cs="Calibri"/>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000000"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BFBFBF" w:fill="BFBFBF"/>
      </w:tcPr>
    </w:tblStylePr>
    <w:tblStylePr w:type="band1Horz">
      <w:rPr>
        <w:rFonts w:ascii="Arial" w:hAnsi="Arial" w:cs="Arial"/>
        <w:color w:val="404040"/>
        <w:sz w:val="22"/>
        <w:szCs w:val="22"/>
      </w:rPr>
      <w:tblPr/>
      <w:tcPr>
        <w:shd w:val="clear" w:color="BFBFBF" w:fill="BFBFBF"/>
      </w:tcPr>
    </w:tblStylePr>
  </w:style>
  <w:style w:type="table" w:customStyle="1" w:styleId="ListTable4-Accent1">
    <w:name w:val="List Table 4 - Accent 1"/>
    <w:uiPriority w:val="99"/>
    <w:rsid w:val="00BA79BD"/>
    <w:rPr>
      <w:rFonts w:cs="Calibri"/>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5B9BD5" w:fill="5B9BD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5E5F4" w:fill="D5E5F4"/>
      </w:tcPr>
    </w:tblStylePr>
    <w:tblStylePr w:type="band1Horz">
      <w:rPr>
        <w:rFonts w:ascii="Arial" w:hAnsi="Arial" w:cs="Arial"/>
        <w:color w:val="404040"/>
        <w:sz w:val="22"/>
        <w:szCs w:val="22"/>
      </w:rPr>
      <w:tblPr/>
      <w:tcPr>
        <w:shd w:val="clear" w:color="D5E5F4" w:fill="D5E5F4"/>
      </w:tcPr>
    </w:tblStylePr>
  </w:style>
  <w:style w:type="table" w:customStyle="1" w:styleId="ListTable4-Accent2">
    <w:name w:val="List Table 4 - Accent 2"/>
    <w:uiPriority w:val="99"/>
    <w:rsid w:val="00BA79BD"/>
    <w:rPr>
      <w:rFonts w:cs="Calibri"/>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ED7D31" w:fill="ED7D31"/>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ADECB" w:fill="FADECB"/>
      </w:tcPr>
    </w:tblStylePr>
    <w:tblStylePr w:type="band1Horz">
      <w:rPr>
        <w:rFonts w:ascii="Arial" w:hAnsi="Arial" w:cs="Arial"/>
        <w:color w:val="404040"/>
        <w:sz w:val="22"/>
        <w:szCs w:val="22"/>
      </w:rPr>
      <w:tblPr/>
      <w:tcPr>
        <w:shd w:val="clear" w:color="FADECB" w:fill="FADECB"/>
      </w:tcPr>
    </w:tblStylePr>
  </w:style>
  <w:style w:type="table" w:customStyle="1" w:styleId="ListTable4-Accent3">
    <w:name w:val="List Table 4 - Accent 3"/>
    <w:uiPriority w:val="99"/>
    <w:rsid w:val="00BA79BD"/>
    <w:rPr>
      <w:rFonts w:cs="Calibri"/>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5A5A5" w:fill="A5A5A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8E8E8" w:fill="E8E8E8"/>
      </w:tcPr>
    </w:tblStylePr>
    <w:tblStylePr w:type="band1Horz">
      <w:rPr>
        <w:rFonts w:ascii="Arial" w:hAnsi="Arial" w:cs="Arial"/>
        <w:color w:val="404040"/>
        <w:sz w:val="22"/>
        <w:szCs w:val="22"/>
      </w:rPr>
      <w:tblPr/>
      <w:tcPr>
        <w:shd w:val="clear" w:color="E8E8E8" w:fill="E8E8E8"/>
      </w:tcPr>
    </w:tblStylePr>
  </w:style>
  <w:style w:type="table" w:customStyle="1" w:styleId="ListTable4-Accent4">
    <w:name w:val="List Table 4 - Accent 4"/>
    <w:uiPriority w:val="99"/>
    <w:rsid w:val="00BA79BD"/>
    <w:rPr>
      <w:rFonts w:cs="Calibri"/>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FFC000" w:fill="FFC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FEFBF" w:fill="FFEFBF"/>
      </w:tcPr>
    </w:tblStylePr>
    <w:tblStylePr w:type="band1Horz">
      <w:rPr>
        <w:rFonts w:ascii="Arial" w:hAnsi="Arial" w:cs="Arial"/>
        <w:color w:val="404040"/>
        <w:sz w:val="22"/>
        <w:szCs w:val="22"/>
      </w:rPr>
      <w:tblPr/>
      <w:tcPr>
        <w:shd w:val="clear" w:color="FFEFBF" w:fill="FFEFBF"/>
      </w:tcPr>
    </w:tblStylePr>
  </w:style>
  <w:style w:type="table" w:customStyle="1" w:styleId="ListTable4-Accent5">
    <w:name w:val="List Table 4 - Accent 5"/>
    <w:uiPriority w:val="99"/>
    <w:rsid w:val="00BA79BD"/>
    <w:rPr>
      <w:rFonts w:cs="Calibri"/>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4472C4" w:fill="4472C4"/>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CFDBF0" w:fill="CFDBF0"/>
      </w:tcPr>
    </w:tblStylePr>
    <w:tblStylePr w:type="band1Horz">
      <w:rPr>
        <w:rFonts w:ascii="Arial" w:hAnsi="Arial" w:cs="Arial"/>
        <w:color w:val="404040"/>
        <w:sz w:val="22"/>
        <w:szCs w:val="22"/>
      </w:rPr>
      <w:tblPr/>
      <w:tcPr>
        <w:shd w:val="clear" w:color="CFDBF0" w:fill="CFDBF0"/>
      </w:tcPr>
    </w:tblStylePr>
  </w:style>
  <w:style w:type="table" w:customStyle="1" w:styleId="ListTable4-Accent6">
    <w:name w:val="List Table 4 - Accent 6"/>
    <w:uiPriority w:val="99"/>
    <w:rsid w:val="00BA79BD"/>
    <w:rPr>
      <w:rFonts w:cs="Calibri"/>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70AD47" w:fill="70AD47"/>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AEBCF" w:fill="DAEBCF"/>
      </w:tcPr>
    </w:tblStylePr>
    <w:tblStylePr w:type="band1Horz">
      <w:rPr>
        <w:rFonts w:ascii="Arial" w:hAnsi="Arial" w:cs="Arial"/>
        <w:color w:val="404040"/>
        <w:sz w:val="22"/>
        <w:szCs w:val="22"/>
      </w:rPr>
      <w:tblPr/>
      <w:tcPr>
        <w:shd w:val="clear" w:color="DAEBCF" w:fill="DAEBCF"/>
      </w:tcPr>
    </w:tblStylePr>
  </w:style>
  <w:style w:type="table" w:customStyle="1" w:styleId="-510">
    <w:name w:val="Список-таблица 5 темная1"/>
    <w:uiPriority w:val="99"/>
    <w:rsid w:val="00BA79BD"/>
    <w:rPr>
      <w:rFonts w:cs="Calibri"/>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7F7F7F"/>
          <w:bottom w:val="single" w:sz="12" w:space="0" w:color="FFFFFF"/>
        </w:tcBorders>
        <w:shd w:val="clear" w:color="7F7F7F" w:fill="7F7F7F"/>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BA79BD"/>
    <w:rPr>
      <w:rFonts w:cs="Calibri"/>
      <w:sz w:val="20"/>
      <w:szCs w:val="20"/>
    </w:rPr>
    <w:tblPr>
      <w:tblStyleRowBandSize w:val="1"/>
      <w:tblStyleColBandSize w:val="1"/>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5B9BD5"/>
          <w:bottom w:val="single" w:sz="12" w:space="0" w:color="FFFFFF"/>
        </w:tcBorders>
        <w:shd w:val="clear" w:color="5B9BD5" w:fill="5B9BD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BA79BD"/>
    <w:rPr>
      <w:rFonts w:cs="Calibri"/>
      <w:sz w:val="20"/>
      <w:szCs w:val="20"/>
    </w:rPr>
    <w:tblPr>
      <w:tblStyleRowBandSize w:val="1"/>
      <w:tblStyleColBandSize w:val="1"/>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4B184"/>
          <w:bottom w:val="single" w:sz="12" w:space="0" w:color="FFFFFF"/>
        </w:tcBorders>
        <w:shd w:val="clear" w:color="F4B184" w:fill="F4B184"/>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BA79BD"/>
    <w:rPr>
      <w:rFonts w:cs="Calibri"/>
      <w:sz w:val="20"/>
      <w:szCs w:val="20"/>
    </w:rPr>
    <w:tblPr>
      <w:tblStyleRowBandSize w:val="1"/>
      <w:tblStyleColBandSize w:val="1"/>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C9C9C9"/>
          <w:bottom w:val="single" w:sz="12" w:space="0" w:color="FFFFFF"/>
        </w:tcBorders>
        <w:shd w:val="clear" w:color="C9C9C9" w:fill="C9C9C9"/>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BA79BD"/>
    <w:rPr>
      <w:rFonts w:cs="Calibri"/>
      <w:sz w:val="20"/>
      <w:szCs w:val="20"/>
    </w:rPr>
    <w:tblPr>
      <w:tblStyleRowBandSize w:val="1"/>
      <w:tblStyleColBandSize w:val="1"/>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FD865"/>
          <w:bottom w:val="single" w:sz="12" w:space="0" w:color="FFFFFF"/>
        </w:tcBorders>
        <w:shd w:val="clear" w:color="FFD865" w:fill="FFD86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BA79BD"/>
    <w:rPr>
      <w:rFonts w:cs="Calibri"/>
      <w:sz w:val="20"/>
      <w:szCs w:val="20"/>
    </w:rPr>
    <w:tblPr>
      <w:tblStyleRowBandSize w:val="1"/>
      <w:tblStyleColBandSize w:val="1"/>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8DA9DB"/>
          <w:bottom w:val="single" w:sz="12" w:space="0" w:color="FFFFFF"/>
        </w:tcBorders>
        <w:shd w:val="clear" w:color="8DA9DB" w:fill="8DA9DB"/>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BA79BD"/>
    <w:rPr>
      <w:rFonts w:cs="Calibri"/>
      <w:sz w:val="20"/>
      <w:szCs w:val="20"/>
    </w:rPr>
    <w:tblPr>
      <w:tblStyleRowBandSize w:val="1"/>
      <w:tblStyleColBandSize w:val="1"/>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A9D08E"/>
          <w:bottom w:val="single" w:sz="12" w:space="0" w:color="FFFFFF"/>
        </w:tcBorders>
        <w:shd w:val="clear" w:color="A9D08E" w:fill="A9D08E"/>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uiPriority w:val="99"/>
    <w:rsid w:val="00BA79BD"/>
    <w:rPr>
      <w:rFonts w:cs="Calibri"/>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color w:val="000000"/>
      </w:rPr>
      <w:tblPr/>
      <w:tcPr>
        <w:tcBorders>
          <w:bottom w:val="single" w:sz="4" w:space="0" w:color="7F7F7F"/>
        </w:tcBorders>
      </w:tcPr>
    </w:tblStylePr>
    <w:tblStylePr w:type="lastRow">
      <w:rPr>
        <w:b/>
        <w:bCs/>
        <w:color w:val="000000"/>
      </w:rPr>
      <w:tblPr/>
      <w:tcPr>
        <w:tcBorders>
          <w:top w:val="single" w:sz="4" w:space="0" w:color="7F7F7F"/>
        </w:tcBorders>
      </w:tcPr>
    </w:tblStylePr>
    <w:tblStylePr w:type="firstCol">
      <w:rPr>
        <w:b/>
        <w:bCs/>
        <w:color w:val="000000"/>
      </w:rPr>
    </w:tblStylePr>
    <w:tblStylePr w:type="lastCol">
      <w:rPr>
        <w:b/>
        <w:bCs/>
        <w:color w:val="000000"/>
      </w:rPr>
    </w:tblStylePr>
    <w:tblStylePr w:type="band1Vert">
      <w:tblPr/>
      <w:tcPr>
        <w:shd w:val="clear" w:color="BFBFBF" w:fill="BFBFBF"/>
      </w:tcPr>
    </w:tblStylePr>
    <w:tblStylePr w:type="band1Horz">
      <w:rPr>
        <w:rFonts w:ascii="Arial" w:hAnsi="Arial" w:cs="Arial"/>
        <w:color w:val="000000"/>
        <w:sz w:val="22"/>
        <w:szCs w:val="22"/>
      </w:rPr>
      <w:tblPr/>
      <w:tcPr>
        <w:shd w:val="clear" w:color="BFBFBF" w:fill="BFBFBF"/>
      </w:tcPr>
    </w:tblStylePr>
    <w:tblStylePr w:type="band2Horz">
      <w:rPr>
        <w:rFonts w:ascii="Arial" w:hAnsi="Arial" w:cs="Arial"/>
        <w:color w:val="000000"/>
        <w:sz w:val="22"/>
        <w:szCs w:val="22"/>
      </w:rPr>
    </w:tblStylePr>
  </w:style>
  <w:style w:type="table" w:customStyle="1" w:styleId="ListTable6Colorful-Accent1">
    <w:name w:val="List Table 6 Colorful - Accent 1"/>
    <w:uiPriority w:val="99"/>
    <w:rsid w:val="00BA79BD"/>
    <w:rPr>
      <w:rFonts w:cs="Calibri"/>
      <w:sz w:val="20"/>
      <w:szCs w:val="20"/>
    </w:rPr>
    <w:tblPr>
      <w:tblStyleRowBandSize w:val="1"/>
      <w:tblStyleColBandSize w:val="1"/>
      <w:tblBorders>
        <w:top w:val="single" w:sz="4" w:space="0" w:color="5B9BD5"/>
        <w:bottom w:val="single" w:sz="4" w:space="0" w:color="5B9BD5"/>
      </w:tblBorders>
      <w:tblCellMar>
        <w:top w:w="0" w:type="dxa"/>
        <w:left w:w="108" w:type="dxa"/>
        <w:bottom w:w="0" w:type="dxa"/>
        <w:right w:w="108" w:type="dxa"/>
      </w:tblCellMar>
    </w:tblPr>
    <w:tblStylePr w:type="firstRow">
      <w:rPr>
        <w:b/>
        <w:bCs/>
        <w:color w:val="245A8D"/>
      </w:rPr>
      <w:tblPr/>
      <w:tcPr>
        <w:tcBorders>
          <w:bottom w:val="single" w:sz="4" w:space="0" w:color="5B9BD5"/>
        </w:tcBorders>
      </w:tcPr>
    </w:tblStylePr>
    <w:tblStylePr w:type="lastRow">
      <w:rPr>
        <w:b/>
        <w:bCs/>
        <w:color w:val="245A8D"/>
      </w:rPr>
      <w:tblPr/>
      <w:tcPr>
        <w:tcBorders>
          <w:top w:val="single" w:sz="4" w:space="0" w:color="5B9BD5"/>
        </w:tcBorders>
      </w:tcPr>
    </w:tblStylePr>
    <w:tblStylePr w:type="firstCol">
      <w:rPr>
        <w:b/>
        <w:bCs/>
        <w:color w:val="245A8D"/>
      </w:rPr>
    </w:tblStylePr>
    <w:tblStylePr w:type="lastCol">
      <w:rPr>
        <w:b/>
        <w:bCs/>
        <w:color w:val="245A8D"/>
      </w:rPr>
    </w:tblStylePr>
    <w:tblStylePr w:type="band1Vert">
      <w:tblPr/>
      <w:tcPr>
        <w:shd w:val="clear" w:color="D5E5F4" w:fill="D5E5F4"/>
      </w:tcPr>
    </w:tblStylePr>
    <w:tblStylePr w:type="band1Horz">
      <w:rPr>
        <w:rFonts w:ascii="Arial" w:hAnsi="Arial" w:cs="Arial"/>
        <w:color w:val="245A8D"/>
        <w:sz w:val="22"/>
        <w:szCs w:val="22"/>
      </w:rPr>
      <w:tblPr/>
      <w:tcPr>
        <w:shd w:val="clear" w:color="D5E5F4" w:fill="D5E5F4"/>
      </w:tcPr>
    </w:tblStylePr>
    <w:tblStylePr w:type="band2Horz">
      <w:rPr>
        <w:rFonts w:ascii="Arial" w:hAnsi="Arial" w:cs="Arial"/>
        <w:color w:val="245A8D"/>
        <w:sz w:val="22"/>
        <w:szCs w:val="22"/>
      </w:rPr>
    </w:tblStylePr>
  </w:style>
  <w:style w:type="table" w:customStyle="1" w:styleId="ListTable6Colorful-Accent2">
    <w:name w:val="List Table 6 Colorful - Accent 2"/>
    <w:uiPriority w:val="99"/>
    <w:rsid w:val="00BA79BD"/>
    <w:rPr>
      <w:rFonts w:cs="Calibri"/>
      <w:sz w:val="20"/>
      <w:szCs w:val="20"/>
    </w:rPr>
    <w:tblPr>
      <w:tblStyleRowBandSize w:val="1"/>
      <w:tblStyleColBandSize w:val="1"/>
      <w:tblBorders>
        <w:top w:val="single" w:sz="4" w:space="0" w:color="F4B184"/>
        <w:bottom w:val="single" w:sz="4" w:space="0" w:color="F4B184"/>
      </w:tblBorders>
      <w:tblCellMar>
        <w:top w:w="0" w:type="dxa"/>
        <w:left w:w="108" w:type="dxa"/>
        <w:bottom w:w="0" w:type="dxa"/>
        <w:right w:w="108" w:type="dxa"/>
      </w:tblCellMar>
    </w:tblPr>
    <w:tblStylePr w:type="firstRow">
      <w:rPr>
        <w:b/>
        <w:bCs/>
        <w:color w:val="F4B184"/>
      </w:rPr>
      <w:tblPr/>
      <w:tcPr>
        <w:tcBorders>
          <w:bottom w:val="single" w:sz="4" w:space="0" w:color="F4B184"/>
        </w:tcBorders>
      </w:tcPr>
    </w:tblStylePr>
    <w:tblStylePr w:type="lastRow">
      <w:rPr>
        <w:b/>
        <w:bCs/>
        <w:color w:val="F4B184"/>
      </w:rPr>
      <w:tblPr/>
      <w:tcPr>
        <w:tcBorders>
          <w:top w:val="single" w:sz="4" w:space="0" w:color="F4B184"/>
        </w:tcBorders>
      </w:tcPr>
    </w:tblStylePr>
    <w:tblStylePr w:type="firstCol">
      <w:rPr>
        <w:b/>
        <w:bCs/>
        <w:color w:val="F4B184"/>
      </w:rPr>
    </w:tblStylePr>
    <w:tblStylePr w:type="lastCol">
      <w:rPr>
        <w:b/>
        <w:bCs/>
        <w:color w:val="F4B184"/>
      </w:rPr>
    </w:tblStylePr>
    <w:tblStylePr w:type="band1Vert">
      <w:tblPr/>
      <w:tcPr>
        <w:shd w:val="clear" w:color="FADECB" w:fill="FADECB"/>
      </w:tcPr>
    </w:tblStylePr>
    <w:tblStylePr w:type="band1Horz">
      <w:rPr>
        <w:rFonts w:ascii="Arial" w:hAnsi="Arial" w:cs="Arial"/>
        <w:color w:val="F4B184"/>
        <w:sz w:val="22"/>
        <w:szCs w:val="22"/>
      </w:rPr>
      <w:tblPr/>
      <w:tcPr>
        <w:shd w:val="clear" w:color="FADECB" w:fill="FADECB"/>
      </w:tcPr>
    </w:tblStylePr>
    <w:tblStylePr w:type="band2Horz">
      <w:rPr>
        <w:rFonts w:ascii="Arial" w:hAnsi="Arial" w:cs="Arial"/>
        <w:color w:val="F4B184"/>
        <w:sz w:val="22"/>
        <w:szCs w:val="22"/>
      </w:rPr>
    </w:tblStylePr>
  </w:style>
  <w:style w:type="table" w:customStyle="1" w:styleId="ListTable6Colorful-Accent3">
    <w:name w:val="List Table 6 Colorful - Accent 3"/>
    <w:uiPriority w:val="99"/>
    <w:rsid w:val="00BA79BD"/>
    <w:rPr>
      <w:rFonts w:cs="Calibri"/>
      <w:sz w:val="20"/>
      <w:szCs w:val="20"/>
    </w:rPr>
    <w:tblPr>
      <w:tblStyleRowBandSize w:val="1"/>
      <w:tblStyleColBandSize w:val="1"/>
      <w:tblBorders>
        <w:top w:val="single" w:sz="4" w:space="0" w:color="C9C9C9"/>
        <w:bottom w:val="single" w:sz="4" w:space="0" w:color="C9C9C9"/>
      </w:tblBorders>
      <w:tblCellMar>
        <w:top w:w="0" w:type="dxa"/>
        <w:left w:w="108" w:type="dxa"/>
        <w:bottom w:w="0" w:type="dxa"/>
        <w:right w:w="108" w:type="dxa"/>
      </w:tblCellMar>
    </w:tblPr>
    <w:tblStylePr w:type="firstRow">
      <w:rPr>
        <w:b/>
        <w:bCs/>
        <w:color w:val="C9C9C9"/>
      </w:rPr>
      <w:tblPr/>
      <w:tcPr>
        <w:tcBorders>
          <w:bottom w:val="single" w:sz="4" w:space="0" w:color="C9C9C9"/>
        </w:tcBorders>
      </w:tcPr>
    </w:tblStylePr>
    <w:tblStylePr w:type="lastRow">
      <w:rPr>
        <w:b/>
        <w:bCs/>
        <w:color w:val="C9C9C9"/>
      </w:rPr>
      <w:tblPr/>
      <w:tcPr>
        <w:tcBorders>
          <w:top w:val="single" w:sz="4" w:space="0" w:color="C9C9C9"/>
        </w:tcBorders>
      </w:tcPr>
    </w:tblStylePr>
    <w:tblStylePr w:type="firstCol">
      <w:rPr>
        <w:b/>
        <w:bCs/>
        <w:color w:val="C9C9C9"/>
      </w:rPr>
    </w:tblStylePr>
    <w:tblStylePr w:type="lastCol">
      <w:rPr>
        <w:b/>
        <w:bCs/>
        <w:color w:val="C9C9C9"/>
      </w:rPr>
    </w:tblStylePr>
    <w:tblStylePr w:type="band1Vert">
      <w:tblPr/>
      <w:tcPr>
        <w:shd w:val="clear" w:color="E8E8E8" w:fill="E8E8E8"/>
      </w:tcPr>
    </w:tblStylePr>
    <w:tblStylePr w:type="band1Horz">
      <w:rPr>
        <w:rFonts w:ascii="Arial" w:hAnsi="Arial" w:cs="Arial"/>
        <w:color w:val="C9C9C9"/>
        <w:sz w:val="22"/>
        <w:szCs w:val="22"/>
      </w:rPr>
      <w:tblPr/>
      <w:tcPr>
        <w:shd w:val="clear" w:color="E8E8E8" w:fill="E8E8E8"/>
      </w:tcPr>
    </w:tblStylePr>
    <w:tblStylePr w:type="band2Horz">
      <w:rPr>
        <w:rFonts w:ascii="Arial" w:hAnsi="Arial" w:cs="Arial"/>
        <w:color w:val="C9C9C9"/>
        <w:sz w:val="22"/>
        <w:szCs w:val="22"/>
      </w:rPr>
    </w:tblStylePr>
  </w:style>
  <w:style w:type="table" w:customStyle="1" w:styleId="ListTable6Colorful-Accent4">
    <w:name w:val="List Table 6 Colorful - Accent 4"/>
    <w:uiPriority w:val="99"/>
    <w:rsid w:val="00BA79BD"/>
    <w:rPr>
      <w:rFonts w:cs="Calibri"/>
      <w:sz w:val="20"/>
      <w:szCs w:val="20"/>
    </w:rPr>
    <w:tblPr>
      <w:tblStyleRowBandSize w:val="1"/>
      <w:tblStyleColBandSize w:val="1"/>
      <w:tblBorders>
        <w:top w:val="single" w:sz="4" w:space="0" w:color="FFD865"/>
        <w:bottom w:val="single" w:sz="4" w:space="0" w:color="FFD865"/>
      </w:tblBorders>
      <w:tblCellMar>
        <w:top w:w="0" w:type="dxa"/>
        <w:left w:w="108" w:type="dxa"/>
        <w:bottom w:w="0" w:type="dxa"/>
        <w:right w:w="108" w:type="dxa"/>
      </w:tblCellMar>
    </w:tblPr>
    <w:tblStylePr w:type="firstRow">
      <w:rPr>
        <w:b/>
        <w:bCs/>
        <w:color w:val="FFD865"/>
      </w:rPr>
      <w:tblPr/>
      <w:tcPr>
        <w:tcBorders>
          <w:bottom w:val="single" w:sz="4" w:space="0" w:color="FFD865"/>
        </w:tcBorders>
      </w:tcPr>
    </w:tblStylePr>
    <w:tblStylePr w:type="lastRow">
      <w:rPr>
        <w:b/>
        <w:bCs/>
        <w:color w:val="FFD865"/>
      </w:rPr>
      <w:tblPr/>
      <w:tcPr>
        <w:tcBorders>
          <w:top w:val="single" w:sz="4" w:space="0" w:color="FFD865"/>
        </w:tcBorders>
      </w:tcPr>
    </w:tblStylePr>
    <w:tblStylePr w:type="firstCol">
      <w:rPr>
        <w:b/>
        <w:bCs/>
        <w:color w:val="FFD865"/>
      </w:rPr>
    </w:tblStylePr>
    <w:tblStylePr w:type="lastCol">
      <w:rPr>
        <w:b/>
        <w:bCs/>
        <w:color w:val="FFD865"/>
      </w:rPr>
    </w:tblStylePr>
    <w:tblStylePr w:type="band1Vert">
      <w:tblPr/>
      <w:tcPr>
        <w:shd w:val="clear" w:color="FFEFBF" w:fill="FFEFBF"/>
      </w:tcPr>
    </w:tblStylePr>
    <w:tblStylePr w:type="band1Horz">
      <w:rPr>
        <w:rFonts w:ascii="Arial" w:hAnsi="Arial" w:cs="Arial"/>
        <w:color w:val="FFD865"/>
        <w:sz w:val="22"/>
        <w:szCs w:val="22"/>
      </w:rPr>
      <w:tblPr/>
      <w:tcPr>
        <w:shd w:val="clear" w:color="FFEFBF" w:fill="FFEFBF"/>
      </w:tcPr>
    </w:tblStylePr>
    <w:tblStylePr w:type="band2Horz">
      <w:rPr>
        <w:rFonts w:ascii="Arial" w:hAnsi="Arial" w:cs="Arial"/>
        <w:color w:val="FFD865"/>
        <w:sz w:val="22"/>
        <w:szCs w:val="22"/>
      </w:rPr>
    </w:tblStylePr>
  </w:style>
  <w:style w:type="table" w:customStyle="1" w:styleId="ListTable6Colorful-Accent5">
    <w:name w:val="List Table 6 Colorful - Accent 5"/>
    <w:uiPriority w:val="99"/>
    <w:rsid w:val="00BA79BD"/>
    <w:rPr>
      <w:rFonts w:cs="Calibri"/>
      <w:sz w:val="20"/>
      <w:szCs w:val="20"/>
    </w:rPr>
    <w:tblPr>
      <w:tblStyleRowBandSize w:val="1"/>
      <w:tblStyleColBandSize w:val="1"/>
      <w:tblBorders>
        <w:top w:val="single" w:sz="4" w:space="0" w:color="8DA9DB"/>
        <w:bottom w:val="single" w:sz="4" w:space="0" w:color="8DA9DB"/>
      </w:tblBorders>
      <w:tblCellMar>
        <w:top w:w="0" w:type="dxa"/>
        <w:left w:w="108" w:type="dxa"/>
        <w:bottom w:w="0" w:type="dxa"/>
        <w:right w:w="108" w:type="dxa"/>
      </w:tblCellMar>
    </w:tblPr>
    <w:tblStylePr w:type="firstRow">
      <w:rPr>
        <w:b/>
        <w:bCs/>
        <w:color w:val="8DA9DB"/>
      </w:rPr>
      <w:tblPr/>
      <w:tcPr>
        <w:tcBorders>
          <w:bottom w:val="single" w:sz="4" w:space="0" w:color="8DA9DB"/>
        </w:tcBorders>
      </w:tcPr>
    </w:tblStylePr>
    <w:tblStylePr w:type="lastRow">
      <w:rPr>
        <w:b/>
        <w:bCs/>
        <w:color w:val="8DA9DB"/>
      </w:rPr>
      <w:tblPr/>
      <w:tcPr>
        <w:tcBorders>
          <w:top w:val="single" w:sz="4" w:space="0" w:color="8DA9DB"/>
        </w:tcBorders>
      </w:tcPr>
    </w:tblStylePr>
    <w:tblStylePr w:type="firstCol">
      <w:rPr>
        <w:b/>
        <w:bCs/>
        <w:color w:val="8DA9DB"/>
      </w:rPr>
    </w:tblStylePr>
    <w:tblStylePr w:type="lastCol">
      <w:rPr>
        <w:b/>
        <w:bCs/>
        <w:color w:val="8DA9DB"/>
      </w:rPr>
    </w:tblStylePr>
    <w:tblStylePr w:type="band1Vert">
      <w:tblPr/>
      <w:tcPr>
        <w:shd w:val="clear" w:color="CFDBF0" w:fill="CFDBF0"/>
      </w:tcPr>
    </w:tblStylePr>
    <w:tblStylePr w:type="band1Horz">
      <w:rPr>
        <w:rFonts w:ascii="Arial" w:hAnsi="Arial" w:cs="Arial"/>
        <w:color w:val="8DA9DB"/>
        <w:sz w:val="22"/>
        <w:szCs w:val="22"/>
      </w:rPr>
      <w:tblPr/>
      <w:tcPr>
        <w:shd w:val="clear" w:color="CFDBF0" w:fill="CFDBF0"/>
      </w:tcPr>
    </w:tblStylePr>
    <w:tblStylePr w:type="band2Horz">
      <w:rPr>
        <w:rFonts w:ascii="Arial" w:hAnsi="Arial" w:cs="Arial"/>
        <w:color w:val="8DA9DB"/>
        <w:sz w:val="22"/>
        <w:szCs w:val="22"/>
      </w:rPr>
    </w:tblStylePr>
  </w:style>
  <w:style w:type="table" w:customStyle="1" w:styleId="ListTable6Colorful-Accent6">
    <w:name w:val="List Table 6 Colorful - Accent 6"/>
    <w:uiPriority w:val="99"/>
    <w:rsid w:val="00BA79BD"/>
    <w:rPr>
      <w:rFonts w:cs="Calibri"/>
      <w:sz w:val="20"/>
      <w:szCs w:val="20"/>
    </w:rPr>
    <w:tblPr>
      <w:tblStyleRowBandSize w:val="1"/>
      <w:tblStyleColBandSize w:val="1"/>
      <w:tblBorders>
        <w:top w:val="single" w:sz="4" w:space="0" w:color="A9D08E"/>
        <w:bottom w:val="single" w:sz="4" w:space="0" w:color="A9D08E"/>
      </w:tblBorders>
      <w:tblCellMar>
        <w:top w:w="0" w:type="dxa"/>
        <w:left w:w="108" w:type="dxa"/>
        <w:bottom w:w="0" w:type="dxa"/>
        <w:right w:w="108" w:type="dxa"/>
      </w:tblCellMar>
    </w:tblPr>
    <w:tblStylePr w:type="firstRow">
      <w:rPr>
        <w:b/>
        <w:bCs/>
        <w:color w:val="A9D08E"/>
      </w:rPr>
      <w:tblPr/>
      <w:tcPr>
        <w:tcBorders>
          <w:bottom w:val="single" w:sz="4" w:space="0" w:color="A9D08E"/>
        </w:tcBorders>
      </w:tcPr>
    </w:tblStylePr>
    <w:tblStylePr w:type="lastRow">
      <w:rPr>
        <w:b/>
        <w:bCs/>
        <w:color w:val="A9D08E"/>
      </w:rPr>
      <w:tblPr/>
      <w:tcPr>
        <w:tcBorders>
          <w:top w:val="single" w:sz="4" w:space="0" w:color="A9D08E"/>
        </w:tcBorders>
      </w:tcPr>
    </w:tblStylePr>
    <w:tblStylePr w:type="firstCol">
      <w:rPr>
        <w:b/>
        <w:bCs/>
        <w:color w:val="A9D08E"/>
      </w:rPr>
    </w:tblStylePr>
    <w:tblStylePr w:type="lastCol">
      <w:rPr>
        <w:b/>
        <w:bCs/>
        <w:color w:val="A9D08E"/>
      </w:rPr>
    </w:tblStylePr>
    <w:tblStylePr w:type="band1Vert">
      <w:tblPr/>
      <w:tcPr>
        <w:shd w:val="clear" w:color="DAEBCF" w:fill="DAEBCF"/>
      </w:tcPr>
    </w:tblStylePr>
    <w:tblStylePr w:type="band1Horz">
      <w:rPr>
        <w:rFonts w:ascii="Arial" w:hAnsi="Arial" w:cs="Arial"/>
        <w:color w:val="A9D08E"/>
        <w:sz w:val="22"/>
        <w:szCs w:val="22"/>
      </w:rPr>
      <w:tblPr/>
      <w:tcPr>
        <w:shd w:val="clear" w:color="DAEBCF" w:fill="DAEBCF"/>
      </w:tcPr>
    </w:tblStylePr>
    <w:tblStylePr w:type="band2Horz">
      <w:rPr>
        <w:rFonts w:ascii="Arial" w:hAnsi="Arial" w:cs="Arial"/>
        <w:color w:val="A9D08E"/>
        <w:sz w:val="22"/>
        <w:szCs w:val="22"/>
      </w:rPr>
    </w:tblStylePr>
  </w:style>
  <w:style w:type="table" w:customStyle="1" w:styleId="-710">
    <w:name w:val="Список-таблица 7 цветная1"/>
    <w:uiPriority w:val="99"/>
    <w:rsid w:val="00BA79BD"/>
    <w:rPr>
      <w:rFonts w:cs="Calibri"/>
      <w:sz w:val="20"/>
      <w:szCs w:val="20"/>
    </w:rPr>
    <w:tblPr>
      <w:tblStyleRowBandSize w:val="1"/>
      <w:tblStyleColBandSize w:val="1"/>
      <w:tblBorders>
        <w:right w:val="single" w:sz="4" w:space="0" w:color="7F7F7F"/>
      </w:tblBorders>
      <w:tblCellMar>
        <w:top w:w="0" w:type="dxa"/>
        <w:left w:w="108" w:type="dxa"/>
        <w:bottom w:w="0" w:type="dxa"/>
        <w:right w:w="108" w:type="dxa"/>
      </w:tblCellMar>
    </w:tblPr>
    <w:tblStylePr w:type="firstRow">
      <w:rPr>
        <w:rFonts w:ascii="Arial" w:hAnsi="Arial" w:cs="Arial"/>
        <w:i/>
        <w:iCs/>
        <w:color w:val="7F7F7F"/>
        <w:sz w:val="22"/>
        <w:szCs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Arial"/>
        <w:i/>
        <w:iCs/>
        <w:color w:val="7F7F7F"/>
        <w:sz w:val="22"/>
        <w:szCs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7F7F7F"/>
        <w:sz w:val="22"/>
        <w:szCs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Arial"/>
        <w:i/>
        <w:iCs/>
        <w:color w:val="7F7F7F"/>
        <w:sz w:val="22"/>
        <w:szCs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s="Arial"/>
        <w:color w:val="7F7F7F"/>
        <w:sz w:val="22"/>
        <w:szCs w:val="22"/>
      </w:rPr>
      <w:tblPr/>
      <w:tcPr>
        <w:shd w:val="clear" w:color="BFBFBF" w:fill="BFBFBF"/>
      </w:tcPr>
    </w:tblStylePr>
    <w:tblStylePr w:type="band2Horz">
      <w:rPr>
        <w:rFonts w:ascii="Arial" w:hAnsi="Arial" w:cs="Arial"/>
        <w:color w:val="7F7F7F"/>
        <w:sz w:val="22"/>
        <w:szCs w:val="22"/>
      </w:rPr>
    </w:tblStylePr>
  </w:style>
  <w:style w:type="table" w:customStyle="1" w:styleId="ListTable7Colorful-Accent1">
    <w:name w:val="List Table 7 Colorful - Accent 1"/>
    <w:uiPriority w:val="99"/>
    <w:rsid w:val="00BA79BD"/>
    <w:rPr>
      <w:rFonts w:cs="Calibri"/>
      <w:sz w:val="20"/>
      <w:szCs w:val="20"/>
    </w:rPr>
    <w:tblPr>
      <w:tblStyleRowBandSize w:val="1"/>
      <w:tblStyleColBandSize w:val="1"/>
      <w:tblBorders>
        <w:right w:val="single" w:sz="4" w:space="0" w:color="5B9BD5"/>
      </w:tblBorders>
      <w:tblCellMar>
        <w:top w:w="0" w:type="dxa"/>
        <w:left w:w="108" w:type="dxa"/>
        <w:bottom w:w="0" w:type="dxa"/>
        <w:right w:w="108" w:type="dxa"/>
      </w:tblCellMar>
    </w:tblPr>
    <w:tblStylePr w:type="firstRow">
      <w:rPr>
        <w:rFonts w:ascii="Arial" w:hAnsi="Arial" w:cs="Arial"/>
        <w:i/>
        <w:iCs/>
        <w:color w:val="245A8D"/>
        <w:sz w:val="22"/>
        <w:szCs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cs="Arial"/>
        <w:i/>
        <w:iCs/>
        <w:color w:val="245A8D"/>
        <w:sz w:val="22"/>
        <w:szCs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245A8D"/>
        <w:sz w:val="22"/>
        <w:szCs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cs="Arial"/>
        <w:i/>
        <w:iCs/>
        <w:color w:val="245A8D"/>
        <w:sz w:val="22"/>
        <w:szCs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s="Arial"/>
        <w:color w:val="245A8D"/>
        <w:sz w:val="22"/>
        <w:szCs w:val="22"/>
      </w:rPr>
      <w:tblPr/>
      <w:tcPr>
        <w:shd w:val="clear" w:color="D5E5F4" w:fill="D5E5F4"/>
      </w:tcPr>
    </w:tblStylePr>
    <w:tblStylePr w:type="band2Horz">
      <w:rPr>
        <w:rFonts w:ascii="Arial" w:hAnsi="Arial" w:cs="Arial"/>
        <w:color w:val="245A8D"/>
        <w:sz w:val="22"/>
        <w:szCs w:val="22"/>
      </w:rPr>
    </w:tblStylePr>
  </w:style>
  <w:style w:type="table" w:customStyle="1" w:styleId="ListTable7Colorful-Accent2">
    <w:name w:val="List Table 7 Colorful - Accent 2"/>
    <w:uiPriority w:val="99"/>
    <w:rsid w:val="00BA79BD"/>
    <w:rPr>
      <w:rFonts w:cs="Calibri"/>
      <w:sz w:val="20"/>
      <w:szCs w:val="20"/>
    </w:rPr>
    <w:tblPr>
      <w:tblStyleRowBandSize w:val="1"/>
      <w:tblStyleColBandSize w:val="1"/>
      <w:tblBorders>
        <w:right w:val="single" w:sz="4" w:space="0" w:color="F4B184"/>
      </w:tblBorders>
      <w:tblCellMar>
        <w:top w:w="0" w:type="dxa"/>
        <w:left w:w="108" w:type="dxa"/>
        <w:bottom w:w="0" w:type="dxa"/>
        <w:right w:w="108" w:type="dxa"/>
      </w:tblCellMar>
    </w:tblPr>
    <w:tblStylePr w:type="firstRow">
      <w:rPr>
        <w:rFonts w:ascii="Arial" w:hAnsi="Arial" w:cs="Arial"/>
        <w:i/>
        <w:iCs/>
        <w:color w:val="F4B184"/>
        <w:sz w:val="22"/>
        <w:szCs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Arial"/>
        <w:i/>
        <w:iCs/>
        <w:color w:val="F4B184"/>
        <w:sz w:val="22"/>
        <w:szCs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F4B184"/>
        <w:sz w:val="22"/>
        <w:szCs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Arial"/>
        <w:i/>
        <w:iCs/>
        <w:color w:val="F4B184"/>
        <w:sz w:val="22"/>
        <w:szCs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s="Arial"/>
        <w:color w:val="F4B184"/>
        <w:sz w:val="22"/>
        <w:szCs w:val="22"/>
      </w:rPr>
      <w:tblPr/>
      <w:tcPr>
        <w:shd w:val="clear" w:color="FADECB" w:fill="FADECB"/>
      </w:tcPr>
    </w:tblStylePr>
    <w:tblStylePr w:type="band2Horz">
      <w:rPr>
        <w:rFonts w:ascii="Arial" w:hAnsi="Arial" w:cs="Arial"/>
        <w:color w:val="F4B184"/>
        <w:sz w:val="22"/>
        <w:szCs w:val="22"/>
      </w:rPr>
    </w:tblStylePr>
  </w:style>
  <w:style w:type="table" w:customStyle="1" w:styleId="ListTable7Colorful-Accent3">
    <w:name w:val="List Table 7 Colorful - Accent 3"/>
    <w:uiPriority w:val="99"/>
    <w:rsid w:val="00BA79BD"/>
    <w:rPr>
      <w:rFonts w:cs="Calibri"/>
      <w:sz w:val="20"/>
      <w:szCs w:val="20"/>
    </w:rPr>
    <w:tblPr>
      <w:tblStyleRowBandSize w:val="1"/>
      <w:tblStyleColBandSize w:val="1"/>
      <w:tblBorders>
        <w:right w:val="single" w:sz="4" w:space="0" w:color="C9C9C9"/>
      </w:tblBorders>
      <w:tblCellMar>
        <w:top w:w="0" w:type="dxa"/>
        <w:left w:w="108" w:type="dxa"/>
        <w:bottom w:w="0" w:type="dxa"/>
        <w:right w:w="108" w:type="dxa"/>
      </w:tblCellMar>
    </w:tblPr>
    <w:tblStylePr w:type="firstRow">
      <w:rPr>
        <w:rFonts w:ascii="Arial" w:hAnsi="Arial" w:cs="Arial"/>
        <w:i/>
        <w:iCs/>
        <w:color w:val="C9C9C9"/>
        <w:sz w:val="22"/>
        <w:szCs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Arial"/>
        <w:i/>
        <w:iCs/>
        <w:color w:val="C9C9C9"/>
        <w:sz w:val="22"/>
        <w:szCs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C9C9C9"/>
        <w:sz w:val="22"/>
        <w:szCs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Arial"/>
        <w:i/>
        <w:iCs/>
        <w:color w:val="C9C9C9"/>
        <w:sz w:val="22"/>
        <w:szCs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s="Arial"/>
        <w:color w:val="C9C9C9"/>
        <w:sz w:val="22"/>
        <w:szCs w:val="22"/>
      </w:rPr>
      <w:tblPr/>
      <w:tcPr>
        <w:shd w:val="clear" w:color="E8E8E8" w:fill="E8E8E8"/>
      </w:tcPr>
    </w:tblStylePr>
    <w:tblStylePr w:type="band2Horz">
      <w:rPr>
        <w:rFonts w:ascii="Arial" w:hAnsi="Arial" w:cs="Arial"/>
        <w:color w:val="C9C9C9"/>
        <w:sz w:val="22"/>
        <w:szCs w:val="22"/>
      </w:rPr>
    </w:tblStylePr>
  </w:style>
  <w:style w:type="table" w:customStyle="1" w:styleId="ListTable7Colorful-Accent4">
    <w:name w:val="List Table 7 Colorful - Accent 4"/>
    <w:uiPriority w:val="99"/>
    <w:rsid w:val="00BA79BD"/>
    <w:rPr>
      <w:rFonts w:cs="Calibri"/>
      <w:sz w:val="20"/>
      <w:szCs w:val="20"/>
    </w:rPr>
    <w:tblPr>
      <w:tblStyleRowBandSize w:val="1"/>
      <w:tblStyleColBandSize w:val="1"/>
      <w:tblBorders>
        <w:right w:val="single" w:sz="4" w:space="0" w:color="FFD865"/>
      </w:tblBorders>
      <w:tblCellMar>
        <w:top w:w="0" w:type="dxa"/>
        <w:left w:w="108" w:type="dxa"/>
        <w:bottom w:w="0" w:type="dxa"/>
        <w:right w:w="108" w:type="dxa"/>
      </w:tblCellMar>
    </w:tblPr>
    <w:tblStylePr w:type="firstRow">
      <w:rPr>
        <w:rFonts w:ascii="Arial" w:hAnsi="Arial" w:cs="Arial"/>
        <w:i/>
        <w:iCs/>
        <w:color w:val="FFD865"/>
        <w:sz w:val="22"/>
        <w:szCs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Arial"/>
        <w:i/>
        <w:iCs/>
        <w:color w:val="FFD865"/>
        <w:sz w:val="22"/>
        <w:szCs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FFD865"/>
        <w:sz w:val="22"/>
        <w:szCs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Arial"/>
        <w:i/>
        <w:iCs/>
        <w:color w:val="FFD865"/>
        <w:sz w:val="22"/>
        <w:szCs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s="Arial"/>
        <w:color w:val="FFD865"/>
        <w:sz w:val="22"/>
        <w:szCs w:val="22"/>
      </w:rPr>
      <w:tblPr/>
      <w:tcPr>
        <w:shd w:val="clear" w:color="FFEFBF" w:fill="FFEFBF"/>
      </w:tcPr>
    </w:tblStylePr>
    <w:tblStylePr w:type="band2Horz">
      <w:rPr>
        <w:rFonts w:ascii="Arial" w:hAnsi="Arial" w:cs="Arial"/>
        <w:color w:val="FFD865"/>
        <w:sz w:val="22"/>
        <w:szCs w:val="22"/>
      </w:rPr>
    </w:tblStylePr>
  </w:style>
  <w:style w:type="table" w:customStyle="1" w:styleId="ListTable7Colorful-Accent5">
    <w:name w:val="List Table 7 Colorful - Accent 5"/>
    <w:uiPriority w:val="99"/>
    <w:rsid w:val="00BA79BD"/>
    <w:rPr>
      <w:rFonts w:cs="Calibri"/>
      <w:sz w:val="20"/>
      <w:szCs w:val="20"/>
    </w:rPr>
    <w:tblPr>
      <w:tblStyleRowBandSize w:val="1"/>
      <w:tblStyleColBandSize w:val="1"/>
      <w:tblBorders>
        <w:right w:val="single" w:sz="4" w:space="0" w:color="8DA9DB"/>
      </w:tblBorders>
      <w:tblCellMar>
        <w:top w:w="0" w:type="dxa"/>
        <w:left w:w="108" w:type="dxa"/>
        <w:bottom w:w="0" w:type="dxa"/>
        <w:right w:w="108" w:type="dxa"/>
      </w:tblCellMar>
    </w:tblPr>
    <w:tblStylePr w:type="firstRow">
      <w:rPr>
        <w:rFonts w:ascii="Arial" w:hAnsi="Arial" w:cs="Arial"/>
        <w:i/>
        <w:iCs/>
        <w:color w:val="8DA9DB"/>
        <w:sz w:val="22"/>
        <w:szCs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cs="Arial"/>
        <w:i/>
        <w:iCs/>
        <w:color w:val="8DA9DB"/>
        <w:sz w:val="22"/>
        <w:szCs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8DA9DB"/>
        <w:sz w:val="22"/>
        <w:szCs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cs="Arial"/>
        <w:i/>
        <w:iCs/>
        <w:color w:val="8DA9DB"/>
        <w:sz w:val="22"/>
        <w:szCs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s="Arial"/>
        <w:color w:val="8DA9DB"/>
        <w:sz w:val="22"/>
        <w:szCs w:val="22"/>
      </w:rPr>
      <w:tblPr/>
      <w:tcPr>
        <w:shd w:val="clear" w:color="CFDBF0" w:fill="CFDBF0"/>
      </w:tcPr>
    </w:tblStylePr>
    <w:tblStylePr w:type="band2Horz">
      <w:rPr>
        <w:rFonts w:ascii="Arial" w:hAnsi="Arial" w:cs="Arial"/>
        <w:color w:val="8DA9DB"/>
        <w:sz w:val="22"/>
        <w:szCs w:val="22"/>
      </w:rPr>
    </w:tblStylePr>
  </w:style>
  <w:style w:type="table" w:customStyle="1" w:styleId="ListTable7Colorful-Accent6">
    <w:name w:val="List Table 7 Colorful - Accent 6"/>
    <w:uiPriority w:val="99"/>
    <w:rsid w:val="00BA79BD"/>
    <w:rPr>
      <w:rFonts w:cs="Calibri"/>
      <w:sz w:val="20"/>
      <w:szCs w:val="20"/>
    </w:rPr>
    <w:tblPr>
      <w:tblStyleRowBandSize w:val="1"/>
      <w:tblStyleColBandSize w:val="1"/>
      <w:tblBorders>
        <w:right w:val="single" w:sz="4" w:space="0" w:color="A9D08E"/>
      </w:tblBorders>
      <w:tblCellMar>
        <w:top w:w="0" w:type="dxa"/>
        <w:left w:w="108" w:type="dxa"/>
        <w:bottom w:w="0" w:type="dxa"/>
        <w:right w:w="108" w:type="dxa"/>
      </w:tblCellMar>
    </w:tblPr>
    <w:tblStylePr w:type="firstRow">
      <w:rPr>
        <w:rFonts w:ascii="Arial" w:hAnsi="Arial" w:cs="Arial"/>
        <w:i/>
        <w:iCs/>
        <w:color w:val="A9D08E"/>
        <w:sz w:val="22"/>
        <w:szCs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Arial"/>
        <w:i/>
        <w:iCs/>
        <w:color w:val="A9D08E"/>
        <w:sz w:val="22"/>
        <w:szCs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A9D08E"/>
        <w:sz w:val="22"/>
        <w:szCs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Arial"/>
        <w:i/>
        <w:iCs/>
        <w:color w:val="A9D08E"/>
        <w:sz w:val="22"/>
        <w:szCs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s="Arial"/>
        <w:color w:val="A9D08E"/>
        <w:sz w:val="22"/>
        <w:szCs w:val="22"/>
      </w:rPr>
      <w:tblPr/>
      <w:tcPr>
        <w:shd w:val="clear" w:color="DAEBCF" w:fill="DAEBCF"/>
      </w:tcPr>
    </w:tblStylePr>
    <w:tblStylePr w:type="band2Horz">
      <w:rPr>
        <w:rFonts w:ascii="Arial" w:hAnsi="Arial" w:cs="Arial"/>
        <w:color w:val="A9D08E"/>
        <w:sz w:val="22"/>
        <w:szCs w:val="22"/>
      </w:rPr>
    </w:tblStylePr>
  </w:style>
  <w:style w:type="table" w:customStyle="1" w:styleId="Lined-Accent">
    <w:name w:val="Lined - Accent"/>
    <w:uiPriority w:val="99"/>
    <w:rsid w:val="00BA79BD"/>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7F7F7F" w:fill="7F7F7F"/>
      </w:tcPr>
    </w:tblStylePr>
    <w:tblStylePr w:type="lastRow">
      <w:rPr>
        <w:rFonts w:ascii="Arial" w:hAnsi="Arial" w:cs="Arial"/>
        <w:color w:val="F2F2F2"/>
        <w:sz w:val="22"/>
        <w:szCs w:val="22"/>
      </w:rPr>
      <w:tblPr/>
      <w:tcPr>
        <w:shd w:val="clear" w:color="7F7F7F" w:fill="7F7F7F"/>
      </w:tcPr>
    </w:tblStylePr>
    <w:tblStylePr w:type="firstCol">
      <w:rPr>
        <w:rFonts w:ascii="Arial" w:hAnsi="Arial" w:cs="Arial"/>
        <w:color w:val="F2F2F2"/>
        <w:sz w:val="22"/>
        <w:szCs w:val="22"/>
      </w:rPr>
      <w:tblPr/>
      <w:tcPr>
        <w:shd w:val="clear" w:color="7F7F7F" w:fill="7F7F7F"/>
      </w:tcPr>
    </w:tblStylePr>
    <w:tblStylePr w:type="lastCol">
      <w:rPr>
        <w:rFonts w:ascii="Arial" w:hAnsi="Arial" w:cs="Arial"/>
        <w:color w:val="F2F2F2"/>
        <w:sz w:val="22"/>
        <w:szCs w:val="22"/>
      </w:rPr>
      <w:tblPr/>
      <w:tcPr>
        <w:shd w:val="clear" w:color="7F7F7F"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2F2F2" w:fill="F2F2F2"/>
      </w:tcPr>
    </w:tblStylePr>
  </w:style>
  <w:style w:type="table" w:customStyle="1" w:styleId="Lined-Accent1">
    <w:name w:val="Lined - Accent 1"/>
    <w:uiPriority w:val="99"/>
    <w:rsid w:val="00BA79BD"/>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68A2D8" w:fill="68A2D8"/>
      </w:tcPr>
    </w:tblStylePr>
    <w:tblStylePr w:type="lastRow">
      <w:rPr>
        <w:rFonts w:ascii="Arial" w:hAnsi="Arial" w:cs="Arial"/>
        <w:color w:val="F2F2F2"/>
        <w:sz w:val="22"/>
        <w:szCs w:val="22"/>
      </w:rPr>
      <w:tblPr/>
      <w:tcPr>
        <w:shd w:val="clear" w:color="68A2D8" w:fill="68A2D8"/>
      </w:tcPr>
    </w:tblStylePr>
    <w:tblStylePr w:type="firstCol">
      <w:rPr>
        <w:rFonts w:ascii="Arial" w:hAnsi="Arial" w:cs="Arial"/>
        <w:color w:val="F2F2F2"/>
        <w:sz w:val="22"/>
        <w:szCs w:val="22"/>
      </w:rPr>
      <w:tblPr/>
      <w:tcPr>
        <w:shd w:val="clear" w:color="68A2D8" w:fill="68A2D8"/>
      </w:tcPr>
    </w:tblStylePr>
    <w:tblStylePr w:type="lastCol">
      <w:rPr>
        <w:rFonts w:ascii="Arial" w:hAnsi="Arial" w:cs="Arial"/>
        <w:color w:val="F2F2F2"/>
        <w:sz w:val="22"/>
        <w:szCs w:val="22"/>
      </w:rPr>
      <w:tblPr/>
      <w:tcPr>
        <w:shd w:val="clear" w:color="68A2D8" w:fill="68A2D8"/>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CBDFF1" w:fill="CBDFF1"/>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CBDFF1" w:fill="CBDFF1"/>
      </w:tcPr>
    </w:tblStylePr>
  </w:style>
  <w:style w:type="table" w:customStyle="1" w:styleId="Lined-Accent2">
    <w:name w:val="Lined - Accent 2"/>
    <w:uiPriority w:val="99"/>
    <w:rsid w:val="00BA79BD"/>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F4B184" w:fill="F4B184"/>
      </w:tcPr>
    </w:tblStylePr>
    <w:tblStylePr w:type="lastRow">
      <w:rPr>
        <w:rFonts w:ascii="Arial" w:hAnsi="Arial" w:cs="Arial"/>
        <w:color w:val="F2F2F2"/>
        <w:sz w:val="22"/>
        <w:szCs w:val="22"/>
      </w:rPr>
      <w:tblPr/>
      <w:tcPr>
        <w:shd w:val="clear" w:color="F4B184" w:fill="F4B184"/>
      </w:tcPr>
    </w:tblStylePr>
    <w:tblStylePr w:type="firstCol">
      <w:rPr>
        <w:rFonts w:ascii="Arial" w:hAnsi="Arial" w:cs="Arial"/>
        <w:color w:val="F2F2F2"/>
        <w:sz w:val="22"/>
        <w:szCs w:val="22"/>
      </w:rPr>
      <w:tblPr/>
      <w:tcPr>
        <w:shd w:val="clear" w:color="F4B184" w:fill="F4B184"/>
      </w:tcPr>
    </w:tblStylePr>
    <w:tblStylePr w:type="lastCol">
      <w:rPr>
        <w:rFonts w:ascii="Arial" w:hAnsi="Arial" w:cs="Arial"/>
        <w:color w:val="F2F2F2"/>
        <w:sz w:val="22"/>
        <w:szCs w:val="22"/>
      </w:rPr>
      <w:tblPr/>
      <w:tcPr>
        <w:shd w:val="clear" w:color="F4B184" w:fill="F4B184"/>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BE5D6" w:fill="FBE5D6"/>
      </w:tcPr>
    </w:tblStylePr>
  </w:style>
  <w:style w:type="table" w:customStyle="1" w:styleId="Lined-Accent3">
    <w:name w:val="Lined - Accent 3"/>
    <w:uiPriority w:val="99"/>
    <w:rsid w:val="00BA79BD"/>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5A5A5" w:fill="A5A5A5"/>
      </w:tcPr>
    </w:tblStylePr>
    <w:tblStylePr w:type="lastRow">
      <w:rPr>
        <w:rFonts w:ascii="Arial" w:hAnsi="Arial" w:cs="Arial"/>
        <w:color w:val="F2F2F2"/>
        <w:sz w:val="22"/>
        <w:szCs w:val="22"/>
      </w:rPr>
      <w:tblPr/>
      <w:tcPr>
        <w:shd w:val="clear" w:color="A5A5A5" w:fill="A5A5A5"/>
      </w:tcPr>
    </w:tblStylePr>
    <w:tblStylePr w:type="firstCol">
      <w:rPr>
        <w:rFonts w:ascii="Arial" w:hAnsi="Arial" w:cs="Arial"/>
        <w:color w:val="F2F2F2"/>
        <w:sz w:val="22"/>
        <w:szCs w:val="22"/>
      </w:rPr>
      <w:tblPr/>
      <w:tcPr>
        <w:shd w:val="clear" w:color="A5A5A5" w:fill="A5A5A5"/>
      </w:tcPr>
    </w:tblStylePr>
    <w:tblStylePr w:type="lastCol">
      <w:rPr>
        <w:rFonts w:ascii="Arial" w:hAnsi="Arial" w:cs="Arial"/>
        <w:color w:val="F2F2F2"/>
        <w:sz w:val="22"/>
        <w:szCs w:val="22"/>
      </w:rPr>
      <w:tblPr/>
      <w:tcPr>
        <w:shd w:val="clear" w:color="A5A5A5" w:fill="A5A5A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ECECEC" w:fill="ECECEC"/>
      </w:tcPr>
    </w:tblStylePr>
  </w:style>
  <w:style w:type="table" w:customStyle="1" w:styleId="Lined-Accent4">
    <w:name w:val="Lined - Accent 4"/>
    <w:uiPriority w:val="99"/>
    <w:rsid w:val="00BA79BD"/>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FFD865" w:fill="FFD865"/>
      </w:tcPr>
    </w:tblStylePr>
    <w:tblStylePr w:type="lastRow">
      <w:rPr>
        <w:rFonts w:ascii="Arial" w:hAnsi="Arial" w:cs="Arial"/>
        <w:color w:val="F2F2F2"/>
        <w:sz w:val="22"/>
        <w:szCs w:val="22"/>
      </w:rPr>
      <w:tblPr/>
      <w:tcPr>
        <w:shd w:val="clear" w:color="FFD865" w:fill="FFD865"/>
      </w:tcPr>
    </w:tblStylePr>
    <w:tblStylePr w:type="firstCol">
      <w:rPr>
        <w:rFonts w:ascii="Arial" w:hAnsi="Arial" w:cs="Arial"/>
        <w:color w:val="F2F2F2"/>
        <w:sz w:val="22"/>
        <w:szCs w:val="22"/>
      </w:rPr>
      <w:tblPr/>
      <w:tcPr>
        <w:shd w:val="clear" w:color="FFD865" w:fill="FFD865"/>
      </w:tcPr>
    </w:tblStylePr>
    <w:tblStylePr w:type="lastCol">
      <w:rPr>
        <w:rFonts w:ascii="Arial" w:hAnsi="Arial" w:cs="Arial"/>
        <w:color w:val="F2F2F2"/>
        <w:sz w:val="22"/>
        <w:szCs w:val="22"/>
      </w:rPr>
      <w:tblPr/>
      <w:tcPr>
        <w:shd w:val="clear" w:color="FFD865" w:fill="FFD86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FF2CB" w:fill="FFF2CB"/>
      </w:tcPr>
    </w:tblStylePr>
  </w:style>
  <w:style w:type="table" w:customStyle="1" w:styleId="Lined-Accent5">
    <w:name w:val="Lined - Accent 5"/>
    <w:uiPriority w:val="99"/>
    <w:rsid w:val="00BA79BD"/>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4472C4" w:fill="4472C4"/>
      </w:tcPr>
    </w:tblStylePr>
    <w:tblStylePr w:type="lastRow">
      <w:rPr>
        <w:rFonts w:ascii="Arial" w:hAnsi="Arial" w:cs="Arial"/>
        <w:color w:val="F2F2F2"/>
        <w:sz w:val="22"/>
        <w:szCs w:val="22"/>
      </w:rPr>
      <w:tblPr/>
      <w:tcPr>
        <w:shd w:val="clear" w:color="4472C4" w:fill="4472C4"/>
      </w:tcPr>
    </w:tblStylePr>
    <w:tblStylePr w:type="firstCol">
      <w:rPr>
        <w:rFonts w:ascii="Arial" w:hAnsi="Arial" w:cs="Arial"/>
        <w:color w:val="F2F2F2"/>
        <w:sz w:val="22"/>
        <w:szCs w:val="22"/>
      </w:rPr>
      <w:tblPr/>
      <w:tcPr>
        <w:shd w:val="clear" w:color="4472C4" w:fill="4472C4"/>
      </w:tcPr>
    </w:tblStylePr>
    <w:tblStylePr w:type="lastCol">
      <w:rPr>
        <w:rFonts w:ascii="Arial" w:hAnsi="Arial" w:cs="Arial"/>
        <w:color w:val="F2F2F2"/>
        <w:sz w:val="22"/>
        <w:szCs w:val="22"/>
      </w:rPr>
      <w:tblPr/>
      <w:tcPr>
        <w:shd w:val="clear" w:color="4472C4" w:fill="4472C4"/>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D8E2F3" w:fill="D8E2F3"/>
      </w:tcPr>
    </w:tblStylePr>
  </w:style>
  <w:style w:type="table" w:customStyle="1" w:styleId="Lined-Accent6">
    <w:name w:val="Lined - Accent 6"/>
    <w:uiPriority w:val="99"/>
    <w:rsid w:val="00BA79BD"/>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70AD47" w:fill="70AD47"/>
      </w:tcPr>
    </w:tblStylePr>
    <w:tblStylePr w:type="lastRow">
      <w:rPr>
        <w:rFonts w:ascii="Arial" w:hAnsi="Arial" w:cs="Arial"/>
        <w:color w:val="F2F2F2"/>
        <w:sz w:val="22"/>
        <w:szCs w:val="22"/>
      </w:rPr>
      <w:tblPr/>
      <w:tcPr>
        <w:shd w:val="clear" w:color="70AD47" w:fill="70AD47"/>
      </w:tcPr>
    </w:tblStylePr>
    <w:tblStylePr w:type="firstCol">
      <w:rPr>
        <w:rFonts w:ascii="Arial" w:hAnsi="Arial" w:cs="Arial"/>
        <w:color w:val="F2F2F2"/>
        <w:sz w:val="22"/>
        <w:szCs w:val="22"/>
      </w:rPr>
      <w:tblPr/>
      <w:tcPr>
        <w:shd w:val="clear" w:color="70AD47" w:fill="70AD47"/>
      </w:tcPr>
    </w:tblStylePr>
    <w:tblStylePr w:type="lastCol">
      <w:rPr>
        <w:rFonts w:ascii="Arial" w:hAnsi="Arial" w:cs="Arial"/>
        <w:color w:val="F2F2F2"/>
        <w:sz w:val="22"/>
        <w:szCs w:val="22"/>
      </w:rPr>
      <w:tblPr/>
      <w:tcPr>
        <w:shd w:val="clear" w:color="70AD47" w:fill="70AD47"/>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E1EFD8" w:fill="E1EFD8"/>
      </w:tcPr>
    </w:tblStylePr>
  </w:style>
  <w:style w:type="table" w:customStyle="1" w:styleId="BorderedLined-Accent">
    <w:name w:val="Bordered &amp; Lined - Accent"/>
    <w:uiPriority w:val="99"/>
    <w:rsid w:val="00BA79BD"/>
    <w:rPr>
      <w:rFonts w:cs="Calib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7F7F7F" w:fill="7F7F7F"/>
      </w:tcPr>
    </w:tblStylePr>
    <w:tblStylePr w:type="lastRow">
      <w:rPr>
        <w:rFonts w:ascii="Arial" w:hAnsi="Arial" w:cs="Arial"/>
        <w:color w:val="F2F2F2"/>
        <w:sz w:val="22"/>
        <w:szCs w:val="22"/>
      </w:rPr>
      <w:tblPr/>
      <w:tcPr>
        <w:shd w:val="clear" w:color="7F7F7F" w:fill="7F7F7F"/>
      </w:tcPr>
    </w:tblStylePr>
    <w:tblStylePr w:type="firstCol">
      <w:rPr>
        <w:rFonts w:ascii="Arial" w:hAnsi="Arial" w:cs="Arial"/>
        <w:color w:val="F2F2F2"/>
        <w:sz w:val="22"/>
        <w:szCs w:val="22"/>
      </w:rPr>
      <w:tblPr/>
      <w:tcPr>
        <w:shd w:val="clear" w:color="7F7F7F" w:fill="7F7F7F"/>
      </w:tcPr>
    </w:tblStylePr>
    <w:tblStylePr w:type="lastCol">
      <w:rPr>
        <w:rFonts w:ascii="Arial" w:hAnsi="Arial" w:cs="Arial"/>
        <w:color w:val="F2F2F2"/>
        <w:sz w:val="22"/>
        <w:szCs w:val="22"/>
      </w:rPr>
      <w:tblPr/>
      <w:tcPr>
        <w:shd w:val="clear" w:color="7F7F7F"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2F2F2" w:fill="F2F2F2"/>
      </w:tcPr>
    </w:tblStylePr>
  </w:style>
  <w:style w:type="table" w:customStyle="1" w:styleId="BorderedLined-Accent1">
    <w:name w:val="Bordered &amp; Lined - Accent 1"/>
    <w:uiPriority w:val="99"/>
    <w:rsid w:val="00BA79BD"/>
    <w:rPr>
      <w:rFonts w:cs="Calibri"/>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color w:val="F2F2F2"/>
        <w:sz w:val="22"/>
        <w:szCs w:val="22"/>
      </w:rPr>
      <w:tblPr/>
      <w:tcPr>
        <w:shd w:val="clear" w:color="68A2D8" w:fill="68A2D8"/>
      </w:tcPr>
    </w:tblStylePr>
    <w:tblStylePr w:type="lastRow">
      <w:rPr>
        <w:rFonts w:ascii="Arial" w:hAnsi="Arial" w:cs="Arial"/>
        <w:color w:val="F2F2F2"/>
        <w:sz w:val="22"/>
        <w:szCs w:val="22"/>
      </w:rPr>
      <w:tblPr/>
      <w:tcPr>
        <w:shd w:val="clear" w:color="68A2D8" w:fill="68A2D8"/>
      </w:tcPr>
    </w:tblStylePr>
    <w:tblStylePr w:type="firstCol">
      <w:rPr>
        <w:rFonts w:ascii="Arial" w:hAnsi="Arial" w:cs="Arial"/>
        <w:color w:val="F2F2F2"/>
        <w:sz w:val="22"/>
        <w:szCs w:val="22"/>
      </w:rPr>
      <w:tblPr/>
      <w:tcPr>
        <w:shd w:val="clear" w:color="68A2D8" w:fill="68A2D8"/>
      </w:tcPr>
    </w:tblStylePr>
    <w:tblStylePr w:type="lastCol">
      <w:rPr>
        <w:rFonts w:ascii="Arial" w:hAnsi="Arial" w:cs="Arial"/>
        <w:color w:val="F2F2F2"/>
        <w:sz w:val="22"/>
        <w:szCs w:val="22"/>
      </w:rPr>
      <w:tblPr/>
      <w:tcPr>
        <w:shd w:val="clear" w:color="68A2D8" w:fill="68A2D8"/>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CBDFF1" w:fill="CBDFF1"/>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CBDFF1" w:fill="CBDFF1"/>
      </w:tcPr>
    </w:tblStylePr>
  </w:style>
  <w:style w:type="table" w:customStyle="1" w:styleId="BorderedLined-Accent2">
    <w:name w:val="Bordered &amp; Lined - Accent 2"/>
    <w:uiPriority w:val="99"/>
    <w:rsid w:val="00BA79BD"/>
    <w:rPr>
      <w:rFonts w:cs="Calibri"/>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color w:val="F2F2F2"/>
        <w:sz w:val="22"/>
        <w:szCs w:val="22"/>
      </w:rPr>
      <w:tblPr/>
      <w:tcPr>
        <w:shd w:val="clear" w:color="F4B184" w:fill="F4B184"/>
      </w:tcPr>
    </w:tblStylePr>
    <w:tblStylePr w:type="lastRow">
      <w:rPr>
        <w:rFonts w:ascii="Arial" w:hAnsi="Arial" w:cs="Arial"/>
        <w:color w:val="F2F2F2"/>
        <w:sz w:val="22"/>
        <w:szCs w:val="22"/>
      </w:rPr>
      <w:tblPr/>
      <w:tcPr>
        <w:shd w:val="clear" w:color="F4B184" w:fill="F4B184"/>
      </w:tcPr>
    </w:tblStylePr>
    <w:tblStylePr w:type="firstCol">
      <w:rPr>
        <w:rFonts w:ascii="Arial" w:hAnsi="Arial" w:cs="Arial"/>
        <w:color w:val="F2F2F2"/>
        <w:sz w:val="22"/>
        <w:szCs w:val="22"/>
      </w:rPr>
      <w:tblPr/>
      <w:tcPr>
        <w:shd w:val="clear" w:color="F4B184" w:fill="F4B184"/>
      </w:tcPr>
    </w:tblStylePr>
    <w:tblStylePr w:type="lastCol">
      <w:rPr>
        <w:rFonts w:ascii="Arial" w:hAnsi="Arial" w:cs="Arial"/>
        <w:color w:val="F2F2F2"/>
        <w:sz w:val="22"/>
        <w:szCs w:val="22"/>
      </w:rPr>
      <w:tblPr/>
      <w:tcPr>
        <w:shd w:val="clear" w:color="F4B184" w:fill="F4B184"/>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BE5D6" w:fill="FBE5D6"/>
      </w:tcPr>
    </w:tblStylePr>
  </w:style>
  <w:style w:type="table" w:customStyle="1" w:styleId="BorderedLined-Accent3">
    <w:name w:val="Bordered &amp; Lined - Accent 3"/>
    <w:uiPriority w:val="99"/>
    <w:rsid w:val="00BA79BD"/>
    <w:rPr>
      <w:rFonts w:cs="Calibri"/>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5A5A5" w:fill="A5A5A5"/>
      </w:tcPr>
    </w:tblStylePr>
    <w:tblStylePr w:type="lastRow">
      <w:rPr>
        <w:rFonts w:ascii="Arial" w:hAnsi="Arial" w:cs="Arial"/>
        <w:color w:val="F2F2F2"/>
        <w:sz w:val="22"/>
        <w:szCs w:val="22"/>
      </w:rPr>
      <w:tblPr/>
      <w:tcPr>
        <w:shd w:val="clear" w:color="A5A5A5" w:fill="A5A5A5"/>
      </w:tcPr>
    </w:tblStylePr>
    <w:tblStylePr w:type="firstCol">
      <w:rPr>
        <w:rFonts w:ascii="Arial" w:hAnsi="Arial" w:cs="Arial"/>
        <w:color w:val="F2F2F2"/>
        <w:sz w:val="22"/>
        <w:szCs w:val="22"/>
      </w:rPr>
      <w:tblPr/>
      <w:tcPr>
        <w:shd w:val="clear" w:color="A5A5A5" w:fill="A5A5A5"/>
      </w:tcPr>
    </w:tblStylePr>
    <w:tblStylePr w:type="lastCol">
      <w:rPr>
        <w:rFonts w:ascii="Arial" w:hAnsi="Arial" w:cs="Arial"/>
        <w:color w:val="F2F2F2"/>
        <w:sz w:val="22"/>
        <w:szCs w:val="22"/>
      </w:rPr>
      <w:tblPr/>
      <w:tcPr>
        <w:shd w:val="clear" w:color="A5A5A5" w:fill="A5A5A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ECECEC" w:fill="ECECEC"/>
      </w:tcPr>
    </w:tblStylePr>
  </w:style>
  <w:style w:type="table" w:customStyle="1" w:styleId="BorderedLined-Accent4">
    <w:name w:val="Bordered &amp; Lined - Accent 4"/>
    <w:uiPriority w:val="99"/>
    <w:rsid w:val="00BA79BD"/>
    <w:rPr>
      <w:rFonts w:cs="Calibri"/>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color w:val="F2F2F2"/>
        <w:sz w:val="22"/>
        <w:szCs w:val="22"/>
      </w:rPr>
      <w:tblPr/>
      <w:tcPr>
        <w:shd w:val="clear" w:color="FFD865" w:fill="FFD865"/>
      </w:tcPr>
    </w:tblStylePr>
    <w:tblStylePr w:type="lastRow">
      <w:rPr>
        <w:rFonts w:ascii="Arial" w:hAnsi="Arial" w:cs="Arial"/>
        <w:color w:val="F2F2F2"/>
        <w:sz w:val="22"/>
        <w:szCs w:val="22"/>
      </w:rPr>
      <w:tblPr/>
      <w:tcPr>
        <w:shd w:val="clear" w:color="FFD865" w:fill="FFD865"/>
      </w:tcPr>
    </w:tblStylePr>
    <w:tblStylePr w:type="firstCol">
      <w:rPr>
        <w:rFonts w:ascii="Arial" w:hAnsi="Arial" w:cs="Arial"/>
        <w:color w:val="F2F2F2"/>
        <w:sz w:val="22"/>
        <w:szCs w:val="22"/>
      </w:rPr>
      <w:tblPr/>
      <w:tcPr>
        <w:shd w:val="clear" w:color="FFD865" w:fill="FFD865"/>
      </w:tcPr>
    </w:tblStylePr>
    <w:tblStylePr w:type="lastCol">
      <w:rPr>
        <w:rFonts w:ascii="Arial" w:hAnsi="Arial" w:cs="Arial"/>
        <w:color w:val="F2F2F2"/>
        <w:sz w:val="22"/>
        <w:szCs w:val="22"/>
      </w:rPr>
      <w:tblPr/>
      <w:tcPr>
        <w:shd w:val="clear" w:color="FFD865" w:fill="FFD86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FF2CB" w:fill="FFF2CB"/>
      </w:tcPr>
    </w:tblStylePr>
  </w:style>
  <w:style w:type="table" w:customStyle="1" w:styleId="BorderedLined-Accent5">
    <w:name w:val="Bordered &amp; Lined - Accent 5"/>
    <w:uiPriority w:val="99"/>
    <w:rsid w:val="00BA79BD"/>
    <w:rPr>
      <w:rFonts w:cs="Calibri"/>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color w:val="F2F2F2"/>
        <w:sz w:val="22"/>
        <w:szCs w:val="22"/>
      </w:rPr>
      <w:tblPr/>
      <w:tcPr>
        <w:shd w:val="clear" w:color="4472C4" w:fill="4472C4"/>
      </w:tcPr>
    </w:tblStylePr>
    <w:tblStylePr w:type="lastRow">
      <w:rPr>
        <w:rFonts w:ascii="Arial" w:hAnsi="Arial" w:cs="Arial"/>
        <w:color w:val="F2F2F2"/>
        <w:sz w:val="22"/>
        <w:szCs w:val="22"/>
      </w:rPr>
      <w:tblPr/>
      <w:tcPr>
        <w:shd w:val="clear" w:color="4472C4" w:fill="4472C4"/>
      </w:tcPr>
    </w:tblStylePr>
    <w:tblStylePr w:type="firstCol">
      <w:rPr>
        <w:rFonts w:ascii="Arial" w:hAnsi="Arial" w:cs="Arial"/>
        <w:color w:val="F2F2F2"/>
        <w:sz w:val="22"/>
        <w:szCs w:val="22"/>
      </w:rPr>
      <w:tblPr/>
      <w:tcPr>
        <w:shd w:val="clear" w:color="4472C4" w:fill="4472C4"/>
      </w:tcPr>
    </w:tblStylePr>
    <w:tblStylePr w:type="lastCol">
      <w:rPr>
        <w:rFonts w:ascii="Arial" w:hAnsi="Arial" w:cs="Arial"/>
        <w:color w:val="F2F2F2"/>
        <w:sz w:val="22"/>
        <w:szCs w:val="22"/>
      </w:rPr>
      <w:tblPr/>
      <w:tcPr>
        <w:shd w:val="clear" w:color="4472C4" w:fill="4472C4"/>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D8E2F3" w:fill="D8E2F3"/>
      </w:tcPr>
    </w:tblStylePr>
  </w:style>
  <w:style w:type="table" w:customStyle="1" w:styleId="BorderedLined-Accent6">
    <w:name w:val="Bordered &amp; Lined - Accent 6"/>
    <w:uiPriority w:val="99"/>
    <w:rsid w:val="00BA79BD"/>
    <w:rPr>
      <w:rFonts w:cs="Calibri"/>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70AD47" w:fill="70AD47"/>
      </w:tcPr>
    </w:tblStylePr>
    <w:tblStylePr w:type="lastRow">
      <w:rPr>
        <w:rFonts w:ascii="Arial" w:hAnsi="Arial" w:cs="Arial"/>
        <w:color w:val="F2F2F2"/>
        <w:sz w:val="22"/>
        <w:szCs w:val="22"/>
      </w:rPr>
      <w:tblPr/>
      <w:tcPr>
        <w:shd w:val="clear" w:color="70AD47" w:fill="70AD47"/>
      </w:tcPr>
    </w:tblStylePr>
    <w:tblStylePr w:type="firstCol">
      <w:rPr>
        <w:rFonts w:ascii="Arial" w:hAnsi="Arial" w:cs="Arial"/>
        <w:color w:val="F2F2F2"/>
        <w:sz w:val="22"/>
        <w:szCs w:val="22"/>
      </w:rPr>
      <w:tblPr/>
      <w:tcPr>
        <w:shd w:val="clear" w:color="70AD47" w:fill="70AD47"/>
      </w:tcPr>
    </w:tblStylePr>
    <w:tblStylePr w:type="lastCol">
      <w:rPr>
        <w:rFonts w:ascii="Arial" w:hAnsi="Arial" w:cs="Arial"/>
        <w:color w:val="F2F2F2"/>
        <w:sz w:val="22"/>
        <w:szCs w:val="22"/>
      </w:rPr>
      <w:tblPr/>
      <w:tcPr>
        <w:shd w:val="clear" w:color="70AD47" w:fill="70AD47"/>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E1EFD8" w:fill="E1EFD8"/>
      </w:tcPr>
    </w:tblStylePr>
  </w:style>
  <w:style w:type="table" w:customStyle="1" w:styleId="Bordered">
    <w:name w:val="Bordered"/>
    <w:uiPriority w:val="99"/>
    <w:rsid w:val="00BA79BD"/>
    <w:rPr>
      <w:rFonts w:cs="Calibri"/>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7F7F7F"/>
        </w:tcBorders>
      </w:tcPr>
    </w:tblStylePr>
    <w:tblStylePr w:type="lastRow">
      <w:rPr>
        <w:rFonts w:ascii="Arial" w:hAnsi="Arial" w:cs="Arial"/>
        <w:color w:val="404040"/>
        <w:sz w:val="22"/>
        <w:szCs w:val="22"/>
      </w:rPr>
      <w:tblPr/>
      <w:tcPr>
        <w:tcBorders>
          <w:top w:val="single" w:sz="12" w:space="0" w:color="7F7F7F"/>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7F7F7F"/>
        </w:tcBorders>
      </w:tcPr>
    </w:tblStylePr>
    <w:tblStylePr w:type="band1Horz">
      <w:rPr>
        <w:rFonts w:ascii="Arial" w:hAnsi="Arial" w:cs="Arial"/>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BA79BD"/>
    <w:rPr>
      <w:rFonts w:cs="Calibri"/>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5B9BD5"/>
        </w:tcBorders>
      </w:tcPr>
    </w:tblStylePr>
    <w:tblStylePr w:type="lastRow">
      <w:rPr>
        <w:rFonts w:ascii="Arial" w:hAnsi="Arial" w:cs="Arial"/>
        <w:color w:val="404040"/>
        <w:sz w:val="22"/>
        <w:szCs w:val="22"/>
      </w:rPr>
      <w:tblPr/>
      <w:tcPr>
        <w:tcBorders>
          <w:top w:val="single" w:sz="12" w:space="0" w:color="5B9BD5"/>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5B9BD5"/>
        </w:tcBorders>
      </w:tcPr>
    </w:tblStylePr>
    <w:tblStylePr w:type="band1Horz">
      <w:rPr>
        <w:rFonts w:ascii="Arial" w:hAnsi="Arial" w:cs="Arial"/>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BA79BD"/>
    <w:rPr>
      <w:rFonts w:cs="Calibri"/>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F4B184"/>
        </w:tcBorders>
      </w:tcPr>
    </w:tblStylePr>
    <w:tblStylePr w:type="lastRow">
      <w:rPr>
        <w:rFonts w:ascii="Arial" w:hAnsi="Arial" w:cs="Arial"/>
        <w:color w:val="404040"/>
        <w:sz w:val="22"/>
        <w:szCs w:val="22"/>
      </w:rPr>
      <w:tblPr/>
      <w:tcPr>
        <w:tcBorders>
          <w:top w:val="single" w:sz="12" w:space="0" w:color="F4B184"/>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F4B184"/>
        </w:tcBorders>
      </w:tcPr>
    </w:tblStylePr>
    <w:tblStylePr w:type="band1Horz">
      <w:rPr>
        <w:rFonts w:ascii="Arial" w:hAnsi="Arial" w:cs="Arial"/>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BA79BD"/>
    <w:rPr>
      <w:rFonts w:cs="Calibri"/>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C9C9C9"/>
        </w:tcBorders>
      </w:tcPr>
    </w:tblStylePr>
    <w:tblStylePr w:type="lastRow">
      <w:rPr>
        <w:rFonts w:ascii="Arial" w:hAnsi="Arial" w:cs="Arial"/>
        <w:color w:val="404040"/>
        <w:sz w:val="22"/>
        <w:szCs w:val="22"/>
      </w:rPr>
      <w:tblPr/>
      <w:tcPr>
        <w:tcBorders>
          <w:top w:val="single" w:sz="12" w:space="0" w:color="C9C9C9"/>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C9C9C9"/>
        </w:tcBorders>
      </w:tcPr>
    </w:tblStylePr>
    <w:tblStylePr w:type="band1Horz">
      <w:rPr>
        <w:rFonts w:ascii="Arial" w:hAnsi="Arial" w:cs="Arial"/>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BA79BD"/>
    <w:rPr>
      <w:rFonts w:cs="Calibri"/>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FFD865"/>
        </w:tcBorders>
      </w:tcPr>
    </w:tblStylePr>
    <w:tblStylePr w:type="lastRow">
      <w:rPr>
        <w:rFonts w:ascii="Arial" w:hAnsi="Arial" w:cs="Arial"/>
        <w:color w:val="404040"/>
        <w:sz w:val="22"/>
        <w:szCs w:val="22"/>
      </w:rPr>
      <w:tblPr/>
      <w:tcPr>
        <w:tcBorders>
          <w:top w:val="single" w:sz="12" w:space="0" w:color="FFD865"/>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FFD865"/>
        </w:tcBorders>
      </w:tcPr>
    </w:tblStylePr>
    <w:tblStylePr w:type="band1Horz">
      <w:rPr>
        <w:rFonts w:ascii="Arial" w:hAnsi="Arial" w:cs="Arial"/>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BA79BD"/>
    <w:rPr>
      <w:rFonts w:cs="Calibri"/>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8DA9DB"/>
        </w:tcBorders>
      </w:tcPr>
    </w:tblStylePr>
    <w:tblStylePr w:type="lastRow">
      <w:rPr>
        <w:rFonts w:ascii="Arial" w:hAnsi="Arial" w:cs="Arial"/>
        <w:color w:val="404040"/>
        <w:sz w:val="22"/>
        <w:szCs w:val="22"/>
      </w:rPr>
      <w:tblPr/>
      <w:tcPr>
        <w:tcBorders>
          <w:top w:val="single" w:sz="12" w:space="0" w:color="8DA9DB"/>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8DA9DB"/>
        </w:tcBorders>
      </w:tcPr>
    </w:tblStylePr>
    <w:tblStylePr w:type="band1Horz">
      <w:rPr>
        <w:rFonts w:ascii="Arial" w:hAnsi="Arial" w:cs="Arial"/>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BA79BD"/>
    <w:rPr>
      <w:rFonts w:cs="Calibri"/>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A9D08E"/>
        </w:tcBorders>
      </w:tcPr>
    </w:tblStylePr>
    <w:tblStylePr w:type="lastRow">
      <w:rPr>
        <w:rFonts w:ascii="Arial" w:hAnsi="Arial" w:cs="Arial"/>
        <w:color w:val="404040"/>
        <w:sz w:val="22"/>
        <w:szCs w:val="22"/>
      </w:rPr>
      <w:tblPr/>
      <w:tcPr>
        <w:tcBorders>
          <w:top w:val="single" w:sz="12" w:space="0" w:color="A9D08E"/>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A9D08E"/>
        </w:tcBorders>
      </w:tcPr>
    </w:tblStylePr>
    <w:tblStylePr w:type="band1Horz">
      <w:rPr>
        <w:rFonts w:ascii="Arial" w:hAnsi="Arial" w:cs="Arial"/>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BA79BD"/>
    <w:rPr>
      <w:sz w:val="18"/>
      <w:szCs w:val="18"/>
    </w:rPr>
  </w:style>
  <w:style w:type="paragraph" w:styleId="EndnoteText">
    <w:name w:val="endnote text"/>
    <w:basedOn w:val="Normal"/>
    <w:link w:val="EndnoteTextChar"/>
    <w:uiPriority w:val="99"/>
    <w:semiHidden/>
    <w:rsid w:val="00BA79BD"/>
    <w:rPr>
      <w:sz w:val="20"/>
      <w:szCs w:val="20"/>
      <w:lang w:eastAsia="ru-RU"/>
    </w:rPr>
  </w:style>
  <w:style w:type="character" w:customStyle="1" w:styleId="EndnoteTextChar">
    <w:name w:val="Endnote Text Char"/>
    <w:basedOn w:val="DefaultParagraphFont"/>
    <w:link w:val="EndnoteText"/>
    <w:uiPriority w:val="99"/>
    <w:locked/>
    <w:rsid w:val="00BA79BD"/>
    <w:rPr>
      <w:sz w:val="20"/>
      <w:szCs w:val="20"/>
    </w:rPr>
  </w:style>
  <w:style w:type="character" w:styleId="EndnoteReference">
    <w:name w:val="endnote reference"/>
    <w:basedOn w:val="DefaultParagraphFont"/>
    <w:uiPriority w:val="99"/>
    <w:semiHidden/>
    <w:rsid w:val="00BA79BD"/>
    <w:rPr>
      <w:vertAlign w:val="superscript"/>
    </w:rPr>
  </w:style>
  <w:style w:type="paragraph" w:styleId="TOC1">
    <w:name w:val="toc 1"/>
    <w:basedOn w:val="Normal"/>
    <w:next w:val="Normal"/>
    <w:autoRedefine/>
    <w:uiPriority w:val="99"/>
    <w:semiHidden/>
    <w:rsid w:val="00BA79BD"/>
    <w:pPr>
      <w:spacing w:after="57"/>
      <w:ind w:firstLine="0"/>
    </w:pPr>
  </w:style>
  <w:style w:type="paragraph" w:styleId="TOC2">
    <w:name w:val="toc 2"/>
    <w:basedOn w:val="Normal"/>
    <w:next w:val="Normal"/>
    <w:autoRedefine/>
    <w:uiPriority w:val="99"/>
    <w:semiHidden/>
    <w:rsid w:val="00BA79BD"/>
    <w:pPr>
      <w:spacing w:after="57"/>
      <w:ind w:left="283" w:firstLine="0"/>
    </w:pPr>
  </w:style>
  <w:style w:type="paragraph" w:styleId="TOC3">
    <w:name w:val="toc 3"/>
    <w:basedOn w:val="Normal"/>
    <w:next w:val="Normal"/>
    <w:autoRedefine/>
    <w:uiPriority w:val="99"/>
    <w:semiHidden/>
    <w:rsid w:val="00BA79BD"/>
    <w:pPr>
      <w:spacing w:after="57"/>
      <w:ind w:left="567" w:firstLine="0"/>
    </w:pPr>
  </w:style>
  <w:style w:type="paragraph" w:styleId="TOC4">
    <w:name w:val="toc 4"/>
    <w:basedOn w:val="Normal"/>
    <w:next w:val="Normal"/>
    <w:autoRedefine/>
    <w:uiPriority w:val="99"/>
    <w:semiHidden/>
    <w:rsid w:val="00BA79BD"/>
    <w:pPr>
      <w:spacing w:after="57"/>
      <w:ind w:left="850" w:firstLine="0"/>
    </w:pPr>
  </w:style>
  <w:style w:type="paragraph" w:styleId="TOC5">
    <w:name w:val="toc 5"/>
    <w:basedOn w:val="Normal"/>
    <w:next w:val="Normal"/>
    <w:autoRedefine/>
    <w:uiPriority w:val="99"/>
    <w:semiHidden/>
    <w:rsid w:val="00BA79BD"/>
    <w:pPr>
      <w:spacing w:after="57"/>
      <w:ind w:left="1134" w:firstLine="0"/>
    </w:pPr>
  </w:style>
  <w:style w:type="paragraph" w:styleId="TOC6">
    <w:name w:val="toc 6"/>
    <w:basedOn w:val="Normal"/>
    <w:next w:val="Normal"/>
    <w:autoRedefine/>
    <w:uiPriority w:val="99"/>
    <w:semiHidden/>
    <w:rsid w:val="00BA79BD"/>
    <w:pPr>
      <w:spacing w:after="57"/>
      <w:ind w:left="1417" w:firstLine="0"/>
    </w:pPr>
  </w:style>
  <w:style w:type="paragraph" w:styleId="TOC7">
    <w:name w:val="toc 7"/>
    <w:basedOn w:val="Normal"/>
    <w:next w:val="Normal"/>
    <w:autoRedefine/>
    <w:uiPriority w:val="99"/>
    <w:semiHidden/>
    <w:rsid w:val="00BA79BD"/>
    <w:pPr>
      <w:spacing w:after="57"/>
      <w:ind w:left="1701" w:firstLine="0"/>
    </w:pPr>
  </w:style>
  <w:style w:type="paragraph" w:styleId="TOC8">
    <w:name w:val="toc 8"/>
    <w:basedOn w:val="Normal"/>
    <w:next w:val="Normal"/>
    <w:autoRedefine/>
    <w:uiPriority w:val="99"/>
    <w:semiHidden/>
    <w:rsid w:val="00BA79BD"/>
    <w:pPr>
      <w:spacing w:after="57"/>
      <w:ind w:left="1984" w:firstLine="0"/>
    </w:pPr>
  </w:style>
  <w:style w:type="paragraph" w:styleId="TOC9">
    <w:name w:val="toc 9"/>
    <w:basedOn w:val="Normal"/>
    <w:next w:val="Normal"/>
    <w:autoRedefine/>
    <w:uiPriority w:val="99"/>
    <w:semiHidden/>
    <w:rsid w:val="00BA79BD"/>
    <w:pPr>
      <w:spacing w:after="57"/>
      <w:ind w:left="2268" w:firstLine="0"/>
    </w:pPr>
  </w:style>
  <w:style w:type="paragraph" w:styleId="TOCHeading">
    <w:name w:val="TOC Heading"/>
    <w:basedOn w:val="Heading1"/>
    <w:uiPriority w:val="99"/>
    <w:qFormat/>
    <w:rsid w:val="00BA79BD"/>
    <w:pPr>
      <w:keepNext w:val="0"/>
      <w:keepLines w:val="0"/>
      <w:spacing w:before="0" w:after="0"/>
      <w:ind w:firstLine="0"/>
      <w:jc w:val="left"/>
      <w:outlineLvl w:val="9"/>
    </w:pPr>
    <w:rPr>
      <w:rFonts w:ascii="Calibri" w:hAnsi="Calibri" w:cs="Calibri"/>
      <w:sz w:val="20"/>
      <w:szCs w:val="20"/>
      <w:lang w:eastAsia="ru-RU"/>
    </w:rPr>
  </w:style>
  <w:style w:type="paragraph" w:styleId="TableofFigures">
    <w:name w:val="table of figures"/>
    <w:basedOn w:val="Normal"/>
    <w:next w:val="Normal"/>
    <w:uiPriority w:val="99"/>
    <w:semiHidden/>
    <w:rsid w:val="00BA79BD"/>
  </w:style>
  <w:style w:type="paragraph" w:styleId="Header">
    <w:name w:val="header"/>
    <w:basedOn w:val="Normal"/>
    <w:link w:val="HeaderChar1"/>
    <w:uiPriority w:val="99"/>
    <w:rsid w:val="00BA79BD"/>
    <w:pPr>
      <w:tabs>
        <w:tab w:val="center" w:pos="4677"/>
        <w:tab w:val="right" w:pos="9355"/>
      </w:tabs>
    </w:pPr>
  </w:style>
  <w:style w:type="character" w:customStyle="1" w:styleId="HeaderChar1">
    <w:name w:val="Header Char1"/>
    <w:basedOn w:val="DefaultParagraphFont"/>
    <w:link w:val="Header"/>
    <w:uiPriority w:val="99"/>
    <w:locked/>
    <w:rsid w:val="00BA79BD"/>
  </w:style>
  <w:style w:type="paragraph" w:styleId="Footer">
    <w:name w:val="footer"/>
    <w:basedOn w:val="Normal"/>
    <w:link w:val="FooterChar1"/>
    <w:uiPriority w:val="99"/>
    <w:rsid w:val="00BA79BD"/>
    <w:pPr>
      <w:tabs>
        <w:tab w:val="center" w:pos="4677"/>
        <w:tab w:val="right" w:pos="9355"/>
      </w:tabs>
    </w:pPr>
  </w:style>
  <w:style w:type="character" w:customStyle="1" w:styleId="FooterChar1">
    <w:name w:val="Footer Char1"/>
    <w:basedOn w:val="DefaultParagraphFont"/>
    <w:link w:val="Footer"/>
    <w:uiPriority w:val="99"/>
    <w:locked/>
    <w:rsid w:val="00BA79BD"/>
  </w:style>
  <w:style w:type="table" w:styleId="TableGrid">
    <w:name w:val="Table Grid"/>
    <w:basedOn w:val="TableNormal"/>
    <w:uiPriority w:val="99"/>
    <w:rsid w:val="00BA79B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BA79BD"/>
    <w:pPr>
      <w:ind w:firstLine="709"/>
      <w:jc w:val="both"/>
    </w:pPr>
    <w:rPr>
      <w:rFonts w:ascii="Courier New" w:hAnsi="Courier New" w:cs="Courier New"/>
      <w:sz w:val="20"/>
      <w:szCs w:val="20"/>
      <w:lang w:eastAsia="en-US"/>
    </w:rPr>
  </w:style>
  <w:style w:type="character" w:customStyle="1" w:styleId="BodyTextChar">
    <w:name w:val="Body Text Char"/>
    <w:link w:val="BodyText"/>
    <w:uiPriority w:val="99"/>
    <w:locked/>
    <w:rsid w:val="00BA79BD"/>
    <w:rPr>
      <w:rFonts w:ascii="Calibri" w:hAnsi="Calibri" w:cs="Calibri"/>
      <w:shd w:val="clear" w:color="auto" w:fill="FFFFFF"/>
    </w:rPr>
  </w:style>
  <w:style w:type="paragraph" w:styleId="BodyText">
    <w:name w:val="Body Text"/>
    <w:basedOn w:val="Normal"/>
    <w:link w:val="BodyTextChar"/>
    <w:uiPriority w:val="99"/>
    <w:rsid w:val="00BA79BD"/>
    <w:pPr>
      <w:widowControl w:val="0"/>
      <w:shd w:val="clear" w:color="auto" w:fill="FFFFFF"/>
      <w:spacing w:after="780" w:line="298" w:lineRule="exact"/>
      <w:ind w:hanging="1600"/>
    </w:pPr>
    <w:rPr>
      <w:sz w:val="20"/>
      <w:szCs w:val="20"/>
      <w:lang w:eastAsia="ru-RU"/>
    </w:rPr>
  </w:style>
  <w:style w:type="character" w:customStyle="1" w:styleId="BodyTextChar1">
    <w:name w:val="Body Text Char1"/>
    <w:basedOn w:val="DefaultParagraphFont"/>
    <w:link w:val="BodyText"/>
    <w:uiPriority w:val="99"/>
    <w:semiHidden/>
    <w:rsid w:val="002C7BF0"/>
    <w:rPr>
      <w:rFonts w:cs="Calibri"/>
      <w:lang w:eastAsia="en-US"/>
    </w:rPr>
  </w:style>
  <w:style w:type="character" w:customStyle="1" w:styleId="1">
    <w:name w:val="Основной текст Знак1"/>
    <w:basedOn w:val="DefaultParagraphFont"/>
    <w:uiPriority w:val="99"/>
    <w:semiHidden/>
    <w:rsid w:val="00BA79BD"/>
  </w:style>
  <w:style w:type="paragraph" w:styleId="ListParagraph">
    <w:name w:val="List Paragraph"/>
    <w:basedOn w:val="Normal"/>
    <w:uiPriority w:val="99"/>
    <w:qFormat/>
    <w:rsid w:val="00BA79BD"/>
    <w:pPr>
      <w:ind w:left="720"/>
    </w:pPr>
  </w:style>
  <w:style w:type="paragraph" w:customStyle="1" w:styleId="Default">
    <w:name w:val="Default"/>
    <w:uiPriority w:val="99"/>
    <w:rsid w:val="00BA79BD"/>
    <w:pPr>
      <w:ind w:firstLine="709"/>
      <w:jc w:val="both"/>
    </w:pPr>
    <w:rPr>
      <w:color w:val="000000"/>
      <w:sz w:val="24"/>
      <w:szCs w:val="24"/>
    </w:rPr>
  </w:style>
  <w:style w:type="character" w:customStyle="1" w:styleId="apple-converted-space">
    <w:name w:val="apple-converted-space"/>
    <w:basedOn w:val="DefaultParagraphFont"/>
    <w:uiPriority w:val="99"/>
    <w:rsid w:val="00BA79BD"/>
  </w:style>
  <w:style w:type="paragraph" w:styleId="NormalWeb">
    <w:name w:val="Normal (Web)"/>
    <w:basedOn w:val="Normal"/>
    <w:uiPriority w:val="99"/>
    <w:rsid w:val="00BA79BD"/>
    <w:pPr>
      <w:spacing w:before="240" w:after="240"/>
    </w:pPr>
    <w:rPr>
      <w:rFonts w:ascii="Times New Roman" w:eastAsia="Times New Roman" w:hAnsi="Times New Roman" w:cs="Times New Roman"/>
      <w:sz w:val="24"/>
      <w:szCs w:val="24"/>
      <w:lang w:eastAsia="ru-RU"/>
    </w:rPr>
  </w:style>
  <w:style w:type="paragraph" w:styleId="FootnoteText">
    <w:name w:val="footnote text"/>
    <w:basedOn w:val="Normal"/>
    <w:link w:val="FootnoteTextChar1"/>
    <w:uiPriority w:val="99"/>
    <w:semiHidden/>
    <w:rsid w:val="00BA79BD"/>
    <w:rPr>
      <w:rFonts w:ascii="Times New Roman" w:eastAsia="Times New Roman" w:hAnsi="Times New Roman" w:cs="Times New Roman"/>
      <w:sz w:val="20"/>
      <w:szCs w:val="20"/>
      <w:lang w:eastAsia="ru-RU"/>
    </w:rPr>
  </w:style>
  <w:style w:type="character" w:customStyle="1" w:styleId="FootnoteTextChar1">
    <w:name w:val="Footnote Text Char1"/>
    <w:basedOn w:val="DefaultParagraphFont"/>
    <w:link w:val="FootnoteText"/>
    <w:uiPriority w:val="99"/>
    <w:locked/>
    <w:rsid w:val="00BA79BD"/>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BA79BD"/>
    <w:rPr>
      <w:vertAlign w:val="superscript"/>
    </w:rPr>
  </w:style>
  <w:style w:type="character" w:customStyle="1" w:styleId="FontStyle12">
    <w:name w:val="Font Style12"/>
    <w:uiPriority w:val="99"/>
    <w:rsid w:val="00BA79BD"/>
    <w:rPr>
      <w:rFonts w:ascii="Times New Roman" w:hAnsi="Times New Roman" w:cs="Times New Roman"/>
      <w:sz w:val="24"/>
      <w:szCs w:val="24"/>
    </w:rPr>
  </w:style>
  <w:style w:type="character" w:customStyle="1" w:styleId="a">
    <w:name w:val="Основной текст_"/>
    <w:link w:val="10"/>
    <w:uiPriority w:val="99"/>
    <w:locked/>
    <w:rsid w:val="00BA79BD"/>
    <w:rPr>
      <w:sz w:val="28"/>
      <w:szCs w:val="28"/>
      <w:shd w:val="clear" w:color="auto" w:fill="FFFFFF"/>
    </w:rPr>
  </w:style>
  <w:style w:type="paragraph" w:customStyle="1" w:styleId="10">
    <w:name w:val="Основной текст1"/>
    <w:basedOn w:val="Normal"/>
    <w:link w:val="a"/>
    <w:uiPriority w:val="99"/>
    <w:rsid w:val="00BA79BD"/>
    <w:pPr>
      <w:shd w:val="clear" w:color="auto" w:fill="FFFFFF"/>
      <w:spacing w:after="420" w:line="240" w:lineRule="atLeast"/>
      <w:ind w:hanging="420"/>
      <w:jc w:val="center"/>
    </w:pPr>
    <w:rPr>
      <w:sz w:val="28"/>
      <w:szCs w:val="28"/>
      <w:lang w:eastAsia="ru-RU"/>
    </w:rPr>
  </w:style>
  <w:style w:type="paragraph" w:styleId="BalloonText">
    <w:name w:val="Balloon Text"/>
    <w:basedOn w:val="Normal"/>
    <w:link w:val="BalloonTextChar"/>
    <w:uiPriority w:val="99"/>
    <w:semiHidden/>
    <w:rsid w:val="00BA79BD"/>
    <w:rPr>
      <w:rFonts w:ascii="Tahoma" w:hAnsi="Tahoma" w:cs="Tahoma"/>
      <w:sz w:val="16"/>
      <w:szCs w:val="16"/>
      <w:lang w:eastAsia="ru-RU"/>
    </w:rPr>
  </w:style>
  <w:style w:type="character" w:customStyle="1" w:styleId="BalloonTextChar">
    <w:name w:val="Balloon Text Char"/>
    <w:basedOn w:val="DefaultParagraphFont"/>
    <w:link w:val="BalloonText"/>
    <w:uiPriority w:val="99"/>
    <w:semiHidden/>
    <w:locked/>
    <w:rsid w:val="00BA79BD"/>
    <w:rPr>
      <w:rFonts w:ascii="Tahoma" w:hAnsi="Tahoma" w:cs="Tahoma"/>
      <w:sz w:val="16"/>
      <w:szCs w:val="16"/>
    </w:rPr>
  </w:style>
  <w:style w:type="character" w:styleId="CommentReference">
    <w:name w:val="annotation reference"/>
    <w:basedOn w:val="DefaultParagraphFont"/>
    <w:uiPriority w:val="99"/>
    <w:semiHidden/>
    <w:rsid w:val="00BA79BD"/>
    <w:rPr>
      <w:sz w:val="16"/>
      <w:szCs w:val="16"/>
    </w:rPr>
  </w:style>
  <w:style w:type="paragraph" w:styleId="CommentText">
    <w:name w:val="annotation text"/>
    <w:basedOn w:val="Normal"/>
    <w:link w:val="CommentTextChar"/>
    <w:uiPriority w:val="99"/>
    <w:semiHidden/>
    <w:rsid w:val="00BA79BD"/>
    <w:rPr>
      <w:sz w:val="20"/>
      <w:szCs w:val="20"/>
      <w:lang w:eastAsia="ru-RU"/>
    </w:rPr>
  </w:style>
  <w:style w:type="character" w:customStyle="1" w:styleId="CommentTextChar">
    <w:name w:val="Comment Text Char"/>
    <w:basedOn w:val="DefaultParagraphFont"/>
    <w:link w:val="CommentText"/>
    <w:uiPriority w:val="99"/>
    <w:locked/>
    <w:rsid w:val="00BA79BD"/>
    <w:rPr>
      <w:sz w:val="20"/>
      <w:szCs w:val="20"/>
    </w:rPr>
  </w:style>
  <w:style w:type="paragraph" w:styleId="CommentSubject">
    <w:name w:val="annotation subject"/>
    <w:basedOn w:val="CommentText"/>
    <w:next w:val="CommentText"/>
    <w:link w:val="CommentSubjectChar"/>
    <w:uiPriority w:val="99"/>
    <w:semiHidden/>
    <w:rsid w:val="00BA79BD"/>
    <w:rPr>
      <w:b/>
      <w:bCs/>
    </w:rPr>
  </w:style>
  <w:style w:type="character" w:customStyle="1" w:styleId="CommentSubjectChar">
    <w:name w:val="Comment Subject Char"/>
    <w:basedOn w:val="CommentTextChar"/>
    <w:link w:val="CommentSubject"/>
    <w:uiPriority w:val="99"/>
    <w:semiHidden/>
    <w:locked/>
    <w:rsid w:val="00BA79BD"/>
    <w:rPr>
      <w:b/>
      <w:bCs/>
    </w:rPr>
  </w:style>
  <w:style w:type="character" w:customStyle="1" w:styleId="110">
    <w:name w:val="Основной текст Знак11"/>
    <w:uiPriority w:val="99"/>
    <w:semiHidden/>
    <w:rsid w:val="00BA79BD"/>
  </w:style>
  <w:style w:type="paragraph" w:customStyle="1" w:styleId="ConsPlusNormal">
    <w:name w:val="ConsPlusNormal"/>
    <w:uiPriority w:val="99"/>
    <w:rsid w:val="00BA79BD"/>
    <w:rPr>
      <w:sz w:val="28"/>
      <w:szCs w:val="28"/>
      <w:lang w:eastAsia="en-US"/>
    </w:rPr>
  </w:style>
  <w:style w:type="paragraph" w:styleId="Revision">
    <w:name w:val="Revision"/>
    <w:hidden/>
    <w:uiPriority w:val="99"/>
    <w:semiHidden/>
    <w:rsid w:val="00BA79BD"/>
    <w:rPr>
      <w:rFonts w:cs="Calibri"/>
      <w:lang w:eastAsia="en-US"/>
    </w:rPr>
  </w:style>
  <w:style w:type="character" w:styleId="Hyperlink">
    <w:name w:val="Hyperlink"/>
    <w:basedOn w:val="DefaultParagraphFont"/>
    <w:uiPriority w:val="99"/>
    <w:rsid w:val="00BA79BD"/>
    <w:rPr>
      <w:color w:val="0563C1"/>
      <w:u w:val="single"/>
    </w:rPr>
  </w:style>
  <w:style w:type="character" w:customStyle="1" w:styleId="FontStyle33">
    <w:name w:val="Font Style33"/>
    <w:basedOn w:val="DefaultParagraphFont"/>
    <w:uiPriority w:val="99"/>
    <w:rsid w:val="00BA79BD"/>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2118476642">
      <w:marLeft w:val="0"/>
      <w:marRight w:val="0"/>
      <w:marTop w:val="0"/>
      <w:marBottom w:val="0"/>
      <w:divBdr>
        <w:top w:val="none" w:sz="0" w:space="0" w:color="auto"/>
        <w:left w:val="none" w:sz="0" w:space="0" w:color="auto"/>
        <w:bottom w:val="none" w:sz="0" w:space="0" w:color="auto"/>
        <w:right w:val="none" w:sz="0" w:space="0" w:color="auto"/>
      </w:divBdr>
    </w:div>
    <w:div w:id="2118476643">
      <w:marLeft w:val="0"/>
      <w:marRight w:val="0"/>
      <w:marTop w:val="0"/>
      <w:marBottom w:val="0"/>
      <w:divBdr>
        <w:top w:val="none" w:sz="0" w:space="0" w:color="auto"/>
        <w:left w:val="none" w:sz="0" w:space="0" w:color="auto"/>
        <w:bottom w:val="none" w:sz="0" w:space="0" w:color="auto"/>
        <w:right w:val="none" w:sz="0" w:space="0" w:color="auto"/>
      </w:divBdr>
    </w:div>
    <w:div w:id="2118476644">
      <w:marLeft w:val="0"/>
      <w:marRight w:val="0"/>
      <w:marTop w:val="0"/>
      <w:marBottom w:val="0"/>
      <w:divBdr>
        <w:top w:val="none" w:sz="0" w:space="0" w:color="auto"/>
        <w:left w:val="none" w:sz="0" w:space="0" w:color="auto"/>
        <w:bottom w:val="none" w:sz="0" w:space="0" w:color="auto"/>
        <w:right w:val="none" w:sz="0" w:space="0" w:color="auto"/>
      </w:divBdr>
    </w:div>
    <w:div w:id="2118476645">
      <w:marLeft w:val="0"/>
      <w:marRight w:val="0"/>
      <w:marTop w:val="0"/>
      <w:marBottom w:val="0"/>
      <w:divBdr>
        <w:top w:val="none" w:sz="0" w:space="0" w:color="auto"/>
        <w:left w:val="none" w:sz="0" w:space="0" w:color="auto"/>
        <w:bottom w:val="none" w:sz="0" w:space="0" w:color="auto"/>
        <w:right w:val="none" w:sz="0" w:space="0" w:color="auto"/>
      </w:divBdr>
    </w:div>
    <w:div w:id="2118476646">
      <w:marLeft w:val="0"/>
      <w:marRight w:val="0"/>
      <w:marTop w:val="0"/>
      <w:marBottom w:val="0"/>
      <w:divBdr>
        <w:top w:val="none" w:sz="0" w:space="0" w:color="auto"/>
        <w:left w:val="none" w:sz="0" w:space="0" w:color="auto"/>
        <w:bottom w:val="none" w:sz="0" w:space="0" w:color="auto"/>
        <w:right w:val="none" w:sz="0" w:space="0" w:color="auto"/>
      </w:divBdr>
    </w:div>
    <w:div w:id="2118476647">
      <w:marLeft w:val="0"/>
      <w:marRight w:val="0"/>
      <w:marTop w:val="0"/>
      <w:marBottom w:val="0"/>
      <w:divBdr>
        <w:top w:val="none" w:sz="0" w:space="0" w:color="auto"/>
        <w:left w:val="none" w:sz="0" w:space="0" w:color="auto"/>
        <w:bottom w:val="none" w:sz="0" w:space="0" w:color="auto"/>
        <w:right w:val="none" w:sz="0" w:space="0" w:color="auto"/>
      </w:divBdr>
    </w:div>
    <w:div w:id="2118476648">
      <w:marLeft w:val="0"/>
      <w:marRight w:val="0"/>
      <w:marTop w:val="0"/>
      <w:marBottom w:val="0"/>
      <w:divBdr>
        <w:top w:val="none" w:sz="0" w:space="0" w:color="auto"/>
        <w:left w:val="none" w:sz="0" w:space="0" w:color="auto"/>
        <w:bottom w:val="none" w:sz="0" w:space="0" w:color="auto"/>
        <w:right w:val="none" w:sz="0" w:space="0" w:color="auto"/>
      </w:divBdr>
    </w:div>
    <w:div w:id="2118476649">
      <w:marLeft w:val="0"/>
      <w:marRight w:val="0"/>
      <w:marTop w:val="0"/>
      <w:marBottom w:val="0"/>
      <w:divBdr>
        <w:top w:val="none" w:sz="0" w:space="0" w:color="auto"/>
        <w:left w:val="none" w:sz="0" w:space="0" w:color="auto"/>
        <w:bottom w:val="none" w:sz="0" w:space="0" w:color="auto"/>
        <w:right w:val="none" w:sz="0" w:space="0" w:color="auto"/>
      </w:divBdr>
    </w:div>
    <w:div w:id="2118476650">
      <w:marLeft w:val="0"/>
      <w:marRight w:val="0"/>
      <w:marTop w:val="0"/>
      <w:marBottom w:val="0"/>
      <w:divBdr>
        <w:top w:val="none" w:sz="0" w:space="0" w:color="auto"/>
        <w:left w:val="none" w:sz="0" w:space="0" w:color="auto"/>
        <w:bottom w:val="none" w:sz="0" w:space="0" w:color="auto"/>
        <w:right w:val="none" w:sz="0" w:space="0" w:color="auto"/>
      </w:divBdr>
    </w:div>
    <w:div w:id="2118476651">
      <w:marLeft w:val="0"/>
      <w:marRight w:val="0"/>
      <w:marTop w:val="0"/>
      <w:marBottom w:val="0"/>
      <w:divBdr>
        <w:top w:val="none" w:sz="0" w:space="0" w:color="auto"/>
        <w:left w:val="none" w:sz="0" w:space="0" w:color="auto"/>
        <w:bottom w:val="none" w:sz="0" w:space="0" w:color="auto"/>
        <w:right w:val="none" w:sz="0" w:space="0" w:color="auto"/>
      </w:divBdr>
    </w:div>
    <w:div w:id="2118476652">
      <w:marLeft w:val="0"/>
      <w:marRight w:val="0"/>
      <w:marTop w:val="0"/>
      <w:marBottom w:val="0"/>
      <w:divBdr>
        <w:top w:val="none" w:sz="0" w:space="0" w:color="auto"/>
        <w:left w:val="none" w:sz="0" w:space="0" w:color="auto"/>
        <w:bottom w:val="none" w:sz="0" w:space="0" w:color="auto"/>
        <w:right w:val="none" w:sz="0" w:space="0" w:color="auto"/>
      </w:divBdr>
    </w:div>
    <w:div w:id="2118476653">
      <w:marLeft w:val="0"/>
      <w:marRight w:val="0"/>
      <w:marTop w:val="0"/>
      <w:marBottom w:val="0"/>
      <w:divBdr>
        <w:top w:val="none" w:sz="0" w:space="0" w:color="auto"/>
        <w:left w:val="none" w:sz="0" w:space="0" w:color="auto"/>
        <w:bottom w:val="none" w:sz="0" w:space="0" w:color="auto"/>
        <w:right w:val="none" w:sz="0" w:space="0" w:color="auto"/>
      </w:divBdr>
    </w:div>
    <w:div w:id="2118476654">
      <w:marLeft w:val="0"/>
      <w:marRight w:val="0"/>
      <w:marTop w:val="0"/>
      <w:marBottom w:val="0"/>
      <w:divBdr>
        <w:top w:val="none" w:sz="0" w:space="0" w:color="auto"/>
        <w:left w:val="none" w:sz="0" w:space="0" w:color="auto"/>
        <w:bottom w:val="none" w:sz="0" w:space="0" w:color="auto"/>
        <w:right w:val="none" w:sz="0" w:space="0" w:color="auto"/>
      </w:divBdr>
    </w:div>
    <w:div w:id="2118476655">
      <w:marLeft w:val="0"/>
      <w:marRight w:val="0"/>
      <w:marTop w:val="0"/>
      <w:marBottom w:val="0"/>
      <w:divBdr>
        <w:top w:val="none" w:sz="0" w:space="0" w:color="auto"/>
        <w:left w:val="none" w:sz="0" w:space="0" w:color="auto"/>
        <w:bottom w:val="none" w:sz="0" w:space="0" w:color="auto"/>
        <w:right w:val="none" w:sz="0" w:space="0" w:color="auto"/>
      </w:divBdr>
    </w:div>
    <w:div w:id="2118476656">
      <w:marLeft w:val="0"/>
      <w:marRight w:val="0"/>
      <w:marTop w:val="0"/>
      <w:marBottom w:val="0"/>
      <w:divBdr>
        <w:top w:val="none" w:sz="0" w:space="0" w:color="auto"/>
        <w:left w:val="none" w:sz="0" w:space="0" w:color="auto"/>
        <w:bottom w:val="none" w:sz="0" w:space="0" w:color="auto"/>
        <w:right w:val="none" w:sz="0" w:space="0" w:color="auto"/>
      </w:divBdr>
    </w:div>
    <w:div w:id="2118476657">
      <w:marLeft w:val="0"/>
      <w:marRight w:val="0"/>
      <w:marTop w:val="0"/>
      <w:marBottom w:val="0"/>
      <w:divBdr>
        <w:top w:val="none" w:sz="0" w:space="0" w:color="auto"/>
        <w:left w:val="none" w:sz="0" w:space="0" w:color="auto"/>
        <w:bottom w:val="none" w:sz="0" w:space="0" w:color="auto"/>
        <w:right w:val="none" w:sz="0" w:space="0" w:color="auto"/>
      </w:divBdr>
    </w:div>
    <w:div w:id="2118476658">
      <w:marLeft w:val="0"/>
      <w:marRight w:val="0"/>
      <w:marTop w:val="0"/>
      <w:marBottom w:val="0"/>
      <w:divBdr>
        <w:top w:val="none" w:sz="0" w:space="0" w:color="auto"/>
        <w:left w:val="none" w:sz="0" w:space="0" w:color="auto"/>
        <w:bottom w:val="none" w:sz="0" w:space="0" w:color="auto"/>
        <w:right w:val="none" w:sz="0" w:space="0" w:color="auto"/>
      </w:divBdr>
    </w:div>
    <w:div w:id="2118476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instruktivno-metodicheskie-materialy-po-fz"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4" TargetMode="External"/><Relationship Id="rId26" Type="http://schemas.openxmlformats.org/officeDocument/2006/relationships/hyperlink" Target="http://www.kremlin.ru/structure/additional/1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fr.gov.ru/" TargetMode="External"/><Relationship Id="rId34" Type="http://schemas.openxmlformats.org/officeDocument/2006/relationships/hyperlink" Target="https://www.cbr.ru/hd_base/metall/metall_base_new/" TargetMode="Externa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www.gosuslugi.ru/" TargetMode="External"/><Relationship Id="rId33" Type="http://schemas.openxmlformats.org/officeDocument/2006/relationships/hyperlink" Target="https://www.gibdd.ru/r/66/contacts/div116504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mintrud.gov.ru/docs/18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lkfl2.nalog.ru/lkfl" TargetMode="External"/><Relationship Id="rId32" Type="http://schemas.openxmlformats.org/officeDocument/2006/relationships/hyperlink" Target="https://www.gibdd.ru/r/66/contacts/div1165058/"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fl2.nalog.ru/lkfl" TargetMode="External"/><Relationship Id="rId28" Type="http://schemas.openxmlformats.org/officeDocument/2006/relationships/hyperlink" Target="https://www.cbr.ru/currency_base/daily/" TargetMode="External"/><Relationship Id="rId36" Type="http://schemas.openxmlformats.org/officeDocument/2006/relationships/hyperlink" Target="https://mintrud.gov.ru/ministry/programms/anticorruption/9/21"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lkfl2.nalog.ru/lkfl" TargetMode="External"/><Relationship Id="rId31" Type="http://schemas.openxmlformats.org/officeDocument/2006/relationships/hyperlink" Target="https://www.gibdd.ru/r/77/contacts/div1145039/" TargetMode="External"/><Relationship Id="rId4" Type="http://schemas.openxmlformats.org/officeDocument/2006/relationships/webSettings" Target="web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lkfl2.nalog.ru/lkfl" TargetMode="External"/><Relationship Id="rId27" Type="http://schemas.openxmlformats.org/officeDocument/2006/relationships/hyperlink" Target="https://gossluzhba.gov.ru/anticorruption/spravki_bk" TargetMode="External"/><Relationship Id="rId30" Type="http://schemas.openxmlformats.org/officeDocument/2006/relationships/hyperlink" Target="https://lk.rosreestr.ru/eservices/real-estate-objects-online" TargetMode="External"/><Relationship Id="rId35" Type="http://schemas.openxmlformats.org/officeDocument/2006/relationships/hyperlink" Target="https://www.nalog.ru/rn77/related_activities/accounting/bank_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71</Pages>
  <Words>29719</Words>
  <Characters>-32766</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KovalkovaEA</dc:creator>
  <cp:keywords/>
  <dc:description/>
  <cp:lastModifiedBy>admin</cp:lastModifiedBy>
  <cp:revision>2</cp:revision>
  <cp:lastPrinted>2024-12-26T15:14:00Z</cp:lastPrinted>
  <dcterms:created xsi:type="dcterms:W3CDTF">2025-02-12T12:10:00Z</dcterms:created>
  <dcterms:modified xsi:type="dcterms:W3CDTF">2025-02-12T12:10:00Z</dcterms:modified>
</cp:coreProperties>
</file>