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A5" w:rsidRPr="00A60EA5" w:rsidRDefault="00A60EA5" w:rsidP="00D56C72">
      <w:pPr>
        <w:pStyle w:val="a3"/>
        <w:shd w:val="clear" w:color="auto" w:fill="FFFFFF"/>
        <w:spacing w:after="0" w:afterAutospacing="0"/>
        <w:rPr>
          <w:b/>
        </w:rPr>
      </w:pPr>
      <w:r w:rsidRPr="00A60EA5">
        <w:rPr>
          <w:b/>
        </w:rPr>
        <w:t>Реквизиты депозитн</w:t>
      </w:r>
      <w:bookmarkStart w:id="0" w:name="_GoBack"/>
      <w:bookmarkEnd w:id="0"/>
      <w:r w:rsidRPr="00A60EA5">
        <w:rPr>
          <w:b/>
        </w:rPr>
        <w:t>ого счета для перечисления денежных средств в Управление Судебного департамента Самарской области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Наименование получателя: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УФК по Самарской области (Управление Судебного департамента в Самарской области л/счет 05421190930)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ИНН 6315800749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КПП 631101001 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Казначейский счет: 03212643000000014200 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Наименование банка получателя: Отделение Самара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Единый казначейский счет: 40102810545370000036 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БИК 013601205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Код бюджетной классификации (КБК) (поле 104) - 0 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ОКТМО 36 701 305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>Поле 22 (код НПА) 0028</w:t>
      </w:r>
    </w:p>
    <w:p w:rsidR="00D56C72" w:rsidRDefault="00D56C72" w:rsidP="00D56C72">
      <w:pPr>
        <w:pStyle w:val="a3"/>
        <w:shd w:val="clear" w:color="auto" w:fill="FFFFFF"/>
        <w:spacing w:after="0" w:afterAutospacing="0"/>
      </w:pPr>
      <w:r>
        <w:t xml:space="preserve">Назначение платежа: какой суд, № </w:t>
      </w:r>
      <w:proofErr w:type="spellStart"/>
      <w:proofErr w:type="gramStart"/>
      <w:r>
        <w:t>дела,истец</w:t>
      </w:r>
      <w:proofErr w:type="spellEnd"/>
      <w:proofErr w:type="gramEnd"/>
      <w:r>
        <w:t>, основание зачисления (экспертиза/депозит)</w:t>
      </w:r>
    </w:p>
    <w:p w:rsidR="00D161B4" w:rsidRDefault="00A60EA5"/>
    <w:sectPr w:rsidR="00D1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35"/>
    <w:rsid w:val="000E28A9"/>
    <w:rsid w:val="00113935"/>
    <w:rsid w:val="00120218"/>
    <w:rsid w:val="00151338"/>
    <w:rsid w:val="001E4E10"/>
    <w:rsid w:val="001F5105"/>
    <w:rsid w:val="00201035"/>
    <w:rsid w:val="002C0B3A"/>
    <w:rsid w:val="0034228B"/>
    <w:rsid w:val="003E005D"/>
    <w:rsid w:val="00405BCA"/>
    <w:rsid w:val="00445686"/>
    <w:rsid w:val="00532861"/>
    <w:rsid w:val="005509C0"/>
    <w:rsid w:val="00573C1E"/>
    <w:rsid w:val="00577E0A"/>
    <w:rsid w:val="00677AEE"/>
    <w:rsid w:val="006A245B"/>
    <w:rsid w:val="006D67AE"/>
    <w:rsid w:val="007815E4"/>
    <w:rsid w:val="00817062"/>
    <w:rsid w:val="0086559F"/>
    <w:rsid w:val="00870DD1"/>
    <w:rsid w:val="008B0E74"/>
    <w:rsid w:val="008C58E9"/>
    <w:rsid w:val="008D2A06"/>
    <w:rsid w:val="008D7046"/>
    <w:rsid w:val="008E0E1A"/>
    <w:rsid w:val="009C23B7"/>
    <w:rsid w:val="00A36B26"/>
    <w:rsid w:val="00A60EA5"/>
    <w:rsid w:val="00BC59A8"/>
    <w:rsid w:val="00C91834"/>
    <w:rsid w:val="00CE5D46"/>
    <w:rsid w:val="00CF1406"/>
    <w:rsid w:val="00D22851"/>
    <w:rsid w:val="00D56C72"/>
    <w:rsid w:val="00E03C6E"/>
    <w:rsid w:val="00E559D5"/>
    <w:rsid w:val="00E65A79"/>
    <w:rsid w:val="00EC4493"/>
    <w:rsid w:val="00F161E0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8C63C-D9B6-4ECE-AFB4-2C9D1D13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3</cp:revision>
  <dcterms:created xsi:type="dcterms:W3CDTF">2025-01-17T07:22:00Z</dcterms:created>
  <dcterms:modified xsi:type="dcterms:W3CDTF">2025-01-17T07:25:00Z</dcterms:modified>
</cp:coreProperties>
</file>