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294"/>
        <w:gridCol w:w="4252"/>
      </w:tblGrid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 w:rsidP="00F0093A">
            <w:pPr>
              <w:rPr>
                <w:rFonts w:ascii="Times New Roman" w:hAnsi="Times New Roman" w:cs="Times New Roman"/>
              </w:rPr>
            </w:pPr>
            <w:r w:rsidRPr="00F0093A">
              <w:rPr>
                <w:rFonts w:ascii="Times New Roman" w:hAnsi="Times New Roman" w:cs="Times New Roman"/>
              </w:rPr>
              <w:t xml:space="preserve">Володарский районный суд </w:t>
            </w:r>
            <w:proofErr w:type="spellStart"/>
            <w:r w:rsidRPr="00F0093A">
              <w:rPr>
                <w:rFonts w:ascii="Times New Roman" w:hAnsi="Times New Roman" w:cs="Times New Roman"/>
              </w:rPr>
              <w:t>г</w:t>
            </w:r>
            <w:proofErr w:type="gramStart"/>
            <w:r w:rsidRPr="00F0093A">
              <w:rPr>
                <w:rFonts w:ascii="Times New Roman" w:hAnsi="Times New Roman" w:cs="Times New Roman"/>
              </w:rPr>
              <w:t>.Б</w:t>
            </w:r>
            <w:proofErr w:type="gramEnd"/>
            <w:r w:rsidRPr="00F0093A">
              <w:rPr>
                <w:rFonts w:ascii="Times New Roman" w:hAnsi="Times New Roman" w:cs="Times New Roman"/>
              </w:rPr>
              <w:t>рянска</w:t>
            </w:r>
            <w:proofErr w:type="spellEnd"/>
            <w:r w:rsidRPr="00F0093A">
              <w:rPr>
                <w:rFonts w:ascii="Times New Roman" w:hAnsi="Times New Roman" w:cs="Times New Roman"/>
              </w:rPr>
              <w:t xml:space="preserve"> </w:t>
            </w:r>
          </w:p>
          <w:p w:rsidR="00F0093A" w:rsidRPr="00F0093A" w:rsidRDefault="00F0093A" w:rsidP="00F0093A">
            <w:pPr>
              <w:rPr>
                <w:rFonts w:ascii="Times New Roman" w:hAnsi="Times New Roman" w:cs="Times New Roman"/>
              </w:rPr>
            </w:pPr>
            <w:r w:rsidRPr="00F0093A">
              <w:rPr>
                <w:rFonts w:ascii="Times New Roman" w:hAnsi="Times New Roman" w:cs="Times New Roman"/>
              </w:rPr>
              <w:t xml:space="preserve">241022, </w:t>
            </w:r>
            <w:proofErr w:type="spellStart"/>
            <w:r w:rsidRPr="00F0093A">
              <w:rPr>
                <w:rFonts w:ascii="Times New Roman" w:hAnsi="Times New Roman" w:cs="Times New Roman"/>
              </w:rPr>
              <w:t>г</w:t>
            </w:r>
            <w:proofErr w:type="gramStart"/>
            <w:r w:rsidRPr="00F0093A">
              <w:rPr>
                <w:rFonts w:ascii="Times New Roman" w:hAnsi="Times New Roman" w:cs="Times New Roman"/>
              </w:rPr>
              <w:t>.Б</w:t>
            </w:r>
            <w:proofErr w:type="gramEnd"/>
            <w:r w:rsidRPr="00F0093A">
              <w:rPr>
                <w:rFonts w:ascii="Times New Roman" w:hAnsi="Times New Roman" w:cs="Times New Roman"/>
              </w:rPr>
              <w:t>рянск</w:t>
            </w:r>
            <w:proofErr w:type="spellEnd"/>
            <w:r w:rsidRPr="00F0093A">
              <w:rPr>
                <w:rFonts w:ascii="Times New Roman" w:hAnsi="Times New Roman" w:cs="Times New Roman"/>
              </w:rPr>
              <w:t>, ул. Володарского, д.72 «а»</w:t>
            </w:r>
          </w:p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Заявитель: _______________________________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(Ф.И.О.)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адрес: __________________________________,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телефон: ______________, факс: ____________,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адрес электронной почты: __________________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Представитель заявителя (защитник): __________________________________ (Ф.И.О.)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адрес: __________________________________,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телефон: _____________, факс: _____________,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адрес электронной почты: __________________</w:t>
            </w: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93A" w:rsidRPr="00F0093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93A" w:rsidRPr="00F0093A" w:rsidRDefault="00F009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0093A">
              <w:rPr>
                <w:rFonts w:ascii="Times New Roman" w:hAnsi="Times New Roman" w:cs="Times New Roman"/>
                <w:szCs w:val="24"/>
              </w:rPr>
              <w:t>Дело N _________________________________</w:t>
            </w:r>
          </w:p>
        </w:tc>
      </w:tr>
    </w:tbl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r w:rsidRPr="00F0093A">
        <w:rPr>
          <w:rFonts w:ascii="Times New Roman" w:hAnsi="Times New Roman" w:cs="Times New Roman"/>
          <w:b/>
          <w:szCs w:val="24"/>
        </w:rPr>
        <w:t>Ходатайство</w:t>
      </w:r>
    </w:p>
    <w:p w:rsidR="00F0093A" w:rsidRPr="00F0093A" w:rsidRDefault="00F009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F0093A">
        <w:rPr>
          <w:rFonts w:ascii="Times New Roman" w:hAnsi="Times New Roman" w:cs="Times New Roman"/>
          <w:b/>
          <w:szCs w:val="24"/>
        </w:rPr>
        <w:t>о рассмотрении уголовного дела в отсутствие потерпевшего</w:t>
      </w:r>
    </w:p>
    <w:bookmarkEnd w:id="0"/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В производстве _________________________ районного суда находится уголовное дело от "___"________ ____ г. N __________ о _______________________________________.</w:t>
      </w:r>
    </w:p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 xml:space="preserve">Согласно </w:t>
      </w:r>
      <w:hyperlink r:id="rId5" w:history="1">
        <w:r w:rsidRPr="00F0093A">
          <w:rPr>
            <w:rFonts w:ascii="Times New Roman" w:hAnsi="Times New Roman" w:cs="Times New Roman"/>
            <w:color w:val="0000FF"/>
            <w:szCs w:val="24"/>
          </w:rPr>
          <w:t>ч. 1 ст. 271</w:t>
        </w:r>
      </w:hyperlink>
      <w:r w:rsidRPr="00F0093A">
        <w:rPr>
          <w:rFonts w:ascii="Times New Roman" w:hAnsi="Times New Roman" w:cs="Times New Roman"/>
          <w:szCs w:val="24"/>
        </w:rPr>
        <w:t xml:space="preserve"> Уголовно-процессуального кодекса Российской Федерации председательствующий опрашивает стороны, имеются ли у них ходатайства о вызове новых свидетелей, экспертов и специалистов, об истребовании вещественных доказательств и документов или об исключении доказательств, полученных с нарушением требований Уголовно-процессуального </w:t>
      </w:r>
      <w:hyperlink r:id="rId6" w:history="1">
        <w:r w:rsidRPr="00F0093A">
          <w:rPr>
            <w:rFonts w:ascii="Times New Roman" w:hAnsi="Times New Roman" w:cs="Times New Roman"/>
            <w:color w:val="0000FF"/>
            <w:szCs w:val="24"/>
          </w:rPr>
          <w:t>кодекса</w:t>
        </w:r>
      </w:hyperlink>
      <w:r w:rsidRPr="00F0093A">
        <w:rPr>
          <w:rFonts w:ascii="Times New Roman" w:hAnsi="Times New Roman" w:cs="Times New Roman"/>
          <w:szCs w:val="24"/>
        </w:rPr>
        <w:t xml:space="preserve"> Российской Федерации. Лицо, заявившее ходатайство, должно его обосновать.</w:t>
      </w:r>
    </w:p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 xml:space="preserve">В соответствии со </w:t>
      </w:r>
      <w:hyperlink r:id="rId7" w:history="1">
        <w:r w:rsidRPr="00F0093A">
          <w:rPr>
            <w:rFonts w:ascii="Times New Roman" w:hAnsi="Times New Roman" w:cs="Times New Roman"/>
            <w:color w:val="0000FF"/>
            <w:szCs w:val="24"/>
          </w:rPr>
          <w:t>ст. 272</w:t>
        </w:r>
      </w:hyperlink>
      <w:r w:rsidRPr="00F0093A">
        <w:rPr>
          <w:rFonts w:ascii="Times New Roman" w:hAnsi="Times New Roman" w:cs="Times New Roman"/>
          <w:szCs w:val="24"/>
        </w:rPr>
        <w:t xml:space="preserve"> Уголовно-процессуального кодекса Российской Федерации при неявке кого-либо из участников уголовного судопроизводства суд </w:t>
      </w:r>
      <w:proofErr w:type="gramStart"/>
      <w:r w:rsidRPr="00F0093A">
        <w:rPr>
          <w:rFonts w:ascii="Times New Roman" w:hAnsi="Times New Roman" w:cs="Times New Roman"/>
          <w:szCs w:val="24"/>
        </w:rPr>
        <w:t>выслушивает мнения сторон о возможности судебного разбирательства в его отсутствие и выносит</w:t>
      </w:r>
      <w:proofErr w:type="gramEnd"/>
      <w:r w:rsidRPr="00F0093A">
        <w:rPr>
          <w:rFonts w:ascii="Times New Roman" w:hAnsi="Times New Roman" w:cs="Times New Roman"/>
          <w:szCs w:val="24"/>
        </w:rPr>
        <w:t xml:space="preserve"> определение или постановление об отложении судебного разбирательства или о его продолжении, а также о вызове или приводе неявившегося участника.</w:t>
      </w:r>
    </w:p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 xml:space="preserve">В связи с тем что _____________________________________, руководствуясь </w:t>
      </w:r>
      <w:hyperlink r:id="rId8" w:history="1">
        <w:r w:rsidRPr="00F0093A">
          <w:rPr>
            <w:rFonts w:ascii="Times New Roman" w:hAnsi="Times New Roman" w:cs="Times New Roman"/>
            <w:color w:val="0000FF"/>
            <w:szCs w:val="24"/>
          </w:rPr>
          <w:t>ст. ст. 271</w:t>
        </w:r>
      </w:hyperlink>
      <w:r w:rsidRPr="00F0093A">
        <w:rPr>
          <w:rFonts w:ascii="Times New Roman" w:hAnsi="Times New Roman" w:cs="Times New Roman"/>
          <w:szCs w:val="24"/>
        </w:rPr>
        <w:t xml:space="preserve">, </w:t>
      </w:r>
      <w:hyperlink r:id="rId9" w:history="1">
        <w:r w:rsidRPr="00F0093A">
          <w:rPr>
            <w:rFonts w:ascii="Times New Roman" w:hAnsi="Times New Roman" w:cs="Times New Roman"/>
            <w:color w:val="0000FF"/>
            <w:szCs w:val="24"/>
          </w:rPr>
          <w:t>272</w:t>
        </w:r>
      </w:hyperlink>
      <w:r w:rsidRPr="00F0093A">
        <w:rPr>
          <w:rFonts w:ascii="Times New Roman" w:hAnsi="Times New Roman" w:cs="Times New Roman"/>
          <w:szCs w:val="24"/>
        </w:rPr>
        <w:t xml:space="preserve"> Уголовно-процессуального кодекса Российской Федерации, прошу:</w:t>
      </w:r>
    </w:p>
    <w:p w:rsidR="00F0093A" w:rsidRPr="00F0093A" w:rsidRDefault="00F0093A" w:rsidP="00F0093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рассмотреть уголовное дело от "___"________ ____ г. N __________ в отсутствие потерпевшего.</w:t>
      </w:r>
    </w:p>
    <w:p w:rsidR="00F0093A" w:rsidRPr="00F0093A" w:rsidRDefault="00F0093A" w:rsidP="00F0093A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 w:rsidP="00F0093A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Приложение:</w:t>
      </w:r>
    </w:p>
    <w:p w:rsidR="00F0093A" w:rsidRPr="00F0093A" w:rsidRDefault="00F0093A" w:rsidP="00F0093A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1. Документы, подтверждающие обстоятельства, на которых основано ходатайство.</w:t>
      </w:r>
    </w:p>
    <w:p w:rsidR="00F0093A" w:rsidRPr="00F0093A" w:rsidRDefault="00F0093A" w:rsidP="00F0093A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lastRenderedPageBreak/>
        <w:t>2. Доверенность представителя заявителя от "__"__________ ___ г. N ____ (вариант: ордер адвоката от "___"___________ ____ г. N ____) (если ходатайство подается представителем или защитником).</w:t>
      </w: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"__"___________ ____ г.</w:t>
      </w: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Заявитель (представитель):</w:t>
      </w:r>
    </w:p>
    <w:p w:rsidR="00F0093A" w:rsidRPr="00F0093A" w:rsidRDefault="00F0093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F0093A">
        <w:rPr>
          <w:rFonts w:ascii="Times New Roman" w:hAnsi="Times New Roman" w:cs="Times New Roman"/>
          <w:szCs w:val="24"/>
        </w:rPr>
        <w:t>___________________ (подпись) / ___________________ (Ф.И.О.)</w:t>
      </w: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F0093A" w:rsidRPr="00F0093A" w:rsidRDefault="00F009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6596E" w:rsidRPr="00F0093A" w:rsidRDefault="0066596E">
      <w:pPr>
        <w:rPr>
          <w:rFonts w:ascii="Times New Roman" w:hAnsi="Times New Roman" w:cs="Times New Roman"/>
        </w:rPr>
      </w:pPr>
    </w:p>
    <w:sectPr w:rsidR="0066596E" w:rsidRPr="00F0093A" w:rsidSect="0067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66596E"/>
    <w:rsid w:val="00F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0&amp;dst=101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0&amp;dst=101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200&amp;dst=1019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200&amp;dst=101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2025-09-18T12:03:00Z</dcterms:created>
  <dcterms:modified xsi:type="dcterms:W3CDTF">2025-09-18T12:12:00Z</dcterms:modified>
</cp:coreProperties>
</file>