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9F" w:rsidRPr="005B4A8F" w:rsidRDefault="00797A9F" w:rsidP="00797A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A8F">
        <w:rPr>
          <w:rFonts w:ascii="Times New Roman" w:hAnsi="Times New Roman" w:cs="Times New Roman"/>
          <w:color w:val="000000" w:themeColor="text1"/>
          <w:sz w:val="20"/>
          <w:szCs w:val="20"/>
        </w:rPr>
        <w:t>Форма N 73</w:t>
      </w:r>
    </w:p>
    <w:p w:rsidR="00797A9F" w:rsidRPr="005B4A8F" w:rsidRDefault="00797A9F" w:rsidP="0079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5"/>
        <w:gridCol w:w="345"/>
        <w:gridCol w:w="615"/>
        <w:gridCol w:w="721"/>
        <w:gridCol w:w="340"/>
        <w:gridCol w:w="2329"/>
      </w:tblGrid>
      <w:tr w:rsidR="005B4A8F" w:rsidRPr="005B4A8F">
        <w:tc>
          <w:tcPr>
            <w:tcW w:w="4695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5" w:type="dxa"/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4005" w:type="dxa"/>
            <w:gridSpan w:val="4"/>
            <w:tcBorders>
              <w:bottom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A8F" w:rsidRPr="005B4A8F">
        <w:tc>
          <w:tcPr>
            <w:tcW w:w="4695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50" w:type="dxa"/>
            <w:gridSpan w:val="5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суда)</w:t>
            </w:r>
          </w:p>
        </w:tc>
      </w:tr>
      <w:tr w:rsidR="005B4A8F" w:rsidRPr="005B4A8F">
        <w:tc>
          <w:tcPr>
            <w:tcW w:w="4695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gridSpan w:val="4"/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Взыскатель: &lt;*&gt;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A8F" w:rsidRPr="005B4A8F">
        <w:tc>
          <w:tcPr>
            <w:tcW w:w="4695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50" w:type="dxa"/>
            <w:gridSpan w:val="5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или Ф.И.О.)</w:t>
            </w:r>
          </w:p>
        </w:tc>
      </w:tr>
      <w:tr w:rsidR="005B4A8F" w:rsidRPr="005B4A8F">
        <w:tc>
          <w:tcPr>
            <w:tcW w:w="4695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Должник: &lt;*&gt;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A8F" w:rsidRPr="005B4A8F">
        <w:tc>
          <w:tcPr>
            <w:tcW w:w="4695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50" w:type="dxa"/>
            <w:gridSpan w:val="5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или Ф.И.О.)</w:t>
            </w:r>
          </w:p>
        </w:tc>
      </w:tr>
      <w:tr w:rsidR="005B4A8F" w:rsidRPr="005B4A8F">
        <w:tc>
          <w:tcPr>
            <w:tcW w:w="4695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50" w:type="dxa"/>
            <w:gridSpan w:val="5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A8F" w:rsidRPr="005B4A8F">
        <w:tc>
          <w:tcPr>
            <w:tcW w:w="4695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 N</w:t>
            </w:r>
          </w:p>
        </w:tc>
        <w:tc>
          <w:tcPr>
            <w:tcW w:w="3390" w:type="dxa"/>
            <w:gridSpan w:val="3"/>
            <w:tcBorders>
              <w:bottom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97A9F" w:rsidRPr="005B4A8F" w:rsidRDefault="00797A9F" w:rsidP="0079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5B4A8F" w:rsidRPr="005B4A8F">
        <w:tc>
          <w:tcPr>
            <w:tcW w:w="9045" w:type="dxa"/>
          </w:tcPr>
          <w:p w:rsidR="00797A9F" w:rsidRPr="00A7441D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44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Заявление (ходатайство)</w:t>
            </w:r>
          </w:p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441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 выдаче исполнительного листа по административному делу</w:t>
            </w:r>
          </w:p>
        </w:tc>
      </w:tr>
    </w:tbl>
    <w:p w:rsidR="00797A9F" w:rsidRPr="005B4A8F" w:rsidRDefault="00797A9F" w:rsidP="00797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80"/>
        <w:gridCol w:w="340"/>
        <w:gridCol w:w="2071"/>
        <w:gridCol w:w="1095"/>
        <w:gridCol w:w="340"/>
        <w:gridCol w:w="3261"/>
        <w:gridCol w:w="318"/>
        <w:gridCol w:w="22"/>
      </w:tblGrid>
      <w:tr w:rsidR="005B4A8F" w:rsidRPr="005B4A8F">
        <w:tc>
          <w:tcPr>
            <w:tcW w:w="9067" w:type="dxa"/>
            <w:gridSpan w:val="9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 202_ г. судом было вынесено решение (определение, которым утверждено мировое соглашение) по делу N ___________ по административному иску __________________________________________________________________________</w:t>
            </w:r>
          </w:p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или Ф.И.О. административного истца)</w:t>
            </w:r>
          </w:p>
        </w:tc>
      </w:tr>
      <w:tr w:rsidR="005B4A8F" w:rsidRPr="005B4A8F">
        <w:tc>
          <w:tcPr>
            <w:tcW w:w="340" w:type="dxa"/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</w:p>
        </w:tc>
        <w:tc>
          <w:tcPr>
            <w:tcW w:w="4786" w:type="dxa"/>
            <w:gridSpan w:val="4"/>
            <w:tcBorders>
              <w:bottom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4A8F" w:rsidRPr="005B4A8F">
        <w:tc>
          <w:tcPr>
            <w:tcW w:w="340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786" w:type="dxa"/>
            <w:gridSpan w:val="4"/>
            <w:tcBorders>
              <w:top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или Ф.И.О. административного ответчика)</w:t>
            </w:r>
          </w:p>
        </w:tc>
        <w:tc>
          <w:tcPr>
            <w:tcW w:w="340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(предмет административного иска)</w:t>
            </w:r>
          </w:p>
        </w:tc>
        <w:tc>
          <w:tcPr>
            <w:tcW w:w="340" w:type="dxa"/>
            <w:gridSpan w:val="2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4A8F" w:rsidRPr="005B4A8F">
        <w:tc>
          <w:tcPr>
            <w:tcW w:w="9067" w:type="dxa"/>
            <w:gridSpan w:val="9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Данное решение (определение об утверждении мирового соглашения) вступило в законную силу "__" ____________ 202_ г.</w:t>
            </w:r>
          </w:p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соответствии со ст.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силу, а в случае, если судебный акт подлежит немедленному 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 В соответствии со ст. 137.1 КАС РФ не исполненное в добровольном порядке соглашение о примирении сторон подлежит принудительному исполнению по правилам, предусмотренным главой 38 настоящего Кодекса.</w:t>
            </w:r>
          </w:p>
        </w:tc>
      </w:tr>
      <w:tr w:rsidR="005B4A8F" w:rsidRPr="005B4A8F">
        <w:tc>
          <w:tcPr>
            <w:tcW w:w="9067" w:type="dxa"/>
            <w:gridSpan w:val="9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связи с </w:t>
            </w:r>
            <w:proofErr w:type="gramStart"/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вышеизложенным</w:t>
            </w:r>
            <w:proofErr w:type="gramEnd"/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в соответствии с ч. ч. 2, 3 ст. 353 Кодекса административного судопроизводства Российской Федерации</w:t>
            </w:r>
          </w:p>
        </w:tc>
      </w:tr>
      <w:tr w:rsidR="005B4A8F" w:rsidRPr="005B4A8F">
        <w:tc>
          <w:tcPr>
            <w:tcW w:w="9067" w:type="dxa"/>
            <w:gridSpan w:val="9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прошу</w:t>
            </w:r>
          </w:p>
        </w:tc>
      </w:tr>
      <w:tr w:rsidR="005B4A8F" w:rsidRPr="005B4A8F">
        <w:tc>
          <w:tcPr>
            <w:tcW w:w="9067" w:type="dxa"/>
            <w:gridSpan w:val="9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выдать исполнительный лист на исполнение решения ____________ суда от "__" _______ 202_ г. по административному делу N _______________.</w:t>
            </w:r>
          </w:p>
        </w:tc>
      </w:tr>
      <w:tr w:rsidR="005B4A8F" w:rsidRPr="005B4A8F">
        <w:tc>
          <w:tcPr>
            <w:tcW w:w="9067" w:type="dxa"/>
            <w:gridSpan w:val="9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Приложение: доверенность представителя от "__" _______ 202_ г. N ________</w:t>
            </w:r>
          </w:p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(если заявление подписывается представителем заявителя).</w:t>
            </w:r>
          </w:p>
        </w:tc>
      </w:tr>
      <w:tr w:rsidR="005B4A8F" w:rsidRPr="005B4A8F">
        <w:tc>
          <w:tcPr>
            <w:tcW w:w="9067" w:type="dxa"/>
            <w:gridSpan w:val="9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 202_ г.</w:t>
            </w:r>
          </w:p>
        </w:tc>
      </w:tr>
      <w:tr w:rsidR="005B4A8F" w:rsidRPr="005B4A8F">
        <w:trPr>
          <w:gridAfter w:val="1"/>
          <w:wAfter w:w="22" w:type="dxa"/>
        </w:trPr>
        <w:tc>
          <w:tcPr>
            <w:tcW w:w="9045" w:type="dxa"/>
            <w:gridSpan w:val="8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Заявитель (представитель):</w:t>
            </w:r>
          </w:p>
        </w:tc>
      </w:tr>
      <w:tr w:rsidR="005B4A8F" w:rsidRPr="005B4A8F">
        <w:trPr>
          <w:gridAfter w:val="1"/>
          <w:wAfter w:w="22" w:type="dxa"/>
        </w:trPr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014" w:type="dxa"/>
            <w:gridSpan w:val="4"/>
            <w:vAlign w:val="bottom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</w:tc>
      </w:tr>
      <w:tr w:rsidR="005B4A8F" w:rsidRPr="005B4A8F">
        <w:trPr>
          <w:gridAfter w:val="1"/>
          <w:wAfter w:w="22" w:type="dxa"/>
        </w:trPr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4A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(Ф.И.О.)</w:t>
            </w:r>
          </w:p>
        </w:tc>
        <w:tc>
          <w:tcPr>
            <w:tcW w:w="5014" w:type="dxa"/>
            <w:gridSpan w:val="4"/>
          </w:tcPr>
          <w:p w:rsidR="00797A9F" w:rsidRPr="005B4A8F" w:rsidRDefault="00797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97A9F" w:rsidRPr="005B4A8F" w:rsidRDefault="00797A9F" w:rsidP="00797A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A8F">
        <w:rPr>
          <w:rFonts w:ascii="Times New Roman" w:hAnsi="Times New Roman" w:cs="Times New Roman"/>
          <w:color w:val="000000" w:themeColor="text1"/>
          <w:sz w:val="20"/>
          <w:szCs w:val="20"/>
        </w:rPr>
        <w:t>--------------------------------</w:t>
      </w:r>
    </w:p>
    <w:p w:rsidR="00797A9F" w:rsidRPr="00A7441D" w:rsidRDefault="00797A9F" w:rsidP="00797A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A7441D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Примечание:</w:t>
      </w:r>
    </w:p>
    <w:p w:rsidR="00797A9F" w:rsidRPr="005B4A8F" w:rsidRDefault="00797A9F" w:rsidP="00797A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Par59"/>
      <w:bookmarkEnd w:id="0"/>
      <w:r w:rsidRPr="005B4A8F">
        <w:rPr>
          <w:rFonts w:ascii="Times New Roman" w:hAnsi="Times New Roman" w:cs="Times New Roman"/>
          <w:color w:val="000000" w:themeColor="text1"/>
          <w:sz w:val="20"/>
          <w:szCs w:val="20"/>
        </w:rP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797A9F" w:rsidRPr="005B4A8F" w:rsidRDefault="00797A9F" w:rsidP="00797A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A8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1. 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797A9F" w:rsidRPr="005B4A8F" w:rsidRDefault="00797A9F" w:rsidP="00797A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A8F">
        <w:rPr>
          <w:rFonts w:ascii="Times New Roman" w:hAnsi="Times New Roman" w:cs="Times New Roman"/>
          <w:color w:val="000000" w:themeColor="text1"/>
          <w:sz w:val="20"/>
          <w:szCs w:val="20"/>
        </w:rPr>
        <w:t>2. Для физического лица - индивидуального предпринимателя: идентификационный номер налогоплательщика.</w:t>
      </w:r>
    </w:p>
    <w:p w:rsidR="00797A9F" w:rsidRPr="005B4A8F" w:rsidRDefault="00797A9F" w:rsidP="00797A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A8F">
        <w:rPr>
          <w:rFonts w:ascii="Times New Roman" w:hAnsi="Times New Roman" w:cs="Times New Roman"/>
          <w:color w:val="000000" w:themeColor="text1"/>
          <w:sz w:val="20"/>
          <w:szCs w:val="20"/>
        </w:rPr>
        <w:t>3. Для юридического лица: наименование, адрес, указанный в ЕГРЮЛ, фактический адрес (если известен), ИНН</w:t>
      </w:r>
    </w:p>
    <w:p w:rsidR="00797A9F" w:rsidRPr="005B4A8F" w:rsidRDefault="00797A9F" w:rsidP="00797A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4A8F">
        <w:rPr>
          <w:rFonts w:ascii="Times New Roman" w:hAnsi="Times New Roman" w:cs="Times New Roman"/>
          <w:color w:val="000000" w:themeColor="text1"/>
          <w:sz w:val="20"/>
          <w:szCs w:val="20"/>
        </w:rPr>
        <w:t>(ч. 3.2 ст. 353 КАС РФ).</w:t>
      </w:r>
    </w:p>
    <w:p w:rsidR="00797A9F" w:rsidRPr="005B4A8F" w:rsidRDefault="00797A9F" w:rsidP="00797A9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" w:name="Par64"/>
      <w:bookmarkEnd w:id="1"/>
      <w:r w:rsidRPr="005B4A8F">
        <w:rPr>
          <w:rFonts w:ascii="Times New Roman" w:hAnsi="Times New Roman" w:cs="Times New Roman"/>
          <w:color w:val="000000" w:themeColor="text1"/>
          <w:sz w:val="20"/>
          <w:szCs w:val="20"/>
        </w:rPr>
        <w:t>&lt;**&gt; При отсутствии возможности указать сведения о должнике взыскатель вправе ходатайствовать об их истребовании (ч. 3.3 ст. 353 КАС РФ).</w:t>
      </w:r>
    </w:p>
    <w:p w:rsidR="000B69D6" w:rsidRPr="005B4A8F" w:rsidRDefault="000B69D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</w:p>
    <w:sectPr w:rsidR="000B69D6" w:rsidRPr="005B4A8F" w:rsidSect="00576B72">
      <w:type w:val="continuous"/>
      <w:pgSz w:w="11909" w:h="16834"/>
      <w:pgMar w:top="980" w:right="595" w:bottom="357" w:left="9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55"/>
    <w:rsid w:val="000755E7"/>
    <w:rsid w:val="000A64C1"/>
    <w:rsid w:val="000B69D6"/>
    <w:rsid w:val="004F195D"/>
    <w:rsid w:val="00576B72"/>
    <w:rsid w:val="005B4A8F"/>
    <w:rsid w:val="00703874"/>
    <w:rsid w:val="00797A9F"/>
    <w:rsid w:val="008C1B55"/>
    <w:rsid w:val="00A41978"/>
    <w:rsid w:val="00A7441D"/>
    <w:rsid w:val="00D33E1F"/>
    <w:rsid w:val="00D4074D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Клинков</dc:creator>
  <cp:keywords/>
  <dc:description/>
  <cp:lastModifiedBy>Клинкова</cp:lastModifiedBy>
  <cp:revision>10</cp:revision>
  <cp:lastPrinted>2024-11-13T09:41:00Z</cp:lastPrinted>
  <dcterms:created xsi:type="dcterms:W3CDTF">2024-02-15T08:35:00Z</dcterms:created>
  <dcterms:modified xsi:type="dcterms:W3CDTF">2024-11-21T12:08:00Z</dcterms:modified>
</cp:coreProperties>
</file>