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DA" w:rsidRDefault="00AE2FDA" w:rsidP="00AE2FDA">
      <w:pPr>
        <w:pStyle w:val="50"/>
        <w:shd w:val="clear" w:color="auto" w:fill="auto"/>
        <w:ind w:left="4248" w:firstLine="708"/>
        <w:rPr>
          <w:b w:val="0"/>
        </w:rPr>
      </w:pPr>
      <w:r>
        <w:rPr>
          <w:b w:val="0"/>
        </w:rPr>
        <w:t>Приложение №1</w:t>
      </w:r>
    </w:p>
    <w:p w:rsidR="00AE2FDA" w:rsidRDefault="00AE2FDA" w:rsidP="00AE2FDA">
      <w:pPr>
        <w:pStyle w:val="50"/>
        <w:shd w:val="clear" w:color="auto" w:fill="auto"/>
        <w:ind w:left="4248" w:firstLine="708"/>
        <w:rPr>
          <w:b w:val="0"/>
        </w:rPr>
      </w:pPr>
      <w:r>
        <w:rPr>
          <w:b w:val="0"/>
        </w:rPr>
        <w:t xml:space="preserve">к Положению о порядке сообщения </w:t>
      </w:r>
    </w:p>
    <w:p w:rsidR="00AE2FDA" w:rsidRDefault="00AE2FDA" w:rsidP="00AE2FDA">
      <w:pPr>
        <w:pStyle w:val="50"/>
        <w:shd w:val="clear" w:color="auto" w:fill="auto"/>
        <w:ind w:left="1416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лицами,  замещающими  должности </w:t>
      </w:r>
    </w:p>
    <w:p w:rsidR="00AE2FDA" w:rsidRDefault="00AE2FDA" w:rsidP="00AE2FDA">
      <w:pPr>
        <w:pStyle w:val="50"/>
        <w:shd w:val="clear" w:color="auto" w:fill="auto"/>
        <w:ind w:left="1416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федеральной государственной гражданской </w:t>
      </w:r>
    </w:p>
    <w:p w:rsidR="00AE2FDA" w:rsidRDefault="00AE2FDA" w:rsidP="00AE2FDA">
      <w:pPr>
        <w:pStyle w:val="50"/>
        <w:shd w:val="clear" w:color="auto" w:fill="auto"/>
        <w:ind w:left="4248" w:firstLine="708"/>
        <w:rPr>
          <w:b w:val="0"/>
        </w:rPr>
      </w:pPr>
      <w:r>
        <w:rPr>
          <w:b w:val="0"/>
        </w:rPr>
        <w:t xml:space="preserve">службы в районных (городских) судах </w:t>
      </w:r>
    </w:p>
    <w:p w:rsidR="00AE2FDA" w:rsidRDefault="00AE2FDA" w:rsidP="00AE2FDA">
      <w:pPr>
        <w:pStyle w:val="50"/>
        <w:shd w:val="clear" w:color="auto" w:fill="auto"/>
        <w:ind w:left="4248" w:right="-143" w:firstLine="708"/>
        <w:rPr>
          <w:b w:val="0"/>
        </w:rPr>
      </w:pPr>
      <w:proofErr w:type="gramStart"/>
      <w:r>
        <w:rPr>
          <w:b w:val="0"/>
        </w:rPr>
        <w:t xml:space="preserve">Республики Коми,  Воркутинском гарнизонном </w:t>
      </w:r>
      <w:proofErr w:type="gramEnd"/>
    </w:p>
    <w:p w:rsidR="00AE2FDA" w:rsidRDefault="00AE2FDA" w:rsidP="00AE2FDA">
      <w:pPr>
        <w:pStyle w:val="50"/>
        <w:shd w:val="clear" w:color="auto" w:fill="auto"/>
        <w:ind w:left="4248" w:right="-143" w:firstLine="708"/>
        <w:rPr>
          <w:b w:val="0"/>
        </w:rPr>
      </w:pPr>
      <w:r>
        <w:rPr>
          <w:b w:val="0"/>
        </w:rPr>
        <w:t xml:space="preserve">военном суде о возникновении </w:t>
      </w:r>
      <w:proofErr w:type="gramStart"/>
      <w:r>
        <w:rPr>
          <w:b w:val="0"/>
        </w:rPr>
        <w:t>личной</w:t>
      </w:r>
      <w:proofErr w:type="gramEnd"/>
      <w:r>
        <w:rPr>
          <w:b w:val="0"/>
        </w:rPr>
        <w:t xml:space="preserve"> </w:t>
      </w:r>
    </w:p>
    <w:p w:rsidR="00AE2FDA" w:rsidRDefault="00AE2FDA" w:rsidP="00AE2FDA">
      <w:pPr>
        <w:pStyle w:val="50"/>
        <w:shd w:val="clear" w:color="auto" w:fill="auto"/>
        <w:ind w:left="4956" w:right="-143"/>
        <w:rPr>
          <w:b w:val="0"/>
        </w:rPr>
      </w:pPr>
      <w:r>
        <w:rPr>
          <w:b w:val="0"/>
        </w:rPr>
        <w:t xml:space="preserve">заинтересованности при исполнении должностных обязанностей, которая приводит или может привести  конфликту интересов </w:t>
      </w:r>
    </w:p>
    <w:p w:rsidR="00AE2FDA" w:rsidRDefault="00AE2FDA" w:rsidP="00AE2FDA">
      <w:pPr>
        <w:pStyle w:val="50"/>
        <w:shd w:val="clear" w:color="auto" w:fill="auto"/>
      </w:pPr>
      <w:r>
        <w:t xml:space="preserve">                                                                                                                    </w:t>
      </w:r>
    </w:p>
    <w:p w:rsidR="00AE2FDA" w:rsidRDefault="00AE2FDA" w:rsidP="00AE2FDA">
      <w:pPr>
        <w:pStyle w:val="50"/>
        <w:shd w:val="clear" w:color="auto" w:fill="auto"/>
        <w:rPr>
          <w:b w:val="0"/>
          <w:sz w:val="24"/>
          <w:szCs w:val="24"/>
        </w:rPr>
      </w:pPr>
      <w:r>
        <w:t xml:space="preserve">          </w:t>
      </w:r>
      <w:r>
        <w:tab/>
      </w:r>
      <w:r>
        <w:tab/>
      </w:r>
      <w:r>
        <w:tab/>
      </w:r>
      <w:r>
        <w:rPr>
          <w:b w:val="0"/>
          <w:sz w:val="24"/>
          <w:szCs w:val="24"/>
        </w:rPr>
        <w:t xml:space="preserve">                             Председателю_________________________________</w:t>
      </w:r>
    </w:p>
    <w:p w:rsidR="00AE2FDA" w:rsidRPr="00AE2FDA" w:rsidRDefault="00AE2FDA" w:rsidP="00AE2FDA">
      <w:pPr>
        <w:pStyle w:val="50"/>
        <w:shd w:val="clear" w:color="auto" w:fill="auto"/>
        <w:rPr>
          <w:b w:val="0"/>
          <w:sz w:val="18"/>
          <w:szCs w:val="18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</w:t>
      </w:r>
      <w:r w:rsidRPr="00AE2FDA">
        <w:rPr>
          <w:b w:val="0"/>
          <w:sz w:val="18"/>
          <w:szCs w:val="18"/>
        </w:rPr>
        <w:t>(наименование суда)</w:t>
      </w:r>
    </w:p>
    <w:p w:rsidR="00AE2FDA" w:rsidRDefault="00AE2FDA" w:rsidP="00AE2FDA">
      <w:pPr>
        <w:pStyle w:val="50"/>
        <w:shd w:val="clear" w:color="auto" w:fill="auto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                                                       </w:t>
      </w:r>
      <w:r>
        <w:rPr>
          <w:b w:val="0"/>
          <w:sz w:val="24"/>
          <w:szCs w:val="24"/>
        </w:rPr>
        <w:tab/>
        <w:t xml:space="preserve">     от</w:t>
      </w:r>
      <w:r>
        <w:rPr>
          <w:b w:val="0"/>
          <w:sz w:val="18"/>
          <w:szCs w:val="18"/>
        </w:rPr>
        <w:t xml:space="preserve">__________________________________________________________  </w:t>
      </w:r>
    </w:p>
    <w:p w:rsidR="00AE2FDA" w:rsidRDefault="00AE2FDA" w:rsidP="00AE2FDA">
      <w:pPr>
        <w:pStyle w:val="50"/>
        <w:shd w:val="clear" w:color="auto" w:fill="auto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(наименование занимаемой должности)   </w:t>
      </w:r>
    </w:p>
    <w:p w:rsidR="00AE2FDA" w:rsidRDefault="00AE2FDA" w:rsidP="00AE2FDA">
      <w:pPr>
        <w:pStyle w:val="50"/>
        <w:shd w:val="clear" w:color="auto" w:fill="auto"/>
        <w:ind w:left="354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____________________________________________________________                                             </w:t>
      </w:r>
    </w:p>
    <w:p w:rsidR="00AE2FDA" w:rsidRDefault="00AE2FDA" w:rsidP="00AE2FDA">
      <w:pPr>
        <w:pStyle w:val="50"/>
        <w:shd w:val="clear" w:color="auto" w:fill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(Ф.И.О.,  номер телефона)        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rPr>
          <w:spacing w:val="0"/>
          <w:sz w:val="24"/>
          <w:szCs w:val="24"/>
        </w:rPr>
      </w:pPr>
      <w:bookmarkStart w:id="0" w:name="bookmark4"/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Уведомление</w:t>
      </w:r>
      <w:bookmarkEnd w:id="0"/>
    </w:p>
    <w:p w:rsidR="00AE2FDA" w:rsidRDefault="00AE2FDA" w:rsidP="00AE2FDA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>
        <w:rPr>
          <w:b/>
          <w:sz w:val="24"/>
          <w:szCs w:val="24"/>
        </w:rPr>
        <w:t>должностных</w:t>
      </w:r>
      <w:proofErr w:type="gramEnd"/>
    </w:p>
    <w:p w:rsidR="00AE2FDA" w:rsidRDefault="00AE2FDA" w:rsidP="00AE2FDA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обязанностей, </w:t>
      </w:r>
      <w:proofErr w:type="gramStart"/>
      <w:r>
        <w:rPr>
          <w:b/>
          <w:sz w:val="24"/>
          <w:szCs w:val="24"/>
        </w:rPr>
        <w:t>которая</w:t>
      </w:r>
      <w:proofErr w:type="gramEnd"/>
      <w:r>
        <w:rPr>
          <w:b/>
          <w:sz w:val="24"/>
          <w:szCs w:val="24"/>
        </w:rPr>
        <w:t xml:space="preserve"> приводит или может привести к конфликту интересов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  <w:bookmarkStart w:id="1" w:name="bookmark5"/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>Я, _____________________________________________________________________,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 xml:space="preserve">                                                                         (Ф.И.О)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b w:val="0"/>
          <w:spacing w:val="0"/>
          <w:sz w:val="24"/>
          <w:szCs w:val="24"/>
        </w:rPr>
        <w:t>нужное</w:t>
      </w:r>
      <w:proofErr w:type="gramEnd"/>
      <w:r>
        <w:rPr>
          <w:b w:val="0"/>
          <w:spacing w:val="0"/>
          <w:sz w:val="24"/>
          <w:szCs w:val="24"/>
        </w:rPr>
        <w:t xml:space="preserve"> подчеркнуть)</w:t>
      </w:r>
      <w:bookmarkEnd w:id="1"/>
      <w:r>
        <w:rPr>
          <w:b w:val="0"/>
          <w:spacing w:val="0"/>
          <w:sz w:val="24"/>
          <w:szCs w:val="24"/>
        </w:rPr>
        <w:t>.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>Обстоятельства, являющиеся основанием возникновения личной заинтересованности:____________________________________________________________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jc w:val="left"/>
        <w:rPr>
          <w:b w:val="0"/>
          <w:spacing w:val="0"/>
          <w:sz w:val="20"/>
          <w:szCs w:val="20"/>
        </w:rPr>
      </w:pPr>
      <w:r>
        <w:rPr>
          <w:b w:val="0"/>
          <w:spacing w:val="0"/>
          <w:sz w:val="20"/>
        </w:rPr>
        <w:t>_____________________________________________________________________________________________.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ind w:firstLine="567"/>
        <w:jc w:val="left"/>
        <w:rPr>
          <w:b w:val="0"/>
          <w:spacing w:val="0"/>
          <w:sz w:val="20"/>
        </w:rPr>
      </w:pPr>
      <w:r>
        <w:rPr>
          <w:b w:val="0"/>
          <w:spacing w:val="0"/>
          <w:sz w:val="20"/>
        </w:rPr>
        <w:t xml:space="preserve"> </w:t>
      </w:r>
    </w:p>
    <w:p w:rsidR="00AE2FDA" w:rsidRDefault="00AE2FDA" w:rsidP="00AE2FDA">
      <w:pPr>
        <w:pStyle w:val="7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обязанности, на исполнение которых влияет или может повлиять личная заинтересованность:_____________________________________________________</w:t>
      </w:r>
    </w:p>
    <w:p w:rsidR="00AE2FDA" w:rsidRDefault="00AE2FDA" w:rsidP="00AE2FDA">
      <w:pPr>
        <w:pStyle w:val="70"/>
        <w:shd w:val="clear" w:color="auto" w:fill="auto"/>
        <w:spacing w:line="240" w:lineRule="auto"/>
        <w:jc w:val="both"/>
        <w:rPr>
          <w:sz w:val="20"/>
          <w:szCs w:val="20"/>
        </w:rPr>
      </w:pPr>
      <w:r>
        <w:t>_____________________________________________________________________________.</w:t>
      </w:r>
    </w:p>
    <w:p w:rsidR="00AE2FDA" w:rsidRDefault="00AE2FDA" w:rsidP="00AE2FDA">
      <w:pPr>
        <w:pStyle w:val="70"/>
        <w:shd w:val="clear" w:color="auto" w:fill="auto"/>
        <w:spacing w:line="240" w:lineRule="auto"/>
        <w:jc w:val="both"/>
      </w:pPr>
    </w:p>
    <w:p w:rsidR="00AE2FDA" w:rsidRDefault="00AE2FDA" w:rsidP="00AE2FDA">
      <w:pPr>
        <w:pStyle w:val="7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интересов:_________________________________________________________________________________________________________________________________________________.</w:t>
      </w:r>
    </w:p>
    <w:p w:rsidR="00AE2FDA" w:rsidRDefault="00AE2FDA" w:rsidP="00AE2FDA">
      <w:pPr>
        <w:pStyle w:val="7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:rsidR="00AE2FDA" w:rsidRDefault="00AE2FDA" w:rsidP="00AE2FDA">
      <w:pPr>
        <w:pStyle w:val="70"/>
        <w:shd w:val="clear" w:color="auto" w:fill="auto"/>
        <w:spacing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наличии):__________________________________________________________________________________________________________________________________________________.</w:t>
      </w:r>
    </w:p>
    <w:p w:rsidR="00AE2FDA" w:rsidRDefault="00AE2FDA" w:rsidP="00AE2FDA">
      <w:pPr>
        <w:pStyle w:val="70"/>
        <w:shd w:val="clear" w:color="auto" w:fill="auto"/>
        <w:spacing w:line="240" w:lineRule="auto"/>
        <w:ind w:firstLine="426"/>
        <w:jc w:val="both"/>
        <w:rPr>
          <w:sz w:val="24"/>
          <w:szCs w:val="24"/>
        </w:rPr>
      </w:pPr>
    </w:p>
    <w:p w:rsidR="00AE2FDA" w:rsidRDefault="00AE2FDA" w:rsidP="00AE2FDA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Намереваюсь</w:t>
      </w:r>
      <w:proofErr w:type="gramEnd"/>
      <w:r>
        <w:rPr>
          <w:rFonts w:ascii="Times New Roman" w:hAnsi="Times New Roman" w:cs="Times New Roman"/>
        </w:rPr>
        <w:t xml:space="preserve"> / не намереваюсь лично присутствовать на заседании Комиссии по соблюдению требований к служебному поведению государственных гражданских служащих 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Судебного департамента в Республике Коми и урегулированию конфликта интересов при рассмотрении настоящего уведомления (нужное подчеркнуть). </w:t>
      </w:r>
    </w:p>
    <w:p w:rsidR="00AE2FDA" w:rsidRDefault="00AE2FDA" w:rsidP="00AE2FDA">
      <w:pPr>
        <w:pStyle w:val="70"/>
        <w:shd w:val="clear" w:color="auto" w:fill="auto"/>
        <w:spacing w:line="240" w:lineRule="auto"/>
        <w:ind w:firstLine="426"/>
        <w:jc w:val="left"/>
        <w:rPr>
          <w:rFonts w:cs="DejaVu Sans"/>
        </w:rPr>
      </w:pPr>
    </w:p>
    <w:p w:rsidR="00AE2FDA" w:rsidRDefault="00AE2FDA" w:rsidP="00AE2FDA">
      <w:pPr>
        <w:pStyle w:val="70"/>
        <w:shd w:val="clear" w:color="auto" w:fill="auto"/>
        <w:spacing w:line="240" w:lineRule="auto"/>
        <w:ind w:firstLine="426"/>
        <w:jc w:val="left"/>
      </w:pPr>
    </w:p>
    <w:p w:rsidR="00AE2FDA" w:rsidRDefault="00AE2FDA" w:rsidP="00AE2FDA">
      <w:pPr>
        <w:pStyle w:val="70"/>
        <w:shd w:val="clear" w:color="auto" w:fill="auto"/>
        <w:spacing w:line="240" w:lineRule="auto"/>
        <w:jc w:val="left"/>
      </w:pPr>
      <w:r>
        <w:t xml:space="preserve">«_____» _______________20____г.                         _________________________________ </w:t>
      </w:r>
    </w:p>
    <w:p w:rsidR="00AE2FDA" w:rsidRDefault="00AE2FDA" w:rsidP="00AE2FDA">
      <w:pPr>
        <w:pStyle w:val="70"/>
        <w:shd w:val="clear" w:color="auto" w:fill="auto"/>
        <w:spacing w:line="240" w:lineRule="auto"/>
        <w:ind w:left="1251"/>
        <w:jc w:val="left"/>
      </w:pPr>
      <w:proofErr w:type="gramStart"/>
      <w:r>
        <w:t xml:space="preserve">(дата)                                                      (подпись и расшифровка подписи лица, </w:t>
      </w:r>
      <w:proofErr w:type="gramEnd"/>
    </w:p>
    <w:p w:rsidR="00BC68A0" w:rsidRDefault="00AE2FDA" w:rsidP="00CE2064">
      <w:pPr>
        <w:pStyle w:val="70"/>
        <w:shd w:val="clear" w:color="auto" w:fill="auto"/>
        <w:spacing w:line="240" w:lineRule="auto"/>
        <w:ind w:left="1251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направившего</w:t>
      </w:r>
      <w:proofErr w:type="gramEnd"/>
      <w:r>
        <w:t xml:space="preserve"> уведомление)                                                  </w:t>
      </w:r>
      <w:bookmarkStart w:id="2" w:name="_GoBack"/>
      <w:bookmarkEnd w:id="2"/>
    </w:p>
    <w:sectPr w:rsidR="00BC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5C"/>
    <w:rsid w:val="000D7DDE"/>
    <w:rsid w:val="0073645C"/>
    <w:rsid w:val="00AE2FDA"/>
    <w:rsid w:val="00BC68A0"/>
    <w:rsid w:val="00C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DA"/>
    <w:pPr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E2FDA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FD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color w:val="auto"/>
      <w:sz w:val="27"/>
      <w:szCs w:val="22"/>
      <w:lang w:eastAsia="en-US"/>
    </w:rPr>
  </w:style>
  <w:style w:type="character" w:customStyle="1" w:styleId="3">
    <w:name w:val="Основной текст (3)_"/>
    <w:link w:val="30"/>
    <w:locked/>
    <w:rsid w:val="00AE2FDA"/>
    <w:rPr>
      <w:rFonts w:ascii="Times New Roman" w:hAnsi="Times New Roman" w:cs="Times New Roman"/>
      <w:sz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2FDA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5"/>
      <w:szCs w:val="22"/>
      <w:lang w:eastAsia="en-US"/>
    </w:rPr>
  </w:style>
  <w:style w:type="character" w:customStyle="1" w:styleId="31">
    <w:name w:val="Заголовок №3_"/>
    <w:link w:val="32"/>
    <w:locked/>
    <w:rsid w:val="00AE2FDA"/>
    <w:rPr>
      <w:rFonts w:ascii="Times New Roman" w:hAnsi="Times New Roman" w:cs="Times New Roman"/>
      <w:b/>
      <w:spacing w:val="-10"/>
      <w:sz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E2FDA"/>
    <w:pPr>
      <w:widowControl w:val="0"/>
      <w:shd w:val="clear" w:color="auto" w:fill="FFFFFF"/>
      <w:spacing w:line="240" w:lineRule="atLeast"/>
      <w:jc w:val="center"/>
      <w:outlineLvl w:val="2"/>
    </w:pPr>
    <w:rPr>
      <w:rFonts w:ascii="Times New Roman" w:eastAsiaTheme="minorHAnsi" w:hAnsi="Times New Roman" w:cs="Times New Roman"/>
      <w:b/>
      <w:color w:val="auto"/>
      <w:spacing w:val="-10"/>
      <w:sz w:val="26"/>
      <w:szCs w:val="22"/>
      <w:lang w:eastAsia="en-US"/>
    </w:rPr>
  </w:style>
  <w:style w:type="character" w:customStyle="1" w:styleId="5">
    <w:name w:val="Основной текст (5)_"/>
    <w:link w:val="50"/>
    <w:locked/>
    <w:rsid w:val="00AE2FDA"/>
    <w:rPr>
      <w:rFonts w:ascii="Times New Roman" w:hAnsi="Times New Roman" w:cs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2FDA"/>
    <w:pPr>
      <w:widowControl w:val="0"/>
      <w:shd w:val="clear" w:color="auto" w:fill="FFFFFF"/>
      <w:spacing w:line="254" w:lineRule="exact"/>
    </w:pPr>
    <w:rPr>
      <w:rFonts w:ascii="Times New Roman" w:eastAsiaTheme="minorHAnsi" w:hAnsi="Times New Roman" w:cs="Times New Roman"/>
      <w:b/>
      <w:color w:val="auto"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AE2FDA"/>
    <w:rPr>
      <w:rFonts w:ascii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E2FDA"/>
    <w:pPr>
      <w:widowControl w:val="0"/>
      <w:shd w:val="clear" w:color="auto" w:fill="FFFFFF"/>
      <w:spacing w:line="230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DA"/>
    <w:pPr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E2FDA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FD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color w:val="auto"/>
      <w:sz w:val="27"/>
      <w:szCs w:val="22"/>
      <w:lang w:eastAsia="en-US"/>
    </w:rPr>
  </w:style>
  <w:style w:type="character" w:customStyle="1" w:styleId="3">
    <w:name w:val="Основной текст (3)_"/>
    <w:link w:val="30"/>
    <w:locked/>
    <w:rsid w:val="00AE2FDA"/>
    <w:rPr>
      <w:rFonts w:ascii="Times New Roman" w:hAnsi="Times New Roman" w:cs="Times New Roman"/>
      <w:sz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2FDA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5"/>
      <w:szCs w:val="22"/>
      <w:lang w:eastAsia="en-US"/>
    </w:rPr>
  </w:style>
  <w:style w:type="character" w:customStyle="1" w:styleId="31">
    <w:name w:val="Заголовок №3_"/>
    <w:link w:val="32"/>
    <w:locked/>
    <w:rsid w:val="00AE2FDA"/>
    <w:rPr>
      <w:rFonts w:ascii="Times New Roman" w:hAnsi="Times New Roman" w:cs="Times New Roman"/>
      <w:b/>
      <w:spacing w:val="-10"/>
      <w:sz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E2FDA"/>
    <w:pPr>
      <w:widowControl w:val="0"/>
      <w:shd w:val="clear" w:color="auto" w:fill="FFFFFF"/>
      <w:spacing w:line="240" w:lineRule="atLeast"/>
      <w:jc w:val="center"/>
      <w:outlineLvl w:val="2"/>
    </w:pPr>
    <w:rPr>
      <w:rFonts w:ascii="Times New Roman" w:eastAsiaTheme="minorHAnsi" w:hAnsi="Times New Roman" w:cs="Times New Roman"/>
      <w:b/>
      <w:color w:val="auto"/>
      <w:spacing w:val="-10"/>
      <w:sz w:val="26"/>
      <w:szCs w:val="22"/>
      <w:lang w:eastAsia="en-US"/>
    </w:rPr>
  </w:style>
  <w:style w:type="character" w:customStyle="1" w:styleId="5">
    <w:name w:val="Основной текст (5)_"/>
    <w:link w:val="50"/>
    <w:locked/>
    <w:rsid w:val="00AE2FDA"/>
    <w:rPr>
      <w:rFonts w:ascii="Times New Roman" w:hAnsi="Times New Roman" w:cs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2FDA"/>
    <w:pPr>
      <w:widowControl w:val="0"/>
      <w:shd w:val="clear" w:color="auto" w:fill="FFFFFF"/>
      <w:spacing w:line="254" w:lineRule="exact"/>
    </w:pPr>
    <w:rPr>
      <w:rFonts w:ascii="Times New Roman" w:eastAsiaTheme="minorHAnsi" w:hAnsi="Times New Roman" w:cs="Times New Roman"/>
      <w:b/>
      <w:color w:val="auto"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AE2FDA"/>
    <w:rPr>
      <w:rFonts w:ascii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E2FDA"/>
    <w:pPr>
      <w:widowControl w:val="0"/>
      <w:shd w:val="clear" w:color="auto" w:fill="FFFFFF"/>
      <w:spacing w:line="230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Замедянская</dc:creator>
  <cp:lastModifiedBy>Екатерина Дерюгина</cp:lastModifiedBy>
  <cp:revision>3</cp:revision>
  <cp:lastPrinted>2023-04-07T10:31:00Z</cp:lastPrinted>
  <dcterms:created xsi:type="dcterms:W3CDTF">2025-10-31T09:08:00Z</dcterms:created>
  <dcterms:modified xsi:type="dcterms:W3CDTF">2025-10-31T09:40:00Z</dcterms:modified>
</cp:coreProperties>
</file>