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В Воркутинский городской суд Республики Коми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Истец: _______________________________________ (Ф.И.О.)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рождения: _______________________________,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место жительства или место пребывания: _______________,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 (серия и номер документа, удостоверяющего</w:t>
      </w:r>
      <w:proofErr w:type="gramEnd"/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личность/СНИЛС/ИНН): _____________________________,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_____________________________________________,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эл. почта: ____________________________________________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 Истца: _________________________ (Ф.И.О.)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_______________________________________________,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_____________________________________________,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эл. почта: ____________________________________________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Вариант для ответчика-организации: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Ответчик: ______________________________ (наименование)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_______________________________________________,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_____________________________________________,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эл. почта: ____________________________________________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ИНН: __________________________________ (если </w:t>
      </w:r>
      <w:proofErr w:type="gramStart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известен</w:t>
      </w:r>
      <w:proofErr w:type="gramEnd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ОГРН: _________________________________ (если известен)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Вариант для ответчика-гражданина: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Ответчик: ____________________________________ (Ф.И.О.)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_______________________________________________,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_____________________________________________,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эл. почта: ____________________________________________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рождения: ________________ (если известны)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место работы: _________________________ (если известно)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 (СНИЛС/ИНН/другой): _____ (если известен)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Госпошлина: истец освобожден от уплаты госпошлины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. 3 п. 1 ст. 333.36 НК РФ)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 о возмещении вреда,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причиненного здоровью гражданина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результате несчастного случая на производстве/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профессионального заболевания, компенсации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дополнительных расходов и выплате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компенсации морального вреда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"___" ________ ____ г. между Истцом и Ответчиком был заключен трудовой договор N ____ от "___" ________ ____ г., в соответствии с которым Истец был принят на должность ______________ и подлежал обязательному социальному страхованию от несчастных случаев на производстве и профессиональных заболеваний.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 ________ ____ г. </w:t>
      </w:r>
      <w:proofErr w:type="gramStart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произошел несчастный случай/у Истца было</w:t>
      </w:r>
      <w:proofErr w:type="gramEnd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выявлено профессиональное заболевание, в результате которого Истцу был поставлен диагноз ________________________, что подтверждается выпиской из истории болезни/актом освидетельствования/актом о случае профессионального заболевания/справкой медицинского учреждения/консультативным заключением/актом о несчастном случае на производстве/справкой из стационара/медицинской картой стационарного больного.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соответствии с </w:t>
      </w:r>
      <w:proofErr w:type="spellStart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абз</w:t>
      </w:r>
      <w:proofErr w:type="spellEnd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. 9 ст. 3 Федерального закона от 24.07.1998 N 125-ФЗ "Об обязательном социальном страховании от несчастных случаев на производстве и профессиональных заболеваний" страховой случай - подтвержденный в установленном порядке факт повреждения здоровья застрахованного лица, происшедший вследствие несчастного случая на производстве или профессионального заболевания.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Как установлено п. 1 ст. 7 Федерального закона от 24.07.1998 N 125-ФЗ "Об обязательном социальном страховании от несчастных случаев на производстве и профессиональных заболеваний", право застрахованных на обеспечение по страхованию возникает со дня наступления страхового случая.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В силу ст. 227 ТК РФ расследованию и учету подлежат несчастные случаи, происшедшие с работниками и другими лицами, участвующими в производственной деятельности работодателя.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 15 Правил расследования и учета случаев профессиональных заболеваний работников, утв. Постановлением Правительства РФ от 05.07.2022 N 1206, работодатель обязан организовать расследование обстоятельств и причин возникновения у работника профессионального заболевания и образовать комиссию.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проверки комиссией было установлено, что данное профессиональное заболевание (увечье, полученное при исполнении трудовых обязанностей) явилось результатом длительного воздействия производственных химических факторов/производственной травмы/несчастного случая при исполнении трудовых обязанностей, что подтверждается актом о случае профессионального заболевания/заключением судебно-медицинской экспертизы/актом освидетельствования/иными документами.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С "___" ________ ____ г. Истец считается временно/стойко утратившим свою профессиональную трудоспособность, что подтверждается заключением медицинского учреждения/актом освидетельствования/заключением судебной экспертизы/иными документами.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п. 1 ст. 1085 ГК РФ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До произошедшего случая средний заработок Истца за двенадцать месяцев работы составлял _______ руб., что подтверждается справкой о заработной плате за двенадцать месяцев, предшествующих происшествию, и расчетом среднего заработка. Размер утраченного Истцом заработка, в соответствии со ст. 1086 ГК РФ, составляет _______ руб., расчет утраченного заработка прилагается.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ст. 1072 ГК РФ юридическое лицо или гражданин, застраховавшие свою ответственность в порядке добровольного или обязательного страхования в пользу потерпевшего, в случае, когда страховое возмещение недостаточно для того, чтобы полностью возместить причиненный вред, возмещают разницу между страховым возмещением и фактическим размером ущерба.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Кроме утраченного заработка Истцом были понесены дополнительные расходы на платное медицинское лечение/обследование/транспортировку/покупку лекарственных препаратов/приобретение имплантатов/протезирование/посторонний уход/санаторно-курортное лечение/другое, общей стоимостью __________ руб.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Истец нуждался в этих видах помощи и ухода и не </w:t>
      </w:r>
      <w:proofErr w:type="gramStart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имел права на их бесплатное получение/фактически был</w:t>
      </w:r>
      <w:proofErr w:type="gramEnd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лишен возможности получить качественную и своевременную помощь, что подтверждается отказом в предоставлении необходимой помощи в рамках программы ОМС/ответами медицинских учреждений о невозможности провести необходимую помощь в разумные сроки.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ст. ст. 151, 1100 ГК РФ,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результате действий Ответчика Истцу причинены физические и нравственные страдания, связанные с: утратой трудоспособности/невозможностью продолжать активную общественную жизнь/потерей работы/временным ограничением или лишением каких-либо способностей/физической болью, связанной с причиненным увечьем/иными последствиями заболевания. Моральный вред, причиненный действиями Ответчика, Истец оценивает в сумме _______ руб.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изложенного, руководствуясь ст. ст. 151, 1072, 1085, 1086, 1100 ГК РФ, а также ст. ст. 3, 29, 88, 94, 131, 132 ГПК РФ,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ПРОШУ: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1. Взыскать с Ответчика разницу между фактически утраченным Истцом заработком и страховым возмещением в размере ________ руб. ежемесячно с "___" ________ 20__ г.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2. Взыскать с Ответчика расходы, произведенные Истцом в результате причинения вреда его здоровью по вине Ответчика, в размере ___________ руб.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3. Взыскать с Ответчика компенсацию причиненного Истцу морального вреда, в размере</w:t>
      </w:r>
      <w:proofErr w:type="gramStart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 (__________) </w:t>
      </w:r>
      <w:proofErr w:type="gramEnd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Приложения: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1. Документы, подтверждающие факт происшествия/события: документы медицинских учреждений/акт о случае профессионального заболевания/заключение судебно-медицинской экспертизы/консультативное заключение/акт о несчастном случае на производстве.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2. Документы, подтверждающие факт пр</w:t>
      </w:r>
      <w:bookmarkStart w:id="0" w:name="_GoBack"/>
      <w:bookmarkEnd w:id="0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ичинения вреда здоровью потерпевшего: выписка из истории болезни/результат амбулаторных исследований/акт освидетельствования/справка из стационара/медицинская карта стационарного больного/иное.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Документы, подтверждающие тяжесть причиненного вреда здоровью/степень утраты профессиональной </w:t>
      </w:r>
      <w:proofErr w:type="gramStart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трудоспособности</w:t>
      </w:r>
      <w:proofErr w:type="gramEnd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/установленную группу инвалидности: заключение судебно-медицинской экспертизы/акт освидетельствования/иные документы.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4. Трудовой договор, заключенный Истцом и Ответчиком.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5. Справка о размере заработка Истца за 12 месяцев, предшествующих происшествию.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6. Документы, подтверждающие дополнительные расходы, их стоимость: договоры с медицинскими учреждениями/квитанции, платежки, чеки об оплате услуг, приобретении лекарств/договор на услуги по уходу за больным и документы об оплате/путевки на санаторно-курортное лечение и документы об оплате/документы, подтверждающие приобретение медицинских расходных материалов/другие документы.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7. Документы, подтверждающие потребность в дополнительной медицинской помощи на восстановление здоровья и невозможность получить ее бесплатно: заключение медицинского учреждения/отказ в предоставлении необходимой помощи в рамках программы ОМС/ответы, указывающие на возможные сроки оказания необходимой медицинской помощи.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8. Расчет исковых требований (утраченного заработка, дополнительных расходов, морального вреда).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9. Уведомление о вручении или другие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10. Доверенность представителя от "___" ___________ _____ г. N ____ (если исковое заявление подписано представителем Истца).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"___"__________ ____ </w:t>
      </w:r>
      <w:proofErr w:type="gramStart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5AA2" w:rsidRPr="00B85027" w:rsidRDefault="00005AA2" w:rsidP="00005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027">
        <w:rPr>
          <w:rFonts w:ascii="Times New Roman" w:hAnsi="Times New Roman" w:cs="Times New Roman"/>
          <w:color w:val="000000" w:themeColor="text1"/>
          <w:sz w:val="24"/>
          <w:szCs w:val="24"/>
        </w:rPr>
        <w:t>Истец (представитель): __________________ (подпись) __________________ (Ф.И.О.)</w:t>
      </w:r>
    </w:p>
    <w:p w:rsidR="00A41978" w:rsidRPr="00B85027" w:rsidRDefault="00A41978" w:rsidP="00005AA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41978" w:rsidRPr="00B85027" w:rsidSect="00005AA2">
      <w:type w:val="continuous"/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E7"/>
    <w:rsid w:val="00005AA2"/>
    <w:rsid w:val="000750E7"/>
    <w:rsid w:val="000A64C1"/>
    <w:rsid w:val="004F195D"/>
    <w:rsid w:val="00A41978"/>
    <w:rsid w:val="00B8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Клинков</dc:creator>
  <cp:keywords/>
  <dc:description/>
  <cp:lastModifiedBy>Клинкова</cp:lastModifiedBy>
  <cp:revision>4</cp:revision>
  <cp:lastPrinted>2024-02-02T09:29:00Z</cp:lastPrinted>
  <dcterms:created xsi:type="dcterms:W3CDTF">2024-02-02T09:16:00Z</dcterms:created>
  <dcterms:modified xsi:type="dcterms:W3CDTF">2024-11-21T12:50:00Z</dcterms:modified>
</cp:coreProperties>
</file>