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549C4" w:rsidTr="000549C4">
        <w:tc>
          <w:tcPr>
            <w:tcW w:w="5068" w:type="dxa"/>
          </w:tcPr>
          <w:p w:rsidR="000549C4" w:rsidRDefault="000549C4" w:rsidP="000549C4">
            <w:pPr>
              <w:pStyle w:val="a7"/>
              <w:jc w:val="both"/>
              <w:rPr>
                <w:rStyle w:val="fontstyle13"/>
                <w:rFonts w:ascii="Times New Roman" w:hAnsi="Times New Roman"/>
                <w:b/>
                <w:bCs/>
                <w:sz w:val="28"/>
                <w:szCs w:val="28"/>
                <w:lang w:val="ru-RU"/>
              </w:rPr>
            </w:pPr>
          </w:p>
        </w:tc>
        <w:tc>
          <w:tcPr>
            <w:tcW w:w="5069" w:type="dxa"/>
          </w:tcPr>
          <w:p w:rsidR="000549C4" w:rsidRPr="00EE1E1D" w:rsidRDefault="000549C4" w:rsidP="000549C4">
            <w:pPr>
              <w:pStyle w:val="a7"/>
              <w:rPr>
                <w:rFonts w:ascii="Times New Roman" w:hAnsi="Times New Roman"/>
                <w:sz w:val="28"/>
                <w:szCs w:val="28"/>
                <w:lang w:val="ru-RU"/>
              </w:rPr>
            </w:pPr>
            <w:r w:rsidRPr="00EE1E1D">
              <w:rPr>
                <w:rStyle w:val="fontstyle13"/>
                <w:rFonts w:ascii="Times New Roman" w:hAnsi="Times New Roman"/>
                <w:b/>
                <w:bCs/>
                <w:sz w:val="28"/>
                <w:szCs w:val="28"/>
                <w:lang w:val="ru-RU"/>
              </w:rPr>
              <w:t>УТВЕРЖДЕН</w:t>
            </w:r>
          </w:p>
          <w:p w:rsidR="000549C4" w:rsidRPr="00EE1E1D" w:rsidRDefault="000549C4" w:rsidP="000549C4">
            <w:pPr>
              <w:pStyle w:val="a7"/>
              <w:rPr>
                <w:rFonts w:ascii="Times New Roman" w:hAnsi="Times New Roman"/>
                <w:sz w:val="28"/>
                <w:szCs w:val="28"/>
                <w:lang w:val="ru-RU"/>
              </w:rPr>
            </w:pPr>
            <w:r w:rsidRPr="00EE1E1D">
              <w:rPr>
                <w:rStyle w:val="fontstyle13"/>
                <w:rFonts w:ascii="Times New Roman" w:hAnsi="Times New Roman"/>
                <w:sz w:val="28"/>
                <w:szCs w:val="28"/>
                <w:lang w:val="ru-RU"/>
              </w:rPr>
              <w:t>приказом председателя</w:t>
            </w:r>
          </w:p>
          <w:p w:rsidR="000549C4" w:rsidRPr="00EE1E1D" w:rsidRDefault="000549C4" w:rsidP="000549C4">
            <w:pPr>
              <w:pStyle w:val="a7"/>
              <w:rPr>
                <w:rFonts w:ascii="Times New Roman" w:hAnsi="Times New Roman"/>
                <w:sz w:val="28"/>
                <w:szCs w:val="28"/>
                <w:lang w:val="ru-RU"/>
              </w:rPr>
            </w:pPr>
            <w:r w:rsidRPr="00EE1E1D">
              <w:rPr>
                <w:rStyle w:val="fontstyle13"/>
                <w:rFonts w:ascii="Times New Roman" w:hAnsi="Times New Roman"/>
                <w:sz w:val="28"/>
                <w:szCs w:val="28"/>
                <w:lang w:val="ru-RU"/>
              </w:rPr>
              <w:t>Вилегодского районного суда</w:t>
            </w:r>
          </w:p>
          <w:p w:rsidR="000549C4" w:rsidRPr="00EE1E1D" w:rsidRDefault="000549C4" w:rsidP="000549C4">
            <w:pPr>
              <w:pStyle w:val="a7"/>
              <w:rPr>
                <w:rStyle w:val="fontstyle13"/>
                <w:rFonts w:ascii="Times New Roman" w:hAnsi="Times New Roman"/>
                <w:sz w:val="28"/>
                <w:szCs w:val="28"/>
                <w:lang w:val="ru-RU"/>
              </w:rPr>
            </w:pPr>
            <w:r w:rsidRPr="00EE1E1D">
              <w:rPr>
                <w:rStyle w:val="fontstyle13"/>
                <w:rFonts w:ascii="Times New Roman" w:hAnsi="Times New Roman"/>
                <w:sz w:val="28"/>
                <w:szCs w:val="28"/>
                <w:lang w:val="ru-RU"/>
              </w:rPr>
              <w:t>Архангельской области</w:t>
            </w:r>
          </w:p>
          <w:p w:rsidR="000549C4" w:rsidRPr="00EE1E1D" w:rsidRDefault="000549C4" w:rsidP="00EE1E1D">
            <w:pPr>
              <w:pStyle w:val="a7"/>
              <w:rPr>
                <w:rStyle w:val="fontstyle13"/>
                <w:rFonts w:ascii="Times New Roman" w:hAnsi="Times New Roman"/>
                <w:b/>
                <w:bCs/>
                <w:sz w:val="28"/>
                <w:szCs w:val="28"/>
                <w:lang w:val="ru-RU"/>
              </w:rPr>
            </w:pPr>
            <w:r w:rsidRPr="00EE1E1D">
              <w:rPr>
                <w:rFonts w:ascii="Times New Roman" w:hAnsi="Times New Roman"/>
                <w:sz w:val="28"/>
                <w:szCs w:val="28"/>
                <w:lang w:val="ru-RU"/>
              </w:rPr>
              <w:t xml:space="preserve">от </w:t>
            </w:r>
            <w:r w:rsidR="00EE1E1D" w:rsidRPr="00EE1E1D">
              <w:rPr>
                <w:rFonts w:ascii="Times New Roman" w:hAnsi="Times New Roman"/>
                <w:sz w:val="28"/>
                <w:szCs w:val="28"/>
                <w:lang w:val="ru-RU"/>
              </w:rPr>
              <w:t>14 д</w:t>
            </w:r>
            <w:r w:rsidRPr="00EE1E1D">
              <w:rPr>
                <w:rFonts w:ascii="Times New Roman" w:hAnsi="Times New Roman"/>
                <w:sz w:val="28"/>
                <w:szCs w:val="28"/>
                <w:lang w:val="ru-RU"/>
              </w:rPr>
              <w:t xml:space="preserve">екабря 2022 года № </w:t>
            </w:r>
            <w:r w:rsidR="00EE1E1D" w:rsidRPr="00EE1E1D">
              <w:rPr>
                <w:rFonts w:ascii="Times New Roman" w:hAnsi="Times New Roman"/>
                <w:sz w:val="28"/>
                <w:szCs w:val="28"/>
                <w:lang w:val="ru-RU"/>
              </w:rPr>
              <w:t>39</w:t>
            </w:r>
            <w:r w:rsidRPr="00EE1E1D">
              <w:rPr>
                <w:rFonts w:ascii="Times New Roman" w:hAnsi="Times New Roman"/>
                <w:sz w:val="28"/>
                <w:szCs w:val="28"/>
                <w:lang w:val="ru-RU"/>
              </w:rPr>
              <w:t>-ос</w:t>
            </w:r>
          </w:p>
        </w:tc>
      </w:tr>
    </w:tbl>
    <w:p w:rsidR="000549C4" w:rsidRDefault="00011F50" w:rsidP="000549C4">
      <w:pPr>
        <w:pStyle w:val="a7"/>
        <w:ind w:firstLine="709"/>
        <w:jc w:val="both"/>
        <w:rPr>
          <w:rStyle w:val="fontstyle13"/>
          <w:rFonts w:ascii="Times New Roman" w:hAnsi="Times New Roman"/>
          <w:b/>
          <w:bCs/>
          <w:sz w:val="28"/>
          <w:szCs w:val="28"/>
          <w:lang w:val="ru-RU"/>
        </w:rPr>
      </w:pPr>
      <w:r w:rsidRPr="000549C4">
        <w:rPr>
          <w:rStyle w:val="fontstyle13"/>
          <w:rFonts w:ascii="Times New Roman" w:hAnsi="Times New Roman"/>
          <w:b/>
          <w:bCs/>
          <w:sz w:val="28"/>
          <w:szCs w:val="28"/>
          <w:lang w:val="ru-RU"/>
        </w:rPr>
        <w:t xml:space="preserve">                                                              </w:t>
      </w:r>
    </w:p>
    <w:p w:rsidR="000549C4" w:rsidRDefault="00011F50" w:rsidP="000549C4">
      <w:pPr>
        <w:pStyle w:val="a7"/>
        <w:jc w:val="center"/>
        <w:rPr>
          <w:rFonts w:ascii="Times New Roman" w:hAnsi="Times New Roman"/>
          <w:b/>
          <w:sz w:val="28"/>
          <w:szCs w:val="28"/>
          <w:lang w:val="ru-RU"/>
        </w:rPr>
      </w:pPr>
      <w:r w:rsidRPr="000549C4">
        <w:rPr>
          <w:rFonts w:ascii="Times New Roman" w:hAnsi="Times New Roman"/>
          <w:b/>
          <w:sz w:val="28"/>
          <w:szCs w:val="28"/>
          <w:lang w:val="ru-RU"/>
        </w:rPr>
        <w:t xml:space="preserve">РЕГЛАМЕНТ </w:t>
      </w:r>
    </w:p>
    <w:p w:rsidR="000549C4" w:rsidRDefault="00011F50" w:rsidP="000549C4">
      <w:pPr>
        <w:pStyle w:val="a7"/>
        <w:jc w:val="center"/>
        <w:rPr>
          <w:rFonts w:ascii="Times New Roman" w:hAnsi="Times New Roman"/>
          <w:b/>
          <w:sz w:val="28"/>
          <w:szCs w:val="28"/>
          <w:lang w:val="ru-RU"/>
        </w:rPr>
      </w:pPr>
      <w:r w:rsidRPr="000549C4">
        <w:rPr>
          <w:rFonts w:ascii="Times New Roman" w:hAnsi="Times New Roman"/>
          <w:b/>
          <w:sz w:val="28"/>
          <w:szCs w:val="28"/>
          <w:lang w:val="ru-RU"/>
        </w:rPr>
        <w:t xml:space="preserve">ОРГАНИЗАЦИИ ДЕЯТЕЛЬНОСТИ ПРИЕМНОЙ </w:t>
      </w:r>
    </w:p>
    <w:p w:rsidR="00011F50" w:rsidRPr="000549C4" w:rsidRDefault="00011F50" w:rsidP="000549C4">
      <w:pPr>
        <w:pStyle w:val="a7"/>
        <w:jc w:val="center"/>
        <w:rPr>
          <w:rFonts w:ascii="Times New Roman" w:hAnsi="Times New Roman"/>
          <w:b/>
          <w:sz w:val="28"/>
          <w:szCs w:val="28"/>
          <w:lang w:val="ru-RU"/>
        </w:rPr>
      </w:pPr>
      <w:r w:rsidRPr="000549C4">
        <w:rPr>
          <w:rFonts w:ascii="Times New Roman" w:hAnsi="Times New Roman"/>
          <w:b/>
          <w:sz w:val="28"/>
          <w:szCs w:val="28"/>
          <w:lang w:val="ru-RU"/>
        </w:rPr>
        <w:t>ВИЛЕГОДСКОГО РАЙОННОГО СУДА АРХАНГЕЛЬСКОЙ ОБЛАСТИ</w:t>
      </w:r>
    </w:p>
    <w:p w:rsidR="00011F50" w:rsidRPr="000549C4"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jc w:val="center"/>
        <w:rPr>
          <w:rFonts w:ascii="Times New Roman" w:hAnsi="Times New Roman"/>
          <w:b/>
          <w:sz w:val="28"/>
          <w:szCs w:val="28"/>
          <w:lang w:val="ru-RU"/>
        </w:rPr>
      </w:pPr>
      <w:r w:rsidRPr="000549C4">
        <w:rPr>
          <w:rFonts w:ascii="Times New Roman" w:hAnsi="Times New Roman"/>
          <w:b/>
          <w:sz w:val="28"/>
          <w:szCs w:val="28"/>
          <w:lang w:val="ru-RU"/>
        </w:rPr>
        <w:t>1. Общие положения</w:t>
      </w:r>
    </w:p>
    <w:p w:rsidR="00011F50" w:rsidRPr="000549C4" w:rsidRDefault="00011F50" w:rsidP="000549C4">
      <w:pPr>
        <w:pStyle w:val="a7"/>
        <w:ind w:firstLine="709"/>
        <w:jc w:val="both"/>
        <w:rPr>
          <w:rFonts w:ascii="Times New Roman" w:hAnsi="Times New Roman"/>
          <w:sz w:val="28"/>
          <w:szCs w:val="28"/>
          <w:lang w:val="ru-RU"/>
        </w:rPr>
      </w:pPr>
    </w:p>
    <w:p w:rsidR="0004618E"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1.1. Деятельность приемной</w:t>
      </w:r>
      <w:r w:rsidR="000549C4">
        <w:rPr>
          <w:rFonts w:ascii="Times New Roman" w:hAnsi="Times New Roman"/>
          <w:sz w:val="28"/>
          <w:szCs w:val="28"/>
          <w:lang w:val="ru-RU"/>
        </w:rPr>
        <w:t xml:space="preserve"> Вилегодского районного суда Архангельской области</w:t>
      </w:r>
      <w:r w:rsidRPr="000549C4">
        <w:rPr>
          <w:rFonts w:ascii="Times New Roman" w:hAnsi="Times New Roman"/>
          <w:sz w:val="28"/>
          <w:szCs w:val="28"/>
          <w:lang w:val="ru-RU"/>
        </w:rPr>
        <w:t xml:space="preserve"> (далее - Приемная суда)</w:t>
      </w:r>
      <w:r w:rsidR="000549C4">
        <w:rPr>
          <w:rFonts w:ascii="Times New Roman" w:hAnsi="Times New Roman"/>
          <w:sz w:val="28"/>
          <w:szCs w:val="28"/>
          <w:lang w:val="ru-RU"/>
        </w:rPr>
        <w:t xml:space="preserve"> регламентируется Положением о П</w:t>
      </w:r>
      <w:r w:rsidRPr="000549C4">
        <w:rPr>
          <w:rFonts w:ascii="Times New Roman" w:hAnsi="Times New Roman"/>
          <w:sz w:val="28"/>
          <w:szCs w:val="28"/>
          <w:lang w:val="ru-RU"/>
        </w:rPr>
        <w:t>риемной суда, утвержденным приказом председателя</w:t>
      </w:r>
      <w:r w:rsidR="000549C4">
        <w:rPr>
          <w:rFonts w:ascii="Times New Roman" w:hAnsi="Times New Roman"/>
          <w:sz w:val="28"/>
          <w:szCs w:val="28"/>
          <w:lang w:val="ru-RU"/>
        </w:rPr>
        <w:t xml:space="preserve"> </w:t>
      </w:r>
      <w:r w:rsidRPr="000549C4">
        <w:rPr>
          <w:rFonts w:ascii="Times New Roman" w:hAnsi="Times New Roman"/>
          <w:sz w:val="28"/>
          <w:szCs w:val="28"/>
          <w:lang w:val="ru-RU"/>
        </w:rPr>
        <w:t>суда</w:t>
      </w:r>
      <w:r w:rsidR="000549C4">
        <w:rPr>
          <w:rFonts w:ascii="Times New Roman" w:hAnsi="Times New Roman"/>
          <w:sz w:val="28"/>
          <w:szCs w:val="28"/>
          <w:lang w:val="ru-RU"/>
        </w:rPr>
        <w:t xml:space="preserve"> </w:t>
      </w:r>
      <w:r w:rsidR="000549C4" w:rsidRPr="00EE1E1D">
        <w:rPr>
          <w:rFonts w:ascii="Times New Roman" w:hAnsi="Times New Roman"/>
          <w:sz w:val="28"/>
          <w:szCs w:val="28"/>
          <w:lang w:val="ru-RU"/>
        </w:rPr>
        <w:t xml:space="preserve">от </w:t>
      </w:r>
      <w:r w:rsidR="00EE1E1D" w:rsidRPr="00EE1E1D">
        <w:rPr>
          <w:rFonts w:ascii="Times New Roman" w:hAnsi="Times New Roman"/>
          <w:sz w:val="28"/>
          <w:szCs w:val="28"/>
          <w:lang w:val="ru-RU"/>
        </w:rPr>
        <w:t xml:space="preserve">14 </w:t>
      </w:r>
      <w:r w:rsidRPr="00EE1E1D">
        <w:rPr>
          <w:rFonts w:ascii="Times New Roman" w:hAnsi="Times New Roman"/>
          <w:sz w:val="28"/>
          <w:szCs w:val="28"/>
          <w:lang w:val="ru-RU"/>
        </w:rPr>
        <w:t xml:space="preserve">декабря 2022 г. № </w:t>
      </w:r>
      <w:r w:rsidR="00EE1E1D" w:rsidRPr="00EE1E1D">
        <w:rPr>
          <w:rFonts w:ascii="Times New Roman" w:hAnsi="Times New Roman"/>
          <w:sz w:val="28"/>
          <w:szCs w:val="28"/>
          <w:lang w:val="ru-RU"/>
        </w:rPr>
        <w:t>39</w:t>
      </w:r>
      <w:r w:rsidRPr="00EE1E1D">
        <w:rPr>
          <w:rFonts w:ascii="Times New Roman" w:hAnsi="Times New Roman"/>
          <w:sz w:val="28"/>
          <w:szCs w:val="28"/>
          <w:lang w:val="ru-RU"/>
        </w:rPr>
        <w:t>-</w:t>
      </w:r>
      <w:bookmarkStart w:id="0" w:name="_GoBack"/>
      <w:bookmarkEnd w:id="0"/>
      <w:r w:rsidRPr="00EE1E1D">
        <w:rPr>
          <w:rFonts w:ascii="Times New Roman" w:hAnsi="Times New Roman"/>
          <w:sz w:val="28"/>
          <w:szCs w:val="28"/>
          <w:lang w:val="ru-RU"/>
        </w:rPr>
        <w:t>ос и</w:t>
      </w:r>
      <w:r w:rsidRPr="000549C4">
        <w:rPr>
          <w:rFonts w:ascii="Times New Roman" w:hAnsi="Times New Roman"/>
          <w:sz w:val="28"/>
          <w:szCs w:val="28"/>
          <w:lang w:val="ru-RU"/>
        </w:rPr>
        <w:t xml:space="preserve"> настоящим </w:t>
      </w:r>
      <w:r w:rsidR="00AD64CE" w:rsidRPr="000549C4">
        <w:rPr>
          <w:rFonts w:ascii="Times New Roman" w:hAnsi="Times New Roman"/>
          <w:sz w:val="28"/>
          <w:szCs w:val="28"/>
          <w:lang w:val="ru-RU"/>
        </w:rPr>
        <w:t>Р</w:t>
      </w:r>
      <w:r w:rsidRPr="000549C4">
        <w:rPr>
          <w:rFonts w:ascii="Times New Roman" w:hAnsi="Times New Roman"/>
          <w:sz w:val="28"/>
          <w:szCs w:val="28"/>
          <w:lang w:val="ru-RU"/>
        </w:rPr>
        <w:t>егламентом.</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 xml:space="preserve">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9" w:history="1">
        <w:r w:rsidRPr="00EE1E1D">
          <w:rPr>
            <w:rFonts w:ascii="Times New Roman" w:hAnsi="Times New Roman"/>
            <w:sz w:val="28"/>
            <w:szCs w:val="28"/>
            <w:lang w:val="ru-RU"/>
          </w:rPr>
          <w:t>Конституцией</w:t>
        </w:r>
      </w:hyperlink>
      <w:r w:rsidRPr="00EE1E1D">
        <w:rPr>
          <w:rFonts w:ascii="Times New Roman" w:hAnsi="Times New Roman"/>
          <w:sz w:val="28"/>
          <w:szCs w:val="28"/>
          <w:lang w:val="ru-RU"/>
        </w:rPr>
        <w:t xml:space="preserve"> Российской Федерации, </w:t>
      </w:r>
      <w:proofErr w:type="gramStart"/>
      <w:r w:rsidRPr="00EE1E1D">
        <w:rPr>
          <w:rFonts w:ascii="Times New Roman" w:hAnsi="Times New Roman"/>
          <w:sz w:val="28"/>
          <w:szCs w:val="28"/>
          <w:lang w:val="ru-RU"/>
        </w:rPr>
        <w:t>федеральными</w:t>
      </w:r>
      <w:proofErr w:type="gramEnd"/>
      <w:r w:rsidRPr="00EE1E1D">
        <w:rPr>
          <w:rFonts w:ascii="Times New Roman" w:hAnsi="Times New Roman"/>
          <w:sz w:val="28"/>
          <w:szCs w:val="28"/>
          <w:lang w:val="ru-RU"/>
        </w:rPr>
        <w:t xml:space="preserve">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0" w:history="1">
        <w:r w:rsidRPr="00EE1E1D">
          <w:rPr>
            <w:rFonts w:ascii="Times New Roman" w:hAnsi="Times New Roman"/>
            <w:sz w:val="28"/>
            <w:szCs w:val="28"/>
            <w:lang w:val="ru-RU"/>
          </w:rPr>
          <w:t>законом</w:t>
        </w:r>
      </w:hyperlink>
      <w:r w:rsidRPr="00EE1E1D">
        <w:rPr>
          <w:rFonts w:ascii="Times New Roman" w:hAnsi="Times New Roman"/>
          <w:sz w:val="28"/>
          <w:szCs w:val="28"/>
          <w:lang w:val="ru-RU"/>
        </w:rPr>
        <w:t xml:space="preserve"> от 22</w:t>
      </w:r>
      <w:r w:rsidR="00AF54B5" w:rsidRPr="00EE1E1D">
        <w:rPr>
          <w:rFonts w:ascii="Times New Roman" w:hAnsi="Times New Roman"/>
          <w:sz w:val="28"/>
          <w:szCs w:val="28"/>
          <w:lang w:val="ru-RU"/>
        </w:rPr>
        <w:t>.12.</w:t>
      </w:r>
      <w:r w:rsidRPr="00EE1E1D">
        <w:rPr>
          <w:rFonts w:ascii="Times New Roman" w:hAnsi="Times New Roman"/>
          <w:sz w:val="28"/>
          <w:szCs w:val="28"/>
          <w:lang w:val="ru-RU"/>
        </w:rPr>
        <w:t xml:space="preserve">2008 </w:t>
      </w:r>
      <w:r w:rsidRPr="000549C4">
        <w:rPr>
          <w:rFonts w:ascii="Times New Roman" w:hAnsi="Times New Roman"/>
          <w:sz w:val="28"/>
          <w:szCs w:val="28"/>
        </w:rPr>
        <w:t>N</w:t>
      </w:r>
      <w:r w:rsidRPr="00EE1E1D">
        <w:rPr>
          <w:rFonts w:ascii="Times New Roman" w:hAnsi="Times New Roman"/>
          <w:sz w:val="28"/>
          <w:szCs w:val="28"/>
          <w:lang w:val="ru-RU"/>
        </w:rPr>
        <w:t xml:space="preserve">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011F50" w:rsidRPr="00EE1E1D"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jc w:val="center"/>
        <w:rPr>
          <w:rFonts w:ascii="Times New Roman" w:hAnsi="Times New Roman"/>
          <w:b/>
          <w:sz w:val="28"/>
          <w:szCs w:val="28"/>
          <w:lang w:val="ru-RU"/>
        </w:rPr>
      </w:pPr>
      <w:r w:rsidRPr="000549C4">
        <w:rPr>
          <w:rFonts w:ascii="Times New Roman" w:hAnsi="Times New Roman"/>
          <w:b/>
          <w:sz w:val="28"/>
          <w:szCs w:val="28"/>
          <w:lang w:val="ru-RU"/>
        </w:rPr>
        <w:t>2. Организация приема</w:t>
      </w:r>
    </w:p>
    <w:p w:rsidR="00011F50" w:rsidRPr="000549C4"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2.1. </w:t>
      </w:r>
      <w:proofErr w:type="gramStart"/>
      <w:r w:rsidRPr="000549C4">
        <w:rPr>
          <w:rFonts w:ascii="Times New Roman" w:hAnsi="Times New Roman"/>
          <w:sz w:val="28"/>
          <w:szCs w:val="28"/>
          <w:lang w:val="ru-RU"/>
        </w:rPr>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w:t>
      </w:r>
      <w:r w:rsidR="005B3312" w:rsidRPr="000549C4">
        <w:rPr>
          <w:rFonts w:ascii="Times New Roman" w:hAnsi="Times New Roman"/>
          <w:sz w:val="28"/>
          <w:szCs w:val="28"/>
          <w:lang w:val="ru-RU"/>
        </w:rPr>
        <w:t>, уполномоченным работником суда,</w:t>
      </w:r>
      <w:r w:rsidRPr="000549C4">
        <w:rPr>
          <w:rFonts w:ascii="Times New Roman" w:hAnsi="Times New Roman"/>
          <w:sz w:val="28"/>
          <w:szCs w:val="28"/>
          <w:lang w:val="ru-RU"/>
        </w:rPr>
        <w:t xml:space="preserve"> </w:t>
      </w:r>
      <w:r w:rsidR="00DD3C8D" w:rsidRPr="000549C4">
        <w:rPr>
          <w:rFonts w:ascii="Times New Roman" w:hAnsi="Times New Roman"/>
          <w:sz w:val="28"/>
          <w:szCs w:val="28"/>
          <w:lang w:val="ru-RU"/>
        </w:rPr>
        <w:t xml:space="preserve">в кабинете </w:t>
      </w:r>
      <w:r w:rsidR="00AF54B5" w:rsidRPr="000549C4">
        <w:rPr>
          <w:rFonts w:ascii="Times New Roman" w:hAnsi="Times New Roman"/>
          <w:sz w:val="28"/>
          <w:szCs w:val="28"/>
          <w:lang w:val="ru-RU"/>
        </w:rPr>
        <w:t>«</w:t>
      </w:r>
      <w:r w:rsidR="00DD3C8D" w:rsidRPr="000549C4">
        <w:rPr>
          <w:rFonts w:ascii="Times New Roman" w:hAnsi="Times New Roman"/>
          <w:sz w:val="28"/>
          <w:szCs w:val="28"/>
          <w:lang w:val="ru-RU"/>
        </w:rPr>
        <w:t>Приемн</w:t>
      </w:r>
      <w:r w:rsidR="000549C4">
        <w:rPr>
          <w:rFonts w:ascii="Times New Roman" w:hAnsi="Times New Roman"/>
          <w:sz w:val="28"/>
          <w:szCs w:val="28"/>
          <w:lang w:val="ru-RU"/>
        </w:rPr>
        <w:t>ая</w:t>
      </w:r>
      <w:r w:rsidR="00AF54B5" w:rsidRPr="000549C4">
        <w:rPr>
          <w:rFonts w:ascii="Times New Roman" w:hAnsi="Times New Roman"/>
          <w:sz w:val="28"/>
          <w:szCs w:val="28"/>
          <w:lang w:val="ru-RU"/>
        </w:rPr>
        <w:t>»</w:t>
      </w:r>
      <w:r w:rsidRPr="000549C4">
        <w:rPr>
          <w:rFonts w:ascii="Times New Roman" w:hAnsi="Times New Roman"/>
          <w:sz w:val="28"/>
          <w:szCs w:val="28"/>
          <w:lang w:val="ru-RU"/>
        </w:rPr>
        <w:t xml:space="preserve">, оснащенном </w:t>
      </w:r>
      <w:r w:rsidR="00560A6C" w:rsidRPr="000549C4">
        <w:rPr>
          <w:rFonts w:ascii="Times New Roman" w:hAnsi="Times New Roman"/>
          <w:sz w:val="28"/>
          <w:szCs w:val="28"/>
          <w:lang w:val="ru-RU"/>
        </w:rPr>
        <w:t xml:space="preserve">автоматизированным рабочим местом, </w:t>
      </w:r>
      <w:r w:rsidRPr="000549C4">
        <w:rPr>
          <w:rFonts w:ascii="Times New Roman" w:hAnsi="Times New Roman"/>
          <w:sz w:val="28"/>
          <w:szCs w:val="28"/>
          <w:lang w:val="ru-RU"/>
        </w:rPr>
        <w:t>необходимым имуществом, нормативными, справочными и иными материалами, средствами связи.</w:t>
      </w:r>
      <w:proofErr w:type="gramEnd"/>
    </w:p>
    <w:p w:rsidR="000549C4" w:rsidRDefault="000549C4" w:rsidP="000549C4">
      <w:pPr>
        <w:pStyle w:val="a7"/>
        <w:ind w:firstLine="709"/>
        <w:jc w:val="both"/>
        <w:rPr>
          <w:rFonts w:ascii="Times New Roman" w:hAnsi="Times New Roman"/>
          <w:sz w:val="28"/>
          <w:szCs w:val="28"/>
          <w:lang w:val="ru-RU"/>
        </w:rPr>
      </w:pPr>
    </w:p>
    <w:p w:rsidR="008735AD"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2.2. Прием граждан ведется ежедневно в течение рабочего времени суда, установленного Правилами внутреннего распорядка суда</w:t>
      </w:r>
      <w:r w:rsidR="008735AD" w:rsidRPr="000549C4">
        <w:rPr>
          <w:rFonts w:ascii="Times New Roman" w:hAnsi="Times New Roman"/>
          <w:sz w:val="28"/>
          <w:szCs w:val="28"/>
          <w:lang w:val="ru-RU"/>
        </w:rPr>
        <w:t>, утвержденными приказом председателя от 06.09.2016 № 30-ос</w:t>
      </w:r>
      <w:r w:rsidRPr="000549C4">
        <w:rPr>
          <w:rFonts w:ascii="Times New Roman" w:hAnsi="Times New Roman"/>
          <w:sz w:val="28"/>
          <w:szCs w:val="28"/>
          <w:lang w:val="ru-RU"/>
        </w:rPr>
        <w:t>,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0549C4" w:rsidRDefault="000549C4"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560A6C" w:rsidRPr="000549C4">
        <w:rPr>
          <w:rFonts w:ascii="Times New Roman" w:hAnsi="Times New Roman"/>
          <w:sz w:val="28"/>
          <w:szCs w:val="28"/>
          <w:lang w:val="ru-RU"/>
        </w:rPr>
        <w:t>3</w:t>
      </w:r>
      <w:r w:rsidRPr="000549C4">
        <w:rPr>
          <w:rFonts w:ascii="Times New Roman" w:hAnsi="Times New Roman"/>
          <w:sz w:val="28"/>
          <w:szCs w:val="28"/>
          <w:lang w:val="ru-RU"/>
        </w:rPr>
        <w:t xml:space="preserve">. Во время приема граждан, а также при их обращении по телефону гражданам могут даваться устные разъяснения о подведомственности </w:t>
      </w:r>
      <w:r w:rsidRPr="000549C4">
        <w:rPr>
          <w:rFonts w:ascii="Times New Roman" w:hAnsi="Times New Roman"/>
          <w:sz w:val="28"/>
          <w:szCs w:val="28"/>
          <w:lang w:val="ru-RU"/>
        </w:rPr>
        <w:lastRenderedPageBreak/>
        <w:t>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0549C4" w:rsidRDefault="000549C4"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560A6C" w:rsidRPr="000549C4">
        <w:rPr>
          <w:rFonts w:ascii="Times New Roman" w:hAnsi="Times New Roman"/>
          <w:sz w:val="28"/>
          <w:szCs w:val="28"/>
          <w:lang w:val="ru-RU"/>
        </w:rPr>
        <w:t>4</w:t>
      </w:r>
      <w:r w:rsidRPr="000549C4">
        <w:rPr>
          <w:rFonts w:ascii="Times New Roman" w:hAnsi="Times New Roman"/>
          <w:sz w:val="28"/>
          <w:szCs w:val="28"/>
          <w:lang w:val="ru-RU"/>
        </w:rPr>
        <w:t>.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Для получения письменного ответа по итогам приема гражданину предлагается письменно изложить смысл своего вопроса (предложения, жалобы).</w:t>
      </w:r>
    </w:p>
    <w:p w:rsidR="000549C4" w:rsidRDefault="000549C4" w:rsidP="000549C4">
      <w:pPr>
        <w:pStyle w:val="a7"/>
        <w:ind w:firstLine="709"/>
        <w:jc w:val="both"/>
        <w:rPr>
          <w:rFonts w:ascii="Times New Roman" w:hAnsi="Times New Roman"/>
          <w:sz w:val="28"/>
          <w:szCs w:val="28"/>
          <w:lang w:val="ru-RU"/>
        </w:rPr>
      </w:pPr>
    </w:p>
    <w:p w:rsidR="00560A6C"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560A6C" w:rsidRPr="000549C4">
        <w:rPr>
          <w:rFonts w:ascii="Times New Roman" w:hAnsi="Times New Roman"/>
          <w:sz w:val="28"/>
          <w:szCs w:val="28"/>
          <w:lang w:val="ru-RU"/>
        </w:rPr>
        <w:t>5</w:t>
      </w:r>
      <w:r w:rsidRPr="000549C4">
        <w:rPr>
          <w:rFonts w:ascii="Times New Roman" w:hAnsi="Times New Roman"/>
          <w:sz w:val="28"/>
          <w:szCs w:val="28"/>
          <w:lang w:val="ru-RU"/>
        </w:rPr>
        <w:t xml:space="preserve">. Работники Приемной </w:t>
      </w:r>
      <w:r w:rsidR="00C87CD2" w:rsidRPr="000549C4">
        <w:rPr>
          <w:rFonts w:ascii="Times New Roman" w:hAnsi="Times New Roman"/>
          <w:sz w:val="28"/>
          <w:szCs w:val="28"/>
          <w:lang w:val="ru-RU"/>
        </w:rPr>
        <w:t xml:space="preserve">суда </w:t>
      </w:r>
      <w:r w:rsidRPr="000549C4">
        <w:rPr>
          <w:rFonts w:ascii="Times New Roman" w:hAnsi="Times New Roman"/>
          <w:sz w:val="28"/>
          <w:szCs w:val="28"/>
          <w:lang w:val="ru-RU"/>
        </w:rPr>
        <w:t>обязаны оказывать содействие гражданам в правильном указании в письменном обращении названия должности, фамилии, имени, отчества адресата, на</w:t>
      </w:r>
      <w:r w:rsidR="00560A6C" w:rsidRPr="000549C4">
        <w:rPr>
          <w:rFonts w:ascii="Times New Roman" w:hAnsi="Times New Roman"/>
          <w:sz w:val="28"/>
          <w:szCs w:val="28"/>
          <w:lang w:val="ru-RU"/>
        </w:rPr>
        <w:t>звания суда.</w:t>
      </w:r>
    </w:p>
    <w:p w:rsidR="000549C4" w:rsidRDefault="000549C4" w:rsidP="000549C4">
      <w:pPr>
        <w:pStyle w:val="a7"/>
        <w:ind w:firstLine="709"/>
        <w:jc w:val="both"/>
        <w:rPr>
          <w:rFonts w:ascii="Times New Roman" w:hAnsi="Times New Roman"/>
          <w:sz w:val="28"/>
          <w:szCs w:val="28"/>
          <w:lang w:val="ru-RU"/>
        </w:rPr>
      </w:pPr>
    </w:p>
    <w:p w:rsidR="00560A6C"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560A6C" w:rsidRPr="000549C4">
        <w:rPr>
          <w:rFonts w:ascii="Times New Roman" w:hAnsi="Times New Roman"/>
          <w:sz w:val="28"/>
          <w:szCs w:val="28"/>
          <w:lang w:val="ru-RU"/>
        </w:rPr>
        <w:t>6</w:t>
      </w:r>
      <w:r w:rsidRPr="000549C4">
        <w:rPr>
          <w:rFonts w:ascii="Times New Roman" w:hAnsi="Times New Roman"/>
          <w:sz w:val="28"/>
          <w:szCs w:val="28"/>
          <w:lang w:val="ru-RU"/>
        </w:rPr>
        <w:t xml:space="preserve">. Все материалы, полученные от гражданина в ходе приема, регистрируются в соответствии с </w:t>
      </w:r>
      <w:r w:rsidR="00560A6C" w:rsidRPr="000549C4">
        <w:rPr>
          <w:rFonts w:ascii="Times New Roman" w:hAnsi="Times New Roman"/>
          <w:color w:val="000000"/>
          <w:sz w:val="28"/>
          <w:szCs w:val="28"/>
          <w:lang w:val="ru-RU"/>
        </w:rPr>
        <w:t>Инструкцией по судебному делопроизводству в районном суде, утвержденной приказом Судебного департамента при Верховном Суде Российской Федерации от 29.04.2003 № 36 (Далее – Инструкция по судебному делопроизводству).</w:t>
      </w:r>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F568DC" w:rsidRPr="000549C4">
        <w:rPr>
          <w:rFonts w:ascii="Times New Roman" w:hAnsi="Times New Roman"/>
          <w:sz w:val="28"/>
          <w:szCs w:val="28"/>
          <w:lang w:val="ru-RU"/>
        </w:rPr>
        <w:t>7</w:t>
      </w:r>
      <w:r w:rsidRPr="000549C4">
        <w:rPr>
          <w:rFonts w:ascii="Times New Roman" w:hAnsi="Times New Roman"/>
          <w:sz w:val="28"/>
          <w:szCs w:val="28"/>
          <w:lang w:val="ru-RU"/>
        </w:rPr>
        <w:t>. Работники Приемной суда несут непосредственную ответственность за надлежащее ведение приема.</w:t>
      </w:r>
    </w:p>
    <w:p w:rsidR="00011F50" w:rsidRPr="002970C2" w:rsidRDefault="00011F50" w:rsidP="000549C4">
      <w:pPr>
        <w:pStyle w:val="a7"/>
        <w:ind w:firstLine="709"/>
        <w:jc w:val="both"/>
        <w:rPr>
          <w:rFonts w:ascii="Times New Roman" w:hAnsi="Times New Roman"/>
          <w:sz w:val="28"/>
          <w:szCs w:val="28"/>
          <w:lang w:val="ru-RU"/>
        </w:rPr>
      </w:pPr>
      <w:proofErr w:type="gramStart"/>
      <w:r w:rsidRPr="002970C2">
        <w:rPr>
          <w:rFonts w:ascii="Times New Roman" w:hAnsi="Times New Roman"/>
          <w:sz w:val="28"/>
          <w:szCs w:val="28"/>
          <w:lang w:val="ru-RU"/>
        </w:rPr>
        <w:t>В случае возникновения по</w:t>
      </w:r>
      <w:r w:rsidR="002970C2">
        <w:rPr>
          <w:rFonts w:ascii="Times New Roman" w:hAnsi="Times New Roman"/>
          <w:sz w:val="28"/>
          <w:szCs w:val="28"/>
          <w:lang w:val="ru-RU"/>
        </w:rPr>
        <w:t xml:space="preserve"> </w:t>
      </w:r>
      <w:r w:rsidRPr="002970C2">
        <w:rPr>
          <w:rFonts w:ascii="Times New Roman" w:hAnsi="Times New Roman"/>
          <w:sz w:val="28"/>
          <w:szCs w:val="28"/>
          <w:lang w:val="ru-RU"/>
        </w:rPr>
        <w:t xml:space="preserve">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w:t>
      </w:r>
      <w:r w:rsidR="00F568DC" w:rsidRPr="002970C2">
        <w:rPr>
          <w:rFonts w:ascii="Times New Roman" w:hAnsi="Times New Roman"/>
          <w:sz w:val="28"/>
          <w:szCs w:val="28"/>
          <w:lang w:val="ru-RU"/>
        </w:rPr>
        <w:t xml:space="preserve">другим работникам аппарата </w:t>
      </w:r>
      <w:r w:rsidRPr="002970C2">
        <w:rPr>
          <w:rFonts w:ascii="Times New Roman" w:hAnsi="Times New Roman"/>
          <w:sz w:val="28"/>
          <w:szCs w:val="28"/>
          <w:lang w:val="ru-RU"/>
        </w:rPr>
        <w:t>суда, председателю</w:t>
      </w:r>
      <w:r w:rsidR="00F568DC" w:rsidRPr="002970C2">
        <w:rPr>
          <w:rFonts w:ascii="Times New Roman" w:hAnsi="Times New Roman"/>
          <w:sz w:val="28"/>
          <w:szCs w:val="28"/>
          <w:lang w:val="ru-RU"/>
        </w:rPr>
        <w:t xml:space="preserve"> </w:t>
      </w:r>
      <w:r w:rsidRPr="002970C2">
        <w:rPr>
          <w:rFonts w:ascii="Times New Roman" w:hAnsi="Times New Roman"/>
          <w:sz w:val="28"/>
          <w:szCs w:val="28"/>
          <w:lang w:val="ru-RU"/>
        </w:rPr>
        <w:t>суда</w:t>
      </w:r>
      <w:r w:rsidR="00F568DC" w:rsidRPr="002970C2">
        <w:rPr>
          <w:rFonts w:ascii="Times New Roman" w:hAnsi="Times New Roman"/>
          <w:sz w:val="28"/>
          <w:szCs w:val="28"/>
          <w:lang w:val="ru-RU"/>
        </w:rPr>
        <w:t xml:space="preserve">, лицу его замещающему. </w:t>
      </w:r>
      <w:proofErr w:type="gramEnd"/>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w:t>
      </w:r>
      <w:r w:rsidR="00B4183F" w:rsidRPr="000549C4">
        <w:rPr>
          <w:rFonts w:ascii="Times New Roman" w:hAnsi="Times New Roman"/>
          <w:sz w:val="28"/>
          <w:szCs w:val="28"/>
          <w:lang w:val="ru-RU"/>
        </w:rPr>
        <w:t>8</w:t>
      </w:r>
      <w:r w:rsidRPr="000549C4">
        <w:rPr>
          <w:rFonts w:ascii="Times New Roman" w:hAnsi="Times New Roman"/>
          <w:sz w:val="28"/>
          <w:szCs w:val="28"/>
          <w:lang w:val="ru-RU"/>
        </w:rPr>
        <w:t xml:space="preserve">. Разрешение любых спорных ситуаций, возникающих в процессе взаимодействия Приемной суда с другими </w:t>
      </w:r>
      <w:r w:rsidR="00B4183F" w:rsidRPr="000549C4">
        <w:rPr>
          <w:rFonts w:ascii="Times New Roman" w:hAnsi="Times New Roman"/>
          <w:sz w:val="28"/>
          <w:szCs w:val="28"/>
          <w:lang w:val="ru-RU"/>
        </w:rPr>
        <w:t xml:space="preserve">работниками аппарата суда, производится через начальника </w:t>
      </w:r>
      <w:r w:rsidRPr="000549C4">
        <w:rPr>
          <w:rFonts w:ascii="Times New Roman" w:hAnsi="Times New Roman"/>
          <w:sz w:val="28"/>
          <w:szCs w:val="28"/>
          <w:lang w:val="ru-RU"/>
        </w:rPr>
        <w:t>отдела</w:t>
      </w:r>
      <w:r w:rsidR="00B4183F" w:rsidRPr="000549C4">
        <w:rPr>
          <w:rFonts w:ascii="Times New Roman" w:hAnsi="Times New Roman"/>
          <w:sz w:val="28"/>
          <w:szCs w:val="28"/>
          <w:lang w:val="ru-RU"/>
        </w:rPr>
        <w:t xml:space="preserve"> обеспечения судопроизводства</w:t>
      </w:r>
      <w:r w:rsidRPr="000549C4">
        <w:rPr>
          <w:rFonts w:ascii="Times New Roman" w:hAnsi="Times New Roman"/>
          <w:sz w:val="28"/>
          <w:szCs w:val="28"/>
          <w:lang w:val="ru-RU"/>
        </w:rPr>
        <w:t>. Работники Приемной суда обязаны информировать начальника отдела обо всех возникающих в процессе работы Приемной суда проблемных ситуациях.</w:t>
      </w:r>
    </w:p>
    <w:p w:rsidR="002970C2" w:rsidRDefault="002970C2" w:rsidP="000549C4">
      <w:pPr>
        <w:pStyle w:val="a7"/>
        <w:ind w:firstLine="709"/>
        <w:jc w:val="both"/>
        <w:rPr>
          <w:rFonts w:ascii="Times New Roman" w:hAnsi="Times New Roman"/>
          <w:sz w:val="28"/>
          <w:szCs w:val="28"/>
          <w:lang w:val="ru-RU"/>
        </w:rPr>
      </w:pPr>
    </w:p>
    <w:p w:rsidR="00011F50" w:rsidRPr="000549C4" w:rsidRDefault="002970C2" w:rsidP="000549C4">
      <w:pPr>
        <w:pStyle w:val="a7"/>
        <w:ind w:firstLine="709"/>
        <w:jc w:val="both"/>
        <w:rPr>
          <w:rFonts w:ascii="Times New Roman" w:hAnsi="Times New Roman"/>
          <w:sz w:val="28"/>
          <w:szCs w:val="28"/>
          <w:lang w:val="ru-RU"/>
        </w:rPr>
      </w:pPr>
      <w:r>
        <w:rPr>
          <w:rFonts w:ascii="Times New Roman" w:hAnsi="Times New Roman"/>
          <w:sz w:val="28"/>
          <w:szCs w:val="28"/>
          <w:lang w:val="ru-RU"/>
        </w:rPr>
        <w:t>2.9</w:t>
      </w:r>
      <w:r w:rsidR="00011F50" w:rsidRPr="000549C4">
        <w:rPr>
          <w:rFonts w:ascii="Times New Roman" w:hAnsi="Times New Roman"/>
          <w:sz w:val="28"/>
          <w:szCs w:val="28"/>
          <w:lang w:val="ru-RU"/>
        </w:rPr>
        <w:t>.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2970C2" w:rsidRDefault="002970C2" w:rsidP="000549C4">
      <w:pPr>
        <w:pStyle w:val="a7"/>
        <w:ind w:firstLine="709"/>
        <w:jc w:val="both"/>
        <w:rPr>
          <w:rFonts w:ascii="Times New Roman" w:hAnsi="Times New Roman"/>
          <w:sz w:val="28"/>
          <w:szCs w:val="28"/>
          <w:lang w:val="ru-RU"/>
        </w:rPr>
      </w:pPr>
    </w:p>
    <w:p w:rsidR="00C87CD2"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2.1</w:t>
      </w:r>
      <w:r w:rsidR="002970C2">
        <w:rPr>
          <w:rFonts w:ascii="Times New Roman" w:hAnsi="Times New Roman"/>
          <w:sz w:val="28"/>
          <w:szCs w:val="28"/>
          <w:lang w:val="ru-RU"/>
        </w:rPr>
        <w:t>0</w:t>
      </w:r>
      <w:r w:rsidRPr="000549C4">
        <w:rPr>
          <w:rFonts w:ascii="Times New Roman" w:hAnsi="Times New Roman"/>
          <w:sz w:val="28"/>
          <w:szCs w:val="28"/>
          <w:lang w:val="ru-RU"/>
        </w:rPr>
        <w:t>. Работники Приемной не имеют права предоставлять следующую информацию:</w:t>
      </w:r>
    </w:p>
    <w:p w:rsidR="00C87CD2"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о номерах телефонов руководства и судей данного суда, а также других судов;</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2.1</w:t>
      </w:r>
      <w:r w:rsidR="002970C2">
        <w:rPr>
          <w:rFonts w:ascii="Times New Roman" w:hAnsi="Times New Roman"/>
          <w:sz w:val="28"/>
          <w:szCs w:val="28"/>
          <w:lang w:val="ru-RU"/>
        </w:rPr>
        <w:t>1</w:t>
      </w:r>
      <w:r w:rsidRPr="000549C4">
        <w:rPr>
          <w:rFonts w:ascii="Times New Roman" w:hAnsi="Times New Roman"/>
          <w:sz w:val="28"/>
          <w:szCs w:val="28"/>
          <w:lang w:val="ru-RU"/>
        </w:rPr>
        <w:t>.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2970C2" w:rsidRDefault="002970C2" w:rsidP="000549C4">
      <w:pPr>
        <w:pStyle w:val="a7"/>
        <w:ind w:firstLine="709"/>
        <w:jc w:val="both"/>
        <w:rPr>
          <w:rFonts w:ascii="Times New Roman" w:hAnsi="Times New Roman"/>
          <w:sz w:val="28"/>
          <w:szCs w:val="28"/>
          <w:lang w:val="ru-RU"/>
        </w:rPr>
      </w:pP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2.1</w:t>
      </w:r>
      <w:r w:rsidR="002970C2">
        <w:rPr>
          <w:rFonts w:ascii="Times New Roman" w:hAnsi="Times New Roman"/>
          <w:sz w:val="28"/>
          <w:szCs w:val="28"/>
          <w:lang w:val="ru-RU"/>
        </w:rPr>
        <w:t>2</w:t>
      </w:r>
      <w:r w:rsidRPr="00EE1E1D">
        <w:rPr>
          <w:rFonts w:ascii="Times New Roman" w:hAnsi="Times New Roman"/>
          <w:sz w:val="28"/>
          <w:szCs w:val="28"/>
          <w:lang w:val="ru-RU"/>
        </w:rPr>
        <w:t xml:space="preserve">. При приеме обращений граждан не допускается возложение на </w:t>
      </w:r>
      <w:proofErr w:type="gramStart"/>
      <w:r w:rsidRPr="00EE1E1D">
        <w:rPr>
          <w:rFonts w:ascii="Times New Roman" w:hAnsi="Times New Roman"/>
          <w:sz w:val="28"/>
          <w:szCs w:val="28"/>
          <w:lang w:val="ru-RU"/>
        </w:rPr>
        <w:t>граждан</w:t>
      </w:r>
      <w:proofErr w:type="gramEnd"/>
      <w:r w:rsidRPr="00EE1E1D">
        <w:rPr>
          <w:rFonts w:ascii="Times New Roman" w:hAnsi="Times New Roman"/>
          <w:sz w:val="28"/>
          <w:szCs w:val="28"/>
          <w:lang w:val="ru-RU"/>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исполнения гражданином обязанностей, не связанных с заявлением (жалобой, обращением), если это не предусмотрено федеральным законом;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уплаты сборов, оплаты услуг, не предусмотренных законодательством;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снятия копий с документов, если это не предусмотрено законодательством;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совершения гражданином иных действий, не предусмотренных законодательством.</w:t>
      </w:r>
    </w:p>
    <w:p w:rsidR="00011F50" w:rsidRPr="000549C4" w:rsidRDefault="00011F50" w:rsidP="000549C4">
      <w:pPr>
        <w:pStyle w:val="a7"/>
        <w:ind w:firstLine="709"/>
        <w:jc w:val="both"/>
        <w:rPr>
          <w:rFonts w:ascii="Times New Roman" w:hAnsi="Times New Roman"/>
          <w:sz w:val="28"/>
          <w:szCs w:val="28"/>
          <w:lang w:val="ru-RU"/>
        </w:rPr>
      </w:pPr>
    </w:p>
    <w:p w:rsidR="00011F50" w:rsidRPr="002970C2" w:rsidRDefault="00011F50" w:rsidP="002970C2">
      <w:pPr>
        <w:pStyle w:val="a7"/>
        <w:jc w:val="center"/>
        <w:rPr>
          <w:rFonts w:ascii="Times New Roman" w:hAnsi="Times New Roman"/>
          <w:b/>
          <w:sz w:val="28"/>
          <w:szCs w:val="28"/>
          <w:lang w:val="ru-RU"/>
        </w:rPr>
      </w:pPr>
      <w:r w:rsidRPr="002970C2">
        <w:rPr>
          <w:rFonts w:ascii="Times New Roman" w:hAnsi="Times New Roman"/>
          <w:b/>
          <w:sz w:val="28"/>
          <w:szCs w:val="28"/>
          <w:lang w:val="ru-RU"/>
        </w:rPr>
        <w:t>3. Прием документов</w:t>
      </w:r>
    </w:p>
    <w:p w:rsidR="00011F50" w:rsidRPr="000549C4"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3.1. Работники Приемной суда принимают от лиц, обращающихся в суд, документы, непосредственно приносимые ими в суд.</w:t>
      </w:r>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3.2. Работники Приемной обязаны проверить оформление обращений, подаваемых в суд, на соответствие общим требованиям к оформлению, изложенным в </w:t>
      </w:r>
      <w:hyperlink w:anchor="Par40" w:history="1">
        <w:r w:rsidRPr="000549C4">
          <w:rPr>
            <w:rFonts w:ascii="Times New Roman" w:hAnsi="Times New Roman"/>
            <w:sz w:val="28"/>
            <w:szCs w:val="28"/>
            <w:lang w:val="ru-RU"/>
          </w:rPr>
          <w:t>пункте 3.3</w:t>
        </w:r>
      </w:hyperlink>
      <w:r w:rsidRPr="000549C4">
        <w:rPr>
          <w:rFonts w:ascii="Times New Roman" w:hAnsi="Times New Roman"/>
          <w:sz w:val="28"/>
          <w:szCs w:val="28"/>
          <w:lang w:val="ru-RU"/>
        </w:rPr>
        <w:t xml:space="preserve"> настоящего </w:t>
      </w:r>
      <w:r w:rsidR="002C041B" w:rsidRPr="000549C4">
        <w:rPr>
          <w:rFonts w:ascii="Times New Roman" w:hAnsi="Times New Roman"/>
          <w:sz w:val="28"/>
          <w:szCs w:val="28"/>
          <w:lang w:val="ru-RU"/>
        </w:rPr>
        <w:t>Р</w:t>
      </w:r>
      <w:r w:rsidRPr="000549C4">
        <w:rPr>
          <w:rFonts w:ascii="Times New Roman" w:hAnsi="Times New Roman"/>
          <w:sz w:val="28"/>
          <w:szCs w:val="28"/>
          <w:lang w:val="ru-RU"/>
        </w:rPr>
        <w:t>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Работник Приемной суда не имеет права принимать обращения, в которых в качестве адресата не указан данный суд.</w:t>
      </w:r>
    </w:p>
    <w:p w:rsidR="002970C2" w:rsidRDefault="002970C2" w:rsidP="000549C4">
      <w:pPr>
        <w:pStyle w:val="a7"/>
        <w:ind w:firstLine="709"/>
        <w:jc w:val="both"/>
        <w:rPr>
          <w:rFonts w:ascii="Times New Roman" w:hAnsi="Times New Roman"/>
          <w:sz w:val="28"/>
          <w:szCs w:val="28"/>
          <w:lang w:val="ru-RU"/>
        </w:rPr>
      </w:pPr>
      <w:bookmarkStart w:id="1" w:name="Par40"/>
      <w:bookmarkEnd w:id="1"/>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3.3. Любое принимаемое заявление (жалоба, обращение) должно содержать следующую информацию:</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указание адресата (наименование данного суда);</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фамилию, имя, отчество заявителя или наименование организации, являющейся заявителем;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полный адрес (с указанием почтового индекса) места жительства или места нахождения заявителя;</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наименование документа (заявление, жалоба, запрос и т.п.);</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личную подпись заявителя или должностного лица организации, являющейся заявителем;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дату обращения.</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2970C2">
        <w:rPr>
          <w:rFonts w:ascii="Times New Roman" w:hAnsi="Times New Roman"/>
          <w:sz w:val="28"/>
          <w:szCs w:val="28"/>
          <w:lang w:val="ru-RU"/>
        </w:rPr>
        <w:t xml:space="preserve">3.4. Если заявитель просит ответ на подаваемое обращение или запрашиваемую копию </w:t>
      </w:r>
      <w:r w:rsidRPr="000549C4">
        <w:rPr>
          <w:rFonts w:ascii="Times New Roman" w:hAnsi="Times New Roman"/>
          <w:sz w:val="28"/>
          <w:szCs w:val="28"/>
          <w:lang w:val="ru-RU"/>
        </w:rPr>
        <w:t>(подлинник) документа</w:t>
      </w:r>
      <w:r w:rsidR="002970C2">
        <w:rPr>
          <w:rFonts w:ascii="Times New Roman" w:hAnsi="Times New Roman"/>
          <w:sz w:val="28"/>
          <w:szCs w:val="28"/>
          <w:lang w:val="ru-RU"/>
        </w:rPr>
        <w:t xml:space="preserve"> </w:t>
      </w:r>
      <w:r w:rsidRPr="000549C4">
        <w:rPr>
          <w:rFonts w:ascii="Times New Roman" w:hAnsi="Times New Roman"/>
          <w:sz w:val="28"/>
          <w:szCs w:val="28"/>
          <w:lang w:val="ru-RU"/>
        </w:rPr>
        <w:t>(</w:t>
      </w:r>
      <w:r w:rsidR="002970C2">
        <w:rPr>
          <w:rFonts w:ascii="Times New Roman" w:hAnsi="Times New Roman"/>
          <w:sz w:val="28"/>
          <w:szCs w:val="28"/>
          <w:lang w:val="ru-RU"/>
        </w:rPr>
        <w:t>документо</w:t>
      </w:r>
      <w:r w:rsidRPr="000549C4">
        <w:rPr>
          <w:rFonts w:ascii="Times New Roman" w:hAnsi="Times New Roman"/>
          <w:sz w:val="28"/>
          <w:szCs w:val="28"/>
          <w:lang w:val="ru-RU"/>
        </w:rPr>
        <w:t>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2970C2" w:rsidRDefault="002970C2" w:rsidP="000549C4">
      <w:pPr>
        <w:pStyle w:val="a7"/>
        <w:ind w:firstLine="709"/>
        <w:jc w:val="both"/>
        <w:rPr>
          <w:rFonts w:ascii="Times New Roman" w:hAnsi="Times New Roman"/>
          <w:sz w:val="28"/>
          <w:szCs w:val="28"/>
          <w:lang w:val="ru-RU"/>
        </w:rPr>
      </w:pPr>
    </w:p>
    <w:p w:rsidR="004D36A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w:t>
      </w:r>
      <w:r w:rsidR="00237C94" w:rsidRPr="000549C4">
        <w:rPr>
          <w:rFonts w:ascii="Times New Roman" w:hAnsi="Times New Roman"/>
          <w:sz w:val="28"/>
          <w:szCs w:val="28"/>
          <w:lang w:val="ru-RU"/>
        </w:rPr>
        <w:t xml:space="preserve">после </w:t>
      </w:r>
      <w:r w:rsidRPr="000549C4">
        <w:rPr>
          <w:rFonts w:ascii="Times New Roman" w:hAnsi="Times New Roman"/>
          <w:sz w:val="28"/>
          <w:szCs w:val="28"/>
          <w:lang w:val="ru-RU"/>
        </w:rPr>
        <w:t>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w:t>
      </w:r>
      <w:r w:rsidR="00237C94" w:rsidRPr="000549C4">
        <w:rPr>
          <w:rFonts w:ascii="Times New Roman" w:hAnsi="Times New Roman"/>
          <w:sz w:val="28"/>
          <w:szCs w:val="28"/>
          <w:lang w:val="ru-RU"/>
        </w:rPr>
        <w:t>и</w:t>
      </w:r>
      <w:r w:rsidRPr="000549C4">
        <w:rPr>
          <w:rFonts w:ascii="Times New Roman" w:hAnsi="Times New Roman"/>
          <w:sz w:val="28"/>
          <w:szCs w:val="28"/>
          <w:lang w:val="ru-RU"/>
        </w:rPr>
        <w:t xml:space="preserve"> </w:t>
      </w:r>
      <w:r w:rsidR="00237C94" w:rsidRPr="000549C4">
        <w:rPr>
          <w:rFonts w:ascii="Times New Roman" w:hAnsi="Times New Roman"/>
          <w:sz w:val="28"/>
          <w:szCs w:val="28"/>
          <w:lang w:val="ru-RU"/>
        </w:rPr>
        <w:t>И</w:t>
      </w:r>
      <w:r w:rsidRPr="000549C4">
        <w:rPr>
          <w:rFonts w:ascii="Times New Roman" w:hAnsi="Times New Roman"/>
          <w:sz w:val="28"/>
          <w:szCs w:val="28"/>
          <w:lang w:val="ru-RU"/>
        </w:rPr>
        <w:t>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2970C2" w:rsidRDefault="002970C2" w:rsidP="000549C4">
      <w:pPr>
        <w:pStyle w:val="a7"/>
        <w:ind w:firstLine="709"/>
        <w:jc w:val="both"/>
        <w:rPr>
          <w:rFonts w:ascii="Times New Roman" w:hAnsi="Times New Roman"/>
          <w:sz w:val="28"/>
          <w:szCs w:val="28"/>
          <w:lang w:val="ru-RU"/>
        </w:rPr>
      </w:pPr>
    </w:p>
    <w:p w:rsidR="00011F50" w:rsidRPr="002970C2" w:rsidRDefault="00011F50" w:rsidP="000549C4">
      <w:pPr>
        <w:pStyle w:val="a7"/>
        <w:ind w:firstLine="709"/>
        <w:jc w:val="both"/>
        <w:rPr>
          <w:rFonts w:ascii="Times New Roman" w:hAnsi="Times New Roman"/>
          <w:sz w:val="28"/>
          <w:szCs w:val="28"/>
          <w:lang w:val="ru-RU"/>
        </w:rPr>
      </w:pPr>
      <w:r w:rsidRPr="002970C2">
        <w:rPr>
          <w:rFonts w:ascii="Times New Roman" w:hAnsi="Times New Roman"/>
          <w:sz w:val="28"/>
          <w:szCs w:val="28"/>
          <w:lang w:val="ru-RU"/>
        </w:rPr>
        <w:t xml:space="preserve">3.6. </w:t>
      </w:r>
      <w:proofErr w:type="gramStart"/>
      <w:r w:rsidRPr="002970C2">
        <w:rPr>
          <w:rFonts w:ascii="Times New Roman" w:hAnsi="Times New Roman"/>
          <w:sz w:val="28"/>
          <w:szCs w:val="28"/>
          <w:lang w:val="ru-RU"/>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w:t>
      </w:r>
      <w:r w:rsidR="004D36A0" w:rsidRPr="002970C2">
        <w:rPr>
          <w:rFonts w:ascii="Times New Roman" w:hAnsi="Times New Roman"/>
          <w:sz w:val="28"/>
          <w:szCs w:val="28"/>
          <w:lang w:val="ru-RU"/>
        </w:rPr>
        <w:t xml:space="preserve"> в соответствии с требованиями И</w:t>
      </w:r>
      <w:r w:rsidRPr="002970C2">
        <w:rPr>
          <w:rFonts w:ascii="Times New Roman" w:hAnsi="Times New Roman"/>
          <w:sz w:val="28"/>
          <w:szCs w:val="28"/>
          <w:lang w:val="ru-RU"/>
        </w:rPr>
        <w:t>нструкции по судебному делопроизводству).</w:t>
      </w:r>
      <w:proofErr w:type="gramEnd"/>
    </w:p>
    <w:p w:rsidR="002970C2" w:rsidRDefault="002970C2"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3.7. Если обращение подписано представителем или защитником заявителя, работники Приемной суда обязаны:</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если доверенность (ее нотариально заверенной копии) по данным информационной системы с</w:t>
      </w:r>
      <w:r w:rsidR="0032598F" w:rsidRPr="000549C4">
        <w:rPr>
          <w:rFonts w:ascii="Times New Roman" w:hAnsi="Times New Roman"/>
          <w:sz w:val="28"/>
          <w:szCs w:val="28"/>
          <w:lang w:val="ru-RU"/>
        </w:rPr>
        <w:t xml:space="preserve">уда или по сообщению работников аппарата </w:t>
      </w:r>
      <w:r w:rsidRPr="000549C4">
        <w:rPr>
          <w:rFonts w:ascii="Times New Roman" w:hAnsi="Times New Roman"/>
          <w:sz w:val="28"/>
          <w:szCs w:val="28"/>
          <w:lang w:val="ru-RU"/>
        </w:rPr>
        <w:t>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2970C2" w:rsidRDefault="002970C2" w:rsidP="000549C4">
      <w:pPr>
        <w:pStyle w:val="a7"/>
        <w:ind w:firstLine="709"/>
        <w:jc w:val="both"/>
        <w:rPr>
          <w:rFonts w:ascii="Times New Roman" w:hAnsi="Times New Roman"/>
          <w:sz w:val="28"/>
          <w:szCs w:val="28"/>
          <w:lang w:val="ru-RU"/>
        </w:rPr>
      </w:pPr>
      <w:bookmarkStart w:id="2" w:name="Par55"/>
      <w:bookmarkEnd w:id="2"/>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2970C2" w:rsidRDefault="002970C2" w:rsidP="000549C4">
      <w:pPr>
        <w:pStyle w:val="a7"/>
        <w:ind w:firstLine="709"/>
        <w:jc w:val="both"/>
        <w:rPr>
          <w:rFonts w:ascii="Times New Roman" w:hAnsi="Times New Roman"/>
          <w:sz w:val="28"/>
          <w:szCs w:val="28"/>
          <w:lang w:val="ru-RU"/>
        </w:rPr>
      </w:pPr>
      <w:bookmarkStart w:id="3" w:name="Par57"/>
      <w:bookmarkEnd w:id="3"/>
    </w:p>
    <w:p w:rsidR="00627065"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3.9. На принятом работником Приемной суда обращении проставляется штамп Приемной суда с указанием текущей даты</w:t>
      </w:r>
      <w:r w:rsidR="00E2031C" w:rsidRPr="000549C4">
        <w:rPr>
          <w:rFonts w:ascii="Times New Roman" w:hAnsi="Times New Roman"/>
          <w:sz w:val="28"/>
          <w:szCs w:val="28"/>
          <w:lang w:val="ru-RU"/>
        </w:rPr>
        <w:t xml:space="preserve"> и </w:t>
      </w:r>
      <w:r w:rsidRPr="000549C4">
        <w:rPr>
          <w:rFonts w:ascii="Times New Roman" w:hAnsi="Times New Roman"/>
          <w:sz w:val="28"/>
          <w:szCs w:val="28"/>
          <w:lang w:val="ru-RU"/>
        </w:rPr>
        <w:t>времени</w:t>
      </w:r>
      <w:r w:rsidR="00E2031C" w:rsidRPr="000549C4">
        <w:rPr>
          <w:rFonts w:ascii="Times New Roman" w:hAnsi="Times New Roman"/>
          <w:sz w:val="28"/>
          <w:szCs w:val="28"/>
          <w:lang w:val="ru-RU"/>
        </w:rPr>
        <w:t>, входящего номера</w:t>
      </w:r>
      <w:r w:rsidRPr="000549C4">
        <w:rPr>
          <w:rFonts w:ascii="Times New Roman" w:hAnsi="Times New Roman"/>
          <w:sz w:val="28"/>
          <w:szCs w:val="28"/>
          <w:lang w:val="ru-RU"/>
        </w:rPr>
        <w:t xml:space="preserve">, который ставится на лицевой стороне первого листа </w:t>
      </w:r>
      <w:r w:rsidR="00E2031C" w:rsidRPr="000549C4">
        <w:rPr>
          <w:rFonts w:ascii="Times New Roman" w:hAnsi="Times New Roman"/>
          <w:sz w:val="28"/>
          <w:szCs w:val="28"/>
          <w:lang w:val="ru-RU"/>
        </w:rPr>
        <w:t xml:space="preserve">обращения в правом нижнем углу. </w:t>
      </w:r>
      <w:r w:rsidRPr="000549C4">
        <w:rPr>
          <w:rFonts w:ascii="Times New Roman" w:hAnsi="Times New Roman"/>
          <w:sz w:val="28"/>
          <w:szCs w:val="28"/>
          <w:lang w:val="ru-RU"/>
        </w:rPr>
        <w:t xml:space="preserve">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ar55" w:history="1">
        <w:r w:rsidRPr="000549C4">
          <w:rPr>
            <w:rFonts w:ascii="Times New Roman" w:hAnsi="Times New Roman"/>
            <w:sz w:val="28"/>
            <w:szCs w:val="28"/>
            <w:lang w:val="ru-RU"/>
          </w:rPr>
          <w:t>пункте 3.8</w:t>
        </w:r>
      </w:hyperlink>
      <w:r w:rsidRPr="000549C4">
        <w:rPr>
          <w:rFonts w:ascii="Times New Roman" w:hAnsi="Times New Roman"/>
          <w:sz w:val="28"/>
          <w:szCs w:val="28"/>
          <w:lang w:val="ru-RU"/>
        </w:rPr>
        <w:t>. настоящего Типового регламента.</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9E2D8F">
        <w:rPr>
          <w:rFonts w:ascii="Times New Roman" w:hAnsi="Times New Roman"/>
          <w:sz w:val="28"/>
          <w:szCs w:val="28"/>
          <w:lang w:val="ru-RU"/>
        </w:rPr>
        <w:t xml:space="preserve">3.10. </w:t>
      </w:r>
      <w:proofErr w:type="gramStart"/>
      <w:r w:rsidRPr="009E2D8F">
        <w:rPr>
          <w:rFonts w:ascii="Times New Roman" w:hAnsi="Times New Roman"/>
          <w:sz w:val="28"/>
          <w:szCs w:val="28"/>
          <w:lang w:val="ru-RU"/>
        </w:rPr>
        <w:t xml:space="preserve">Все принятые документы, в том числе поданные в дополнение к ранее поданным обращениям, работник Приемной </w:t>
      </w:r>
      <w:r w:rsidR="009E2D8F">
        <w:rPr>
          <w:rFonts w:ascii="Times New Roman" w:hAnsi="Times New Roman"/>
          <w:sz w:val="28"/>
          <w:szCs w:val="28"/>
          <w:lang w:val="ru-RU"/>
        </w:rPr>
        <w:t>суда о</w:t>
      </w:r>
      <w:r w:rsidR="00733581" w:rsidRPr="009E2D8F">
        <w:rPr>
          <w:rFonts w:ascii="Times New Roman" w:hAnsi="Times New Roman"/>
          <w:sz w:val="28"/>
          <w:szCs w:val="28"/>
          <w:lang w:val="ru-RU"/>
        </w:rPr>
        <w:t xml:space="preserve">бязан зарегистрировать </w:t>
      </w:r>
      <w:r w:rsidRPr="009E2D8F">
        <w:rPr>
          <w:rFonts w:ascii="Times New Roman" w:hAnsi="Times New Roman"/>
          <w:sz w:val="28"/>
          <w:szCs w:val="28"/>
          <w:lang w:val="ru-RU"/>
        </w:rPr>
        <w:t xml:space="preserve">в </w:t>
      </w:r>
      <w:r w:rsidR="00733581" w:rsidRPr="009E2D8F">
        <w:rPr>
          <w:rFonts w:ascii="Times New Roman" w:hAnsi="Times New Roman"/>
          <w:sz w:val="28"/>
          <w:szCs w:val="28"/>
          <w:lang w:val="ru-RU"/>
        </w:rPr>
        <w:t xml:space="preserve">ПИ "Судебная корреспонденция" ГАС "Правосудие", </w:t>
      </w:r>
      <w:r w:rsidRPr="009E2D8F">
        <w:rPr>
          <w:rFonts w:ascii="Times New Roman" w:hAnsi="Times New Roman"/>
          <w:sz w:val="28"/>
          <w:szCs w:val="28"/>
          <w:lang w:val="ru-RU"/>
        </w:rPr>
        <w:t>и переда</w:t>
      </w:r>
      <w:r w:rsidR="00733581" w:rsidRPr="009E2D8F">
        <w:rPr>
          <w:rFonts w:ascii="Times New Roman" w:hAnsi="Times New Roman"/>
          <w:sz w:val="28"/>
          <w:szCs w:val="28"/>
          <w:lang w:val="ru-RU"/>
        </w:rPr>
        <w:t>ть в</w:t>
      </w:r>
      <w:r w:rsidRPr="009E2D8F">
        <w:rPr>
          <w:rFonts w:ascii="Times New Roman" w:hAnsi="Times New Roman"/>
          <w:sz w:val="28"/>
          <w:szCs w:val="28"/>
          <w:lang w:val="ru-RU"/>
        </w:rPr>
        <w:t xml:space="preserve"> день приема по принадлежности по сформированному и распечатанному из подсистем ГАС "Правосудие" реестру </w:t>
      </w:r>
      <w:r w:rsidR="00733581" w:rsidRPr="009E2D8F">
        <w:rPr>
          <w:rFonts w:ascii="Times New Roman" w:hAnsi="Times New Roman"/>
          <w:sz w:val="28"/>
          <w:szCs w:val="28"/>
          <w:lang w:val="ru-RU"/>
        </w:rPr>
        <w:t xml:space="preserve">учета входящей корреспонденции </w:t>
      </w:r>
      <w:r w:rsidRPr="009E2D8F">
        <w:rPr>
          <w:rFonts w:ascii="Times New Roman" w:hAnsi="Times New Roman"/>
          <w:sz w:val="28"/>
          <w:szCs w:val="28"/>
          <w:lang w:val="ru-RU"/>
        </w:rPr>
        <w:t xml:space="preserve">под подпись </w:t>
      </w:r>
      <w:r w:rsidR="00987EC7" w:rsidRPr="009E2D8F">
        <w:rPr>
          <w:rFonts w:ascii="Times New Roman" w:hAnsi="Times New Roman"/>
          <w:sz w:val="28"/>
          <w:szCs w:val="28"/>
          <w:lang w:val="ru-RU"/>
        </w:rPr>
        <w:t>председателю суда, судье,</w:t>
      </w:r>
      <w:r w:rsidRPr="009E2D8F">
        <w:rPr>
          <w:rFonts w:ascii="Times New Roman" w:hAnsi="Times New Roman"/>
          <w:sz w:val="28"/>
          <w:szCs w:val="28"/>
          <w:lang w:val="ru-RU"/>
        </w:rPr>
        <w:t xml:space="preserve"> непосредственно которому переданы документы, с указанием им занимаемой должности, а в исключительных</w:t>
      </w:r>
      <w:proofErr w:type="gramEnd"/>
      <w:r w:rsidRPr="009E2D8F">
        <w:rPr>
          <w:rFonts w:ascii="Times New Roman" w:hAnsi="Times New Roman"/>
          <w:sz w:val="28"/>
          <w:szCs w:val="28"/>
          <w:lang w:val="ru-RU"/>
        </w:rPr>
        <w:t xml:space="preserve"> </w:t>
      </w:r>
      <w:proofErr w:type="gramStart"/>
      <w:r w:rsidRPr="009E2D8F">
        <w:rPr>
          <w:rFonts w:ascii="Times New Roman" w:hAnsi="Times New Roman"/>
          <w:sz w:val="28"/>
          <w:szCs w:val="28"/>
          <w:lang w:val="ru-RU"/>
        </w:rPr>
        <w:t>случаях</w:t>
      </w:r>
      <w:proofErr w:type="gramEnd"/>
      <w:r w:rsidRPr="009E2D8F">
        <w:rPr>
          <w:rFonts w:ascii="Times New Roman" w:hAnsi="Times New Roman"/>
          <w:sz w:val="28"/>
          <w:szCs w:val="28"/>
          <w:lang w:val="ru-RU"/>
        </w:rPr>
        <w:t xml:space="preserve"> - не позднее 10.00 следующего рабочего дня, если иное не предусмотрено </w:t>
      </w:r>
      <w:r w:rsidR="00733581" w:rsidRPr="009E2D8F">
        <w:rPr>
          <w:rFonts w:ascii="Times New Roman" w:hAnsi="Times New Roman"/>
          <w:sz w:val="28"/>
          <w:szCs w:val="28"/>
          <w:lang w:val="ru-RU"/>
        </w:rPr>
        <w:t>И</w:t>
      </w:r>
      <w:r w:rsidRPr="009E2D8F">
        <w:rPr>
          <w:rFonts w:ascii="Times New Roman" w:hAnsi="Times New Roman"/>
          <w:sz w:val="28"/>
          <w:szCs w:val="28"/>
          <w:lang w:val="ru-RU"/>
        </w:rPr>
        <w:t xml:space="preserve">нструкцией по судебному делопроизводству. </w:t>
      </w:r>
      <w:r w:rsidRPr="000549C4">
        <w:rPr>
          <w:rFonts w:ascii="Times New Roman" w:hAnsi="Times New Roman"/>
          <w:sz w:val="28"/>
          <w:szCs w:val="28"/>
          <w:lang w:val="ru-RU"/>
        </w:rPr>
        <w:t xml:space="preserve">Регистрация документов и передача их по принадлежности осуществляется в строгом соответствии с требованиями </w:t>
      </w:r>
      <w:r w:rsidR="00733581" w:rsidRPr="000549C4">
        <w:rPr>
          <w:rFonts w:ascii="Times New Roman" w:hAnsi="Times New Roman"/>
          <w:sz w:val="28"/>
          <w:szCs w:val="28"/>
          <w:lang w:val="ru-RU"/>
        </w:rPr>
        <w:t>И</w:t>
      </w:r>
      <w:r w:rsidRPr="000549C4">
        <w:rPr>
          <w:rFonts w:ascii="Times New Roman" w:hAnsi="Times New Roman"/>
          <w:sz w:val="28"/>
          <w:szCs w:val="28"/>
          <w:lang w:val="ru-RU"/>
        </w:rPr>
        <w:t>нструкции по судебному делопроизводству.</w:t>
      </w:r>
    </w:p>
    <w:p w:rsidR="00011F50" w:rsidRPr="000549C4" w:rsidRDefault="00987EC7"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Передача </w:t>
      </w:r>
      <w:r w:rsidR="00011F50" w:rsidRPr="000549C4">
        <w:rPr>
          <w:rFonts w:ascii="Times New Roman" w:hAnsi="Times New Roman"/>
          <w:sz w:val="28"/>
          <w:szCs w:val="28"/>
          <w:lang w:val="ru-RU"/>
        </w:rPr>
        <w:t xml:space="preserve">документов по принадлежности </w:t>
      </w:r>
      <w:r w:rsidRPr="000549C4">
        <w:rPr>
          <w:rFonts w:ascii="Times New Roman" w:hAnsi="Times New Roman"/>
          <w:sz w:val="28"/>
          <w:szCs w:val="28"/>
          <w:lang w:val="ru-RU"/>
        </w:rPr>
        <w:t>другим работникам аппарата суда</w:t>
      </w:r>
      <w:r w:rsidR="00011F50" w:rsidRPr="000549C4">
        <w:rPr>
          <w:rFonts w:ascii="Times New Roman" w:hAnsi="Times New Roman"/>
          <w:sz w:val="28"/>
          <w:szCs w:val="28"/>
          <w:lang w:val="ru-RU"/>
        </w:rPr>
        <w:t xml:space="preserve"> </w:t>
      </w:r>
      <w:r w:rsidRPr="000549C4">
        <w:rPr>
          <w:rFonts w:ascii="Times New Roman" w:hAnsi="Times New Roman"/>
          <w:sz w:val="28"/>
          <w:szCs w:val="28"/>
          <w:lang w:val="ru-RU"/>
        </w:rPr>
        <w:t xml:space="preserve"> производится в реестре учета входящей корреспонденции под подпись. Реестры учета входящей корреспонденции хранятся в соответствующем деле в </w:t>
      </w:r>
      <w:r w:rsidR="00AF54B5" w:rsidRPr="000549C4">
        <w:rPr>
          <w:rFonts w:ascii="Times New Roman" w:hAnsi="Times New Roman"/>
          <w:sz w:val="28"/>
          <w:szCs w:val="28"/>
          <w:lang w:val="ru-RU"/>
        </w:rPr>
        <w:t>П</w:t>
      </w:r>
      <w:r w:rsidR="00011F50" w:rsidRPr="000549C4">
        <w:rPr>
          <w:rFonts w:ascii="Times New Roman" w:hAnsi="Times New Roman"/>
          <w:sz w:val="28"/>
          <w:szCs w:val="28"/>
          <w:lang w:val="ru-RU"/>
        </w:rPr>
        <w:t>риемной суда.</w:t>
      </w:r>
    </w:p>
    <w:p w:rsidR="009E2D8F" w:rsidRDefault="009E2D8F" w:rsidP="000549C4">
      <w:pPr>
        <w:pStyle w:val="a7"/>
        <w:ind w:firstLine="709"/>
        <w:jc w:val="both"/>
        <w:rPr>
          <w:rFonts w:ascii="Times New Roman" w:hAnsi="Times New Roman"/>
          <w:sz w:val="28"/>
          <w:szCs w:val="28"/>
          <w:lang w:val="ru-RU"/>
        </w:rPr>
      </w:pP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 xml:space="preserve">3.11. Документы, подаваемые по делам, назначенным к рассмотрению, работник Приемной суда </w:t>
      </w:r>
      <w:proofErr w:type="gramStart"/>
      <w:r w:rsidRPr="00EE1E1D">
        <w:rPr>
          <w:rFonts w:ascii="Times New Roman" w:hAnsi="Times New Roman"/>
          <w:sz w:val="28"/>
          <w:szCs w:val="28"/>
          <w:lang w:val="ru-RU"/>
        </w:rPr>
        <w:t>обязан незамедлительно зарегистрировать в подсистемах ГАС</w:t>
      </w:r>
      <w:proofErr w:type="gramEnd"/>
      <w:r w:rsidRPr="00EE1E1D">
        <w:rPr>
          <w:rFonts w:ascii="Times New Roman" w:hAnsi="Times New Roman"/>
          <w:sz w:val="28"/>
          <w:szCs w:val="28"/>
          <w:lang w:val="ru-RU"/>
        </w:rPr>
        <w:t xml:space="preserve"> "Правосудие" и передать по реестрам по принадлежности.</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9E2D8F" w:rsidRDefault="009E2D8F" w:rsidP="000549C4">
      <w:pPr>
        <w:pStyle w:val="a7"/>
        <w:ind w:firstLine="709"/>
        <w:jc w:val="both"/>
        <w:rPr>
          <w:rFonts w:ascii="Times New Roman" w:hAnsi="Times New Roman"/>
          <w:sz w:val="28"/>
          <w:szCs w:val="28"/>
          <w:lang w:val="ru-RU"/>
        </w:rPr>
      </w:pP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EE1E1D">
        <w:rPr>
          <w:rFonts w:ascii="Times New Roman" w:hAnsi="Times New Roman"/>
          <w:sz w:val="28"/>
          <w:szCs w:val="28"/>
          <w:lang w:val="ru-RU"/>
        </w:rPr>
        <w:t>проставляется также при регистрации принятого обращения в подсистемах ГАС</w:t>
      </w:r>
      <w:proofErr w:type="gramEnd"/>
      <w:r w:rsidRPr="00EE1E1D">
        <w:rPr>
          <w:rFonts w:ascii="Times New Roman" w:hAnsi="Times New Roman"/>
          <w:sz w:val="28"/>
          <w:szCs w:val="28"/>
          <w:lang w:val="ru-RU"/>
        </w:rPr>
        <w:t xml:space="preserve"> "Правосудие" и соответственно - в реестрах.</w:t>
      </w:r>
    </w:p>
    <w:p w:rsidR="009E2D8F" w:rsidRDefault="009E2D8F" w:rsidP="000549C4">
      <w:pPr>
        <w:pStyle w:val="a7"/>
        <w:ind w:firstLine="709"/>
        <w:jc w:val="both"/>
        <w:rPr>
          <w:rFonts w:ascii="Times New Roman" w:hAnsi="Times New Roman"/>
          <w:sz w:val="28"/>
          <w:szCs w:val="28"/>
          <w:lang w:val="ru-RU"/>
        </w:rPr>
      </w:pPr>
    </w:p>
    <w:p w:rsidR="002C041B" w:rsidRPr="000549C4" w:rsidRDefault="002C041B"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9E2D8F" w:rsidRDefault="009E2D8F" w:rsidP="000549C4">
      <w:pPr>
        <w:pStyle w:val="a7"/>
        <w:ind w:firstLine="709"/>
        <w:jc w:val="both"/>
        <w:rPr>
          <w:rFonts w:ascii="Times New Roman" w:hAnsi="Times New Roman"/>
          <w:sz w:val="28"/>
          <w:szCs w:val="28"/>
          <w:lang w:val="ru-RU"/>
        </w:rPr>
      </w:pPr>
    </w:p>
    <w:p w:rsidR="00627065" w:rsidRPr="000549C4" w:rsidRDefault="00627065" w:rsidP="000549C4">
      <w:pPr>
        <w:pStyle w:val="a7"/>
        <w:ind w:firstLine="709"/>
        <w:jc w:val="both"/>
        <w:rPr>
          <w:rFonts w:ascii="Times New Roman" w:hAnsi="Times New Roman"/>
          <w:sz w:val="28"/>
          <w:szCs w:val="28"/>
          <w:lang w:val="ru-RU"/>
        </w:rPr>
      </w:pPr>
      <w:proofErr w:type="gramStart"/>
      <w:r w:rsidRPr="009E2D8F">
        <w:rPr>
          <w:rFonts w:ascii="Times New Roman" w:hAnsi="Times New Roman"/>
          <w:sz w:val="28"/>
          <w:szCs w:val="28"/>
          <w:lang w:val="ru-RU"/>
        </w:rPr>
        <w:t>3.1</w:t>
      </w:r>
      <w:r w:rsidR="002C041B" w:rsidRPr="009E2D8F">
        <w:rPr>
          <w:rFonts w:ascii="Times New Roman" w:hAnsi="Times New Roman"/>
          <w:sz w:val="28"/>
          <w:szCs w:val="28"/>
          <w:lang w:val="ru-RU"/>
        </w:rPr>
        <w:t>5</w:t>
      </w:r>
      <w:r w:rsidRPr="009E2D8F">
        <w:rPr>
          <w:rFonts w:ascii="Times New Roman" w:hAnsi="Times New Roman"/>
          <w:sz w:val="28"/>
          <w:szCs w:val="28"/>
          <w:lang w:val="ru-RU"/>
        </w:rPr>
        <w:t xml:space="preserve"> Работник Приемной</w:t>
      </w:r>
      <w:r w:rsidR="00AF54B5" w:rsidRPr="009E2D8F">
        <w:rPr>
          <w:rFonts w:ascii="Times New Roman" w:hAnsi="Times New Roman"/>
          <w:sz w:val="28"/>
          <w:szCs w:val="28"/>
          <w:lang w:val="ru-RU"/>
        </w:rPr>
        <w:t xml:space="preserve"> суда</w:t>
      </w:r>
      <w:r w:rsidRPr="009E2D8F">
        <w:rPr>
          <w:rFonts w:ascii="Times New Roman" w:hAnsi="Times New Roman"/>
          <w:sz w:val="28"/>
          <w:szCs w:val="28"/>
          <w:lang w:val="ru-RU"/>
        </w:rPr>
        <w:t xml:space="preserve"> обязан разъяснить обратившемуся о возможности информирования его посредством СМС-извещений о дате, времени и месте судебного заседания, </w:t>
      </w:r>
      <w:r w:rsidR="00DD639B" w:rsidRPr="009E2D8F">
        <w:rPr>
          <w:rFonts w:ascii="Times New Roman" w:hAnsi="Times New Roman"/>
          <w:sz w:val="28"/>
          <w:szCs w:val="28"/>
          <w:lang w:val="ru-RU"/>
        </w:rPr>
        <w:t>или совершения отдельных процессуальных действий (получении копии запрашиваемого судебного акта или письменной справки, получении вещественных доказательств, выдаче судебного дела для ознакомления, выдаче исполнительного листа, назначении к рассмотрению апелляционной жалобы (представления), направлении судебного дела (материала) с апелляционной жалобой, представлением в суд</w:t>
      </w:r>
      <w:proofErr w:type="gramEnd"/>
      <w:r w:rsidR="00DD639B" w:rsidRPr="009E2D8F">
        <w:rPr>
          <w:rFonts w:ascii="Times New Roman" w:hAnsi="Times New Roman"/>
          <w:sz w:val="28"/>
          <w:szCs w:val="28"/>
          <w:lang w:val="ru-RU"/>
        </w:rPr>
        <w:t xml:space="preserve"> вышестоящей инстанции) </w:t>
      </w:r>
      <w:r w:rsidRPr="009E2D8F">
        <w:rPr>
          <w:rFonts w:ascii="Times New Roman" w:hAnsi="Times New Roman"/>
          <w:sz w:val="28"/>
          <w:szCs w:val="28"/>
          <w:lang w:val="ru-RU"/>
        </w:rPr>
        <w:t xml:space="preserve">на номер личного мобильного телефона. </w:t>
      </w:r>
      <w:r w:rsidRPr="000549C4">
        <w:rPr>
          <w:rFonts w:ascii="Times New Roman" w:hAnsi="Times New Roman"/>
          <w:sz w:val="28"/>
          <w:szCs w:val="28"/>
          <w:lang w:val="ru-RU"/>
        </w:rPr>
        <w:t xml:space="preserve">О согласии, либо об отказе </w:t>
      </w:r>
      <w:r w:rsidR="00DD639B" w:rsidRPr="000549C4">
        <w:rPr>
          <w:rFonts w:ascii="Times New Roman" w:hAnsi="Times New Roman"/>
          <w:sz w:val="28"/>
          <w:szCs w:val="28"/>
          <w:lang w:val="ru-RU"/>
        </w:rPr>
        <w:t xml:space="preserve">в </w:t>
      </w:r>
      <w:r w:rsidRPr="000549C4">
        <w:rPr>
          <w:rFonts w:ascii="Times New Roman" w:hAnsi="Times New Roman"/>
          <w:sz w:val="28"/>
          <w:szCs w:val="28"/>
          <w:lang w:val="ru-RU"/>
        </w:rPr>
        <w:t xml:space="preserve">предоставления номера мобильного телефона отбирается соответствующая расписка, которая приобщается к документам. </w:t>
      </w:r>
    </w:p>
    <w:p w:rsidR="009E2D8F" w:rsidRDefault="009E2D8F" w:rsidP="000549C4">
      <w:pPr>
        <w:pStyle w:val="a7"/>
        <w:ind w:firstLine="709"/>
        <w:jc w:val="both"/>
        <w:rPr>
          <w:rFonts w:ascii="Times New Roman" w:hAnsi="Times New Roman"/>
          <w:sz w:val="28"/>
          <w:szCs w:val="28"/>
          <w:lang w:val="ru-RU"/>
        </w:rPr>
      </w:pPr>
    </w:p>
    <w:p w:rsidR="002E14B0" w:rsidRPr="009E2D8F" w:rsidRDefault="002E14B0" w:rsidP="000549C4">
      <w:pPr>
        <w:pStyle w:val="a7"/>
        <w:ind w:firstLine="709"/>
        <w:jc w:val="both"/>
        <w:rPr>
          <w:rFonts w:ascii="Times New Roman" w:hAnsi="Times New Roman"/>
          <w:sz w:val="28"/>
          <w:szCs w:val="28"/>
          <w:lang w:val="ru-RU"/>
        </w:rPr>
      </w:pPr>
      <w:proofErr w:type="gramStart"/>
      <w:r w:rsidRPr="009E2D8F">
        <w:rPr>
          <w:rFonts w:ascii="Times New Roman" w:hAnsi="Times New Roman"/>
          <w:sz w:val="28"/>
          <w:szCs w:val="28"/>
          <w:lang w:val="ru-RU"/>
        </w:rPr>
        <w:t>3.16 Работник Приемной по принятым исковым заявлениям, административным исковым заявлениям заносит в подсистему  «СДПиС» ГАС «Правосудие» в виде материала информацию о дате поступления заявления, сущности заявления, размере уплаченной при подаче заявления государственной пошлины, ФИО сторон, адреса их проживания и (или) регистрации, иные данные о сторонах, если таковые имеются в заявлении.</w:t>
      </w:r>
      <w:proofErr w:type="gramEnd"/>
    </w:p>
    <w:p w:rsidR="002E14B0" w:rsidRPr="00EE1E1D" w:rsidRDefault="002E14B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После занесения информации на заявлении указывается соответствующий номер материала «М</w:t>
      </w:r>
      <w:proofErr w:type="gramStart"/>
      <w:r w:rsidRPr="00EE1E1D">
        <w:rPr>
          <w:rFonts w:ascii="Times New Roman" w:hAnsi="Times New Roman"/>
          <w:sz w:val="28"/>
          <w:szCs w:val="28"/>
          <w:lang w:val="ru-RU"/>
        </w:rPr>
        <w:t xml:space="preserve">-…». </w:t>
      </w:r>
      <w:proofErr w:type="gramEnd"/>
    </w:p>
    <w:p w:rsidR="009E2D8F" w:rsidRDefault="009E2D8F" w:rsidP="009E2D8F">
      <w:pPr>
        <w:pStyle w:val="a7"/>
        <w:jc w:val="both"/>
        <w:rPr>
          <w:rFonts w:ascii="Times New Roman" w:hAnsi="Times New Roman"/>
          <w:sz w:val="28"/>
          <w:szCs w:val="28"/>
          <w:lang w:val="ru-RU"/>
        </w:rPr>
      </w:pPr>
      <w:bookmarkStart w:id="4" w:name="Par63"/>
      <w:bookmarkEnd w:id="4"/>
    </w:p>
    <w:p w:rsidR="00011F50" w:rsidRPr="009E2D8F" w:rsidRDefault="00011F50" w:rsidP="009E2D8F">
      <w:pPr>
        <w:pStyle w:val="a7"/>
        <w:jc w:val="center"/>
        <w:rPr>
          <w:rFonts w:ascii="Times New Roman" w:hAnsi="Times New Roman"/>
          <w:b/>
          <w:sz w:val="28"/>
          <w:szCs w:val="28"/>
          <w:lang w:val="ru-RU"/>
        </w:rPr>
      </w:pPr>
      <w:r w:rsidRPr="009E2D8F">
        <w:rPr>
          <w:rFonts w:ascii="Times New Roman" w:hAnsi="Times New Roman"/>
          <w:b/>
          <w:sz w:val="28"/>
          <w:szCs w:val="28"/>
          <w:lang w:val="ru-RU"/>
        </w:rPr>
        <w:t>4. Выдача документов</w:t>
      </w:r>
    </w:p>
    <w:p w:rsidR="00011F50" w:rsidRPr="000549C4"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4.1. Выдача документов работником </w:t>
      </w:r>
      <w:r w:rsidR="00AF54B5" w:rsidRPr="000549C4">
        <w:rPr>
          <w:rFonts w:ascii="Times New Roman" w:hAnsi="Times New Roman"/>
          <w:sz w:val="28"/>
          <w:szCs w:val="28"/>
          <w:lang w:val="ru-RU"/>
        </w:rPr>
        <w:t>П</w:t>
      </w:r>
      <w:r w:rsidRPr="000549C4">
        <w:rPr>
          <w:rFonts w:ascii="Times New Roman" w:hAnsi="Times New Roman"/>
          <w:sz w:val="28"/>
          <w:szCs w:val="28"/>
          <w:lang w:val="ru-RU"/>
        </w:rPr>
        <w:t xml:space="preserve">риемной осуществляется на основании письменного обращения (заявления) гражданина, зарегистрированного в установленном </w:t>
      </w:r>
      <w:r w:rsidR="001E1F9C" w:rsidRPr="000549C4">
        <w:rPr>
          <w:rFonts w:ascii="Times New Roman" w:hAnsi="Times New Roman"/>
          <w:sz w:val="28"/>
          <w:szCs w:val="28"/>
          <w:lang w:val="ru-RU"/>
        </w:rPr>
        <w:t>И</w:t>
      </w:r>
      <w:r w:rsidRPr="000549C4">
        <w:rPr>
          <w:rFonts w:ascii="Times New Roman" w:hAnsi="Times New Roman"/>
          <w:sz w:val="28"/>
          <w:szCs w:val="28"/>
          <w:lang w:val="ru-RU"/>
        </w:rPr>
        <w:t>нструкцией по судебному делопроизводству порядке.</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w:t>
      </w:r>
      <w:r w:rsidR="001E1F9C" w:rsidRPr="000549C4">
        <w:rPr>
          <w:rFonts w:ascii="Times New Roman" w:hAnsi="Times New Roman"/>
          <w:sz w:val="28"/>
          <w:szCs w:val="28"/>
          <w:lang w:val="ru-RU"/>
        </w:rPr>
        <w:t xml:space="preserve">работнику аппарата </w:t>
      </w:r>
      <w:r w:rsidRPr="000549C4">
        <w:rPr>
          <w:rFonts w:ascii="Times New Roman" w:hAnsi="Times New Roman"/>
          <w:sz w:val="28"/>
          <w:szCs w:val="28"/>
          <w:lang w:val="ru-RU"/>
        </w:rPr>
        <w:t>суда.</w:t>
      </w:r>
    </w:p>
    <w:p w:rsidR="009E2D8F" w:rsidRDefault="009E2D8F" w:rsidP="000549C4">
      <w:pPr>
        <w:pStyle w:val="a7"/>
        <w:ind w:firstLine="709"/>
        <w:jc w:val="both"/>
        <w:rPr>
          <w:rFonts w:ascii="Times New Roman" w:hAnsi="Times New Roman"/>
          <w:sz w:val="28"/>
          <w:szCs w:val="28"/>
          <w:lang w:val="ru-RU"/>
        </w:rPr>
      </w:pPr>
    </w:p>
    <w:p w:rsidR="00011F50" w:rsidRPr="009E2D8F" w:rsidRDefault="00011F50" w:rsidP="000549C4">
      <w:pPr>
        <w:pStyle w:val="a7"/>
        <w:ind w:firstLine="709"/>
        <w:jc w:val="both"/>
        <w:rPr>
          <w:rFonts w:ascii="Times New Roman" w:hAnsi="Times New Roman"/>
          <w:sz w:val="28"/>
          <w:szCs w:val="28"/>
          <w:lang w:val="ru-RU"/>
        </w:rPr>
      </w:pPr>
      <w:r w:rsidRPr="009E2D8F">
        <w:rPr>
          <w:rFonts w:ascii="Times New Roman" w:hAnsi="Times New Roman"/>
          <w:sz w:val="28"/>
          <w:szCs w:val="28"/>
          <w:lang w:val="ru-RU"/>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9E2D8F">
        <w:rPr>
          <w:rFonts w:ascii="Times New Roman" w:hAnsi="Times New Roman"/>
          <w:sz w:val="28"/>
          <w:szCs w:val="28"/>
          <w:lang w:val="ru-RU"/>
        </w:rPr>
        <w:t>информации, содержащейся в соответствующих подсистемах ГАС</w:t>
      </w:r>
      <w:proofErr w:type="gramEnd"/>
      <w:r w:rsidRPr="009E2D8F">
        <w:rPr>
          <w:rFonts w:ascii="Times New Roman" w:hAnsi="Times New Roman"/>
          <w:sz w:val="28"/>
          <w:szCs w:val="28"/>
          <w:lang w:val="ru-RU"/>
        </w:rPr>
        <w:t xml:space="preserve"> "Правосудие".</w:t>
      </w:r>
    </w:p>
    <w:p w:rsidR="009E2D8F" w:rsidRDefault="009E2D8F" w:rsidP="000549C4">
      <w:pPr>
        <w:pStyle w:val="a7"/>
        <w:ind w:firstLine="709"/>
        <w:jc w:val="both"/>
        <w:rPr>
          <w:rFonts w:ascii="Times New Roman" w:hAnsi="Times New Roman"/>
          <w:sz w:val="28"/>
          <w:szCs w:val="28"/>
          <w:lang w:val="ru-RU"/>
        </w:rPr>
      </w:pPr>
      <w:bookmarkStart w:id="5" w:name="Par74"/>
      <w:bookmarkEnd w:id="5"/>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4.4. Если документ выдается представителю заявителя, работник Приемной суда, помимо действий, указанных в </w:t>
      </w:r>
      <w:hyperlink w:anchor="Par74" w:history="1">
        <w:r w:rsidRPr="000549C4">
          <w:rPr>
            <w:rFonts w:ascii="Times New Roman" w:hAnsi="Times New Roman"/>
            <w:sz w:val="28"/>
            <w:szCs w:val="28"/>
            <w:lang w:val="ru-RU"/>
          </w:rPr>
          <w:t>пункте 4.3</w:t>
        </w:r>
      </w:hyperlink>
      <w:r w:rsidRPr="000549C4">
        <w:rPr>
          <w:rFonts w:ascii="Times New Roman" w:hAnsi="Times New Roman"/>
          <w:sz w:val="28"/>
          <w:szCs w:val="28"/>
          <w:lang w:val="ru-RU"/>
        </w:rPr>
        <w:t>. Типового регламента, должен:</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если указанная доверенность (ее нотариально удостоверенная копия) по данным соответствующих подсистем ГАС "Правосудие" или по информации работников </w:t>
      </w:r>
      <w:r w:rsidR="001B7452" w:rsidRPr="000549C4">
        <w:rPr>
          <w:rFonts w:ascii="Times New Roman" w:hAnsi="Times New Roman"/>
          <w:sz w:val="28"/>
          <w:szCs w:val="28"/>
          <w:lang w:val="ru-RU"/>
        </w:rPr>
        <w:t xml:space="preserve">аппарата </w:t>
      </w:r>
      <w:r w:rsidRPr="000549C4">
        <w:rPr>
          <w:rFonts w:ascii="Times New Roman" w:hAnsi="Times New Roman"/>
          <w:sz w:val="28"/>
          <w:szCs w:val="28"/>
          <w:lang w:val="ru-RU"/>
        </w:rPr>
        <w:t>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Без совершения указанных действий запрашиваемый заявителем документ не может быть выдан его представителю.</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4.5. При выдаче через Приемную суда любого документа с лица, получающего документ, берется соответствующая расписка в его получении.</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Расписка оформляется либо на обращении о выдаче запрашиваемого документа, либо на отдельном листе и должна содержать следующие сведения:</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наименование документа (расписка);</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фамилию, имя и отчество лица, получившего докумен</w:t>
      </w:r>
      <w:proofErr w:type="gramStart"/>
      <w:r w:rsidRPr="00EE1E1D">
        <w:rPr>
          <w:rFonts w:ascii="Times New Roman" w:hAnsi="Times New Roman"/>
          <w:sz w:val="28"/>
          <w:szCs w:val="28"/>
          <w:lang w:val="ru-RU"/>
        </w:rPr>
        <w:t>т(</w:t>
      </w:r>
      <w:proofErr w:type="gramEnd"/>
      <w:r w:rsidRPr="00EE1E1D">
        <w:rPr>
          <w:rFonts w:ascii="Times New Roman" w:hAnsi="Times New Roman"/>
          <w:sz w:val="28"/>
          <w:szCs w:val="28"/>
          <w:lang w:val="ru-RU"/>
        </w:rPr>
        <w:t>ы);</w:t>
      </w: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наименование полученног</w:t>
      </w:r>
      <w:proofErr w:type="gramStart"/>
      <w:r w:rsidRPr="00EE1E1D">
        <w:rPr>
          <w:rFonts w:ascii="Times New Roman" w:hAnsi="Times New Roman"/>
          <w:sz w:val="28"/>
          <w:szCs w:val="28"/>
          <w:lang w:val="ru-RU"/>
        </w:rPr>
        <w:t>о(</w:t>
      </w:r>
      <w:proofErr w:type="gramEnd"/>
      <w:r w:rsidRPr="00EE1E1D">
        <w:rPr>
          <w:rFonts w:ascii="Times New Roman" w:hAnsi="Times New Roman"/>
          <w:sz w:val="28"/>
          <w:szCs w:val="28"/>
          <w:lang w:val="ru-RU"/>
        </w:rPr>
        <w:t>ых) документа(ов), указание количества полученных экземпляров и количества листов приложений;</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подпись лица, получившего документы);</w:t>
      </w:r>
    </w:p>
    <w:p w:rsidR="00011F50" w:rsidRPr="00EE1E1D" w:rsidRDefault="00011F50" w:rsidP="000549C4">
      <w:pPr>
        <w:pStyle w:val="a7"/>
        <w:ind w:firstLine="709"/>
        <w:jc w:val="both"/>
        <w:rPr>
          <w:rFonts w:ascii="Times New Roman" w:hAnsi="Times New Roman"/>
          <w:sz w:val="28"/>
          <w:szCs w:val="28"/>
          <w:lang w:val="ru-RU"/>
        </w:rPr>
      </w:pPr>
      <w:r w:rsidRPr="00EE1E1D">
        <w:rPr>
          <w:rFonts w:ascii="Times New Roman" w:hAnsi="Times New Roman"/>
          <w:sz w:val="28"/>
          <w:szCs w:val="28"/>
          <w:lang w:val="ru-RU"/>
        </w:rPr>
        <w:t>дату получения документ</w:t>
      </w:r>
      <w:proofErr w:type="gramStart"/>
      <w:r w:rsidRPr="00EE1E1D">
        <w:rPr>
          <w:rFonts w:ascii="Times New Roman" w:hAnsi="Times New Roman"/>
          <w:sz w:val="28"/>
          <w:szCs w:val="28"/>
          <w:lang w:val="ru-RU"/>
        </w:rPr>
        <w:t>а(</w:t>
      </w:r>
      <w:proofErr w:type="gramEnd"/>
      <w:r w:rsidRPr="00EE1E1D">
        <w:rPr>
          <w:rFonts w:ascii="Times New Roman" w:hAnsi="Times New Roman"/>
          <w:sz w:val="28"/>
          <w:szCs w:val="28"/>
          <w:lang w:val="ru-RU"/>
        </w:rPr>
        <w:t>ов).</w:t>
      </w:r>
    </w:p>
    <w:p w:rsidR="009E2D8F" w:rsidRDefault="009E2D8F" w:rsidP="000549C4">
      <w:pPr>
        <w:pStyle w:val="a7"/>
        <w:ind w:firstLine="709"/>
        <w:jc w:val="both"/>
        <w:rPr>
          <w:rFonts w:ascii="Times New Roman" w:hAnsi="Times New Roman"/>
          <w:sz w:val="28"/>
          <w:szCs w:val="28"/>
          <w:lang w:val="ru-RU"/>
        </w:rPr>
      </w:pPr>
    </w:p>
    <w:p w:rsidR="00011F50" w:rsidRPr="009E2D8F" w:rsidRDefault="00011F50" w:rsidP="000549C4">
      <w:pPr>
        <w:pStyle w:val="a7"/>
        <w:ind w:firstLine="709"/>
        <w:jc w:val="both"/>
        <w:rPr>
          <w:rFonts w:ascii="Times New Roman" w:hAnsi="Times New Roman"/>
          <w:sz w:val="28"/>
          <w:szCs w:val="28"/>
          <w:lang w:val="ru-RU"/>
        </w:rPr>
      </w:pPr>
      <w:r w:rsidRPr="009E2D8F">
        <w:rPr>
          <w:rFonts w:ascii="Times New Roman" w:hAnsi="Times New Roman"/>
          <w:sz w:val="28"/>
          <w:szCs w:val="28"/>
          <w:lang w:val="ru-RU"/>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sidRPr="009E2D8F">
        <w:rPr>
          <w:rFonts w:ascii="Times New Roman" w:hAnsi="Times New Roman"/>
          <w:sz w:val="28"/>
          <w:szCs w:val="28"/>
          <w:lang w:val="ru-RU"/>
        </w:rPr>
        <w:t>делается также отметка в соответствующих подсистемах ГАС</w:t>
      </w:r>
      <w:proofErr w:type="gramEnd"/>
      <w:r w:rsidRPr="009E2D8F">
        <w:rPr>
          <w:rFonts w:ascii="Times New Roman" w:hAnsi="Times New Roman"/>
          <w:sz w:val="28"/>
          <w:szCs w:val="28"/>
          <w:lang w:val="ru-RU"/>
        </w:rPr>
        <w:t xml:space="preserve"> "Правосудие", в справочном листе.</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4.7. Копии запрашиваемых судебных актов изготавливаются и оформляются</w:t>
      </w:r>
      <w:r w:rsidR="001B7452" w:rsidRPr="000549C4">
        <w:rPr>
          <w:rFonts w:ascii="Times New Roman" w:hAnsi="Times New Roman"/>
          <w:sz w:val="28"/>
          <w:szCs w:val="28"/>
          <w:lang w:val="ru-RU"/>
        </w:rPr>
        <w:t xml:space="preserve"> в соответствии с требованиями И</w:t>
      </w:r>
      <w:r w:rsidRPr="000549C4">
        <w:rPr>
          <w:rFonts w:ascii="Times New Roman" w:hAnsi="Times New Roman"/>
          <w:sz w:val="28"/>
          <w:szCs w:val="28"/>
          <w:lang w:val="ru-RU"/>
        </w:rPr>
        <w:t>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9E2D8F" w:rsidRDefault="009E2D8F" w:rsidP="009E2D8F">
      <w:pPr>
        <w:pStyle w:val="a7"/>
        <w:jc w:val="both"/>
        <w:rPr>
          <w:rFonts w:ascii="Times New Roman" w:hAnsi="Times New Roman"/>
          <w:sz w:val="28"/>
          <w:szCs w:val="28"/>
          <w:lang w:val="ru-RU"/>
        </w:rPr>
      </w:pPr>
    </w:p>
    <w:p w:rsidR="00011F50" w:rsidRPr="009E2D8F" w:rsidRDefault="00011F50" w:rsidP="009E2D8F">
      <w:pPr>
        <w:pStyle w:val="a7"/>
        <w:jc w:val="center"/>
        <w:rPr>
          <w:rFonts w:ascii="Times New Roman" w:hAnsi="Times New Roman"/>
          <w:b/>
          <w:sz w:val="28"/>
          <w:szCs w:val="28"/>
          <w:lang w:val="ru-RU"/>
        </w:rPr>
      </w:pPr>
      <w:r w:rsidRPr="009E2D8F">
        <w:rPr>
          <w:rFonts w:ascii="Times New Roman" w:hAnsi="Times New Roman"/>
          <w:b/>
          <w:sz w:val="28"/>
          <w:szCs w:val="28"/>
          <w:lang w:val="ru-RU"/>
        </w:rPr>
        <w:t>5. Взаимодействие с работниками аппарата суда</w:t>
      </w:r>
    </w:p>
    <w:p w:rsidR="00011F50" w:rsidRPr="000549C4" w:rsidRDefault="00011F50"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5.1. В случаях, когда работник Приемной суда обращается к работникам аппарата суда, в </w:t>
      </w:r>
      <w:r w:rsidR="001B7452" w:rsidRPr="000549C4">
        <w:rPr>
          <w:rFonts w:ascii="Times New Roman" w:hAnsi="Times New Roman"/>
          <w:sz w:val="28"/>
          <w:szCs w:val="28"/>
          <w:lang w:val="ru-RU"/>
        </w:rPr>
        <w:t>отдел обеспечения судопроизводства</w:t>
      </w:r>
      <w:r w:rsidRPr="000549C4">
        <w:rPr>
          <w:rFonts w:ascii="Times New Roman" w:hAnsi="Times New Roman"/>
          <w:sz w:val="28"/>
          <w:szCs w:val="28"/>
          <w:lang w:val="ru-RU"/>
        </w:rPr>
        <w:t>,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5.2. Работники Приемной суда обязаны соблюдать порядок передачи принятых документов </w:t>
      </w:r>
      <w:r w:rsidR="001B7452" w:rsidRPr="000549C4">
        <w:rPr>
          <w:rFonts w:ascii="Times New Roman" w:hAnsi="Times New Roman"/>
          <w:sz w:val="28"/>
          <w:szCs w:val="28"/>
          <w:lang w:val="ru-RU"/>
        </w:rPr>
        <w:t xml:space="preserve">работникам аппарата </w:t>
      </w:r>
      <w:r w:rsidRPr="000549C4">
        <w:rPr>
          <w:rFonts w:ascii="Times New Roman" w:hAnsi="Times New Roman"/>
          <w:sz w:val="28"/>
          <w:szCs w:val="28"/>
          <w:lang w:val="ru-RU"/>
        </w:rPr>
        <w:t xml:space="preserve">суда, установленный </w:t>
      </w:r>
      <w:hyperlink w:anchor="Par57" w:history="1">
        <w:r w:rsidRPr="000549C4">
          <w:rPr>
            <w:rFonts w:ascii="Times New Roman" w:hAnsi="Times New Roman"/>
            <w:sz w:val="28"/>
            <w:szCs w:val="28"/>
            <w:lang w:val="ru-RU"/>
          </w:rPr>
          <w:t>пунктами 3.9</w:t>
        </w:r>
      </w:hyperlink>
      <w:r w:rsidRPr="000549C4">
        <w:rPr>
          <w:rFonts w:ascii="Times New Roman" w:hAnsi="Times New Roman"/>
          <w:sz w:val="28"/>
          <w:szCs w:val="28"/>
          <w:lang w:val="ru-RU"/>
        </w:rPr>
        <w:t xml:space="preserve"> - </w:t>
      </w:r>
      <w:hyperlink w:anchor="Par63" w:history="1">
        <w:r w:rsidRPr="000549C4">
          <w:rPr>
            <w:rFonts w:ascii="Times New Roman" w:hAnsi="Times New Roman"/>
            <w:sz w:val="28"/>
            <w:szCs w:val="28"/>
            <w:lang w:val="ru-RU"/>
          </w:rPr>
          <w:t>3.1</w:t>
        </w:r>
      </w:hyperlink>
      <w:r w:rsidR="00FA1133" w:rsidRPr="000549C4">
        <w:rPr>
          <w:rFonts w:ascii="Times New Roman" w:hAnsi="Times New Roman"/>
          <w:sz w:val="28"/>
          <w:szCs w:val="28"/>
          <w:lang w:val="ru-RU"/>
        </w:rPr>
        <w:t>4</w:t>
      </w:r>
      <w:r w:rsidRPr="000549C4">
        <w:rPr>
          <w:rFonts w:ascii="Times New Roman" w:hAnsi="Times New Roman"/>
          <w:sz w:val="28"/>
          <w:szCs w:val="28"/>
          <w:lang w:val="ru-RU"/>
        </w:rPr>
        <w:t xml:space="preserve"> настоящего </w:t>
      </w:r>
      <w:r w:rsidR="001B7452" w:rsidRPr="000549C4">
        <w:rPr>
          <w:rFonts w:ascii="Times New Roman" w:hAnsi="Times New Roman"/>
          <w:sz w:val="28"/>
          <w:szCs w:val="28"/>
          <w:lang w:val="ru-RU"/>
        </w:rPr>
        <w:t>Р</w:t>
      </w:r>
      <w:r w:rsidRPr="000549C4">
        <w:rPr>
          <w:rFonts w:ascii="Times New Roman" w:hAnsi="Times New Roman"/>
          <w:sz w:val="28"/>
          <w:szCs w:val="28"/>
          <w:lang w:val="ru-RU"/>
        </w:rPr>
        <w:t xml:space="preserve">егламента, в соответствии с требованиями </w:t>
      </w:r>
      <w:r w:rsidR="009E2D8F">
        <w:rPr>
          <w:rFonts w:ascii="Times New Roman" w:hAnsi="Times New Roman"/>
          <w:sz w:val="28"/>
          <w:szCs w:val="28"/>
          <w:lang w:val="ru-RU"/>
        </w:rPr>
        <w:t>И</w:t>
      </w:r>
      <w:r w:rsidRPr="000549C4">
        <w:rPr>
          <w:rFonts w:ascii="Times New Roman" w:hAnsi="Times New Roman"/>
          <w:sz w:val="28"/>
          <w:szCs w:val="28"/>
          <w:lang w:val="ru-RU"/>
        </w:rPr>
        <w:t>нструкции по судебному делопроизводству.</w:t>
      </w:r>
    </w:p>
    <w:p w:rsidR="009E2D8F" w:rsidRDefault="009E2D8F" w:rsidP="000549C4">
      <w:pPr>
        <w:pStyle w:val="a7"/>
        <w:ind w:firstLine="709"/>
        <w:jc w:val="both"/>
        <w:rPr>
          <w:rFonts w:ascii="Times New Roman" w:hAnsi="Times New Roman"/>
          <w:sz w:val="28"/>
          <w:szCs w:val="28"/>
          <w:lang w:val="ru-RU"/>
        </w:rPr>
      </w:pPr>
    </w:p>
    <w:p w:rsidR="00011F50" w:rsidRPr="000549C4" w:rsidRDefault="00011F50"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 xml:space="preserve">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w:t>
      </w:r>
      <w:r w:rsidR="001B7452" w:rsidRPr="000549C4">
        <w:rPr>
          <w:rFonts w:ascii="Times New Roman" w:hAnsi="Times New Roman"/>
          <w:sz w:val="28"/>
          <w:szCs w:val="28"/>
          <w:lang w:val="ru-RU"/>
        </w:rPr>
        <w:t>И</w:t>
      </w:r>
      <w:r w:rsidRPr="000549C4">
        <w:rPr>
          <w:rFonts w:ascii="Times New Roman" w:hAnsi="Times New Roman"/>
          <w:sz w:val="28"/>
          <w:szCs w:val="28"/>
          <w:lang w:val="ru-RU"/>
        </w:rPr>
        <w:t>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011F50" w:rsidRPr="000549C4" w:rsidRDefault="00011F50"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560A6C" w:rsidRPr="000549C4" w:rsidRDefault="00560A6C" w:rsidP="000549C4">
      <w:pPr>
        <w:pStyle w:val="a7"/>
        <w:ind w:firstLine="709"/>
        <w:jc w:val="both"/>
        <w:rPr>
          <w:rFonts w:ascii="Times New Roman" w:hAnsi="Times New Roman"/>
          <w:sz w:val="28"/>
          <w:szCs w:val="28"/>
          <w:lang w:val="ru-RU"/>
        </w:rPr>
      </w:pPr>
    </w:p>
    <w:p w:rsidR="001B7452" w:rsidRPr="000549C4" w:rsidRDefault="00560A6C" w:rsidP="000549C4">
      <w:pPr>
        <w:pStyle w:val="a7"/>
        <w:ind w:firstLine="709"/>
        <w:jc w:val="both"/>
        <w:rPr>
          <w:rFonts w:ascii="Times New Roman" w:hAnsi="Times New Roman"/>
          <w:sz w:val="28"/>
          <w:szCs w:val="28"/>
          <w:lang w:val="ru-RU"/>
        </w:rPr>
      </w:pPr>
      <w:r w:rsidRPr="000549C4">
        <w:rPr>
          <w:rFonts w:ascii="Times New Roman" w:hAnsi="Times New Roman"/>
          <w:sz w:val="28"/>
          <w:szCs w:val="28"/>
          <w:lang w:val="ru-RU"/>
        </w:rPr>
        <w:tab/>
      </w:r>
    </w:p>
    <w:sectPr w:rsidR="001B7452" w:rsidRPr="000549C4" w:rsidSect="000549C4">
      <w:headerReference w:type="default" r:id="rId11"/>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5E" w:rsidRDefault="0036255E" w:rsidP="000549C4">
      <w:pPr>
        <w:spacing w:after="0" w:line="240" w:lineRule="auto"/>
      </w:pPr>
      <w:r>
        <w:separator/>
      </w:r>
    </w:p>
  </w:endnote>
  <w:endnote w:type="continuationSeparator" w:id="0">
    <w:p w:rsidR="0036255E" w:rsidRDefault="0036255E" w:rsidP="0005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5E" w:rsidRDefault="0036255E" w:rsidP="000549C4">
      <w:pPr>
        <w:spacing w:after="0" w:line="240" w:lineRule="auto"/>
      </w:pPr>
      <w:r>
        <w:separator/>
      </w:r>
    </w:p>
  </w:footnote>
  <w:footnote w:type="continuationSeparator" w:id="0">
    <w:p w:rsidR="0036255E" w:rsidRDefault="0036255E" w:rsidP="00054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52289"/>
      <w:docPartObj>
        <w:docPartGallery w:val="Page Numbers (Top of Page)"/>
        <w:docPartUnique/>
      </w:docPartObj>
    </w:sdtPr>
    <w:sdtEndPr>
      <w:rPr>
        <w:rFonts w:ascii="Times New Roman" w:hAnsi="Times New Roman" w:cs="Times New Roman"/>
      </w:rPr>
    </w:sdtEndPr>
    <w:sdtContent>
      <w:p w:rsidR="000549C4" w:rsidRPr="009E2D8F" w:rsidRDefault="000549C4">
        <w:pPr>
          <w:pStyle w:val="ab"/>
          <w:jc w:val="center"/>
          <w:rPr>
            <w:rFonts w:ascii="Times New Roman" w:hAnsi="Times New Roman" w:cs="Times New Roman"/>
          </w:rPr>
        </w:pPr>
        <w:r w:rsidRPr="009E2D8F">
          <w:rPr>
            <w:rFonts w:ascii="Times New Roman" w:hAnsi="Times New Roman" w:cs="Times New Roman"/>
          </w:rPr>
          <w:fldChar w:fldCharType="begin"/>
        </w:r>
        <w:r w:rsidRPr="009E2D8F">
          <w:rPr>
            <w:rFonts w:ascii="Times New Roman" w:hAnsi="Times New Roman" w:cs="Times New Roman"/>
          </w:rPr>
          <w:instrText>PAGE   \* MERGEFORMAT</w:instrText>
        </w:r>
        <w:r w:rsidRPr="009E2D8F">
          <w:rPr>
            <w:rFonts w:ascii="Times New Roman" w:hAnsi="Times New Roman" w:cs="Times New Roman"/>
          </w:rPr>
          <w:fldChar w:fldCharType="separate"/>
        </w:r>
        <w:r w:rsidR="00EE1E1D">
          <w:rPr>
            <w:rFonts w:ascii="Times New Roman" w:hAnsi="Times New Roman" w:cs="Times New Roman"/>
            <w:noProof/>
          </w:rPr>
          <w:t>9</w:t>
        </w:r>
        <w:r w:rsidRPr="009E2D8F">
          <w:rPr>
            <w:rFonts w:ascii="Times New Roman" w:hAnsi="Times New Roman" w:cs="Times New Roman"/>
          </w:rPr>
          <w:fldChar w:fldCharType="end"/>
        </w:r>
      </w:p>
    </w:sdtContent>
  </w:sdt>
  <w:p w:rsidR="000549C4" w:rsidRDefault="000549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E350B"/>
    <w:multiLevelType w:val="multilevel"/>
    <w:tmpl w:val="B24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3C01EA"/>
    <w:multiLevelType w:val="multilevel"/>
    <w:tmpl w:val="4A90F8B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2433A"/>
    <w:rsid w:val="00011F50"/>
    <w:rsid w:val="00014A94"/>
    <w:rsid w:val="000165E9"/>
    <w:rsid w:val="00033ACB"/>
    <w:rsid w:val="0004618E"/>
    <w:rsid w:val="000549C4"/>
    <w:rsid w:val="001225AF"/>
    <w:rsid w:val="0016136B"/>
    <w:rsid w:val="00162483"/>
    <w:rsid w:val="0016339C"/>
    <w:rsid w:val="001750B4"/>
    <w:rsid w:val="00187804"/>
    <w:rsid w:val="001B7452"/>
    <w:rsid w:val="001B784B"/>
    <w:rsid w:val="001E0079"/>
    <w:rsid w:val="001E1F9C"/>
    <w:rsid w:val="00221912"/>
    <w:rsid w:val="002253C4"/>
    <w:rsid w:val="00232C9B"/>
    <w:rsid w:val="00237C94"/>
    <w:rsid w:val="00270747"/>
    <w:rsid w:val="002970C2"/>
    <w:rsid w:val="002C041B"/>
    <w:rsid w:val="002C111D"/>
    <w:rsid w:val="002D04AF"/>
    <w:rsid w:val="002E14B0"/>
    <w:rsid w:val="002E3732"/>
    <w:rsid w:val="003069FC"/>
    <w:rsid w:val="003221D4"/>
    <w:rsid w:val="0032598F"/>
    <w:rsid w:val="0036255E"/>
    <w:rsid w:val="003665C6"/>
    <w:rsid w:val="00374124"/>
    <w:rsid w:val="003765D3"/>
    <w:rsid w:val="003B2164"/>
    <w:rsid w:val="003C60F2"/>
    <w:rsid w:val="003E5FB2"/>
    <w:rsid w:val="004464E1"/>
    <w:rsid w:val="00451539"/>
    <w:rsid w:val="004517AB"/>
    <w:rsid w:val="004531DC"/>
    <w:rsid w:val="0045424C"/>
    <w:rsid w:val="004A042D"/>
    <w:rsid w:val="004A215D"/>
    <w:rsid w:val="004D36A0"/>
    <w:rsid w:val="004E286F"/>
    <w:rsid w:val="00506911"/>
    <w:rsid w:val="00524922"/>
    <w:rsid w:val="0054067F"/>
    <w:rsid w:val="00560A6C"/>
    <w:rsid w:val="005A55CB"/>
    <w:rsid w:val="005B3312"/>
    <w:rsid w:val="005C0CC3"/>
    <w:rsid w:val="005E1050"/>
    <w:rsid w:val="00627065"/>
    <w:rsid w:val="0070492E"/>
    <w:rsid w:val="00733581"/>
    <w:rsid w:val="00747DDB"/>
    <w:rsid w:val="00763844"/>
    <w:rsid w:val="00772772"/>
    <w:rsid w:val="00772D6C"/>
    <w:rsid w:val="007D1F55"/>
    <w:rsid w:val="007E77A4"/>
    <w:rsid w:val="007F675D"/>
    <w:rsid w:val="008735AD"/>
    <w:rsid w:val="008A33F6"/>
    <w:rsid w:val="00921937"/>
    <w:rsid w:val="00925437"/>
    <w:rsid w:val="009411D7"/>
    <w:rsid w:val="00951137"/>
    <w:rsid w:val="009621EB"/>
    <w:rsid w:val="00984AA0"/>
    <w:rsid w:val="00987EC7"/>
    <w:rsid w:val="009E2D8F"/>
    <w:rsid w:val="00A136DA"/>
    <w:rsid w:val="00A3414F"/>
    <w:rsid w:val="00A5217D"/>
    <w:rsid w:val="00AD64CE"/>
    <w:rsid w:val="00AF120D"/>
    <w:rsid w:val="00AF54B5"/>
    <w:rsid w:val="00AF7746"/>
    <w:rsid w:val="00B154D5"/>
    <w:rsid w:val="00B2433A"/>
    <w:rsid w:val="00B4183F"/>
    <w:rsid w:val="00B426D5"/>
    <w:rsid w:val="00B549EE"/>
    <w:rsid w:val="00B96A47"/>
    <w:rsid w:val="00B9776E"/>
    <w:rsid w:val="00BB196D"/>
    <w:rsid w:val="00BB26AB"/>
    <w:rsid w:val="00BE78D5"/>
    <w:rsid w:val="00BF1609"/>
    <w:rsid w:val="00BF1DFD"/>
    <w:rsid w:val="00C76161"/>
    <w:rsid w:val="00C87CD2"/>
    <w:rsid w:val="00CA4E01"/>
    <w:rsid w:val="00CA5426"/>
    <w:rsid w:val="00CD7DE8"/>
    <w:rsid w:val="00D05FDC"/>
    <w:rsid w:val="00D160CC"/>
    <w:rsid w:val="00D2411F"/>
    <w:rsid w:val="00D507B0"/>
    <w:rsid w:val="00D5643B"/>
    <w:rsid w:val="00D67B5B"/>
    <w:rsid w:val="00DA0F2A"/>
    <w:rsid w:val="00DB3C56"/>
    <w:rsid w:val="00DB5E55"/>
    <w:rsid w:val="00DD1FB6"/>
    <w:rsid w:val="00DD3C8D"/>
    <w:rsid w:val="00DD639B"/>
    <w:rsid w:val="00DE47E5"/>
    <w:rsid w:val="00DF4026"/>
    <w:rsid w:val="00E115CE"/>
    <w:rsid w:val="00E14534"/>
    <w:rsid w:val="00E15C6B"/>
    <w:rsid w:val="00E2031C"/>
    <w:rsid w:val="00E2754E"/>
    <w:rsid w:val="00E5048F"/>
    <w:rsid w:val="00E574A1"/>
    <w:rsid w:val="00E63153"/>
    <w:rsid w:val="00EC54AC"/>
    <w:rsid w:val="00ED0344"/>
    <w:rsid w:val="00ED5F3E"/>
    <w:rsid w:val="00EE1E1D"/>
    <w:rsid w:val="00F02EC2"/>
    <w:rsid w:val="00F17735"/>
    <w:rsid w:val="00F46889"/>
    <w:rsid w:val="00F568DC"/>
    <w:rsid w:val="00F65B00"/>
    <w:rsid w:val="00F7115F"/>
    <w:rsid w:val="00FA1133"/>
    <w:rsid w:val="00FF1D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5FDC"/>
    <w:rPr>
      <w:color w:val="0066CC"/>
      <w:u w:val="single"/>
    </w:rPr>
  </w:style>
  <w:style w:type="paragraph" w:customStyle="1" w:styleId="style2">
    <w:name w:val="style2"/>
    <w:basedOn w:val="a"/>
    <w:rsid w:val="00D05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style13"/>
    <w:basedOn w:val="a0"/>
    <w:rsid w:val="00D05FDC"/>
  </w:style>
  <w:style w:type="character" w:customStyle="1" w:styleId="fontstyle15">
    <w:name w:val="fontstyle15"/>
    <w:basedOn w:val="a0"/>
    <w:rsid w:val="00D05FDC"/>
  </w:style>
  <w:style w:type="paragraph" w:styleId="a4">
    <w:name w:val="Body Text Indent"/>
    <w:basedOn w:val="a"/>
    <w:link w:val="a5"/>
    <w:uiPriority w:val="99"/>
    <w:semiHidden/>
    <w:unhideWhenUsed/>
    <w:rsid w:val="00D05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semiHidden/>
    <w:rsid w:val="00D05FDC"/>
    <w:rPr>
      <w:rFonts w:ascii="Times New Roman" w:eastAsia="Times New Roman" w:hAnsi="Times New Roman" w:cs="Times New Roman"/>
      <w:sz w:val="24"/>
      <w:szCs w:val="24"/>
    </w:rPr>
  </w:style>
  <w:style w:type="paragraph" w:styleId="a6">
    <w:name w:val="Normal (Web)"/>
    <w:basedOn w:val="a"/>
    <w:uiPriority w:val="99"/>
    <w:unhideWhenUsed/>
    <w:rsid w:val="001B784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basedOn w:val="a"/>
    <w:link w:val="a8"/>
    <w:uiPriority w:val="1"/>
    <w:qFormat/>
    <w:rsid w:val="00D67B5B"/>
    <w:pPr>
      <w:spacing w:after="0" w:line="240" w:lineRule="auto"/>
    </w:pPr>
    <w:rPr>
      <w:rFonts w:ascii="Cambria" w:eastAsia="Times New Roman" w:hAnsi="Cambria" w:cs="Times New Roman"/>
      <w:lang w:val="en-US" w:eastAsia="en-US" w:bidi="en-US"/>
    </w:rPr>
  </w:style>
  <w:style w:type="character" w:customStyle="1" w:styleId="a8">
    <w:name w:val="Без интервала Знак"/>
    <w:basedOn w:val="a0"/>
    <w:link w:val="a7"/>
    <w:uiPriority w:val="1"/>
    <w:rsid w:val="00D67B5B"/>
    <w:rPr>
      <w:rFonts w:ascii="Cambria" w:eastAsia="Times New Roman" w:hAnsi="Cambria" w:cs="Times New Roman"/>
      <w:lang w:val="en-US" w:eastAsia="en-US" w:bidi="en-US"/>
    </w:rPr>
  </w:style>
  <w:style w:type="paragraph" w:styleId="a9">
    <w:name w:val="Balloon Text"/>
    <w:basedOn w:val="a"/>
    <w:link w:val="aa"/>
    <w:uiPriority w:val="99"/>
    <w:semiHidden/>
    <w:unhideWhenUsed/>
    <w:rsid w:val="009621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21EB"/>
    <w:rPr>
      <w:rFonts w:ascii="Tahoma" w:hAnsi="Tahoma" w:cs="Tahoma"/>
      <w:sz w:val="16"/>
      <w:szCs w:val="16"/>
    </w:rPr>
  </w:style>
  <w:style w:type="paragraph" w:styleId="2">
    <w:name w:val="Body Text Indent 2"/>
    <w:basedOn w:val="a"/>
    <w:link w:val="20"/>
    <w:uiPriority w:val="99"/>
    <w:semiHidden/>
    <w:unhideWhenUsed/>
    <w:rsid w:val="008735AD"/>
    <w:pPr>
      <w:spacing w:after="120" w:line="480" w:lineRule="auto"/>
      <w:ind w:left="283"/>
    </w:pPr>
  </w:style>
  <w:style w:type="character" w:customStyle="1" w:styleId="20">
    <w:name w:val="Основной текст с отступом 2 Знак"/>
    <w:basedOn w:val="a0"/>
    <w:link w:val="2"/>
    <w:uiPriority w:val="99"/>
    <w:semiHidden/>
    <w:rsid w:val="008735AD"/>
  </w:style>
  <w:style w:type="paragraph" w:styleId="ab">
    <w:name w:val="header"/>
    <w:basedOn w:val="a"/>
    <w:link w:val="ac"/>
    <w:uiPriority w:val="99"/>
    <w:unhideWhenUsed/>
    <w:rsid w:val="000549C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49C4"/>
  </w:style>
  <w:style w:type="paragraph" w:styleId="ad">
    <w:name w:val="footer"/>
    <w:basedOn w:val="a"/>
    <w:link w:val="ae"/>
    <w:uiPriority w:val="99"/>
    <w:unhideWhenUsed/>
    <w:rsid w:val="000549C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49C4"/>
  </w:style>
  <w:style w:type="table" w:styleId="af">
    <w:name w:val="Table Grid"/>
    <w:basedOn w:val="a1"/>
    <w:uiPriority w:val="59"/>
    <w:rsid w:val="00054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043">
      <w:bodyDiv w:val="1"/>
      <w:marLeft w:val="0"/>
      <w:marRight w:val="0"/>
      <w:marTop w:val="0"/>
      <w:marBottom w:val="0"/>
      <w:divBdr>
        <w:top w:val="none" w:sz="0" w:space="0" w:color="auto"/>
        <w:left w:val="none" w:sz="0" w:space="0" w:color="auto"/>
        <w:bottom w:val="none" w:sz="0" w:space="0" w:color="auto"/>
        <w:right w:val="none" w:sz="0" w:space="0" w:color="auto"/>
      </w:divBdr>
      <w:divsChild>
        <w:div w:id="1600065877">
          <w:marLeft w:val="0"/>
          <w:marRight w:val="0"/>
          <w:marTop w:val="0"/>
          <w:marBottom w:val="0"/>
          <w:divBdr>
            <w:top w:val="none" w:sz="0" w:space="0" w:color="auto"/>
            <w:left w:val="none" w:sz="0" w:space="0" w:color="auto"/>
            <w:bottom w:val="none" w:sz="0" w:space="0" w:color="auto"/>
            <w:right w:val="none" w:sz="0" w:space="0" w:color="auto"/>
          </w:divBdr>
          <w:divsChild>
            <w:div w:id="1389961354">
              <w:marLeft w:val="0"/>
              <w:marRight w:val="0"/>
              <w:marTop w:val="0"/>
              <w:marBottom w:val="0"/>
              <w:divBdr>
                <w:top w:val="none" w:sz="0" w:space="0" w:color="auto"/>
                <w:left w:val="none" w:sz="0" w:space="0" w:color="auto"/>
                <w:bottom w:val="none" w:sz="0" w:space="0" w:color="auto"/>
                <w:right w:val="none" w:sz="0" w:space="0" w:color="auto"/>
              </w:divBdr>
              <w:divsChild>
                <w:div w:id="1004895997">
                  <w:marLeft w:val="0"/>
                  <w:marRight w:val="0"/>
                  <w:marTop w:val="0"/>
                  <w:marBottom w:val="0"/>
                  <w:divBdr>
                    <w:top w:val="none" w:sz="0" w:space="0" w:color="auto"/>
                    <w:left w:val="none" w:sz="0" w:space="0" w:color="auto"/>
                    <w:bottom w:val="none" w:sz="0" w:space="0" w:color="auto"/>
                    <w:right w:val="none" w:sz="0" w:space="0" w:color="auto"/>
                  </w:divBdr>
                  <w:divsChild>
                    <w:div w:id="631983975">
                      <w:marLeft w:val="0"/>
                      <w:marRight w:val="0"/>
                      <w:marTop w:val="0"/>
                      <w:marBottom w:val="0"/>
                      <w:divBdr>
                        <w:top w:val="none" w:sz="0" w:space="0" w:color="auto"/>
                        <w:left w:val="none" w:sz="0" w:space="0" w:color="auto"/>
                        <w:bottom w:val="none" w:sz="0" w:space="0" w:color="auto"/>
                        <w:right w:val="none" w:sz="0" w:space="0" w:color="auto"/>
                      </w:divBdr>
                      <w:divsChild>
                        <w:div w:id="16152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986781">
      <w:bodyDiv w:val="1"/>
      <w:marLeft w:val="0"/>
      <w:marRight w:val="0"/>
      <w:marTop w:val="0"/>
      <w:marBottom w:val="0"/>
      <w:divBdr>
        <w:top w:val="none" w:sz="0" w:space="0" w:color="auto"/>
        <w:left w:val="none" w:sz="0" w:space="0" w:color="auto"/>
        <w:bottom w:val="none" w:sz="0" w:space="0" w:color="auto"/>
        <w:right w:val="none" w:sz="0" w:space="0" w:color="auto"/>
      </w:divBdr>
      <w:divsChild>
        <w:div w:id="1858156015">
          <w:marLeft w:val="0"/>
          <w:marRight w:val="0"/>
          <w:marTop w:val="0"/>
          <w:marBottom w:val="0"/>
          <w:divBdr>
            <w:top w:val="none" w:sz="0" w:space="0" w:color="auto"/>
            <w:left w:val="none" w:sz="0" w:space="0" w:color="auto"/>
            <w:bottom w:val="none" w:sz="0" w:space="0" w:color="auto"/>
            <w:right w:val="none" w:sz="0" w:space="0" w:color="auto"/>
          </w:divBdr>
          <w:divsChild>
            <w:div w:id="1244217244">
              <w:marLeft w:val="0"/>
              <w:marRight w:val="0"/>
              <w:marTop w:val="0"/>
              <w:marBottom w:val="0"/>
              <w:divBdr>
                <w:top w:val="none" w:sz="0" w:space="0" w:color="auto"/>
                <w:left w:val="none" w:sz="0" w:space="0" w:color="auto"/>
                <w:bottom w:val="none" w:sz="0" w:space="0" w:color="auto"/>
                <w:right w:val="none" w:sz="0" w:space="0" w:color="auto"/>
              </w:divBdr>
              <w:divsChild>
                <w:div w:id="4066216">
                  <w:marLeft w:val="0"/>
                  <w:marRight w:val="0"/>
                  <w:marTop w:val="0"/>
                  <w:marBottom w:val="0"/>
                  <w:divBdr>
                    <w:top w:val="none" w:sz="0" w:space="0" w:color="auto"/>
                    <w:left w:val="none" w:sz="0" w:space="0" w:color="auto"/>
                    <w:bottom w:val="none" w:sz="0" w:space="0" w:color="auto"/>
                    <w:right w:val="none" w:sz="0" w:space="0" w:color="auto"/>
                  </w:divBdr>
                  <w:divsChild>
                    <w:div w:id="488833458">
                      <w:marLeft w:val="0"/>
                      <w:marRight w:val="0"/>
                      <w:marTop w:val="0"/>
                      <w:marBottom w:val="0"/>
                      <w:divBdr>
                        <w:top w:val="none" w:sz="0" w:space="0" w:color="auto"/>
                        <w:left w:val="none" w:sz="0" w:space="0" w:color="auto"/>
                        <w:bottom w:val="none" w:sz="0" w:space="0" w:color="auto"/>
                        <w:right w:val="none" w:sz="0" w:space="0" w:color="auto"/>
                      </w:divBdr>
                      <w:divsChild>
                        <w:div w:id="20235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92855">
      <w:bodyDiv w:val="1"/>
      <w:marLeft w:val="0"/>
      <w:marRight w:val="0"/>
      <w:marTop w:val="0"/>
      <w:marBottom w:val="0"/>
      <w:divBdr>
        <w:top w:val="none" w:sz="0" w:space="0" w:color="auto"/>
        <w:left w:val="none" w:sz="0" w:space="0" w:color="auto"/>
        <w:bottom w:val="none" w:sz="0" w:space="0" w:color="auto"/>
        <w:right w:val="none" w:sz="0" w:space="0" w:color="auto"/>
      </w:divBdr>
      <w:divsChild>
        <w:div w:id="1160729644">
          <w:marLeft w:val="0"/>
          <w:marRight w:val="0"/>
          <w:marTop w:val="0"/>
          <w:marBottom w:val="0"/>
          <w:divBdr>
            <w:top w:val="none" w:sz="0" w:space="0" w:color="auto"/>
            <w:left w:val="none" w:sz="0" w:space="0" w:color="auto"/>
            <w:bottom w:val="none" w:sz="0" w:space="0" w:color="auto"/>
            <w:right w:val="none" w:sz="0" w:space="0" w:color="auto"/>
          </w:divBdr>
          <w:divsChild>
            <w:div w:id="521863754">
              <w:marLeft w:val="0"/>
              <w:marRight w:val="0"/>
              <w:marTop w:val="0"/>
              <w:marBottom w:val="0"/>
              <w:divBdr>
                <w:top w:val="none" w:sz="0" w:space="0" w:color="auto"/>
                <w:left w:val="none" w:sz="0" w:space="0" w:color="auto"/>
                <w:bottom w:val="none" w:sz="0" w:space="0" w:color="auto"/>
                <w:right w:val="none" w:sz="0" w:space="0" w:color="auto"/>
              </w:divBdr>
            </w:div>
            <w:div w:id="1763451858">
              <w:marLeft w:val="0"/>
              <w:marRight w:val="0"/>
              <w:marTop w:val="400"/>
              <w:marBottom w:val="0"/>
              <w:divBdr>
                <w:top w:val="none" w:sz="0" w:space="0" w:color="auto"/>
                <w:left w:val="none" w:sz="0" w:space="0" w:color="auto"/>
                <w:bottom w:val="none" w:sz="0" w:space="0" w:color="auto"/>
                <w:right w:val="none" w:sz="0" w:space="0" w:color="auto"/>
              </w:divBdr>
              <w:divsChild>
                <w:div w:id="1362243356">
                  <w:marLeft w:val="0"/>
                  <w:marRight w:val="0"/>
                  <w:marTop w:val="0"/>
                  <w:marBottom w:val="0"/>
                  <w:divBdr>
                    <w:top w:val="none" w:sz="0" w:space="0" w:color="auto"/>
                    <w:left w:val="none" w:sz="0" w:space="0" w:color="auto"/>
                    <w:bottom w:val="none" w:sz="0" w:space="0" w:color="auto"/>
                    <w:right w:val="none" w:sz="0" w:space="0" w:color="auto"/>
                  </w:divBdr>
                </w:div>
                <w:div w:id="1589122335">
                  <w:marLeft w:val="0"/>
                  <w:marRight w:val="0"/>
                  <w:marTop w:val="0"/>
                  <w:marBottom w:val="0"/>
                  <w:divBdr>
                    <w:top w:val="none" w:sz="0" w:space="0" w:color="auto"/>
                    <w:left w:val="none" w:sz="0" w:space="0" w:color="auto"/>
                    <w:bottom w:val="none" w:sz="0" w:space="0" w:color="auto"/>
                    <w:right w:val="none" w:sz="0" w:space="0" w:color="auto"/>
                  </w:divBdr>
                </w:div>
                <w:div w:id="1189492120">
                  <w:marLeft w:val="0"/>
                  <w:marRight w:val="0"/>
                  <w:marTop w:val="0"/>
                  <w:marBottom w:val="0"/>
                  <w:divBdr>
                    <w:top w:val="none" w:sz="0" w:space="0" w:color="auto"/>
                    <w:left w:val="none" w:sz="0" w:space="0" w:color="auto"/>
                    <w:bottom w:val="none" w:sz="0" w:space="0" w:color="auto"/>
                    <w:right w:val="none" w:sz="0" w:space="0" w:color="auto"/>
                  </w:divBdr>
                </w:div>
                <w:div w:id="774596833">
                  <w:marLeft w:val="0"/>
                  <w:marRight w:val="0"/>
                  <w:marTop w:val="0"/>
                  <w:marBottom w:val="0"/>
                  <w:divBdr>
                    <w:top w:val="none" w:sz="0" w:space="0" w:color="auto"/>
                    <w:left w:val="none" w:sz="0" w:space="0" w:color="auto"/>
                    <w:bottom w:val="none" w:sz="0" w:space="0" w:color="auto"/>
                    <w:right w:val="none" w:sz="0" w:space="0" w:color="auto"/>
                  </w:divBdr>
                </w:div>
                <w:div w:id="444271543">
                  <w:marLeft w:val="0"/>
                  <w:marRight w:val="0"/>
                  <w:marTop w:val="0"/>
                  <w:marBottom w:val="0"/>
                  <w:divBdr>
                    <w:top w:val="none" w:sz="0" w:space="0" w:color="auto"/>
                    <w:left w:val="none" w:sz="0" w:space="0" w:color="auto"/>
                    <w:bottom w:val="none" w:sz="0" w:space="0" w:color="auto"/>
                    <w:right w:val="none" w:sz="0" w:space="0" w:color="auto"/>
                  </w:divBdr>
                </w:div>
                <w:div w:id="2014069068">
                  <w:marLeft w:val="0"/>
                  <w:marRight w:val="0"/>
                  <w:marTop w:val="0"/>
                  <w:marBottom w:val="0"/>
                  <w:divBdr>
                    <w:top w:val="none" w:sz="0" w:space="0" w:color="auto"/>
                    <w:left w:val="none" w:sz="0" w:space="0" w:color="auto"/>
                    <w:bottom w:val="none" w:sz="0" w:space="0" w:color="auto"/>
                    <w:right w:val="none" w:sz="0" w:space="0" w:color="auto"/>
                  </w:divBdr>
                </w:div>
                <w:div w:id="312299234">
                  <w:marLeft w:val="0"/>
                  <w:marRight w:val="0"/>
                  <w:marTop w:val="0"/>
                  <w:marBottom w:val="0"/>
                  <w:divBdr>
                    <w:top w:val="none" w:sz="0" w:space="0" w:color="auto"/>
                    <w:left w:val="none" w:sz="0" w:space="0" w:color="auto"/>
                    <w:bottom w:val="none" w:sz="0" w:space="0" w:color="auto"/>
                    <w:right w:val="none" w:sz="0" w:space="0" w:color="auto"/>
                  </w:divBdr>
                </w:div>
                <w:div w:id="1458184841">
                  <w:marLeft w:val="0"/>
                  <w:marRight w:val="0"/>
                  <w:marTop w:val="0"/>
                  <w:marBottom w:val="0"/>
                  <w:divBdr>
                    <w:top w:val="none" w:sz="0" w:space="0" w:color="auto"/>
                    <w:left w:val="none" w:sz="0" w:space="0" w:color="auto"/>
                    <w:bottom w:val="none" w:sz="0" w:space="0" w:color="auto"/>
                    <w:right w:val="none" w:sz="0" w:space="0" w:color="auto"/>
                  </w:divBdr>
                </w:div>
                <w:div w:id="2106489892">
                  <w:marLeft w:val="0"/>
                  <w:marRight w:val="0"/>
                  <w:marTop w:val="0"/>
                  <w:marBottom w:val="0"/>
                  <w:divBdr>
                    <w:top w:val="none" w:sz="0" w:space="0" w:color="auto"/>
                    <w:left w:val="none" w:sz="0" w:space="0" w:color="auto"/>
                    <w:bottom w:val="none" w:sz="0" w:space="0" w:color="auto"/>
                    <w:right w:val="none" w:sz="0" w:space="0" w:color="auto"/>
                  </w:divBdr>
                </w:div>
                <w:div w:id="328021326">
                  <w:marLeft w:val="0"/>
                  <w:marRight w:val="0"/>
                  <w:marTop w:val="0"/>
                  <w:marBottom w:val="0"/>
                  <w:divBdr>
                    <w:top w:val="none" w:sz="0" w:space="0" w:color="auto"/>
                    <w:left w:val="none" w:sz="0" w:space="0" w:color="auto"/>
                    <w:bottom w:val="none" w:sz="0" w:space="0" w:color="auto"/>
                    <w:right w:val="none" w:sz="0" w:space="0" w:color="auto"/>
                  </w:divBdr>
                </w:div>
                <w:div w:id="472144520">
                  <w:marLeft w:val="0"/>
                  <w:marRight w:val="0"/>
                  <w:marTop w:val="0"/>
                  <w:marBottom w:val="0"/>
                  <w:divBdr>
                    <w:top w:val="none" w:sz="0" w:space="0" w:color="auto"/>
                    <w:left w:val="none" w:sz="0" w:space="0" w:color="auto"/>
                    <w:bottom w:val="none" w:sz="0" w:space="0" w:color="auto"/>
                    <w:right w:val="none" w:sz="0" w:space="0" w:color="auto"/>
                  </w:divBdr>
                </w:div>
                <w:div w:id="593444613">
                  <w:marLeft w:val="0"/>
                  <w:marRight w:val="0"/>
                  <w:marTop w:val="0"/>
                  <w:marBottom w:val="0"/>
                  <w:divBdr>
                    <w:top w:val="none" w:sz="0" w:space="0" w:color="auto"/>
                    <w:left w:val="none" w:sz="0" w:space="0" w:color="auto"/>
                    <w:bottom w:val="none" w:sz="0" w:space="0" w:color="auto"/>
                    <w:right w:val="none" w:sz="0" w:space="0" w:color="auto"/>
                  </w:divBdr>
                </w:div>
                <w:div w:id="833572668">
                  <w:marLeft w:val="0"/>
                  <w:marRight w:val="0"/>
                  <w:marTop w:val="0"/>
                  <w:marBottom w:val="0"/>
                  <w:divBdr>
                    <w:top w:val="none" w:sz="0" w:space="0" w:color="auto"/>
                    <w:left w:val="none" w:sz="0" w:space="0" w:color="auto"/>
                    <w:bottom w:val="none" w:sz="0" w:space="0" w:color="auto"/>
                    <w:right w:val="none" w:sz="0" w:space="0" w:color="auto"/>
                  </w:divBdr>
                </w:div>
                <w:div w:id="1636183206">
                  <w:marLeft w:val="0"/>
                  <w:marRight w:val="0"/>
                  <w:marTop w:val="0"/>
                  <w:marBottom w:val="0"/>
                  <w:divBdr>
                    <w:top w:val="none" w:sz="0" w:space="0" w:color="auto"/>
                    <w:left w:val="none" w:sz="0" w:space="0" w:color="auto"/>
                    <w:bottom w:val="none" w:sz="0" w:space="0" w:color="auto"/>
                    <w:right w:val="none" w:sz="0" w:space="0" w:color="auto"/>
                  </w:divBdr>
                </w:div>
                <w:div w:id="1721902529">
                  <w:marLeft w:val="0"/>
                  <w:marRight w:val="0"/>
                  <w:marTop w:val="0"/>
                  <w:marBottom w:val="0"/>
                  <w:divBdr>
                    <w:top w:val="none" w:sz="0" w:space="0" w:color="auto"/>
                    <w:left w:val="none" w:sz="0" w:space="0" w:color="auto"/>
                    <w:bottom w:val="none" w:sz="0" w:space="0" w:color="auto"/>
                    <w:right w:val="none" w:sz="0" w:space="0" w:color="auto"/>
                  </w:divBdr>
                </w:div>
                <w:div w:id="1566143446">
                  <w:marLeft w:val="0"/>
                  <w:marRight w:val="0"/>
                  <w:marTop w:val="0"/>
                  <w:marBottom w:val="0"/>
                  <w:divBdr>
                    <w:top w:val="none" w:sz="0" w:space="0" w:color="auto"/>
                    <w:left w:val="none" w:sz="0" w:space="0" w:color="auto"/>
                    <w:bottom w:val="none" w:sz="0" w:space="0" w:color="auto"/>
                    <w:right w:val="none" w:sz="0" w:space="0" w:color="auto"/>
                  </w:divBdr>
                </w:div>
                <w:div w:id="349180373">
                  <w:marLeft w:val="0"/>
                  <w:marRight w:val="0"/>
                  <w:marTop w:val="0"/>
                  <w:marBottom w:val="0"/>
                  <w:divBdr>
                    <w:top w:val="none" w:sz="0" w:space="0" w:color="auto"/>
                    <w:left w:val="none" w:sz="0" w:space="0" w:color="auto"/>
                    <w:bottom w:val="none" w:sz="0" w:space="0" w:color="auto"/>
                    <w:right w:val="none" w:sz="0" w:space="0" w:color="auto"/>
                  </w:divBdr>
                </w:div>
                <w:div w:id="911239592">
                  <w:marLeft w:val="0"/>
                  <w:marRight w:val="0"/>
                  <w:marTop w:val="0"/>
                  <w:marBottom w:val="0"/>
                  <w:divBdr>
                    <w:top w:val="none" w:sz="0" w:space="0" w:color="auto"/>
                    <w:left w:val="none" w:sz="0" w:space="0" w:color="auto"/>
                    <w:bottom w:val="none" w:sz="0" w:space="0" w:color="auto"/>
                    <w:right w:val="none" w:sz="0" w:space="0" w:color="auto"/>
                  </w:divBdr>
                </w:div>
                <w:div w:id="90855560">
                  <w:marLeft w:val="0"/>
                  <w:marRight w:val="0"/>
                  <w:marTop w:val="0"/>
                  <w:marBottom w:val="0"/>
                  <w:divBdr>
                    <w:top w:val="none" w:sz="0" w:space="0" w:color="auto"/>
                    <w:left w:val="none" w:sz="0" w:space="0" w:color="auto"/>
                    <w:bottom w:val="none" w:sz="0" w:space="0" w:color="auto"/>
                    <w:right w:val="none" w:sz="0" w:space="0" w:color="auto"/>
                  </w:divBdr>
                </w:div>
                <w:div w:id="1834297655">
                  <w:marLeft w:val="0"/>
                  <w:marRight w:val="0"/>
                  <w:marTop w:val="0"/>
                  <w:marBottom w:val="0"/>
                  <w:divBdr>
                    <w:top w:val="none" w:sz="0" w:space="0" w:color="auto"/>
                    <w:left w:val="none" w:sz="0" w:space="0" w:color="auto"/>
                    <w:bottom w:val="none" w:sz="0" w:space="0" w:color="auto"/>
                    <w:right w:val="none" w:sz="0" w:space="0" w:color="auto"/>
                  </w:divBdr>
                </w:div>
                <w:div w:id="989864533">
                  <w:marLeft w:val="0"/>
                  <w:marRight w:val="0"/>
                  <w:marTop w:val="0"/>
                  <w:marBottom w:val="0"/>
                  <w:divBdr>
                    <w:top w:val="none" w:sz="0" w:space="0" w:color="auto"/>
                    <w:left w:val="none" w:sz="0" w:space="0" w:color="auto"/>
                    <w:bottom w:val="none" w:sz="0" w:space="0" w:color="auto"/>
                    <w:right w:val="none" w:sz="0" w:space="0" w:color="auto"/>
                  </w:divBdr>
                </w:div>
                <w:div w:id="929578309">
                  <w:marLeft w:val="0"/>
                  <w:marRight w:val="0"/>
                  <w:marTop w:val="0"/>
                  <w:marBottom w:val="0"/>
                  <w:divBdr>
                    <w:top w:val="none" w:sz="0" w:space="0" w:color="auto"/>
                    <w:left w:val="none" w:sz="0" w:space="0" w:color="auto"/>
                    <w:bottom w:val="none" w:sz="0" w:space="0" w:color="auto"/>
                    <w:right w:val="none" w:sz="0" w:space="0" w:color="auto"/>
                  </w:divBdr>
                </w:div>
                <w:div w:id="443960370">
                  <w:marLeft w:val="0"/>
                  <w:marRight w:val="0"/>
                  <w:marTop w:val="0"/>
                  <w:marBottom w:val="0"/>
                  <w:divBdr>
                    <w:top w:val="none" w:sz="0" w:space="0" w:color="auto"/>
                    <w:left w:val="none" w:sz="0" w:space="0" w:color="auto"/>
                    <w:bottom w:val="none" w:sz="0" w:space="0" w:color="auto"/>
                    <w:right w:val="none" w:sz="0" w:space="0" w:color="auto"/>
                  </w:divBdr>
                </w:div>
                <w:div w:id="633945267">
                  <w:marLeft w:val="0"/>
                  <w:marRight w:val="0"/>
                  <w:marTop w:val="0"/>
                  <w:marBottom w:val="0"/>
                  <w:divBdr>
                    <w:top w:val="none" w:sz="0" w:space="0" w:color="auto"/>
                    <w:left w:val="none" w:sz="0" w:space="0" w:color="auto"/>
                    <w:bottom w:val="none" w:sz="0" w:space="0" w:color="auto"/>
                    <w:right w:val="none" w:sz="0" w:space="0" w:color="auto"/>
                  </w:divBdr>
                </w:div>
                <w:div w:id="975111401">
                  <w:marLeft w:val="0"/>
                  <w:marRight w:val="0"/>
                  <w:marTop w:val="0"/>
                  <w:marBottom w:val="0"/>
                  <w:divBdr>
                    <w:top w:val="none" w:sz="0" w:space="0" w:color="auto"/>
                    <w:left w:val="none" w:sz="0" w:space="0" w:color="auto"/>
                    <w:bottom w:val="none" w:sz="0" w:space="0" w:color="auto"/>
                    <w:right w:val="none" w:sz="0" w:space="0" w:color="auto"/>
                  </w:divBdr>
                </w:div>
                <w:div w:id="1784571743">
                  <w:marLeft w:val="0"/>
                  <w:marRight w:val="0"/>
                  <w:marTop w:val="0"/>
                  <w:marBottom w:val="0"/>
                  <w:divBdr>
                    <w:top w:val="none" w:sz="0" w:space="0" w:color="auto"/>
                    <w:left w:val="none" w:sz="0" w:space="0" w:color="auto"/>
                    <w:bottom w:val="none" w:sz="0" w:space="0" w:color="auto"/>
                    <w:right w:val="none" w:sz="0" w:space="0" w:color="auto"/>
                  </w:divBdr>
                </w:div>
                <w:div w:id="1162544378">
                  <w:marLeft w:val="0"/>
                  <w:marRight w:val="0"/>
                  <w:marTop w:val="0"/>
                  <w:marBottom w:val="0"/>
                  <w:divBdr>
                    <w:top w:val="none" w:sz="0" w:space="0" w:color="auto"/>
                    <w:left w:val="none" w:sz="0" w:space="0" w:color="auto"/>
                    <w:bottom w:val="none" w:sz="0" w:space="0" w:color="auto"/>
                    <w:right w:val="none" w:sz="0" w:space="0" w:color="auto"/>
                  </w:divBdr>
                </w:div>
                <w:div w:id="2018650795">
                  <w:marLeft w:val="0"/>
                  <w:marRight w:val="0"/>
                  <w:marTop w:val="0"/>
                  <w:marBottom w:val="0"/>
                  <w:divBdr>
                    <w:top w:val="none" w:sz="0" w:space="0" w:color="auto"/>
                    <w:left w:val="none" w:sz="0" w:space="0" w:color="auto"/>
                    <w:bottom w:val="none" w:sz="0" w:space="0" w:color="auto"/>
                    <w:right w:val="none" w:sz="0" w:space="0" w:color="auto"/>
                  </w:divBdr>
                </w:div>
                <w:div w:id="1796751316">
                  <w:marLeft w:val="0"/>
                  <w:marRight w:val="0"/>
                  <w:marTop w:val="0"/>
                  <w:marBottom w:val="0"/>
                  <w:divBdr>
                    <w:top w:val="none" w:sz="0" w:space="0" w:color="auto"/>
                    <w:left w:val="none" w:sz="0" w:space="0" w:color="auto"/>
                    <w:bottom w:val="none" w:sz="0" w:space="0" w:color="auto"/>
                    <w:right w:val="none" w:sz="0" w:space="0" w:color="auto"/>
                  </w:divBdr>
                </w:div>
                <w:div w:id="1441756293">
                  <w:marLeft w:val="0"/>
                  <w:marRight w:val="0"/>
                  <w:marTop w:val="0"/>
                  <w:marBottom w:val="0"/>
                  <w:divBdr>
                    <w:top w:val="none" w:sz="0" w:space="0" w:color="auto"/>
                    <w:left w:val="none" w:sz="0" w:space="0" w:color="auto"/>
                    <w:bottom w:val="none" w:sz="0" w:space="0" w:color="auto"/>
                    <w:right w:val="none" w:sz="0" w:space="0" w:color="auto"/>
                  </w:divBdr>
                </w:div>
                <w:div w:id="1257789498">
                  <w:marLeft w:val="0"/>
                  <w:marRight w:val="0"/>
                  <w:marTop w:val="0"/>
                  <w:marBottom w:val="0"/>
                  <w:divBdr>
                    <w:top w:val="none" w:sz="0" w:space="0" w:color="auto"/>
                    <w:left w:val="none" w:sz="0" w:space="0" w:color="auto"/>
                    <w:bottom w:val="none" w:sz="0" w:space="0" w:color="auto"/>
                    <w:right w:val="none" w:sz="0" w:space="0" w:color="auto"/>
                  </w:divBdr>
                </w:div>
                <w:div w:id="1183012291">
                  <w:marLeft w:val="0"/>
                  <w:marRight w:val="0"/>
                  <w:marTop w:val="0"/>
                  <w:marBottom w:val="0"/>
                  <w:divBdr>
                    <w:top w:val="none" w:sz="0" w:space="0" w:color="auto"/>
                    <w:left w:val="none" w:sz="0" w:space="0" w:color="auto"/>
                    <w:bottom w:val="none" w:sz="0" w:space="0" w:color="auto"/>
                    <w:right w:val="none" w:sz="0" w:space="0" w:color="auto"/>
                  </w:divBdr>
                </w:div>
                <w:div w:id="719138116">
                  <w:marLeft w:val="0"/>
                  <w:marRight w:val="0"/>
                  <w:marTop w:val="0"/>
                  <w:marBottom w:val="0"/>
                  <w:divBdr>
                    <w:top w:val="none" w:sz="0" w:space="0" w:color="auto"/>
                    <w:left w:val="none" w:sz="0" w:space="0" w:color="auto"/>
                    <w:bottom w:val="none" w:sz="0" w:space="0" w:color="auto"/>
                    <w:right w:val="none" w:sz="0" w:space="0" w:color="auto"/>
                  </w:divBdr>
                </w:div>
                <w:div w:id="694772181">
                  <w:marLeft w:val="0"/>
                  <w:marRight w:val="0"/>
                  <w:marTop w:val="0"/>
                  <w:marBottom w:val="0"/>
                  <w:divBdr>
                    <w:top w:val="none" w:sz="0" w:space="0" w:color="auto"/>
                    <w:left w:val="none" w:sz="0" w:space="0" w:color="auto"/>
                    <w:bottom w:val="none" w:sz="0" w:space="0" w:color="auto"/>
                    <w:right w:val="none" w:sz="0" w:space="0" w:color="auto"/>
                  </w:divBdr>
                </w:div>
                <w:div w:id="1393888226">
                  <w:marLeft w:val="0"/>
                  <w:marRight w:val="0"/>
                  <w:marTop w:val="0"/>
                  <w:marBottom w:val="0"/>
                  <w:divBdr>
                    <w:top w:val="none" w:sz="0" w:space="0" w:color="auto"/>
                    <w:left w:val="none" w:sz="0" w:space="0" w:color="auto"/>
                    <w:bottom w:val="none" w:sz="0" w:space="0" w:color="auto"/>
                    <w:right w:val="none" w:sz="0" w:space="0" w:color="auto"/>
                  </w:divBdr>
                </w:div>
                <w:div w:id="1723483865">
                  <w:marLeft w:val="0"/>
                  <w:marRight w:val="0"/>
                  <w:marTop w:val="0"/>
                  <w:marBottom w:val="0"/>
                  <w:divBdr>
                    <w:top w:val="none" w:sz="0" w:space="0" w:color="auto"/>
                    <w:left w:val="none" w:sz="0" w:space="0" w:color="auto"/>
                    <w:bottom w:val="none" w:sz="0" w:space="0" w:color="auto"/>
                    <w:right w:val="none" w:sz="0" w:space="0" w:color="auto"/>
                  </w:divBdr>
                </w:div>
                <w:div w:id="138572037">
                  <w:marLeft w:val="0"/>
                  <w:marRight w:val="0"/>
                  <w:marTop w:val="0"/>
                  <w:marBottom w:val="0"/>
                  <w:divBdr>
                    <w:top w:val="none" w:sz="0" w:space="0" w:color="auto"/>
                    <w:left w:val="none" w:sz="0" w:space="0" w:color="auto"/>
                    <w:bottom w:val="none" w:sz="0" w:space="0" w:color="auto"/>
                    <w:right w:val="none" w:sz="0" w:space="0" w:color="auto"/>
                  </w:divBdr>
                </w:div>
                <w:div w:id="59447951">
                  <w:marLeft w:val="0"/>
                  <w:marRight w:val="0"/>
                  <w:marTop w:val="0"/>
                  <w:marBottom w:val="0"/>
                  <w:divBdr>
                    <w:top w:val="none" w:sz="0" w:space="0" w:color="auto"/>
                    <w:left w:val="none" w:sz="0" w:space="0" w:color="auto"/>
                    <w:bottom w:val="none" w:sz="0" w:space="0" w:color="auto"/>
                    <w:right w:val="none" w:sz="0" w:space="0" w:color="auto"/>
                  </w:divBdr>
                </w:div>
                <w:div w:id="2006085725">
                  <w:marLeft w:val="0"/>
                  <w:marRight w:val="0"/>
                  <w:marTop w:val="0"/>
                  <w:marBottom w:val="0"/>
                  <w:divBdr>
                    <w:top w:val="none" w:sz="0" w:space="0" w:color="auto"/>
                    <w:left w:val="none" w:sz="0" w:space="0" w:color="auto"/>
                    <w:bottom w:val="none" w:sz="0" w:space="0" w:color="auto"/>
                    <w:right w:val="none" w:sz="0" w:space="0" w:color="auto"/>
                  </w:divBdr>
                </w:div>
                <w:div w:id="1041781656">
                  <w:marLeft w:val="0"/>
                  <w:marRight w:val="0"/>
                  <w:marTop w:val="0"/>
                  <w:marBottom w:val="0"/>
                  <w:divBdr>
                    <w:top w:val="none" w:sz="0" w:space="0" w:color="auto"/>
                    <w:left w:val="none" w:sz="0" w:space="0" w:color="auto"/>
                    <w:bottom w:val="none" w:sz="0" w:space="0" w:color="auto"/>
                    <w:right w:val="none" w:sz="0" w:space="0" w:color="auto"/>
                  </w:divBdr>
                </w:div>
                <w:div w:id="297878658">
                  <w:marLeft w:val="0"/>
                  <w:marRight w:val="0"/>
                  <w:marTop w:val="0"/>
                  <w:marBottom w:val="0"/>
                  <w:divBdr>
                    <w:top w:val="none" w:sz="0" w:space="0" w:color="auto"/>
                    <w:left w:val="none" w:sz="0" w:space="0" w:color="auto"/>
                    <w:bottom w:val="none" w:sz="0" w:space="0" w:color="auto"/>
                    <w:right w:val="none" w:sz="0" w:space="0" w:color="auto"/>
                  </w:divBdr>
                </w:div>
                <w:div w:id="1497570286">
                  <w:marLeft w:val="0"/>
                  <w:marRight w:val="0"/>
                  <w:marTop w:val="0"/>
                  <w:marBottom w:val="0"/>
                  <w:divBdr>
                    <w:top w:val="none" w:sz="0" w:space="0" w:color="auto"/>
                    <w:left w:val="none" w:sz="0" w:space="0" w:color="auto"/>
                    <w:bottom w:val="none" w:sz="0" w:space="0" w:color="auto"/>
                    <w:right w:val="none" w:sz="0" w:space="0" w:color="auto"/>
                  </w:divBdr>
                </w:div>
                <w:div w:id="2048066943">
                  <w:marLeft w:val="0"/>
                  <w:marRight w:val="0"/>
                  <w:marTop w:val="0"/>
                  <w:marBottom w:val="0"/>
                  <w:divBdr>
                    <w:top w:val="none" w:sz="0" w:space="0" w:color="auto"/>
                    <w:left w:val="none" w:sz="0" w:space="0" w:color="auto"/>
                    <w:bottom w:val="none" w:sz="0" w:space="0" w:color="auto"/>
                    <w:right w:val="none" w:sz="0" w:space="0" w:color="auto"/>
                  </w:divBdr>
                </w:div>
                <w:div w:id="1412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4222">
      <w:bodyDiv w:val="1"/>
      <w:marLeft w:val="0"/>
      <w:marRight w:val="0"/>
      <w:marTop w:val="0"/>
      <w:marBottom w:val="0"/>
      <w:divBdr>
        <w:top w:val="none" w:sz="0" w:space="0" w:color="auto"/>
        <w:left w:val="none" w:sz="0" w:space="0" w:color="auto"/>
        <w:bottom w:val="none" w:sz="0" w:space="0" w:color="auto"/>
        <w:right w:val="none" w:sz="0" w:space="0" w:color="auto"/>
      </w:divBdr>
      <w:divsChild>
        <w:div w:id="1151291403">
          <w:marLeft w:val="0"/>
          <w:marRight w:val="0"/>
          <w:marTop w:val="0"/>
          <w:marBottom w:val="0"/>
          <w:divBdr>
            <w:top w:val="none" w:sz="0" w:space="0" w:color="auto"/>
            <w:left w:val="none" w:sz="0" w:space="0" w:color="auto"/>
            <w:bottom w:val="none" w:sz="0" w:space="0" w:color="auto"/>
            <w:right w:val="none" w:sz="0" w:space="0" w:color="auto"/>
          </w:divBdr>
          <w:divsChild>
            <w:div w:id="449275996">
              <w:marLeft w:val="0"/>
              <w:marRight w:val="0"/>
              <w:marTop w:val="0"/>
              <w:marBottom w:val="0"/>
              <w:divBdr>
                <w:top w:val="none" w:sz="0" w:space="0" w:color="auto"/>
                <w:left w:val="none" w:sz="0" w:space="0" w:color="auto"/>
                <w:bottom w:val="none" w:sz="0" w:space="0" w:color="auto"/>
                <w:right w:val="none" w:sz="0" w:space="0" w:color="auto"/>
              </w:divBdr>
              <w:divsChild>
                <w:div w:id="1240677394">
                  <w:marLeft w:val="0"/>
                  <w:marRight w:val="0"/>
                  <w:marTop w:val="0"/>
                  <w:marBottom w:val="0"/>
                  <w:divBdr>
                    <w:top w:val="none" w:sz="0" w:space="0" w:color="auto"/>
                    <w:left w:val="none" w:sz="0" w:space="0" w:color="auto"/>
                    <w:bottom w:val="none" w:sz="0" w:space="0" w:color="auto"/>
                    <w:right w:val="none" w:sz="0" w:space="0" w:color="auto"/>
                  </w:divBdr>
                  <w:divsChild>
                    <w:div w:id="1212379342">
                      <w:marLeft w:val="0"/>
                      <w:marRight w:val="0"/>
                      <w:marTop w:val="0"/>
                      <w:marBottom w:val="0"/>
                      <w:divBdr>
                        <w:top w:val="none" w:sz="0" w:space="0" w:color="auto"/>
                        <w:left w:val="none" w:sz="0" w:space="0" w:color="auto"/>
                        <w:bottom w:val="none" w:sz="0" w:space="0" w:color="auto"/>
                        <w:right w:val="none" w:sz="0" w:space="0" w:color="auto"/>
                      </w:divBdr>
                      <w:divsChild>
                        <w:div w:id="3541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59D6E24A7360E1C302096743F82E728F81FF443327E632693666D1C2EF28E598524FADADBAAC19E8B10DBE29Co0n1K" TargetMode="External"/><Relationship Id="rId4" Type="http://schemas.microsoft.com/office/2007/relationships/stylesWithEffects" Target="stylesWithEffects.xml"/><Relationship Id="rId9" Type="http://schemas.openxmlformats.org/officeDocument/2006/relationships/hyperlink" Target="consultantplus://offline/ref=A59D6E24A7360E1C302096743F82E728F910F347302F3424C233631926A2D449816DAFD2C5AEDD818B0EDBoEn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3833-43CB-4C6F-9DF7-C4072818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3115</Words>
  <Characters>17758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Toropow</dc:creator>
  <cp:lastModifiedBy>Xaritonova</cp:lastModifiedBy>
  <cp:revision>38</cp:revision>
  <cp:lastPrinted>2020-10-14T13:07:00Z</cp:lastPrinted>
  <dcterms:created xsi:type="dcterms:W3CDTF">2020-10-14T08:40:00Z</dcterms:created>
  <dcterms:modified xsi:type="dcterms:W3CDTF">2022-12-15T05:53:00Z</dcterms:modified>
</cp:coreProperties>
</file>