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DE" w:rsidRPr="00026F39" w:rsidRDefault="008771DE" w:rsidP="008771DE">
      <w:pPr>
        <w:spacing w:after="0" w:line="240" w:lineRule="auto"/>
        <w:ind w:left="9356"/>
      </w:pPr>
      <w:r w:rsidRPr="00026F39">
        <w:t>УТВЕРЖДЕН</w:t>
      </w:r>
    </w:p>
    <w:p w:rsidR="008771DE" w:rsidRPr="00026F39" w:rsidRDefault="008771DE" w:rsidP="008771DE">
      <w:pPr>
        <w:spacing w:after="0" w:line="240" w:lineRule="auto"/>
        <w:ind w:left="9356"/>
      </w:pPr>
      <w:r w:rsidRPr="00026F39">
        <w:t xml:space="preserve">приказом </w:t>
      </w:r>
      <w:proofErr w:type="spellStart"/>
      <w:r w:rsidR="00390EF6" w:rsidRPr="00026F39">
        <w:t>Врио</w:t>
      </w:r>
      <w:proofErr w:type="spellEnd"/>
      <w:r w:rsidR="00390EF6" w:rsidRPr="00026F39">
        <w:t xml:space="preserve"> </w:t>
      </w:r>
      <w:r w:rsidRPr="00026F39">
        <w:t>председателя</w:t>
      </w:r>
    </w:p>
    <w:p w:rsidR="008771DE" w:rsidRPr="00026F39" w:rsidRDefault="008771DE" w:rsidP="008771DE">
      <w:pPr>
        <w:spacing w:after="0" w:line="240" w:lineRule="auto"/>
        <w:ind w:left="9356"/>
      </w:pPr>
      <w:r w:rsidRPr="00026F39">
        <w:t xml:space="preserve">Владивостокского гарнизонного </w:t>
      </w:r>
    </w:p>
    <w:p w:rsidR="008771DE" w:rsidRPr="00026F39" w:rsidRDefault="008771DE" w:rsidP="008771DE">
      <w:pPr>
        <w:spacing w:after="0" w:line="240" w:lineRule="auto"/>
        <w:ind w:left="9356"/>
      </w:pPr>
      <w:r w:rsidRPr="00026F39">
        <w:t>военного суда</w:t>
      </w:r>
    </w:p>
    <w:p w:rsidR="008771DE" w:rsidRDefault="008771DE" w:rsidP="0088536D">
      <w:pPr>
        <w:spacing w:after="0" w:line="240" w:lineRule="auto"/>
        <w:ind w:left="9356"/>
      </w:pPr>
      <w:r w:rsidRPr="00026F39">
        <w:t xml:space="preserve">«29» января 2025 г. № </w:t>
      </w:r>
      <w:r w:rsidR="00026F39">
        <w:t>8</w:t>
      </w:r>
    </w:p>
    <w:p w:rsidR="008771DE" w:rsidRPr="008771DE" w:rsidRDefault="008771DE" w:rsidP="008771DE">
      <w:pPr>
        <w:spacing w:after="0" w:line="240" w:lineRule="auto"/>
        <w:jc w:val="center"/>
        <w:rPr>
          <w:b/>
        </w:rPr>
      </w:pPr>
      <w:r w:rsidRPr="008771DE">
        <w:rPr>
          <w:b/>
        </w:rPr>
        <w:t>ПЛАН</w:t>
      </w:r>
    </w:p>
    <w:p w:rsidR="008771DE" w:rsidRDefault="008771DE" w:rsidP="008771DE">
      <w:pPr>
        <w:spacing w:after="0" w:line="240" w:lineRule="auto"/>
        <w:jc w:val="center"/>
        <w:rPr>
          <w:b/>
        </w:rPr>
      </w:pPr>
      <w:r w:rsidRPr="008771DE">
        <w:rPr>
          <w:b/>
        </w:rPr>
        <w:t xml:space="preserve">противодействия коррупции во Владивостокском гарнизонном военном суде </w:t>
      </w:r>
    </w:p>
    <w:p w:rsidR="008771DE" w:rsidRPr="008771DE" w:rsidRDefault="008771DE" w:rsidP="008771DE">
      <w:pPr>
        <w:spacing w:after="0" w:line="240" w:lineRule="auto"/>
        <w:jc w:val="center"/>
        <w:rPr>
          <w:b/>
        </w:rPr>
      </w:pPr>
      <w:r w:rsidRPr="008771DE">
        <w:rPr>
          <w:b/>
        </w:rPr>
        <w:t>на 2025-2028 годы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103"/>
        <w:gridCol w:w="1985"/>
        <w:gridCol w:w="1701"/>
        <w:gridCol w:w="5180"/>
      </w:tblGrid>
      <w:tr w:rsidR="00256B65" w:rsidRPr="00E60C7E" w:rsidTr="00ED6A17">
        <w:tc>
          <w:tcPr>
            <w:tcW w:w="817" w:type="dxa"/>
          </w:tcPr>
          <w:p w:rsidR="008771DE" w:rsidRPr="00E60C7E" w:rsidRDefault="008771DE" w:rsidP="00E60C7E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№</w:t>
            </w:r>
          </w:p>
          <w:p w:rsidR="008771DE" w:rsidRPr="00E60C7E" w:rsidRDefault="008771DE" w:rsidP="00E60C7E">
            <w:pPr>
              <w:pStyle w:val="a4"/>
              <w:rPr>
                <w:sz w:val="26"/>
                <w:szCs w:val="26"/>
              </w:rPr>
            </w:pPr>
            <w:proofErr w:type="gramStart"/>
            <w:r w:rsidRPr="00E60C7E">
              <w:rPr>
                <w:sz w:val="26"/>
                <w:szCs w:val="26"/>
              </w:rPr>
              <w:t>п</w:t>
            </w:r>
            <w:proofErr w:type="gramEnd"/>
            <w:r w:rsidRPr="00E60C7E">
              <w:rPr>
                <w:sz w:val="26"/>
                <w:szCs w:val="26"/>
              </w:rPr>
              <w:t>/п</w:t>
            </w:r>
          </w:p>
        </w:tc>
        <w:tc>
          <w:tcPr>
            <w:tcW w:w="5103" w:type="dxa"/>
          </w:tcPr>
          <w:p w:rsidR="00BF1304" w:rsidRPr="00E60C7E" w:rsidRDefault="00BF1304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</w:p>
          <w:p w:rsidR="008771DE" w:rsidRPr="00E60C7E" w:rsidRDefault="00BF1304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5" w:type="dxa"/>
          </w:tcPr>
          <w:p w:rsidR="00BF1304" w:rsidRPr="00E60C7E" w:rsidRDefault="00BF1304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Ответственные</w:t>
            </w:r>
          </w:p>
          <w:p w:rsidR="008771DE" w:rsidRPr="00E60C7E" w:rsidRDefault="00BF1304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исполнители</w:t>
            </w:r>
          </w:p>
        </w:tc>
        <w:tc>
          <w:tcPr>
            <w:tcW w:w="1701" w:type="dxa"/>
          </w:tcPr>
          <w:p w:rsidR="00B2365B" w:rsidRPr="00B2365B" w:rsidRDefault="00BF1304" w:rsidP="00B2365B">
            <w:pPr>
              <w:pStyle w:val="a4"/>
              <w:jc w:val="center"/>
              <w:rPr>
                <w:color w:val="000000"/>
                <w:sz w:val="26"/>
                <w:szCs w:val="26"/>
                <w:lang w:eastAsia="ru-RU" w:bidi="ru-RU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Период</w:t>
            </w:r>
            <w:r w:rsidRPr="00E60C7E">
              <w:rPr>
                <w:sz w:val="26"/>
                <w:szCs w:val="26"/>
              </w:rPr>
              <w:t xml:space="preserve"> 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проведения мероприятия</w:t>
            </w:r>
          </w:p>
        </w:tc>
        <w:tc>
          <w:tcPr>
            <w:tcW w:w="5180" w:type="dxa"/>
          </w:tcPr>
          <w:p w:rsidR="00BF1304" w:rsidRPr="00E60C7E" w:rsidRDefault="00BF1304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</w:p>
          <w:p w:rsidR="008771DE" w:rsidRPr="00E60C7E" w:rsidRDefault="00BF1304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Ожидаемый результат</w:t>
            </w:r>
          </w:p>
        </w:tc>
      </w:tr>
      <w:tr w:rsidR="00316CB7" w:rsidRPr="00E60C7E" w:rsidTr="00ED6A17">
        <w:tc>
          <w:tcPr>
            <w:tcW w:w="817" w:type="dxa"/>
          </w:tcPr>
          <w:p w:rsidR="00316CB7" w:rsidRPr="00E60C7E" w:rsidRDefault="00316CB7" w:rsidP="00E60C7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3969" w:type="dxa"/>
            <w:gridSpan w:val="4"/>
          </w:tcPr>
          <w:p w:rsidR="00316CB7" w:rsidRPr="00252040" w:rsidRDefault="005E709F" w:rsidP="00252040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252040">
              <w:rPr>
                <w:rStyle w:val="Bodytext212pt"/>
                <w:rFonts w:eastAsia="Calibri"/>
                <w:b/>
                <w:sz w:val="26"/>
                <w:szCs w:val="26"/>
              </w:rPr>
              <w:t xml:space="preserve">1. </w:t>
            </w:r>
            <w:r w:rsidR="00316CB7" w:rsidRPr="00252040">
              <w:rPr>
                <w:rStyle w:val="Bodytext212pt"/>
                <w:rFonts w:eastAsia="Calibri"/>
                <w:b/>
                <w:sz w:val="26"/>
                <w:szCs w:val="26"/>
              </w:rPr>
              <w:t xml:space="preserve">Меры по совершенствованию </w:t>
            </w:r>
            <w:r w:rsidR="000B41FE" w:rsidRPr="00B829B1">
              <w:rPr>
                <w:b/>
                <w:sz w:val="24"/>
                <w:szCs w:val="24"/>
              </w:rPr>
              <w:t xml:space="preserve">нормативно правовых документов и их </w:t>
            </w:r>
            <w:r w:rsidR="000B41FE" w:rsidRPr="00D63277">
              <w:rPr>
                <w:b/>
                <w:sz w:val="24"/>
                <w:szCs w:val="24"/>
              </w:rPr>
              <w:t>проектов</w:t>
            </w:r>
            <w:r w:rsidR="000B41FE" w:rsidRPr="00D63277">
              <w:rPr>
                <w:rStyle w:val="a6"/>
                <w:b/>
                <w:sz w:val="26"/>
                <w:szCs w:val="26"/>
              </w:rPr>
              <w:t xml:space="preserve"> </w:t>
            </w:r>
            <w:r w:rsidR="00316CB7" w:rsidRPr="000B41FE">
              <w:rPr>
                <w:rStyle w:val="Bodytext212ptBold"/>
                <w:rFonts w:eastAsia="Calibri"/>
                <w:sz w:val="26"/>
                <w:szCs w:val="26"/>
              </w:rPr>
              <w:t xml:space="preserve">в </w:t>
            </w:r>
            <w:r w:rsidR="00252040" w:rsidRPr="000B41FE">
              <w:rPr>
                <w:rStyle w:val="Bodytext212ptBold"/>
                <w:rFonts w:eastAsia="Calibri"/>
                <w:sz w:val="26"/>
                <w:szCs w:val="26"/>
              </w:rPr>
              <w:t>суде</w:t>
            </w:r>
          </w:p>
        </w:tc>
      </w:tr>
      <w:tr w:rsidR="00316CB7" w:rsidRPr="00E60C7E" w:rsidTr="00ED6A17">
        <w:tc>
          <w:tcPr>
            <w:tcW w:w="817" w:type="dxa"/>
          </w:tcPr>
          <w:p w:rsidR="00316CB7" w:rsidRPr="00FB5966" w:rsidRDefault="00316CB7" w:rsidP="00E60C7E">
            <w:pPr>
              <w:pStyle w:val="a4"/>
              <w:rPr>
                <w:sz w:val="26"/>
                <w:szCs w:val="26"/>
              </w:rPr>
            </w:pPr>
            <w:r w:rsidRPr="00FB5966">
              <w:rPr>
                <w:sz w:val="26"/>
                <w:szCs w:val="26"/>
              </w:rPr>
              <w:t>1.1.</w:t>
            </w:r>
          </w:p>
        </w:tc>
        <w:tc>
          <w:tcPr>
            <w:tcW w:w="5103" w:type="dxa"/>
          </w:tcPr>
          <w:p w:rsidR="000B41FE" w:rsidRPr="00FB5966" w:rsidRDefault="00B4662B" w:rsidP="000B41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="000B41FE" w:rsidRPr="00FB5966">
              <w:rPr>
                <w:sz w:val="24"/>
                <w:szCs w:val="24"/>
              </w:rPr>
              <w:t xml:space="preserve"> </w:t>
            </w:r>
            <w:proofErr w:type="spellStart"/>
            <w:r w:rsidR="000B41FE" w:rsidRPr="00FB5966">
              <w:rPr>
                <w:sz w:val="24"/>
                <w:szCs w:val="24"/>
              </w:rPr>
              <w:t>атикоррупционной</w:t>
            </w:r>
            <w:proofErr w:type="spellEnd"/>
            <w:r w:rsidR="000B41FE" w:rsidRPr="00FB5966">
              <w:rPr>
                <w:sz w:val="24"/>
                <w:szCs w:val="24"/>
              </w:rPr>
              <w:t xml:space="preserve"> экспертизы правовых актов и проектов правовых актов суда</w:t>
            </w:r>
          </w:p>
          <w:p w:rsidR="00316CB7" w:rsidRPr="00FB5966" w:rsidRDefault="00316CB7" w:rsidP="00E60C7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316CB7" w:rsidRPr="00FB5966" w:rsidRDefault="00FB5966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FB5966">
              <w:rPr>
                <w:rStyle w:val="Bodytext212pt"/>
                <w:rFonts w:eastAsia="Calibri"/>
                <w:sz w:val="26"/>
                <w:szCs w:val="26"/>
              </w:rPr>
              <w:t>Председатель суда</w:t>
            </w:r>
          </w:p>
        </w:tc>
        <w:tc>
          <w:tcPr>
            <w:tcW w:w="1701" w:type="dxa"/>
          </w:tcPr>
          <w:p w:rsidR="00316CB7" w:rsidRDefault="009B1FD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316CB7" w:rsidRPr="00FB5966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  <w:p w:rsidR="00B2365B" w:rsidRPr="00FB5966" w:rsidRDefault="00B2365B" w:rsidP="005125CD">
            <w:pPr>
              <w:pStyle w:val="a4"/>
              <w:jc w:val="center"/>
              <w:rPr>
                <w:sz w:val="26"/>
                <w:szCs w:val="26"/>
              </w:rPr>
            </w:pPr>
          </w:p>
        </w:tc>
        <w:tc>
          <w:tcPr>
            <w:tcW w:w="5180" w:type="dxa"/>
          </w:tcPr>
          <w:p w:rsidR="00316CB7" w:rsidRPr="00FB5966" w:rsidRDefault="009B1FDA" w:rsidP="00FB5966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FB5966" w:rsidRPr="00FB5966">
              <w:rPr>
                <w:rStyle w:val="Bodytext212pt"/>
                <w:rFonts w:eastAsia="Calibri"/>
                <w:sz w:val="26"/>
                <w:szCs w:val="26"/>
              </w:rPr>
              <w:t xml:space="preserve">ыявление возможных </w:t>
            </w:r>
            <w:proofErr w:type="spellStart"/>
            <w:r w:rsidR="00FB5966" w:rsidRPr="00FB5966">
              <w:rPr>
                <w:rStyle w:val="Bodytext212pt"/>
                <w:rFonts w:eastAsia="Calibri"/>
                <w:sz w:val="26"/>
                <w:szCs w:val="26"/>
              </w:rPr>
              <w:t>коррупци</w:t>
            </w:r>
            <w:r w:rsidR="00454EC3">
              <w:rPr>
                <w:rStyle w:val="Bodytext212pt"/>
                <w:rFonts w:eastAsia="Calibri"/>
                <w:sz w:val="26"/>
                <w:szCs w:val="26"/>
              </w:rPr>
              <w:t>н</w:t>
            </w:r>
            <w:r w:rsidR="00FB5966" w:rsidRPr="00FB5966">
              <w:rPr>
                <w:rStyle w:val="Bodytext212pt"/>
                <w:rFonts w:eastAsia="Calibri"/>
                <w:sz w:val="26"/>
                <w:szCs w:val="26"/>
              </w:rPr>
              <w:t>огенных</w:t>
            </w:r>
            <w:proofErr w:type="spellEnd"/>
            <w:r w:rsidR="00FB5966" w:rsidRPr="00FB5966">
              <w:rPr>
                <w:rStyle w:val="Bodytext212pt"/>
                <w:rFonts w:eastAsia="Calibri"/>
                <w:sz w:val="26"/>
                <w:szCs w:val="26"/>
              </w:rPr>
              <w:t xml:space="preserve"> факторов и своевременное их устранение </w:t>
            </w:r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5E709F" w:rsidP="00E60C7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3969" w:type="dxa"/>
            <w:gridSpan w:val="4"/>
          </w:tcPr>
          <w:p w:rsidR="005E709F" w:rsidRPr="00154325" w:rsidRDefault="005E709F" w:rsidP="00154325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154325">
              <w:rPr>
                <w:b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154325">
              <w:rPr>
                <w:b/>
                <w:sz w:val="26"/>
                <w:szCs w:val="26"/>
              </w:rPr>
              <w:t>суда</w:t>
            </w:r>
            <w:r w:rsidRPr="00154325">
              <w:rPr>
                <w:b/>
                <w:sz w:val="26"/>
                <w:szCs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B31280" w:rsidP="00E60C7E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2.1.</w:t>
            </w:r>
          </w:p>
        </w:tc>
        <w:tc>
          <w:tcPr>
            <w:tcW w:w="5103" w:type="dxa"/>
          </w:tcPr>
          <w:p w:rsidR="005E709F" w:rsidRPr="00E60C7E" w:rsidRDefault="007534A7" w:rsidP="007534A7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 xml:space="preserve">Обеспечение деятельности </w:t>
            </w:r>
            <w:r w:rsidR="00B31280" w:rsidRPr="001F7EC1">
              <w:rPr>
                <w:rStyle w:val="Bodytext212pt"/>
                <w:rFonts w:eastAsia="Calibri"/>
                <w:sz w:val="26"/>
                <w:szCs w:val="26"/>
              </w:rPr>
              <w:t>Конкурсной комиссии</w:t>
            </w:r>
            <w:r w:rsidR="00B3128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для проведения конкурса на замещение вакантной должности государственной гражданской службы в</w:t>
            </w:r>
            <w:r w:rsidR="002F670C"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r w:rsidR="00B3128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</w:t>
            </w:r>
            <w:r w:rsidR="002F670C">
              <w:rPr>
                <w:rStyle w:val="Bodytext212pt"/>
                <w:rFonts w:eastAsia="Calibri"/>
                <w:sz w:val="26"/>
                <w:szCs w:val="26"/>
              </w:rPr>
              <w:t>Владивостокском гарнизонном военном суде</w:t>
            </w:r>
            <w:r w:rsidR="00B3128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, </w:t>
            </w:r>
            <w:r w:rsidR="00B31280" w:rsidRPr="007534A7">
              <w:rPr>
                <w:rStyle w:val="Bodytext212pt"/>
                <w:rFonts w:eastAsia="Calibri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85" w:type="dxa"/>
          </w:tcPr>
          <w:p w:rsidR="005E709F" w:rsidRPr="00E60C7E" w:rsidRDefault="00004A5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Председатель суда, п</w:t>
            </w:r>
            <w:r w:rsidR="00B542F4">
              <w:rPr>
                <w:rStyle w:val="Bodytext212pt"/>
                <w:rFonts w:eastAsia="Calibri"/>
                <w:sz w:val="26"/>
                <w:szCs w:val="26"/>
              </w:rPr>
              <w:t>омощник председателя суда</w:t>
            </w:r>
          </w:p>
        </w:tc>
        <w:tc>
          <w:tcPr>
            <w:tcW w:w="1701" w:type="dxa"/>
          </w:tcPr>
          <w:p w:rsidR="005E709F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B31280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B31280" w:rsidRPr="00E60C7E" w:rsidRDefault="009B1FDA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r w:rsidR="00B31280" w:rsidRPr="00E60C7E">
              <w:rPr>
                <w:rStyle w:val="Bodytext212pt"/>
                <w:rFonts w:eastAsia="Calibri"/>
                <w:sz w:val="26"/>
                <w:szCs w:val="26"/>
              </w:rPr>
              <w:t>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аттестации созданной в указанных целях комиссией.</w:t>
            </w:r>
          </w:p>
          <w:p w:rsidR="00B31280" w:rsidRPr="00E60C7E" w:rsidRDefault="00B31280" w:rsidP="00E60C7E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lastRenderedPageBreak/>
              <w:t>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5E709F" w:rsidRPr="00E60C7E" w:rsidRDefault="00B31280" w:rsidP="00DE7318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</w:t>
            </w:r>
            <w:r w:rsidR="00DE7318">
              <w:rPr>
                <w:rStyle w:val="Bodytext212pt"/>
                <w:rFonts w:eastAsia="Calibri"/>
                <w:sz w:val="26"/>
                <w:szCs w:val="26"/>
              </w:rPr>
              <w:t>работе суда</w:t>
            </w:r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B31280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lastRenderedPageBreak/>
              <w:t>2.</w:t>
            </w:r>
            <w:r w:rsidR="009F3F78">
              <w:rPr>
                <w:sz w:val="26"/>
                <w:szCs w:val="26"/>
              </w:rPr>
              <w:t>2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E709F" w:rsidRDefault="00B31280" w:rsidP="009D333B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Осуществление </w:t>
            </w: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исполнением (обеспечение реализации исполнения) федеральными государственными гражданскими служащими </w:t>
            </w:r>
            <w:r w:rsidR="009D333B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к совершению коррупционных правонарушений </w:t>
            </w:r>
          </w:p>
          <w:p w:rsidR="002549C0" w:rsidRDefault="002549C0" w:rsidP="009D333B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</w:p>
          <w:p w:rsidR="002549C0" w:rsidRPr="00E60C7E" w:rsidRDefault="002549C0" w:rsidP="009D333B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5E709F" w:rsidRPr="00E60C7E" w:rsidRDefault="00004A5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Председатель суда, помощник председателя суда</w:t>
            </w:r>
          </w:p>
        </w:tc>
        <w:tc>
          <w:tcPr>
            <w:tcW w:w="1701" w:type="dxa"/>
          </w:tcPr>
          <w:p w:rsidR="005E709F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5E709F" w:rsidRPr="00E60C7E" w:rsidRDefault="009B1FDA" w:rsidP="00216D37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И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сполнение федеральными государственными гражданскими </w:t>
            </w:r>
            <w:r w:rsidR="00216D37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9D333B">
              <w:rPr>
                <w:rStyle w:val="Bodytext212pt"/>
                <w:rFonts w:eastAsia="Calibri"/>
                <w:sz w:val="26"/>
                <w:szCs w:val="26"/>
              </w:rPr>
              <w:t xml:space="preserve"> обязанностей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>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9409CC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</w:t>
            </w:r>
            <w:r w:rsidR="009F3F78">
              <w:rPr>
                <w:sz w:val="26"/>
                <w:szCs w:val="26"/>
              </w:rPr>
              <w:t>3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2549C0" w:rsidRPr="002549C0" w:rsidRDefault="009409CC" w:rsidP="009D333B">
            <w:pPr>
              <w:pStyle w:val="a4"/>
              <w:rPr>
                <w:color w:val="000000"/>
                <w:sz w:val="26"/>
                <w:szCs w:val="26"/>
                <w:lang w:eastAsia="ru-RU" w:bidi="ru-RU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Осуществление </w:t>
            </w: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исполнением (обеспечение реализации исполнения) федеральными государственными гражданскими служащими </w:t>
            </w:r>
            <w:r w:rsidR="009D333B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85" w:type="dxa"/>
          </w:tcPr>
          <w:p w:rsidR="005E709F" w:rsidRPr="00E60C7E" w:rsidRDefault="00004A5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Председатель суда, помощник председателя суда</w:t>
            </w:r>
          </w:p>
        </w:tc>
        <w:tc>
          <w:tcPr>
            <w:tcW w:w="1701" w:type="dxa"/>
          </w:tcPr>
          <w:p w:rsidR="005E709F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5E709F" w:rsidRPr="00E60C7E" w:rsidRDefault="009B1FDA" w:rsidP="00CA00F4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ыявление случаев несоблюдения федеральными государственными гражданскими служащими </w:t>
            </w:r>
            <w:r w:rsidR="00CA00F4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9409CC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lastRenderedPageBreak/>
              <w:t>2.</w:t>
            </w:r>
            <w:r w:rsidR="009F3F78">
              <w:rPr>
                <w:sz w:val="26"/>
                <w:szCs w:val="26"/>
              </w:rPr>
              <w:t>4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9409CC" w:rsidRPr="00E60C7E" w:rsidRDefault="009409CC" w:rsidP="00E60C7E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Осуществление </w:t>
            </w: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исполнением (обеспечение реализации исполнения) федеральными государственными гражданскими служащими </w:t>
            </w:r>
            <w:r w:rsidR="00CA00F4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обязанности по уведомлению</w:t>
            </w:r>
          </w:p>
          <w:p w:rsidR="005E709F" w:rsidRPr="00E60C7E" w:rsidRDefault="009409CC" w:rsidP="00E60C7E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85" w:type="dxa"/>
          </w:tcPr>
          <w:p w:rsidR="005E709F" w:rsidRPr="00E60C7E" w:rsidRDefault="00004A5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Председатель суда, помощник председателя суда</w:t>
            </w:r>
          </w:p>
        </w:tc>
        <w:tc>
          <w:tcPr>
            <w:tcW w:w="1701" w:type="dxa"/>
          </w:tcPr>
          <w:p w:rsidR="005E709F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5E709F" w:rsidRPr="00E60C7E" w:rsidRDefault="009B1FDA" w:rsidP="00B542F4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беспечение условий для исполнения обязанности федеральных государственных гражданских служащих </w:t>
            </w:r>
            <w:r w:rsidR="00B542F4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9409CC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</w:t>
            </w:r>
            <w:r w:rsidR="009F3F78">
              <w:rPr>
                <w:sz w:val="26"/>
                <w:szCs w:val="26"/>
              </w:rPr>
              <w:t>5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C05DCB" w:rsidRPr="007613E0" w:rsidRDefault="009409CC" w:rsidP="00B542F4">
            <w:pPr>
              <w:pStyle w:val="a4"/>
              <w:rPr>
                <w:color w:val="000000"/>
                <w:sz w:val="26"/>
                <w:szCs w:val="26"/>
                <w:lang w:eastAsia="ru-RU" w:bidi="ru-RU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Осуществление </w:t>
            </w: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исполнением (обеспечение реализации исполнения) федеральными государственными гражданскими служащими </w:t>
            </w:r>
            <w:r w:rsidR="00B542F4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85" w:type="dxa"/>
          </w:tcPr>
          <w:p w:rsidR="005E709F" w:rsidRPr="00E60C7E" w:rsidRDefault="00004A5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Председатель суда, помощник председателя суда</w:t>
            </w:r>
          </w:p>
        </w:tc>
        <w:tc>
          <w:tcPr>
            <w:tcW w:w="1701" w:type="dxa"/>
          </w:tcPr>
          <w:p w:rsidR="005E709F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5E709F" w:rsidRPr="00E60C7E" w:rsidRDefault="009B1FDA" w:rsidP="0033241C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ыявление случаев несоблюдения </w:t>
            </w:r>
            <w:proofErr w:type="gramStart"/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>федеральным</w:t>
            </w:r>
            <w:proofErr w:type="gramEnd"/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и государственными гражданскими служащими </w:t>
            </w:r>
            <w:r w:rsidR="0033241C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обязанности по получению разрешения представителя нанимателя на участие </w:t>
            </w:r>
            <w:r w:rsidR="009409CC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на </w:t>
            </w:r>
            <w:r w:rsidR="009409CC" w:rsidRPr="00E60C7E">
              <w:rPr>
                <w:rStyle w:val="Bodytext212pt"/>
                <w:rFonts w:eastAsia="Calibri"/>
                <w:sz w:val="26"/>
                <w:szCs w:val="26"/>
              </w:rPr>
              <w:t>безвозмездной основе в управлении некоммерческими организациями</w:t>
            </w:r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9F4CBA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</w:t>
            </w:r>
            <w:r w:rsidR="009F3F78">
              <w:rPr>
                <w:sz w:val="26"/>
                <w:szCs w:val="26"/>
              </w:rPr>
              <w:t>6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2549C0" w:rsidRPr="002549C0" w:rsidRDefault="009F4CBA" w:rsidP="0033241C">
            <w:pPr>
              <w:pStyle w:val="a4"/>
              <w:rPr>
                <w:color w:val="000000"/>
                <w:sz w:val="26"/>
                <w:szCs w:val="26"/>
                <w:lang w:eastAsia="ru-RU" w:bidi="ru-RU"/>
              </w:rPr>
            </w:pP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Осуществление контроля за исполнением (обеспечение реализации исполнения) федеральными государственными гражданскими служащими </w:t>
            </w:r>
            <w:r w:rsidR="0033241C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lastRenderedPageBreak/>
              <w:t>корпорации, государственной компании или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985" w:type="dxa"/>
          </w:tcPr>
          <w:p w:rsidR="005E709F" w:rsidRPr="00E60C7E" w:rsidRDefault="00004A5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lastRenderedPageBreak/>
              <w:t>Председатель суда, помощник председателя суда</w:t>
            </w:r>
          </w:p>
        </w:tc>
        <w:tc>
          <w:tcPr>
            <w:tcW w:w="1701" w:type="dxa"/>
          </w:tcPr>
          <w:p w:rsidR="005E709F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9F4CBA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5E709F" w:rsidRPr="00E60C7E" w:rsidRDefault="009B1FDA" w:rsidP="0033241C">
            <w:pPr>
              <w:pStyle w:val="a4"/>
              <w:rPr>
                <w:sz w:val="26"/>
                <w:szCs w:val="26"/>
              </w:rPr>
            </w:pPr>
            <w:proofErr w:type="gramStart"/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9F4CBA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ыявление случаев несоблюдения федеральными государственными гражданскими служащими </w:t>
            </w:r>
            <w:r w:rsidR="0033241C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9F4CBA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5E709F" w:rsidRPr="00E60C7E" w:rsidTr="00ED6A17">
        <w:tc>
          <w:tcPr>
            <w:tcW w:w="817" w:type="dxa"/>
          </w:tcPr>
          <w:p w:rsidR="005E709F" w:rsidRPr="00E60C7E" w:rsidRDefault="009F4CBA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lastRenderedPageBreak/>
              <w:t>2.</w:t>
            </w:r>
            <w:r w:rsidR="009F3F78">
              <w:rPr>
                <w:sz w:val="26"/>
                <w:szCs w:val="26"/>
              </w:rPr>
              <w:t>7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105BEC" w:rsidRPr="00B2365B" w:rsidRDefault="009F4CBA" w:rsidP="00E60C7E">
            <w:pPr>
              <w:pStyle w:val="a4"/>
              <w:rPr>
                <w:color w:val="000000"/>
                <w:sz w:val="26"/>
                <w:szCs w:val="26"/>
                <w:shd w:val="clear" w:color="auto" w:fill="FFFFFF"/>
                <w:lang w:eastAsia="ru-RU" w:bidi="ru-RU"/>
              </w:rPr>
            </w:pPr>
            <w:r w:rsidRPr="00E60C7E">
              <w:rPr>
                <w:rStyle w:val="Bodytext2115pt"/>
                <w:rFonts w:eastAsia="Calibri"/>
                <w:sz w:val="26"/>
                <w:szCs w:val="26"/>
              </w:rPr>
              <w:t>Реализация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85" w:type="dxa"/>
          </w:tcPr>
          <w:p w:rsidR="005E709F" w:rsidRPr="00E60C7E" w:rsidRDefault="0033241C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Начальник отдела</w:t>
            </w:r>
          </w:p>
        </w:tc>
        <w:tc>
          <w:tcPr>
            <w:tcW w:w="1701" w:type="dxa"/>
          </w:tcPr>
          <w:p w:rsidR="005E709F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9F4CBA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5E709F" w:rsidRPr="00E60C7E" w:rsidRDefault="009B1FDA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У</w:t>
            </w:r>
            <w:r w:rsidR="009F4CBA" w:rsidRPr="00E60C7E">
              <w:rPr>
                <w:rStyle w:val="Bodytext212pt"/>
                <w:rFonts w:eastAsia="Calibri"/>
                <w:sz w:val="26"/>
                <w:szCs w:val="26"/>
              </w:rPr>
              <w:t>чёт сведений об увольнении лиц в связи с утратой доверия за совершение коррупционного правонарушения</w:t>
            </w:r>
          </w:p>
        </w:tc>
      </w:tr>
      <w:tr w:rsidR="009F4CBA" w:rsidRPr="00E60C7E" w:rsidTr="00ED6A17">
        <w:tc>
          <w:tcPr>
            <w:tcW w:w="817" w:type="dxa"/>
          </w:tcPr>
          <w:p w:rsidR="009F4CBA" w:rsidRPr="00E60C7E" w:rsidRDefault="009F4CBA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</w:t>
            </w:r>
            <w:r w:rsidR="009F3F78">
              <w:rPr>
                <w:sz w:val="26"/>
                <w:szCs w:val="26"/>
              </w:rPr>
              <w:t>8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105BEC" w:rsidRPr="00B2365B" w:rsidRDefault="009F4CBA" w:rsidP="00D977EE">
            <w:pPr>
              <w:pStyle w:val="a4"/>
              <w:rPr>
                <w:rStyle w:val="Bodytext2115pt"/>
                <w:rFonts w:eastAsia="Calibri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E60C7E">
              <w:rPr>
                <w:rStyle w:val="Bodytext2115pt"/>
                <w:rFonts w:eastAsia="Calibri"/>
                <w:sz w:val="26"/>
                <w:szCs w:val="26"/>
              </w:rPr>
              <w:t>Осуществление сбора сведений об адресах сайтов и (или) страниц сайтов в информационн</w:t>
            </w:r>
            <w:proofErr w:type="gramStart"/>
            <w:r w:rsidRPr="00E60C7E">
              <w:rPr>
                <w:rStyle w:val="Bodytext2115pt"/>
                <w:rFonts w:eastAsia="Calibri"/>
                <w:sz w:val="26"/>
                <w:szCs w:val="26"/>
              </w:rPr>
              <w:t>о-</w:t>
            </w:r>
            <w:proofErr w:type="gramEnd"/>
            <w:r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 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157641">
              <w:rPr>
                <w:rStyle w:val="Bodytext2115pt"/>
                <w:rFonts w:eastAsia="Calibri"/>
                <w:sz w:val="26"/>
                <w:szCs w:val="26"/>
              </w:rPr>
              <w:t>суде</w:t>
            </w:r>
            <w:r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федеральной государственной гражданской службы в </w:t>
            </w:r>
            <w:r w:rsidR="00157641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  <w:r w:rsidR="006E16D5" w:rsidRPr="00B829B1">
              <w:rPr>
                <w:sz w:val="24"/>
                <w:szCs w:val="24"/>
              </w:rPr>
              <w:t xml:space="preserve">, </w:t>
            </w:r>
            <w:r w:rsidR="006E16D5" w:rsidRPr="00157641">
              <w:rPr>
                <w:b/>
                <w:sz w:val="24"/>
                <w:szCs w:val="24"/>
              </w:rPr>
              <w:t xml:space="preserve">по результатам подготовить докладную записку </w:t>
            </w:r>
          </w:p>
        </w:tc>
        <w:tc>
          <w:tcPr>
            <w:tcW w:w="1985" w:type="dxa"/>
          </w:tcPr>
          <w:p w:rsidR="009F4CBA" w:rsidRPr="00E60C7E" w:rsidRDefault="001F3CF6" w:rsidP="005125CD">
            <w:pPr>
              <w:pStyle w:val="a4"/>
              <w:jc w:val="center"/>
              <w:rPr>
                <w:rStyle w:val="Bodytext2115pt"/>
                <w:rFonts w:eastAsia="Calibri"/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Начальник отдела</w:t>
            </w:r>
          </w:p>
        </w:tc>
        <w:tc>
          <w:tcPr>
            <w:tcW w:w="1701" w:type="dxa"/>
          </w:tcPr>
          <w:p w:rsidR="00540D50" w:rsidRPr="00E60C7E" w:rsidRDefault="009B1FD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1F3CF6">
              <w:rPr>
                <w:rStyle w:val="Bodytext212pt"/>
                <w:rFonts w:eastAsia="Calibri"/>
                <w:sz w:val="26"/>
                <w:szCs w:val="26"/>
              </w:rPr>
              <w:t xml:space="preserve"> отношении граждан, претендую</w:t>
            </w:r>
            <w:r w:rsidR="00C826E3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proofErr w:type="spellStart"/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>щих</w:t>
            </w:r>
            <w:proofErr w:type="spellEnd"/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</w:t>
            </w:r>
            <w:proofErr w:type="gramStart"/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>на</w:t>
            </w:r>
            <w:proofErr w:type="gramEnd"/>
          </w:p>
          <w:p w:rsidR="00540D50" w:rsidRPr="00E60C7E" w:rsidRDefault="00540D50" w:rsidP="001F3CF6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замещение </w:t>
            </w:r>
            <w:r w:rsidR="001F3CF6">
              <w:rPr>
                <w:rStyle w:val="Bodytext2115pt"/>
                <w:rFonts w:eastAsia="Calibri"/>
                <w:sz w:val="26"/>
                <w:szCs w:val="26"/>
              </w:rPr>
              <w:t>должност</w:t>
            </w:r>
            <w:r w:rsidRPr="00E60C7E">
              <w:rPr>
                <w:rStyle w:val="Bodytext2115pt"/>
                <w:rFonts w:eastAsia="Calibri"/>
                <w:sz w:val="26"/>
                <w:szCs w:val="26"/>
              </w:rPr>
              <w:t>ей - по мер</w:t>
            </w:r>
            <w:r w:rsidR="001F3CF6">
              <w:rPr>
                <w:rStyle w:val="Bodytext2115pt"/>
                <w:rFonts w:eastAsia="Calibri"/>
                <w:sz w:val="26"/>
                <w:szCs w:val="26"/>
              </w:rPr>
              <w:t>е</w:t>
            </w:r>
            <w:r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необходимо</w:t>
            </w:r>
            <w:r w:rsidR="00C826E3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с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ти</w:t>
            </w:r>
            <w:proofErr w:type="spellEnd"/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>;</w:t>
            </w:r>
          </w:p>
          <w:p w:rsidR="00540D50" w:rsidRPr="00E60C7E" w:rsidRDefault="00540D50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в отношении гос</w:t>
            </w:r>
            <w:r w:rsidR="00C826E3">
              <w:rPr>
                <w:rStyle w:val="Bodytext212pt"/>
                <w:rFonts w:eastAsia="Calibri"/>
                <w:sz w:val="26"/>
                <w:szCs w:val="26"/>
              </w:rPr>
              <w:t>.</w:t>
            </w:r>
          </w:p>
          <w:p w:rsidR="009F4CBA" w:rsidRPr="00E60C7E" w:rsidRDefault="00540D50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служащих - ежегодно до 01 апреля</w:t>
            </w:r>
          </w:p>
        </w:tc>
        <w:tc>
          <w:tcPr>
            <w:tcW w:w="5180" w:type="dxa"/>
          </w:tcPr>
          <w:p w:rsidR="009F4CBA" w:rsidRPr="00E60C7E" w:rsidRDefault="009B1FDA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ыявление случаев несоблюдения </w:t>
            </w:r>
            <w:r w:rsidR="00540D50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требований 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законодательства </w:t>
            </w:r>
            <w:r w:rsidR="00540D50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о 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государственной гражданской </w:t>
            </w:r>
            <w:r w:rsidR="00540D50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службе 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Российской Федерации </w:t>
            </w:r>
            <w:r w:rsidR="00540D50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в 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части, касающейся </w:t>
            </w:r>
            <w:r w:rsidR="00540D50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непредставления 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сведений в срок, </w:t>
            </w:r>
            <w:r w:rsidR="00540D50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установленный 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>законодательством Российской Федерации</w:t>
            </w:r>
          </w:p>
        </w:tc>
      </w:tr>
      <w:tr w:rsidR="00540D50" w:rsidRPr="00E60C7E" w:rsidTr="00ED6A17">
        <w:tc>
          <w:tcPr>
            <w:tcW w:w="817" w:type="dxa"/>
          </w:tcPr>
          <w:p w:rsidR="00540D50" w:rsidRPr="00E60C7E" w:rsidRDefault="00540D50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</w:t>
            </w:r>
            <w:r w:rsidR="009F3F78">
              <w:rPr>
                <w:sz w:val="26"/>
                <w:szCs w:val="26"/>
              </w:rPr>
              <w:t>9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2549C0" w:rsidRPr="00B2365B" w:rsidRDefault="00540D50" w:rsidP="00904C38">
            <w:pPr>
              <w:pStyle w:val="a4"/>
              <w:rPr>
                <w:rStyle w:val="Bodytext2115pt"/>
                <w:rFonts w:eastAsia="Calibri"/>
                <w:b/>
                <w:color w:val="auto"/>
                <w:sz w:val="24"/>
                <w:szCs w:val="24"/>
                <w:shd w:val="clear" w:color="auto" w:fill="auto"/>
                <w:lang w:eastAsia="en-US" w:bidi="ar-SA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904C38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, а также их супруг (супругов) и несовершеннолетних детей в рамках декларационной кампании за отчётные периоды</w:t>
            </w:r>
            <w:r w:rsidR="006E16D5" w:rsidRPr="00B829B1">
              <w:rPr>
                <w:sz w:val="24"/>
                <w:szCs w:val="24"/>
              </w:rPr>
              <w:t xml:space="preserve">, </w:t>
            </w:r>
            <w:r w:rsidR="006E16D5" w:rsidRPr="00B829B1">
              <w:rPr>
                <w:b/>
                <w:sz w:val="24"/>
                <w:szCs w:val="24"/>
              </w:rPr>
              <w:t>по результатам подготовить докладную записку председателю суда</w:t>
            </w:r>
          </w:p>
        </w:tc>
        <w:tc>
          <w:tcPr>
            <w:tcW w:w="1985" w:type="dxa"/>
          </w:tcPr>
          <w:p w:rsidR="00540D50" w:rsidRPr="00E60C7E" w:rsidRDefault="00904C38" w:rsidP="005125CD">
            <w:pPr>
              <w:pStyle w:val="a4"/>
              <w:jc w:val="center"/>
              <w:rPr>
                <w:rStyle w:val="Bodytext2115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540D50" w:rsidRPr="00E60C7E" w:rsidRDefault="006111E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Е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>жегодно</w:t>
            </w:r>
          </w:p>
          <w:p w:rsidR="00540D50" w:rsidRPr="00E60C7E" w:rsidRDefault="00004A5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05pt"/>
                <w:rFonts w:eastAsia="Calibri"/>
                <w:sz w:val="26"/>
                <w:szCs w:val="26"/>
              </w:rPr>
              <w:t>до</w:t>
            </w:r>
          </w:p>
          <w:p w:rsidR="00540D50" w:rsidRPr="00E60C7E" w:rsidRDefault="00904C38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 xml:space="preserve">30 апреля </w:t>
            </w:r>
            <w:proofErr w:type="spellStart"/>
            <w:proofErr w:type="gramStart"/>
            <w:r>
              <w:rPr>
                <w:rStyle w:val="Bodytext212pt"/>
                <w:rFonts w:eastAsia="Calibri"/>
                <w:sz w:val="26"/>
                <w:szCs w:val="26"/>
              </w:rPr>
              <w:t>включитель</w:t>
            </w:r>
            <w:proofErr w:type="spellEnd"/>
            <w:r w:rsidR="001E7585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>
              <w:rPr>
                <w:rStyle w:val="Bodytext212pt"/>
                <w:rFonts w:eastAsia="Calibri"/>
                <w:sz w:val="26"/>
                <w:szCs w:val="26"/>
              </w:rPr>
              <w:t>н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proofErr w:type="gramEnd"/>
          </w:p>
        </w:tc>
        <w:tc>
          <w:tcPr>
            <w:tcW w:w="5180" w:type="dxa"/>
          </w:tcPr>
          <w:p w:rsidR="00540D50" w:rsidRPr="00E60C7E" w:rsidRDefault="006111EA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ыявление </w:t>
            </w:r>
            <w:proofErr w:type="gramStart"/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>признаков нарушения норм законодательства Российской Федерации</w:t>
            </w:r>
            <w:proofErr w:type="gramEnd"/>
            <w:r w:rsidR="00540D50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 или представления с нарушением срока</w:t>
            </w:r>
          </w:p>
        </w:tc>
      </w:tr>
      <w:tr w:rsidR="00540D50" w:rsidRPr="00E60C7E" w:rsidTr="00ED6A17">
        <w:tc>
          <w:tcPr>
            <w:tcW w:w="817" w:type="dxa"/>
          </w:tcPr>
          <w:p w:rsidR="00540D50" w:rsidRPr="00E60C7E" w:rsidRDefault="00540D50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lastRenderedPageBreak/>
              <w:t>2.1</w:t>
            </w:r>
            <w:r w:rsidR="009F3F78">
              <w:rPr>
                <w:sz w:val="26"/>
                <w:szCs w:val="26"/>
              </w:rPr>
              <w:t>0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2549C0" w:rsidRPr="00B2365B" w:rsidRDefault="00540D50" w:rsidP="00A87BC7">
            <w:pPr>
              <w:pStyle w:val="a4"/>
              <w:rPr>
                <w:rStyle w:val="Bodytext212pt"/>
                <w:rFonts w:eastAsia="Calibri"/>
                <w:b/>
                <w:sz w:val="26"/>
                <w:szCs w:val="26"/>
              </w:rPr>
            </w:pPr>
            <w:proofErr w:type="gramStart"/>
            <w:r w:rsidRPr="009F3F78">
              <w:rPr>
                <w:rStyle w:val="Bodytext212pt"/>
                <w:rFonts w:eastAsia="Calibri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</w:t>
            </w:r>
            <w:r w:rsidR="00904C38" w:rsidRPr="009F3F78">
              <w:rPr>
                <w:rStyle w:val="Bodytext212pt"/>
                <w:rFonts w:eastAsia="Calibri"/>
                <w:sz w:val="26"/>
                <w:szCs w:val="26"/>
              </w:rPr>
              <w:t>н</w:t>
            </w:r>
            <w:r w:rsidRPr="009F3F78">
              <w:rPr>
                <w:rStyle w:val="Bodytext212pt"/>
                <w:rFonts w:eastAsia="Calibri"/>
                <w:sz w:val="26"/>
                <w:szCs w:val="26"/>
              </w:rPr>
              <w:t xml:space="preserve">а официальном сайте </w:t>
            </w:r>
            <w:r w:rsidR="00904C38" w:rsidRPr="009F3F78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9F3F78">
              <w:rPr>
                <w:rStyle w:val="Bodytext212pt"/>
                <w:rFonts w:eastAsia="Calibri"/>
                <w:sz w:val="26"/>
                <w:szCs w:val="26"/>
              </w:rPr>
              <w:t xml:space="preserve">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87BC7" w:rsidRPr="009F3F78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9F3F78">
              <w:rPr>
                <w:rStyle w:val="Bodytext212pt"/>
                <w:rFonts w:eastAsia="Calibri"/>
                <w:sz w:val="26"/>
                <w:szCs w:val="26"/>
              </w:rPr>
              <w:t>, а также их супруг (супругов) и несовершеннолетних детей в рамках декларационной кампании за отчётные периоды</w:t>
            </w:r>
            <w:r w:rsidR="005360AB" w:rsidRPr="009F3F78">
              <w:rPr>
                <w:rStyle w:val="Bodytext212pt"/>
                <w:rFonts w:eastAsia="Calibri"/>
                <w:b/>
                <w:sz w:val="26"/>
                <w:szCs w:val="26"/>
              </w:rPr>
              <w:t>, по результатам подготовить докладную записку председателю</w:t>
            </w:r>
            <w:proofErr w:type="gramEnd"/>
            <w:r w:rsidR="005360AB" w:rsidRPr="009F3F78">
              <w:rPr>
                <w:rStyle w:val="Bodytext212pt"/>
                <w:rFonts w:eastAsia="Calibri"/>
                <w:b/>
                <w:sz w:val="26"/>
                <w:szCs w:val="26"/>
              </w:rPr>
              <w:t xml:space="preserve"> суда</w:t>
            </w:r>
          </w:p>
        </w:tc>
        <w:tc>
          <w:tcPr>
            <w:tcW w:w="1985" w:type="dxa"/>
          </w:tcPr>
          <w:p w:rsidR="00540D50" w:rsidRPr="00E60C7E" w:rsidRDefault="00904C38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срок, не превышаю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щий 14</w:t>
            </w:r>
          </w:p>
          <w:p w:rsidR="00540D50" w:rsidRPr="00E60C7E" w:rsidRDefault="00481008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рабочих дней со дня истечения срока, установлен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ного для их подачи</w:t>
            </w:r>
          </w:p>
        </w:tc>
        <w:tc>
          <w:tcPr>
            <w:tcW w:w="5180" w:type="dxa"/>
          </w:tcPr>
          <w:p w:rsidR="00540D50" w:rsidRPr="00E60C7E" w:rsidRDefault="006111EA" w:rsidP="00A87BC7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беспечение открытости и доступности информации о соблюдении федеральными государственными гражданскими служащими </w:t>
            </w:r>
            <w:r w:rsidR="00A87BC7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законодательства Российской Федерации о противодействия коррупции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2.1</w:t>
            </w:r>
            <w:r w:rsidR="009F3F78">
              <w:rPr>
                <w:sz w:val="26"/>
                <w:szCs w:val="26"/>
              </w:rPr>
              <w:t>1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2549C0" w:rsidRPr="005360AB" w:rsidRDefault="00481008" w:rsidP="00A87BC7">
            <w:pPr>
              <w:pStyle w:val="a4"/>
              <w:rPr>
                <w:rStyle w:val="Bodytext212pt"/>
                <w:rFonts w:eastAsia="Calibri"/>
                <w:b/>
                <w:color w:val="auto"/>
                <w:lang w:eastAsia="en-US" w:bidi="ar-SA"/>
              </w:rPr>
            </w:pPr>
            <w:r w:rsidRPr="0011034A">
              <w:rPr>
                <w:rStyle w:val="Bodytext212pt"/>
                <w:rFonts w:eastAsia="Calibri"/>
                <w:sz w:val="26"/>
                <w:szCs w:val="26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r w:rsidR="00A87BC7" w:rsidRPr="0011034A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11034A">
              <w:rPr>
                <w:rStyle w:val="Bodytext212pt"/>
                <w:rFonts w:eastAsia="Calibri"/>
                <w:sz w:val="26"/>
                <w:szCs w:val="26"/>
              </w:rPr>
              <w:t>, а также их супруг (супругов) и несовершеннолетних детей в рамках декларационной кампании за отчётные периоды</w:t>
            </w:r>
            <w:r w:rsidR="006E16D5" w:rsidRPr="00B829B1">
              <w:rPr>
                <w:sz w:val="24"/>
                <w:szCs w:val="24"/>
              </w:rPr>
              <w:t xml:space="preserve">, </w:t>
            </w:r>
            <w:r w:rsidR="006E16D5" w:rsidRPr="00B829B1">
              <w:rPr>
                <w:b/>
                <w:sz w:val="24"/>
                <w:szCs w:val="24"/>
              </w:rPr>
              <w:t>по результатам подготовить докладную записку председателю суда</w:t>
            </w:r>
          </w:p>
        </w:tc>
        <w:tc>
          <w:tcPr>
            <w:tcW w:w="1985" w:type="dxa"/>
          </w:tcPr>
          <w:p w:rsidR="00481008" w:rsidRPr="00E60C7E" w:rsidRDefault="00A87BC7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05pt"/>
                <w:rFonts w:eastAsia="Calibri"/>
                <w:sz w:val="26"/>
                <w:szCs w:val="26"/>
              </w:rPr>
              <w:t>Е</w:t>
            </w:r>
            <w:r w:rsidR="00481008" w:rsidRPr="00E60C7E">
              <w:rPr>
                <w:rStyle w:val="Bodytext2105pt"/>
                <w:rFonts w:eastAsia="Calibri"/>
                <w:sz w:val="26"/>
                <w:szCs w:val="26"/>
              </w:rPr>
              <w:t>жегодно</w:t>
            </w:r>
          </w:p>
          <w:p w:rsidR="00481008" w:rsidRPr="00E60C7E" w:rsidRDefault="00481008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до 30 июня</w:t>
            </w:r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доходах, расходах, об имуществе и обязательствах имущественного характера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2.1</w:t>
            </w:r>
            <w:r w:rsidR="009F3F78">
              <w:rPr>
                <w:sz w:val="26"/>
                <w:szCs w:val="26"/>
              </w:rPr>
              <w:t>2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481008" w:rsidRPr="00E60C7E" w:rsidRDefault="00481008" w:rsidP="00E60C7E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государственных гражданских</w:t>
            </w:r>
          </w:p>
          <w:p w:rsidR="001E7585" w:rsidRPr="00B2365B" w:rsidRDefault="00481008" w:rsidP="009F3F78">
            <w:pPr>
              <w:pStyle w:val="a4"/>
              <w:rPr>
                <w:rStyle w:val="Bodytext212pt"/>
                <w:rFonts w:eastAsia="Calibri"/>
                <w:b/>
                <w:color w:val="auto"/>
                <w:lang w:eastAsia="en-US" w:bidi="ar-SA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служащих </w:t>
            </w:r>
            <w:r w:rsidR="00004A5A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, а также их супруг (супругов) и несовершеннолетних детей в рамках декларационной кампании за отчётные периоды</w:t>
            </w:r>
            <w:r w:rsidR="00722A8A" w:rsidRPr="00B829B1">
              <w:rPr>
                <w:sz w:val="24"/>
                <w:szCs w:val="24"/>
              </w:rPr>
              <w:t xml:space="preserve">, </w:t>
            </w:r>
            <w:r w:rsidR="00722A8A" w:rsidRPr="00B829B1">
              <w:rPr>
                <w:b/>
                <w:sz w:val="24"/>
                <w:szCs w:val="24"/>
              </w:rPr>
              <w:t xml:space="preserve">по результатам подготовить докладную записку </w:t>
            </w:r>
          </w:p>
        </w:tc>
        <w:tc>
          <w:tcPr>
            <w:tcW w:w="1985" w:type="dxa"/>
          </w:tcPr>
          <w:p w:rsidR="00481008" w:rsidRPr="00E60C7E" w:rsidRDefault="00004A5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Е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жегодно</w:t>
            </w:r>
          </w:p>
          <w:p w:rsidR="00481008" w:rsidRPr="00004A5A" w:rsidRDefault="00004A5A" w:rsidP="005125CD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004A5A">
              <w:rPr>
                <w:rStyle w:val="Bodytext285ptBold"/>
                <w:rFonts w:eastAsia="Calibri"/>
                <w:b w:val="0"/>
                <w:sz w:val="26"/>
                <w:szCs w:val="26"/>
              </w:rPr>
              <w:t>до</w:t>
            </w:r>
          </w:p>
          <w:p w:rsidR="00481008" w:rsidRPr="00E60C7E" w:rsidRDefault="00481008" w:rsidP="005125CD">
            <w:pPr>
              <w:pStyle w:val="a4"/>
              <w:jc w:val="center"/>
              <w:rPr>
                <w:rStyle w:val="Bodytext2105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30 августа</w:t>
            </w:r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ыявление признаков нарушения законодательства Российской Федерации о противодействии</w:t>
            </w:r>
          </w:p>
          <w:p w:rsidR="00481008" w:rsidRPr="00E60C7E" w:rsidRDefault="00481008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коррупции в части представления неполных и недостоверных сведений о доходах, расходах, об имуществе и обязательствах имущественного характера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lastRenderedPageBreak/>
              <w:t>2.1</w:t>
            </w:r>
            <w:r w:rsidR="009F3F78">
              <w:rPr>
                <w:sz w:val="26"/>
                <w:szCs w:val="26"/>
              </w:rPr>
              <w:t>3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1E7585" w:rsidRPr="00E60C7E" w:rsidRDefault="00481008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Управления</w:t>
            </w:r>
          </w:p>
        </w:tc>
        <w:tc>
          <w:tcPr>
            <w:tcW w:w="1985" w:type="dxa"/>
          </w:tcPr>
          <w:p w:rsidR="00481008" w:rsidRPr="00E60C7E" w:rsidRDefault="002C1838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течение отчётного периода, по мере </w:t>
            </w:r>
            <w:proofErr w:type="spellStart"/>
            <w:proofErr w:type="gramStart"/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необходимо</w:t>
            </w:r>
            <w:r w:rsidR="00D977EE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с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ти</w:t>
            </w:r>
            <w:proofErr w:type="spellEnd"/>
            <w:proofErr w:type="gramEnd"/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У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2.1</w:t>
            </w:r>
            <w:r w:rsidR="009F3F78">
              <w:rPr>
                <w:sz w:val="26"/>
                <w:szCs w:val="26"/>
              </w:rPr>
              <w:t>4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481008" w:rsidRPr="00E60C7E" w:rsidRDefault="00481008" w:rsidP="00FD7336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Осуществление </w:t>
            </w: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соответствием расходов федеральных государственных гражданских служащих </w:t>
            </w:r>
            <w:r w:rsidR="00FD7336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1985" w:type="dxa"/>
          </w:tcPr>
          <w:p w:rsidR="00481008" w:rsidRPr="00E60C7E" w:rsidRDefault="00FD7336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течение отчётного периода, по мере </w:t>
            </w:r>
            <w:proofErr w:type="spellStart"/>
            <w:proofErr w:type="gramStart"/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необходимо</w:t>
            </w:r>
            <w:r w:rsidR="00D977EE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с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ти</w:t>
            </w:r>
            <w:proofErr w:type="spellEnd"/>
            <w:proofErr w:type="gramEnd"/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У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2.1</w:t>
            </w:r>
            <w:r w:rsidR="009F3F78">
              <w:rPr>
                <w:sz w:val="26"/>
                <w:szCs w:val="26"/>
              </w:rPr>
              <w:t>5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1E7585" w:rsidRPr="00E60C7E" w:rsidRDefault="00481008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Контроль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соблюдением федеральными государственными гражданскими служащими, включёнными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1985" w:type="dxa"/>
          </w:tcPr>
          <w:p w:rsidR="00481008" w:rsidRPr="00E60C7E" w:rsidRDefault="00FD7336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Е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жегодно</w:t>
            </w:r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2.1</w:t>
            </w:r>
            <w:r w:rsidR="009F3F78">
              <w:rPr>
                <w:sz w:val="26"/>
                <w:szCs w:val="26"/>
              </w:rPr>
              <w:t>6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481008" w:rsidRPr="00E60C7E" w:rsidRDefault="00481008" w:rsidP="00E60C7E">
            <w:pPr>
              <w:pStyle w:val="a4"/>
              <w:rPr>
                <w:sz w:val="26"/>
                <w:szCs w:val="26"/>
              </w:rPr>
            </w:pP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Контроль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соблюдением федеральными государственными гражданскими служащими запрета</w:t>
            </w:r>
          </w:p>
          <w:p w:rsidR="00A57820" w:rsidRDefault="00481008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на занятие предпринимательской деятельностью лично или через доверенных лиц</w:t>
            </w:r>
          </w:p>
          <w:p w:rsidR="00B2365B" w:rsidRPr="00E60C7E" w:rsidRDefault="00B2365B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</w:tcPr>
          <w:p w:rsidR="00481008" w:rsidRPr="00E60C7E" w:rsidRDefault="00B302DB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Начальник отдела, 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Е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жегодно</w:t>
            </w:r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ыявление несоблюдения запретов, ограничений и требований,</w:t>
            </w:r>
          </w:p>
          <w:p w:rsidR="00481008" w:rsidRPr="00E60C7E" w:rsidRDefault="00481008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установленных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антикоррупционным законодательством Российской Федерации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lastRenderedPageBreak/>
              <w:t>2.1</w:t>
            </w:r>
            <w:r w:rsidR="009F3F78">
              <w:rPr>
                <w:sz w:val="26"/>
                <w:szCs w:val="26"/>
              </w:rPr>
              <w:t>7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A57820" w:rsidRDefault="00481008" w:rsidP="00B302DB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Проведение анализа сведений об адресах сайтов и (или) страниц сайтов в информационно</w:t>
            </w:r>
            <w:r w:rsidR="00B302DB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 xml:space="preserve">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B302DB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, 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B302DB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, размещались общедоступная информация, а также данные, позволяющие их идентифицировать</w:t>
            </w:r>
          </w:p>
          <w:p w:rsidR="00E752B1" w:rsidRPr="00E60C7E" w:rsidRDefault="00E752B1" w:rsidP="00B302DB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</w:tcPr>
          <w:p w:rsidR="00481008" w:rsidRPr="00E60C7E" w:rsidRDefault="00B302DB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Начальник отдела</w:t>
            </w:r>
          </w:p>
        </w:tc>
        <w:tc>
          <w:tcPr>
            <w:tcW w:w="1701" w:type="dxa"/>
          </w:tcPr>
          <w:p w:rsidR="00481008" w:rsidRPr="00E60C7E" w:rsidRDefault="006111EA" w:rsidP="00B302DB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течение отчётного периода, по мер</w:t>
            </w:r>
            <w:r w:rsidR="00B302DB">
              <w:rPr>
                <w:rStyle w:val="Bodytext212pt"/>
                <w:rFonts w:eastAsia="Calibri"/>
                <w:sz w:val="26"/>
                <w:szCs w:val="26"/>
              </w:rPr>
              <w:t>е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необходимо</w:t>
            </w:r>
            <w:r w:rsidR="00D977EE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с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ти</w:t>
            </w:r>
            <w:proofErr w:type="spellEnd"/>
            <w:proofErr w:type="gramEnd"/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ыявление признаков несоблюдения</w:t>
            </w:r>
          </w:p>
          <w:p w:rsidR="00481008" w:rsidRPr="00E60C7E" w:rsidRDefault="00481008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принципов служебного поведения, поступков, порочащих честь и достоинство федеральных государственных гражданских служащих,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2.1</w:t>
            </w:r>
            <w:r w:rsidR="009F3F78">
              <w:rPr>
                <w:sz w:val="26"/>
                <w:szCs w:val="26"/>
              </w:rPr>
              <w:t>8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A57820" w:rsidRDefault="00481008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Обеспечение принятия мер по повышению эффективности кадровой работы в части, касающейся ведения личных дел гражданских служащих, в том числе </w:t>
            </w: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контроля за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  <w:p w:rsidR="00E752B1" w:rsidRPr="00E60C7E" w:rsidRDefault="00E752B1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</w:tcPr>
          <w:p w:rsidR="00481008" w:rsidRPr="00E60C7E" w:rsidRDefault="00757D95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Начальник отдела</w:t>
            </w:r>
          </w:p>
        </w:tc>
        <w:tc>
          <w:tcPr>
            <w:tcW w:w="1701" w:type="dxa"/>
          </w:tcPr>
          <w:p w:rsidR="00481008" w:rsidRPr="00E60C7E" w:rsidRDefault="006111E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Е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жегодно</w:t>
            </w:r>
          </w:p>
        </w:tc>
        <w:tc>
          <w:tcPr>
            <w:tcW w:w="5180" w:type="dxa"/>
          </w:tcPr>
          <w:p w:rsidR="00481008" w:rsidRPr="00E60C7E" w:rsidRDefault="006111EA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А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ктуализация анкет в соответствии с Указом Президента Российской Федерации от 10.10.2024 №870 (утверждена новая форма анкеты государственных гражданских служащих)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9F3F78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t>2.</w:t>
            </w:r>
            <w:r w:rsidR="009F3F78">
              <w:rPr>
                <w:sz w:val="26"/>
                <w:szCs w:val="26"/>
              </w:rPr>
              <w:t>19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7613E0" w:rsidRPr="00E60C7E" w:rsidRDefault="00481008" w:rsidP="00972344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Ведение Реестра (списка) уволенных федеральных государственных гражданских служащих </w:t>
            </w:r>
            <w:r w:rsidR="00972344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lastRenderedPageBreak/>
              <w:t xml:space="preserve">замещавшим должность федеральной государственной гражданской службы в </w:t>
            </w:r>
            <w:r w:rsidR="00972344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</w:p>
        </w:tc>
        <w:tc>
          <w:tcPr>
            <w:tcW w:w="1985" w:type="dxa"/>
          </w:tcPr>
          <w:p w:rsidR="00481008" w:rsidRPr="00E60C7E" w:rsidRDefault="00757D95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701" w:type="dxa"/>
          </w:tcPr>
          <w:p w:rsidR="00481008" w:rsidRPr="00E60C7E" w:rsidRDefault="00DD1E41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течение отчётного периода, по мере </w:t>
            </w:r>
            <w:proofErr w:type="spellStart"/>
            <w:proofErr w:type="gramStart"/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необходимо</w:t>
            </w:r>
            <w:r w:rsidR="00D977EE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с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ти</w:t>
            </w:r>
            <w:proofErr w:type="spellEnd"/>
            <w:proofErr w:type="gramEnd"/>
          </w:p>
        </w:tc>
        <w:tc>
          <w:tcPr>
            <w:tcW w:w="5180" w:type="dxa"/>
          </w:tcPr>
          <w:p w:rsidR="00481008" w:rsidRPr="00E60C7E" w:rsidRDefault="00DD1E41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lastRenderedPageBreak/>
              <w:t>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Pr="00E60C7E" w:rsidRDefault="00481008" w:rsidP="00105BEC">
            <w:pPr>
              <w:pStyle w:val="a4"/>
              <w:rPr>
                <w:sz w:val="26"/>
                <w:szCs w:val="26"/>
              </w:rPr>
            </w:pPr>
            <w:r w:rsidRPr="00E60C7E">
              <w:rPr>
                <w:sz w:val="26"/>
                <w:szCs w:val="26"/>
              </w:rPr>
              <w:lastRenderedPageBreak/>
              <w:t>2.2</w:t>
            </w:r>
            <w:r w:rsidR="00105BEC">
              <w:rPr>
                <w:sz w:val="26"/>
                <w:szCs w:val="26"/>
              </w:rPr>
              <w:t>0</w:t>
            </w:r>
            <w:r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481008" w:rsidRPr="00E60C7E" w:rsidRDefault="00481008" w:rsidP="00014F49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014F49">
              <w:rPr>
                <w:rStyle w:val="Bodytext212pt"/>
                <w:rFonts w:eastAsia="Calibri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</w:t>
            </w:r>
            <w:r w:rsidR="00014F49">
              <w:rPr>
                <w:rStyle w:val="Bodytext212pt"/>
                <w:rFonts w:eastAsia="Calibri"/>
                <w:sz w:val="26"/>
                <w:szCs w:val="26"/>
              </w:rPr>
              <w:t>в суде</w:t>
            </w:r>
          </w:p>
        </w:tc>
        <w:tc>
          <w:tcPr>
            <w:tcW w:w="1985" w:type="dxa"/>
          </w:tcPr>
          <w:p w:rsidR="00481008" w:rsidRPr="00E60C7E" w:rsidRDefault="00972344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81008" w:rsidRPr="00E60C7E" w:rsidRDefault="00DD1E41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proofErr w:type="spellStart"/>
            <w:proofErr w:type="gramStart"/>
            <w:r>
              <w:rPr>
                <w:rStyle w:val="Bodytext212pt"/>
                <w:rFonts w:eastAsia="Calibri"/>
                <w:sz w:val="26"/>
                <w:szCs w:val="26"/>
              </w:rPr>
              <w:t>Е</w:t>
            </w:r>
            <w:r w:rsidR="00972344">
              <w:rPr>
                <w:rStyle w:val="Bodytext212pt"/>
                <w:rFonts w:eastAsia="Calibri"/>
                <w:sz w:val="26"/>
                <w:szCs w:val="26"/>
              </w:rPr>
              <w:t>жеквар</w:t>
            </w:r>
            <w:r w:rsidR="00411B15">
              <w:rPr>
                <w:rStyle w:val="Bodytext212pt"/>
                <w:rFonts w:eastAsia="Calibri"/>
                <w:sz w:val="26"/>
                <w:szCs w:val="26"/>
              </w:rPr>
              <w:t>-</w:t>
            </w:r>
            <w:r w:rsidR="00972344">
              <w:rPr>
                <w:rStyle w:val="Bodytext212pt"/>
                <w:rFonts w:eastAsia="Calibri"/>
                <w:sz w:val="26"/>
                <w:szCs w:val="26"/>
              </w:rPr>
              <w:t>таль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>но</w:t>
            </w:r>
            <w:proofErr w:type="spellEnd"/>
            <w:proofErr w:type="gramEnd"/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в сроки, установлен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softHyphen/>
              <w:t>ные СД при ВС РФ</w:t>
            </w:r>
          </w:p>
        </w:tc>
        <w:tc>
          <w:tcPr>
            <w:tcW w:w="5180" w:type="dxa"/>
          </w:tcPr>
          <w:p w:rsidR="00481008" w:rsidRPr="00E60C7E" w:rsidRDefault="00DD1E41" w:rsidP="00C71084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роведение анализа и обобщения сведений о ходе реализации мер по противодействию коррупции в </w:t>
            </w:r>
            <w:r w:rsidR="00C71084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, а также своевременное направление сведений в установленные сроки в </w:t>
            </w:r>
            <w:r w:rsidR="00C71084">
              <w:rPr>
                <w:rStyle w:val="Bodytext212pt"/>
                <w:rFonts w:eastAsia="Calibri"/>
                <w:sz w:val="26"/>
                <w:szCs w:val="26"/>
              </w:rPr>
              <w:t>У</w:t>
            </w:r>
            <w:r w:rsidR="00481008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СД </w:t>
            </w:r>
            <w:r w:rsidR="00C71084">
              <w:rPr>
                <w:rStyle w:val="Bodytext212pt"/>
                <w:rFonts w:eastAsia="Calibri"/>
                <w:sz w:val="26"/>
                <w:szCs w:val="26"/>
              </w:rPr>
              <w:t>в ПК</w:t>
            </w:r>
          </w:p>
        </w:tc>
      </w:tr>
      <w:tr w:rsidR="00615EA7" w:rsidRPr="00E60C7E" w:rsidTr="00ED6A17">
        <w:tc>
          <w:tcPr>
            <w:tcW w:w="817" w:type="dxa"/>
          </w:tcPr>
          <w:p w:rsidR="00615EA7" w:rsidRPr="00E60C7E" w:rsidRDefault="00615EA7" w:rsidP="003C4A31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3969" w:type="dxa"/>
            <w:gridSpan w:val="4"/>
          </w:tcPr>
          <w:p w:rsidR="00B35B45" w:rsidRPr="00B35B45" w:rsidRDefault="00615EA7" w:rsidP="00B35B45">
            <w:pPr>
              <w:pStyle w:val="a4"/>
              <w:jc w:val="center"/>
              <w:rPr>
                <w:b/>
                <w:sz w:val="26"/>
                <w:szCs w:val="26"/>
              </w:rPr>
            </w:pPr>
            <w:r w:rsidRPr="00FC7F24">
              <w:rPr>
                <w:b/>
                <w:sz w:val="26"/>
                <w:szCs w:val="26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</w:t>
            </w:r>
            <w:r w:rsidR="003F07C7" w:rsidRPr="00FC7F24">
              <w:rPr>
                <w:b/>
                <w:sz w:val="26"/>
                <w:szCs w:val="26"/>
              </w:rPr>
              <w:t>имущества</w:t>
            </w:r>
            <w:r w:rsidRPr="00FC7F24">
              <w:rPr>
                <w:b/>
                <w:sz w:val="26"/>
                <w:szCs w:val="26"/>
              </w:rPr>
              <w:t>, ресурсов</w:t>
            </w:r>
          </w:p>
        </w:tc>
      </w:tr>
      <w:tr w:rsidR="00FC7F24" w:rsidRPr="00E60C7E" w:rsidTr="00ED6A17">
        <w:tc>
          <w:tcPr>
            <w:tcW w:w="817" w:type="dxa"/>
          </w:tcPr>
          <w:p w:rsidR="00FC7F24" w:rsidRPr="00E60C7E" w:rsidRDefault="00FC7F24" w:rsidP="003C4A31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103" w:type="dxa"/>
          </w:tcPr>
          <w:p w:rsidR="00C2323A" w:rsidRDefault="00C2323A" w:rsidP="00502093">
            <w:pPr>
              <w:pStyle w:val="a4"/>
              <w:rPr>
                <w:sz w:val="24"/>
                <w:szCs w:val="24"/>
              </w:rPr>
            </w:pPr>
            <w:r w:rsidRPr="00B829B1">
              <w:rPr>
                <w:sz w:val="24"/>
                <w:szCs w:val="24"/>
              </w:rPr>
              <w:t>Осуществл</w:t>
            </w:r>
            <w:r w:rsidR="001F6469">
              <w:rPr>
                <w:sz w:val="24"/>
                <w:szCs w:val="24"/>
              </w:rPr>
              <w:t>ение</w:t>
            </w:r>
            <w:r w:rsidRPr="00B829B1">
              <w:rPr>
                <w:sz w:val="24"/>
                <w:szCs w:val="24"/>
              </w:rPr>
              <w:t xml:space="preserve"> мероприяти</w:t>
            </w:r>
            <w:r w:rsidR="001F6469">
              <w:rPr>
                <w:sz w:val="24"/>
                <w:szCs w:val="24"/>
              </w:rPr>
              <w:t>й</w:t>
            </w:r>
            <w:r w:rsidRPr="00B829B1">
              <w:rPr>
                <w:sz w:val="24"/>
                <w:szCs w:val="24"/>
              </w:rPr>
              <w:t xml:space="preserve"> по повышению эффективности использования государственного имущества</w:t>
            </w:r>
          </w:p>
          <w:p w:rsidR="00FC7F24" w:rsidRPr="00252040" w:rsidRDefault="00FC7F24" w:rsidP="00502093">
            <w:pPr>
              <w:pStyle w:val="a4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</w:tcPr>
          <w:p w:rsidR="00FC7F24" w:rsidRPr="00703B75" w:rsidRDefault="00C2323A" w:rsidP="00502093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Председатель суда, администратор суда</w:t>
            </w:r>
          </w:p>
        </w:tc>
        <w:tc>
          <w:tcPr>
            <w:tcW w:w="1701" w:type="dxa"/>
          </w:tcPr>
          <w:p w:rsidR="00FC7F24" w:rsidRPr="00252040" w:rsidRDefault="00DD1E41" w:rsidP="00502093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C2323A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FC7F24" w:rsidRPr="00E144EB" w:rsidRDefault="00E144EB" w:rsidP="00502093">
            <w:pPr>
              <w:pStyle w:val="a4"/>
              <w:rPr>
                <w:sz w:val="26"/>
                <w:szCs w:val="26"/>
              </w:rPr>
            </w:pPr>
            <w:r w:rsidRPr="00E144EB">
              <w:rPr>
                <w:sz w:val="26"/>
                <w:szCs w:val="26"/>
              </w:rPr>
              <w:t xml:space="preserve">Обеспечение </w:t>
            </w:r>
            <w:proofErr w:type="gramStart"/>
            <w:r w:rsidRPr="00E144EB">
              <w:rPr>
                <w:sz w:val="26"/>
                <w:szCs w:val="26"/>
              </w:rPr>
              <w:t>контроля за</w:t>
            </w:r>
            <w:proofErr w:type="gramEnd"/>
            <w:r w:rsidRPr="00E144EB">
              <w:rPr>
                <w:sz w:val="26"/>
                <w:szCs w:val="26"/>
              </w:rPr>
              <w:t xml:space="preserve"> использованием и сохранностью государственного имущества</w:t>
            </w:r>
          </w:p>
        </w:tc>
      </w:tr>
      <w:tr w:rsidR="00CF7CF4" w:rsidRPr="00E60C7E" w:rsidTr="00ED6A17">
        <w:tc>
          <w:tcPr>
            <w:tcW w:w="817" w:type="dxa"/>
          </w:tcPr>
          <w:p w:rsidR="00CF7CF4" w:rsidRDefault="00CF7CF4" w:rsidP="003C4A31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103" w:type="dxa"/>
          </w:tcPr>
          <w:p w:rsidR="001F6469" w:rsidRDefault="00C2323A" w:rsidP="00502093">
            <w:pPr>
              <w:pStyle w:val="a4"/>
              <w:rPr>
                <w:sz w:val="24"/>
                <w:szCs w:val="24"/>
              </w:rPr>
            </w:pPr>
            <w:r w:rsidRPr="000E3FF9">
              <w:rPr>
                <w:sz w:val="24"/>
                <w:szCs w:val="24"/>
              </w:rPr>
              <w:t>Осуществл</w:t>
            </w:r>
            <w:r w:rsidR="001F6469">
              <w:rPr>
                <w:sz w:val="24"/>
                <w:szCs w:val="24"/>
              </w:rPr>
              <w:t>ение</w:t>
            </w:r>
            <w:r w:rsidRPr="000E3FF9">
              <w:rPr>
                <w:sz w:val="24"/>
                <w:szCs w:val="24"/>
              </w:rPr>
              <w:t xml:space="preserve"> мероприяти</w:t>
            </w:r>
            <w:r w:rsidR="001F6469">
              <w:rPr>
                <w:sz w:val="24"/>
                <w:szCs w:val="24"/>
              </w:rPr>
              <w:t>й</w:t>
            </w:r>
            <w:r w:rsidRPr="000E3FF9">
              <w:rPr>
                <w:sz w:val="24"/>
                <w:szCs w:val="24"/>
              </w:rPr>
              <w:t xml:space="preserve"> по реализации программ </w:t>
            </w:r>
            <w:r w:rsidR="001F6469">
              <w:rPr>
                <w:sz w:val="24"/>
                <w:szCs w:val="24"/>
              </w:rPr>
              <w:t>СД при ВС РФ</w:t>
            </w:r>
            <w:r w:rsidRPr="000E3FF9">
              <w:rPr>
                <w:sz w:val="24"/>
                <w:szCs w:val="24"/>
              </w:rPr>
              <w:t xml:space="preserve"> «</w:t>
            </w:r>
            <w:r w:rsidR="001F6469">
              <w:rPr>
                <w:sz w:val="24"/>
                <w:szCs w:val="24"/>
              </w:rPr>
              <w:t>Комплексный к</w:t>
            </w:r>
            <w:r w:rsidRPr="000E3FF9">
              <w:rPr>
                <w:sz w:val="24"/>
                <w:szCs w:val="24"/>
              </w:rPr>
              <w:t xml:space="preserve">апитальный ремонт </w:t>
            </w:r>
            <w:r w:rsidR="001F6469">
              <w:rPr>
                <w:sz w:val="24"/>
                <w:szCs w:val="24"/>
              </w:rPr>
              <w:t>зданий федеральных судов общей юрисдикции и федеральных арбитражных судов на 2024-2026 годы»,</w:t>
            </w:r>
            <w:r w:rsidR="000072E9">
              <w:rPr>
                <w:sz w:val="24"/>
                <w:szCs w:val="24"/>
              </w:rPr>
              <w:t xml:space="preserve"> «Капитальный ремонт</w:t>
            </w:r>
          </w:p>
          <w:p w:rsidR="00CF7CF4" w:rsidRPr="000E3FF9" w:rsidRDefault="00C2323A" w:rsidP="00502093">
            <w:pPr>
              <w:pStyle w:val="a4"/>
              <w:rPr>
                <w:sz w:val="24"/>
                <w:szCs w:val="24"/>
              </w:rPr>
            </w:pPr>
            <w:r w:rsidRPr="000E3FF9">
              <w:rPr>
                <w:sz w:val="24"/>
                <w:szCs w:val="24"/>
              </w:rPr>
              <w:t>фасадов и кровель зданий федеральных судов общей юрисдикции и федеральных арбитражных судов на 202</w:t>
            </w:r>
            <w:r w:rsidR="000072E9">
              <w:rPr>
                <w:sz w:val="24"/>
                <w:szCs w:val="24"/>
              </w:rPr>
              <w:t>5</w:t>
            </w:r>
            <w:r w:rsidRPr="000E3FF9">
              <w:rPr>
                <w:sz w:val="24"/>
                <w:szCs w:val="24"/>
              </w:rPr>
              <w:t>-202</w:t>
            </w:r>
            <w:r w:rsidR="000072E9">
              <w:rPr>
                <w:sz w:val="24"/>
                <w:szCs w:val="24"/>
              </w:rPr>
              <w:t>7</w:t>
            </w:r>
            <w:r w:rsidRPr="000E3FF9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1985" w:type="dxa"/>
          </w:tcPr>
          <w:p w:rsidR="00CF7CF4" w:rsidRPr="00252040" w:rsidRDefault="00C2323A" w:rsidP="00502093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Администратор суда</w:t>
            </w:r>
          </w:p>
        </w:tc>
        <w:tc>
          <w:tcPr>
            <w:tcW w:w="1701" w:type="dxa"/>
          </w:tcPr>
          <w:p w:rsidR="00CF7CF4" w:rsidRPr="00252040" w:rsidRDefault="00DD1E41" w:rsidP="00502093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Е</w:t>
            </w:r>
            <w:r w:rsidR="000072E9" w:rsidRPr="00E60C7E">
              <w:rPr>
                <w:rStyle w:val="Bodytext2115pt"/>
                <w:rFonts w:eastAsia="Calibri"/>
                <w:sz w:val="26"/>
                <w:szCs w:val="26"/>
              </w:rPr>
              <w:t>жегодно</w:t>
            </w:r>
          </w:p>
        </w:tc>
        <w:tc>
          <w:tcPr>
            <w:tcW w:w="5180" w:type="dxa"/>
          </w:tcPr>
          <w:p w:rsidR="00502093" w:rsidRPr="00502093" w:rsidRDefault="00DD1E41" w:rsidP="005020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02093" w:rsidRPr="00502093">
              <w:rPr>
                <w:sz w:val="26"/>
                <w:szCs w:val="26"/>
              </w:rPr>
              <w:t>роведение комплексного капитального ремонта здани</w:t>
            </w:r>
            <w:r w:rsidR="00502093">
              <w:rPr>
                <w:sz w:val="26"/>
                <w:szCs w:val="26"/>
              </w:rPr>
              <w:t>я суда</w:t>
            </w:r>
            <w:r w:rsidR="00502093" w:rsidRPr="00502093">
              <w:rPr>
                <w:sz w:val="26"/>
                <w:szCs w:val="26"/>
              </w:rPr>
              <w:t xml:space="preserve"> и капитального ремонта фасад</w:t>
            </w:r>
            <w:r w:rsidR="00CE269D">
              <w:rPr>
                <w:sz w:val="26"/>
                <w:szCs w:val="26"/>
              </w:rPr>
              <w:t>а</w:t>
            </w:r>
            <w:r w:rsidR="00502093" w:rsidRPr="00502093">
              <w:rPr>
                <w:sz w:val="26"/>
                <w:szCs w:val="26"/>
              </w:rPr>
              <w:t xml:space="preserve"> здани</w:t>
            </w:r>
            <w:r w:rsidR="00CE269D">
              <w:rPr>
                <w:sz w:val="26"/>
                <w:szCs w:val="26"/>
              </w:rPr>
              <w:t>я</w:t>
            </w:r>
            <w:r w:rsidR="00502093" w:rsidRPr="00502093">
              <w:rPr>
                <w:sz w:val="26"/>
                <w:szCs w:val="26"/>
              </w:rPr>
              <w:t xml:space="preserve"> </w:t>
            </w:r>
            <w:r w:rsidR="00CE269D">
              <w:rPr>
                <w:sz w:val="26"/>
                <w:szCs w:val="26"/>
              </w:rPr>
              <w:t>суда</w:t>
            </w:r>
            <w:r w:rsidR="00502093" w:rsidRPr="00502093">
              <w:rPr>
                <w:sz w:val="26"/>
                <w:szCs w:val="26"/>
              </w:rPr>
              <w:t>.</w:t>
            </w:r>
            <w:r w:rsidR="007613E0">
              <w:rPr>
                <w:sz w:val="26"/>
                <w:szCs w:val="26"/>
              </w:rPr>
              <w:t xml:space="preserve"> </w:t>
            </w:r>
            <w:r w:rsidR="00502093" w:rsidRPr="00502093">
              <w:rPr>
                <w:sz w:val="26"/>
                <w:szCs w:val="26"/>
              </w:rPr>
              <w:t>Восстановление утраченных в процессе эксплуатации технических характеристик здани</w:t>
            </w:r>
            <w:r w:rsidR="00CE269D">
              <w:rPr>
                <w:sz w:val="26"/>
                <w:szCs w:val="26"/>
              </w:rPr>
              <w:t>я</w:t>
            </w:r>
            <w:r w:rsidR="00502093" w:rsidRPr="00502093">
              <w:rPr>
                <w:sz w:val="26"/>
                <w:szCs w:val="26"/>
              </w:rPr>
              <w:t xml:space="preserve"> суд</w:t>
            </w:r>
            <w:r w:rsidR="00CE269D">
              <w:rPr>
                <w:sz w:val="26"/>
                <w:szCs w:val="26"/>
              </w:rPr>
              <w:t>а</w:t>
            </w:r>
            <w:r w:rsidR="00502093" w:rsidRPr="00502093">
              <w:rPr>
                <w:sz w:val="26"/>
                <w:szCs w:val="26"/>
              </w:rPr>
              <w:t>.</w:t>
            </w:r>
          </w:p>
          <w:p w:rsidR="00502093" w:rsidRPr="00502093" w:rsidRDefault="00502093" w:rsidP="00502093">
            <w:pPr>
              <w:pStyle w:val="a4"/>
              <w:rPr>
                <w:sz w:val="26"/>
                <w:szCs w:val="26"/>
              </w:rPr>
            </w:pPr>
            <w:r w:rsidRPr="00502093">
              <w:rPr>
                <w:sz w:val="26"/>
                <w:szCs w:val="26"/>
              </w:rPr>
              <w:t>Создание условий доступности здани</w:t>
            </w:r>
            <w:r w:rsidR="00CE269D">
              <w:rPr>
                <w:sz w:val="26"/>
                <w:szCs w:val="26"/>
              </w:rPr>
              <w:t>я</w:t>
            </w:r>
            <w:r w:rsidRPr="00502093">
              <w:rPr>
                <w:sz w:val="26"/>
                <w:szCs w:val="26"/>
              </w:rPr>
              <w:t xml:space="preserve"> </w:t>
            </w:r>
            <w:r w:rsidR="00CE269D">
              <w:rPr>
                <w:sz w:val="26"/>
                <w:szCs w:val="26"/>
              </w:rPr>
              <w:t>суда</w:t>
            </w:r>
            <w:r w:rsidRPr="00502093">
              <w:rPr>
                <w:sz w:val="26"/>
                <w:szCs w:val="26"/>
              </w:rPr>
              <w:t xml:space="preserve"> для инвалидов и других маломобильных групп</w:t>
            </w:r>
            <w:r>
              <w:rPr>
                <w:sz w:val="26"/>
                <w:szCs w:val="26"/>
              </w:rPr>
              <w:t xml:space="preserve"> </w:t>
            </w:r>
            <w:r w:rsidRPr="00502093">
              <w:rPr>
                <w:sz w:val="26"/>
                <w:szCs w:val="26"/>
              </w:rPr>
              <w:t>населения.</w:t>
            </w:r>
          </w:p>
          <w:p w:rsidR="00502093" w:rsidRPr="00502093" w:rsidRDefault="00502093" w:rsidP="00502093">
            <w:pPr>
              <w:pStyle w:val="a4"/>
              <w:rPr>
                <w:sz w:val="26"/>
                <w:szCs w:val="26"/>
              </w:rPr>
            </w:pPr>
            <w:r w:rsidRPr="00502093">
              <w:rPr>
                <w:sz w:val="26"/>
                <w:szCs w:val="26"/>
              </w:rPr>
              <w:t>Приведение здани</w:t>
            </w:r>
            <w:r w:rsidR="00CE269D">
              <w:rPr>
                <w:sz w:val="26"/>
                <w:szCs w:val="26"/>
              </w:rPr>
              <w:t>я суда</w:t>
            </w:r>
            <w:r w:rsidRPr="00502093">
              <w:rPr>
                <w:sz w:val="26"/>
                <w:szCs w:val="26"/>
              </w:rPr>
              <w:t xml:space="preserve"> и инженерных коммуникаций в соответствие с санитарн</w:t>
            </w:r>
            <w:proofErr w:type="gramStart"/>
            <w:r w:rsidRPr="00502093">
              <w:rPr>
                <w:sz w:val="26"/>
                <w:szCs w:val="26"/>
              </w:rPr>
              <w:t>о-</w:t>
            </w:r>
            <w:proofErr w:type="gramEnd"/>
            <w:r w:rsidRPr="00502093">
              <w:rPr>
                <w:sz w:val="26"/>
                <w:szCs w:val="26"/>
              </w:rPr>
              <w:t xml:space="preserve"> эпидемиологическими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CF7CF4" w:rsidRPr="007613E0" w:rsidRDefault="00502093" w:rsidP="00CE269D">
            <w:pPr>
              <w:pStyle w:val="a4"/>
              <w:rPr>
                <w:sz w:val="26"/>
                <w:szCs w:val="26"/>
              </w:rPr>
            </w:pPr>
            <w:r w:rsidRPr="00502093">
              <w:rPr>
                <w:sz w:val="26"/>
                <w:szCs w:val="26"/>
              </w:rPr>
              <w:lastRenderedPageBreak/>
              <w:t xml:space="preserve">Улучшение </w:t>
            </w:r>
            <w:proofErr w:type="gramStart"/>
            <w:r w:rsidRPr="00502093">
              <w:rPr>
                <w:sz w:val="26"/>
                <w:szCs w:val="26"/>
              </w:rPr>
              <w:t>эстетического вида</w:t>
            </w:r>
            <w:proofErr w:type="gramEnd"/>
            <w:r w:rsidRPr="00502093">
              <w:rPr>
                <w:sz w:val="26"/>
                <w:szCs w:val="26"/>
              </w:rPr>
              <w:t xml:space="preserve"> и эксплуатационных показателей здани</w:t>
            </w:r>
            <w:r w:rsidR="00CE269D">
              <w:rPr>
                <w:sz w:val="26"/>
                <w:szCs w:val="26"/>
              </w:rPr>
              <w:t>я</w:t>
            </w:r>
            <w:r w:rsidRPr="00502093">
              <w:rPr>
                <w:sz w:val="26"/>
                <w:szCs w:val="26"/>
              </w:rPr>
              <w:t xml:space="preserve"> суд</w:t>
            </w:r>
            <w:r w:rsidR="00CE269D">
              <w:rPr>
                <w:sz w:val="26"/>
                <w:szCs w:val="26"/>
              </w:rPr>
              <w:t>а</w:t>
            </w:r>
            <w:r w:rsidRPr="00502093">
              <w:rPr>
                <w:sz w:val="26"/>
                <w:szCs w:val="26"/>
              </w:rPr>
              <w:t>.</w:t>
            </w:r>
            <w:r w:rsidR="007613E0">
              <w:rPr>
                <w:sz w:val="26"/>
                <w:szCs w:val="26"/>
              </w:rPr>
              <w:t xml:space="preserve"> </w:t>
            </w:r>
            <w:r w:rsidRPr="00502093">
              <w:rPr>
                <w:sz w:val="26"/>
                <w:szCs w:val="26"/>
              </w:rPr>
              <w:t xml:space="preserve">Повышение </w:t>
            </w:r>
            <w:proofErr w:type="spellStart"/>
            <w:r w:rsidRPr="00502093">
              <w:rPr>
                <w:sz w:val="26"/>
                <w:szCs w:val="26"/>
              </w:rPr>
              <w:t>энергоэффективности</w:t>
            </w:r>
            <w:proofErr w:type="spellEnd"/>
            <w:r w:rsidRPr="00502093">
              <w:rPr>
                <w:sz w:val="26"/>
                <w:szCs w:val="26"/>
              </w:rPr>
              <w:t xml:space="preserve"> здани</w:t>
            </w:r>
            <w:r w:rsidR="00CE269D">
              <w:rPr>
                <w:sz w:val="26"/>
                <w:szCs w:val="26"/>
              </w:rPr>
              <w:t>я</w:t>
            </w:r>
            <w:r w:rsidRPr="00502093">
              <w:rPr>
                <w:sz w:val="26"/>
                <w:szCs w:val="26"/>
              </w:rPr>
              <w:t xml:space="preserve"> суд</w:t>
            </w:r>
            <w:r w:rsidR="00CE269D">
              <w:rPr>
                <w:sz w:val="26"/>
                <w:szCs w:val="26"/>
              </w:rPr>
              <w:t>а</w:t>
            </w:r>
          </w:p>
        </w:tc>
      </w:tr>
      <w:tr w:rsidR="00481008" w:rsidRPr="00E60C7E" w:rsidTr="00ED6A17">
        <w:tc>
          <w:tcPr>
            <w:tcW w:w="817" w:type="dxa"/>
          </w:tcPr>
          <w:p w:rsidR="00481008" w:rsidRDefault="00481008" w:rsidP="00E60C7E">
            <w:pPr>
              <w:pStyle w:val="a4"/>
              <w:rPr>
                <w:sz w:val="26"/>
                <w:szCs w:val="26"/>
              </w:rPr>
            </w:pPr>
          </w:p>
          <w:p w:rsidR="00AB066B" w:rsidRPr="00E60C7E" w:rsidRDefault="00AB066B" w:rsidP="00E60C7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3969" w:type="dxa"/>
            <w:gridSpan w:val="4"/>
          </w:tcPr>
          <w:p w:rsidR="00E95BDA" w:rsidRPr="00252040" w:rsidRDefault="002536AC" w:rsidP="00C71084">
            <w:pPr>
              <w:pStyle w:val="a4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E95BDA" w:rsidRPr="00252040">
              <w:rPr>
                <w:b/>
                <w:sz w:val="26"/>
                <w:szCs w:val="26"/>
              </w:rPr>
              <w:t>. Выявление и систематизация причин и условий проявления коррупции в деятельности Управления,</w:t>
            </w:r>
          </w:p>
          <w:p w:rsidR="00481008" w:rsidRPr="00E60C7E" w:rsidRDefault="00E95BDA" w:rsidP="00C71084">
            <w:pPr>
              <w:pStyle w:val="a4"/>
              <w:jc w:val="center"/>
              <w:rPr>
                <w:sz w:val="26"/>
                <w:szCs w:val="26"/>
              </w:rPr>
            </w:pPr>
            <w:r w:rsidRPr="00252040">
              <w:rPr>
                <w:b/>
                <w:sz w:val="26"/>
                <w:szCs w:val="26"/>
              </w:rPr>
              <w:t>мониторинг коррупционных рисков и их устранение</w:t>
            </w:r>
          </w:p>
        </w:tc>
      </w:tr>
      <w:tr w:rsidR="00E95BDA" w:rsidRPr="00E60C7E" w:rsidTr="00ED6A17">
        <w:tc>
          <w:tcPr>
            <w:tcW w:w="817" w:type="dxa"/>
          </w:tcPr>
          <w:p w:rsidR="00E95BDA" w:rsidRPr="00E60C7E" w:rsidRDefault="002536AC" w:rsidP="00E60C7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0B71D6" w:rsidRPr="00E60C7E">
              <w:rPr>
                <w:sz w:val="26"/>
                <w:szCs w:val="26"/>
              </w:rPr>
              <w:t>.1.</w:t>
            </w:r>
          </w:p>
        </w:tc>
        <w:tc>
          <w:tcPr>
            <w:tcW w:w="5103" w:type="dxa"/>
          </w:tcPr>
          <w:p w:rsidR="00E95BDA" w:rsidRDefault="000B71D6" w:rsidP="002A4A81">
            <w:pPr>
              <w:pStyle w:val="a4"/>
              <w:rPr>
                <w:rStyle w:val="Bodytext2115pt"/>
                <w:rFonts w:eastAsia="Calibri"/>
                <w:sz w:val="26"/>
                <w:szCs w:val="26"/>
              </w:rPr>
            </w:pPr>
            <w:r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2A4A81">
              <w:rPr>
                <w:rStyle w:val="Bodytext2115pt"/>
                <w:rFonts w:eastAsia="Calibri"/>
                <w:sz w:val="26"/>
                <w:szCs w:val="26"/>
              </w:rPr>
              <w:t>судом</w:t>
            </w:r>
            <w:r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 своих функций</w:t>
            </w:r>
          </w:p>
          <w:p w:rsidR="00A57820" w:rsidRPr="00E60C7E" w:rsidRDefault="00A57820" w:rsidP="002A4A81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E95BDA" w:rsidRPr="00E60C7E" w:rsidRDefault="002A4A81" w:rsidP="00596C6F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Председатель суда</w:t>
            </w:r>
          </w:p>
        </w:tc>
        <w:tc>
          <w:tcPr>
            <w:tcW w:w="1701" w:type="dxa"/>
          </w:tcPr>
          <w:p w:rsidR="00E95BDA" w:rsidRPr="00E60C7E" w:rsidRDefault="00DD1E41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Е</w:t>
            </w:r>
            <w:r w:rsidR="000B71D6" w:rsidRPr="00E60C7E">
              <w:rPr>
                <w:rStyle w:val="Bodytext2115pt"/>
                <w:rFonts w:eastAsia="Calibri"/>
                <w:sz w:val="26"/>
                <w:szCs w:val="26"/>
              </w:rPr>
              <w:t>жегодно</w:t>
            </w:r>
          </w:p>
        </w:tc>
        <w:tc>
          <w:tcPr>
            <w:tcW w:w="5180" w:type="dxa"/>
          </w:tcPr>
          <w:p w:rsidR="00E95BDA" w:rsidRPr="00E60C7E" w:rsidRDefault="00DD1E41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М</w:t>
            </w:r>
            <w:r w:rsidR="000B71D6" w:rsidRPr="00E60C7E">
              <w:rPr>
                <w:rStyle w:val="Bodytext2115pt"/>
                <w:rFonts w:eastAsia="Calibri"/>
                <w:sz w:val="26"/>
                <w:szCs w:val="26"/>
              </w:rPr>
              <w:t>инимизация коррупционных рисков при реализации функций</w:t>
            </w:r>
          </w:p>
        </w:tc>
      </w:tr>
      <w:tr w:rsidR="000B71D6" w:rsidRPr="00E60C7E" w:rsidTr="00ED6A17">
        <w:tc>
          <w:tcPr>
            <w:tcW w:w="817" w:type="dxa"/>
          </w:tcPr>
          <w:p w:rsidR="000B71D6" w:rsidRPr="00E60C7E" w:rsidRDefault="000B71D6" w:rsidP="00E60C7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3969" w:type="dxa"/>
            <w:gridSpan w:val="4"/>
          </w:tcPr>
          <w:p w:rsidR="000B71D6" w:rsidRPr="00E60C7E" w:rsidRDefault="002536AC" w:rsidP="00E60C7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0B71D6" w:rsidRPr="00E60C7E">
              <w:rPr>
                <w:sz w:val="26"/>
                <w:szCs w:val="26"/>
              </w:rPr>
              <w:t xml:space="preserve">. </w:t>
            </w:r>
            <w:r w:rsidR="000B71D6" w:rsidRPr="00E60C7E">
              <w:rPr>
                <w:rStyle w:val="Bodytext212ptBold"/>
                <w:rFonts w:eastAsia="Calibri"/>
                <w:sz w:val="26"/>
                <w:szCs w:val="26"/>
              </w:rPr>
              <w:t>Организация мероприяти</w:t>
            </w:r>
            <w:r w:rsidR="00134FE1">
              <w:rPr>
                <w:rStyle w:val="Bodytext212ptBold"/>
                <w:rFonts w:eastAsia="Calibri"/>
                <w:sz w:val="26"/>
                <w:szCs w:val="26"/>
              </w:rPr>
              <w:t xml:space="preserve">й по профессиональному развитию </w:t>
            </w:r>
            <w:r w:rsidR="000B71D6" w:rsidRPr="00E60C7E">
              <w:rPr>
                <w:rStyle w:val="Bodytext212ptBold"/>
                <w:rFonts w:eastAsia="Calibri"/>
                <w:sz w:val="26"/>
                <w:szCs w:val="26"/>
              </w:rPr>
              <w:t>и обучению в области противодействия коррупции</w:t>
            </w:r>
          </w:p>
        </w:tc>
      </w:tr>
      <w:tr w:rsidR="00420F7C" w:rsidRPr="00E60C7E" w:rsidTr="00ED6A17">
        <w:tc>
          <w:tcPr>
            <w:tcW w:w="817" w:type="dxa"/>
          </w:tcPr>
          <w:p w:rsidR="00420F7C" w:rsidRPr="00E60C7E" w:rsidRDefault="002536AC" w:rsidP="0076454A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20F7C" w:rsidRPr="00E60C7E">
              <w:rPr>
                <w:sz w:val="26"/>
                <w:szCs w:val="26"/>
              </w:rPr>
              <w:t>.</w:t>
            </w:r>
            <w:r w:rsidR="0076454A">
              <w:rPr>
                <w:sz w:val="26"/>
                <w:szCs w:val="26"/>
              </w:rPr>
              <w:t>1</w:t>
            </w:r>
            <w:r w:rsidR="00420F7C"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A57820" w:rsidRPr="00E752B1" w:rsidRDefault="00335ADE" w:rsidP="0076454A">
            <w:pPr>
              <w:pStyle w:val="a4"/>
              <w:rPr>
                <w:color w:val="000000"/>
                <w:sz w:val="26"/>
                <w:szCs w:val="26"/>
                <w:lang w:eastAsia="ru-RU" w:bidi="ru-RU"/>
              </w:rPr>
            </w:pPr>
            <w:r w:rsidRPr="0076454A">
              <w:rPr>
                <w:rStyle w:val="Bodytext212pt"/>
                <w:rFonts w:eastAsia="Calibri"/>
                <w:sz w:val="26"/>
                <w:szCs w:val="26"/>
              </w:rPr>
              <w:t xml:space="preserve">Участие в </w:t>
            </w:r>
            <w:r w:rsidR="00420F7C" w:rsidRPr="0076454A">
              <w:rPr>
                <w:rStyle w:val="Bodytext212pt"/>
                <w:rFonts w:eastAsia="Calibri"/>
                <w:sz w:val="26"/>
                <w:szCs w:val="26"/>
              </w:rPr>
              <w:t>мероприяти</w:t>
            </w:r>
            <w:r w:rsidRPr="0076454A">
              <w:rPr>
                <w:rStyle w:val="Bodytext212pt"/>
                <w:rFonts w:eastAsia="Calibri"/>
                <w:sz w:val="26"/>
                <w:szCs w:val="26"/>
              </w:rPr>
              <w:t>ях</w:t>
            </w:r>
            <w:r w:rsidR="00420F7C" w:rsidRPr="0076454A">
              <w:rPr>
                <w:rStyle w:val="Bodytext212pt"/>
                <w:rFonts w:eastAsia="Calibri"/>
                <w:sz w:val="26"/>
                <w:szCs w:val="26"/>
              </w:rPr>
              <w:t xml:space="preserve"> профессионального развития, </w:t>
            </w:r>
            <w:r w:rsidR="001C60D8" w:rsidRPr="0076454A">
              <w:rPr>
                <w:rStyle w:val="Bodytext212pt"/>
                <w:rFonts w:eastAsia="Calibri"/>
                <w:sz w:val="26"/>
                <w:szCs w:val="26"/>
              </w:rPr>
              <w:t xml:space="preserve">проводимых Управлением Судебного департамента в Приморском крае, </w:t>
            </w:r>
            <w:r w:rsidR="00420F7C" w:rsidRPr="0076454A">
              <w:rPr>
                <w:rStyle w:val="Bodytext212pt"/>
                <w:rFonts w:eastAsia="Calibri"/>
                <w:sz w:val="26"/>
                <w:szCs w:val="26"/>
              </w:rPr>
              <w:t>направленных на изучение и применение основ законодательства Российской Федерации по противодействию коррупции, совершенствование компетенций по ключевым асп</w:t>
            </w:r>
            <w:r w:rsidR="00C32296">
              <w:rPr>
                <w:rStyle w:val="Bodytext212pt"/>
                <w:rFonts w:eastAsia="Calibri"/>
                <w:sz w:val="26"/>
                <w:szCs w:val="26"/>
              </w:rPr>
              <w:t xml:space="preserve">ектам противодействия коррупции, </w:t>
            </w:r>
            <w:r w:rsidR="00C32296" w:rsidRPr="00C32296">
              <w:rPr>
                <w:rStyle w:val="Bodytext212pt"/>
                <w:rFonts w:eastAsia="Calibri"/>
                <w:sz w:val="26"/>
                <w:szCs w:val="26"/>
              </w:rPr>
              <w:t xml:space="preserve">в том числе, </w:t>
            </w:r>
            <w:proofErr w:type="gramStart"/>
            <w:r w:rsidR="00C32296" w:rsidRPr="00C32296">
              <w:rPr>
                <w:rStyle w:val="Bodytext212pt"/>
                <w:rFonts w:eastAsia="Calibri"/>
                <w:sz w:val="26"/>
                <w:szCs w:val="26"/>
              </w:rPr>
              <w:t>обучении</w:t>
            </w:r>
            <w:proofErr w:type="gramEnd"/>
            <w:r w:rsidR="00C32296" w:rsidRPr="00C32296">
              <w:rPr>
                <w:rStyle w:val="Bodytext212pt"/>
                <w:rFonts w:eastAsia="Calibri"/>
                <w:sz w:val="26"/>
                <w:szCs w:val="26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1985" w:type="dxa"/>
          </w:tcPr>
          <w:p w:rsidR="00420F7C" w:rsidRPr="008809DB" w:rsidRDefault="00335ADE" w:rsidP="005125CD">
            <w:pPr>
              <w:pStyle w:val="a4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20F7C" w:rsidRPr="0076454A" w:rsidRDefault="00DD1E41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20F7C" w:rsidRPr="0076454A">
              <w:rPr>
                <w:rStyle w:val="Bodytext212pt"/>
                <w:rFonts w:eastAsia="Calibri"/>
                <w:sz w:val="26"/>
                <w:szCs w:val="26"/>
              </w:rPr>
              <w:t xml:space="preserve"> течение</w:t>
            </w:r>
          </w:p>
          <w:p w:rsidR="00420F7C" w:rsidRPr="0076454A" w:rsidRDefault="00420F7C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76454A">
              <w:rPr>
                <w:rStyle w:val="Bodytext212pt"/>
                <w:rFonts w:eastAsia="Calibri"/>
                <w:sz w:val="26"/>
                <w:szCs w:val="26"/>
              </w:rPr>
              <w:t>отчётного</w:t>
            </w:r>
          </w:p>
          <w:p w:rsidR="00420F7C" w:rsidRPr="0076454A" w:rsidRDefault="00420F7C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76454A">
              <w:rPr>
                <w:rStyle w:val="Bodytext212pt"/>
                <w:rFonts w:eastAsia="Calibri"/>
                <w:sz w:val="26"/>
                <w:szCs w:val="26"/>
              </w:rPr>
              <w:t>периода</w:t>
            </w:r>
          </w:p>
        </w:tc>
        <w:tc>
          <w:tcPr>
            <w:tcW w:w="5180" w:type="dxa"/>
          </w:tcPr>
          <w:p w:rsidR="00420F7C" w:rsidRPr="0076454A" w:rsidRDefault="00DD1E41" w:rsidP="00335AD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420F7C" w:rsidRPr="0076454A">
              <w:rPr>
                <w:rStyle w:val="Bodytext212pt"/>
                <w:rFonts w:eastAsia="Calibri"/>
                <w:sz w:val="26"/>
                <w:szCs w:val="26"/>
              </w:rPr>
              <w:t xml:space="preserve">овышение уровня профессионализма, актуализация знаний </w:t>
            </w:r>
            <w:r w:rsidR="0076454A" w:rsidRPr="0005341D">
              <w:rPr>
                <w:rStyle w:val="Bodytext212ptBold"/>
                <w:rFonts w:eastAsia="Calibri"/>
                <w:b w:val="0"/>
                <w:sz w:val="26"/>
                <w:szCs w:val="26"/>
              </w:rPr>
              <w:t>с целью</w:t>
            </w:r>
            <w:r w:rsidR="0076454A" w:rsidRPr="0005341D">
              <w:rPr>
                <w:rStyle w:val="Bodytext212ptBold"/>
                <w:rFonts w:eastAsia="Calibri"/>
                <w:sz w:val="26"/>
                <w:szCs w:val="26"/>
              </w:rPr>
              <w:t xml:space="preserve"> </w:t>
            </w:r>
            <w:r w:rsidR="0076454A" w:rsidRPr="0005341D">
              <w:rPr>
                <w:rStyle w:val="Bodytext212pt"/>
                <w:rFonts w:eastAsia="Calibri"/>
                <w:sz w:val="26"/>
                <w:szCs w:val="26"/>
              </w:rPr>
              <w:t>фактического применения полученных знаний в осуществляемой деятельности</w:t>
            </w:r>
          </w:p>
        </w:tc>
      </w:tr>
      <w:tr w:rsidR="00420F7C" w:rsidRPr="00E60C7E" w:rsidTr="00ED6A17">
        <w:tc>
          <w:tcPr>
            <w:tcW w:w="817" w:type="dxa"/>
          </w:tcPr>
          <w:p w:rsidR="00420F7C" w:rsidRPr="00E60C7E" w:rsidRDefault="002536AC" w:rsidP="0076454A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420F7C" w:rsidRPr="00E60C7E">
              <w:rPr>
                <w:sz w:val="26"/>
                <w:szCs w:val="26"/>
              </w:rPr>
              <w:t>.</w:t>
            </w:r>
            <w:r w:rsidR="0076454A">
              <w:rPr>
                <w:sz w:val="26"/>
                <w:szCs w:val="26"/>
              </w:rPr>
              <w:t>2</w:t>
            </w:r>
            <w:r w:rsidR="00420F7C"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105BEC" w:rsidRDefault="00B170E6" w:rsidP="00B170E6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proofErr w:type="gramStart"/>
            <w:r w:rsidRPr="00B170E6">
              <w:rPr>
                <w:rStyle w:val="Bodytext212pt"/>
                <w:rFonts w:eastAsia="Calibri"/>
                <w:sz w:val="26"/>
                <w:szCs w:val="26"/>
              </w:rPr>
              <w:t>Осуществление комплекса организационных, разъяснительных и иных мер</w:t>
            </w:r>
            <w:r w:rsidR="000E5871">
              <w:rPr>
                <w:rStyle w:val="Bodytext212pt"/>
                <w:rFonts w:eastAsia="Calibri"/>
                <w:sz w:val="26"/>
                <w:szCs w:val="26"/>
              </w:rPr>
              <w:t>, проведение занятий</w:t>
            </w:r>
            <w:r w:rsidRPr="00B170E6">
              <w:rPr>
                <w:rStyle w:val="Bodytext212pt"/>
                <w:rFonts w:eastAsia="Calibri"/>
                <w:sz w:val="26"/>
                <w:szCs w:val="26"/>
              </w:rPr>
              <w:t xml:space="preserve"> в сфере исполнения положений законодательства Российской Федерации о противодействии коррупции </w:t>
            </w:r>
            <w:r>
              <w:rPr>
                <w:rStyle w:val="Bodytext212pt"/>
                <w:rFonts w:eastAsia="Calibri"/>
                <w:sz w:val="26"/>
                <w:szCs w:val="26"/>
              </w:rPr>
              <w:t xml:space="preserve">для 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7F0BBA" w:rsidRPr="004434DE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t>,</w:t>
            </w:r>
            <w:r w:rsidR="00867825">
              <w:rPr>
                <w:rStyle w:val="Bodytext212pt"/>
                <w:rFonts w:eastAsia="Calibri"/>
                <w:sz w:val="26"/>
                <w:szCs w:val="26"/>
              </w:rPr>
              <w:t xml:space="preserve"> в том числе для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t xml:space="preserve"> впервые 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lastRenderedPageBreak/>
              <w:t>поступивших на федеральную государственную гражданскую службу</w:t>
            </w:r>
            <w:proofErr w:type="gramEnd"/>
          </w:p>
          <w:p w:rsidR="00A57820" w:rsidRPr="000E5871" w:rsidRDefault="00A57820" w:rsidP="00B170E6">
            <w:pPr>
              <w:pStyle w:val="a4"/>
              <w:rPr>
                <w:color w:val="000000"/>
                <w:sz w:val="26"/>
                <w:szCs w:val="26"/>
                <w:lang w:eastAsia="ru-RU" w:bidi="ru-RU"/>
              </w:rPr>
            </w:pPr>
          </w:p>
        </w:tc>
        <w:tc>
          <w:tcPr>
            <w:tcW w:w="1985" w:type="dxa"/>
          </w:tcPr>
          <w:p w:rsidR="00420F7C" w:rsidRPr="004434DE" w:rsidRDefault="004434DE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4434DE">
              <w:rPr>
                <w:rStyle w:val="Bodytext212pt"/>
                <w:rFonts w:eastAsia="Calibri"/>
                <w:sz w:val="26"/>
                <w:szCs w:val="26"/>
              </w:rPr>
              <w:lastRenderedPageBreak/>
              <w:t>Помощник председателя суда</w:t>
            </w:r>
          </w:p>
        </w:tc>
        <w:tc>
          <w:tcPr>
            <w:tcW w:w="1701" w:type="dxa"/>
          </w:tcPr>
          <w:p w:rsidR="00420F7C" w:rsidRPr="004434DE" w:rsidRDefault="00DD1E41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t xml:space="preserve"> течение отчётного периода</w:t>
            </w:r>
          </w:p>
        </w:tc>
        <w:tc>
          <w:tcPr>
            <w:tcW w:w="5180" w:type="dxa"/>
          </w:tcPr>
          <w:p w:rsidR="00420F7C" w:rsidRPr="004434DE" w:rsidRDefault="00DD1E41" w:rsidP="004434D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t xml:space="preserve">знакомление федеральных государственных гражданских служащих </w:t>
            </w:r>
            <w:r w:rsidR="004434DE" w:rsidRPr="004434DE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t xml:space="preserve">, </w:t>
            </w:r>
            <w:r w:rsidR="00867825">
              <w:rPr>
                <w:rStyle w:val="Bodytext212pt"/>
                <w:rFonts w:eastAsia="Calibri"/>
                <w:sz w:val="26"/>
                <w:szCs w:val="26"/>
              </w:rPr>
              <w:t xml:space="preserve">в том числе </w:t>
            </w:r>
            <w:proofErr w:type="gramStart"/>
            <w:r w:rsidR="00867825">
              <w:rPr>
                <w:rStyle w:val="Bodytext212pt"/>
                <w:rFonts w:eastAsia="Calibri"/>
                <w:sz w:val="26"/>
                <w:szCs w:val="26"/>
              </w:rPr>
              <w:t>для</w:t>
            </w:r>
            <w:proofErr w:type="gramEnd"/>
            <w:r w:rsidR="00867825">
              <w:rPr>
                <w:rStyle w:val="Bodytext212pt"/>
                <w:rFonts w:eastAsia="Calibri"/>
                <w:sz w:val="26"/>
                <w:szCs w:val="26"/>
              </w:rPr>
              <w:t xml:space="preserve"> </w:t>
            </w:r>
            <w:r w:rsidR="00420F7C" w:rsidRPr="004434DE">
              <w:rPr>
                <w:rStyle w:val="Bodytext212pt"/>
                <w:rFonts w:eastAsia="Calibri"/>
                <w:sz w:val="26"/>
                <w:szCs w:val="26"/>
              </w:rPr>
              <w:t xml:space="preserve">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</w:t>
            </w:r>
          </w:p>
        </w:tc>
      </w:tr>
      <w:tr w:rsidR="00420F7C" w:rsidRPr="00E60C7E" w:rsidTr="00ED6A17">
        <w:tc>
          <w:tcPr>
            <w:tcW w:w="817" w:type="dxa"/>
          </w:tcPr>
          <w:p w:rsidR="00420F7C" w:rsidRPr="00E60C7E" w:rsidRDefault="002536AC" w:rsidP="006C53C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  <w:r w:rsidR="00420F7C" w:rsidRPr="00E60C7E">
              <w:rPr>
                <w:sz w:val="26"/>
                <w:szCs w:val="26"/>
              </w:rPr>
              <w:t>.</w:t>
            </w:r>
            <w:r w:rsidR="006C53CE">
              <w:rPr>
                <w:sz w:val="26"/>
                <w:szCs w:val="26"/>
              </w:rPr>
              <w:t>3</w:t>
            </w:r>
            <w:r w:rsidR="00420F7C"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420F7C" w:rsidRDefault="00420F7C" w:rsidP="00252040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r w:rsidR="00252040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супруг (супругов) и несовершеннолетних детей</w:t>
            </w:r>
          </w:p>
          <w:p w:rsidR="00A57820" w:rsidRPr="00E60C7E" w:rsidRDefault="00A57820" w:rsidP="00252040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</w:tcPr>
          <w:p w:rsidR="00420F7C" w:rsidRPr="00E60C7E" w:rsidRDefault="00252040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20F7C" w:rsidRPr="00E60C7E" w:rsidRDefault="00DD1E41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420F7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течение отчётного периода</w:t>
            </w:r>
          </w:p>
        </w:tc>
        <w:tc>
          <w:tcPr>
            <w:tcW w:w="5180" w:type="dxa"/>
          </w:tcPr>
          <w:p w:rsidR="00420F7C" w:rsidRPr="00E60C7E" w:rsidRDefault="00DD1E41" w:rsidP="00252040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420F7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овышение качества заполнения федеральными государственными гражданскими служащими </w:t>
            </w:r>
            <w:r w:rsidR="00252040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420F7C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своих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супруг (супругов) и несовершеннолетних детей</w:t>
            </w:r>
          </w:p>
        </w:tc>
      </w:tr>
      <w:tr w:rsidR="00420F7C" w:rsidRPr="00E60C7E" w:rsidTr="00ED6A17">
        <w:tc>
          <w:tcPr>
            <w:tcW w:w="817" w:type="dxa"/>
          </w:tcPr>
          <w:p w:rsidR="00420F7C" w:rsidRPr="00E60C7E" w:rsidRDefault="00420F7C" w:rsidP="00E60C7E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3969" w:type="dxa"/>
            <w:gridSpan w:val="4"/>
          </w:tcPr>
          <w:p w:rsidR="00420F7C" w:rsidRPr="00E60C7E" w:rsidRDefault="002536AC" w:rsidP="00154325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Bold"/>
                <w:rFonts w:eastAsia="Calibri"/>
                <w:sz w:val="26"/>
                <w:szCs w:val="26"/>
              </w:rPr>
              <w:t>6</w:t>
            </w:r>
            <w:r w:rsidR="00420F7C" w:rsidRPr="00E60C7E">
              <w:rPr>
                <w:rStyle w:val="Bodytext212ptBold"/>
                <w:rFonts w:eastAsia="Calibri"/>
                <w:sz w:val="26"/>
                <w:szCs w:val="26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а также обеспечение доступности информации о деятельности </w:t>
            </w:r>
            <w:r w:rsidR="00154325">
              <w:rPr>
                <w:rStyle w:val="Bodytext212ptBold"/>
                <w:rFonts w:eastAsia="Calibri"/>
                <w:sz w:val="26"/>
                <w:szCs w:val="26"/>
              </w:rPr>
              <w:t>суда</w:t>
            </w:r>
          </w:p>
        </w:tc>
      </w:tr>
      <w:tr w:rsidR="00420F7C" w:rsidRPr="00E60C7E" w:rsidTr="00ED6A17">
        <w:tc>
          <w:tcPr>
            <w:tcW w:w="817" w:type="dxa"/>
          </w:tcPr>
          <w:p w:rsidR="00420F7C" w:rsidRPr="00E60C7E" w:rsidRDefault="002536AC" w:rsidP="00E60C7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60C7E" w:rsidRPr="00E60C7E">
              <w:rPr>
                <w:sz w:val="26"/>
                <w:szCs w:val="26"/>
              </w:rPr>
              <w:t>.1.</w:t>
            </w:r>
          </w:p>
        </w:tc>
        <w:tc>
          <w:tcPr>
            <w:tcW w:w="5103" w:type="dxa"/>
          </w:tcPr>
          <w:p w:rsidR="00420F7C" w:rsidRDefault="00E60C7E" w:rsidP="00154325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о проявлении коррупции в </w:t>
            </w:r>
            <w:r w:rsidR="00154325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</w:p>
          <w:p w:rsidR="00A57820" w:rsidRPr="00E60C7E" w:rsidRDefault="00A57820" w:rsidP="00154325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20F7C" w:rsidRPr="00E60C7E" w:rsidRDefault="00C7768B" w:rsidP="00C7768B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Л</w:t>
            </w:r>
            <w:r w:rsidR="00154325">
              <w:rPr>
                <w:rStyle w:val="Bodytext212pt"/>
                <w:rFonts w:eastAsia="Calibri"/>
                <w:sz w:val="26"/>
                <w:szCs w:val="26"/>
              </w:rPr>
              <w:t>ицо</w:t>
            </w:r>
            <w:r>
              <w:rPr>
                <w:rStyle w:val="Bodytext212pt"/>
                <w:rFonts w:eastAsia="Calibri"/>
                <w:sz w:val="26"/>
                <w:szCs w:val="26"/>
              </w:rPr>
              <w:t xml:space="preserve">, </w:t>
            </w:r>
            <w:proofErr w:type="spellStart"/>
            <w:r>
              <w:rPr>
                <w:rStyle w:val="Bodytext212pt"/>
                <w:rFonts w:eastAsia="Calibri"/>
                <w:sz w:val="26"/>
                <w:szCs w:val="26"/>
              </w:rPr>
              <w:t>ос</w:t>
            </w:r>
            <w:r w:rsidR="00CD70F7">
              <w:rPr>
                <w:rStyle w:val="Bodytext212pt"/>
                <w:rFonts w:eastAsia="Calibri"/>
                <w:sz w:val="26"/>
                <w:szCs w:val="26"/>
              </w:rPr>
              <w:t>у</w:t>
            </w:r>
            <w:r>
              <w:rPr>
                <w:rStyle w:val="Bodytext212pt"/>
                <w:rFonts w:eastAsia="Calibri"/>
                <w:sz w:val="26"/>
                <w:szCs w:val="26"/>
              </w:rPr>
              <w:t>щ</w:t>
            </w:r>
            <w:proofErr w:type="gramStart"/>
            <w:r>
              <w:rPr>
                <w:rStyle w:val="Bodytext212pt"/>
                <w:rFonts w:eastAsia="Calibri"/>
                <w:sz w:val="26"/>
                <w:szCs w:val="26"/>
              </w:rPr>
              <w:t>.в</w:t>
            </w:r>
            <w:proofErr w:type="gramEnd"/>
            <w:r>
              <w:rPr>
                <w:rStyle w:val="Bodytext212pt"/>
                <w:rFonts w:eastAsia="Calibri"/>
                <w:sz w:val="26"/>
                <w:szCs w:val="26"/>
              </w:rPr>
              <w:t>заимод</w:t>
            </w:r>
            <w:proofErr w:type="spellEnd"/>
            <w:r>
              <w:rPr>
                <w:rStyle w:val="Bodytext212pt"/>
                <w:rFonts w:eastAsia="Calibri"/>
                <w:sz w:val="26"/>
                <w:szCs w:val="26"/>
              </w:rPr>
              <w:t>. со СМИ</w:t>
            </w:r>
          </w:p>
        </w:tc>
        <w:tc>
          <w:tcPr>
            <w:tcW w:w="1701" w:type="dxa"/>
          </w:tcPr>
          <w:p w:rsidR="00420F7C" w:rsidRPr="00E60C7E" w:rsidRDefault="00DD1E41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420F7C" w:rsidRPr="00E60C7E" w:rsidRDefault="00DD1E41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В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ыявление и предупреждение коррупционных правонарушений</w:t>
            </w:r>
          </w:p>
        </w:tc>
      </w:tr>
      <w:tr w:rsidR="00420F7C" w:rsidRPr="00E60C7E" w:rsidTr="00ED6A17">
        <w:tc>
          <w:tcPr>
            <w:tcW w:w="817" w:type="dxa"/>
          </w:tcPr>
          <w:p w:rsidR="00420F7C" w:rsidRPr="00E60C7E" w:rsidRDefault="002536AC" w:rsidP="00E60C7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60C7E" w:rsidRPr="00E60C7E">
              <w:rPr>
                <w:sz w:val="26"/>
                <w:szCs w:val="26"/>
              </w:rPr>
              <w:t>.2.</w:t>
            </w:r>
          </w:p>
        </w:tc>
        <w:tc>
          <w:tcPr>
            <w:tcW w:w="5103" w:type="dxa"/>
          </w:tcPr>
          <w:p w:rsidR="00E60C7E" w:rsidRPr="00E60C7E" w:rsidRDefault="00E60C7E" w:rsidP="00E60C7E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Проведение проверок по </w:t>
            </w:r>
            <w:proofErr w:type="gramStart"/>
            <w:r w:rsidRPr="00E60C7E">
              <w:rPr>
                <w:rStyle w:val="Bodytext212pt"/>
                <w:rFonts w:eastAsia="Calibri"/>
                <w:sz w:val="26"/>
                <w:szCs w:val="26"/>
              </w:rPr>
              <w:t>выявленным</w:t>
            </w:r>
            <w:proofErr w:type="gramEnd"/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в печатных и электронных средствах массовой информации</w:t>
            </w:r>
          </w:p>
          <w:p w:rsidR="00420F7C" w:rsidRPr="00E60C7E" w:rsidRDefault="00E60C7E" w:rsidP="005C5163">
            <w:pPr>
              <w:pStyle w:val="a4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фактам проявления коррупции в </w:t>
            </w:r>
            <w:r w:rsidR="005C5163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>, и применение соответствующих мер реагирования</w:t>
            </w:r>
          </w:p>
        </w:tc>
        <w:tc>
          <w:tcPr>
            <w:tcW w:w="1985" w:type="dxa"/>
          </w:tcPr>
          <w:p w:rsidR="00420F7C" w:rsidRPr="00E60C7E" w:rsidRDefault="00C7768B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C7768B">
              <w:rPr>
                <w:rStyle w:val="Bodytext212pt"/>
                <w:rFonts w:eastAsia="Calibri"/>
                <w:sz w:val="26"/>
                <w:szCs w:val="26"/>
              </w:rPr>
              <w:t xml:space="preserve">Лицо, </w:t>
            </w:r>
            <w:proofErr w:type="spellStart"/>
            <w:r w:rsidRPr="00C7768B">
              <w:rPr>
                <w:rStyle w:val="Bodytext212pt"/>
                <w:rFonts w:eastAsia="Calibri"/>
                <w:sz w:val="26"/>
                <w:szCs w:val="26"/>
              </w:rPr>
              <w:t>ос</w:t>
            </w:r>
            <w:r w:rsidR="00CD70F7">
              <w:rPr>
                <w:rStyle w:val="Bodytext212pt"/>
                <w:rFonts w:eastAsia="Calibri"/>
                <w:sz w:val="26"/>
                <w:szCs w:val="26"/>
              </w:rPr>
              <w:t>у</w:t>
            </w:r>
            <w:r w:rsidRPr="00C7768B">
              <w:rPr>
                <w:rStyle w:val="Bodytext212pt"/>
                <w:rFonts w:eastAsia="Calibri"/>
                <w:sz w:val="26"/>
                <w:szCs w:val="26"/>
              </w:rPr>
              <w:t>щ</w:t>
            </w:r>
            <w:proofErr w:type="gramStart"/>
            <w:r w:rsidRPr="00C7768B">
              <w:rPr>
                <w:rStyle w:val="Bodytext212pt"/>
                <w:rFonts w:eastAsia="Calibri"/>
                <w:sz w:val="26"/>
                <w:szCs w:val="26"/>
              </w:rPr>
              <w:t>.в</w:t>
            </w:r>
            <w:proofErr w:type="gramEnd"/>
            <w:r w:rsidRPr="00C7768B">
              <w:rPr>
                <w:rStyle w:val="Bodytext212pt"/>
                <w:rFonts w:eastAsia="Calibri"/>
                <w:sz w:val="26"/>
                <w:szCs w:val="26"/>
              </w:rPr>
              <w:t>заимод</w:t>
            </w:r>
            <w:proofErr w:type="spellEnd"/>
            <w:r w:rsidRPr="00C7768B">
              <w:rPr>
                <w:rStyle w:val="Bodytext212pt"/>
                <w:rFonts w:eastAsia="Calibri"/>
                <w:sz w:val="26"/>
                <w:szCs w:val="26"/>
              </w:rPr>
              <w:t>. со СМИ</w:t>
            </w:r>
          </w:p>
        </w:tc>
        <w:tc>
          <w:tcPr>
            <w:tcW w:w="1701" w:type="dxa"/>
          </w:tcPr>
          <w:p w:rsidR="00E60C7E" w:rsidRPr="00E60C7E" w:rsidRDefault="00DD1E41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</w:t>
            </w:r>
          </w:p>
          <w:p w:rsidR="00E60C7E" w:rsidRPr="00E60C7E" w:rsidRDefault="00E60C7E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отчётного</w:t>
            </w:r>
          </w:p>
          <w:p w:rsidR="00420F7C" w:rsidRPr="00E60C7E" w:rsidRDefault="00E60C7E" w:rsidP="005125CD">
            <w:pPr>
              <w:pStyle w:val="a4"/>
              <w:jc w:val="center"/>
              <w:rPr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периода</w:t>
            </w:r>
          </w:p>
        </w:tc>
        <w:tc>
          <w:tcPr>
            <w:tcW w:w="5180" w:type="dxa"/>
          </w:tcPr>
          <w:p w:rsidR="00420F7C" w:rsidRPr="00E60C7E" w:rsidRDefault="00DD1E41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У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420F7C" w:rsidRPr="00E60C7E" w:rsidTr="00ED6A17">
        <w:tc>
          <w:tcPr>
            <w:tcW w:w="817" w:type="dxa"/>
          </w:tcPr>
          <w:p w:rsidR="00420F7C" w:rsidRPr="00E60C7E" w:rsidRDefault="002536AC" w:rsidP="005C516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60C7E" w:rsidRPr="00E60C7E">
              <w:rPr>
                <w:sz w:val="26"/>
                <w:szCs w:val="26"/>
              </w:rPr>
              <w:t>.</w:t>
            </w:r>
            <w:r w:rsidR="005C5163">
              <w:rPr>
                <w:sz w:val="26"/>
                <w:szCs w:val="26"/>
              </w:rPr>
              <w:t>3</w:t>
            </w:r>
            <w:r w:rsidR="00E60C7E"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420F7C" w:rsidRDefault="00E60C7E" w:rsidP="00105BEC">
            <w:pPr>
              <w:pStyle w:val="a4"/>
              <w:rPr>
                <w:rStyle w:val="Bodytext212pt"/>
                <w:rFonts w:eastAsia="Calibri"/>
                <w:b/>
                <w:sz w:val="26"/>
                <w:szCs w:val="26"/>
              </w:rPr>
            </w:pPr>
            <w:r w:rsidRPr="00105BEC">
              <w:rPr>
                <w:rStyle w:val="Bodytext212pt"/>
                <w:rFonts w:eastAsia="Calibri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5C5163" w:rsidRPr="00105BEC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AF6873" w:rsidRPr="00105BEC">
              <w:rPr>
                <w:rStyle w:val="Bodytext212pt"/>
                <w:rFonts w:eastAsia="Calibri"/>
                <w:b/>
                <w:sz w:val="26"/>
                <w:szCs w:val="26"/>
              </w:rPr>
              <w:t xml:space="preserve"> </w:t>
            </w:r>
          </w:p>
          <w:p w:rsidR="00E752B1" w:rsidRDefault="00E752B1" w:rsidP="00105BEC">
            <w:pPr>
              <w:pStyle w:val="a4"/>
              <w:rPr>
                <w:rStyle w:val="Bodytext212pt"/>
                <w:rFonts w:eastAsia="Calibri"/>
                <w:b/>
                <w:sz w:val="26"/>
                <w:szCs w:val="26"/>
              </w:rPr>
            </w:pPr>
          </w:p>
          <w:p w:rsidR="00E752B1" w:rsidRPr="00E60C7E" w:rsidRDefault="00E752B1" w:rsidP="00105BEC">
            <w:pPr>
              <w:pStyle w:val="a4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420F7C" w:rsidRPr="00E60C7E" w:rsidRDefault="005C5163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420F7C" w:rsidRPr="00E60C7E" w:rsidRDefault="00DD1E41" w:rsidP="005125CD">
            <w:pPr>
              <w:pStyle w:val="a4"/>
              <w:jc w:val="center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остоянно, в течение отчётного периода</w:t>
            </w:r>
          </w:p>
        </w:tc>
        <w:tc>
          <w:tcPr>
            <w:tcW w:w="5180" w:type="dxa"/>
          </w:tcPr>
          <w:p w:rsidR="00420F7C" w:rsidRPr="00E60C7E" w:rsidRDefault="00DD1E41" w:rsidP="006C4350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беспечение открытости и доступности информации об антикоррупционной деятельности в </w:t>
            </w:r>
            <w:r w:rsidR="006C4350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</w:p>
        </w:tc>
      </w:tr>
      <w:tr w:rsidR="00E60C7E" w:rsidRPr="00E60C7E" w:rsidTr="00ED6A17">
        <w:tc>
          <w:tcPr>
            <w:tcW w:w="817" w:type="dxa"/>
          </w:tcPr>
          <w:p w:rsidR="00E60C7E" w:rsidRPr="00E60C7E" w:rsidRDefault="002536AC" w:rsidP="006C435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  <w:r w:rsidR="00E60C7E" w:rsidRPr="00E60C7E">
              <w:rPr>
                <w:sz w:val="26"/>
                <w:szCs w:val="26"/>
              </w:rPr>
              <w:t>.</w:t>
            </w:r>
            <w:r w:rsidR="006C4350">
              <w:rPr>
                <w:sz w:val="26"/>
                <w:szCs w:val="26"/>
              </w:rPr>
              <w:t>4</w:t>
            </w:r>
            <w:r w:rsidR="00E60C7E"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E60C7E" w:rsidRDefault="00E60C7E" w:rsidP="006C4350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Организация функционирования телефона доверия в </w:t>
            </w:r>
            <w:r w:rsidR="006C4350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  <w:r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по вопросам, связанным с проявлениями коррупции в </w:t>
            </w:r>
            <w:r w:rsidR="006C4350">
              <w:rPr>
                <w:rStyle w:val="Bodytext212pt"/>
                <w:rFonts w:eastAsia="Calibri"/>
                <w:sz w:val="26"/>
                <w:szCs w:val="26"/>
              </w:rPr>
              <w:t>суде</w:t>
            </w:r>
          </w:p>
          <w:p w:rsidR="00894999" w:rsidRPr="00E60C7E" w:rsidRDefault="00894999" w:rsidP="006C4350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</w:p>
        </w:tc>
        <w:tc>
          <w:tcPr>
            <w:tcW w:w="1985" w:type="dxa"/>
          </w:tcPr>
          <w:p w:rsidR="00E60C7E" w:rsidRPr="00E60C7E" w:rsidRDefault="006C4350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Администратор суда</w:t>
            </w:r>
          </w:p>
        </w:tc>
        <w:tc>
          <w:tcPr>
            <w:tcW w:w="1701" w:type="dxa"/>
          </w:tcPr>
          <w:p w:rsidR="00E60C7E" w:rsidRPr="00E60C7E" w:rsidRDefault="00DD1E41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остоянно</w:t>
            </w:r>
          </w:p>
        </w:tc>
        <w:tc>
          <w:tcPr>
            <w:tcW w:w="5180" w:type="dxa"/>
          </w:tcPr>
          <w:p w:rsidR="00E60C7E" w:rsidRPr="00E60C7E" w:rsidRDefault="00DD1E41" w:rsidP="00E60C7E">
            <w:pPr>
              <w:pStyle w:val="a4"/>
              <w:rPr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О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беспечение эффективной системы обратной связи </w:t>
            </w:r>
            <w:r w:rsidR="006B69D9">
              <w:rPr>
                <w:rStyle w:val="Bodytext212pt"/>
                <w:rFonts w:eastAsia="Calibri"/>
                <w:sz w:val="26"/>
                <w:szCs w:val="26"/>
              </w:rPr>
              <w:t>суда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 с населением и институтами</w:t>
            </w:r>
          </w:p>
          <w:p w:rsidR="00E60C7E" w:rsidRDefault="00E60C7E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гражданского общества по вопросам противодействия коррупции</w:t>
            </w:r>
          </w:p>
          <w:p w:rsidR="00894999" w:rsidRPr="00E60C7E" w:rsidRDefault="00894999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</w:p>
        </w:tc>
      </w:tr>
      <w:tr w:rsidR="00E60C7E" w:rsidRPr="00E60C7E" w:rsidTr="00ED6A17">
        <w:tc>
          <w:tcPr>
            <w:tcW w:w="817" w:type="dxa"/>
          </w:tcPr>
          <w:p w:rsidR="00E60C7E" w:rsidRPr="00E60C7E" w:rsidRDefault="002536AC" w:rsidP="00D81841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60C7E" w:rsidRPr="00E60C7E">
              <w:rPr>
                <w:sz w:val="26"/>
                <w:szCs w:val="26"/>
              </w:rPr>
              <w:t>.</w:t>
            </w:r>
            <w:r w:rsidR="00D81841">
              <w:rPr>
                <w:sz w:val="26"/>
                <w:szCs w:val="26"/>
              </w:rPr>
              <w:t>5</w:t>
            </w:r>
            <w:r w:rsidR="00E60C7E"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E60C7E" w:rsidRPr="00E60C7E" w:rsidRDefault="00E60C7E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2pt"/>
                <w:rFonts w:eastAsia="Calibri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85" w:type="dxa"/>
          </w:tcPr>
          <w:p w:rsidR="00E60C7E" w:rsidRPr="00E60C7E" w:rsidRDefault="006B69D9" w:rsidP="00D81841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Председатель суда</w:t>
            </w:r>
          </w:p>
        </w:tc>
        <w:tc>
          <w:tcPr>
            <w:tcW w:w="1701" w:type="dxa"/>
          </w:tcPr>
          <w:p w:rsidR="00E60C7E" w:rsidRPr="00E60C7E" w:rsidRDefault="00DD1E41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остоянно, </w:t>
            </w:r>
            <w:r w:rsidR="00E60C7E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в 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течение </w:t>
            </w:r>
            <w:r w:rsidR="00E60C7E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отчётного 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периода</w:t>
            </w:r>
          </w:p>
        </w:tc>
        <w:tc>
          <w:tcPr>
            <w:tcW w:w="5180" w:type="dxa"/>
          </w:tcPr>
          <w:p w:rsidR="00E60C7E" w:rsidRPr="00E60C7E" w:rsidRDefault="00DD1E41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С</w:t>
            </w:r>
            <w:r w:rsidR="00E60C7E" w:rsidRPr="00E60C7E">
              <w:rPr>
                <w:rStyle w:val="Bodytext212pt"/>
                <w:rFonts w:eastAsia="Calibri"/>
                <w:sz w:val="26"/>
                <w:szCs w:val="26"/>
              </w:rPr>
              <w:t>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D81841" w:rsidRPr="00E60C7E" w:rsidTr="00ED6A17">
        <w:tc>
          <w:tcPr>
            <w:tcW w:w="817" w:type="dxa"/>
          </w:tcPr>
          <w:p w:rsidR="00D81841" w:rsidRPr="00E60C7E" w:rsidRDefault="002536AC" w:rsidP="00E60C7E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D81841">
              <w:rPr>
                <w:sz w:val="26"/>
                <w:szCs w:val="26"/>
              </w:rPr>
              <w:t>.6.</w:t>
            </w:r>
          </w:p>
        </w:tc>
        <w:tc>
          <w:tcPr>
            <w:tcW w:w="5103" w:type="dxa"/>
          </w:tcPr>
          <w:p w:rsidR="00D81841" w:rsidRPr="00E60C7E" w:rsidRDefault="00D81841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D81841">
              <w:rPr>
                <w:rStyle w:val="Bodytext212pt"/>
                <w:rFonts w:eastAsia="Calibri"/>
                <w:sz w:val="26"/>
                <w:szCs w:val="26"/>
              </w:rPr>
              <w:t>В пределах своей компетенции осуществлять взаимодействие с Советом судей Приморского края по реализации мероприятий противодействия коррупции, урегулирования конфликта интересов во внеслужебных отношениях и при исполнении судьями своих полномочий</w:t>
            </w:r>
          </w:p>
        </w:tc>
        <w:tc>
          <w:tcPr>
            <w:tcW w:w="1985" w:type="dxa"/>
          </w:tcPr>
          <w:p w:rsidR="00D81841" w:rsidRDefault="00D81841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Председатель суда</w:t>
            </w:r>
          </w:p>
        </w:tc>
        <w:tc>
          <w:tcPr>
            <w:tcW w:w="1701" w:type="dxa"/>
          </w:tcPr>
          <w:p w:rsidR="00D81841" w:rsidRPr="00E60C7E" w:rsidRDefault="00DD1E41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D81841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остоянно, </w:t>
            </w:r>
            <w:r w:rsidR="00D81841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в </w:t>
            </w:r>
            <w:r w:rsidR="00D81841" w:rsidRPr="00E60C7E">
              <w:rPr>
                <w:rStyle w:val="Bodytext212pt"/>
                <w:rFonts w:eastAsia="Calibri"/>
                <w:sz w:val="26"/>
                <w:szCs w:val="26"/>
              </w:rPr>
              <w:t xml:space="preserve">течение </w:t>
            </w:r>
            <w:r w:rsidR="00D81841" w:rsidRPr="00E60C7E">
              <w:rPr>
                <w:rStyle w:val="Bodytext2115pt"/>
                <w:rFonts w:eastAsia="Calibri"/>
                <w:sz w:val="26"/>
                <w:szCs w:val="26"/>
              </w:rPr>
              <w:t xml:space="preserve">отчётного </w:t>
            </w:r>
            <w:r w:rsidR="00D81841" w:rsidRPr="00E60C7E">
              <w:rPr>
                <w:rStyle w:val="Bodytext212pt"/>
                <w:rFonts w:eastAsia="Calibri"/>
                <w:sz w:val="26"/>
                <w:szCs w:val="26"/>
              </w:rPr>
              <w:t>периода</w:t>
            </w:r>
          </w:p>
        </w:tc>
        <w:tc>
          <w:tcPr>
            <w:tcW w:w="5180" w:type="dxa"/>
          </w:tcPr>
          <w:p w:rsidR="00D81841" w:rsidRPr="00565D4B" w:rsidRDefault="00DD1E41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proofErr w:type="gramStart"/>
            <w:r>
              <w:rPr>
                <w:rStyle w:val="Bodytext212pt"/>
                <w:rFonts w:eastAsia="Calibri"/>
                <w:sz w:val="26"/>
                <w:szCs w:val="26"/>
              </w:rPr>
              <w:t>П</w:t>
            </w:r>
            <w:r w:rsidR="00565D4B">
              <w:rPr>
                <w:rStyle w:val="Bodytext212pt"/>
                <w:rFonts w:eastAsia="Calibri"/>
                <w:sz w:val="26"/>
                <w:szCs w:val="26"/>
              </w:rPr>
              <w:t>рактическое взаимодействие с Советом судей Приморского края по реализации мероприятий противодействия коррупции, урегулированию конфликтов интересов во внеслужебных отношениях и при исполнении своих полномочий, направленное на реализацию положений антикоррупционного законодательства и соблюдение требований, установленных Законом Российской Федерации от 26 июня 1992 г. № 3132-</w:t>
            </w:r>
            <w:r w:rsidR="00565D4B">
              <w:rPr>
                <w:rStyle w:val="Bodytext212pt"/>
                <w:rFonts w:eastAsia="Calibri"/>
                <w:sz w:val="26"/>
                <w:szCs w:val="26"/>
                <w:lang w:val="en-US"/>
              </w:rPr>
              <w:t>I</w:t>
            </w:r>
            <w:r w:rsidR="00565D4B">
              <w:rPr>
                <w:rStyle w:val="Bodytext212pt"/>
                <w:rFonts w:eastAsia="Calibri"/>
                <w:sz w:val="26"/>
                <w:szCs w:val="26"/>
              </w:rPr>
              <w:t xml:space="preserve"> «О статусе судей в Российской Федерации» и Кодексом судейской этики</w:t>
            </w:r>
            <w:proofErr w:type="gramEnd"/>
          </w:p>
        </w:tc>
      </w:tr>
      <w:tr w:rsidR="00E60C7E" w:rsidRPr="00E60C7E" w:rsidTr="00ED6A17">
        <w:tc>
          <w:tcPr>
            <w:tcW w:w="817" w:type="dxa"/>
          </w:tcPr>
          <w:p w:rsidR="00E60C7E" w:rsidRPr="00E60C7E" w:rsidRDefault="002536AC" w:rsidP="00D81841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E60C7E" w:rsidRPr="00E60C7E">
              <w:rPr>
                <w:sz w:val="26"/>
                <w:szCs w:val="26"/>
              </w:rPr>
              <w:t>.</w:t>
            </w:r>
            <w:r w:rsidR="00D81841">
              <w:rPr>
                <w:sz w:val="26"/>
                <w:szCs w:val="26"/>
              </w:rPr>
              <w:t>7</w:t>
            </w:r>
            <w:r w:rsidR="00E60C7E" w:rsidRPr="00E60C7E">
              <w:rPr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E60C7E" w:rsidRPr="00E60C7E" w:rsidRDefault="00E60C7E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 w:rsidRPr="00E60C7E">
              <w:rPr>
                <w:rStyle w:val="Bodytext2115pt"/>
                <w:rFonts w:eastAsia="Calibri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85" w:type="dxa"/>
          </w:tcPr>
          <w:p w:rsidR="00E60C7E" w:rsidRPr="00E60C7E" w:rsidRDefault="00DF766A" w:rsidP="005125CD">
            <w:pPr>
              <w:pStyle w:val="a4"/>
              <w:jc w:val="center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2pt"/>
                <w:rFonts w:eastAsia="Calibri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701" w:type="dxa"/>
          </w:tcPr>
          <w:p w:rsidR="00E60C7E" w:rsidRPr="00DF766A" w:rsidRDefault="00411B15" w:rsidP="0008692B">
            <w:pPr>
              <w:pStyle w:val="a4"/>
              <w:jc w:val="center"/>
              <w:rPr>
                <w:rStyle w:val="Bodytext212pt"/>
                <w:rFonts w:eastAsia="Calibri"/>
                <w:color w:val="auto"/>
                <w:sz w:val="26"/>
                <w:szCs w:val="26"/>
                <w:lang w:eastAsia="en-US" w:bidi="ar-SA"/>
              </w:rPr>
            </w:pPr>
            <w:proofErr w:type="spellStart"/>
            <w:proofErr w:type="gramStart"/>
            <w:r>
              <w:rPr>
                <w:rStyle w:val="Bodytext2115pt"/>
                <w:rFonts w:eastAsia="Calibri"/>
                <w:sz w:val="26"/>
                <w:szCs w:val="26"/>
              </w:rPr>
              <w:t>Е</w:t>
            </w:r>
            <w:r w:rsidR="00E60C7E" w:rsidRPr="00E60C7E">
              <w:rPr>
                <w:rStyle w:val="Bodytext2115pt"/>
                <w:rFonts w:eastAsia="Calibri"/>
                <w:sz w:val="26"/>
                <w:szCs w:val="26"/>
              </w:rPr>
              <w:t>жеквар</w:t>
            </w:r>
            <w:r>
              <w:rPr>
                <w:rStyle w:val="Bodytext2115pt"/>
                <w:rFonts w:eastAsia="Calibri"/>
                <w:sz w:val="26"/>
                <w:szCs w:val="26"/>
              </w:rPr>
              <w:t>-</w:t>
            </w:r>
            <w:r w:rsidR="00E60C7E" w:rsidRPr="00E60C7E">
              <w:rPr>
                <w:rStyle w:val="Bodytext2115pt"/>
                <w:rFonts w:eastAsia="Calibri"/>
                <w:sz w:val="26"/>
                <w:szCs w:val="26"/>
              </w:rPr>
              <w:t>таль</w:t>
            </w:r>
            <w:r w:rsidR="00E60C7E" w:rsidRPr="00E60C7E">
              <w:rPr>
                <w:rStyle w:val="Bodytext2115pt"/>
                <w:rFonts w:eastAsia="Calibri"/>
                <w:sz w:val="26"/>
                <w:szCs w:val="26"/>
              </w:rPr>
              <w:softHyphen/>
              <w:t>но</w:t>
            </w:r>
            <w:proofErr w:type="spellEnd"/>
            <w:proofErr w:type="gramEnd"/>
          </w:p>
        </w:tc>
        <w:tc>
          <w:tcPr>
            <w:tcW w:w="5180" w:type="dxa"/>
          </w:tcPr>
          <w:p w:rsidR="00E60C7E" w:rsidRPr="00E60C7E" w:rsidRDefault="00411B15" w:rsidP="00E60C7E">
            <w:pPr>
              <w:pStyle w:val="a4"/>
              <w:rPr>
                <w:rStyle w:val="Bodytext212pt"/>
                <w:rFonts w:eastAsia="Calibri"/>
                <w:sz w:val="26"/>
                <w:szCs w:val="26"/>
              </w:rPr>
            </w:pPr>
            <w:r>
              <w:rPr>
                <w:rStyle w:val="Bodytext2115pt"/>
                <w:rFonts w:eastAsia="Calibri"/>
                <w:sz w:val="26"/>
                <w:szCs w:val="26"/>
              </w:rPr>
              <w:t>П</w:t>
            </w:r>
            <w:r w:rsidR="00E60C7E" w:rsidRPr="00E60C7E">
              <w:rPr>
                <w:rStyle w:val="Bodytext2115pt"/>
                <w:rFonts w:eastAsia="Calibri"/>
                <w:sz w:val="26"/>
                <w:szCs w:val="26"/>
              </w:rPr>
              <w:t>овышение результативности и эффективности работы с указанными обращениями</w:t>
            </w:r>
          </w:p>
        </w:tc>
      </w:tr>
    </w:tbl>
    <w:p w:rsidR="009E1601" w:rsidRDefault="009E1601" w:rsidP="00B4151D">
      <w:pPr>
        <w:pStyle w:val="a4"/>
      </w:pPr>
    </w:p>
    <w:p w:rsidR="00B4151D" w:rsidRDefault="00B4151D" w:rsidP="00B4151D">
      <w:pPr>
        <w:pStyle w:val="a4"/>
      </w:pPr>
    </w:p>
    <w:p w:rsidR="009E1601" w:rsidRDefault="00B73193" w:rsidP="00B73193">
      <w:pPr>
        <w:pStyle w:val="a4"/>
        <w:jc w:val="center"/>
      </w:pPr>
      <w:bookmarkStart w:id="0" w:name="_GoBack"/>
      <w:r>
        <w:t>____________________</w:t>
      </w:r>
    </w:p>
    <w:bookmarkEnd w:id="0"/>
    <w:p w:rsidR="009E1601" w:rsidRDefault="009E1601" w:rsidP="00B4151D">
      <w:pPr>
        <w:pStyle w:val="a4"/>
      </w:pPr>
    </w:p>
    <w:sectPr w:rsidR="009E1601" w:rsidSect="002549C0">
      <w:headerReference w:type="default" r:id="rId7"/>
      <w:pgSz w:w="16838" w:h="11906" w:orient="landscape" w:code="9"/>
      <w:pgMar w:top="709" w:right="1134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9B7" w:rsidRDefault="006109B7" w:rsidP="0088536D">
      <w:pPr>
        <w:spacing w:after="0" w:line="240" w:lineRule="auto"/>
      </w:pPr>
      <w:r>
        <w:separator/>
      </w:r>
    </w:p>
  </w:endnote>
  <w:endnote w:type="continuationSeparator" w:id="0">
    <w:p w:rsidR="006109B7" w:rsidRDefault="006109B7" w:rsidP="0088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9B7" w:rsidRDefault="006109B7" w:rsidP="0088536D">
      <w:pPr>
        <w:spacing w:after="0" w:line="240" w:lineRule="auto"/>
      </w:pPr>
      <w:r>
        <w:separator/>
      </w:r>
    </w:p>
  </w:footnote>
  <w:footnote w:type="continuationSeparator" w:id="0">
    <w:p w:rsidR="006109B7" w:rsidRDefault="006109B7" w:rsidP="0088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5922954"/>
      <w:docPartObj>
        <w:docPartGallery w:val="Page Numbers (Top of Page)"/>
        <w:docPartUnique/>
      </w:docPartObj>
    </w:sdtPr>
    <w:sdtEndPr/>
    <w:sdtContent>
      <w:p w:rsidR="0088536D" w:rsidRDefault="0088536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193">
          <w:rPr>
            <w:noProof/>
          </w:rPr>
          <w:t>11</w:t>
        </w:r>
        <w:r>
          <w:fldChar w:fldCharType="end"/>
        </w:r>
      </w:p>
    </w:sdtContent>
  </w:sdt>
  <w:p w:rsidR="0088536D" w:rsidRDefault="008853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E0D"/>
    <w:rsid w:val="00004A5A"/>
    <w:rsid w:val="000072E9"/>
    <w:rsid w:val="00014F49"/>
    <w:rsid w:val="00026F39"/>
    <w:rsid w:val="0003044B"/>
    <w:rsid w:val="0005341D"/>
    <w:rsid w:val="00070283"/>
    <w:rsid w:val="0008692B"/>
    <w:rsid w:val="000B41FE"/>
    <w:rsid w:val="000B71D6"/>
    <w:rsid w:val="000E5871"/>
    <w:rsid w:val="00105BEC"/>
    <w:rsid w:val="0011034A"/>
    <w:rsid w:val="00134FE1"/>
    <w:rsid w:val="00154325"/>
    <w:rsid w:val="00157641"/>
    <w:rsid w:val="001C60D8"/>
    <w:rsid w:val="001E59FB"/>
    <w:rsid w:val="001E6CAA"/>
    <w:rsid w:val="001E7405"/>
    <w:rsid w:val="001E7585"/>
    <w:rsid w:val="001F3CF6"/>
    <w:rsid w:val="001F6469"/>
    <w:rsid w:val="001F7EC1"/>
    <w:rsid w:val="00216D37"/>
    <w:rsid w:val="0021797C"/>
    <w:rsid w:val="00252040"/>
    <w:rsid w:val="002536AC"/>
    <w:rsid w:val="002549C0"/>
    <w:rsid w:val="00256B65"/>
    <w:rsid w:val="002A4A81"/>
    <w:rsid w:val="002C1838"/>
    <w:rsid w:val="002F670C"/>
    <w:rsid w:val="00316CB7"/>
    <w:rsid w:val="0033241C"/>
    <w:rsid w:val="00335ADE"/>
    <w:rsid w:val="00390EF6"/>
    <w:rsid w:val="003F07C7"/>
    <w:rsid w:val="00411B15"/>
    <w:rsid w:val="00420F7C"/>
    <w:rsid w:val="004434DE"/>
    <w:rsid w:val="00454EC3"/>
    <w:rsid w:val="00481008"/>
    <w:rsid w:val="004B4114"/>
    <w:rsid w:val="00502093"/>
    <w:rsid w:val="00502DF3"/>
    <w:rsid w:val="00506549"/>
    <w:rsid w:val="005125CD"/>
    <w:rsid w:val="005360AB"/>
    <w:rsid w:val="00540D50"/>
    <w:rsid w:val="00543F8A"/>
    <w:rsid w:val="005558B0"/>
    <w:rsid w:val="00565D4B"/>
    <w:rsid w:val="00575825"/>
    <w:rsid w:val="00596C6F"/>
    <w:rsid w:val="005C5163"/>
    <w:rsid w:val="005E709F"/>
    <w:rsid w:val="006109B7"/>
    <w:rsid w:val="006111EA"/>
    <w:rsid w:val="00615EA7"/>
    <w:rsid w:val="0065650C"/>
    <w:rsid w:val="006801E4"/>
    <w:rsid w:val="006B69D9"/>
    <w:rsid w:val="006C4350"/>
    <w:rsid w:val="006C53CE"/>
    <w:rsid w:val="006E16D5"/>
    <w:rsid w:val="007034D3"/>
    <w:rsid w:val="00703B75"/>
    <w:rsid w:val="00722A8A"/>
    <w:rsid w:val="007534A7"/>
    <w:rsid w:val="00757D95"/>
    <w:rsid w:val="007613E0"/>
    <w:rsid w:val="0076454A"/>
    <w:rsid w:val="007F0BBA"/>
    <w:rsid w:val="00803F0F"/>
    <w:rsid w:val="00867825"/>
    <w:rsid w:val="008771DE"/>
    <w:rsid w:val="008809DB"/>
    <w:rsid w:val="0088536D"/>
    <w:rsid w:val="00894999"/>
    <w:rsid w:val="008C1F09"/>
    <w:rsid w:val="008E304F"/>
    <w:rsid w:val="00904C38"/>
    <w:rsid w:val="009349FC"/>
    <w:rsid w:val="009409CC"/>
    <w:rsid w:val="00945AA7"/>
    <w:rsid w:val="00972344"/>
    <w:rsid w:val="009B1FDA"/>
    <w:rsid w:val="009D333B"/>
    <w:rsid w:val="009E1601"/>
    <w:rsid w:val="009E4FBB"/>
    <w:rsid w:val="009F3F78"/>
    <w:rsid w:val="009F4CBA"/>
    <w:rsid w:val="00A51697"/>
    <w:rsid w:val="00A57820"/>
    <w:rsid w:val="00A85612"/>
    <w:rsid w:val="00A87BC7"/>
    <w:rsid w:val="00AB066B"/>
    <w:rsid w:val="00AC6B55"/>
    <w:rsid w:val="00AF6873"/>
    <w:rsid w:val="00B170E6"/>
    <w:rsid w:val="00B2365B"/>
    <w:rsid w:val="00B302DB"/>
    <w:rsid w:val="00B31280"/>
    <w:rsid w:val="00B35B45"/>
    <w:rsid w:val="00B4151D"/>
    <w:rsid w:val="00B4662B"/>
    <w:rsid w:val="00B542F4"/>
    <w:rsid w:val="00B73193"/>
    <w:rsid w:val="00B974A2"/>
    <w:rsid w:val="00BC1FD2"/>
    <w:rsid w:val="00BC3AF4"/>
    <w:rsid w:val="00BF1304"/>
    <w:rsid w:val="00C05DCB"/>
    <w:rsid w:val="00C154A9"/>
    <w:rsid w:val="00C2323A"/>
    <w:rsid w:val="00C32296"/>
    <w:rsid w:val="00C71084"/>
    <w:rsid w:val="00C7768B"/>
    <w:rsid w:val="00C826E3"/>
    <w:rsid w:val="00CA00F4"/>
    <w:rsid w:val="00CD70F7"/>
    <w:rsid w:val="00CE269D"/>
    <w:rsid w:val="00CF0ED8"/>
    <w:rsid w:val="00CF7CF4"/>
    <w:rsid w:val="00D06E0D"/>
    <w:rsid w:val="00D51D83"/>
    <w:rsid w:val="00D63277"/>
    <w:rsid w:val="00D638FB"/>
    <w:rsid w:val="00D81841"/>
    <w:rsid w:val="00D977EE"/>
    <w:rsid w:val="00DD1E41"/>
    <w:rsid w:val="00DE7318"/>
    <w:rsid w:val="00DF766A"/>
    <w:rsid w:val="00E144EB"/>
    <w:rsid w:val="00E60C7E"/>
    <w:rsid w:val="00E752B1"/>
    <w:rsid w:val="00E95BDA"/>
    <w:rsid w:val="00ED6A17"/>
    <w:rsid w:val="00F737A3"/>
    <w:rsid w:val="00FB5966"/>
    <w:rsid w:val="00FC7F24"/>
    <w:rsid w:val="00FD7336"/>
    <w:rsid w:val="00FF5FC6"/>
    <w:rsid w:val="00FF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1DE"/>
    <w:rPr>
      <w:rFonts w:eastAsia="Calibri"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12pt">
    <w:name w:val="Body text (2) + 12 pt"/>
    <w:basedOn w:val="a0"/>
    <w:rsid w:val="00BF13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">
    <w:name w:val="Body text (2)_"/>
    <w:basedOn w:val="a0"/>
    <w:link w:val="Bodytext20"/>
    <w:rsid w:val="00BF1304"/>
    <w:rPr>
      <w:rFonts w:eastAsia="Times New Roman" w:cs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F1304"/>
    <w:pPr>
      <w:widowControl w:val="0"/>
      <w:shd w:val="clear" w:color="auto" w:fill="FFFFFF"/>
      <w:spacing w:before="600" w:after="0" w:line="370" w:lineRule="exact"/>
      <w:jc w:val="both"/>
    </w:pPr>
    <w:rPr>
      <w:rFonts w:eastAsia="Times New Roman"/>
    </w:rPr>
  </w:style>
  <w:style w:type="character" w:customStyle="1" w:styleId="Bodytext212ptBold">
    <w:name w:val="Body text (2) + 12 pt;Bold"/>
    <w:basedOn w:val="Bodytext2"/>
    <w:rsid w:val="00316C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Bodytext2Consolas17ptBoldSpacing0pt">
    <w:name w:val="Body text (2) + Consolas;17 pt;Bold;Spacing 0 pt"/>
    <w:basedOn w:val="Bodytext2"/>
    <w:rsid w:val="005E709F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Bodytext2115pt">
    <w:name w:val="Body text (2) + 11;5 pt"/>
    <w:basedOn w:val="Bodytext2"/>
    <w:rsid w:val="009409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Heading1">
    <w:name w:val="Heading #1_"/>
    <w:basedOn w:val="a0"/>
    <w:link w:val="Heading10"/>
    <w:rsid w:val="00540D50"/>
    <w:rPr>
      <w:rFonts w:ascii="Courier New" w:eastAsia="Courier New" w:hAnsi="Courier New" w:cs="Courier New"/>
      <w:i/>
      <w:iCs/>
      <w:spacing w:val="-60"/>
      <w:sz w:val="50"/>
      <w:szCs w:val="50"/>
      <w:shd w:val="clear" w:color="auto" w:fill="FFFFFF"/>
    </w:rPr>
  </w:style>
  <w:style w:type="character" w:customStyle="1" w:styleId="Bodytext2105pt">
    <w:name w:val="Body text (2) + 10;5 pt"/>
    <w:basedOn w:val="Bodytext2"/>
    <w:rsid w:val="00540D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540D50"/>
    <w:pPr>
      <w:widowControl w:val="0"/>
      <w:shd w:val="clear" w:color="auto" w:fill="FFFFFF"/>
      <w:spacing w:before="120" w:after="120" w:line="0" w:lineRule="atLeast"/>
      <w:jc w:val="both"/>
      <w:outlineLvl w:val="0"/>
    </w:pPr>
    <w:rPr>
      <w:rFonts w:ascii="Courier New" w:eastAsia="Courier New" w:hAnsi="Courier New" w:cs="Courier New"/>
      <w:i/>
      <w:iCs/>
      <w:spacing w:val="-60"/>
      <w:sz w:val="50"/>
      <w:szCs w:val="50"/>
    </w:rPr>
  </w:style>
  <w:style w:type="character" w:customStyle="1" w:styleId="Bodytext285ptBold">
    <w:name w:val="Body text (2) + 8;5 pt;Bold"/>
    <w:basedOn w:val="Bodytext2"/>
    <w:rsid w:val="004810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Consolas17ptSpacing-1pt">
    <w:name w:val="Body text (2) + Consolas;17 pt;Spacing -1 pt"/>
    <w:basedOn w:val="Bodytext2"/>
    <w:rsid w:val="000B71D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Bodytext2CenturyGothic75ptBold">
    <w:name w:val="Body text (2) + Century Gothic;7;5 pt;Bold"/>
    <w:basedOn w:val="Bodytext2"/>
    <w:rsid w:val="00E60C7E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Bodytext2Consolas9ptBold">
    <w:name w:val="Body text (2) + Consolas;9 pt;Bold"/>
    <w:basedOn w:val="Bodytext2"/>
    <w:rsid w:val="00E60C7E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Consolas12ptSpacing-1pt">
    <w:name w:val="Body text (2) + Consolas;12 pt;Spacing -1 pt"/>
    <w:basedOn w:val="Bodytext2"/>
    <w:rsid w:val="00E60C7E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4">
    <w:name w:val="No Spacing"/>
    <w:uiPriority w:val="1"/>
    <w:qFormat/>
    <w:rsid w:val="00E60C7E"/>
    <w:pPr>
      <w:spacing w:after="0" w:line="240" w:lineRule="auto"/>
    </w:pPr>
    <w:rPr>
      <w:rFonts w:eastAsia="Calibri" w:cs="Times New Roman"/>
      <w:szCs w:val="28"/>
    </w:rPr>
  </w:style>
  <w:style w:type="paragraph" w:styleId="a5">
    <w:name w:val="header"/>
    <w:basedOn w:val="a"/>
    <w:link w:val="a6"/>
    <w:uiPriority w:val="99"/>
    <w:unhideWhenUsed/>
    <w:rsid w:val="00885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536D"/>
    <w:rPr>
      <w:rFonts w:eastAsia="Calibri"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885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536D"/>
    <w:rPr>
      <w:rFonts w:eastAsia="Calibri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3015</Words>
  <Characters>17192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Помощник судьи Павлова Т.Б.</dc:creator>
  <cp:keywords/>
  <dc:description/>
  <cp:lastModifiedBy>Помощник судьи Павлова Т.Б.</cp:lastModifiedBy>
  <cp:revision>37</cp:revision>
  <dcterms:created xsi:type="dcterms:W3CDTF">2025-01-24T00:45:00Z</dcterms:created>
  <dcterms:modified xsi:type="dcterms:W3CDTF">2025-01-30T00:15:00Z</dcterms:modified>
</cp:coreProperties>
</file>