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Normal"/>
        <w:jc w:val="right"/>
      </w:pPr>
      <w:bookmarkStart w:id="0" w:name="_GoBack"/>
      <w:bookmarkEnd w:id="0"/>
      <w:proofErr w:type="gramStart"/>
      <w:r>
        <w:t>Утвержден</w:t>
      </w:r>
      <w:proofErr w:type="gramEnd"/>
      <w:r>
        <w:t xml:space="preserve"> постановлением Пленума</w:t>
      </w:r>
    </w:p>
    <w:p>
      <w:pPr>
        <w:pStyle w:val="ConsPlusNormal"/>
        <w:jc w:val="right"/>
      </w:pPr>
      <w:r>
        <w:t>Верховного Суда Российской Федерации</w:t>
      </w:r>
    </w:p>
    <w:p>
      <w:pPr>
        <w:pStyle w:val="ConsPlusNormal"/>
        <w:jc w:val="right"/>
      </w:pPr>
      <w:r>
        <w:t>от 28 января 2020 г. N 1</w:t>
      </w:r>
    </w:p>
    <w:p>
      <w:pPr>
        <w:pStyle w:val="ConsPlusNormal"/>
        <w:jc w:val="right"/>
      </w:pPr>
    </w:p>
    <w:p>
      <w:pPr>
        <w:pStyle w:val="ConsPlusNormal"/>
        <w:jc w:val="center"/>
      </w:pPr>
      <w:r>
        <w:t>СПИСОК СУДЕБНЫХ ПРИМИРИТЕЛЕЙ</w:t>
      </w:r>
    </w:p>
    <w:p>
      <w:pPr>
        <w:pStyle w:val="ConsPlusNormal"/>
        <w:jc w:val="center"/>
      </w:pPr>
      <w:r>
        <w:t>Архангельская область</w:t>
      </w:r>
    </w:p>
    <w:p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3"/>
        <w:gridCol w:w="2543"/>
        <w:gridCol w:w="2543"/>
        <w:gridCol w:w="2543"/>
        <w:gridCol w:w="2543"/>
        <w:gridCol w:w="2543"/>
      </w:tblGrid>
      <w:t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НАЗВАНИЕ НАСЕЛЕННОГО ПУНКТА И РЕГИОНА ПРОЖИВАНИЯ</w:t>
            </w:r>
          </w:p>
        </w:tc>
      </w:tr>
      <w:t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proofErr w:type="spellStart"/>
            <w:r>
              <w:t>Бекарова</w:t>
            </w:r>
            <w:proofErr w:type="spellEnd"/>
          </w:p>
          <w:p>
            <w:pPr>
              <w:pStyle w:val="ConsPlusNormal"/>
              <w:jc w:val="center"/>
            </w:pPr>
            <w:r>
              <w:t>Елена Ивановна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32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Арбитражный суд Архангельской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г. Архангельск,</w:t>
            </w:r>
          </w:p>
          <w:p>
            <w:pPr>
              <w:pStyle w:val="ConsPlusNormal"/>
              <w:jc w:val="center"/>
            </w:pPr>
            <w:r>
              <w:t>Архангельская область</w:t>
            </w:r>
          </w:p>
        </w:tc>
      </w:tr>
      <w:t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Гуляева</w:t>
            </w:r>
          </w:p>
          <w:p>
            <w:pPr>
              <w:pStyle w:val="ConsPlusNormal"/>
              <w:jc w:val="center"/>
            </w:pPr>
            <w:r>
              <w:t>Ирина Сергеевна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34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Арбитражный суд Архангельской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г. Архангельск,</w:t>
            </w:r>
          </w:p>
          <w:p>
            <w:pPr>
              <w:pStyle w:val="ConsPlusNormal"/>
              <w:jc w:val="center"/>
            </w:pPr>
            <w:r>
              <w:t>Архангельская область</w:t>
            </w:r>
          </w:p>
        </w:tc>
      </w:tr>
      <w:t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Меньшикова</w:t>
            </w:r>
          </w:p>
          <w:p>
            <w:pPr>
              <w:pStyle w:val="ConsPlusNormal"/>
              <w:jc w:val="center"/>
            </w:pPr>
            <w:r>
              <w:t>Ирина Анатольевна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28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Арбитражный суд Архангельской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г. Архангельск,</w:t>
            </w:r>
          </w:p>
          <w:p>
            <w:pPr>
              <w:pStyle w:val="ConsPlusNormal"/>
              <w:jc w:val="center"/>
            </w:pPr>
            <w:r>
              <w:t>Архангельская область</w:t>
            </w:r>
          </w:p>
        </w:tc>
      </w:tr>
      <w:t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Галкина</w:t>
            </w:r>
          </w:p>
          <w:p>
            <w:pPr>
              <w:pStyle w:val="ConsPlusNormal"/>
              <w:jc w:val="center"/>
            </w:pPr>
            <w:r>
              <w:t>Лариса Николаевна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26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Архангельский</w:t>
            </w:r>
          </w:p>
          <w:p>
            <w:pPr>
              <w:pStyle w:val="ConsPlusNormal"/>
              <w:jc w:val="center"/>
            </w:pPr>
            <w:r>
              <w:t>областной суд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г. Архангельск,</w:t>
            </w:r>
          </w:p>
          <w:p>
            <w:pPr>
              <w:pStyle w:val="ConsPlusNormal"/>
              <w:jc w:val="center"/>
            </w:pPr>
            <w:r>
              <w:t>Архангельская область</w:t>
            </w:r>
          </w:p>
        </w:tc>
      </w:tr>
      <w:t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Щеголихина</w:t>
            </w:r>
          </w:p>
          <w:p>
            <w:pPr>
              <w:pStyle w:val="ConsPlusNormal"/>
              <w:jc w:val="center"/>
            </w:pPr>
            <w:r>
              <w:t>Любовь Владимировна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25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Архангельский</w:t>
            </w:r>
          </w:p>
          <w:p>
            <w:pPr>
              <w:pStyle w:val="ConsPlusNormal"/>
              <w:jc w:val="center"/>
            </w:pPr>
            <w:r>
              <w:t>областной суд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г. Архангельск,</w:t>
            </w:r>
          </w:p>
          <w:p>
            <w:pPr>
              <w:pStyle w:val="ConsPlusNormal"/>
              <w:jc w:val="center"/>
            </w:pPr>
            <w:r>
              <w:t>Архангельская область</w:t>
            </w:r>
          </w:p>
        </w:tc>
      </w:tr>
    </w:tbl>
    <w:p>
      <w:pPr>
        <w:pStyle w:val="ConsPlusNormal"/>
        <w:ind w:firstLine="540"/>
        <w:jc w:val="both"/>
      </w:pPr>
    </w:p>
    <w:sectPr>
      <w:pgSz w:w="16838" w:h="11905" w:orient="landscape"/>
      <w:pgMar w:top="1701" w:right="1134" w:bottom="850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А.Жук</dc:creator>
  <cp:lastModifiedBy>User</cp:lastModifiedBy>
  <cp:revision>2</cp:revision>
  <dcterms:created xsi:type="dcterms:W3CDTF">2024-04-09T08:06:00Z</dcterms:created>
  <dcterms:modified xsi:type="dcterms:W3CDTF">2024-04-09T08:06:00Z</dcterms:modified>
</cp:coreProperties>
</file>