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28" w:type="dxa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8"/>
        <w:gridCol w:w="6054"/>
        <w:gridCol w:w="2046"/>
      </w:tblGrid>
      <w:tr w:rsidR="00845D9E" w:rsidRPr="00845D9E" w:rsidTr="004651E6">
        <w:tc>
          <w:tcPr>
            <w:tcW w:w="172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Default="00845D9E" w:rsidP="00845D9E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Получатель</w:t>
            </w: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D03A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«Казначейство России» (ФНС России)</w:t>
            </w:r>
          </w:p>
          <w:p w:rsidR="00845D9E" w:rsidRPr="00845D9E" w:rsidRDefault="00845D9E" w:rsidP="00845D9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ИНН 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7727406020</w:t>
            </w: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                                                                </w:t>
            </w:r>
            <w:r w:rsid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ОКТМО </w:t>
            </w:r>
            <w:r w:rsidR="004F222B"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20605101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Номер счета</w:t>
            </w:r>
            <w:r w:rsidRPr="009B4095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 xml:space="preserve"> банка</w:t>
            </w:r>
            <w:r w:rsidRPr="00845D9E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 xml:space="preserve"> получателя платежа</w:t>
            </w:r>
            <w:r w:rsidR="004651E6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40102810445370000059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КПП 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770801001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95" w:rsidRPr="009B4095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B4095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Номер счета получателя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№ </w:t>
            </w:r>
            <w:r w:rsidR="004651E6" w:rsidRPr="004651E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03100643000000018500</w:t>
            </w:r>
          </w:p>
        </w:tc>
        <w:tc>
          <w:tcPr>
            <w:tcW w:w="2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4095" w:rsidRPr="00845D9E" w:rsidRDefault="009B4095" w:rsidP="00845D9E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Наименование банка</w:t>
            </w: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ОТДЕЛЕНИЕ ТУЛА БАНКА РОССИИ</w:t>
            </w:r>
            <w:r w:rsid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//</w:t>
            </w:r>
            <w:r w:rsid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УФК по Тульской области, г. Тула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БИК </w:t>
            </w:r>
            <w:r w:rsidR="004651E6"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017003983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(ФИО плательщика)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(адрес плательщика)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Назначение платежа, КОД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F0B89" w:rsidRPr="00845D9E" w:rsidRDefault="001F0B89" w:rsidP="001F0B89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оплата госпошлины</w:t>
            </w:r>
          </w:p>
          <w:p w:rsidR="00845D9E" w:rsidRPr="00845D9E" w:rsidRDefault="001F0B89" w:rsidP="001F0B89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="00845D9E"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(КБК </w:t>
            </w:r>
            <w:r w:rsidR="004651E6" w:rsidRPr="004651E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18210803010011050110</w:t>
            </w:r>
            <w:r w:rsidR="00845D9E"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left="1092" w:hanging="10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845D9E" w:rsidRPr="00845D9E" w:rsidTr="004651E6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845D9E" w:rsidP="00845D9E">
            <w:pPr>
              <w:spacing w:after="0" w:line="240" w:lineRule="auto"/>
              <w:ind w:firstLine="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Подпись плательщика                                                                           Дата</w:t>
            </w:r>
          </w:p>
        </w:tc>
      </w:tr>
      <w:tr w:rsidR="00845D9E" w:rsidRPr="00845D9E" w:rsidTr="004651E6">
        <w:tc>
          <w:tcPr>
            <w:tcW w:w="172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45D9E" w:rsidRPr="00845D9E" w:rsidRDefault="00845D9E" w:rsidP="00845D9E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Default="004651E6" w:rsidP="004651E6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Получатель</w:t>
            </w: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="00D03A14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«Казначейство России» (ФНС России)</w:t>
            </w:r>
            <w:bookmarkStart w:id="0" w:name="_GoBack"/>
            <w:bookmarkEnd w:id="0"/>
          </w:p>
          <w:p w:rsidR="00845D9E" w:rsidRPr="00845D9E" w:rsidRDefault="004651E6" w:rsidP="004651E6">
            <w:pPr>
              <w:spacing w:after="0" w:line="240" w:lineRule="auto"/>
              <w:ind w:hanging="4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ИНН 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7727406020</w:t>
            </w: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                                                                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ОКТМО </w:t>
            </w:r>
            <w:r w:rsidR="004F222B"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20605101</w:t>
            </w:r>
          </w:p>
        </w:tc>
      </w:tr>
      <w:tr w:rsidR="004651E6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1E6" w:rsidRPr="00845D9E" w:rsidRDefault="004651E6" w:rsidP="004651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Pr="00845D9E" w:rsidRDefault="004651E6" w:rsidP="004651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Номер счета</w:t>
            </w:r>
            <w:r w:rsidRPr="009B4095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 xml:space="preserve"> банка</w:t>
            </w:r>
            <w:r w:rsidRPr="00845D9E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 xml:space="preserve"> получателя платежа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№ 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40102810445370000059</w:t>
            </w:r>
          </w:p>
        </w:tc>
        <w:tc>
          <w:tcPr>
            <w:tcW w:w="2046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Pr="00845D9E" w:rsidRDefault="004651E6" w:rsidP="004651E6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КПП 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770801001</w:t>
            </w:r>
          </w:p>
        </w:tc>
      </w:tr>
      <w:tr w:rsidR="004651E6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651E6" w:rsidRPr="00845D9E" w:rsidRDefault="004651E6" w:rsidP="004651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E6" w:rsidRPr="009B4095" w:rsidRDefault="004651E6" w:rsidP="004651E6">
            <w:pPr>
              <w:spacing w:after="0" w:line="240" w:lineRule="auto"/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</w:pPr>
            <w:r w:rsidRPr="009B4095">
              <w:rPr>
                <w:rFonts w:ascii="Arial" w:eastAsia="Times New Roman" w:hAnsi="Arial" w:cs="Arial"/>
                <w:i/>
                <w:sz w:val="21"/>
                <w:szCs w:val="21"/>
                <w:lang w:eastAsia="ru-RU"/>
              </w:rPr>
              <w:t>Номер счета получателя</w:t>
            </w:r>
            <w:r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 xml:space="preserve"> № </w:t>
            </w:r>
            <w:r w:rsidRPr="004651E6">
              <w:rPr>
                <w:rFonts w:ascii="Arial" w:eastAsia="Times New Roman" w:hAnsi="Arial" w:cs="Arial"/>
                <w:b/>
                <w:sz w:val="21"/>
                <w:szCs w:val="21"/>
                <w:lang w:eastAsia="ru-RU"/>
              </w:rPr>
              <w:t>03100643000000018500</w:t>
            </w:r>
          </w:p>
        </w:tc>
        <w:tc>
          <w:tcPr>
            <w:tcW w:w="204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51E6" w:rsidRPr="00845D9E" w:rsidRDefault="004651E6" w:rsidP="004651E6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</w:p>
        </w:tc>
      </w:tr>
      <w:tr w:rsidR="004651E6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1E6" w:rsidRPr="00845D9E" w:rsidRDefault="004651E6" w:rsidP="004651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Pr="00845D9E" w:rsidRDefault="004651E6" w:rsidP="004651E6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Наименование банка</w:t>
            </w: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  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ОТДЕЛЕНИЕ ТУЛА БАНКА РОССИИ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//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УФК по Тульской области, г. Тула</w:t>
            </w:r>
          </w:p>
        </w:tc>
      </w:tr>
      <w:tr w:rsidR="004651E6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651E6" w:rsidRPr="00845D9E" w:rsidRDefault="004651E6" w:rsidP="004651E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Pr="00845D9E" w:rsidRDefault="004651E6" w:rsidP="004651E6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БИК </w:t>
            </w:r>
            <w:r w:rsidRPr="004651E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017003983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firstLine="12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(ФИО плательщика)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16"/>
                <w:szCs w:val="16"/>
                <w:vertAlign w:val="superscript"/>
                <w:lang w:eastAsia="ru-RU"/>
              </w:rPr>
              <w:t>(адрес плательщика)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i/>
                <w:iCs/>
                <w:sz w:val="21"/>
                <w:szCs w:val="21"/>
                <w:lang w:eastAsia="ru-RU"/>
              </w:rPr>
              <w:t>Назначение платежа, КОД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left="13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Сумма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6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51E6" w:rsidRPr="00845D9E" w:rsidRDefault="004651E6" w:rsidP="004651E6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21"/>
                <w:szCs w:val="21"/>
                <w:lang w:eastAsia="ru-RU"/>
              </w:rPr>
              <w:t>оплата госпошлины</w:t>
            </w:r>
          </w:p>
          <w:p w:rsidR="00845D9E" w:rsidRPr="00845D9E" w:rsidRDefault="004651E6" w:rsidP="004651E6">
            <w:pPr>
              <w:spacing w:after="0" w:line="240" w:lineRule="auto"/>
              <w:ind w:firstLine="12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 xml:space="preserve"> (КБК </w:t>
            </w:r>
            <w:r w:rsidRPr="004651E6"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18210803010011050110</w:t>
            </w:r>
            <w:r w:rsidRPr="00845D9E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left="1092" w:hanging="108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 </w:t>
            </w:r>
          </w:p>
        </w:tc>
      </w:tr>
      <w:tr w:rsidR="009B4095" w:rsidRPr="00845D9E" w:rsidTr="004651E6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B4095" w:rsidRPr="00845D9E" w:rsidRDefault="009B4095" w:rsidP="00845D9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5D9E" w:rsidRPr="00845D9E" w:rsidRDefault="009B4095" w:rsidP="00845D9E">
            <w:pPr>
              <w:spacing w:after="0" w:line="240" w:lineRule="auto"/>
              <w:ind w:firstLine="12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845D9E">
              <w:rPr>
                <w:rFonts w:ascii="Arial" w:eastAsia="Times New Roman" w:hAnsi="Arial" w:cs="Arial"/>
                <w:sz w:val="21"/>
                <w:szCs w:val="21"/>
                <w:lang w:eastAsia="ru-RU"/>
              </w:rPr>
              <w:t>Подпись плательщика                                                                           Дата</w:t>
            </w:r>
          </w:p>
        </w:tc>
      </w:tr>
    </w:tbl>
    <w:p w:rsidR="008F0761" w:rsidRDefault="008F0761"/>
    <w:sectPr w:rsidR="008F07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5D9E"/>
    <w:rsid w:val="001F0B89"/>
    <w:rsid w:val="004651E6"/>
    <w:rsid w:val="004F222B"/>
    <w:rsid w:val="00845D9E"/>
    <w:rsid w:val="008F0761"/>
    <w:rsid w:val="009B4095"/>
    <w:rsid w:val="00B51C8A"/>
    <w:rsid w:val="00D03A14"/>
    <w:rsid w:val="00EA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3DE073-F28E-4147-8D27-D2F3E9E4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45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5D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2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D41E0-966B-4016-8F7D-E4B7B8E6C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2021-01-29T08:10:00Z</cp:lastPrinted>
  <dcterms:created xsi:type="dcterms:W3CDTF">2023-01-25T13:10:00Z</dcterms:created>
  <dcterms:modified xsi:type="dcterms:W3CDTF">2023-07-21T06:53:00Z</dcterms:modified>
</cp:coreProperties>
</file>