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64" w:rsidRDefault="00C04D0F" w:rsidP="00975964">
      <w:pPr>
        <w:ind w:left="4253"/>
      </w:pPr>
      <w:r>
        <w:t>Утверждено</w:t>
      </w:r>
    </w:p>
    <w:p w:rsidR="00C04D0F" w:rsidRDefault="00C04D0F" w:rsidP="00975964">
      <w:pPr>
        <w:ind w:left="4253"/>
      </w:pPr>
      <w:r>
        <w:t xml:space="preserve">Приказом председателя </w:t>
      </w:r>
    </w:p>
    <w:p w:rsidR="00C04D0F" w:rsidRDefault="00C04D0F" w:rsidP="00975964">
      <w:pPr>
        <w:ind w:left="4253"/>
      </w:pPr>
      <w:proofErr w:type="spellStart"/>
      <w:r>
        <w:t>Нижневартовского</w:t>
      </w:r>
      <w:proofErr w:type="spellEnd"/>
      <w:r>
        <w:t xml:space="preserve"> районного суда </w:t>
      </w:r>
    </w:p>
    <w:p w:rsidR="00C04D0F" w:rsidRDefault="00C04D0F" w:rsidP="00975964">
      <w:pPr>
        <w:ind w:left="4253"/>
      </w:pPr>
      <w:r>
        <w:t>Ханты-Мансийского автономного округа-Югры</w:t>
      </w:r>
    </w:p>
    <w:p w:rsidR="00C04D0F" w:rsidRPr="00F47DBB" w:rsidRDefault="00C13D53" w:rsidP="00975964">
      <w:pPr>
        <w:ind w:left="4253"/>
      </w:pPr>
      <w:r>
        <w:t>От 05</w:t>
      </w:r>
      <w:bookmarkStart w:id="0" w:name="_GoBack"/>
      <w:bookmarkEnd w:id="0"/>
      <w:r w:rsidR="00C04D0F">
        <w:t xml:space="preserve"> июня 2024 года №29-ОД</w:t>
      </w:r>
    </w:p>
    <w:p w:rsidR="00F47DBB" w:rsidRPr="00F47DBB" w:rsidRDefault="00F47DBB" w:rsidP="00F47DBB">
      <w:r w:rsidRPr="00F47DBB">
        <w:t> </w:t>
      </w:r>
    </w:p>
    <w:p w:rsidR="00F47DBB" w:rsidRPr="00F47DBB" w:rsidRDefault="00F47DBB" w:rsidP="00C8442B">
      <w:r w:rsidRPr="00F47DBB">
        <w:t> </w:t>
      </w:r>
    </w:p>
    <w:p w:rsidR="00511BDA" w:rsidRPr="00511BDA" w:rsidRDefault="00F47DBB" w:rsidP="00C8442B">
      <w:pPr>
        <w:jc w:val="center"/>
        <w:rPr>
          <w:b/>
        </w:rPr>
      </w:pPr>
      <w:r w:rsidRPr="00511BDA">
        <w:rPr>
          <w:b/>
        </w:rPr>
        <w:t xml:space="preserve">РЕГЛАМЕНТ </w:t>
      </w:r>
      <w:r w:rsidR="00511BDA" w:rsidRPr="00511BDA">
        <w:rPr>
          <w:b/>
        </w:rPr>
        <w:t>ОРГАНИЗАЦИИ ДЕЯТЕЛЬНОСТИ</w:t>
      </w:r>
    </w:p>
    <w:p w:rsidR="00C04D0F" w:rsidRDefault="00511BDA" w:rsidP="00C8442B">
      <w:pPr>
        <w:jc w:val="center"/>
        <w:rPr>
          <w:b/>
        </w:rPr>
      </w:pPr>
      <w:r w:rsidRPr="00511BDA">
        <w:rPr>
          <w:b/>
        </w:rPr>
        <w:t>ПРИЕМНОЙ НИЖНЕВАРТОВСКОГО РАЙОННОГО СУДА</w:t>
      </w:r>
      <w:r w:rsidR="00C04D0F">
        <w:rPr>
          <w:b/>
        </w:rPr>
        <w:t xml:space="preserve"> </w:t>
      </w:r>
    </w:p>
    <w:p w:rsidR="00F47DBB" w:rsidRPr="00511BDA" w:rsidRDefault="00C04D0F" w:rsidP="00C8442B">
      <w:pPr>
        <w:jc w:val="center"/>
        <w:rPr>
          <w:b/>
        </w:rPr>
      </w:pPr>
      <w:r>
        <w:rPr>
          <w:b/>
        </w:rPr>
        <w:t>ХАНТЫ-МАНСИЙСКОГО АВТОНОМНОГО ОКРУГА-ЮГРЫ</w:t>
      </w:r>
    </w:p>
    <w:p w:rsidR="00F47DBB" w:rsidRPr="00F47DBB" w:rsidRDefault="00F47DBB" w:rsidP="00F47DBB">
      <w:r w:rsidRPr="00F47DBB">
        <w:t> 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511BDA">
      <w:pPr>
        <w:jc w:val="center"/>
        <w:rPr>
          <w:b/>
          <w:sz w:val="28"/>
          <w:szCs w:val="28"/>
        </w:rPr>
      </w:pPr>
      <w:r w:rsidRPr="00BF5F0D">
        <w:rPr>
          <w:b/>
          <w:sz w:val="28"/>
          <w:szCs w:val="28"/>
        </w:rPr>
        <w:t>1. Общие положения</w:t>
      </w:r>
    </w:p>
    <w:p w:rsidR="00F47DBB" w:rsidRPr="00F47DBB" w:rsidRDefault="00F47DBB" w:rsidP="00F47DBB">
      <w:r w:rsidRPr="00F47DBB">
        <w:t> </w:t>
      </w:r>
    </w:p>
    <w:p w:rsidR="00F47DBB" w:rsidRPr="00BF5F0D" w:rsidRDefault="00FB1CCD" w:rsidP="00BF5F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1.1. Деятельность </w:t>
      </w:r>
      <w:r w:rsidR="00A363CC">
        <w:rPr>
          <w:sz w:val="28"/>
          <w:szCs w:val="28"/>
        </w:rPr>
        <w:t>п</w:t>
      </w:r>
      <w:r w:rsidR="00F47DBB" w:rsidRPr="00BF5F0D">
        <w:rPr>
          <w:sz w:val="28"/>
          <w:szCs w:val="28"/>
        </w:rPr>
        <w:t>риемной суд</w:t>
      </w:r>
      <w:r w:rsidR="00A363CC">
        <w:rPr>
          <w:sz w:val="28"/>
          <w:szCs w:val="28"/>
        </w:rPr>
        <w:t>а</w:t>
      </w:r>
      <w:r w:rsidR="00F47DBB" w:rsidRPr="00BF5F0D">
        <w:rPr>
          <w:sz w:val="28"/>
          <w:szCs w:val="28"/>
        </w:rPr>
        <w:t xml:space="preserve"> (далее </w:t>
      </w:r>
      <w:r w:rsidR="00334856">
        <w:rPr>
          <w:sz w:val="28"/>
          <w:szCs w:val="28"/>
        </w:rPr>
        <w:t>–</w:t>
      </w:r>
      <w:r w:rsidR="00F47DBB" w:rsidRPr="00BF5F0D">
        <w:rPr>
          <w:sz w:val="28"/>
          <w:szCs w:val="28"/>
        </w:rPr>
        <w:t xml:space="preserve"> Приемная</w:t>
      </w:r>
      <w:r w:rsidR="00334856">
        <w:rPr>
          <w:sz w:val="28"/>
          <w:szCs w:val="28"/>
        </w:rPr>
        <w:t xml:space="preserve"> суда</w:t>
      </w:r>
      <w:r w:rsidR="00F47DBB" w:rsidRPr="00BF5F0D">
        <w:rPr>
          <w:sz w:val="28"/>
          <w:szCs w:val="28"/>
        </w:rPr>
        <w:t xml:space="preserve">) регламентируется Положением о приемной </w:t>
      </w:r>
      <w:r w:rsidR="00A363CC">
        <w:rPr>
          <w:sz w:val="28"/>
          <w:szCs w:val="28"/>
        </w:rPr>
        <w:t>суда</w:t>
      </w:r>
      <w:r w:rsidR="00F47DBB" w:rsidRPr="00BF5F0D">
        <w:rPr>
          <w:sz w:val="28"/>
          <w:szCs w:val="28"/>
        </w:rPr>
        <w:t xml:space="preserve">, утвержденным приказом председателем </w:t>
      </w:r>
      <w:r w:rsidR="00C8442B" w:rsidRPr="00BF5F0D">
        <w:rPr>
          <w:sz w:val="28"/>
          <w:szCs w:val="28"/>
        </w:rPr>
        <w:t xml:space="preserve">Нижневартовского районного </w:t>
      </w:r>
      <w:r w:rsidR="00F47DBB" w:rsidRPr="00BF5F0D">
        <w:rPr>
          <w:sz w:val="28"/>
          <w:szCs w:val="28"/>
        </w:rPr>
        <w:t xml:space="preserve">суда от </w:t>
      </w:r>
      <w:r w:rsidR="00C04D0F">
        <w:rPr>
          <w:sz w:val="28"/>
          <w:szCs w:val="28"/>
        </w:rPr>
        <w:t xml:space="preserve">06 июня 2024 г. №29-ОД </w:t>
      </w:r>
      <w:r w:rsidR="00F47DBB" w:rsidRPr="00BF5F0D">
        <w:rPr>
          <w:sz w:val="28"/>
          <w:szCs w:val="28"/>
        </w:rPr>
        <w:t xml:space="preserve">на основании Примерного положения о приемной </w:t>
      </w:r>
      <w:r w:rsidR="00A363CC">
        <w:rPr>
          <w:sz w:val="28"/>
          <w:szCs w:val="28"/>
        </w:rPr>
        <w:t xml:space="preserve">федерального </w:t>
      </w:r>
      <w:r w:rsidR="00F47DBB" w:rsidRPr="00BF5F0D">
        <w:rPr>
          <w:sz w:val="28"/>
          <w:szCs w:val="28"/>
        </w:rPr>
        <w:t xml:space="preserve">суда общей юрисдикции, утвержденного </w:t>
      </w:r>
      <w:r w:rsidR="00A363CC">
        <w:rPr>
          <w:sz w:val="28"/>
          <w:szCs w:val="28"/>
        </w:rPr>
        <w:t>приказом</w:t>
      </w:r>
      <w:r w:rsidR="00F47DBB" w:rsidRPr="00BF5F0D">
        <w:rPr>
          <w:sz w:val="28"/>
          <w:szCs w:val="28"/>
        </w:rPr>
        <w:t xml:space="preserve"> Судебного департамента при Верховном Суде Российской Федерации </w:t>
      </w:r>
      <w:r w:rsidR="00C04D0F">
        <w:rPr>
          <w:sz w:val="28"/>
          <w:szCs w:val="28"/>
        </w:rPr>
        <w:t>20 ноября 2019</w:t>
      </w:r>
      <w:r w:rsidR="00F47DBB" w:rsidRPr="00BF5F0D">
        <w:rPr>
          <w:sz w:val="28"/>
          <w:szCs w:val="28"/>
        </w:rPr>
        <w:t xml:space="preserve"> г</w:t>
      </w:r>
      <w:r w:rsidR="00C04D0F">
        <w:rPr>
          <w:sz w:val="28"/>
          <w:szCs w:val="28"/>
        </w:rPr>
        <w:t>. №263</w:t>
      </w:r>
      <w:r w:rsidR="00F47DBB" w:rsidRPr="00BF5F0D">
        <w:rPr>
          <w:sz w:val="28"/>
          <w:szCs w:val="28"/>
        </w:rPr>
        <w:t xml:space="preserve"> и настоящим регламентом. </w:t>
      </w:r>
    </w:p>
    <w:p w:rsidR="00F47DBB" w:rsidRPr="00BF5F0D" w:rsidRDefault="00F47DBB" w:rsidP="00BF5F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 1.2. </w:t>
      </w:r>
      <w:proofErr w:type="gramStart"/>
      <w:r w:rsidRPr="00BF5F0D">
        <w:rPr>
          <w:sz w:val="28"/>
          <w:szCs w:val="28"/>
        </w:rPr>
        <w:t>Правовое регулирование отношений, связанных с организацией рассмотрения обращений граждан</w:t>
      </w:r>
      <w:r w:rsidR="00A363CC">
        <w:rPr>
          <w:sz w:val="28"/>
          <w:szCs w:val="28"/>
        </w:rPr>
        <w:t xml:space="preserve"> (физических лиц)</w:t>
      </w:r>
      <w:r w:rsidRPr="00BF5F0D">
        <w:rPr>
          <w:sz w:val="28"/>
          <w:szCs w:val="28"/>
        </w:rPr>
        <w:t>, представителей</w:t>
      </w:r>
      <w:r w:rsidR="00F61AA7">
        <w:rPr>
          <w:sz w:val="28"/>
          <w:szCs w:val="28"/>
        </w:rPr>
        <w:t xml:space="preserve"> организаций (юридических лиц), общественных объединений, органов</w:t>
      </w:r>
      <w:r w:rsidRPr="00BF5F0D">
        <w:rPr>
          <w:sz w:val="28"/>
          <w:szCs w:val="28"/>
        </w:rPr>
        <w:t xml:space="preserve"> государственн</w:t>
      </w:r>
      <w:r w:rsidR="00F61AA7">
        <w:rPr>
          <w:sz w:val="28"/>
          <w:szCs w:val="28"/>
        </w:rPr>
        <w:t>ой власти и органов местного самоуправления</w:t>
      </w:r>
      <w:r w:rsidRPr="00BF5F0D">
        <w:rPr>
          <w:sz w:val="28"/>
          <w:szCs w:val="28"/>
        </w:rPr>
        <w:t xml:space="preserve"> осуществляется в соответствии с Конституцией 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деятельности судов, Федеральным законом от 22 декабря </w:t>
      </w:r>
      <w:smartTag w:uri="urn:schemas-microsoft-com:office:smarttags" w:element="metricconverter">
        <w:smartTagPr>
          <w:attr w:name="ProductID" w:val="2008 г"/>
        </w:smartTagPr>
        <w:r w:rsidRPr="00BF5F0D">
          <w:rPr>
            <w:sz w:val="28"/>
            <w:szCs w:val="28"/>
          </w:rPr>
          <w:t>2008 г</w:t>
        </w:r>
      </w:smartTag>
      <w:r w:rsidRPr="00BF5F0D">
        <w:rPr>
          <w:sz w:val="28"/>
          <w:szCs w:val="28"/>
        </w:rPr>
        <w:t>. № 262-ФЗ «Об обеспечении доступа к информации о деятельности судов</w:t>
      </w:r>
      <w:proofErr w:type="gramEnd"/>
      <w:r w:rsidRPr="00BF5F0D">
        <w:rPr>
          <w:sz w:val="28"/>
          <w:szCs w:val="28"/>
        </w:rPr>
        <w:t xml:space="preserve"> в Российской Федерации» и иными актами, регулирующими вопросы внутренней деятельности суда.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9A600D">
      <w:pPr>
        <w:jc w:val="center"/>
        <w:rPr>
          <w:b/>
          <w:sz w:val="28"/>
          <w:szCs w:val="28"/>
        </w:rPr>
      </w:pPr>
      <w:r w:rsidRPr="00BF5F0D">
        <w:rPr>
          <w:b/>
          <w:sz w:val="28"/>
          <w:szCs w:val="28"/>
        </w:rPr>
        <w:t>2. Организация приема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2.1. Прием граждан (физических лиц), представителей юридических лиц,</w:t>
      </w:r>
      <w:r w:rsidR="00F61AA7">
        <w:rPr>
          <w:sz w:val="28"/>
          <w:szCs w:val="28"/>
        </w:rPr>
        <w:t xml:space="preserve"> организаций, </w:t>
      </w:r>
      <w:r w:rsidRPr="00BF5F0D">
        <w:rPr>
          <w:sz w:val="28"/>
          <w:szCs w:val="28"/>
        </w:rPr>
        <w:t xml:space="preserve"> общественных объединений, органов государственной власти и органов местного самоуправления (далее - прием граждан) производится в день их обращения</w:t>
      </w:r>
      <w:r w:rsidR="00F61AA7">
        <w:rPr>
          <w:sz w:val="28"/>
          <w:szCs w:val="28"/>
        </w:rPr>
        <w:t xml:space="preserve"> федеральными государственными гражданскими служащими аппарата суда, </w:t>
      </w:r>
      <w:r w:rsidRPr="00BF5F0D">
        <w:rPr>
          <w:sz w:val="28"/>
          <w:szCs w:val="28"/>
        </w:rPr>
        <w:t xml:space="preserve">в специально отведенном помещении, оснащенном необходимым имуществом, нормативными, </w:t>
      </w:r>
      <w:r w:rsidR="00F61AA7">
        <w:rPr>
          <w:sz w:val="28"/>
          <w:szCs w:val="28"/>
        </w:rPr>
        <w:t>справочными и иными материалами, средствами связи.</w:t>
      </w:r>
      <w:r w:rsidRPr="00BF5F0D">
        <w:rPr>
          <w:sz w:val="28"/>
          <w:szCs w:val="28"/>
        </w:rPr>
        <w:t xml:space="preserve">  </w:t>
      </w:r>
    </w:p>
    <w:p w:rsidR="00F61AA7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2.2. Прием граждан ведется</w:t>
      </w:r>
      <w:r w:rsidR="00803299">
        <w:rPr>
          <w:sz w:val="28"/>
          <w:szCs w:val="28"/>
        </w:rPr>
        <w:t xml:space="preserve"> ежедневно в течение</w:t>
      </w:r>
      <w:r w:rsidR="00F61AA7">
        <w:rPr>
          <w:sz w:val="28"/>
          <w:szCs w:val="28"/>
        </w:rPr>
        <w:t xml:space="preserve"> рабочего времени суда, установленного утвержденными председателем суда Правилами внутреннего распорядка суда, без </w:t>
      </w:r>
      <w:r w:rsidRPr="00BF5F0D">
        <w:rPr>
          <w:sz w:val="28"/>
          <w:szCs w:val="28"/>
        </w:rPr>
        <w:t>предварительной записи в по</w:t>
      </w:r>
      <w:r w:rsidR="00F61AA7">
        <w:rPr>
          <w:sz w:val="28"/>
          <w:szCs w:val="28"/>
        </w:rPr>
        <w:t>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lastRenderedPageBreak/>
        <w:t xml:space="preserve"> При приеме гражданин предъявляет документ, удостоверяющий его личность</w:t>
      </w:r>
      <w:r w:rsidR="00F61AA7">
        <w:rPr>
          <w:sz w:val="28"/>
          <w:szCs w:val="28"/>
        </w:rPr>
        <w:t>, доверенность на совершение соответствующего действия (для представителя заявителя) либо ордер адвоката.</w:t>
      </w:r>
      <w:r w:rsidRPr="00BF5F0D">
        <w:rPr>
          <w:sz w:val="28"/>
          <w:szCs w:val="28"/>
        </w:rPr>
        <w:t xml:space="preserve">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2.3. </w:t>
      </w:r>
      <w:r w:rsidR="00F61AA7">
        <w:rPr>
          <w:sz w:val="28"/>
          <w:szCs w:val="28"/>
        </w:rPr>
        <w:t>При наличии технической возможности в интересах обеспечения защиты прав граждан ведение приема может сопровождаться аудио- и видеозаписью, о чем граждане в обязательном порядке уведомляются до начала приема</w:t>
      </w:r>
      <w:r w:rsidRPr="00BF5F0D">
        <w:rPr>
          <w:sz w:val="28"/>
          <w:szCs w:val="28"/>
        </w:rPr>
        <w:t xml:space="preserve">.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 2.4. 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</w:t>
      </w:r>
      <w:r w:rsidR="00F61AA7">
        <w:rPr>
          <w:sz w:val="28"/>
          <w:szCs w:val="28"/>
        </w:rPr>
        <w:t>заявлений, жалоб, иных обращений.</w:t>
      </w:r>
    </w:p>
    <w:p w:rsidR="00BF5F0D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2.5.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 Для получения письменного ответа по итогам приема гражданину предлагается письменно изложить смысл своего вопроса (предложения, жалобы).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2.6. Работники Приемной </w:t>
      </w:r>
      <w:r w:rsidR="00334856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>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2.7. Все материалы, полученные от гражданина в ходе приема, регистрируются в соответствии с правилами судебного делопроизводства.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2.8. Работники Приемной </w:t>
      </w:r>
      <w:r w:rsidR="00334856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 xml:space="preserve">несут непосредственную ответственность за </w:t>
      </w:r>
      <w:r w:rsidR="003E2920">
        <w:rPr>
          <w:sz w:val="28"/>
          <w:szCs w:val="28"/>
        </w:rPr>
        <w:t>надлежащее ведение приема.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proofErr w:type="gramStart"/>
      <w:r w:rsidRPr="00BF5F0D">
        <w:rPr>
          <w:sz w:val="28"/>
          <w:szCs w:val="28"/>
        </w:rPr>
        <w:t>В случае возникновения по причинам, связанным с организацией работы в суде, проблемных ситуаций, препятствующих предоставлению лицу, обратившемуся в суд, запрашиваемой информации, выдаче запрашиваемых документов, принятию подаваемых им документов, работники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обязаны принять максимально возможные меры для разрешения ситуации по существу, в том числе обратиться к работникам других</w:t>
      </w:r>
      <w:r w:rsidR="003E2920">
        <w:rPr>
          <w:sz w:val="28"/>
          <w:szCs w:val="28"/>
        </w:rPr>
        <w:t xml:space="preserve"> структурных подразделений суда, председателю суда.</w:t>
      </w:r>
      <w:r w:rsidRPr="00BF5F0D">
        <w:rPr>
          <w:sz w:val="28"/>
          <w:szCs w:val="28"/>
        </w:rPr>
        <w:t xml:space="preserve">  </w:t>
      </w:r>
      <w:proofErr w:type="gramEnd"/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2.9. Разрешение любых спорных ситуаций, возникающих в процессе взаимодействия Приемной </w:t>
      </w:r>
      <w:r w:rsidR="00334856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 xml:space="preserve">с другими структурными подразделениями суда, производится через начальника </w:t>
      </w:r>
      <w:r w:rsidR="003E2920">
        <w:rPr>
          <w:sz w:val="28"/>
          <w:szCs w:val="28"/>
        </w:rPr>
        <w:t>отдела обеспечения судопроизводства.</w:t>
      </w:r>
      <w:r w:rsidR="00533C9D" w:rsidRPr="00BF5F0D">
        <w:rPr>
          <w:sz w:val="28"/>
          <w:szCs w:val="28"/>
        </w:rPr>
        <w:t xml:space="preserve"> </w:t>
      </w:r>
      <w:r w:rsidRPr="00BF5F0D">
        <w:rPr>
          <w:sz w:val="28"/>
          <w:szCs w:val="28"/>
        </w:rPr>
        <w:t xml:space="preserve">Работники Приемной </w:t>
      </w:r>
      <w:r w:rsidR="00334856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 xml:space="preserve">обязаны информировать начальника </w:t>
      </w:r>
      <w:r w:rsidR="003E2920">
        <w:rPr>
          <w:sz w:val="28"/>
          <w:szCs w:val="28"/>
        </w:rPr>
        <w:t>отдела обеспечения судопроизводства</w:t>
      </w:r>
      <w:r w:rsidR="003E2920" w:rsidRPr="00BF5F0D">
        <w:rPr>
          <w:sz w:val="28"/>
          <w:szCs w:val="28"/>
        </w:rPr>
        <w:t xml:space="preserve"> </w:t>
      </w:r>
      <w:r w:rsidRPr="00BF5F0D">
        <w:rPr>
          <w:sz w:val="28"/>
          <w:szCs w:val="28"/>
        </w:rPr>
        <w:t>обо всех возникающих в процессе работы Приемной проблемных ситуациях.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2.10. </w:t>
      </w:r>
      <w:r w:rsidR="003E2920">
        <w:rPr>
          <w:sz w:val="28"/>
          <w:szCs w:val="28"/>
        </w:rPr>
        <w:t>В случаях, когда разрешение вопроса</w:t>
      </w:r>
      <w:r w:rsidRPr="00BF5F0D">
        <w:rPr>
          <w:sz w:val="28"/>
          <w:szCs w:val="28"/>
        </w:rPr>
        <w:t xml:space="preserve">, с которым </w:t>
      </w:r>
      <w:r w:rsidR="003E2920">
        <w:rPr>
          <w:sz w:val="28"/>
          <w:szCs w:val="28"/>
        </w:rPr>
        <w:t xml:space="preserve">гражданин </w:t>
      </w:r>
      <w:r w:rsidRPr="00BF5F0D">
        <w:rPr>
          <w:sz w:val="28"/>
          <w:szCs w:val="28"/>
        </w:rPr>
        <w:t>обращается в суд, не входит в компетенцию данного суда, работники Приемной</w:t>
      </w:r>
      <w:r w:rsidR="003E2920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разъясняют, в какой суд следует обратиться с подобным вопросом, либо сообщают, что данный вопрос не относится к компетенции </w:t>
      </w:r>
      <w:r w:rsidR="003E2920">
        <w:rPr>
          <w:sz w:val="28"/>
          <w:szCs w:val="28"/>
        </w:rPr>
        <w:t>судов</w:t>
      </w:r>
      <w:r w:rsidRPr="00BF5F0D">
        <w:rPr>
          <w:sz w:val="28"/>
          <w:szCs w:val="28"/>
        </w:rPr>
        <w:t>.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lastRenderedPageBreak/>
        <w:t>2.11. Работники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не имеют права </w:t>
      </w:r>
      <w:proofErr w:type="gramStart"/>
      <w:r w:rsidRPr="00BF5F0D">
        <w:rPr>
          <w:sz w:val="28"/>
          <w:szCs w:val="28"/>
        </w:rPr>
        <w:t>предоставлять</w:t>
      </w:r>
      <w:proofErr w:type="gramEnd"/>
      <w:r w:rsidRPr="00BF5F0D">
        <w:rPr>
          <w:sz w:val="28"/>
          <w:szCs w:val="28"/>
        </w:rPr>
        <w:t xml:space="preserve"> кому бы то ни было следующую информацию: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о номерах телефонов руководителей и судей данного суда и других судов;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фамилии судей, участвующих в рассмотрении дела (обращения), до начала рассмотрения дела (обращения);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информацию, составляющую </w:t>
      </w:r>
      <w:r w:rsidR="003E2920">
        <w:rPr>
          <w:sz w:val="28"/>
          <w:szCs w:val="28"/>
        </w:rPr>
        <w:t xml:space="preserve">государственную, </w:t>
      </w:r>
      <w:r w:rsidRPr="00BF5F0D">
        <w:rPr>
          <w:sz w:val="28"/>
          <w:szCs w:val="28"/>
        </w:rPr>
        <w:t>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2.12. Работники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не имеют права оказывать юридическую помощь лицам, обратившимся в суд, за исключением предоставления информации по вопросам оформления</w:t>
      </w:r>
      <w:r w:rsidR="008010EE">
        <w:rPr>
          <w:sz w:val="28"/>
          <w:szCs w:val="28"/>
        </w:rPr>
        <w:t xml:space="preserve"> заявлений, жалоб, обращений</w:t>
      </w:r>
      <w:r w:rsidRPr="00BF5F0D">
        <w:rPr>
          <w:sz w:val="28"/>
          <w:szCs w:val="28"/>
        </w:rPr>
        <w:t>, подаваемых в суд, порядка их подачи, порядка получения ответа или запрашиваемых документов.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2.13. При приеме обращений граждан не допускается возложение на граждан</w:t>
      </w:r>
      <w:r w:rsidR="00FB1CCD" w:rsidRPr="00BF5F0D">
        <w:rPr>
          <w:sz w:val="28"/>
          <w:szCs w:val="28"/>
        </w:rPr>
        <w:t>,</w:t>
      </w:r>
      <w:r w:rsidRPr="00BF5F0D">
        <w:rPr>
          <w:sz w:val="28"/>
          <w:szCs w:val="28"/>
        </w:rPr>
        <w:t xml:space="preserve"> не предусмотренных законом обязанностей или ограничение возможности реализации их прав, в частности не допускаются требования:  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- представления документов, не предусмотренных законом, предоставляющим гражданину право, на реализацию которого направлено заявление</w:t>
      </w:r>
      <w:r w:rsidR="008010EE">
        <w:rPr>
          <w:sz w:val="28"/>
          <w:szCs w:val="28"/>
        </w:rPr>
        <w:t xml:space="preserve"> (жалоба, обращение)</w:t>
      </w:r>
      <w:r w:rsidRPr="00BF5F0D">
        <w:rPr>
          <w:sz w:val="28"/>
          <w:szCs w:val="28"/>
        </w:rPr>
        <w:t xml:space="preserve">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- исполнения гражданином обязанностей, не связанных с заявлением</w:t>
      </w:r>
      <w:r w:rsidR="008010EE">
        <w:rPr>
          <w:sz w:val="28"/>
          <w:szCs w:val="28"/>
        </w:rPr>
        <w:t xml:space="preserve"> (жалобой, обращением)</w:t>
      </w:r>
      <w:r w:rsidRPr="00BF5F0D">
        <w:rPr>
          <w:sz w:val="28"/>
          <w:szCs w:val="28"/>
        </w:rPr>
        <w:t xml:space="preserve">, если это не предусмотрено федеральным законом;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реализации гражданином своего права только при условии реализации иных не связанных с ним прав, если это не предусмотрено федеральным законом;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уплаты сборов, не предусмотренных </w:t>
      </w:r>
      <w:r w:rsidR="008010EE">
        <w:rPr>
          <w:sz w:val="28"/>
          <w:szCs w:val="28"/>
        </w:rPr>
        <w:t>законодательством</w:t>
      </w:r>
      <w:r w:rsidRPr="00BF5F0D">
        <w:rPr>
          <w:sz w:val="28"/>
          <w:szCs w:val="28"/>
        </w:rPr>
        <w:t xml:space="preserve">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снятия копий с документов, если это не предусмотрено </w:t>
      </w:r>
      <w:r w:rsidR="008010EE">
        <w:rPr>
          <w:sz w:val="28"/>
          <w:szCs w:val="28"/>
        </w:rPr>
        <w:t>законодательством;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- обязательного заключения договоров, связанных с рассмотрением заявления</w:t>
      </w:r>
      <w:r w:rsidR="008010EE">
        <w:rPr>
          <w:sz w:val="28"/>
          <w:szCs w:val="28"/>
        </w:rPr>
        <w:t xml:space="preserve"> (жалобы, обращения)</w:t>
      </w:r>
      <w:r w:rsidRPr="00BF5F0D">
        <w:rPr>
          <w:sz w:val="28"/>
          <w:szCs w:val="28"/>
        </w:rPr>
        <w:t xml:space="preserve">, если в соответствии с гражданским законодательством Российской Федерации подобные договоры заключаются в добровольном порядке;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обязательного использования гражданином при подаче заявлений бланков и иных типовых форм, выдаваемых судом, если это не предусмотрено </w:t>
      </w:r>
      <w:r w:rsidR="008010EE">
        <w:rPr>
          <w:sz w:val="28"/>
          <w:szCs w:val="28"/>
        </w:rPr>
        <w:t>законодательством</w:t>
      </w:r>
      <w:r w:rsidRPr="00BF5F0D">
        <w:rPr>
          <w:sz w:val="28"/>
          <w:szCs w:val="28"/>
        </w:rPr>
        <w:t xml:space="preserve">; </w:t>
      </w:r>
    </w:p>
    <w:p w:rsidR="00F47DBB" w:rsidRPr="00BF5F0D" w:rsidRDefault="00F47DBB" w:rsidP="009A600D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совершения гражданином иных действий, не предусмотренных </w:t>
      </w:r>
      <w:r w:rsidR="008010EE">
        <w:rPr>
          <w:sz w:val="28"/>
          <w:szCs w:val="28"/>
        </w:rPr>
        <w:t>законодательством.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4E4CA0">
      <w:pPr>
        <w:jc w:val="center"/>
        <w:rPr>
          <w:b/>
          <w:sz w:val="28"/>
          <w:szCs w:val="28"/>
        </w:rPr>
      </w:pPr>
      <w:r w:rsidRPr="00BF5F0D">
        <w:rPr>
          <w:b/>
          <w:sz w:val="28"/>
          <w:szCs w:val="28"/>
        </w:rPr>
        <w:t>3. Прием документов</w:t>
      </w:r>
    </w:p>
    <w:p w:rsidR="00F47DBB" w:rsidRPr="00BF5F0D" w:rsidRDefault="00F47DBB" w:rsidP="00F47DBB">
      <w:pPr>
        <w:rPr>
          <w:sz w:val="28"/>
          <w:szCs w:val="28"/>
        </w:rPr>
      </w:pPr>
      <w:r w:rsidRPr="00BF5F0D">
        <w:rPr>
          <w:sz w:val="28"/>
          <w:szCs w:val="28"/>
        </w:rPr>
        <w:t>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3.1. Работники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принимают от лиц, обращающихся в суд, документы, непосредственно приносимые ими в суд.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3.2. Работники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обязаны проверить оформление обращений, подаваемых в суд, на соответствие общим требованиям к </w:t>
      </w:r>
      <w:r w:rsidRPr="00BF5F0D">
        <w:rPr>
          <w:sz w:val="28"/>
          <w:szCs w:val="28"/>
        </w:rPr>
        <w:lastRenderedPageBreak/>
        <w:t>оформлению, изложенным в пункте 3.3</w:t>
      </w:r>
      <w:r w:rsidR="008010EE">
        <w:rPr>
          <w:sz w:val="28"/>
          <w:szCs w:val="28"/>
        </w:rPr>
        <w:t xml:space="preserve"> настоящего регламента</w:t>
      </w:r>
      <w:r w:rsidRPr="00BF5F0D">
        <w:rPr>
          <w:sz w:val="28"/>
          <w:szCs w:val="28"/>
        </w:rPr>
        <w:t xml:space="preserve">, а также нормам процессуального законодательства и в случае неверного оформления информировать об этом </w:t>
      </w:r>
      <w:r w:rsidR="008010EE">
        <w:rPr>
          <w:sz w:val="28"/>
          <w:szCs w:val="28"/>
        </w:rPr>
        <w:t>заявителя</w:t>
      </w:r>
      <w:r w:rsidRPr="00BF5F0D">
        <w:rPr>
          <w:sz w:val="28"/>
          <w:szCs w:val="28"/>
        </w:rPr>
        <w:t>. Если недостаток в оформлении может быть</w:t>
      </w:r>
      <w:r w:rsidR="008010EE">
        <w:rPr>
          <w:sz w:val="28"/>
          <w:szCs w:val="28"/>
        </w:rPr>
        <w:t xml:space="preserve"> исправлен немедленно, работнику</w:t>
      </w:r>
      <w:r w:rsidRPr="00BF5F0D">
        <w:rPr>
          <w:sz w:val="28"/>
          <w:szCs w:val="28"/>
        </w:rPr>
        <w:t xml:space="preserve"> Приемной </w:t>
      </w:r>
      <w:r w:rsidR="008010EE">
        <w:rPr>
          <w:sz w:val="28"/>
          <w:szCs w:val="28"/>
        </w:rPr>
        <w:t xml:space="preserve"> суда необходимо разъяснить заявителю данную возможность. </w:t>
      </w:r>
      <w:r w:rsidRPr="00BF5F0D">
        <w:rPr>
          <w:sz w:val="28"/>
          <w:szCs w:val="28"/>
        </w:rPr>
        <w:t xml:space="preserve">Исправления в запросах правоохранительных и судебных органах не допускаются.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 Обращения, </w:t>
      </w:r>
      <w:r w:rsidR="008010EE">
        <w:rPr>
          <w:sz w:val="28"/>
          <w:szCs w:val="28"/>
        </w:rPr>
        <w:t xml:space="preserve"> содержащие оскорбительные выражения, не поддающиеся прочтению либо оформленные на обратной стороне бланков, обрывках бумаги; </w:t>
      </w:r>
      <w:r w:rsidRPr="00BF5F0D">
        <w:rPr>
          <w:sz w:val="28"/>
          <w:szCs w:val="28"/>
        </w:rPr>
        <w:t xml:space="preserve">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</w:t>
      </w:r>
      <w:r w:rsidR="008010EE">
        <w:rPr>
          <w:sz w:val="28"/>
          <w:szCs w:val="28"/>
        </w:rPr>
        <w:t>суда гражданин</w:t>
      </w:r>
      <w:r w:rsidRPr="00BF5F0D">
        <w:rPr>
          <w:sz w:val="28"/>
          <w:szCs w:val="28"/>
        </w:rPr>
        <w:t xml:space="preserve"> настаивает на подаче (принятии) указанных обращений.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 Работник Приемной </w:t>
      </w:r>
      <w:r w:rsidR="00334856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>не имеет права принимать обращения, в которых в качестве адресата не указан данный суд.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3.3. Любое принимаемое </w:t>
      </w:r>
      <w:r w:rsidR="00FC0D18">
        <w:rPr>
          <w:sz w:val="28"/>
          <w:szCs w:val="28"/>
        </w:rPr>
        <w:t>заявление (жалоба, обращение)</w:t>
      </w:r>
      <w:r w:rsidRPr="00BF5F0D">
        <w:rPr>
          <w:sz w:val="28"/>
          <w:szCs w:val="28"/>
        </w:rPr>
        <w:t xml:space="preserve"> должно содержать следующую информацию: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указание адресата (наименование данного суда);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фамилию, имя, отчество заявителя или наименование организации, являющейся заявителем;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полный адрес (с указанием почтового индекса) места жительства или места нахождения заявителя;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наименование документа (заявление, жалоба, запрос и т.п.);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личную подпись заявителя или должностного лица организации, являющейся заявителем;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- дату обращения.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В тексте тех категорий </w:t>
      </w:r>
      <w:r w:rsidR="00FC0D18">
        <w:rPr>
          <w:sz w:val="28"/>
          <w:szCs w:val="28"/>
        </w:rPr>
        <w:t>заявлений (жалоб, обращений)</w:t>
      </w:r>
      <w:r w:rsidRPr="00BF5F0D">
        <w:rPr>
          <w:sz w:val="28"/>
          <w:szCs w:val="28"/>
        </w:rPr>
        <w:t>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3.4. Если заявитель просит ответ на подаваемое обращение или запрашиваемую копию (подлинник) документа (</w:t>
      </w:r>
      <w:proofErr w:type="spellStart"/>
      <w:r w:rsidRPr="00BF5F0D">
        <w:rPr>
          <w:sz w:val="28"/>
          <w:szCs w:val="28"/>
        </w:rPr>
        <w:t>ов</w:t>
      </w:r>
      <w:proofErr w:type="spellEnd"/>
      <w:r w:rsidRPr="00BF5F0D">
        <w:rPr>
          <w:sz w:val="28"/>
          <w:szCs w:val="28"/>
        </w:rPr>
        <w:t xml:space="preserve">) не направлять почтой, а выдать на руки либо отправить по другому адресу (другому лицу), это обязательно должно быть указано в принимаемом обращении.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 3.5. Если в принимаемом обращении имеется список прилагаемых к нему документов, работники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обязаны проверить соответствие приложений, указанных в списке, и только при условии наличия всех перечисленных приложений принять документ. В случае отсутствия каких-либо приложений работники Приемной должны предложить заявителю вычеркнуть отсутствующие приложения из списка и заверить данное исправление подписью заявителя.</w:t>
      </w:r>
      <w:r w:rsidR="00FC0D18">
        <w:rPr>
          <w:sz w:val="28"/>
          <w:szCs w:val="28"/>
        </w:rPr>
        <w:t xml:space="preserve"> Обращение, в котором отсутствуют какие-либо приложения, могут быть приняты в том случае, если получения разъяснений от работника Приемной суда за</w:t>
      </w:r>
      <w:r w:rsidR="00E055B5">
        <w:rPr>
          <w:sz w:val="28"/>
          <w:szCs w:val="28"/>
        </w:rPr>
        <w:t>я</w:t>
      </w:r>
      <w:r w:rsidR="00FC0D18">
        <w:rPr>
          <w:sz w:val="28"/>
          <w:szCs w:val="28"/>
        </w:rPr>
        <w:t xml:space="preserve">витель настаивает на подаче (принятии) указанных обращений. При этом об отсутствии какого-либо </w:t>
      </w:r>
      <w:r w:rsidR="00FC0D18">
        <w:rPr>
          <w:sz w:val="28"/>
          <w:szCs w:val="28"/>
        </w:rPr>
        <w:lastRenderedPageBreak/>
        <w:t>документа или приложения к обращению составляется акт в соотве</w:t>
      </w:r>
      <w:r w:rsidR="00E055B5">
        <w:rPr>
          <w:sz w:val="28"/>
          <w:szCs w:val="28"/>
        </w:rPr>
        <w:t>т</w:t>
      </w:r>
      <w:r w:rsidR="00FC0D18">
        <w:rPr>
          <w:sz w:val="28"/>
          <w:szCs w:val="28"/>
        </w:rPr>
        <w:t xml:space="preserve">ствии с требованиям инструкции по судебному делопроизводству, один экземпляр которого выдается (направляется) заявителю, иные экземпляры приобщаются к полученным </w:t>
      </w:r>
      <w:proofErr w:type="gramStart"/>
      <w:r w:rsidR="00FC0D18">
        <w:rPr>
          <w:sz w:val="28"/>
          <w:szCs w:val="28"/>
        </w:rPr>
        <w:t>документам</w:t>
      </w:r>
      <w:proofErr w:type="gramEnd"/>
      <w:r w:rsidR="00FC0D18">
        <w:rPr>
          <w:sz w:val="28"/>
          <w:szCs w:val="28"/>
        </w:rPr>
        <w:t xml:space="preserve"> и передается вместе с ними по принадлежности.</w:t>
      </w:r>
      <w:r w:rsidRPr="00BF5F0D">
        <w:rPr>
          <w:sz w:val="28"/>
          <w:szCs w:val="28"/>
        </w:rPr>
        <w:t xml:space="preserve">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3.6. </w:t>
      </w:r>
      <w:proofErr w:type="gramStart"/>
      <w:r w:rsidRPr="00BF5F0D">
        <w:rPr>
          <w:sz w:val="28"/>
          <w:szCs w:val="28"/>
        </w:rPr>
        <w:t>В случае</w:t>
      </w:r>
      <w:r w:rsidR="00FB1CCD" w:rsidRPr="00BF5F0D">
        <w:rPr>
          <w:sz w:val="28"/>
          <w:szCs w:val="28"/>
        </w:rPr>
        <w:t>,</w:t>
      </w:r>
      <w:r w:rsidRPr="00BF5F0D">
        <w:rPr>
          <w:sz w:val="28"/>
          <w:szCs w:val="28"/>
        </w:rPr>
        <w:t xml:space="preserve"> </w:t>
      </w:r>
      <w:r w:rsidR="00FC0D18">
        <w:rPr>
          <w:sz w:val="28"/>
          <w:szCs w:val="28"/>
        </w:rPr>
        <w:t xml:space="preserve">отказа заявителя от внесения указанных исправлений в список приложений либо если отсутствие приложения установлено после принятия обращения, работники Приемной суда </w:t>
      </w:r>
      <w:r w:rsidRPr="00BF5F0D">
        <w:rPr>
          <w:sz w:val="28"/>
          <w:szCs w:val="28"/>
        </w:rPr>
        <w:t xml:space="preserve">информируют об этом начальника </w:t>
      </w:r>
      <w:r w:rsidR="00FC0D18">
        <w:rPr>
          <w:sz w:val="28"/>
          <w:szCs w:val="28"/>
        </w:rPr>
        <w:t>отдела обеспечения судопроизводства</w:t>
      </w:r>
      <w:r w:rsidRPr="00BF5F0D">
        <w:rPr>
          <w:sz w:val="28"/>
          <w:szCs w:val="28"/>
        </w:rPr>
        <w:t xml:space="preserve"> и составляют акт о том, что соответствующее обращение принято</w:t>
      </w:r>
      <w:r w:rsidR="00FC0D18">
        <w:rPr>
          <w:sz w:val="28"/>
          <w:szCs w:val="28"/>
        </w:rPr>
        <w:t xml:space="preserve"> без указанных в нем приложений</w:t>
      </w:r>
      <w:r w:rsidRPr="00BF5F0D">
        <w:rPr>
          <w:sz w:val="28"/>
          <w:szCs w:val="28"/>
        </w:rPr>
        <w:t xml:space="preserve"> (</w:t>
      </w:r>
      <w:r w:rsidR="00FC0D18">
        <w:rPr>
          <w:sz w:val="28"/>
          <w:szCs w:val="28"/>
        </w:rPr>
        <w:t>а</w:t>
      </w:r>
      <w:r w:rsidRPr="00BF5F0D">
        <w:rPr>
          <w:sz w:val="28"/>
          <w:szCs w:val="28"/>
        </w:rPr>
        <w:t>кт составляется в соответствии с требованиями Инструкции по судебному делопроизводству).  </w:t>
      </w:r>
      <w:proofErr w:type="gramEnd"/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3.7. Если обращение подписано представителем или защитником заявителя, работники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обязаны: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 - проверить наличие у представителя доверенности от заявителя на совершение соответствующего действия, а у защитника - ордера (для адвоката), постановления суда о допуске в качестве защитника наряду с адвокатом или доверенности от лица, в отношении которого ведется производство по делу об административном правонарушении;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в случае необходимости разъяснить обязательность приобщения к обращению ордера (для адвоката), заверенной копии постановления суда о допуске в качестве защитника наряду с адвокатом;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 - если доверенности (ее нотариально заверенной копии), по данным информационной системы суда или по сообщению работников соответствующего структурного подразделения суда</w:t>
      </w:r>
      <w:r w:rsidR="00AF122C">
        <w:rPr>
          <w:sz w:val="28"/>
          <w:szCs w:val="28"/>
        </w:rPr>
        <w:t xml:space="preserve"> отсутствуют в материалах дела,</w:t>
      </w:r>
      <w:r w:rsidRPr="00BF5F0D">
        <w:rPr>
          <w:sz w:val="28"/>
          <w:szCs w:val="28"/>
        </w:rPr>
        <w:t xml:space="preserve"> снять копию с подлинника или нотариально заверенной копии доверенности, заверить ее своей подписью и печатью для копий и приобщить ее к поданному обращению.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3.8. Документы, приносимые в дополнение к ранее поданным обращениям, могут быть приняты в Приемной </w:t>
      </w:r>
      <w:r w:rsidR="00AF122C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>только в том случае, если обращение, в дополнение к которому они представляются, поступило в суд и еще не рассмотрено.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 В случае отсутствия такого заявления работник Приемной</w:t>
      </w:r>
      <w:r w:rsidR="00325E45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обязан указать заявителю на необходимость его составления. Без приобщения указанного заявления документы, представляемые в дополнение к ранее поданным обращениям, могут быть приняты только в том случае, если податель настаивает на их принятии без заявления. При этом работник Приемной </w:t>
      </w:r>
      <w:r w:rsidR="00325E45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>обязан принять все возможные меры для установления обращения, в дополнение к которому представляются поданные документы, но не может нести ответственности в случае неверного определения обращения, к которому надлежит приобщить поданные документы.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3.9. На принятом работником Приемной </w:t>
      </w:r>
      <w:r w:rsidR="00325E45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 xml:space="preserve">обращении проставляется штамп Приемной </w:t>
      </w:r>
      <w:r w:rsidR="00325E45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>с указанием текущей даты</w:t>
      </w:r>
      <w:r w:rsidR="00325E45">
        <w:rPr>
          <w:sz w:val="28"/>
          <w:szCs w:val="28"/>
        </w:rPr>
        <w:t xml:space="preserve"> и времени</w:t>
      </w:r>
      <w:r w:rsidRPr="00BF5F0D">
        <w:rPr>
          <w:sz w:val="28"/>
          <w:szCs w:val="28"/>
        </w:rPr>
        <w:t xml:space="preserve">, который </w:t>
      </w:r>
      <w:r w:rsidRPr="00BF5F0D">
        <w:rPr>
          <w:sz w:val="28"/>
          <w:szCs w:val="28"/>
        </w:rPr>
        <w:lastRenderedPageBreak/>
        <w:t>ставится на лицевой стороне первого листа обращения в правом нижнем углу, там же ставится входящий номер. Штамп Приемной</w:t>
      </w:r>
      <w:r w:rsidR="00325E45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>, заверенный подписью работника, принявшего обращение, по просьбе лица, представившего обращение в Приемную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>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</w:t>
      </w:r>
      <w:r w:rsidR="00C84399" w:rsidRPr="00BF5F0D">
        <w:rPr>
          <w:sz w:val="28"/>
          <w:szCs w:val="28"/>
        </w:rPr>
        <w:t>анного в пункте 3.8 настоящего Р</w:t>
      </w:r>
      <w:r w:rsidRPr="00BF5F0D">
        <w:rPr>
          <w:sz w:val="28"/>
          <w:szCs w:val="28"/>
        </w:rPr>
        <w:t>егламента.  </w:t>
      </w:r>
    </w:p>
    <w:p w:rsidR="00BE5D68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3.10. </w:t>
      </w:r>
      <w:proofErr w:type="gramStart"/>
      <w:r w:rsidRPr="00BF5F0D">
        <w:rPr>
          <w:sz w:val="28"/>
          <w:szCs w:val="28"/>
        </w:rPr>
        <w:t>Все принятые документы, в том числе поданные в дополнение к ранее поданным обращениям, работник Приемной</w:t>
      </w:r>
      <w:r w:rsidR="00334856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обяза</w:t>
      </w:r>
      <w:r w:rsidR="00325E45">
        <w:rPr>
          <w:sz w:val="28"/>
          <w:szCs w:val="28"/>
        </w:rPr>
        <w:t>н зарегистрировать в подсистемах ГАС «Правосудие» (ПИ «Документооборот и обращения граждан», ПИ «Судебная корреспонденция») и</w:t>
      </w:r>
      <w:r w:rsidRPr="00BF5F0D">
        <w:rPr>
          <w:sz w:val="28"/>
          <w:szCs w:val="28"/>
        </w:rPr>
        <w:t xml:space="preserve"> передать</w:t>
      </w:r>
      <w:r w:rsidR="00325E45">
        <w:rPr>
          <w:sz w:val="28"/>
          <w:szCs w:val="28"/>
        </w:rPr>
        <w:t xml:space="preserve"> в день приема по принадлежности по сформированному и распечатанному из подсистем ГАС «Правосудие» соответствующему </w:t>
      </w:r>
      <w:r w:rsidRPr="00BF5F0D">
        <w:rPr>
          <w:sz w:val="28"/>
          <w:szCs w:val="28"/>
        </w:rPr>
        <w:t>реестр</w:t>
      </w:r>
      <w:r w:rsidR="00325E45">
        <w:rPr>
          <w:sz w:val="28"/>
          <w:szCs w:val="28"/>
        </w:rPr>
        <w:t>у передачи документов или единому реестру учета входящей корреспонденции под подпись лицу, непосредственно которому</w:t>
      </w:r>
      <w:proofErr w:type="gramEnd"/>
      <w:r w:rsidR="00325E45">
        <w:rPr>
          <w:sz w:val="28"/>
          <w:szCs w:val="28"/>
        </w:rPr>
        <w:t xml:space="preserve"> переданы документы, с указанием им занимаемой должности, а в исключительных случаях - </w:t>
      </w:r>
      <w:r w:rsidR="00FE4C38" w:rsidRPr="00BF5F0D">
        <w:rPr>
          <w:sz w:val="28"/>
          <w:szCs w:val="28"/>
        </w:rPr>
        <w:t>не позднее 10 часов утра следующего рабочего дня</w:t>
      </w:r>
      <w:r w:rsidRPr="00BF5F0D">
        <w:rPr>
          <w:sz w:val="28"/>
          <w:szCs w:val="28"/>
        </w:rPr>
        <w:t xml:space="preserve">, если иное не предусмотрено Инструкцией по судебному делопроизводству в суде. </w:t>
      </w:r>
      <w:r w:rsidR="00325E45">
        <w:rPr>
          <w:sz w:val="28"/>
          <w:szCs w:val="28"/>
        </w:rPr>
        <w:t xml:space="preserve">Регистрация документов и передача их по принадлежности осуществляется в строгом соответствии с требованиями </w:t>
      </w:r>
      <w:r w:rsidR="00BE5D68">
        <w:rPr>
          <w:sz w:val="28"/>
          <w:szCs w:val="28"/>
        </w:rPr>
        <w:t>И</w:t>
      </w:r>
      <w:r w:rsidR="00325E45">
        <w:rPr>
          <w:sz w:val="28"/>
          <w:szCs w:val="28"/>
        </w:rPr>
        <w:t>нструкции по судебному делопроизводству</w:t>
      </w:r>
      <w:r w:rsidR="00BE5D68">
        <w:rPr>
          <w:sz w:val="28"/>
          <w:szCs w:val="28"/>
        </w:rPr>
        <w:t>.</w:t>
      </w:r>
    </w:p>
    <w:p w:rsidR="00334856" w:rsidRPr="00334856" w:rsidRDefault="00BE5D68" w:rsidP="004E4CA0">
      <w:pPr>
        <w:ind w:firstLine="426"/>
        <w:jc w:val="both"/>
        <w:rPr>
          <w:sz w:val="28"/>
          <w:szCs w:val="28"/>
        </w:rPr>
      </w:pPr>
      <w:r w:rsidRPr="00334856">
        <w:rPr>
          <w:sz w:val="28"/>
          <w:szCs w:val="28"/>
        </w:rPr>
        <w:t xml:space="preserve"> При передаче документов по принадлежности в иные структурные подразделения суда составляется реестр, который подписывается работником приемной суда и работником структурного подразделения суда, в которое передаются документы. </w:t>
      </w:r>
      <w:r w:rsidR="00334856" w:rsidRPr="00334856">
        <w:rPr>
          <w:sz w:val="28"/>
          <w:szCs w:val="28"/>
        </w:rPr>
        <w:t>Д</w:t>
      </w:r>
      <w:r w:rsidRPr="00334856">
        <w:rPr>
          <w:sz w:val="28"/>
          <w:szCs w:val="28"/>
        </w:rPr>
        <w:t>анн</w:t>
      </w:r>
      <w:r w:rsidR="00334856" w:rsidRPr="00334856">
        <w:rPr>
          <w:sz w:val="28"/>
          <w:szCs w:val="28"/>
        </w:rPr>
        <w:t>ый</w:t>
      </w:r>
      <w:r w:rsidRPr="00334856">
        <w:rPr>
          <w:sz w:val="28"/>
          <w:szCs w:val="28"/>
        </w:rPr>
        <w:t xml:space="preserve"> реестра после его подписания </w:t>
      </w:r>
      <w:r w:rsidR="00334856" w:rsidRPr="00334856">
        <w:rPr>
          <w:sz w:val="28"/>
          <w:szCs w:val="28"/>
        </w:rPr>
        <w:t>остается в Приемной суда.</w:t>
      </w:r>
    </w:p>
    <w:p w:rsidR="00F47DBB" w:rsidRPr="00BF5F0D" w:rsidRDefault="00BE5D68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 </w:t>
      </w:r>
      <w:r w:rsidR="00F47DBB" w:rsidRPr="00BF5F0D">
        <w:rPr>
          <w:sz w:val="28"/>
          <w:szCs w:val="28"/>
        </w:rPr>
        <w:t xml:space="preserve">3.11. Документы, подаваемые по делам, назначенным к рассмотрению, работник Приемной </w:t>
      </w:r>
      <w:r>
        <w:rPr>
          <w:sz w:val="28"/>
          <w:szCs w:val="28"/>
        </w:rPr>
        <w:t xml:space="preserve">суда </w:t>
      </w:r>
      <w:r w:rsidR="00F47DBB" w:rsidRPr="00BF5F0D">
        <w:rPr>
          <w:sz w:val="28"/>
          <w:szCs w:val="28"/>
        </w:rPr>
        <w:t>обязан незамедлительно зарегистрировать в подсистеме «Документооборот» ГАС «Правосудие» и передать по реестр</w:t>
      </w:r>
      <w:r w:rsidR="00FE4C38" w:rsidRPr="00BF5F0D">
        <w:rPr>
          <w:sz w:val="28"/>
          <w:szCs w:val="28"/>
        </w:rPr>
        <w:t>у</w:t>
      </w:r>
      <w:r w:rsidR="00F47DBB" w:rsidRPr="00BF5F0D">
        <w:rPr>
          <w:sz w:val="28"/>
          <w:szCs w:val="28"/>
        </w:rPr>
        <w:t xml:space="preserve"> передачи документов работникам соответствующих структурных подразделений суда.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3.12. Если лицо обращается с просьбой о приеме каких-либо документов по конкретному делу непосредственно в день, на который назначено рассмотрение соответствующего дела, работник Приемной </w:t>
      </w:r>
      <w:r w:rsidR="00BE5D68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 xml:space="preserve">обязан разъяснить обратившемуся </w:t>
      </w:r>
      <w:r w:rsidR="00BE5D68">
        <w:rPr>
          <w:sz w:val="28"/>
          <w:szCs w:val="28"/>
        </w:rPr>
        <w:t>целесообразность</w:t>
      </w:r>
      <w:r w:rsidRPr="00BF5F0D">
        <w:rPr>
          <w:sz w:val="28"/>
          <w:szCs w:val="28"/>
        </w:rPr>
        <w:t xml:space="preserve"> разрешения соответствующего вопроса непосредственно в судебном заседании.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3.13. На каждом принятом обращении, поданному по конкретному делу (</w:t>
      </w:r>
      <w:r w:rsidR="00BE5D68">
        <w:rPr>
          <w:sz w:val="28"/>
          <w:szCs w:val="28"/>
        </w:rPr>
        <w:t>материалу</w:t>
      </w:r>
      <w:r w:rsidRPr="00BF5F0D">
        <w:rPr>
          <w:sz w:val="28"/>
          <w:szCs w:val="28"/>
        </w:rPr>
        <w:t>) работником Приемной</w:t>
      </w:r>
      <w:r w:rsidR="00BE5D68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кроме регистрационного номера ставится номер соответствующего дела/производства, если информация о нем имеется в информационной системе суда. Номер дела/</w:t>
      </w:r>
      <w:r w:rsidR="00BE5D68">
        <w:rPr>
          <w:sz w:val="28"/>
          <w:szCs w:val="28"/>
        </w:rPr>
        <w:t xml:space="preserve">материала </w:t>
      </w:r>
      <w:r w:rsidRPr="00BF5F0D">
        <w:rPr>
          <w:sz w:val="28"/>
          <w:szCs w:val="28"/>
        </w:rPr>
        <w:t>проставляется также при регистрации принятого обращения в подсистеме «Документооборот» ГАС «Правосудие» и соответственно - в реестр</w:t>
      </w:r>
      <w:r w:rsidR="00FE4C38" w:rsidRPr="00BF5F0D">
        <w:rPr>
          <w:sz w:val="28"/>
          <w:szCs w:val="28"/>
        </w:rPr>
        <w:t>е</w:t>
      </w:r>
      <w:r w:rsidRPr="00BF5F0D">
        <w:rPr>
          <w:sz w:val="28"/>
          <w:szCs w:val="28"/>
        </w:rPr>
        <w:t xml:space="preserve"> передачи дел.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3.14. Если к обращению приложена квитанция об оплате государственной пошлины или заверенная копия платежного поручения об оплате </w:t>
      </w:r>
      <w:r w:rsidRPr="00BF5F0D">
        <w:rPr>
          <w:sz w:val="28"/>
          <w:szCs w:val="28"/>
        </w:rPr>
        <w:lastRenderedPageBreak/>
        <w:t>государственной пошлины, об этом делается отметка (с обязательным указанием суммы уплаченной государственной пошлины) при регистрации данного обращения в подсистеме «Документообор</w:t>
      </w:r>
      <w:r w:rsidR="00FE4C38" w:rsidRPr="00BF5F0D">
        <w:rPr>
          <w:sz w:val="28"/>
          <w:szCs w:val="28"/>
        </w:rPr>
        <w:t>от» ГАС «Правосудие» и в реестре</w:t>
      </w:r>
      <w:r w:rsidRPr="00BF5F0D">
        <w:rPr>
          <w:sz w:val="28"/>
          <w:szCs w:val="28"/>
        </w:rPr>
        <w:t xml:space="preserve"> передачи документов. 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4E4CA0">
      <w:pPr>
        <w:jc w:val="center"/>
        <w:rPr>
          <w:b/>
          <w:sz w:val="28"/>
          <w:szCs w:val="28"/>
        </w:rPr>
      </w:pPr>
      <w:r w:rsidRPr="00BF5F0D">
        <w:rPr>
          <w:b/>
          <w:sz w:val="28"/>
          <w:szCs w:val="28"/>
        </w:rPr>
        <w:t>4. Выдача документов</w:t>
      </w:r>
    </w:p>
    <w:p w:rsidR="00F47DBB" w:rsidRPr="00F47DBB" w:rsidRDefault="00F47DBB" w:rsidP="00F47DBB">
      <w:r w:rsidRPr="00F47DBB">
        <w:t> </w:t>
      </w:r>
    </w:p>
    <w:p w:rsidR="00015A2A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4.1. </w:t>
      </w:r>
      <w:r w:rsidR="00015A2A">
        <w:rPr>
          <w:sz w:val="28"/>
          <w:szCs w:val="28"/>
        </w:rPr>
        <w:t xml:space="preserve">Выдача документов работником приемной осуществляется на основании письменного обращения (заявления) гражданина, зарегистрированного </w:t>
      </w:r>
      <w:proofErr w:type="gramStart"/>
      <w:r w:rsidR="00015A2A">
        <w:rPr>
          <w:sz w:val="28"/>
          <w:szCs w:val="28"/>
        </w:rPr>
        <w:t>в</w:t>
      </w:r>
      <w:proofErr w:type="gramEnd"/>
      <w:r w:rsidR="00015A2A">
        <w:rPr>
          <w:sz w:val="28"/>
          <w:szCs w:val="28"/>
        </w:rPr>
        <w:t xml:space="preserve"> установленном инструкцией по судебному делопроизводству порядка.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Работник Приемной </w:t>
      </w:r>
      <w:r w:rsidR="00015A2A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>при выдаче документов обязан проверить правильность оформления документа, выдаваемого судом, и только в случае надлежащего его оформления выдать данный документ.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Документы, оформленные ненадлежащим образом, не могут быть выданы. Работник Приемной</w:t>
      </w:r>
      <w:r w:rsidR="00015A2A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 обязан устранить недостатки в оформлении документа </w:t>
      </w:r>
      <w:r w:rsidR="00015A2A">
        <w:rPr>
          <w:sz w:val="28"/>
          <w:szCs w:val="28"/>
        </w:rPr>
        <w:t>самостоятельно либо возвратить документ для надлежащего оформления в соответствующее структурное подразделение суда.</w:t>
      </w:r>
      <w:r w:rsidRPr="00BF5F0D">
        <w:rPr>
          <w:sz w:val="28"/>
          <w:szCs w:val="28"/>
        </w:rPr>
        <w:t xml:space="preserve">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4.2. Работник Приемной</w:t>
      </w:r>
      <w:r w:rsidR="00015A2A">
        <w:rPr>
          <w:sz w:val="28"/>
          <w:szCs w:val="28"/>
        </w:rPr>
        <w:t xml:space="preserve"> суда несет </w:t>
      </w:r>
      <w:r w:rsidRPr="00BF5F0D">
        <w:rPr>
          <w:sz w:val="28"/>
          <w:szCs w:val="28"/>
        </w:rPr>
        <w:t>ответственност</w:t>
      </w:r>
      <w:r w:rsidR="00015A2A">
        <w:rPr>
          <w:sz w:val="28"/>
          <w:szCs w:val="28"/>
        </w:rPr>
        <w:t xml:space="preserve">ь только за содержание самостоятельно подготовленного и выдаваемого документа лицам, обращающимся в суд, в том числе в части соответствия содержания документа </w:t>
      </w:r>
      <w:proofErr w:type="gramStart"/>
      <w:r w:rsidR="00015A2A">
        <w:rPr>
          <w:sz w:val="28"/>
          <w:szCs w:val="28"/>
        </w:rPr>
        <w:t>информации, содержащейся в соответствующих подсистемах ГАС</w:t>
      </w:r>
      <w:proofErr w:type="gramEnd"/>
      <w:r w:rsidR="00015A2A">
        <w:rPr>
          <w:sz w:val="28"/>
          <w:szCs w:val="28"/>
        </w:rPr>
        <w:t xml:space="preserve"> «Правосудие».</w:t>
      </w:r>
      <w:r w:rsidRPr="00BF5F0D">
        <w:rPr>
          <w:sz w:val="28"/>
          <w:szCs w:val="28"/>
        </w:rPr>
        <w:t xml:space="preserve">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4.3. Если документ может быть выдан только определенным категориям лиц, установленным законом, работник Приемной </w:t>
      </w:r>
      <w:r w:rsidR="00015A2A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>обязан установить личность заявителя и определить его принадлежность к категории лиц, имеющих право на получение данного документа.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4.4. Если документ выдается представителю заявителя, работник Приемной</w:t>
      </w:r>
      <w:r w:rsidR="00015A2A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 xml:space="preserve">, помимо действий, указанных в </w:t>
      </w:r>
      <w:r w:rsidR="00FB1CCD" w:rsidRPr="00BF5F0D">
        <w:rPr>
          <w:sz w:val="28"/>
          <w:szCs w:val="28"/>
        </w:rPr>
        <w:t>пункте 4.3 Р</w:t>
      </w:r>
      <w:r w:rsidRPr="00BF5F0D">
        <w:rPr>
          <w:sz w:val="28"/>
          <w:szCs w:val="28"/>
        </w:rPr>
        <w:t>егламента, должен: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- проверить наличие у представителя доверенности от заявителя на совершение соответствующего действия, при отсутствии таковой разъяснить необходимость ее представления в Приемную</w:t>
      </w:r>
      <w:r w:rsidR="00015A2A">
        <w:rPr>
          <w:sz w:val="28"/>
          <w:szCs w:val="28"/>
        </w:rPr>
        <w:t xml:space="preserve"> суда</w:t>
      </w:r>
      <w:r w:rsidRPr="00BF5F0D">
        <w:rPr>
          <w:sz w:val="28"/>
          <w:szCs w:val="28"/>
        </w:rPr>
        <w:t>;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- если указанной доверенности (ее нотариально удостоверенн</w:t>
      </w:r>
      <w:r w:rsidR="00015A2A">
        <w:rPr>
          <w:sz w:val="28"/>
          <w:szCs w:val="28"/>
        </w:rPr>
        <w:t>ая</w:t>
      </w:r>
      <w:r w:rsidRPr="00BF5F0D">
        <w:rPr>
          <w:sz w:val="28"/>
          <w:szCs w:val="28"/>
        </w:rPr>
        <w:t xml:space="preserve"> ко</w:t>
      </w:r>
      <w:r w:rsidR="00015A2A">
        <w:rPr>
          <w:sz w:val="28"/>
          <w:szCs w:val="28"/>
        </w:rPr>
        <w:t>пия), по данным соответствующих подсистем ГАС «Правосудие»</w:t>
      </w:r>
      <w:r w:rsidRPr="00BF5F0D">
        <w:rPr>
          <w:sz w:val="28"/>
          <w:szCs w:val="28"/>
        </w:rPr>
        <w:t xml:space="preserve"> или по </w:t>
      </w:r>
      <w:r w:rsidR="00015A2A">
        <w:rPr>
          <w:sz w:val="28"/>
          <w:szCs w:val="28"/>
        </w:rPr>
        <w:t>информации</w:t>
      </w:r>
      <w:r w:rsidRPr="00BF5F0D">
        <w:rPr>
          <w:sz w:val="28"/>
          <w:szCs w:val="28"/>
        </w:rPr>
        <w:t xml:space="preserve"> работников соответствующего с</w:t>
      </w:r>
      <w:r w:rsidR="00015A2A">
        <w:rPr>
          <w:sz w:val="28"/>
          <w:szCs w:val="28"/>
        </w:rPr>
        <w:t>труктурного подразделения суда отсутствует</w:t>
      </w:r>
      <w:r w:rsidRPr="00BF5F0D">
        <w:rPr>
          <w:sz w:val="28"/>
          <w:szCs w:val="28"/>
        </w:rPr>
        <w:t xml:space="preserve"> в деле/</w:t>
      </w:r>
      <w:r w:rsidR="00015A2A">
        <w:rPr>
          <w:sz w:val="28"/>
          <w:szCs w:val="28"/>
        </w:rPr>
        <w:t xml:space="preserve">материале, </w:t>
      </w:r>
      <w:r w:rsidRPr="00BF5F0D">
        <w:rPr>
          <w:sz w:val="28"/>
          <w:szCs w:val="28"/>
        </w:rPr>
        <w:t>снять копию с подлинника (его нотариально удостоверенной копии), заверить ее своей подписью и печатью для копий и приобщить к расписке в получении запрашиваемого документа.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Без совершения указанных действий запрашиваемый заявителем документ не может быть выдан его представителю.  </w:t>
      </w:r>
    </w:p>
    <w:p w:rsidR="00F47DBB" w:rsidRPr="00BF5F0D" w:rsidRDefault="00F918E3" w:rsidP="004E4C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F47DBB" w:rsidRPr="00BF5F0D">
        <w:rPr>
          <w:sz w:val="28"/>
          <w:szCs w:val="28"/>
        </w:rPr>
        <w:t>. При выдаче через Приемную суда любого документа с лица, получающего документ, берется расписка в его получении.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lastRenderedPageBreak/>
        <w:t>Расписка оформляется либо на обращении о выдаче запрашиваемого документа, либо на отдельном листе и должна содержать следующие сведения: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наименование документа (расписка);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фамилию, имя и отчество лица, получившего документ (ы); </w:t>
      </w:r>
    </w:p>
    <w:p w:rsidR="00F918E3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</w:t>
      </w:r>
      <w:r w:rsidR="00F918E3">
        <w:rPr>
          <w:sz w:val="28"/>
          <w:szCs w:val="28"/>
        </w:rPr>
        <w:t>Ф.И.О. должностного лица с указанием наименования занимаемой должности, за исключением случаев оформления расписки на обращении (запросе), содержащем информацию о занимаемой должности;</w:t>
      </w:r>
    </w:p>
    <w:p w:rsidR="00F47DBB" w:rsidRPr="00BF5F0D" w:rsidRDefault="00F918E3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 </w:t>
      </w:r>
      <w:r w:rsidR="00F47DBB" w:rsidRPr="00BF5F0D">
        <w:rPr>
          <w:sz w:val="28"/>
          <w:szCs w:val="28"/>
        </w:rPr>
        <w:t>- наименование полученного (</w:t>
      </w:r>
      <w:proofErr w:type="spellStart"/>
      <w:r w:rsidR="00F47DBB" w:rsidRPr="00BF5F0D">
        <w:rPr>
          <w:sz w:val="28"/>
          <w:szCs w:val="28"/>
        </w:rPr>
        <w:t>ых</w:t>
      </w:r>
      <w:proofErr w:type="spellEnd"/>
      <w:r w:rsidR="00F47DBB" w:rsidRPr="00BF5F0D">
        <w:rPr>
          <w:sz w:val="28"/>
          <w:szCs w:val="28"/>
        </w:rPr>
        <w:t>) документа (</w:t>
      </w:r>
      <w:proofErr w:type="spellStart"/>
      <w:r w:rsidR="00F47DBB" w:rsidRPr="00BF5F0D">
        <w:rPr>
          <w:sz w:val="28"/>
          <w:szCs w:val="28"/>
        </w:rPr>
        <w:t>ов</w:t>
      </w:r>
      <w:proofErr w:type="spellEnd"/>
      <w:r w:rsidR="00F47DBB" w:rsidRPr="00BF5F0D">
        <w:rPr>
          <w:sz w:val="28"/>
          <w:szCs w:val="28"/>
        </w:rPr>
        <w:t xml:space="preserve">), указание количества полученных экземпляров и количества листов приложений;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- подпись лица, получившего документ (ы);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- дату получения документа (</w:t>
      </w:r>
      <w:proofErr w:type="spellStart"/>
      <w:r w:rsidRPr="00BF5F0D">
        <w:rPr>
          <w:sz w:val="28"/>
          <w:szCs w:val="28"/>
        </w:rPr>
        <w:t>ов</w:t>
      </w:r>
      <w:proofErr w:type="spellEnd"/>
      <w:r w:rsidRPr="00BF5F0D">
        <w:rPr>
          <w:sz w:val="28"/>
          <w:szCs w:val="28"/>
        </w:rPr>
        <w:t>).  </w:t>
      </w:r>
    </w:p>
    <w:p w:rsidR="00127368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4.7. Работник Приемной обязан проверить п</w:t>
      </w:r>
      <w:r w:rsidR="00127368">
        <w:rPr>
          <w:sz w:val="28"/>
          <w:szCs w:val="28"/>
        </w:rPr>
        <w:t xml:space="preserve">равильность оформления расписки, которая передается по принадлежности для приобщения к материалам дела/производства, о выдаче документов </w:t>
      </w:r>
      <w:proofErr w:type="gramStart"/>
      <w:r w:rsidR="00127368">
        <w:rPr>
          <w:sz w:val="28"/>
          <w:szCs w:val="28"/>
        </w:rPr>
        <w:t>делается также отметка в соответствующих подсистемах ГАС</w:t>
      </w:r>
      <w:proofErr w:type="gramEnd"/>
      <w:r w:rsidR="00127368">
        <w:rPr>
          <w:sz w:val="28"/>
          <w:szCs w:val="28"/>
        </w:rPr>
        <w:t xml:space="preserve"> «Правосудие», в справочном листе.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4.8. Копии запрашиваемых судебных </w:t>
      </w:r>
      <w:r w:rsidR="00127368">
        <w:rPr>
          <w:sz w:val="28"/>
          <w:szCs w:val="28"/>
        </w:rPr>
        <w:t xml:space="preserve">актов изготавливаются и оформляются в соответствии требованиями </w:t>
      </w:r>
      <w:r w:rsidRPr="00BF5F0D">
        <w:rPr>
          <w:sz w:val="28"/>
          <w:szCs w:val="28"/>
        </w:rPr>
        <w:t>Инструкции по судебному делопроизводству</w:t>
      </w:r>
      <w:r w:rsidR="00127368">
        <w:rPr>
          <w:sz w:val="28"/>
          <w:szCs w:val="28"/>
        </w:rPr>
        <w:t xml:space="preserve"> непосредственно работником Приемной суда или иными уполномоченными работниками аппарата суда в день поступления заявления, а при невозможности – в срок не более пяти рабочих дней с указанной даты.</w:t>
      </w:r>
      <w:r w:rsidRPr="00BF5F0D">
        <w:rPr>
          <w:sz w:val="28"/>
          <w:szCs w:val="28"/>
        </w:rPr>
        <w:t xml:space="preserve"> 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4E4CA0">
      <w:pPr>
        <w:jc w:val="center"/>
        <w:rPr>
          <w:b/>
          <w:sz w:val="28"/>
          <w:szCs w:val="28"/>
        </w:rPr>
      </w:pPr>
      <w:r w:rsidRPr="00BF5F0D">
        <w:rPr>
          <w:b/>
          <w:sz w:val="28"/>
          <w:szCs w:val="28"/>
        </w:rPr>
        <w:t>5. Регистрация граждан, явившихся на судебные заседания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5.1. </w:t>
      </w:r>
      <w:r w:rsidR="00F553E6" w:rsidRPr="00BF5F0D">
        <w:rPr>
          <w:sz w:val="28"/>
          <w:szCs w:val="28"/>
        </w:rPr>
        <w:t>Регистрация граждан, явившихся на судебные заседания и являющиеся участниками судопроизводства, осуществляе</w:t>
      </w:r>
      <w:r w:rsidRPr="00BF5F0D">
        <w:rPr>
          <w:sz w:val="28"/>
          <w:szCs w:val="28"/>
        </w:rPr>
        <w:t>т</w:t>
      </w:r>
      <w:r w:rsidR="00F553E6" w:rsidRPr="00BF5F0D">
        <w:rPr>
          <w:sz w:val="28"/>
          <w:szCs w:val="28"/>
        </w:rPr>
        <w:t>ся</w:t>
      </w:r>
      <w:r w:rsidRPr="00BF5F0D">
        <w:rPr>
          <w:sz w:val="28"/>
          <w:szCs w:val="28"/>
        </w:rPr>
        <w:t xml:space="preserve"> </w:t>
      </w:r>
      <w:r w:rsidR="00F553E6" w:rsidRPr="00BF5F0D">
        <w:rPr>
          <w:sz w:val="28"/>
          <w:szCs w:val="28"/>
        </w:rPr>
        <w:t>работниками Отдела судебных приставов исполнителей по г</w:t>
      </w:r>
      <w:r w:rsidR="00BF5F0D" w:rsidRPr="00BF5F0D">
        <w:rPr>
          <w:sz w:val="28"/>
          <w:szCs w:val="28"/>
        </w:rPr>
        <w:t>ороду</w:t>
      </w:r>
      <w:r w:rsidR="00F553E6" w:rsidRPr="00BF5F0D">
        <w:rPr>
          <w:sz w:val="28"/>
          <w:szCs w:val="28"/>
        </w:rPr>
        <w:t xml:space="preserve"> Нижневартовску и Нижневартовскому району</w:t>
      </w:r>
      <w:r w:rsidR="00FB1CCD" w:rsidRPr="00BF5F0D">
        <w:rPr>
          <w:sz w:val="28"/>
          <w:szCs w:val="28"/>
        </w:rPr>
        <w:t xml:space="preserve"> и </w:t>
      </w:r>
      <w:r w:rsidR="00F553E6" w:rsidRPr="00BF5F0D">
        <w:rPr>
          <w:sz w:val="28"/>
          <w:szCs w:val="28"/>
        </w:rPr>
        <w:t xml:space="preserve">ведется в </w:t>
      </w:r>
      <w:r w:rsidR="00FB1CCD" w:rsidRPr="00BF5F0D">
        <w:rPr>
          <w:sz w:val="28"/>
          <w:szCs w:val="28"/>
        </w:rPr>
        <w:t>соответствующем журнале</w:t>
      </w:r>
      <w:r w:rsidRPr="00BF5F0D">
        <w:rPr>
          <w:sz w:val="28"/>
          <w:szCs w:val="28"/>
        </w:rPr>
        <w:t>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Регистрация осуществляется по предъявлении паспорта или иного документа, удостоверяющего личность, для адвокатов - удостоверения адвокатов.  </w:t>
      </w:r>
    </w:p>
    <w:p w:rsidR="002C72D3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5.2. </w:t>
      </w:r>
      <w:proofErr w:type="gramStart"/>
      <w:r w:rsidRPr="00BF5F0D">
        <w:rPr>
          <w:sz w:val="28"/>
          <w:szCs w:val="28"/>
        </w:rPr>
        <w:t xml:space="preserve">В случае возникновения ситуации, когда </w:t>
      </w:r>
      <w:r w:rsidR="002C72D3" w:rsidRPr="00BF5F0D">
        <w:rPr>
          <w:sz w:val="28"/>
          <w:szCs w:val="28"/>
        </w:rPr>
        <w:t>в списках суда о рассмотрении судебных дел, отсутствуют данные о соответствующем деле, назначенном к рассмотрению на данное число, работник Отдела судебных приставов исполнителей по г. Нижневартовску и Нижневартовскому району обязан связаться с работником Приемной, с целью уточнения информации о наличии соответствующего дела в суде и дате, времени его рассмотрения.</w:t>
      </w:r>
      <w:proofErr w:type="gramEnd"/>
    </w:p>
    <w:p w:rsidR="002C72D3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5.3. </w:t>
      </w:r>
      <w:r w:rsidR="002C72D3" w:rsidRPr="00BF5F0D">
        <w:rPr>
          <w:sz w:val="28"/>
          <w:szCs w:val="28"/>
        </w:rPr>
        <w:t xml:space="preserve">Представители организации - лица, участвующие в деле, присутствующие в судебном заседании, с просьбой об отметке в командировочном удостоверении, обращаются к начальнику общего отдела. Начальник </w:t>
      </w:r>
      <w:r w:rsidR="00200818" w:rsidRPr="00BF5F0D">
        <w:rPr>
          <w:sz w:val="28"/>
          <w:szCs w:val="28"/>
        </w:rPr>
        <w:t xml:space="preserve">общего </w:t>
      </w:r>
      <w:r w:rsidR="002C72D3" w:rsidRPr="00BF5F0D">
        <w:rPr>
          <w:sz w:val="28"/>
          <w:szCs w:val="28"/>
        </w:rPr>
        <w:t>отдела обязан проверить участие данного представителя в судебном заседании, заполнить командировочное удостоверение, поставить свою подпись и заверить печатью.</w:t>
      </w:r>
    </w:p>
    <w:p w:rsidR="00F47DBB" w:rsidRPr="00F47DBB" w:rsidRDefault="00F47DBB" w:rsidP="00F47DBB">
      <w:r w:rsidRPr="00F47DBB">
        <w:t> </w:t>
      </w:r>
    </w:p>
    <w:p w:rsidR="00F47DBB" w:rsidRPr="00BF5F0D" w:rsidRDefault="00F47DBB" w:rsidP="004E4CA0">
      <w:pPr>
        <w:jc w:val="center"/>
        <w:rPr>
          <w:b/>
          <w:sz w:val="28"/>
          <w:szCs w:val="28"/>
        </w:rPr>
      </w:pPr>
      <w:r w:rsidRPr="00BF5F0D">
        <w:rPr>
          <w:b/>
          <w:sz w:val="28"/>
          <w:szCs w:val="28"/>
        </w:rPr>
        <w:t>6. Взаимодействие с другими структурными подразделениями суда</w:t>
      </w:r>
    </w:p>
    <w:p w:rsidR="00F47DBB" w:rsidRPr="00F47DBB" w:rsidRDefault="00F47DBB" w:rsidP="00F47DBB">
      <w:r w:rsidRPr="00F47DBB">
        <w:lastRenderedPageBreak/>
        <w:t>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6.1. В случаях</w:t>
      </w:r>
      <w:r w:rsidR="00200818" w:rsidRPr="00BF5F0D">
        <w:rPr>
          <w:sz w:val="28"/>
          <w:szCs w:val="28"/>
        </w:rPr>
        <w:t>,</w:t>
      </w:r>
      <w:r w:rsidRPr="00BF5F0D">
        <w:rPr>
          <w:sz w:val="28"/>
          <w:szCs w:val="28"/>
        </w:rPr>
        <w:t xml:space="preserve"> когда работник Приемной </w:t>
      </w:r>
      <w:r w:rsidR="00127368">
        <w:rPr>
          <w:sz w:val="28"/>
          <w:szCs w:val="28"/>
        </w:rPr>
        <w:t xml:space="preserve">суда </w:t>
      </w:r>
      <w:r w:rsidRPr="00BF5F0D">
        <w:rPr>
          <w:sz w:val="28"/>
          <w:szCs w:val="28"/>
        </w:rPr>
        <w:t xml:space="preserve">обращается к работникам </w:t>
      </w:r>
      <w:r w:rsidR="00127368">
        <w:rPr>
          <w:sz w:val="28"/>
          <w:szCs w:val="28"/>
        </w:rPr>
        <w:t>аппарата суда</w:t>
      </w:r>
      <w:r w:rsidRPr="00BF5F0D">
        <w:rPr>
          <w:sz w:val="28"/>
          <w:szCs w:val="28"/>
        </w:rPr>
        <w:t>,</w:t>
      </w:r>
      <w:r w:rsidR="00127368">
        <w:rPr>
          <w:sz w:val="28"/>
          <w:szCs w:val="28"/>
        </w:rPr>
        <w:t xml:space="preserve"> в соответствующие структурные подразделения, последние обязаны принять незамедлительные меры для разрешения соответствующей проблемной ситуации (например, проверить наличие дела в суде, установить запрашиваемую информацию по материалам соответствующего дела/ производства и др.</w:t>
      </w:r>
      <w:r w:rsidRPr="00BF5F0D">
        <w:rPr>
          <w:sz w:val="28"/>
          <w:szCs w:val="28"/>
        </w:rPr>
        <w:t>).  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6.2. Работники Приемной </w:t>
      </w:r>
      <w:r w:rsidR="00127368">
        <w:rPr>
          <w:sz w:val="28"/>
          <w:szCs w:val="28"/>
        </w:rPr>
        <w:t xml:space="preserve"> суда </w:t>
      </w:r>
      <w:r w:rsidRPr="00BF5F0D">
        <w:rPr>
          <w:sz w:val="28"/>
          <w:szCs w:val="28"/>
        </w:rPr>
        <w:t xml:space="preserve">обязаны соблюдать порядок передачи принятых документов в другие структурные подразделения суда, установленный пунктами 3.9 - 3.14 настоящего </w:t>
      </w:r>
      <w:r w:rsidR="00FB1CCD" w:rsidRPr="00BF5F0D">
        <w:rPr>
          <w:sz w:val="28"/>
          <w:szCs w:val="28"/>
        </w:rPr>
        <w:t>Р</w:t>
      </w:r>
      <w:r w:rsidRPr="00BF5F0D">
        <w:rPr>
          <w:sz w:val="28"/>
          <w:szCs w:val="28"/>
        </w:rPr>
        <w:t xml:space="preserve">егламента, в соответствии с требованиями Инструкции по судебному делопроизводству. </w:t>
      </w:r>
    </w:p>
    <w:p w:rsidR="00F47DBB" w:rsidRPr="00BF5F0D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 xml:space="preserve">6.3. За содержание и правильность оформления выдаваемого через Приемную суда документа несет ответственность </w:t>
      </w:r>
      <w:r w:rsidR="00127368">
        <w:rPr>
          <w:sz w:val="28"/>
          <w:szCs w:val="28"/>
        </w:rPr>
        <w:t>уполномоченный работник аппарата суда, изготовивший данный документ.</w:t>
      </w:r>
      <w:r w:rsidRPr="00BF5F0D">
        <w:rPr>
          <w:sz w:val="28"/>
          <w:szCs w:val="28"/>
        </w:rPr>
        <w:t xml:space="preserve">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</w:t>
      </w:r>
      <w:r w:rsidR="00127368">
        <w:rPr>
          <w:sz w:val="28"/>
          <w:szCs w:val="28"/>
        </w:rPr>
        <w:t xml:space="preserve"> суда и в том случае, когда документ подготовлен иным уполномоченным работником аппарата суда.</w:t>
      </w:r>
    </w:p>
    <w:p w:rsidR="00F47DBB" w:rsidRDefault="00F47DBB" w:rsidP="004E4CA0">
      <w:pPr>
        <w:ind w:firstLine="426"/>
        <w:jc w:val="both"/>
        <w:rPr>
          <w:sz w:val="28"/>
          <w:szCs w:val="28"/>
        </w:rPr>
      </w:pPr>
      <w:r w:rsidRPr="00BF5F0D">
        <w:rPr>
          <w:sz w:val="28"/>
          <w:szCs w:val="28"/>
        </w:rPr>
        <w:t>6.4. В случае если какой-либо документ, принятый в Приемной, был передан в структурное подразделение суда и зарегистрирован в картотеке этого подразделения подсистеме «Документооборот» ГАС «Правосудие» ошибочно, работники получившего документ подразделения передают его в другое структурное подразделение суда самостоятельно и отмечают факт передачи в подсистеме «Документооборот» ГАС «Правосудие».</w:t>
      </w:r>
    </w:p>
    <w:p w:rsidR="00BD38BA" w:rsidRDefault="00BD38BA" w:rsidP="004E4CA0">
      <w:pPr>
        <w:ind w:firstLine="426"/>
        <w:jc w:val="both"/>
        <w:rPr>
          <w:sz w:val="28"/>
          <w:szCs w:val="28"/>
        </w:rPr>
      </w:pPr>
    </w:p>
    <w:p w:rsidR="00BD38BA" w:rsidRDefault="00BD38BA" w:rsidP="004E4CA0">
      <w:pPr>
        <w:ind w:firstLine="426"/>
        <w:jc w:val="both"/>
        <w:rPr>
          <w:sz w:val="28"/>
          <w:szCs w:val="28"/>
        </w:rPr>
      </w:pPr>
    </w:p>
    <w:p w:rsidR="00BD38BA" w:rsidRDefault="00BD38BA" w:rsidP="004E4C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«СОГЛАСОВАНО»</w:t>
      </w:r>
    </w:p>
    <w:p w:rsidR="00BD38BA" w:rsidRDefault="00BD38BA" w:rsidP="004E4CA0">
      <w:pPr>
        <w:ind w:firstLine="426"/>
        <w:jc w:val="both"/>
        <w:rPr>
          <w:sz w:val="28"/>
          <w:szCs w:val="28"/>
        </w:rPr>
      </w:pPr>
    </w:p>
    <w:p w:rsidR="00BD38BA" w:rsidRPr="00BF5F0D" w:rsidRDefault="00BD38BA" w:rsidP="004E4C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С.А. </w:t>
      </w:r>
      <w:proofErr w:type="gramStart"/>
      <w:r>
        <w:rPr>
          <w:sz w:val="28"/>
          <w:szCs w:val="28"/>
        </w:rPr>
        <w:t>Быстрых</w:t>
      </w:r>
      <w:proofErr w:type="gramEnd"/>
    </w:p>
    <w:sectPr w:rsidR="00BD38BA" w:rsidRPr="00BF5F0D" w:rsidSect="008E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47DBB"/>
    <w:rsid w:val="00015A2A"/>
    <w:rsid w:val="000543D3"/>
    <w:rsid w:val="00127368"/>
    <w:rsid w:val="0014138C"/>
    <w:rsid w:val="00200818"/>
    <w:rsid w:val="002364B3"/>
    <w:rsid w:val="002C72D3"/>
    <w:rsid w:val="00325E45"/>
    <w:rsid w:val="00334856"/>
    <w:rsid w:val="003E2920"/>
    <w:rsid w:val="004E4CA0"/>
    <w:rsid w:val="00511BDA"/>
    <w:rsid w:val="00533C9D"/>
    <w:rsid w:val="00622987"/>
    <w:rsid w:val="008010EE"/>
    <w:rsid w:val="00803299"/>
    <w:rsid w:val="00812B77"/>
    <w:rsid w:val="008E4B67"/>
    <w:rsid w:val="00955A31"/>
    <w:rsid w:val="00975964"/>
    <w:rsid w:val="009A600D"/>
    <w:rsid w:val="00A363CC"/>
    <w:rsid w:val="00A80E07"/>
    <w:rsid w:val="00AC614E"/>
    <w:rsid w:val="00AF122C"/>
    <w:rsid w:val="00BD38BA"/>
    <w:rsid w:val="00BE5D68"/>
    <w:rsid w:val="00BF5F0D"/>
    <w:rsid w:val="00C04D0F"/>
    <w:rsid w:val="00C13D53"/>
    <w:rsid w:val="00C84399"/>
    <w:rsid w:val="00C8442B"/>
    <w:rsid w:val="00E055B5"/>
    <w:rsid w:val="00F47DBB"/>
    <w:rsid w:val="00F553E6"/>
    <w:rsid w:val="00F61AA7"/>
    <w:rsid w:val="00F918E3"/>
    <w:rsid w:val="00FA593B"/>
    <w:rsid w:val="00FB1CCD"/>
    <w:rsid w:val="00FC0D18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B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">
    <w:name w:val="j"/>
    <w:basedOn w:val="a"/>
    <w:rsid w:val="00F47DBB"/>
    <w:pPr>
      <w:ind w:firstLine="750"/>
      <w:jc w:val="both"/>
    </w:pPr>
  </w:style>
  <w:style w:type="paragraph" w:styleId="a3">
    <w:name w:val="Normal (Web)"/>
    <w:basedOn w:val="a"/>
    <w:rsid w:val="00F47DBB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955A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55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Положению о приемной Пензенского областного суда</vt:lpstr>
    </vt:vector>
  </TitlesOfParts>
  <Company>Нижневартовский райсуд</Company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Положению о приемной Пензенского областного суда</dc:title>
  <dc:subject/>
  <dc:creator>Консультант</dc:creator>
  <cp:keywords/>
  <dc:description/>
  <cp:lastModifiedBy>Ведспециалист</cp:lastModifiedBy>
  <cp:revision>11</cp:revision>
  <cp:lastPrinted>2024-06-05T10:28:00Z</cp:lastPrinted>
  <dcterms:created xsi:type="dcterms:W3CDTF">2014-09-03T07:23:00Z</dcterms:created>
  <dcterms:modified xsi:type="dcterms:W3CDTF">2024-06-05T10:28:00Z</dcterms:modified>
</cp:coreProperties>
</file>