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4B5" w:rsidRDefault="00EC34B5"/>
    <w:p w:rsidR="00EC34B5" w:rsidRDefault="00EC34B5"/>
    <w:p w:rsidR="00EC34B5" w:rsidRPr="0086513C" w:rsidRDefault="00EC34B5" w:rsidP="00EC34B5">
      <w:pPr>
        <w:tabs>
          <w:tab w:val="left" w:pos="4088"/>
        </w:tabs>
        <w:jc w:val="center"/>
        <w:rPr>
          <w:rFonts w:eastAsia="Calibri"/>
          <w:b/>
          <w:sz w:val="32"/>
          <w:szCs w:val="32"/>
        </w:rPr>
      </w:pPr>
      <w:r w:rsidRPr="0086513C">
        <w:rPr>
          <w:rFonts w:eastAsia="Calibri"/>
          <w:b/>
          <w:sz w:val="32"/>
          <w:szCs w:val="32"/>
        </w:rPr>
        <w:t>Варненский районный суд  Челябинской области</w:t>
      </w:r>
    </w:p>
    <w:p w:rsidR="00EC34B5" w:rsidRPr="0086513C" w:rsidRDefault="00EC34B5" w:rsidP="00EC34B5">
      <w:pPr>
        <w:tabs>
          <w:tab w:val="left" w:pos="4088"/>
        </w:tabs>
        <w:rPr>
          <w:rFonts w:eastAsia="Calibri"/>
          <w:b/>
          <w:sz w:val="28"/>
          <w:szCs w:val="28"/>
        </w:rPr>
      </w:pPr>
    </w:p>
    <w:p w:rsidR="00EC34B5" w:rsidRPr="0086513C" w:rsidRDefault="00EC34B5" w:rsidP="00EC34B5">
      <w:pPr>
        <w:tabs>
          <w:tab w:val="left" w:pos="4088"/>
        </w:tabs>
        <w:jc w:val="center"/>
        <w:rPr>
          <w:rFonts w:eastAsia="Calibri"/>
          <w:b/>
          <w:sz w:val="28"/>
          <w:szCs w:val="28"/>
        </w:rPr>
      </w:pPr>
      <w:proofErr w:type="gramStart"/>
      <w:r w:rsidRPr="0086513C">
        <w:rPr>
          <w:rFonts w:eastAsia="Calibri"/>
          <w:b/>
          <w:sz w:val="28"/>
          <w:szCs w:val="28"/>
        </w:rPr>
        <w:t>П</w:t>
      </w:r>
      <w:proofErr w:type="gramEnd"/>
      <w:r w:rsidRPr="0086513C">
        <w:rPr>
          <w:rFonts w:eastAsia="Calibri"/>
          <w:b/>
          <w:sz w:val="28"/>
          <w:szCs w:val="28"/>
        </w:rPr>
        <w:t xml:space="preserve"> Р И К А З </w:t>
      </w:r>
    </w:p>
    <w:p w:rsidR="00EC34B5" w:rsidRPr="0086513C" w:rsidRDefault="00EC34B5" w:rsidP="00EC34B5">
      <w:pPr>
        <w:tabs>
          <w:tab w:val="left" w:pos="4088"/>
        </w:tabs>
        <w:jc w:val="center"/>
        <w:rPr>
          <w:rFonts w:eastAsia="Calibri"/>
          <w:b/>
          <w:sz w:val="28"/>
          <w:szCs w:val="28"/>
        </w:rPr>
      </w:pPr>
    </w:p>
    <w:p w:rsidR="00EC34B5" w:rsidRPr="0086513C" w:rsidRDefault="00EC34B5" w:rsidP="00EC34B5">
      <w:pPr>
        <w:tabs>
          <w:tab w:val="left" w:pos="4088"/>
        </w:tabs>
        <w:rPr>
          <w:rFonts w:eastAsia="Calibri"/>
          <w:b/>
          <w:sz w:val="28"/>
          <w:szCs w:val="28"/>
        </w:rPr>
      </w:pPr>
      <w:r w:rsidRPr="0086513C">
        <w:rPr>
          <w:rFonts w:eastAsia="Calibri"/>
          <w:b/>
          <w:sz w:val="28"/>
          <w:szCs w:val="28"/>
        </w:rPr>
        <w:t>16  января  2025 года                                                                            № 3-о</w:t>
      </w:r>
    </w:p>
    <w:p w:rsidR="00EC34B5" w:rsidRPr="0086513C" w:rsidRDefault="00EC34B5" w:rsidP="00EC34B5">
      <w:pPr>
        <w:tabs>
          <w:tab w:val="left" w:pos="4088"/>
        </w:tabs>
        <w:jc w:val="center"/>
        <w:rPr>
          <w:rFonts w:eastAsia="Calibri"/>
          <w:sz w:val="28"/>
          <w:szCs w:val="28"/>
        </w:rPr>
      </w:pPr>
      <w:r w:rsidRPr="0086513C">
        <w:rPr>
          <w:rFonts w:eastAsia="Calibri"/>
          <w:sz w:val="28"/>
          <w:szCs w:val="28"/>
        </w:rPr>
        <w:t>с</w:t>
      </w:r>
      <w:proofErr w:type="gramStart"/>
      <w:r w:rsidRPr="0086513C">
        <w:rPr>
          <w:rFonts w:eastAsia="Calibri"/>
          <w:sz w:val="28"/>
          <w:szCs w:val="28"/>
        </w:rPr>
        <w:t>.В</w:t>
      </w:r>
      <w:proofErr w:type="gramEnd"/>
      <w:r w:rsidRPr="0086513C">
        <w:rPr>
          <w:rFonts w:eastAsia="Calibri"/>
          <w:sz w:val="28"/>
          <w:szCs w:val="28"/>
        </w:rPr>
        <w:t>арна</w:t>
      </w:r>
    </w:p>
    <w:p w:rsidR="00EC34B5" w:rsidRPr="0086513C" w:rsidRDefault="00EC34B5" w:rsidP="00EC34B5">
      <w:pPr>
        <w:tabs>
          <w:tab w:val="left" w:pos="3735"/>
        </w:tabs>
        <w:rPr>
          <w:rFonts w:eastAsia="Calibri"/>
          <w:b/>
          <w:sz w:val="32"/>
          <w:szCs w:val="32"/>
        </w:rPr>
      </w:pPr>
    </w:p>
    <w:p w:rsidR="00EC34B5" w:rsidRPr="00253CE0" w:rsidRDefault="00EC34B5" w:rsidP="00EC34B5">
      <w:pPr>
        <w:tabs>
          <w:tab w:val="left" w:pos="3735"/>
        </w:tabs>
        <w:jc w:val="center"/>
        <w:rPr>
          <w:rFonts w:eastAsia="Calibri"/>
          <w:b/>
          <w:bCs/>
          <w:sz w:val="28"/>
          <w:szCs w:val="28"/>
        </w:rPr>
      </w:pPr>
      <w:r w:rsidRPr="00253CE0">
        <w:rPr>
          <w:rFonts w:eastAsia="Calibri"/>
          <w:b/>
          <w:bCs/>
          <w:sz w:val="28"/>
          <w:szCs w:val="28"/>
        </w:rPr>
        <w:t>«Об утверждении Плана противодействия коррупции</w:t>
      </w:r>
    </w:p>
    <w:p w:rsidR="00EC34B5" w:rsidRPr="00253CE0" w:rsidRDefault="00EC34B5" w:rsidP="00EC34B5">
      <w:pPr>
        <w:tabs>
          <w:tab w:val="left" w:pos="3735"/>
        </w:tabs>
        <w:jc w:val="center"/>
        <w:rPr>
          <w:rFonts w:eastAsia="Calibri"/>
          <w:b/>
          <w:bCs/>
          <w:sz w:val="28"/>
          <w:szCs w:val="28"/>
        </w:rPr>
      </w:pPr>
      <w:r w:rsidRPr="00253CE0">
        <w:rPr>
          <w:rFonts w:eastAsia="Calibri"/>
          <w:b/>
          <w:bCs/>
          <w:sz w:val="28"/>
          <w:szCs w:val="28"/>
        </w:rPr>
        <w:t xml:space="preserve">в </w:t>
      </w:r>
      <w:proofErr w:type="spellStart"/>
      <w:r w:rsidRPr="00253CE0">
        <w:rPr>
          <w:rFonts w:eastAsia="Calibri"/>
          <w:b/>
          <w:bCs/>
          <w:sz w:val="28"/>
          <w:szCs w:val="28"/>
        </w:rPr>
        <w:t>Варненском</w:t>
      </w:r>
      <w:proofErr w:type="spellEnd"/>
      <w:r w:rsidRPr="00253CE0">
        <w:rPr>
          <w:rFonts w:eastAsia="Calibri"/>
          <w:b/>
          <w:bCs/>
          <w:sz w:val="28"/>
          <w:szCs w:val="28"/>
        </w:rPr>
        <w:t xml:space="preserve"> районном </w:t>
      </w:r>
      <w:proofErr w:type="gramStart"/>
      <w:r w:rsidRPr="00253CE0">
        <w:rPr>
          <w:rFonts w:eastAsia="Calibri"/>
          <w:b/>
          <w:bCs/>
          <w:sz w:val="28"/>
          <w:szCs w:val="28"/>
        </w:rPr>
        <w:t>суде</w:t>
      </w:r>
      <w:proofErr w:type="gramEnd"/>
      <w:r w:rsidRPr="00253CE0">
        <w:rPr>
          <w:rFonts w:eastAsia="Calibri"/>
          <w:b/>
          <w:bCs/>
          <w:sz w:val="28"/>
          <w:szCs w:val="28"/>
        </w:rPr>
        <w:t xml:space="preserve"> Челябинской области  на 2025-2028 годы»</w:t>
      </w:r>
    </w:p>
    <w:p w:rsidR="00EC34B5" w:rsidRPr="00253CE0" w:rsidRDefault="00EC34B5" w:rsidP="00EC34B5">
      <w:pPr>
        <w:tabs>
          <w:tab w:val="left" w:pos="3735"/>
        </w:tabs>
        <w:rPr>
          <w:rFonts w:eastAsia="Calibri"/>
          <w:bCs/>
          <w:sz w:val="28"/>
          <w:szCs w:val="28"/>
        </w:rPr>
      </w:pPr>
    </w:p>
    <w:p w:rsidR="00EC34B5" w:rsidRPr="00253CE0" w:rsidRDefault="00EC34B5" w:rsidP="00EC34B5">
      <w:pPr>
        <w:tabs>
          <w:tab w:val="left" w:pos="3735"/>
        </w:tabs>
        <w:jc w:val="both"/>
        <w:rPr>
          <w:rFonts w:eastAsia="Calibri"/>
          <w:bCs/>
          <w:sz w:val="28"/>
          <w:szCs w:val="28"/>
        </w:rPr>
      </w:pPr>
      <w:r w:rsidRPr="00253CE0">
        <w:rPr>
          <w:rFonts w:eastAsia="Calibri"/>
          <w:bCs/>
          <w:sz w:val="28"/>
          <w:szCs w:val="28"/>
        </w:rPr>
        <w:t xml:space="preserve">     В </w:t>
      </w:r>
      <w:proofErr w:type="gramStart"/>
      <w:r w:rsidRPr="00253CE0">
        <w:rPr>
          <w:rFonts w:eastAsia="Calibri"/>
          <w:bCs/>
          <w:sz w:val="28"/>
          <w:szCs w:val="28"/>
        </w:rPr>
        <w:t>соответствии</w:t>
      </w:r>
      <w:proofErr w:type="gramEnd"/>
      <w:r w:rsidRPr="00253CE0">
        <w:rPr>
          <w:rFonts w:eastAsia="Calibri"/>
          <w:bCs/>
          <w:sz w:val="28"/>
          <w:szCs w:val="28"/>
        </w:rPr>
        <w:t xml:space="preserve"> с Федеральным законом от 25 декабря 2008 № 273-ФЗ «О противодействии коррупции», в целях повышения эффективности  противодействия коррупции в </w:t>
      </w:r>
      <w:proofErr w:type="spellStart"/>
      <w:r w:rsidRPr="00253CE0">
        <w:rPr>
          <w:rFonts w:eastAsia="Calibri"/>
          <w:bCs/>
          <w:sz w:val="28"/>
          <w:szCs w:val="28"/>
        </w:rPr>
        <w:t>Варненском</w:t>
      </w:r>
      <w:proofErr w:type="spellEnd"/>
      <w:r w:rsidRPr="00253CE0">
        <w:rPr>
          <w:rFonts w:eastAsia="Calibri"/>
          <w:bCs/>
          <w:sz w:val="28"/>
          <w:szCs w:val="28"/>
        </w:rPr>
        <w:t xml:space="preserve"> районном суде Челябинской области </w:t>
      </w:r>
    </w:p>
    <w:p w:rsidR="00EC34B5" w:rsidRDefault="00EC34B5" w:rsidP="00EC34B5">
      <w:pPr>
        <w:tabs>
          <w:tab w:val="left" w:pos="3735"/>
        </w:tabs>
        <w:jc w:val="center"/>
        <w:rPr>
          <w:rFonts w:eastAsia="Calibri"/>
          <w:b/>
          <w:bCs/>
          <w:sz w:val="28"/>
          <w:szCs w:val="28"/>
        </w:rPr>
      </w:pPr>
    </w:p>
    <w:p w:rsidR="00EC34B5" w:rsidRPr="00253CE0" w:rsidRDefault="00EC34B5" w:rsidP="00EC34B5">
      <w:pPr>
        <w:tabs>
          <w:tab w:val="left" w:pos="3735"/>
        </w:tabs>
        <w:jc w:val="center"/>
        <w:rPr>
          <w:rFonts w:eastAsia="Calibri"/>
          <w:b/>
          <w:bCs/>
          <w:sz w:val="28"/>
          <w:szCs w:val="28"/>
        </w:rPr>
      </w:pPr>
      <w:r w:rsidRPr="00253CE0">
        <w:rPr>
          <w:rFonts w:eastAsia="Calibri"/>
          <w:b/>
          <w:bCs/>
          <w:sz w:val="28"/>
          <w:szCs w:val="28"/>
        </w:rPr>
        <w:t>ПРИКАЗЫВАЮ:</w:t>
      </w:r>
    </w:p>
    <w:p w:rsidR="00EC34B5" w:rsidRPr="00253CE0" w:rsidRDefault="00EC34B5" w:rsidP="00EC34B5">
      <w:pPr>
        <w:tabs>
          <w:tab w:val="left" w:pos="3735"/>
        </w:tabs>
        <w:jc w:val="both"/>
        <w:rPr>
          <w:rFonts w:eastAsia="Calibri"/>
          <w:bCs/>
          <w:sz w:val="28"/>
          <w:szCs w:val="28"/>
        </w:rPr>
      </w:pPr>
      <w:r w:rsidRPr="00253CE0">
        <w:rPr>
          <w:rFonts w:eastAsia="Calibri"/>
          <w:bCs/>
          <w:sz w:val="28"/>
          <w:szCs w:val="28"/>
        </w:rPr>
        <w:t xml:space="preserve">1.Утвердить прилагаемый План противодействия коррупции в </w:t>
      </w:r>
      <w:proofErr w:type="spellStart"/>
      <w:r w:rsidRPr="00253CE0">
        <w:rPr>
          <w:rFonts w:eastAsia="Calibri"/>
          <w:bCs/>
          <w:sz w:val="28"/>
          <w:szCs w:val="28"/>
        </w:rPr>
        <w:t>Варненском</w:t>
      </w:r>
      <w:proofErr w:type="spellEnd"/>
      <w:r w:rsidRPr="00253CE0">
        <w:rPr>
          <w:rFonts w:eastAsia="Calibri"/>
          <w:bCs/>
          <w:sz w:val="28"/>
          <w:szCs w:val="28"/>
        </w:rPr>
        <w:t xml:space="preserve"> районном </w:t>
      </w:r>
      <w:proofErr w:type="gramStart"/>
      <w:r w:rsidRPr="00253CE0">
        <w:rPr>
          <w:rFonts w:eastAsia="Calibri"/>
          <w:bCs/>
          <w:sz w:val="28"/>
          <w:szCs w:val="28"/>
        </w:rPr>
        <w:t>суде</w:t>
      </w:r>
      <w:proofErr w:type="gramEnd"/>
      <w:r w:rsidRPr="00253CE0">
        <w:rPr>
          <w:rFonts w:eastAsia="Calibri"/>
          <w:bCs/>
          <w:sz w:val="28"/>
          <w:szCs w:val="28"/>
        </w:rPr>
        <w:t xml:space="preserve"> Челябинской области на 2025-2028 годы.</w:t>
      </w:r>
    </w:p>
    <w:p w:rsidR="00EC34B5" w:rsidRPr="00253CE0" w:rsidRDefault="00EC34B5" w:rsidP="00EC34B5">
      <w:pPr>
        <w:tabs>
          <w:tab w:val="left" w:pos="3735"/>
        </w:tabs>
        <w:jc w:val="both"/>
        <w:rPr>
          <w:rFonts w:eastAsia="Calibri"/>
          <w:bCs/>
          <w:sz w:val="28"/>
          <w:szCs w:val="28"/>
        </w:rPr>
      </w:pPr>
    </w:p>
    <w:p w:rsidR="00EC34B5" w:rsidRPr="00253CE0" w:rsidRDefault="00EC34B5" w:rsidP="00EC34B5">
      <w:pPr>
        <w:tabs>
          <w:tab w:val="left" w:pos="3735"/>
        </w:tabs>
        <w:jc w:val="both"/>
        <w:rPr>
          <w:rFonts w:eastAsia="Calibri"/>
          <w:bCs/>
          <w:sz w:val="28"/>
          <w:szCs w:val="28"/>
        </w:rPr>
      </w:pPr>
      <w:r w:rsidRPr="00253CE0">
        <w:rPr>
          <w:rFonts w:eastAsia="Calibri"/>
          <w:bCs/>
          <w:sz w:val="28"/>
          <w:szCs w:val="28"/>
        </w:rPr>
        <w:t xml:space="preserve">2. Лицу ответственному </w:t>
      </w:r>
      <w:proofErr w:type="gramStart"/>
      <w:r w:rsidRPr="00253CE0">
        <w:rPr>
          <w:rFonts w:eastAsia="Calibri"/>
          <w:bCs/>
          <w:sz w:val="28"/>
          <w:szCs w:val="28"/>
        </w:rPr>
        <w:t>за</w:t>
      </w:r>
      <w:proofErr w:type="gramEnd"/>
      <w:r w:rsidRPr="00253CE0">
        <w:rPr>
          <w:rFonts w:eastAsia="Calibri"/>
          <w:bCs/>
          <w:sz w:val="28"/>
          <w:szCs w:val="28"/>
        </w:rPr>
        <w:t xml:space="preserve"> противодействии коррупции в </w:t>
      </w:r>
      <w:proofErr w:type="spellStart"/>
      <w:r w:rsidRPr="00253CE0">
        <w:rPr>
          <w:rFonts w:eastAsia="Calibri"/>
          <w:bCs/>
          <w:sz w:val="28"/>
          <w:szCs w:val="28"/>
        </w:rPr>
        <w:t>Варненском</w:t>
      </w:r>
      <w:proofErr w:type="spellEnd"/>
      <w:r w:rsidRPr="00253CE0">
        <w:rPr>
          <w:rFonts w:eastAsia="Calibri"/>
          <w:bCs/>
          <w:sz w:val="28"/>
          <w:szCs w:val="28"/>
        </w:rPr>
        <w:t xml:space="preserve">  районном суде – начальнику отдела </w:t>
      </w:r>
      <w:proofErr w:type="spellStart"/>
      <w:r w:rsidRPr="00253CE0">
        <w:rPr>
          <w:rFonts w:eastAsia="Calibri"/>
          <w:bCs/>
          <w:sz w:val="28"/>
          <w:szCs w:val="28"/>
        </w:rPr>
        <w:t>Волковской</w:t>
      </w:r>
      <w:proofErr w:type="spellEnd"/>
      <w:r w:rsidRPr="00253CE0">
        <w:rPr>
          <w:rFonts w:eastAsia="Calibri"/>
          <w:bCs/>
          <w:sz w:val="28"/>
          <w:szCs w:val="28"/>
        </w:rPr>
        <w:t xml:space="preserve"> О.В.:</w:t>
      </w:r>
    </w:p>
    <w:p w:rsidR="00EC34B5" w:rsidRPr="00253CE0" w:rsidRDefault="00EC34B5" w:rsidP="00EC34B5">
      <w:pPr>
        <w:tabs>
          <w:tab w:val="left" w:pos="3735"/>
        </w:tabs>
        <w:jc w:val="both"/>
        <w:rPr>
          <w:rFonts w:eastAsia="Calibri"/>
          <w:bCs/>
          <w:sz w:val="28"/>
          <w:szCs w:val="28"/>
        </w:rPr>
      </w:pPr>
      <w:r w:rsidRPr="00253CE0">
        <w:rPr>
          <w:rFonts w:eastAsia="Calibri"/>
          <w:bCs/>
          <w:sz w:val="28"/>
          <w:szCs w:val="28"/>
        </w:rPr>
        <w:t>- обеспечить исполнение Плана;</w:t>
      </w:r>
    </w:p>
    <w:p w:rsidR="00EC34B5" w:rsidRPr="00253CE0" w:rsidRDefault="00EC34B5" w:rsidP="00EC34B5">
      <w:pPr>
        <w:tabs>
          <w:tab w:val="left" w:pos="3735"/>
        </w:tabs>
        <w:jc w:val="both"/>
        <w:rPr>
          <w:rFonts w:eastAsia="Calibri"/>
          <w:bCs/>
          <w:sz w:val="28"/>
          <w:szCs w:val="28"/>
        </w:rPr>
      </w:pPr>
      <w:r w:rsidRPr="00253CE0">
        <w:rPr>
          <w:rFonts w:eastAsia="Calibri"/>
          <w:bCs/>
          <w:sz w:val="28"/>
          <w:szCs w:val="28"/>
        </w:rPr>
        <w:t>- подготовить и направить в Управление  в срок до 30.12.2025г., 30.12.2026г, 30.12.2027года промежуточные отчеты об исполнении Плана и до 30.12.2028года итоговый сводный отчёт об исполнении Плана.</w:t>
      </w:r>
    </w:p>
    <w:p w:rsidR="00EC34B5" w:rsidRPr="00253CE0" w:rsidRDefault="00EC34B5" w:rsidP="00EC34B5">
      <w:pPr>
        <w:tabs>
          <w:tab w:val="left" w:pos="3735"/>
        </w:tabs>
        <w:jc w:val="both"/>
        <w:rPr>
          <w:rFonts w:eastAsia="Calibri"/>
          <w:bCs/>
          <w:sz w:val="28"/>
          <w:szCs w:val="28"/>
        </w:rPr>
      </w:pPr>
    </w:p>
    <w:p w:rsidR="00EC34B5" w:rsidRPr="00253CE0" w:rsidRDefault="00EC34B5" w:rsidP="00EC34B5">
      <w:pPr>
        <w:tabs>
          <w:tab w:val="left" w:pos="0"/>
        </w:tabs>
        <w:jc w:val="both"/>
        <w:rPr>
          <w:rFonts w:eastAsia="Calibri"/>
          <w:bCs/>
          <w:sz w:val="28"/>
          <w:szCs w:val="28"/>
        </w:rPr>
      </w:pPr>
      <w:r w:rsidRPr="00253CE0">
        <w:rPr>
          <w:rFonts w:eastAsia="Calibri"/>
          <w:bCs/>
          <w:sz w:val="28"/>
          <w:szCs w:val="28"/>
        </w:rPr>
        <w:t xml:space="preserve">3. </w:t>
      </w:r>
      <w:proofErr w:type="gramStart"/>
      <w:r w:rsidRPr="00253CE0">
        <w:rPr>
          <w:rFonts w:eastAsia="Calibri"/>
          <w:bCs/>
          <w:sz w:val="28"/>
          <w:szCs w:val="28"/>
        </w:rPr>
        <w:t>Контроль за</w:t>
      </w:r>
      <w:proofErr w:type="gramEnd"/>
      <w:r w:rsidRPr="00253CE0">
        <w:rPr>
          <w:rFonts w:eastAsia="Calibri"/>
          <w:bCs/>
          <w:sz w:val="28"/>
          <w:szCs w:val="28"/>
        </w:rPr>
        <w:t xml:space="preserve"> исполнением настоящего приказа возложить на начальника отдела обеспечения судопроизводства Варненского районного суда Челябинской области О.В.</w:t>
      </w:r>
      <w:r>
        <w:rPr>
          <w:rFonts w:eastAsia="Calibri"/>
          <w:bCs/>
          <w:sz w:val="28"/>
          <w:szCs w:val="28"/>
        </w:rPr>
        <w:t xml:space="preserve"> </w:t>
      </w:r>
      <w:proofErr w:type="spellStart"/>
      <w:r w:rsidRPr="00253CE0">
        <w:rPr>
          <w:rFonts w:eastAsia="Calibri"/>
          <w:bCs/>
          <w:sz w:val="28"/>
          <w:szCs w:val="28"/>
        </w:rPr>
        <w:t>Волковскую</w:t>
      </w:r>
      <w:proofErr w:type="spellEnd"/>
      <w:r w:rsidRPr="00253CE0">
        <w:rPr>
          <w:rFonts w:eastAsia="Calibri"/>
          <w:bCs/>
          <w:sz w:val="28"/>
          <w:szCs w:val="28"/>
        </w:rPr>
        <w:t xml:space="preserve">.  </w:t>
      </w:r>
    </w:p>
    <w:p w:rsidR="00EC34B5" w:rsidRPr="00253CE0" w:rsidRDefault="00EC34B5" w:rsidP="00EC34B5">
      <w:pPr>
        <w:tabs>
          <w:tab w:val="left" w:pos="3735"/>
        </w:tabs>
        <w:rPr>
          <w:rFonts w:eastAsia="Calibri"/>
          <w:noProof/>
          <w:sz w:val="27"/>
          <w:szCs w:val="27"/>
        </w:rPr>
      </w:pPr>
    </w:p>
    <w:p w:rsidR="00EC34B5" w:rsidRDefault="00EC34B5" w:rsidP="00EC34B5">
      <w:r w:rsidRPr="0086513C">
        <w:rPr>
          <w:rFonts w:eastAsia="Calibri"/>
          <w:bCs/>
          <w:sz w:val="28"/>
          <w:szCs w:val="28"/>
        </w:rPr>
        <w:t xml:space="preserve">Председатель </w:t>
      </w:r>
      <w:r w:rsidRPr="00253CE0">
        <w:rPr>
          <w:rFonts w:eastAsia="Calibri"/>
          <w:bCs/>
          <w:sz w:val="28"/>
          <w:szCs w:val="28"/>
        </w:rPr>
        <w:t>суда                                                                             С.С.Долгов</w:t>
      </w:r>
    </w:p>
    <w:p w:rsidR="00EC34B5" w:rsidRDefault="00EC34B5"/>
    <w:p w:rsidR="00EC34B5" w:rsidRDefault="00EC34B5"/>
    <w:p w:rsidR="00EC34B5" w:rsidRDefault="00EC34B5"/>
    <w:p w:rsidR="00EC34B5" w:rsidRDefault="00EC34B5"/>
    <w:p w:rsidR="00EC34B5" w:rsidRDefault="00EC34B5"/>
    <w:tbl>
      <w:tblPr>
        <w:tblW w:w="0" w:type="auto"/>
        <w:tblLook w:val="01E0"/>
      </w:tblPr>
      <w:tblGrid>
        <w:gridCol w:w="9948"/>
        <w:gridCol w:w="4440"/>
      </w:tblGrid>
      <w:tr w:rsidR="00AE5D7B" w:rsidRPr="00D32030" w:rsidTr="000B0903">
        <w:tc>
          <w:tcPr>
            <w:tcW w:w="9948" w:type="dxa"/>
            <w:shd w:val="clear" w:color="auto" w:fill="auto"/>
          </w:tcPr>
          <w:p w:rsidR="00AE5D7B" w:rsidRPr="00D32030" w:rsidRDefault="00AE5D7B" w:rsidP="000B0903">
            <w:pPr>
              <w:jc w:val="center"/>
              <w:rPr>
                <w:sz w:val="28"/>
              </w:rPr>
            </w:pPr>
          </w:p>
        </w:tc>
        <w:tc>
          <w:tcPr>
            <w:tcW w:w="4440" w:type="dxa"/>
            <w:shd w:val="clear" w:color="auto" w:fill="auto"/>
          </w:tcPr>
          <w:p w:rsidR="00AE5D7B" w:rsidRPr="00D32030" w:rsidRDefault="00AE5D7B" w:rsidP="000B0903">
            <w:pPr>
              <w:rPr>
                <w:sz w:val="28"/>
              </w:rPr>
            </w:pPr>
            <w:r w:rsidRPr="00D32030">
              <w:rPr>
                <w:sz w:val="28"/>
              </w:rPr>
              <w:t>УТВЕЖДЕНО</w:t>
            </w:r>
          </w:p>
          <w:p w:rsidR="00AE5D7B" w:rsidRPr="00D32030" w:rsidRDefault="00AE5D7B" w:rsidP="000B0903">
            <w:pPr>
              <w:rPr>
                <w:sz w:val="28"/>
              </w:rPr>
            </w:pPr>
            <w:r w:rsidRPr="00D32030">
              <w:rPr>
                <w:sz w:val="28"/>
              </w:rPr>
              <w:t>Приказом председателя Варненского районного суда Челябинской области</w:t>
            </w:r>
          </w:p>
          <w:p w:rsidR="00AE5D7B" w:rsidRPr="00D32030" w:rsidRDefault="00AE5D7B" w:rsidP="000B0903">
            <w:pPr>
              <w:rPr>
                <w:sz w:val="28"/>
              </w:rPr>
            </w:pPr>
            <w:r w:rsidRPr="00D32030">
              <w:rPr>
                <w:sz w:val="28"/>
              </w:rPr>
              <w:t>от   16 января 2025 г.     №  3 - о</w:t>
            </w:r>
          </w:p>
        </w:tc>
      </w:tr>
    </w:tbl>
    <w:p w:rsidR="00AE5D7B" w:rsidRDefault="00AE5D7B" w:rsidP="00AE5D7B">
      <w:pPr>
        <w:jc w:val="center"/>
        <w:rPr>
          <w:sz w:val="28"/>
        </w:rPr>
      </w:pPr>
    </w:p>
    <w:p w:rsidR="00AE5D7B" w:rsidRDefault="00AE5D7B" w:rsidP="00AE5D7B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AE5D7B" w:rsidRDefault="00AE5D7B" w:rsidP="00AE5D7B">
      <w:pPr>
        <w:jc w:val="center"/>
        <w:rPr>
          <w:b/>
          <w:sz w:val="28"/>
        </w:rPr>
      </w:pPr>
      <w:r>
        <w:rPr>
          <w:b/>
          <w:sz w:val="28"/>
        </w:rPr>
        <w:t xml:space="preserve">противодействия коррупции в </w:t>
      </w:r>
      <w:proofErr w:type="spellStart"/>
      <w:r>
        <w:rPr>
          <w:b/>
          <w:sz w:val="28"/>
        </w:rPr>
        <w:t>Варненском</w:t>
      </w:r>
      <w:proofErr w:type="spellEnd"/>
      <w:r>
        <w:rPr>
          <w:b/>
          <w:sz w:val="28"/>
        </w:rPr>
        <w:t xml:space="preserve"> районном суде </w:t>
      </w:r>
    </w:p>
    <w:p w:rsidR="00AE5D7B" w:rsidRDefault="00AE5D7B" w:rsidP="00AE5D7B">
      <w:pPr>
        <w:jc w:val="center"/>
        <w:rPr>
          <w:b/>
          <w:sz w:val="28"/>
        </w:rPr>
      </w:pPr>
      <w:r>
        <w:rPr>
          <w:b/>
          <w:sz w:val="28"/>
        </w:rPr>
        <w:t xml:space="preserve">Челябинской области на 2025 - 2028 год </w:t>
      </w:r>
    </w:p>
    <w:p w:rsidR="00AE5D7B" w:rsidRPr="00AC7275" w:rsidRDefault="00AE5D7B" w:rsidP="00AE5D7B">
      <w:pPr>
        <w:jc w:val="center"/>
        <w:rPr>
          <w:b/>
          <w:sz w:val="28"/>
        </w:rPr>
      </w:pPr>
      <w:r>
        <w:rPr>
          <w:b/>
          <w:sz w:val="28"/>
        </w:rPr>
        <w:t>(в редакции приказа председателя Варненского районного суда Челябинской области от 20.03.2026 № 36-о)</w:t>
      </w:r>
    </w:p>
    <w:p w:rsidR="00AE5D7B" w:rsidRDefault="00AE5D7B" w:rsidP="00AE5D7B"/>
    <w:tbl>
      <w:tblPr>
        <w:tblW w:w="14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920"/>
        <w:gridCol w:w="2040"/>
        <w:gridCol w:w="2040"/>
        <w:gridCol w:w="4699"/>
      </w:tblGrid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E21E1E" w:rsidRDefault="00AE5D7B" w:rsidP="000B0903">
            <w:pPr>
              <w:jc w:val="center"/>
            </w:pPr>
            <w:r w:rsidRPr="00E21E1E">
              <w:t>№ п.п.</w:t>
            </w:r>
          </w:p>
        </w:tc>
        <w:tc>
          <w:tcPr>
            <w:tcW w:w="4920" w:type="dxa"/>
            <w:shd w:val="clear" w:color="auto" w:fill="auto"/>
          </w:tcPr>
          <w:p w:rsidR="00AE5D7B" w:rsidRPr="00E21E1E" w:rsidRDefault="00AE5D7B" w:rsidP="000B0903">
            <w:pPr>
              <w:jc w:val="center"/>
            </w:pPr>
            <w:r w:rsidRPr="00E21E1E">
              <w:t>Наименование мероприятия</w:t>
            </w:r>
          </w:p>
        </w:tc>
        <w:tc>
          <w:tcPr>
            <w:tcW w:w="2040" w:type="dxa"/>
            <w:shd w:val="clear" w:color="auto" w:fill="auto"/>
          </w:tcPr>
          <w:p w:rsidR="00AE5D7B" w:rsidRPr="00E21E1E" w:rsidRDefault="00AE5D7B" w:rsidP="000B0903">
            <w:pPr>
              <w:jc w:val="center"/>
            </w:pPr>
            <w:r>
              <w:t>Ответственные и</w:t>
            </w:r>
            <w:r w:rsidRPr="00E21E1E">
              <w:t>сполнители</w:t>
            </w:r>
          </w:p>
        </w:tc>
        <w:tc>
          <w:tcPr>
            <w:tcW w:w="2040" w:type="dxa"/>
            <w:shd w:val="clear" w:color="auto" w:fill="auto"/>
          </w:tcPr>
          <w:p w:rsidR="00AE5D7B" w:rsidRPr="00E21E1E" w:rsidRDefault="00AE5D7B" w:rsidP="000B0903">
            <w:pPr>
              <w:jc w:val="center"/>
            </w:pPr>
            <w:r>
              <w:t>Период проведения мероприятий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center"/>
            </w:pPr>
            <w:r>
              <w:t>Ожидаемый результат</w:t>
            </w:r>
          </w:p>
        </w:tc>
      </w:tr>
      <w:tr w:rsidR="00AE5D7B" w:rsidRPr="00E21E1E" w:rsidTr="000B0903">
        <w:tc>
          <w:tcPr>
            <w:tcW w:w="14407" w:type="dxa"/>
            <w:gridSpan w:val="5"/>
            <w:shd w:val="clear" w:color="auto" w:fill="auto"/>
          </w:tcPr>
          <w:p w:rsidR="00AE5D7B" w:rsidRPr="00D32030" w:rsidRDefault="00AE5D7B" w:rsidP="000B0903">
            <w:pPr>
              <w:jc w:val="center"/>
              <w:rPr>
                <w:b/>
                <w:bCs/>
                <w:spacing w:val="-1"/>
                <w:szCs w:val="24"/>
              </w:rPr>
            </w:pPr>
          </w:p>
          <w:p w:rsidR="00AE5D7B" w:rsidRPr="00D32030" w:rsidRDefault="00AE5D7B" w:rsidP="000B0903">
            <w:pPr>
              <w:jc w:val="center"/>
              <w:rPr>
                <w:b/>
                <w:bCs/>
                <w:spacing w:val="-1"/>
                <w:szCs w:val="24"/>
              </w:rPr>
            </w:pPr>
            <w:r w:rsidRPr="00D32030">
              <w:rPr>
                <w:b/>
                <w:bCs/>
                <w:spacing w:val="-1"/>
                <w:szCs w:val="24"/>
              </w:rPr>
              <w:t xml:space="preserve">1.   Меры по совершенствованию нормативных правовых актов в сфере противодействия коррупции </w:t>
            </w:r>
          </w:p>
          <w:p w:rsidR="00AE5D7B" w:rsidRPr="00D32030" w:rsidRDefault="00AE5D7B" w:rsidP="000B0903">
            <w:pPr>
              <w:jc w:val="center"/>
              <w:rPr>
                <w:b/>
                <w:bCs/>
                <w:spacing w:val="-1"/>
                <w:szCs w:val="24"/>
              </w:rPr>
            </w:pPr>
            <w:r w:rsidRPr="00D32030">
              <w:rPr>
                <w:b/>
                <w:bCs/>
                <w:spacing w:val="-1"/>
                <w:szCs w:val="24"/>
              </w:rPr>
              <w:t xml:space="preserve">в </w:t>
            </w:r>
            <w:proofErr w:type="spellStart"/>
            <w:r w:rsidRPr="00D32030">
              <w:rPr>
                <w:b/>
                <w:bCs/>
                <w:spacing w:val="-1"/>
                <w:szCs w:val="24"/>
              </w:rPr>
              <w:t>Варненском</w:t>
            </w:r>
            <w:proofErr w:type="spellEnd"/>
            <w:r w:rsidRPr="00D32030">
              <w:rPr>
                <w:b/>
                <w:bCs/>
                <w:spacing w:val="-1"/>
                <w:szCs w:val="24"/>
              </w:rPr>
              <w:t xml:space="preserve"> районном суде Челябинской области</w:t>
            </w:r>
          </w:p>
          <w:p w:rsidR="00AE5D7B" w:rsidRPr="00E21E1E" w:rsidRDefault="00AE5D7B" w:rsidP="000B0903">
            <w:pPr>
              <w:jc w:val="center"/>
            </w:pPr>
          </w:p>
        </w:tc>
      </w:tr>
      <w:tr w:rsidR="00AE5D7B" w:rsidRPr="00F2117C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2"/>
                <w:szCs w:val="24"/>
              </w:rPr>
              <w:t>1.1.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-1"/>
                <w:szCs w:val="24"/>
              </w:rPr>
            </w:pPr>
            <w:r w:rsidRPr="00D32030">
              <w:rPr>
                <w:spacing w:val="9"/>
                <w:szCs w:val="24"/>
              </w:rPr>
              <w:t xml:space="preserve">Подготовка проектов </w:t>
            </w:r>
            <w:r w:rsidRPr="00D32030">
              <w:rPr>
                <w:spacing w:val="1"/>
                <w:szCs w:val="24"/>
              </w:rPr>
              <w:t>нормативных правовых актов Варненского районного суда</w:t>
            </w:r>
            <w:r w:rsidRPr="00D32030">
              <w:rPr>
                <w:spacing w:val="10"/>
                <w:szCs w:val="24"/>
              </w:rPr>
              <w:t xml:space="preserve"> Челябинской области </w:t>
            </w:r>
            <w:r w:rsidRPr="00D32030">
              <w:rPr>
                <w:spacing w:val="-2"/>
                <w:szCs w:val="24"/>
              </w:rPr>
              <w:t xml:space="preserve">(далее - суд) для приведения нормативно правовой базы в соответствие с  изменениями </w:t>
            </w:r>
            <w:r w:rsidRPr="00D32030">
              <w:rPr>
                <w:spacing w:val="40"/>
                <w:szCs w:val="24"/>
              </w:rPr>
              <w:t xml:space="preserve">в </w:t>
            </w:r>
            <w:r w:rsidRPr="00D32030">
              <w:rPr>
                <w:szCs w:val="24"/>
              </w:rPr>
              <w:t xml:space="preserve">законодательстве Российской Федерации, </w:t>
            </w:r>
            <w:r w:rsidRPr="00D32030">
              <w:rPr>
                <w:spacing w:val="1"/>
                <w:szCs w:val="24"/>
              </w:rPr>
              <w:t>направленными на реализацию мер по противодействию коррупции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F2117C" w:rsidRDefault="00AE5D7B" w:rsidP="000B0903">
            <w:pPr>
              <w:jc w:val="both"/>
            </w:pPr>
            <w: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AE5D7B" w:rsidRPr="00F2117C" w:rsidTr="000B0903">
        <w:tc>
          <w:tcPr>
            <w:tcW w:w="14407" w:type="dxa"/>
            <w:gridSpan w:val="5"/>
            <w:shd w:val="clear" w:color="auto" w:fill="auto"/>
          </w:tcPr>
          <w:p w:rsidR="00AE5D7B" w:rsidRPr="00D32030" w:rsidRDefault="00AE5D7B" w:rsidP="000B0903">
            <w:pPr>
              <w:jc w:val="center"/>
              <w:rPr>
                <w:b/>
                <w:spacing w:val="-12"/>
                <w:szCs w:val="24"/>
              </w:rPr>
            </w:pPr>
          </w:p>
          <w:p w:rsidR="00AE5D7B" w:rsidRPr="00D32030" w:rsidRDefault="00AE5D7B" w:rsidP="000B0903">
            <w:pPr>
              <w:jc w:val="center"/>
              <w:rPr>
                <w:b/>
                <w:spacing w:val="-12"/>
                <w:szCs w:val="24"/>
              </w:rPr>
            </w:pPr>
            <w:r w:rsidRPr="00D32030">
              <w:rPr>
                <w:b/>
                <w:spacing w:val="-12"/>
                <w:szCs w:val="24"/>
              </w:rPr>
              <w:t xml:space="preserve">2.  Обеспечение 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 </w:t>
            </w:r>
          </w:p>
          <w:p w:rsidR="00AE5D7B" w:rsidRPr="00D32030" w:rsidRDefault="00AE5D7B" w:rsidP="000B0903">
            <w:pPr>
              <w:jc w:val="center"/>
              <w:rPr>
                <w:b/>
              </w:rPr>
            </w:pP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2.1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zCs w:val="24"/>
              </w:rPr>
              <w:t xml:space="preserve">Обеспечение деятельности  аттестационной комиссии, Конкурсной комиссии для проведения конкурса на замещение </w:t>
            </w:r>
            <w:r w:rsidRPr="00D32030">
              <w:rPr>
                <w:szCs w:val="24"/>
              </w:rPr>
              <w:lastRenderedPageBreak/>
              <w:t>вакантной должности государственной гражданской службы в суде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 xml:space="preserve">Начальник отдела </w:t>
            </w:r>
            <w:r w:rsidRPr="00D32030">
              <w:rPr>
                <w:spacing w:val="-7"/>
                <w:szCs w:val="24"/>
              </w:rPr>
              <w:lastRenderedPageBreak/>
              <w:t>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 xml:space="preserve">в течение </w:t>
            </w:r>
            <w:r w:rsidRPr="00D32030">
              <w:rPr>
                <w:spacing w:val="-1"/>
                <w:szCs w:val="24"/>
              </w:rPr>
              <w:lastRenderedPageBreak/>
              <w:t>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lastRenderedPageBreak/>
              <w:t xml:space="preserve">Оценка профессиональной служебной деятельности, профессионального  уровня государственных гражданских служащих, </w:t>
            </w:r>
            <w:r>
              <w:lastRenderedPageBreak/>
              <w:t xml:space="preserve">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 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lastRenderedPageBreak/>
              <w:t>2.2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17"/>
                <w:szCs w:val="24"/>
              </w:rPr>
            </w:pPr>
            <w:r w:rsidRPr="00D32030">
              <w:rPr>
                <w:spacing w:val="17"/>
                <w:szCs w:val="24"/>
              </w:rPr>
              <w:t>Осуществление контроля за исполнением федеральными государственными гражданскими служащими суда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2.3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17"/>
                <w:szCs w:val="24"/>
              </w:rPr>
            </w:pPr>
            <w:r w:rsidRPr="00D32030">
              <w:rPr>
                <w:spacing w:val="17"/>
                <w:szCs w:val="24"/>
              </w:rPr>
              <w:t xml:space="preserve"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2.4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17"/>
                <w:szCs w:val="24"/>
              </w:rPr>
            </w:pPr>
            <w:r w:rsidRPr="00D32030">
              <w:rPr>
                <w:spacing w:val="1"/>
                <w:szCs w:val="24"/>
              </w:rPr>
              <w:t>Осуществление контроля за исполнением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 xml:space="preserve">Обеспечение условий для </w:t>
            </w:r>
            <w:r w:rsidRPr="00D32030">
              <w:rPr>
                <w:spacing w:val="1"/>
                <w:szCs w:val="24"/>
              </w:rPr>
              <w:t xml:space="preserve"> исполнения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2.5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pacing w:val="1"/>
                <w:szCs w:val="24"/>
              </w:rPr>
              <w:t xml:space="preserve">Осуществление контроля за исполнением федеральными государственными гражданскими служащими суда,  обязанности по получению разрешения представителя нанимателя на участие на безвозмездной основе в управлении </w:t>
            </w:r>
            <w:r w:rsidRPr="00D32030">
              <w:rPr>
                <w:spacing w:val="1"/>
                <w:szCs w:val="24"/>
              </w:rPr>
              <w:lastRenderedPageBreak/>
              <w:t>некоммерческими организациями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>
              <w:t xml:space="preserve">Выявление случаев несоблюдения </w:t>
            </w:r>
            <w:r w:rsidRPr="00D32030">
              <w:rPr>
                <w:spacing w:val="1"/>
                <w:szCs w:val="24"/>
              </w:rPr>
              <w:t xml:space="preserve">федеральными государственными гражданскими служащими суда,  обязанности по получению разрешения представителя нанимателя на участие на безвозмездной основе в управлении </w:t>
            </w:r>
            <w:r w:rsidRPr="00D32030">
              <w:rPr>
                <w:spacing w:val="1"/>
                <w:szCs w:val="24"/>
              </w:rPr>
              <w:lastRenderedPageBreak/>
              <w:t>некоммерческими организациями</w:t>
            </w:r>
            <w:r w:rsidRPr="00D32030">
              <w:rPr>
                <w:szCs w:val="24"/>
              </w:rPr>
              <w:t>.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lastRenderedPageBreak/>
              <w:t>2.6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b/>
                <w:spacing w:val="1"/>
                <w:szCs w:val="24"/>
              </w:rPr>
            </w:pPr>
            <w:proofErr w:type="gramStart"/>
            <w:r w:rsidRPr="00D32030">
              <w:rPr>
                <w:spacing w:val="1"/>
                <w:szCs w:val="24"/>
              </w:rPr>
              <w:t>Осуществление контроля за исполнением постановления Правительства Российской Федерации от 5 октября 2020г.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 компании или публично-правовой компании, в качестве члена коллегиального органа управления этой</w:t>
            </w:r>
            <w:proofErr w:type="gramEnd"/>
            <w:r w:rsidRPr="00D32030">
              <w:rPr>
                <w:spacing w:val="1"/>
                <w:szCs w:val="24"/>
              </w:rPr>
              <w:t xml:space="preserve"> организации»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proofErr w:type="gramStart"/>
            <w: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 </w:t>
            </w:r>
            <w:r w:rsidRPr="00D32030">
              <w:rPr>
                <w:spacing w:val="1"/>
                <w:szCs w:val="24"/>
              </w:rPr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2.7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Реализация постановления Правительства Российской Федерации от 5 марта 2018г. № 228 «О реестре лиц, уволенных в связи с утратой доверия»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 xml:space="preserve">Учет сведений об увольнении (о прекращении полномочий) лиц в связи с утратой доверия 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2.8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17"/>
                <w:szCs w:val="24"/>
              </w:rPr>
            </w:pPr>
            <w:r w:rsidRPr="00D32030">
              <w:rPr>
                <w:color w:val="000000"/>
                <w:spacing w:val="1"/>
                <w:szCs w:val="24"/>
              </w:rPr>
              <w:t xml:space="preserve"> 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в отношении граждан, претендующих на замещение должностей – по мере необходимости; в отношении государственных служащих – ежегодно</w:t>
            </w: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 xml:space="preserve"> до 1 апреля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>Выявление случаев несоблюдения требований законодательства о государственной гражданкой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2.9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pStyle w:val="a6"/>
              <w:ind w:left="0"/>
              <w:jc w:val="both"/>
              <w:rPr>
                <w:spacing w:val="1"/>
              </w:rPr>
            </w:pPr>
            <w:r>
              <w:t xml:space="preserve">1) </w:t>
            </w:r>
            <w:r w:rsidRPr="0041094F">
              <w:t>Сбор сведений о доходах, расходах, об имуществе и обязательствах имущественного</w:t>
            </w:r>
            <w:r w:rsidRPr="00D32030">
              <w:rPr>
                <w:sz w:val="28"/>
                <w:szCs w:val="28"/>
              </w:rPr>
              <w:t xml:space="preserve"> </w:t>
            </w:r>
            <w:r w:rsidRPr="0041094F">
              <w:lastRenderedPageBreak/>
              <w:t xml:space="preserve">характера федеральных государственных гражданских служащих </w:t>
            </w:r>
            <w:r w:rsidRPr="00D32030">
              <w:rPr>
                <w:spacing w:val="-1"/>
              </w:rPr>
              <w:t xml:space="preserve">суда, а так же их супруг (супругов) и </w:t>
            </w:r>
            <w:r w:rsidRPr="00D32030">
              <w:rPr>
                <w:spacing w:val="1"/>
              </w:rPr>
              <w:t>несовершеннолетних детей в 2025 году  за отчетный период (2024год).</w:t>
            </w:r>
          </w:p>
          <w:p w:rsidR="00AE5D7B" w:rsidRPr="00D32030" w:rsidRDefault="00AE5D7B" w:rsidP="000B0903">
            <w:pPr>
              <w:pStyle w:val="a6"/>
              <w:ind w:left="0"/>
              <w:jc w:val="both"/>
              <w:rPr>
                <w:rFonts w:eastAsia="Times New Roman"/>
                <w:spacing w:val="-12"/>
              </w:rPr>
            </w:pPr>
            <w:r w:rsidRPr="00D32030">
              <w:rPr>
                <w:rFonts w:eastAsia="Times New Roman"/>
                <w:spacing w:val="-12"/>
              </w:rPr>
              <w:t>2) Сбор сведений о доходах, расходах, об имуществе и обязательствах имущественного характера федеральных государственных гражданских служащих суда, а так же их супруг (супругов) и несовершеннолетних детей с 2026  по 2028 годы  осуществлять в случае возникновения оснований для представления сведений о расходах в соответствии с ФЗ от 03.12.2012 № 230-ФЗ;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lastRenderedPageBreak/>
              <w:t xml:space="preserve">Начальник отдела обеспечения </w:t>
            </w:r>
            <w:r w:rsidRPr="00D32030">
              <w:rPr>
                <w:spacing w:val="-7"/>
                <w:szCs w:val="24"/>
              </w:rPr>
              <w:lastRenderedPageBreak/>
              <w:t>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lastRenderedPageBreak/>
              <w:t xml:space="preserve">ежегодно </w:t>
            </w: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до 30 апреля</w:t>
            </w: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lastRenderedPageBreak/>
              <w:t>включительно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lastRenderedPageBreak/>
              <w:t xml:space="preserve">Выявление </w:t>
            </w:r>
            <w:proofErr w:type="gramStart"/>
            <w:r>
              <w:t>признаков нарушения норм законодательства Российской Федерации</w:t>
            </w:r>
            <w:proofErr w:type="gramEnd"/>
            <w:r>
              <w:t xml:space="preserve"> о </w:t>
            </w:r>
            <w:r>
              <w:lastRenderedPageBreak/>
              <w:t>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lastRenderedPageBreak/>
              <w:t>2.10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pStyle w:val="a6"/>
              <w:tabs>
                <w:tab w:val="left" w:pos="3735"/>
              </w:tabs>
              <w:ind w:left="0"/>
              <w:jc w:val="both"/>
              <w:rPr>
                <w:spacing w:val="3"/>
              </w:rPr>
            </w:pPr>
            <w:r>
              <w:t xml:space="preserve"> </w:t>
            </w:r>
            <w:r w:rsidRPr="00D32030">
              <w:rPr>
                <w:spacing w:val="-12"/>
              </w:rPr>
              <w:t xml:space="preserve">1) </w:t>
            </w:r>
            <w:r w:rsidRPr="0041094F">
              <w:t>Сбор и направление  в комиссию Орджоникидзевского районного суда г</w:t>
            </w:r>
            <w:proofErr w:type="gramStart"/>
            <w:r w:rsidRPr="0041094F">
              <w:t>.М</w:t>
            </w:r>
            <w:proofErr w:type="gramEnd"/>
            <w:r w:rsidRPr="0041094F">
              <w:t xml:space="preserve">агнитогорска и присоединенных к нему </w:t>
            </w:r>
            <w:proofErr w:type="spellStart"/>
            <w:r w:rsidRPr="0041094F">
              <w:t>малосоставных</w:t>
            </w:r>
            <w:proofErr w:type="spellEnd"/>
            <w:r w:rsidRPr="0041094F">
              <w:t xml:space="preserve"> судов по проверке полноты и достоверности представляемых судьей сведений о его доходах и расходах, а также о доходах и расходах его супруга (супруги) и несовершеннолетних детей  сведения о </w:t>
            </w:r>
            <w:r w:rsidRPr="00D32030">
              <w:rPr>
                <w:spacing w:val="1"/>
              </w:rPr>
              <w:t xml:space="preserve">доходах, расходах, об имуществе и обязательствах имущественного характера судей Варненского районного суда, мирового судьи судебного участка № 1 Варненского района, мирового судьи судебного участка № 1 Чесменского </w:t>
            </w:r>
            <w:proofErr w:type="gramStart"/>
            <w:r w:rsidRPr="00D32030">
              <w:rPr>
                <w:spacing w:val="1"/>
              </w:rPr>
              <w:t>района</w:t>
            </w:r>
            <w:proofErr w:type="gramEnd"/>
            <w:r w:rsidRPr="00D32030">
              <w:rPr>
                <w:spacing w:val="1"/>
              </w:rPr>
              <w:t xml:space="preserve"> а </w:t>
            </w:r>
            <w:r w:rsidRPr="00D32030">
              <w:rPr>
                <w:spacing w:val="19"/>
              </w:rPr>
              <w:t xml:space="preserve">также их супруг (супругов) и </w:t>
            </w:r>
            <w:r w:rsidRPr="00D32030">
              <w:rPr>
                <w:spacing w:val="3"/>
              </w:rPr>
              <w:t>несовершеннолетних детей в 2025 году  за отчетный период (2024год).</w:t>
            </w:r>
          </w:p>
          <w:p w:rsidR="00AE5D7B" w:rsidRPr="00D32030" w:rsidRDefault="00AE5D7B" w:rsidP="000B0903">
            <w:pPr>
              <w:tabs>
                <w:tab w:val="left" w:pos="3735"/>
              </w:tabs>
              <w:contextualSpacing/>
              <w:jc w:val="both"/>
              <w:rPr>
                <w:rFonts w:eastAsia="Calibri"/>
                <w:spacing w:val="3"/>
                <w:szCs w:val="24"/>
              </w:rPr>
            </w:pPr>
            <w:r w:rsidRPr="0041094F">
              <w:rPr>
                <w:rFonts w:eastAsia="Calibri"/>
                <w:spacing w:val="3"/>
                <w:szCs w:val="24"/>
              </w:rPr>
              <w:t>2)</w:t>
            </w:r>
            <w:r w:rsidRPr="0041094F">
              <w:rPr>
                <w:rFonts w:eastAsia="Calibri"/>
                <w:szCs w:val="24"/>
              </w:rPr>
              <w:t xml:space="preserve"> Сбор и направление  в комиссию Орджоникидзевского районного суда г</w:t>
            </w:r>
            <w:proofErr w:type="gramStart"/>
            <w:r w:rsidRPr="0041094F">
              <w:rPr>
                <w:rFonts w:eastAsia="Calibri"/>
                <w:szCs w:val="24"/>
              </w:rPr>
              <w:t>.М</w:t>
            </w:r>
            <w:proofErr w:type="gramEnd"/>
            <w:r w:rsidRPr="0041094F">
              <w:rPr>
                <w:rFonts w:eastAsia="Calibri"/>
                <w:szCs w:val="24"/>
              </w:rPr>
              <w:t xml:space="preserve">агнитогорска и присоединенных к нему </w:t>
            </w:r>
            <w:proofErr w:type="spellStart"/>
            <w:r w:rsidRPr="0041094F">
              <w:rPr>
                <w:rFonts w:eastAsia="Calibri"/>
                <w:szCs w:val="24"/>
              </w:rPr>
              <w:t>малосоставных</w:t>
            </w:r>
            <w:proofErr w:type="spellEnd"/>
            <w:r w:rsidRPr="0041094F">
              <w:rPr>
                <w:rFonts w:eastAsia="Calibri"/>
                <w:szCs w:val="24"/>
              </w:rPr>
              <w:t xml:space="preserve"> судов по проверке полноты и достоверности представляемых судьей сведений о его</w:t>
            </w:r>
            <w:r w:rsidRPr="0041094F">
              <w:rPr>
                <w:rFonts w:eastAsia="Calibri"/>
                <w:sz w:val="28"/>
                <w:szCs w:val="28"/>
              </w:rPr>
              <w:t xml:space="preserve"> </w:t>
            </w:r>
            <w:r w:rsidRPr="0041094F">
              <w:rPr>
                <w:rFonts w:eastAsia="Calibri"/>
                <w:szCs w:val="24"/>
              </w:rPr>
              <w:t xml:space="preserve">доходах и расходах, а также о </w:t>
            </w:r>
            <w:r w:rsidRPr="0041094F">
              <w:rPr>
                <w:rFonts w:eastAsia="Calibri"/>
                <w:szCs w:val="24"/>
              </w:rPr>
              <w:lastRenderedPageBreak/>
              <w:t xml:space="preserve">доходах и расходах его супруга (супруги) и несовершеннолетних детей  сведения о </w:t>
            </w:r>
            <w:r w:rsidRPr="0041094F">
              <w:rPr>
                <w:rFonts w:eastAsia="Calibri"/>
                <w:spacing w:val="1"/>
                <w:szCs w:val="24"/>
              </w:rPr>
              <w:t xml:space="preserve">доходах, расходах, об имуществе и обязательствах имущественного характера судей Варненского районного суда, мирового судьи судебного участка № 1 Варненского района, мирового судьи судебного участка № 1 Чесменского </w:t>
            </w:r>
            <w:proofErr w:type="gramStart"/>
            <w:r w:rsidRPr="0041094F">
              <w:rPr>
                <w:rFonts w:eastAsia="Calibri"/>
                <w:spacing w:val="1"/>
                <w:szCs w:val="24"/>
              </w:rPr>
              <w:t>района</w:t>
            </w:r>
            <w:proofErr w:type="gramEnd"/>
            <w:r w:rsidRPr="0041094F">
              <w:rPr>
                <w:rFonts w:eastAsia="Calibri"/>
                <w:spacing w:val="1"/>
                <w:szCs w:val="24"/>
              </w:rPr>
              <w:t xml:space="preserve"> а </w:t>
            </w:r>
            <w:r w:rsidRPr="0041094F">
              <w:rPr>
                <w:rFonts w:eastAsia="Calibri"/>
                <w:spacing w:val="19"/>
                <w:szCs w:val="24"/>
              </w:rPr>
              <w:t xml:space="preserve">также их супруг (супругов) и </w:t>
            </w:r>
            <w:r w:rsidRPr="0041094F">
              <w:rPr>
                <w:rFonts w:eastAsia="Calibri"/>
                <w:spacing w:val="3"/>
                <w:szCs w:val="24"/>
              </w:rPr>
              <w:t>несовершеннолетних детей с 2026  по 2028 годы  осуществлять в случае возникновения оснований для представления сведений о расходах в соответствии с ФЗ от 03.12.2012 № 230-ФЗ;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 xml:space="preserve">ежегодно </w:t>
            </w: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до 15 мая</w:t>
            </w: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включительно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 xml:space="preserve">Выявление </w:t>
            </w:r>
            <w:proofErr w:type="gramStart"/>
            <w:r>
              <w:t>признаков нарушения норм законодательства Российской Федерации</w:t>
            </w:r>
            <w:proofErr w:type="gramEnd"/>
            <w: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lastRenderedPageBreak/>
              <w:t>2.11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proofErr w:type="gramStart"/>
            <w:r w:rsidRPr="00D32030">
              <w:rPr>
                <w:spacing w:val="1"/>
                <w:szCs w:val="24"/>
              </w:rPr>
              <w:t xml:space="preserve">Проведение анализа сведений о доходах, расходах,  об имуществе и обязательствах имущественного характера федеральных </w:t>
            </w:r>
            <w:r w:rsidRPr="00D32030">
              <w:rPr>
                <w:szCs w:val="24"/>
              </w:rPr>
              <w:t xml:space="preserve">государственных гражданских служащих суда, а </w:t>
            </w:r>
            <w:r w:rsidRPr="00D32030">
              <w:rPr>
                <w:spacing w:val="19"/>
                <w:szCs w:val="24"/>
              </w:rPr>
              <w:t xml:space="preserve">также их супруг (супругов) и </w:t>
            </w:r>
            <w:r w:rsidRPr="00D32030">
              <w:rPr>
                <w:spacing w:val="1"/>
                <w:szCs w:val="24"/>
              </w:rPr>
              <w:t xml:space="preserve">несовершеннолетних детей за отчетные период 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 xml:space="preserve">ежегодно </w:t>
            </w: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до 30 августа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>Выявление признаков нарушения законодательства Российской Федерации о противодействии коррупции в части, представления неполных и недостоверных сведений о доходах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2.12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pacing w:val="-4"/>
                <w:szCs w:val="24"/>
              </w:rPr>
              <w:t>Осуществление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суде.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 xml:space="preserve">Установление фактов нарушения законодательства Российской Федерации о противодействии коррупции 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2.13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pacing w:val="-4"/>
                <w:szCs w:val="24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2.14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proofErr w:type="gramStart"/>
            <w:r w:rsidRPr="00D32030">
              <w:rPr>
                <w:szCs w:val="24"/>
              </w:rPr>
              <w:t>Контроль за</w:t>
            </w:r>
            <w:proofErr w:type="gramEnd"/>
            <w:r w:rsidRPr="00D32030">
              <w:rPr>
                <w:szCs w:val="24"/>
              </w:rPr>
              <w:t xml:space="preserve"> соблюдением федеральными государственными гражданскими служащими суда запрета на занятие </w:t>
            </w:r>
            <w:r w:rsidRPr="00D32030">
              <w:rPr>
                <w:szCs w:val="24"/>
              </w:rPr>
              <w:lastRenderedPageBreak/>
              <w:t xml:space="preserve">предпринимательской деятельностью лично или через доверенных лиц 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ежегодно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 xml:space="preserve">Выявление несоблюдения запретов, ограничений и требований, установленных антикоррупционным законодательством </w:t>
            </w:r>
            <w:r>
              <w:lastRenderedPageBreak/>
              <w:t>Российской Федерации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lastRenderedPageBreak/>
              <w:t>2.15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zCs w:val="24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ежегодно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 xml:space="preserve"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 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2.16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zCs w:val="24"/>
              </w:rPr>
              <w:t xml:space="preserve"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замещающим должность федеральной государственной гражданской службы в суде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72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в течение отчетного периода, по мере необходимости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>Выявление случаев несоблюдения гражданами, замещающими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3"/>
                <w:szCs w:val="24"/>
              </w:rPr>
            </w:pPr>
            <w:r w:rsidRPr="00D32030">
              <w:rPr>
                <w:spacing w:val="-13"/>
                <w:szCs w:val="24"/>
              </w:rPr>
              <w:t>2.17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6"/>
                <w:szCs w:val="24"/>
              </w:rPr>
            </w:pPr>
            <w:r w:rsidRPr="00D32030">
              <w:rPr>
                <w:spacing w:val="1"/>
                <w:szCs w:val="24"/>
              </w:rPr>
              <w:t>Проанализировать деятельность суда</w:t>
            </w:r>
            <w:r w:rsidRPr="00D32030">
              <w:rPr>
                <w:spacing w:val="18"/>
                <w:szCs w:val="24"/>
              </w:rPr>
              <w:t xml:space="preserve"> по </w:t>
            </w:r>
            <w:r w:rsidRPr="00D32030">
              <w:rPr>
                <w:szCs w:val="24"/>
              </w:rPr>
              <w:t xml:space="preserve">профилактике коррупционных и иных </w:t>
            </w:r>
            <w:r w:rsidRPr="00D32030">
              <w:rPr>
                <w:spacing w:val="1"/>
                <w:szCs w:val="24"/>
              </w:rPr>
              <w:t>правонарушений подготовить и н</w:t>
            </w:r>
            <w:r w:rsidRPr="00D32030">
              <w:rPr>
                <w:spacing w:val="6"/>
                <w:szCs w:val="24"/>
              </w:rPr>
              <w:t>аправлять сведения о ходе реализации мер по противодействию коррупции в суде в Управление Судебного департамента в Челябинской области (далее – Управление).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 xml:space="preserve">за предыдущий год </w:t>
            </w:r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>до 15 января</w:t>
            </w:r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 xml:space="preserve">за 1 квартал  </w:t>
            </w:r>
            <w:proofErr w:type="gramStart"/>
            <w:r w:rsidRPr="00D32030">
              <w:rPr>
                <w:spacing w:val="-3"/>
                <w:szCs w:val="24"/>
              </w:rPr>
              <w:t>до</w:t>
            </w:r>
            <w:proofErr w:type="gramEnd"/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 xml:space="preserve">15 апреля </w:t>
            </w:r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 xml:space="preserve">за 2 квартал  </w:t>
            </w:r>
            <w:proofErr w:type="gramStart"/>
            <w:r w:rsidRPr="00D32030">
              <w:rPr>
                <w:spacing w:val="-3"/>
                <w:szCs w:val="24"/>
              </w:rPr>
              <w:t>до</w:t>
            </w:r>
            <w:proofErr w:type="gramEnd"/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 xml:space="preserve">15 июля </w:t>
            </w:r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ind w:left="5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 xml:space="preserve">за 3 квартал </w:t>
            </w:r>
            <w:proofErr w:type="gramStart"/>
            <w:r w:rsidRPr="00D32030">
              <w:rPr>
                <w:spacing w:val="-3"/>
                <w:szCs w:val="24"/>
              </w:rPr>
              <w:t>до</w:t>
            </w:r>
            <w:proofErr w:type="gramEnd"/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-3"/>
                <w:szCs w:val="24"/>
              </w:rPr>
            </w:pPr>
            <w:r w:rsidRPr="00D32030">
              <w:rPr>
                <w:spacing w:val="-3"/>
                <w:szCs w:val="24"/>
              </w:rPr>
              <w:t xml:space="preserve">15 октября </w:t>
            </w: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-3"/>
                <w:szCs w:val="24"/>
              </w:rPr>
            </w:pPr>
          </w:p>
          <w:p w:rsidR="00AE5D7B" w:rsidRPr="00D32030" w:rsidRDefault="00AE5D7B" w:rsidP="000B0903">
            <w:pPr>
              <w:shd w:val="clear" w:color="auto" w:fill="FFFFFF"/>
              <w:spacing w:line="278" w:lineRule="exact"/>
              <w:ind w:right="29" w:hanging="10"/>
              <w:jc w:val="center"/>
              <w:rPr>
                <w:spacing w:val="1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>Проведение анализа и направление сведений о ходе</w:t>
            </w:r>
            <w:r w:rsidRPr="00D32030">
              <w:rPr>
                <w:spacing w:val="6"/>
                <w:szCs w:val="24"/>
              </w:rPr>
              <w:t xml:space="preserve"> реализации мер по противодействию коррупции в суде в установленные сроки в Управление</w:t>
            </w:r>
          </w:p>
        </w:tc>
      </w:tr>
      <w:tr w:rsidR="00AE5D7B" w:rsidRPr="00E21E1E" w:rsidTr="000B0903">
        <w:tc>
          <w:tcPr>
            <w:tcW w:w="14407" w:type="dxa"/>
            <w:gridSpan w:val="5"/>
            <w:shd w:val="clear" w:color="auto" w:fill="auto"/>
          </w:tcPr>
          <w:p w:rsidR="00AE5D7B" w:rsidRPr="00D32030" w:rsidRDefault="00AE5D7B" w:rsidP="000B0903">
            <w:pPr>
              <w:jc w:val="center"/>
              <w:rPr>
                <w:b/>
                <w:szCs w:val="24"/>
              </w:rPr>
            </w:pPr>
          </w:p>
          <w:p w:rsidR="00AE5D7B" w:rsidRPr="00D32030" w:rsidRDefault="00AE5D7B" w:rsidP="000B0903">
            <w:pPr>
              <w:jc w:val="center"/>
              <w:rPr>
                <w:b/>
                <w:szCs w:val="24"/>
              </w:rPr>
            </w:pPr>
            <w:r w:rsidRPr="00D32030">
              <w:rPr>
                <w:b/>
                <w:szCs w:val="24"/>
              </w:rPr>
              <w:t>3. Организация мероприятий по профессиональному развитию и обучению в области противодействия коррупции</w:t>
            </w:r>
          </w:p>
          <w:p w:rsidR="00AE5D7B" w:rsidRPr="00E21E1E" w:rsidRDefault="00AE5D7B" w:rsidP="000B0903"/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3.1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Управления и суда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3.2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pacing w:val="1"/>
                <w:szCs w:val="24"/>
              </w:rPr>
              <w:t>Разъяснение порядка заполнения и представления федеральными г</w:t>
            </w:r>
            <w:r w:rsidRPr="00D32030">
              <w:rPr>
                <w:szCs w:val="24"/>
              </w:rPr>
              <w:t xml:space="preserve">осударственными гражданскими </w:t>
            </w:r>
            <w:r w:rsidRPr="00D32030">
              <w:rPr>
                <w:spacing w:val="4"/>
                <w:szCs w:val="24"/>
              </w:rPr>
              <w:t>служащими суда справок о доход</w:t>
            </w:r>
            <w:r w:rsidRPr="00D32030">
              <w:rPr>
                <w:szCs w:val="24"/>
              </w:rPr>
              <w:t xml:space="preserve">ах,     расходах, об имуществе и </w:t>
            </w:r>
            <w:r w:rsidRPr="00D32030">
              <w:rPr>
                <w:spacing w:val="3"/>
                <w:szCs w:val="24"/>
              </w:rPr>
              <w:t xml:space="preserve">обязательствах имущественного характера, </w:t>
            </w:r>
            <w:r w:rsidRPr="00D32030">
              <w:rPr>
                <w:spacing w:val="11"/>
                <w:szCs w:val="24"/>
              </w:rPr>
              <w:t xml:space="preserve">а также справок о доходах, расходах, об </w:t>
            </w:r>
            <w:r w:rsidRPr="00D32030">
              <w:rPr>
                <w:spacing w:val="2"/>
                <w:szCs w:val="24"/>
              </w:rPr>
              <w:t xml:space="preserve">имуществе и обязательствах </w:t>
            </w:r>
            <w:r w:rsidRPr="00D32030">
              <w:rPr>
                <w:spacing w:val="3"/>
                <w:szCs w:val="24"/>
              </w:rPr>
              <w:t xml:space="preserve">имущественного    характера их супруг </w:t>
            </w:r>
            <w:r w:rsidRPr="00D32030">
              <w:rPr>
                <w:szCs w:val="24"/>
              </w:rPr>
              <w:t>(супругов) и несовершеннолетних детей.</w:t>
            </w:r>
          </w:p>
          <w:p w:rsidR="00AE5D7B" w:rsidRPr="00D32030" w:rsidRDefault="00AE5D7B" w:rsidP="000B0903">
            <w:pPr>
              <w:jc w:val="both"/>
              <w:rPr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3.3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1"/>
                <w:szCs w:val="24"/>
              </w:rPr>
            </w:pPr>
            <w:r w:rsidRPr="00D32030">
              <w:rPr>
                <w:spacing w:val="-1"/>
                <w:szCs w:val="24"/>
              </w:rPr>
              <w:t xml:space="preserve">Проведение занятий с федеральными </w:t>
            </w:r>
            <w:r w:rsidRPr="00D32030">
              <w:rPr>
                <w:szCs w:val="24"/>
              </w:rPr>
              <w:t xml:space="preserve">государственными гражданскими </w:t>
            </w:r>
            <w:r w:rsidRPr="00D32030">
              <w:rPr>
                <w:spacing w:val="-1"/>
                <w:szCs w:val="24"/>
              </w:rPr>
              <w:t>служащими суда</w:t>
            </w:r>
            <w:r w:rsidRPr="00D32030">
              <w:rPr>
                <w:spacing w:val="1"/>
                <w:szCs w:val="24"/>
              </w:rPr>
              <w:t xml:space="preserve"> по вопросам профилактики </w:t>
            </w:r>
            <w:r w:rsidRPr="00D32030">
              <w:rPr>
                <w:szCs w:val="24"/>
              </w:rPr>
              <w:t>коррупционных и иных правонарушений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1"/>
                <w:szCs w:val="24"/>
              </w:rPr>
            </w:pPr>
            <w:r w:rsidRPr="00D32030">
              <w:rPr>
                <w:spacing w:val="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>Ознакомление гражданских служащих, с антикоррупционными стандартами, установленными федеральным законодательством и нормативными правовыми актами Управления и суда</w:t>
            </w:r>
          </w:p>
        </w:tc>
      </w:tr>
      <w:tr w:rsidR="00AE5D7B" w:rsidRPr="00E21E1E" w:rsidTr="000B0903">
        <w:tc>
          <w:tcPr>
            <w:tcW w:w="14407" w:type="dxa"/>
            <w:gridSpan w:val="5"/>
            <w:shd w:val="clear" w:color="auto" w:fill="auto"/>
          </w:tcPr>
          <w:p w:rsidR="00AE5D7B" w:rsidRPr="00D32030" w:rsidRDefault="00AE5D7B" w:rsidP="000B0903">
            <w:pPr>
              <w:jc w:val="center"/>
              <w:rPr>
                <w:b/>
                <w:szCs w:val="24"/>
              </w:rPr>
            </w:pPr>
          </w:p>
          <w:p w:rsidR="00AE5D7B" w:rsidRPr="00D32030" w:rsidRDefault="00AE5D7B" w:rsidP="000B0903">
            <w:pPr>
              <w:jc w:val="center"/>
              <w:rPr>
                <w:b/>
                <w:szCs w:val="24"/>
              </w:rPr>
            </w:pPr>
            <w:r w:rsidRPr="00D32030">
              <w:rPr>
                <w:b/>
                <w:szCs w:val="24"/>
              </w:rPr>
              <w:t>4. Взаимодействие с институтами гражданского общества, гражданами и организациями по вопросам противодействия коррупции, а также обеспечения доступности информации о деятельности суда</w:t>
            </w:r>
          </w:p>
          <w:p w:rsidR="00AE5D7B" w:rsidRPr="00D32030" w:rsidRDefault="00AE5D7B" w:rsidP="000B0903">
            <w:pPr>
              <w:jc w:val="center"/>
              <w:rPr>
                <w:b/>
                <w:szCs w:val="24"/>
              </w:rPr>
            </w:pP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4.1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pacing w:val="6"/>
                <w:szCs w:val="24"/>
              </w:rPr>
              <w:t xml:space="preserve">Проведение мониторинг печатных и </w:t>
            </w:r>
            <w:r w:rsidRPr="00D32030">
              <w:rPr>
                <w:spacing w:val="-1"/>
                <w:szCs w:val="24"/>
              </w:rPr>
              <w:t xml:space="preserve">электронных средств массовой информации по выявлению публикаций </w:t>
            </w:r>
            <w:r w:rsidRPr="00D32030">
              <w:rPr>
                <w:spacing w:val="1"/>
                <w:szCs w:val="24"/>
              </w:rPr>
              <w:t xml:space="preserve">о проявлении </w:t>
            </w:r>
            <w:r w:rsidRPr="00D32030">
              <w:rPr>
                <w:spacing w:val="19"/>
                <w:szCs w:val="24"/>
              </w:rPr>
              <w:t xml:space="preserve">коррупции в суде.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Помощник председателя суда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>Выявление и предупреждение коррупционных правонарушений в деятельности суда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4.2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pacing w:val="6"/>
                <w:szCs w:val="24"/>
              </w:rPr>
            </w:pPr>
            <w:r w:rsidRPr="00D32030">
              <w:rPr>
                <w:spacing w:val="6"/>
                <w:szCs w:val="24"/>
              </w:rPr>
              <w:t xml:space="preserve">Проведение проверок по выявленным в печатных и электронных средствах </w:t>
            </w:r>
            <w:r w:rsidRPr="00D32030">
              <w:rPr>
                <w:spacing w:val="6"/>
                <w:szCs w:val="24"/>
              </w:rPr>
              <w:lastRenderedPageBreak/>
              <w:t xml:space="preserve">массовой информации фактам проявления коррупции в суде и применение соответствующих мер реагирования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 xml:space="preserve">в течение </w:t>
            </w:r>
            <w:r w:rsidRPr="00D32030">
              <w:rPr>
                <w:spacing w:val="-1"/>
                <w:szCs w:val="24"/>
              </w:rPr>
              <w:lastRenderedPageBreak/>
              <w:t>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lastRenderedPageBreak/>
              <w:t xml:space="preserve">Установление фактов нарушения законодательства Российской Федерации о </w:t>
            </w:r>
            <w:r>
              <w:lastRenderedPageBreak/>
              <w:t>противодействии коррупции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lastRenderedPageBreak/>
              <w:t xml:space="preserve"> 4.3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spacing w:val="-1"/>
                <w:szCs w:val="24"/>
              </w:rPr>
              <w:t xml:space="preserve">Размещение на официальном сайте суда данных судебной статистики по делам коррупционной направленности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Помощник председателя суда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 xml:space="preserve">ежегодно, 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до 1 апреля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>Размещение на сайте суда данных судебной статистики по делам коррупционной статистики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4.4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szCs w:val="24"/>
              </w:rPr>
            </w:pPr>
            <w:r w:rsidRPr="00D32030">
              <w:rPr>
                <w:color w:val="000000"/>
                <w:spacing w:val="-1"/>
              </w:rPr>
              <w:t xml:space="preserve">Ведение и наполнение </w:t>
            </w:r>
            <w:r w:rsidRPr="00D32030">
              <w:rPr>
                <w:color w:val="000000"/>
                <w:spacing w:val="1"/>
              </w:rPr>
              <w:t>раздела «Противодействие коррупции» на</w:t>
            </w:r>
            <w:r w:rsidRPr="00D32030">
              <w:rPr>
                <w:color w:val="000000"/>
                <w:spacing w:val="-1"/>
              </w:rPr>
              <w:t xml:space="preserve"> официальном </w:t>
            </w:r>
            <w:r w:rsidRPr="00D32030">
              <w:rPr>
                <w:color w:val="000000"/>
                <w:spacing w:val="1"/>
              </w:rPr>
              <w:t xml:space="preserve">сайте суда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jc w:val="center"/>
              <w:rPr>
                <w:spacing w:val="-7"/>
                <w:szCs w:val="24"/>
              </w:rPr>
            </w:pPr>
          </w:p>
          <w:p w:rsidR="00AE5D7B" w:rsidRPr="00D32030" w:rsidRDefault="00AE5D7B" w:rsidP="000B0903">
            <w:pPr>
              <w:jc w:val="center"/>
              <w:rPr>
                <w:szCs w:val="24"/>
              </w:rPr>
            </w:pPr>
            <w:r w:rsidRPr="00D32030">
              <w:rPr>
                <w:spacing w:val="-7"/>
                <w:szCs w:val="24"/>
              </w:rPr>
              <w:t>Помощник председателя суда</w:t>
            </w:r>
            <w:r w:rsidRPr="00D32030">
              <w:rPr>
                <w:szCs w:val="24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Pr="00E21E1E" w:rsidRDefault="00AE5D7B" w:rsidP="000B0903">
            <w:pPr>
              <w:jc w:val="both"/>
            </w:pPr>
            <w:r>
              <w:t xml:space="preserve">Обеспечение открытости и доступности информации об антикоррупционной деятельности в суде 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4.5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color w:val="000000"/>
                <w:spacing w:val="-1"/>
              </w:rPr>
            </w:pPr>
            <w:r w:rsidRPr="00D32030">
              <w:rPr>
                <w:color w:val="000000"/>
                <w:spacing w:val="-1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  <w:p w:rsidR="00AE5D7B" w:rsidRPr="00D32030" w:rsidRDefault="00AE5D7B" w:rsidP="000B0903">
            <w:pPr>
              <w:jc w:val="center"/>
              <w:rPr>
                <w:spacing w:val="-7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 xml:space="preserve">Обеспечение эффективной системы обратной связи суда с населением и институтами гражданского общества по вопросам противодействия коррупции   </w:t>
            </w: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4.6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color w:val="000000"/>
                <w:spacing w:val="-1"/>
              </w:rPr>
            </w:pPr>
            <w:r w:rsidRPr="00D32030">
              <w:rPr>
                <w:spacing w:val="1"/>
                <w:szCs w:val="24"/>
              </w:rPr>
              <w:t xml:space="preserve">Осуществление взаимодействия с </w:t>
            </w:r>
            <w:r w:rsidRPr="00D32030">
              <w:rPr>
                <w:spacing w:val="13"/>
                <w:szCs w:val="24"/>
              </w:rPr>
              <w:t xml:space="preserve"> правоохранительными </w:t>
            </w:r>
            <w:r w:rsidRPr="00D32030">
              <w:rPr>
                <w:spacing w:val="-2"/>
                <w:szCs w:val="24"/>
              </w:rPr>
              <w:t xml:space="preserve">органами </w:t>
            </w:r>
            <w:r w:rsidRPr="00D32030">
              <w:rPr>
                <w:szCs w:val="24"/>
              </w:rPr>
              <w:t>по вопросам противодействия коррупции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Начальник отдела обеспечения судопроизводства</w:t>
            </w:r>
          </w:p>
          <w:p w:rsidR="00AE5D7B" w:rsidRPr="00D32030" w:rsidRDefault="00AE5D7B" w:rsidP="000B0903">
            <w:pPr>
              <w:jc w:val="center"/>
              <w:rPr>
                <w:spacing w:val="-7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постоянно,</w:t>
            </w:r>
          </w:p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в течение отчетного периода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:rsidR="00AE5D7B" w:rsidRDefault="00AE5D7B" w:rsidP="000B0903">
            <w:pPr>
              <w:jc w:val="both"/>
            </w:pPr>
          </w:p>
        </w:tc>
      </w:tr>
      <w:tr w:rsidR="00AE5D7B" w:rsidRPr="00E21E1E" w:rsidTr="000B0903">
        <w:tc>
          <w:tcPr>
            <w:tcW w:w="708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zCs w:val="24"/>
              </w:rPr>
            </w:pPr>
            <w:r w:rsidRPr="00D32030">
              <w:rPr>
                <w:szCs w:val="24"/>
              </w:rPr>
              <w:t>4.7</w:t>
            </w:r>
          </w:p>
        </w:tc>
        <w:tc>
          <w:tcPr>
            <w:tcW w:w="4920" w:type="dxa"/>
            <w:shd w:val="clear" w:color="auto" w:fill="auto"/>
          </w:tcPr>
          <w:p w:rsidR="00AE5D7B" w:rsidRPr="00D32030" w:rsidRDefault="00AE5D7B" w:rsidP="000B0903">
            <w:pPr>
              <w:jc w:val="both"/>
              <w:rPr>
                <w:color w:val="000000"/>
                <w:spacing w:val="-1"/>
              </w:rPr>
            </w:pPr>
            <w:r w:rsidRPr="00D32030">
              <w:rPr>
                <w:spacing w:val="17"/>
                <w:szCs w:val="24"/>
              </w:rPr>
              <w:t xml:space="preserve">Обобщение практики рассмотрения </w:t>
            </w:r>
            <w:r w:rsidRPr="00D32030">
              <w:rPr>
                <w:spacing w:val="10"/>
                <w:szCs w:val="24"/>
              </w:rPr>
              <w:t xml:space="preserve">обращений граждан и организаций по </w:t>
            </w:r>
            <w:r w:rsidRPr="00D32030">
              <w:rPr>
                <w:spacing w:val="3"/>
                <w:szCs w:val="24"/>
              </w:rPr>
              <w:t>фактам коррупции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jc w:val="center"/>
              <w:rPr>
                <w:spacing w:val="-7"/>
                <w:szCs w:val="24"/>
              </w:rPr>
            </w:pPr>
            <w:r w:rsidRPr="00D32030">
              <w:rPr>
                <w:spacing w:val="-7"/>
                <w:szCs w:val="24"/>
              </w:rPr>
              <w:t>Помощник председателя суда</w:t>
            </w:r>
          </w:p>
        </w:tc>
        <w:tc>
          <w:tcPr>
            <w:tcW w:w="2040" w:type="dxa"/>
            <w:shd w:val="clear" w:color="auto" w:fill="auto"/>
          </w:tcPr>
          <w:p w:rsidR="00AE5D7B" w:rsidRPr="00D32030" w:rsidRDefault="00AE5D7B" w:rsidP="000B0903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 w:rsidRPr="00D32030">
              <w:rPr>
                <w:spacing w:val="-1"/>
                <w:szCs w:val="24"/>
              </w:rPr>
              <w:t>ежеквартально</w:t>
            </w:r>
          </w:p>
        </w:tc>
        <w:tc>
          <w:tcPr>
            <w:tcW w:w="4699" w:type="dxa"/>
            <w:shd w:val="clear" w:color="auto" w:fill="auto"/>
          </w:tcPr>
          <w:p w:rsidR="00AE5D7B" w:rsidRDefault="00AE5D7B" w:rsidP="000B0903">
            <w:pPr>
              <w:jc w:val="both"/>
            </w:pPr>
            <w:r>
              <w:t>Повышение результативности и эффективности работы с указаниями обращениями</w:t>
            </w:r>
          </w:p>
        </w:tc>
      </w:tr>
    </w:tbl>
    <w:p w:rsidR="00AE5D7B" w:rsidRPr="00E21E1E" w:rsidRDefault="00AE5D7B" w:rsidP="00AE5D7B">
      <w:pPr>
        <w:rPr>
          <w:sz w:val="28"/>
        </w:rPr>
      </w:pPr>
    </w:p>
    <w:p w:rsidR="00AE5D7B" w:rsidRDefault="00AE5D7B" w:rsidP="00AE5D7B">
      <w:pPr>
        <w:rPr>
          <w:sz w:val="28"/>
        </w:rPr>
      </w:pPr>
      <w:r>
        <w:rPr>
          <w:sz w:val="28"/>
        </w:rPr>
        <w:t xml:space="preserve">Начальник отдела </w:t>
      </w:r>
    </w:p>
    <w:p w:rsidR="00AE5D7B" w:rsidRDefault="00AE5D7B" w:rsidP="00AE5D7B">
      <w:pPr>
        <w:rPr>
          <w:sz w:val="28"/>
        </w:rPr>
      </w:pPr>
      <w:r>
        <w:rPr>
          <w:sz w:val="28"/>
        </w:rPr>
        <w:t>обеспечения судопроизводства</w:t>
      </w:r>
    </w:p>
    <w:p w:rsidR="00AE5D7B" w:rsidRDefault="00AE5D7B" w:rsidP="00AE5D7B">
      <w:pPr>
        <w:rPr>
          <w:sz w:val="28"/>
        </w:rPr>
      </w:pPr>
      <w:r>
        <w:rPr>
          <w:sz w:val="28"/>
        </w:rPr>
        <w:t xml:space="preserve">Варненского районного суда                                                              </w:t>
      </w:r>
      <w:proofErr w:type="spellStart"/>
      <w:r>
        <w:rPr>
          <w:sz w:val="28"/>
        </w:rPr>
        <w:t>О.В.Волковская</w:t>
      </w:r>
      <w:proofErr w:type="spellEnd"/>
    </w:p>
    <w:p w:rsidR="00AE5D7B" w:rsidRPr="00380E85" w:rsidRDefault="00AE5D7B" w:rsidP="00AE5D7B">
      <w:pPr>
        <w:rPr>
          <w:sz w:val="28"/>
        </w:rPr>
      </w:pPr>
    </w:p>
    <w:p w:rsidR="00377581" w:rsidRDefault="00377581">
      <w:bookmarkStart w:id="0" w:name="_GoBack"/>
      <w:bookmarkEnd w:id="0"/>
    </w:p>
    <w:sectPr w:rsidR="00377581" w:rsidSect="00F46CB4">
      <w:headerReference w:type="even" r:id="rId6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85" w:rsidRDefault="00537E85" w:rsidP="00D666D7">
      <w:r>
        <w:separator/>
      </w:r>
    </w:p>
  </w:endnote>
  <w:endnote w:type="continuationSeparator" w:id="0">
    <w:p w:rsidR="00537E85" w:rsidRDefault="00537E85" w:rsidP="00D6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85" w:rsidRDefault="00537E85" w:rsidP="00D666D7">
      <w:r>
        <w:separator/>
      </w:r>
    </w:p>
  </w:footnote>
  <w:footnote w:type="continuationSeparator" w:id="0">
    <w:p w:rsidR="00537E85" w:rsidRDefault="00537E85" w:rsidP="00D66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385" w:rsidRDefault="001D676C" w:rsidP="008475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5D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3385" w:rsidRDefault="00537E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803"/>
    <w:rsid w:val="001D676C"/>
    <w:rsid w:val="00377581"/>
    <w:rsid w:val="00537E85"/>
    <w:rsid w:val="005634F8"/>
    <w:rsid w:val="00AE5D7B"/>
    <w:rsid w:val="00B45803"/>
    <w:rsid w:val="00D666D7"/>
    <w:rsid w:val="00EC34B5"/>
    <w:rsid w:val="00F6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5D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AE5D7B"/>
  </w:style>
  <w:style w:type="paragraph" w:styleId="a6">
    <w:name w:val="List Paragraph"/>
    <w:basedOn w:val="a"/>
    <w:uiPriority w:val="34"/>
    <w:qFormat/>
    <w:rsid w:val="00AE5D7B"/>
    <w:pPr>
      <w:ind w:left="720"/>
      <w:contextualSpacing/>
    </w:pPr>
    <w:rPr>
      <w:rFonts w:eastAsia="Calibri"/>
      <w:szCs w:val="24"/>
    </w:rPr>
  </w:style>
  <w:style w:type="paragraph" w:customStyle="1" w:styleId="1CharChar">
    <w:name w:val="1 Знак Char Знак Char Знак"/>
    <w:basedOn w:val="a"/>
    <w:rsid w:val="00EC34B5"/>
    <w:pPr>
      <w:spacing w:after="160" w:line="240" w:lineRule="exact"/>
    </w:pPr>
    <w:rPr>
      <w:rFonts w:eastAsia="Calibri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D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5D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AE5D7B"/>
  </w:style>
  <w:style w:type="paragraph" w:styleId="a6">
    <w:name w:val="List Paragraph"/>
    <w:basedOn w:val="a"/>
    <w:uiPriority w:val="34"/>
    <w:qFormat/>
    <w:rsid w:val="00AE5D7B"/>
    <w:pPr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Sud-2023-1</cp:lastModifiedBy>
  <cp:revision>3</cp:revision>
  <dcterms:created xsi:type="dcterms:W3CDTF">2026-04-13T06:36:00Z</dcterms:created>
  <dcterms:modified xsi:type="dcterms:W3CDTF">2026-04-13T06:40:00Z</dcterms:modified>
</cp:coreProperties>
</file>