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EC" w:rsidRPr="00C87AA4" w:rsidRDefault="00B830EC" w:rsidP="00C87AA4">
      <w:pPr>
        <w:pStyle w:val="a3"/>
        <w:ind w:left="3686"/>
        <w:rPr>
          <w:b/>
          <w:color w:val="000000" w:themeColor="text1"/>
        </w:rPr>
      </w:pPr>
      <w:r w:rsidRPr="00C87AA4">
        <w:rPr>
          <w:b/>
          <w:color w:val="000000" w:themeColor="text1"/>
        </w:rPr>
        <w:t xml:space="preserve">В </w:t>
      </w:r>
      <w:proofErr w:type="spellStart"/>
      <w:r w:rsidRPr="00C87AA4">
        <w:rPr>
          <w:b/>
          <w:color w:val="000000" w:themeColor="text1"/>
        </w:rPr>
        <w:t>Валуйский</w:t>
      </w:r>
      <w:proofErr w:type="spellEnd"/>
      <w:r w:rsidRPr="00C87AA4">
        <w:rPr>
          <w:b/>
          <w:color w:val="000000" w:themeColor="text1"/>
        </w:rPr>
        <w:t xml:space="preserve"> районный суд Белгородской области</w:t>
      </w:r>
    </w:p>
    <w:p w:rsidR="00B830EC" w:rsidRPr="00C87AA4" w:rsidRDefault="004F254F" w:rsidP="00C87AA4">
      <w:pPr>
        <w:pStyle w:val="a3"/>
        <w:ind w:left="3686"/>
        <w:rPr>
          <w:b/>
          <w:color w:val="000000" w:themeColor="text1"/>
        </w:rPr>
      </w:pPr>
      <w:r w:rsidRPr="00C87AA4">
        <w:rPr>
          <w:b/>
          <w:color w:val="000000" w:themeColor="text1"/>
        </w:rPr>
        <w:t xml:space="preserve">309996, </w:t>
      </w:r>
      <w:proofErr w:type="gramStart"/>
      <w:r w:rsidRPr="00C87AA4">
        <w:rPr>
          <w:b/>
          <w:color w:val="000000" w:themeColor="text1"/>
        </w:rPr>
        <w:t>Белгородская</w:t>
      </w:r>
      <w:proofErr w:type="gramEnd"/>
      <w:r w:rsidRPr="00C87AA4">
        <w:rPr>
          <w:b/>
          <w:color w:val="000000" w:themeColor="text1"/>
        </w:rPr>
        <w:t xml:space="preserve"> обл., г. Валуйки,</w:t>
      </w:r>
    </w:p>
    <w:p w:rsidR="004F254F" w:rsidRPr="00C87AA4" w:rsidRDefault="004F254F" w:rsidP="00C87AA4">
      <w:pPr>
        <w:pStyle w:val="a3"/>
        <w:ind w:left="3686"/>
        <w:rPr>
          <w:b/>
          <w:color w:val="000000" w:themeColor="text1"/>
        </w:rPr>
      </w:pPr>
      <w:r w:rsidRPr="00C87AA4">
        <w:rPr>
          <w:b/>
          <w:color w:val="000000" w:themeColor="text1"/>
        </w:rPr>
        <w:t>ул. Пролетарская, д. 14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  <w:bookmarkStart w:id="0" w:name="_GoBack"/>
      <w:bookmarkEnd w:id="0"/>
    </w:p>
    <w:p w:rsidR="004F254F" w:rsidRPr="00C87AA4" w:rsidRDefault="004F254F" w:rsidP="00C87AA4">
      <w:pPr>
        <w:pStyle w:val="a3"/>
        <w:ind w:left="3686"/>
        <w:rPr>
          <w:color w:val="000000" w:themeColor="text1"/>
          <w:u w:val="single"/>
        </w:rPr>
      </w:pPr>
      <w:r w:rsidRPr="00C87AA4">
        <w:rPr>
          <w:b/>
          <w:color w:val="000000" w:themeColor="text1"/>
        </w:rPr>
        <w:t>Истец:</w:t>
      </w:r>
      <w:r w:rsidRPr="00C87AA4">
        <w:rPr>
          <w:color w:val="000000" w:themeColor="text1"/>
        </w:rPr>
        <w:t xml:space="preserve">                      </w:t>
      </w:r>
      <w:r w:rsidR="00582450" w:rsidRPr="00C87AA4">
        <w:rPr>
          <w:color w:val="000000" w:themeColor="text1"/>
        </w:rPr>
        <w:t xml:space="preserve">  </w:t>
      </w:r>
      <w:r w:rsidR="00526593" w:rsidRPr="00C87AA4">
        <w:rPr>
          <w:color w:val="000000" w:themeColor="text1"/>
        </w:rPr>
        <w:t xml:space="preserve">       </w:t>
      </w:r>
      <w:r w:rsidR="00582450" w:rsidRPr="00C87AA4">
        <w:rPr>
          <w:color w:val="000000" w:themeColor="text1"/>
        </w:rPr>
        <w:t xml:space="preserve"> </w:t>
      </w:r>
      <w:r w:rsidRPr="00C87AA4">
        <w:rPr>
          <w:i/>
          <w:color w:val="000000" w:themeColor="text1"/>
          <w:u w:val="single"/>
        </w:rPr>
        <w:t>/для гражданина/</w:t>
      </w:r>
    </w:p>
    <w:p w:rsidR="004F254F" w:rsidRPr="00C87AA4" w:rsidRDefault="00582450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Ф.И.О.</w:t>
      </w:r>
      <w:r w:rsidR="004F254F" w:rsidRPr="00C87AA4">
        <w:rPr>
          <w:color w:val="000000" w:themeColor="text1"/>
        </w:rPr>
        <w:t>,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дата и место рождения, </w:t>
      </w:r>
    </w:p>
    <w:p w:rsidR="004F254F" w:rsidRPr="00C87AA4" w:rsidRDefault="00C87AA4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адрес регистрации, фактического места жительства или пребывания</w:t>
      </w:r>
      <w:r w:rsidR="004F254F" w:rsidRPr="00C87AA4">
        <w:rPr>
          <w:color w:val="000000" w:themeColor="text1"/>
        </w:rPr>
        <w:t xml:space="preserve"> (</w:t>
      </w:r>
      <w:r w:rsidR="00582450" w:rsidRPr="00C87AA4">
        <w:rPr>
          <w:color w:val="000000" w:themeColor="text1"/>
        </w:rPr>
        <w:t>с почтовым индексом</w:t>
      </w:r>
      <w:r w:rsidR="00401807" w:rsidRPr="00C87AA4">
        <w:rPr>
          <w:color w:val="000000" w:themeColor="text1"/>
        </w:rPr>
        <w:t>),</w:t>
      </w:r>
      <w:r w:rsidR="004F254F" w:rsidRPr="00C87AA4">
        <w:rPr>
          <w:color w:val="000000" w:themeColor="text1"/>
        </w:rPr>
        <w:t xml:space="preserve"> 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телефон, факс, адрес электронной почты</w:t>
      </w:r>
    </w:p>
    <w:p w:rsidR="004F254F" w:rsidRPr="00C87AA4" w:rsidRDefault="00582450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один из </w:t>
      </w:r>
      <w:r w:rsidR="004F254F" w:rsidRPr="00C87AA4">
        <w:rPr>
          <w:color w:val="000000" w:themeColor="text1"/>
        </w:rPr>
        <w:t>идентификатор</w:t>
      </w:r>
      <w:r w:rsidRPr="00C87AA4">
        <w:rPr>
          <w:color w:val="000000" w:themeColor="text1"/>
        </w:rPr>
        <w:t>ов</w:t>
      </w:r>
      <w:r w:rsidR="004F254F" w:rsidRPr="00C87AA4">
        <w:rPr>
          <w:color w:val="000000" w:themeColor="text1"/>
        </w:rPr>
        <w:t xml:space="preserve">:  </w:t>
      </w:r>
      <w:proofErr w:type="gramStart"/>
      <w:r w:rsidR="004F254F" w:rsidRPr="00C87AA4">
        <w:rPr>
          <w:color w:val="000000" w:themeColor="text1"/>
        </w:rPr>
        <w:t>(</w:t>
      </w:r>
      <w:r w:rsidR="004F254F" w:rsidRPr="00C87AA4">
        <w:rPr>
          <w:b/>
          <w:color w:val="000000" w:themeColor="text1"/>
        </w:rPr>
        <w:t>СНИЛС</w:t>
      </w:r>
      <w:r w:rsidR="004F254F" w:rsidRPr="00C87AA4">
        <w:rPr>
          <w:color w:val="000000" w:themeColor="text1"/>
        </w:rPr>
        <w:t xml:space="preserve"> /</w:t>
      </w:r>
      <w:r w:rsidRPr="00C87AA4">
        <w:rPr>
          <w:i/>
          <w:color w:val="000000" w:themeColor="text1"/>
        </w:rPr>
        <w:t>преимущественно!</w:t>
      </w:r>
      <w:r w:rsidR="004F254F" w:rsidRPr="00C87AA4">
        <w:rPr>
          <w:color w:val="000000" w:themeColor="text1"/>
        </w:rPr>
        <w:t>/</w:t>
      </w:r>
      <w:r w:rsidR="00086E15" w:rsidRPr="00C87AA4">
        <w:rPr>
          <w:color w:val="000000" w:themeColor="text1"/>
        </w:rPr>
        <w:t>,</w:t>
      </w:r>
      <w:proofErr w:type="gramEnd"/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паспорт /серия, номер, кем и когда выдан, 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код подразделения/, ИНН</w:t>
      </w:r>
      <w:r w:rsidR="00582450" w:rsidRPr="00C87AA4">
        <w:rPr>
          <w:color w:val="000000" w:themeColor="text1"/>
        </w:rPr>
        <w:t>)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</w:p>
    <w:p w:rsidR="00582450" w:rsidRPr="00C87AA4" w:rsidRDefault="00582450" w:rsidP="00C87AA4">
      <w:pPr>
        <w:pStyle w:val="a3"/>
        <w:ind w:left="3686"/>
        <w:rPr>
          <w:color w:val="000000" w:themeColor="text1"/>
        </w:rPr>
      </w:pPr>
      <w:r w:rsidRPr="00C87AA4">
        <w:rPr>
          <w:b/>
          <w:color w:val="000000" w:themeColor="text1"/>
        </w:rPr>
        <w:t>Истец:</w:t>
      </w:r>
      <w:r w:rsidRPr="00C87AA4">
        <w:rPr>
          <w:color w:val="000000" w:themeColor="text1"/>
        </w:rPr>
        <w:t xml:space="preserve">                         </w:t>
      </w:r>
      <w:r w:rsidR="00526593" w:rsidRPr="00C87AA4">
        <w:rPr>
          <w:color w:val="000000" w:themeColor="text1"/>
        </w:rPr>
        <w:t xml:space="preserve">       </w:t>
      </w:r>
      <w:r w:rsidRPr="00C87AA4">
        <w:rPr>
          <w:color w:val="000000" w:themeColor="text1"/>
        </w:rPr>
        <w:t xml:space="preserve"> /</w:t>
      </w:r>
      <w:r w:rsidRPr="00C87AA4">
        <w:rPr>
          <w:i/>
          <w:color w:val="000000" w:themeColor="text1"/>
          <w:u w:val="single"/>
        </w:rPr>
        <w:t>для организации</w:t>
      </w:r>
      <w:r w:rsidRPr="00C87AA4">
        <w:rPr>
          <w:color w:val="000000" w:themeColor="text1"/>
        </w:rPr>
        <w:t>/</w:t>
      </w:r>
    </w:p>
    <w:p w:rsidR="00582450" w:rsidRPr="00C87AA4" w:rsidRDefault="00582450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Наименование,</w:t>
      </w:r>
    </w:p>
    <w:p w:rsidR="00582450" w:rsidRPr="00C87AA4" w:rsidRDefault="00582450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адрес места </w:t>
      </w:r>
      <w:r w:rsidR="00086E15" w:rsidRPr="00C87AA4">
        <w:rPr>
          <w:color w:val="000000" w:themeColor="text1"/>
        </w:rPr>
        <w:t>нахождения</w:t>
      </w:r>
      <w:r w:rsidRPr="00C87AA4">
        <w:rPr>
          <w:color w:val="000000" w:themeColor="text1"/>
        </w:rPr>
        <w:t xml:space="preserve"> (с почтовым индексом): </w:t>
      </w:r>
    </w:p>
    <w:p w:rsidR="00582450" w:rsidRPr="00C87AA4" w:rsidRDefault="00582450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телефон, факс, адрес электронной почты</w:t>
      </w:r>
    </w:p>
    <w:p w:rsidR="004F254F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идентификаторы</w:t>
      </w:r>
      <w:r w:rsidR="00582450" w:rsidRPr="00C87AA4">
        <w:rPr>
          <w:color w:val="000000" w:themeColor="text1"/>
        </w:rPr>
        <w:t xml:space="preserve">:  </w:t>
      </w:r>
      <w:r w:rsidRPr="00C87AA4">
        <w:rPr>
          <w:color w:val="000000" w:themeColor="text1"/>
        </w:rPr>
        <w:t>ИНН, КПП, ОГРН</w:t>
      </w:r>
    </w:p>
    <w:p w:rsidR="004F254F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 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  <w:r w:rsidRPr="00C87AA4">
        <w:rPr>
          <w:b/>
          <w:color w:val="000000" w:themeColor="text1"/>
        </w:rPr>
        <w:t>Представитель истца:</w:t>
      </w:r>
      <w:r w:rsidRPr="00C87AA4">
        <w:rPr>
          <w:color w:val="000000" w:themeColor="text1"/>
        </w:rPr>
        <w:t xml:space="preserve"> </w:t>
      </w:r>
      <w:r w:rsidR="00086E15" w:rsidRPr="00C87AA4">
        <w:rPr>
          <w:color w:val="000000" w:themeColor="text1"/>
        </w:rPr>
        <w:t xml:space="preserve"> </w:t>
      </w:r>
    </w:p>
    <w:p w:rsidR="004F254F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/как для истца-гражданина (организации)/ </w:t>
      </w:r>
    </w:p>
    <w:p w:rsidR="004F254F" w:rsidRPr="00C87AA4" w:rsidRDefault="004F254F" w:rsidP="00C87AA4">
      <w:pPr>
        <w:pStyle w:val="a3"/>
        <w:ind w:left="3686"/>
        <w:rPr>
          <w:color w:val="000000" w:themeColor="text1"/>
        </w:rPr>
      </w:pP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b/>
          <w:color w:val="000000" w:themeColor="text1"/>
        </w:rPr>
        <w:t>Ответчик:</w:t>
      </w:r>
      <w:r w:rsidRPr="00C87AA4">
        <w:rPr>
          <w:color w:val="000000" w:themeColor="text1"/>
        </w:rPr>
        <w:t xml:space="preserve">                        </w:t>
      </w:r>
      <w:r w:rsidR="00526593" w:rsidRPr="00C87AA4">
        <w:rPr>
          <w:color w:val="000000" w:themeColor="text1"/>
        </w:rPr>
        <w:t xml:space="preserve">    </w:t>
      </w:r>
      <w:r w:rsidRPr="00C87AA4">
        <w:rPr>
          <w:color w:val="000000" w:themeColor="text1"/>
        </w:rPr>
        <w:t>/</w:t>
      </w:r>
      <w:r w:rsidRPr="00C87AA4">
        <w:rPr>
          <w:i/>
          <w:color w:val="000000" w:themeColor="text1"/>
          <w:u w:val="single"/>
        </w:rPr>
        <w:t>для гражданина</w:t>
      </w:r>
      <w:r w:rsidRPr="00C87AA4">
        <w:rPr>
          <w:color w:val="000000" w:themeColor="text1"/>
        </w:rPr>
        <w:t>/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Ф.И.О.,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дата и место рождения,        -    </w:t>
      </w:r>
      <w:r w:rsidRPr="00C87AA4">
        <w:rPr>
          <w:i/>
          <w:color w:val="000000" w:themeColor="text1"/>
        </w:rPr>
        <w:t>если известны</w:t>
      </w:r>
    </w:p>
    <w:p w:rsidR="00086E15" w:rsidRPr="00C87AA4" w:rsidRDefault="00C87AA4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адрес регистрации, фактического места жительства или пребывания</w:t>
      </w:r>
      <w:r w:rsidR="00086E15" w:rsidRPr="00C87AA4">
        <w:rPr>
          <w:color w:val="000000" w:themeColor="text1"/>
        </w:rPr>
        <w:t xml:space="preserve"> (с почтовым индексом),</w:t>
      </w:r>
    </w:p>
    <w:p w:rsidR="00086E15" w:rsidRPr="00C87AA4" w:rsidRDefault="00F107D6" w:rsidP="00C87AA4">
      <w:pPr>
        <w:pStyle w:val="a3"/>
        <w:ind w:left="3686"/>
        <w:rPr>
          <w:i/>
          <w:color w:val="000000" w:themeColor="text1"/>
        </w:rPr>
      </w:pPr>
      <w:r w:rsidRPr="00C87AA4">
        <w:rPr>
          <w:i/>
          <w:color w:val="000000" w:themeColor="text1"/>
        </w:rPr>
        <w:t>если известно</w:t>
      </w:r>
      <w:r w:rsidR="00086E15" w:rsidRPr="00C87AA4">
        <w:rPr>
          <w:i/>
          <w:color w:val="000000" w:themeColor="text1"/>
        </w:rPr>
        <w:t xml:space="preserve">: 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телефон, факс, адрес электронной почты</w:t>
      </w:r>
      <w:r w:rsidR="00F107D6" w:rsidRPr="00C87AA4">
        <w:rPr>
          <w:color w:val="000000" w:themeColor="text1"/>
        </w:rPr>
        <w:t>, место работы,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один из идентификаторов:  </w:t>
      </w:r>
      <w:proofErr w:type="gramStart"/>
      <w:r w:rsidRPr="00C87AA4">
        <w:rPr>
          <w:color w:val="000000" w:themeColor="text1"/>
        </w:rPr>
        <w:t>(</w:t>
      </w:r>
      <w:r w:rsidRPr="00C87AA4">
        <w:rPr>
          <w:b/>
          <w:color w:val="000000" w:themeColor="text1"/>
        </w:rPr>
        <w:t>СНИЛС</w:t>
      </w:r>
      <w:r w:rsidR="00F107D6" w:rsidRPr="00C87AA4">
        <w:rPr>
          <w:color w:val="000000" w:themeColor="text1"/>
        </w:rPr>
        <w:t xml:space="preserve"> /преимущественно!</w:t>
      </w:r>
      <w:r w:rsidRPr="00C87AA4">
        <w:rPr>
          <w:color w:val="000000" w:themeColor="text1"/>
        </w:rPr>
        <w:t>/,</w:t>
      </w:r>
      <w:proofErr w:type="gramEnd"/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паспорт /серия, номер, кем и когда выдан, 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код подразделения/, ИНН)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  <w:u w:val="single"/>
        </w:rPr>
        <w:t>Есл</w:t>
      </w:r>
      <w:r w:rsidR="00401807" w:rsidRPr="00C87AA4">
        <w:rPr>
          <w:color w:val="000000" w:themeColor="text1"/>
          <w:u w:val="single"/>
        </w:rPr>
        <w:t>и неизвестны данные, указать</w:t>
      </w:r>
      <w:r w:rsidR="00F107D6" w:rsidRPr="00C87AA4">
        <w:rPr>
          <w:color w:val="000000" w:themeColor="text1"/>
          <w:u w:val="single"/>
        </w:rPr>
        <w:t xml:space="preserve"> здесь</w:t>
      </w:r>
      <w:r w:rsidR="00401807" w:rsidRPr="00C87AA4">
        <w:rPr>
          <w:color w:val="000000" w:themeColor="text1"/>
          <w:u w:val="single"/>
        </w:rPr>
        <w:t xml:space="preserve">: </w:t>
      </w:r>
      <w:r w:rsidR="00401807" w:rsidRPr="00C87AA4">
        <w:rPr>
          <w:b/>
          <w:color w:val="000000" w:themeColor="text1"/>
        </w:rPr>
        <w:t>дата и место рождения, идентификаторы ответчика неизвестны</w:t>
      </w:r>
      <w:r w:rsidR="00401807" w:rsidRPr="00C87AA4">
        <w:rPr>
          <w:color w:val="000000" w:themeColor="text1"/>
        </w:rPr>
        <w:t>.</w:t>
      </w:r>
      <w:r w:rsidRPr="00C87AA4">
        <w:rPr>
          <w:color w:val="000000" w:themeColor="text1"/>
        </w:rPr>
        <w:t xml:space="preserve"> 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b/>
          <w:color w:val="000000" w:themeColor="text1"/>
        </w:rPr>
        <w:t xml:space="preserve">Ответчик: </w:t>
      </w:r>
      <w:r w:rsidRPr="00C87AA4">
        <w:rPr>
          <w:color w:val="000000" w:themeColor="text1"/>
        </w:rPr>
        <w:t xml:space="preserve">                        </w:t>
      </w:r>
      <w:r w:rsidR="00526593" w:rsidRPr="00C87AA4">
        <w:rPr>
          <w:color w:val="000000" w:themeColor="text1"/>
        </w:rPr>
        <w:t xml:space="preserve">    </w:t>
      </w:r>
      <w:r w:rsidRPr="00C87AA4">
        <w:rPr>
          <w:color w:val="000000" w:themeColor="text1"/>
        </w:rPr>
        <w:t xml:space="preserve"> /</w:t>
      </w:r>
      <w:r w:rsidRPr="00C87AA4">
        <w:rPr>
          <w:i/>
          <w:color w:val="000000" w:themeColor="text1"/>
          <w:u w:val="single"/>
        </w:rPr>
        <w:t>для организации</w:t>
      </w:r>
      <w:r w:rsidRPr="00C87AA4">
        <w:rPr>
          <w:color w:val="000000" w:themeColor="text1"/>
        </w:rPr>
        <w:t>/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Наименование,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адрес места нахождения (с почтовым индексом),</w:t>
      </w:r>
    </w:p>
    <w:p w:rsidR="00086E15" w:rsidRPr="00C87AA4" w:rsidRDefault="00F107D6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 xml:space="preserve">идентификаторы: </w:t>
      </w:r>
      <w:r w:rsidR="00086E15" w:rsidRPr="00C87AA4">
        <w:rPr>
          <w:color w:val="000000" w:themeColor="text1"/>
        </w:rPr>
        <w:t>ИНН, КПП, ОГРН (</w:t>
      </w:r>
      <w:r w:rsidR="00086E15" w:rsidRPr="00C87AA4">
        <w:rPr>
          <w:i/>
          <w:color w:val="000000" w:themeColor="text1"/>
        </w:rPr>
        <w:t>являются общедоступными сведениями</w:t>
      </w:r>
      <w:r w:rsidR="00086E15" w:rsidRPr="00C87AA4">
        <w:rPr>
          <w:color w:val="000000" w:themeColor="text1"/>
        </w:rPr>
        <w:t>)</w:t>
      </w:r>
    </w:p>
    <w:p w:rsidR="00086E15" w:rsidRPr="00C87AA4" w:rsidRDefault="00F107D6" w:rsidP="00C87AA4">
      <w:pPr>
        <w:pStyle w:val="a3"/>
        <w:ind w:left="3686"/>
        <w:rPr>
          <w:i/>
          <w:color w:val="000000" w:themeColor="text1"/>
        </w:rPr>
      </w:pPr>
      <w:r w:rsidRPr="00C87AA4">
        <w:rPr>
          <w:i/>
          <w:color w:val="000000" w:themeColor="text1"/>
        </w:rPr>
        <w:t>если известно</w:t>
      </w:r>
      <w:r w:rsidR="00086E15" w:rsidRPr="00C87AA4">
        <w:rPr>
          <w:i/>
          <w:color w:val="000000" w:themeColor="text1"/>
        </w:rPr>
        <w:t>:</w:t>
      </w:r>
    </w:p>
    <w:p w:rsidR="00086E15" w:rsidRPr="00C87AA4" w:rsidRDefault="00086E15" w:rsidP="00C87AA4">
      <w:pPr>
        <w:pStyle w:val="a3"/>
        <w:ind w:left="3686"/>
        <w:rPr>
          <w:color w:val="000000" w:themeColor="text1"/>
        </w:rPr>
      </w:pPr>
      <w:r w:rsidRPr="00C87AA4">
        <w:rPr>
          <w:color w:val="000000" w:themeColor="text1"/>
        </w:rPr>
        <w:t>телефон, факс, адрес электронной почты</w:t>
      </w:r>
    </w:p>
    <w:p w:rsidR="00401807" w:rsidRPr="00C87AA4" w:rsidRDefault="00401807" w:rsidP="00C87AA4">
      <w:pPr>
        <w:pStyle w:val="a3"/>
        <w:ind w:left="3686"/>
        <w:rPr>
          <w:color w:val="000000" w:themeColor="text1"/>
        </w:rPr>
      </w:pPr>
    </w:p>
    <w:p w:rsidR="00401807" w:rsidRPr="00C87AA4" w:rsidRDefault="00401807" w:rsidP="00C87AA4">
      <w:pPr>
        <w:pStyle w:val="a3"/>
        <w:ind w:left="3686"/>
        <w:rPr>
          <w:color w:val="000000" w:themeColor="text1"/>
        </w:rPr>
      </w:pPr>
      <w:r w:rsidRPr="00C87AA4">
        <w:rPr>
          <w:b/>
          <w:color w:val="000000" w:themeColor="text1"/>
        </w:rPr>
        <w:t>Цена и</w:t>
      </w:r>
      <w:r w:rsidR="00A975D8" w:rsidRPr="00C87AA4">
        <w:rPr>
          <w:b/>
          <w:color w:val="000000" w:themeColor="text1"/>
        </w:rPr>
        <w:t>ска:</w:t>
      </w:r>
      <w:r w:rsidR="00A975D8" w:rsidRPr="00C87AA4">
        <w:rPr>
          <w:color w:val="000000" w:themeColor="text1"/>
        </w:rPr>
        <w:t xml:space="preserve"> __</w:t>
      </w:r>
      <w:r w:rsidR="00A328EF" w:rsidRPr="00C87AA4">
        <w:rPr>
          <w:color w:val="000000" w:themeColor="text1"/>
        </w:rPr>
        <w:t>_____</w:t>
      </w:r>
      <w:r w:rsidR="00A975D8" w:rsidRPr="00C87AA4">
        <w:rPr>
          <w:color w:val="000000" w:themeColor="text1"/>
        </w:rPr>
        <w:t xml:space="preserve"> рублей</w:t>
      </w:r>
    </w:p>
    <w:p w:rsidR="00401807" w:rsidRPr="00C87AA4" w:rsidRDefault="00401807" w:rsidP="00C87AA4">
      <w:pPr>
        <w:pStyle w:val="a3"/>
        <w:ind w:left="3686"/>
        <w:rPr>
          <w:color w:val="000000" w:themeColor="text1"/>
        </w:rPr>
      </w:pPr>
      <w:r w:rsidRPr="00C87AA4">
        <w:rPr>
          <w:b/>
          <w:color w:val="000000" w:themeColor="text1"/>
        </w:rPr>
        <w:t>Госпош</w:t>
      </w:r>
      <w:r w:rsidR="00A975D8" w:rsidRPr="00C87AA4">
        <w:rPr>
          <w:b/>
          <w:color w:val="000000" w:themeColor="text1"/>
        </w:rPr>
        <w:t>лина:</w:t>
      </w:r>
      <w:r w:rsidR="00A975D8" w:rsidRPr="00C87AA4">
        <w:rPr>
          <w:color w:val="000000" w:themeColor="text1"/>
        </w:rPr>
        <w:t xml:space="preserve"> _</w:t>
      </w:r>
      <w:r w:rsidR="00A328EF" w:rsidRPr="00C87AA4">
        <w:rPr>
          <w:color w:val="000000" w:themeColor="text1"/>
        </w:rPr>
        <w:t>____</w:t>
      </w:r>
      <w:r w:rsidR="00A975D8" w:rsidRPr="00C87AA4">
        <w:rPr>
          <w:color w:val="000000" w:themeColor="text1"/>
        </w:rPr>
        <w:t>_</w:t>
      </w:r>
      <w:r w:rsidRPr="00C87AA4">
        <w:rPr>
          <w:color w:val="000000" w:themeColor="text1"/>
        </w:rPr>
        <w:t>рублей</w:t>
      </w:r>
    </w:p>
    <w:p w:rsidR="004F254F" w:rsidRPr="00C87AA4" w:rsidRDefault="00401807" w:rsidP="00C87AA4">
      <w:pPr>
        <w:pStyle w:val="a3"/>
        <w:ind w:left="4536"/>
        <w:rPr>
          <w:color w:val="000000" w:themeColor="text1"/>
        </w:rPr>
      </w:pPr>
      <w:r w:rsidRPr="00C87AA4">
        <w:rPr>
          <w:color w:val="000000" w:themeColor="text1"/>
        </w:rPr>
        <w:t xml:space="preserve"> </w:t>
      </w:r>
    </w:p>
    <w:p w:rsidR="00C71993" w:rsidRPr="00C87AA4" w:rsidRDefault="00C71993" w:rsidP="00C87AA4">
      <w:pPr>
        <w:spacing w:after="1" w:line="240" w:lineRule="auto"/>
        <w:jc w:val="center"/>
        <w:rPr>
          <w:b/>
          <w:color w:val="000000" w:themeColor="text1"/>
        </w:rPr>
      </w:pPr>
      <w:r w:rsidRPr="00C87AA4">
        <w:rPr>
          <w:rFonts w:ascii="Calibri" w:hAnsi="Calibri" w:cs="Calibri"/>
          <w:b/>
          <w:color w:val="000000" w:themeColor="text1"/>
        </w:rPr>
        <w:t>Исковое заявление</w:t>
      </w:r>
    </w:p>
    <w:p w:rsidR="00C71993" w:rsidRPr="00C87AA4" w:rsidRDefault="00C71993" w:rsidP="00C87AA4">
      <w:pPr>
        <w:spacing w:after="1" w:line="240" w:lineRule="auto"/>
        <w:jc w:val="center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(кратко - существо требований по иску)</w:t>
      </w:r>
    </w:p>
    <w:p w:rsidR="00C71993" w:rsidRPr="00C87AA4" w:rsidRDefault="00C71993" w:rsidP="00C87AA4">
      <w:pPr>
        <w:spacing w:after="1" w:line="240" w:lineRule="auto"/>
        <w:jc w:val="both"/>
        <w:rPr>
          <w:color w:val="000000" w:themeColor="text1"/>
        </w:rPr>
      </w:pP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color w:val="000000" w:themeColor="text1"/>
        </w:rPr>
        <w:t xml:space="preserve">Форма и содержание искового заявления определяются </w:t>
      </w:r>
      <w:hyperlink r:id="rId7">
        <w:r w:rsidRPr="00C87AA4">
          <w:rPr>
            <w:color w:val="000000" w:themeColor="text1"/>
          </w:rPr>
          <w:t>ст. 131</w:t>
        </w:r>
      </w:hyperlink>
      <w:r w:rsidRPr="00C87AA4">
        <w:rPr>
          <w:color w:val="000000" w:themeColor="text1"/>
        </w:rPr>
        <w:t xml:space="preserve"> </w:t>
      </w:r>
      <w:r w:rsidRPr="00C87AA4">
        <w:rPr>
          <w:b/>
          <w:color w:val="000000" w:themeColor="text1"/>
        </w:rPr>
        <w:t>Гражданского процессуального кодекса Российской Федерации</w:t>
      </w:r>
      <w:r w:rsidR="00526593" w:rsidRPr="00C87AA4">
        <w:rPr>
          <w:color w:val="000000" w:themeColor="text1"/>
        </w:rPr>
        <w:t xml:space="preserve"> (далее – </w:t>
      </w:r>
      <w:r w:rsidR="00526593" w:rsidRPr="00C87AA4">
        <w:rPr>
          <w:b/>
          <w:color w:val="000000" w:themeColor="text1"/>
        </w:rPr>
        <w:t>ГПК РФ</w:t>
      </w:r>
      <w:r w:rsidR="00526593" w:rsidRPr="00C87AA4">
        <w:rPr>
          <w:color w:val="000000" w:themeColor="text1"/>
        </w:rPr>
        <w:t>)</w:t>
      </w:r>
      <w:r w:rsidRPr="00C87AA4">
        <w:rPr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color w:val="000000" w:themeColor="text1"/>
        </w:rPr>
        <w:t>Исковое заявление может быть подано в суд на бумажном носителе или в электронном виде, в том числе в форме электронного документа (</w:t>
      </w:r>
      <w:hyperlink r:id="rId8">
        <w:r w:rsidRPr="00C87AA4">
          <w:rPr>
            <w:color w:val="000000" w:themeColor="text1"/>
          </w:rPr>
          <w:t>ч. 1 ст. 131</w:t>
        </w:r>
      </w:hyperlink>
      <w:r w:rsidRPr="00C87AA4">
        <w:rPr>
          <w:color w:val="000000" w:themeColor="text1"/>
        </w:rPr>
        <w:t xml:space="preserve"> </w:t>
      </w:r>
      <w:r w:rsidR="00526593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color w:val="000000" w:themeColor="text1"/>
        </w:rPr>
        <w:lastRenderedPageBreak/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 (</w:t>
      </w:r>
      <w:proofErr w:type="spellStart"/>
      <w:r w:rsidRPr="00C87AA4">
        <w:rPr>
          <w:color w:val="000000" w:themeColor="text1"/>
        </w:rPr>
        <w:fldChar w:fldCharType="begin"/>
      </w:r>
      <w:r w:rsidRPr="00C87AA4">
        <w:rPr>
          <w:color w:val="000000" w:themeColor="text1"/>
        </w:rPr>
        <w:instrText xml:space="preserve"> HYPERLINK "https://login.consultant.ru/link/?req=doc&amp;base=LAW&amp;n=529664&amp;dst=1975" \h </w:instrText>
      </w:r>
      <w:r w:rsidRPr="00C87AA4">
        <w:rPr>
          <w:color w:val="000000" w:themeColor="text1"/>
        </w:rPr>
        <w:fldChar w:fldCharType="separate"/>
      </w:r>
      <w:r w:rsidRPr="00C87AA4">
        <w:rPr>
          <w:color w:val="000000" w:themeColor="text1"/>
        </w:rPr>
        <w:t>абз</w:t>
      </w:r>
      <w:proofErr w:type="spellEnd"/>
      <w:r w:rsidRPr="00C87AA4">
        <w:rPr>
          <w:color w:val="000000" w:themeColor="text1"/>
        </w:rPr>
        <w:t>. 2 ч. 4 ст. 131</w:t>
      </w:r>
      <w:r w:rsidRPr="00C87AA4">
        <w:rPr>
          <w:color w:val="000000" w:themeColor="text1"/>
        </w:rPr>
        <w:fldChar w:fldCharType="end"/>
      </w:r>
      <w:r w:rsidRPr="00C87AA4">
        <w:rPr>
          <w:color w:val="000000" w:themeColor="text1"/>
        </w:rPr>
        <w:t xml:space="preserve"> </w:t>
      </w:r>
      <w:r w:rsidR="00526593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proofErr w:type="gramStart"/>
      <w:r w:rsidRPr="00C87AA4">
        <w:rPr>
          <w:color w:val="000000" w:themeColor="text1"/>
        </w:rP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</w:t>
      </w:r>
      <w:hyperlink r:id="rId9">
        <w:r w:rsidRPr="00C87AA4">
          <w:rPr>
            <w:color w:val="000000" w:themeColor="text1"/>
          </w:rPr>
          <w:t>п. п. 4</w:t>
        </w:r>
      </w:hyperlink>
      <w:r w:rsidRPr="00C87AA4">
        <w:rPr>
          <w:color w:val="000000" w:themeColor="text1"/>
        </w:rPr>
        <w:t xml:space="preserve"> и </w:t>
      </w:r>
      <w:hyperlink r:id="rId10">
        <w:r w:rsidRPr="00C87AA4">
          <w:rPr>
            <w:color w:val="000000" w:themeColor="text1"/>
          </w:rPr>
          <w:t>5 ч. 2 ст. 131</w:t>
        </w:r>
      </w:hyperlink>
      <w:r w:rsidRPr="00C87AA4">
        <w:rPr>
          <w:color w:val="000000" w:themeColor="text1"/>
        </w:rPr>
        <w:t xml:space="preserve"> </w:t>
      </w:r>
      <w:r w:rsidR="00526593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).</w:t>
      </w:r>
      <w:proofErr w:type="gramEnd"/>
    </w:p>
    <w:p w:rsidR="00C71993" w:rsidRPr="00C87AA4" w:rsidRDefault="00C71993" w:rsidP="00C87AA4">
      <w:pPr>
        <w:pStyle w:val="a3"/>
        <w:ind w:firstLine="709"/>
        <w:jc w:val="both"/>
        <w:rPr>
          <w:b/>
          <w:color w:val="000000" w:themeColor="text1"/>
        </w:rPr>
      </w:pPr>
      <w:r w:rsidRPr="00C87AA4">
        <w:rPr>
          <w:rFonts w:ascii="Calibri" w:hAnsi="Calibri" w:cs="Calibri"/>
          <w:b/>
          <w:color w:val="000000" w:themeColor="text1"/>
        </w:rPr>
        <w:t>Пример:</w:t>
      </w:r>
    </w:p>
    <w:p w:rsidR="00C71993" w:rsidRPr="00C87AA4" w:rsidRDefault="00526593" w:rsidP="00C87AA4">
      <w:pPr>
        <w:pStyle w:val="a3"/>
        <w:ind w:firstLine="709"/>
        <w:jc w:val="both"/>
        <w:rPr>
          <w:color w:val="000000" w:themeColor="text1"/>
        </w:rPr>
      </w:pPr>
      <w:proofErr w:type="gramStart"/>
      <w:r w:rsidRPr="00C87AA4">
        <w:rPr>
          <w:rFonts w:ascii="Calibri" w:hAnsi="Calibri" w:cs="Calibri"/>
          <w:color w:val="000000" w:themeColor="text1"/>
        </w:rPr>
        <w:t>"__"______ __ г. между</w:t>
      </w:r>
      <w:r w:rsidR="00665735" w:rsidRPr="00C87AA4">
        <w:rPr>
          <w:rFonts w:ascii="Calibri" w:hAnsi="Calibri" w:cs="Calibri"/>
          <w:color w:val="000000" w:themeColor="text1"/>
        </w:rPr>
        <w:t xml:space="preserve"> (Ф.И.О./наименование истца) и (Ф.И.О./</w:t>
      </w:r>
      <w:r w:rsidR="00C71993" w:rsidRPr="00C87AA4">
        <w:rPr>
          <w:rFonts w:ascii="Calibri" w:hAnsi="Calibri" w:cs="Calibri"/>
          <w:color w:val="000000" w:themeColor="text1"/>
        </w:rPr>
        <w:t>наименование ответчика) был заключен д</w:t>
      </w:r>
      <w:r w:rsidR="00E66D81" w:rsidRPr="00C87AA4">
        <w:rPr>
          <w:rFonts w:ascii="Calibri" w:hAnsi="Calibri" w:cs="Calibri"/>
          <w:color w:val="000000" w:themeColor="text1"/>
        </w:rPr>
        <w:t>оговор № __ от "___"______ __</w:t>
      </w:r>
      <w:r w:rsidR="00665735" w:rsidRPr="00C87AA4">
        <w:rPr>
          <w:rFonts w:ascii="Calibri" w:hAnsi="Calibri" w:cs="Calibri"/>
          <w:color w:val="000000" w:themeColor="text1"/>
        </w:rPr>
        <w:t>_</w:t>
      </w:r>
      <w:r w:rsidR="00C71993" w:rsidRPr="00C87AA4">
        <w:rPr>
          <w:rFonts w:ascii="Calibri" w:hAnsi="Calibri" w:cs="Calibri"/>
          <w:color w:val="000000" w:themeColor="text1"/>
        </w:rPr>
        <w:t xml:space="preserve">г. </w:t>
      </w:r>
      <w:r w:rsidR="00665735" w:rsidRPr="00C87AA4">
        <w:rPr>
          <w:rFonts w:ascii="Calibri" w:hAnsi="Calibri" w:cs="Calibri"/>
          <w:color w:val="000000" w:themeColor="text1"/>
        </w:rPr>
        <w:t>о __</w:t>
      </w:r>
      <w:r w:rsidR="00C71993" w:rsidRPr="00C87AA4">
        <w:rPr>
          <w:rFonts w:ascii="Calibri" w:hAnsi="Calibri" w:cs="Calibri"/>
          <w:color w:val="000000" w:themeColor="text1"/>
        </w:rPr>
        <w:t xml:space="preserve">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</w:t>
      </w:r>
      <w:r w:rsidR="00665735" w:rsidRPr="00C87AA4">
        <w:rPr>
          <w:rFonts w:ascii="Calibri" w:hAnsi="Calibri" w:cs="Calibri"/>
          <w:color w:val="000000" w:themeColor="text1"/>
        </w:rPr>
        <w:t>оящего времени не оплатил (</w:t>
      </w:r>
      <w:r w:rsidRPr="00C87AA4">
        <w:rPr>
          <w:rFonts w:ascii="Calibri" w:hAnsi="Calibri" w:cs="Calibri"/>
          <w:color w:val="000000" w:themeColor="text1"/>
        </w:rPr>
        <w:t>оплатил частично) оказанные услуги (выполненные работы, переданный товар), что подтверждается ______</w:t>
      </w:r>
      <w:r w:rsidR="00665735" w:rsidRPr="00C87AA4">
        <w:rPr>
          <w:rFonts w:ascii="Calibri" w:hAnsi="Calibri" w:cs="Calibri"/>
          <w:color w:val="000000" w:themeColor="text1"/>
        </w:rPr>
        <w:t>_</w:t>
      </w:r>
      <w:r w:rsidRPr="00C87AA4">
        <w:rPr>
          <w:rFonts w:ascii="Calibri" w:hAnsi="Calibri" w:cs="Calibri"/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Основной долг ответчика с</w:t>
      </w:r>
      <w:r w:rsidR="00665735" w:rsidRPr="00C87AA4">
        <w:rPr>
          <w:rFonts w:ascii="Calibri" w:hAnsi="Calibri" w:cs="Calibri"/>
          <w:color w:val="000000" w:themeColor="text1"/>
        </w:rPr>
        <w:t xml:space="preserve">оставляет ____ </w:t>
      </w:r>
      <w:r w:rsidRPr="00C87AA4">
        <w:rPr>
          <w:rFonts w:ascii="Calibri" w:hAnsi="Calibri" w:cs="Calibri"/>
          <w:color w:val="000000" w:themeColor="text1"/>
        </w:rPr>
        <w:t>рублей (согласно расчету исковых требований со ссылками на нормы законодательства и условия договора).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За</w:t>
      </w:r>
      <w:r w:rsidR="00665735" w:rsidRPr="00C87AA4">
        <w:rPr>
          <w:rFonts w:ascii="Calibri" w:hAnsi="Calibri" w:cs="Calibri"/>
          <w:color w:val="000000" w:themeColor="text1"/>
        </w:rPr>
        <w:t xml:space="preserve"> нарушение сроков оплаты п. _ </w:t>
      </w:r>
      <w:r w:rsidRPr="00C87AA4">
        <w:rPr>
          <w:rFonts w:ascii="Calibri" w:hAnsi="Calibri" w:cs="Calibri"/>
          <w:color w:val="000000" w:themeColor="text1"/>
        </w:rPr>
        <w:t>Договора предусмотрена ответственность</w:t>
      </w:r>
      <w:r w:rsidR="00665735" w:rsidRPr="00C87AA4">
        <w:rPr>
          <w:rFonts w:ascii="Calibri" w:hAnsi="Calibri" w:cs="Calibri"/>
          <w:color w:val="000000" w:themeColor="text1"/>
        </w:rPr>
        <w:t xml:space="preserve"> в виде неустойки в размере __</w:t>
      </w:r>
      <w:r w:rsidRPr="00C87AA4">
        <w:rPr>
          <w:rFonts w:ascii="Calibri" w:hAnsi="Calibri" w:cs="Calibri"/>
          <w:color w:val="000000" w:themeColor="text1"/>
        </w:rPr>
        <w:t>% за каждый день просрочки.</w:t>
      </w:r>
      <w:r w:rsidR="00665735" w:rsidRPr="00C87AA4">
        <w:rPr>
          <w:rFonts w:ascii="Calibri" w:hAnsi="Calibri" w:cs="Calibri"/>
          <w:color w:val="000000" w:themeColor="text1"/>
        </w:rPr>
        <w:t xml:space="preserve"> Время просрочки с "___"_____ __г. по "___"______ __г. составляет </w:t>
      </w:r>
      <w:r w:rsidR="00D14F61" w:rsidRPr="00C87AA4">
        <w:rPr>
          <w:rFonts w:ascii="Calibri" w:hAnsi="Calibri" w:cs="Calibri"/>
          <w:color w:val="000000" w:themeColor="text1"/>
        </w:rPr>
        <w:t>_</w:t>
      </w:r>
      <w:r w:rsidR="00665735" w:rsidRPr="00C87AA4">
        <w:rPr>
          <w:rFonts w:ascii="Calibri" w:hAnsi="Calibri" w:cs="Calibri"/>
          <w:color w:val="000000" w:themeColor="text1"/>
        </w:rPr>
        <w:t>_</w:t>
      </w:r>
      <w:r w:rsidRPr="00C87AA4">
        <w:rPr>
          <w:rFonts w:ascii="Calibri" w:hAnsi="Calibri" w:cs="Calibri"/>
          <w:color w:val="000000" w:themeColor="text1"/>
        </w:rPr>
        <w:t xml:space="preserve"> дней при с</w:t>
      </w:r>
      <w:r w:rsidR="00D14F61" w:rsidRPr="00C87AA4">
        <w:rPr>
          <w:rFonts w:ascii="Calibri" w:hAnsi="Calibri" w:cs="Calibri"/>
          <w:color w:val="000000" w:themeColor="text1"/>
        </w:rPr>
        <w:t>умме долга _</w:t>
      </w:r>
      <w:r w:rsidR="00665735" w:rsidRPr="00C87AA4">
        <w:rPr>
          <w:rFonts w:ascii="Calibri" w:hAnsi="Calibri" w:cs="Calibri"/>
          <w:color w:val="000000" w:themeColor="text1"/>
        </w:rPr>
        <w:t>__</w:t>
      </w:r>
      <w:r w:rsidRPr="00C87AA4">
        <w:rPr>
          <w:rFonts w:ascii="Calibri" w:hAnsi="Calibri" w:cs="Calibri"/>
          <w:color w:val="000000" w:themeColor="text1"/>
        </w:rPr>
        <w:t xml:space="preserve"> рублей. Размер неустойки за указан</w:t>
      </w:r>
      <w:r w:rsidR="00D14F61" w:rsidRPr="00C87AA4">
        <w:rPr>
          <w:rFonts w:ascii="Calibri" w:hAnsi="Calibri" w:cs="Calibri"/>
          <w:color w:val="000000" w:themeColor="text1"/>
        </w:rPr>
        <w:t>ный период составляет __</w:t>
      </w:r>
      <w:r w:rsidR="00665735" w:rsidRPr="00C87AA4">
        <w:rPr>
          <w:rFonts w:ascii="Calibri" w:hAnsi="Calibri" w:cs="Calibri"/>
          <w:color w:val="000000" w:themeColor="text1"/>
        </w:rPr>
        <w:t xml:space="preserve">__ </w:t>
      </w:r>
      <w:r w:rsidRPr="00C87AA4">
        <w:rPr>
          <w:rFonts w:ascii="Calibri" w:hAnsi="Calibri" w:cs="Calibri"/>
          <w:color w:val="000000" w:themeColor="text1"/>
        </w:rPr>
        <w:t>рублей (согласно расчету суммы неустойки).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proofErr w:type="gramStart"/>
      <w:r w:rsidRPr="00C87AA4">
        <w:rPr>
          <w:rFonts w:ascii="Calibri" w:hAnsi="Calibri" w:cs="Calibri"/>
          <w:color w:val="000000" w:themeColor="text1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 w:rsidRPr="00C87AA4">
        <w:rPr>
          <w:rFonts w:ascii="Calibri" w:hAnsi="Calibri" w:cs="Calibri"/>
          <w:color w:val="000000" w:themeColor="text1"/>
        </w:rPr>
        <w:t>, регулирующие спорные правоотношения.</w:t>
      </w:r>
    </w:p>
    <w:p w:rsidR="00C71993" w:rsidRPr="00C87AA4" w:rsidRDefault="00C71993" w:rsidP="00C87AA4">
      <w:pPr>
        <w:pStyle w:val="a3"/>
        <w:ind w:firstLine="709"/>
        <w:jc w:val="both"/>
        <w:rPr>
          <w:b/>
          <w:color w:val="000000" w:themeColor="text1"/>
        </w:rPr>
      </w:pPr>
      <w:r w:rsidRPr="00C87AA4">
        <w:rPr>
          <w:rFonts w:ascii="Calibri" w:hAnsi="Calibri" w:cs="Calibri"/>
          <w:b/>
          <w:color w:val="000000" w:themeColor="text1"/>
        </w:rPr>
        <w:t>Пример: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 xml:space="preserve">В соответствии с </w:t>
      </w:r>
      <w:r w:rsidR="00665735" w:rsidRPr="00C87AA4">
        <w:rPr>
          <w:rFonts w:ascii="Calibri" w:hAnsi="Calibri" w:cs="Calibri"/>
          <w:color w:val="000000" w:themeColor="text1"/>
        </w:rPr>
        <w:t>ч. __ ст. __</w:t>
      </w:r>
      <w:r w:rsidRPr="00C87AA4">
        <w:rPr>
          <w:rFonts w:ascii="Calibri" w:hAnsi="Calibri" w:cs="Calibri"/>
          <w:color w:val="000000" w:themeColor="text1"/>
        </w:rPr>
        <w:t xml:space="preserve"> Феде</w:t>
      </w:r>
      <w:r w:rsidR="00665735" w:rsidRPr="00C87AA4">
        <w:rPr>
          <w:rFonts w:ascii="Calibri" w:hAnsi="Calibri" w:cs="Calibri"/>
          <w:color w:val="000000" w:themeColor="text1"/>
        </w:rPr>
        <w:t>рального закона от "___"______ __ г. N ___ "_____</w:t>
      </w:r>
      <w:r w:rsidRPr="00C87AA4">
        <w:rPr>
          <w:rFonts w:ascii="Calibri" w:hAnsi="Calibri" w:cs="Calibri"/>
          <w:color w:val="000000" w:themeColor="text1"/>
        </w:rPr>
        <w:t>_" (наимен</w:t>
      </w:r>
      <w:r w:rsidR="00087FCE" w:rsidRPr="00C87AA4">
        <w:rPr>
          <w:rFonts w:ascii="Calibri" w:hAnsi="Calibri" w:cs="Calibri"/>
          <w:color w:val="000000" w:themeColor="text1"/>
        </w:rPr>
        <w:t>ование) __</w:t>
      </w:r>
      <w:r w:rsidR="004A6152" w:rsidRPr="00C87AA4">
        <w:rPr>
          <w:rFonts w:ascii="Calibri" w:hAnsi="Calibri" w:cs="Calibri"/>
          <w:color w:val="000000" w:themeColor="text1"/>
        </w:rPr>
        <w:t>___</w:t>
      </w:r>
      <w:r w:rsidRPr="00C87AA4">
        <w:rPr>
          <w:rFonts w:ascii="Calibri" w:hAnsi="Calibri" w:cs="Calibri"/>
          <w:color w:val="000000" w:themeColor="text1"/>
        </w:rPr>
        <w:t xml:space="preserve"> (содержание правовой нормы).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 (</w:t>
      </w:r>
      <w:hyperlink r:id="rId11">
        <w:r w:rsidRPr="00C87AA4">
          <w:rPr>
            <w:rFonts w:ascii="Calibri" w:hAnsi="Calibri" w:cs="Calibri"/>
            <w:color w:val="000000" w:themeColor="text1"/>
          </w:rPr>
          <w:t>п. 7 ч. 2 ст. 131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4A6152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>):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proofErr w:type="gramStart"/>
      <w:r w:rsidRPr="00C87AA4">
        <w:rPr>
          <w:rFonts w:ascii="Calibri" w:hAnsi="Calibri" w:cs="Calibri"/>
          <w:color w:val="000000" w:themeColor="text1"/>
        </w:rPr>
        <w:t>Требование (п</w:t>
      </w:r>
      <w:r w:rsidR="004A6152" w:rsidRPr="00C87AA4">
        <w:rPr>
          <w:rFonts w:ascii="Calibri" w:hAnsi="Calibri" w:cs="Calibri"/>
          <w:color w:val="000000" w:themeColor="text1"/>
        </w:rPr>
        <w:t>ретензию) истца от "__"____ __ г. N _</w:t>
      </w:r>
      <w:r w:rsidRPr="00C87AA4">
        <w:rPr>
          <w:rFonts w:ascii="Calibri" w:hAnsi="Calibri" w:cs="Calibri"/>
          <w:color w:val="000000" w:themeColor="text1"/>
        </w:rPr>
        <w:t xml:space="preserve"> об оплате оказанных услуг (выполненных работ, переданн</w:t>
      </w:r>
      <w:r w:rsidR="004A6152" w:rsidRPr="00C87AA4">
        <w:rPr>
          <w:rFonts w:ascii="Calibri" w:hAnsi="Calibri" w:cs="Calibri"/>
          <w:color w:val="000000" w:themeColor="text1"/>
        </w:rPr>
        <w:t>ого товара) по Договору № _ от "___"_____ __</w:t>
      </w:r>
      <w:r w:rsidRPr="00C87AA4">
        <w:rPr>
          <w:rFonts w:ascii="Calibri" w:hAnsi="Calibri" w:cs="Calibri"/>
          <w:color w:val="000000" w:themeColor="text1"/>
        </w:rPr>
        <w:t xml:space="preserve">_ г. </w:t>
      </w:r>
      <w:r w:rsidR="004A6152" w:rsidRPr="00C87AA4">
        <w:rPr>
          <w:rFonts w:ascii="Calibri" w:hAnsi="Calibri" w:cs="Calibri"/>
          <w:color w:val="000000" w:themeColor="text1"/>
        </w:rPr>
        <w:t xml:space="preserve">в размере __ </w:t>
      </w:r>
      <w:r w:rsidRPr="00C87AA4">
        <w:rPr>
          <w:rFonts w:ascii="Calibri" w:hAnsi="Calibri" w:cs="Calibri"/>
          <w:color w:val="000000" w:themeColor="text1"/>
        </w:rPr>
        <w:t>рублей, а также выпл</w:t>
      </w:r>
      <w:r w:rsidR="004A6152" w:rsidRPr="00C87AA4">
        <w:rPr>
          <w:rFonts w:ascii="Calibri" w:hAnsi="Calibri" w:cs="Calibri"/>
          <w:color w:val="000000" w:themeColor="text1"/>
        </w:rPr>
        <w:t>ате неустойки в размере ____</w:t>
      </w:r>
      <w:r w:rsidRPr="00C87AA4">
        <w:rPr>
          <w:rFonts w:ascii="Calibri" w:hAnsi="Calibri" w:cs="Calibri"/>
          <w:color w:val="000000" w:themeColor="text1"/>
        </w:rPr>
        <w:t xml:space="preserve"> рублей (и (или) о возмещении уб</w:t>
      </w:r>
      <w:r w:rsidR="00087FCE" w:rsidRPr="00C87AA4">
        <w:rPr>
          <w:rFonts w:ascii="Calibri" w:hAnsi="Calibri" w:cs="Calibri"/>
          <w:color w:val="000000" w:themeColor="text1"/>
        </w:rPr>
        <w:t>ытков в виде _</w:t>
      </w:r>
      <w:r w:rsidR="004A6152" w:rsidRPr="00C87AA4">
        <w:rPr>
          <w:rFonts w:ascii="Calibri" w:hAnsi="Calibri" w:cs="Calibri"/>
          <w:color w:val="000000" w:themeColor="text1"/>
        </w:rPr>
        <w:t>__</w:t>
      </w:r>
      <w:r w:rsidR="00087FCE" w:rsidRPr="00C87AA4">
        <w:rPr>
          <w:rFonts w:ascii="Calibri" w:hAnsi="Calibri" w:cs="Calibri"/>
          <w:color w:val="000000" w:themeColor="text1"/>
        </w:rPr>
        <w:t xml:space="preserve"> в размере </w:t>
      </w:r>
      <w:r w:rsidRPr="00C87AA4">
        <w:rPr>
          <w:rFonts w:ascii="Calibri" w:hAnsi="Calibri" w:cs="Calibri"/>
          <w:color w:val="000000" w:themeColor="text1"/>
        </w:rPr>
        <w:t xml:space="preserve">__ </w:t>
      </w:r>
      <w:r w:rsidR="00CA336F" w:rsidRPr="00C87AA4">
        <w:rPr>
          <w:rFonts w:ascii="Calibri" w:hAnsi="Calibri" w:cs="Calibri"/>
          <w:color w:val="000000" w:themeColor="text1"/>
        </w:rPr>
        <w:t>рублей, причиненных __</w:t>
      </w:r>
      <w:r w:rsidRPr="00C87AA4">
        <w:rPr>
          <w:rFonts w:ascii="Calibri" w:hAnsi="Calibri" w:cs="Calibri"/>
          <w:color w:val="000000" w:themeColor="text1"/>
        </w:rPr>
        <w:t>) ответчик добровольно не удовлетворил, сосла</w:t>
      </w:r>
      <w:r w:rsidR="004A6152" w:rsidRPr="00C87AA4">
        <w:rPr>
          <w:rFonts w:ascii="Calibri" w:hAnsi="Calibri" w:cs="Calibri"/>
          <w:color w:val="000000" w:themeColor="text1"/>
        </w:rPr>
        <w:t>вшись на __</w:t>
      </w:r>
      <w:r w:rsidRPr="00C87AA4">
        <w:rPr>
          <w:rFonts w:ascii="Calibri" w:hAnsi="Calibri" w:cs="Calibri"/>
          <w:color w:val="000000" w:themeColor="text1"/>
        </w:rPr>
        <w:t xml:space="preserve"> (мотивы отказа) (или: осталось без ответа), что подтвержда</w:t>
      </w:r>
      <w:r w:rsidR="00CA336F" w:rsidRPr="00C87AA4">
        <w:rPr>
          <w:rFonts w:ascii="Calibri" w:hAnsi="Calibri" w:cs="Calibri"/>
          <w:color w:val="000000" w:themeColor="text1"/>
        </w:rPr>
        <w:t>ется ____</w:t>
      </w:r>
      <w:r w:rsidRPr="00C87AA4">
        <w:rPr>
          <w:rFonts w:ascii="Calibri" w:hAnsi="Calibri" w:cs="Calibri"/>
          <w:color w:val="000000" w:themeColor="text1"/>
        </w:rPr>
        <w:t>.</w:t>
      </w:r>
      <w:proofErr w:type="gramEnd"/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Вариант, если предпринимались действия, направленные на примирение, указать на это в исковом заявлении (</w:t>
      </w:r>
      <w:hyperlink r:id="rId12">
        <w:r w:rsidRPr="00C87AA4">
          <w:rPr>
            <w:rFonts w:ascii="Calibri" w:hAnsi="Calibri" w:cs="Calibri"/>
            <w:color w:val="000000" w:themeColor="text1"/>
          </w:rPr>
          <w:t>п. 7.1 ч. 2 ст. 131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>):</w:t>
      </w:r>
    </w:p>
    <w:p w:rsidR="00C71993" w:rsidRPr="00C87AA4" w:rsidRDefault="00CA336F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"___"___ ___</w:t>
      </w:r>
      <w:r w:rsidR="00C71993" w:rsidRPr="00C87AA4">
        <w:rPr>
          <w:rFonts w:ascii="Calibri" w:hAnsi="Calibri" w:cs="Calibri"/>
          <w:color w:val="000000" w:themeColor="text1"/>
        </w:rPr>
        <w:t>г. были предприняты действия, направленные на прим</w:t>
      </w:r>
      <w:r w:rsidR="00087FCE" w:rsidRPr="00C87AA4">
        <w:rPr>
          <w:rFonts w:ascii="Calibri" w:hAnsi="Calibri" w:cs="Calibri"/>
          <w:color w:val="000000" w:themeColor="text1"/>
        </w:rPr>
        <w:t>ирение, что подтверждается ___</w:t>
      </w:r>
      <w:r w:rsidRPr="00C87AA4">
        <w:rPr>
          <w:rFonts w:ascii="Calibri" w:hAnsi="Calibri" w:cs="Calibri"/>
          <w:color w:val="000000" w:themeColor="text1"/>
        </w:rPr>
        <w:t>__</w:t>
      </w:r>
      <w:r w:rsidR="00C71993" w:rsidRPr="00C87AA4">
        <w:rPr>
          <w:rFonts w:ascii="Calibri" w:hAnsi="Calibri" w:cs="Calibri"/>
          <w:color w:val="000000" w:themeColor="text1"/>
        </w:rPr>
        <w:t>, но договоренности между сторонами достигнуто не было.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13">
        <w:r w:rsidRPr="00C87AA4">
          <w:rPr>
            <w:rFonts w:ascii="Calibri" w:hAnsi="Calibri" w:cs="Calibri"/>
            <w:color w:val="000000" w:themeColor="text1"/>
          </w:rPr>
          <w:t>ст. 98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 xml:space="preserve"> (</w:t>
      </w:r>
      <w:hyperlink r:id="rId14">
        <w:r w:rsidRPr="00C87AA4">
          <w:rPr>
            <w:rFonts w:ascii="Calibri" w:hAnsi="Calibri" w:cs="Calibri"/>
            <w:color w:val="000000" w:themeColor="text1"/>
          </w:rPr>
          <w:t>п. п. 4</w:t>
        </w:r>
      </w:hyperlink>
      <w:r w:rsidRPr="00C87AA4">
        <w:rPr>
          <w:rFonts w:ascii="Calibri" w:hAnsi="Calibri" w:cs="Calibri"/>
          <w:color w:val="000000" w:themeColor="text1"/>
        </w:rPr>
        <w:t xml:space="preserve"> и </w:t>
      </w:r>
      <w:hyperlink r:id="rId15">
        <w:r w:rsidRPr="00C87AA4">
          <w:rPr>
            <w:rFonts w:ascii="Calibri" w:hAnsi="Calibri" w:cs="Calibri"/>
            <w:color w:val="000000" w:themeColor="text1"/>
          </w:rPr>
          <w:t>5 ч. 2 ст. 131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>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 xml:space="preserve">Также по общему правилу указываются ссылки на </w:t>
      </w:r>
      <w:hyperlink r:id="rId16">
        <w:r w:rsidRPr="00C87AA4">
          <w:rPr>
            <w:rFonts w:ascii="Calibri" w:hAnsi="Calibri" w:cs="Calibri"/>
            <w:color w:val="000000" w:themeColor="text1"/>
          </w:rPr>
          <w:t>ст. ст. 131</w:t>
        </w:r>
      </w:hyperlink>
      <w:r w:rsidRPr="00C87AA4">
        <w:rPr>
          <w:rFonts w:ascii="Calibri" w:hAnsi="Calibri" w:cs="Calibri"/>
          <w:color w:val="000000" w:themeColor="text1"/>
        </w:rPr>
        <w:t xml:space="preserve">, </w:t>
      </w:r>
      <w:hyperlink r:id="rId17">
        <w:r w:rsidRPr="00C87AA4">
          <w:rPr>
            <w:rFonts w:ascii="Calibri" w:hAnsi="Calibri" w:cs="Calibri"/>
            <w:color w:val="000000" w:themeColor="text1"/>
          </w:rPr>
          <w:t>132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>, определяющие форму и содержание искового заявления, а также перечень документов, прилагаемых к исковому заявлению.</w:t>
      </w:r>
    </w:p>
    <w:p w:rsidR="00C71993" w:rsidRPr="00C87AA4" w:rsidRDefault="00C71993" w:rsidP="00C87AA4">
      <w:pPr>
        <w:pStyle w:val="a3"/>
        <w:ind w:firstLine="709"/>
        <w:jc w:val="both"/>
        <w:rPr>
          <w:b/>
          <w:color w:val="000000" w:themeColor="text1"/>
        </w:rPr>
      </w:pPr>
      <w:r w:rsidRPr="00C87AA4">
        <w:rPr>
          <w:rFonts w:ascii="Calibri" w:hAnsi="Calibri" w:cs="Calibri"/>
          <w:b/>
          <w:color w:val="000000" w:themeColor="text1"/>
        </w:rPr>
        <w:t>Пример: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proofErr w:type="gramStart"/>
      <w:r w:rsidRPr="00C87AA4">
        <w:rPr>
          <w:rFonts w:ascii="Calibri" w:hAnsi="Calibri" w:cs="Calibri"/>
          <w:color w:val="000000" w:themeColor="text1"/>
        </w:rPr>
        <w:t>На основании вышеизл</w:t>
      </w:r>
      <w:r w:rsidR="00087FCE" w:rsidRPr="00C87AA4">
        <w:rPr>
          <w:rFonts w:ascii="Calibri" w:hAnsi="Calibri" w:cs="Calibri"/>
          <w:color w:val="000000" w:themeColor="text1"/>
        </w:rPr>
        <w:t>оженного и руководствуясь ч. _</w:t>
      </w:r>
      <w:r w:rsidR="00CA336F" w:rsidRPr="00C87AA4">
        <w:rPr>
          <w:rFonts w:ascii="Calibri" w:hAnsi="Calibri" w:cs="Calibri"/>
          <w:color w:val="000000" w:themeColor="text1"/>
        </w:rPr>
        <w:t xml:space="preserve"> ст. __</w:t>
      </w:r>
      <w:r w:rsidRPr="00C87AA4">
        <w:rPr>
          <w:rFonts w:ascii="Calibri" w:hAnsi="Calibri" w:cs="Calibri"/>
          <w:color w:val="000000" w:themeColor="text1"/>
        </w:rPr>
        <w:t xml:space="preserve"> Фед</w:t>
      </w:r>
      <w:r w:rsidR="00087FCE" w:rsidRPr="00C87AA4">
        <w:rPr>
          <w:rFonts w:ascii="Calibri" w:hAnsi="Calibri" w:cs="Calibri"/>
          <w:color w:val="000000" w:themeColor="text1"/>
        </w:rPr>
        <w:t>ерального закона от "___"__</w:t>
      </w:r>
      <w:r w:rsidR="00CA336F" w:rsidRPr="00C87AA4">
        <w:rPr>
          <w:rFonts w:ascii="Calibri" w:hAnsi="Calibri" w:cs="Calibri"/>
          <w:color w:val="000000" w:themeColor="text1"/>
        </w:rPr>
        <w:t>__ __г. N __ "___</w:t>
      </w:r>
      <w:r w:rsidRPr="00C87AA4">
        <w:rPr>
          <w:rFonts w:ascii="Calibri" w:hAnsi="Calibri" w:cs="Calibri"/>
          <w:color w:val="000000" w:themeColor="text1"/>
        </w:rPr>
        <w:t xml:space="preserve">_" (и (или) указать иной нормативный правовой акт), </w:t>
      </w:r>
      <w:hyperlink r:id="rId18">
        <w:r w:rsidRPr="00C87AA4">
          <w:rPr>
            <w:rFonts w:ascii="Calibri" w:hAnsi="Calibri" w:cs="Calibri"/>
            <w:color w:val="000000" w:themeColor="text1"/>
          </w:rPr>
          <w:t>ст. 15</w:t>
        </w:r>
      </w:hyperlink>
      <w:r w:rsidRPr="00C87AA4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Федерации, </w:t>
      </w:r>
      <w:hyperlink r:id="rId19">
        <w:r w:rsidRPr="00C87AA4">
          <w:rPr>
            <w:rFonts w:ascii="Calibri" w:hAnsi="Calibri" w:cs="Calibri"/>
            <w:color w:val="000000" w:themeColor="text1"/>
          </w:rPr>
          <w:t>ст. ст. 98</w:t>
        </w:r>
      </w:hyperlink>
      <w:r w:rsidRPr="00C87AA4">
        <w:rPr>
          <w:rFonts w:ascii="Calibri" w:hAnsi="Calibri" w:cs="Calibri"/>
          <w:color w:val="000000" w:themeColor="text1"/>
        </w:rPr>
        <w:t xml:space="preserve">, </w:t>
      </w:r>
      <w:hyperlink r:id="rId20">
        <w:r w:rsidRPr="00C87AA4">
          <w:rPr>
            <w:rFonts w:ascii="Calibri" w:hAnsi="Calibri" w:cs="Calibri"/>
            <w:color w:val="000000" w:themeColor="text1"/>
          </w:rPr>
          <w:t>131</w:t>
        </w:r>
      </w:hyperlink>
      <w:r w:rsidRPr="00C87AA4">
        <w:rPr>
          <w:rFonts w:ascii="Calibri" w:hAnsi="Calibri" w:cs="Calibri"/>
          <w:color w:val="000000" w:themeColor="text1"/>
        </w:rPr>
        <w:t xml:space="preserve">, </w:t>
      </w:r>
      <w:hyperlink r:id="rId21">
        <w:r w:rsidRPr="00C87AA4">
          <w:rPr>
            <w:rFonts w:ascii="Calibri" w:hAnsi="Calibri" w:cs="Calibri"/>
            <w:color w:val="000000" w:themeColor="text1"/>
          </w:rPr>
          <w:t>132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 xml:space="preserve">, </w:t>
      </w:r>
      <w:r w:rsidRPr="00C87AA4">
        <w:rPr>
          <w:rFonts w:ascii="Calibri" w:hAnsi="Calibri" w:cs="Calibri"/>
          <w:b/>
          <w:color w:val="000000" w:themeColor="text1"/>
        </w:rPr>
        <w:t>прошу</w:t>
      </w:r>
      <w:r w:rsidRPr="00C87AA4">
        <w:rPr>
          <w:rFonts w:ascii="Calibri" w:hAnsi="Calibri" w:cs="Calibri"/>
          <w:color w:val="000000" w:themeColor="text1"/>
        </w:rPr>
        <w:t>:</w:t>
      </w:r>
      <w:proofErr w:type="gramEnd"/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C71993" w:rsidRPr="00C87AA4" w:rsidRDefault="00C71993" w:rsidP="00C87AA4">
      <w:pPr>
        <w:pStyle w:val="a3"/>
        <w:ind w:firstLine="709"/>
        <w:jc w:val="both"/>
        <w:rPr>
          <w:b/>
          <w:color w:val="000000" w:themeColor="text1"/>
        </w:rPr>
      </w:pPr>
      <w:r w:rsidRPr="00C87AA4">
        <w:rPr>
          <w:rFonts w:ascii="Calibri" w:hAnsi="Calibri" w:cs="Calibri"/>
          <w:b/>
          <w:color w:val="000000" w:themeColor="text1"/>
        </w:rPr>
        <w:t>Пример: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1. Взыскать с ответчика в пользу истца сумму основного долга по договору</w:t>
      </w:r>
      <w:r w:rsidR="00087FCE" w:rsidRPr="00C87AA4">
        <w:rPr>
          <w:rFonts w:ascii="Calibri" w:hAnsi="Calibri" w:cs="Calibri"/>
          <w:color w:val="000000" w:themeColor="text1"/>
        </w:rPr>
        <w:t xml:space="preserve"> № _</w:t>
      </w:r>
      <w:r w:rsidR="00CA336F" w:rsidRPr="00C87AA4">
        <w:rPr>
          <w:rFonts w:ascii="Calibri" w:hAnsi="Calibri" w:cs="Calibri"/>
          <w:color w:val="000000" w:themeColor="text1"/>
        </w:rPr>
        <w:t>_</w:t>
      </w:r>
      <w:r w:rsidRPr="00C87AA4">
        <w:rPr>
          <w:rFonts w:ascii="Calibri" w:hAnsi="Calibri" w:cs="Calibri"/>
          <w:color w:val="000000" w:themeColor="text1"/>
        </w:rPr>
        <w:t xml:space="preserve"> от</w:t>
      </w:r>
      <w:r w:rsidR="00087FCE" w:rsidRPr="00C87AA4">
        <w:rPr>
          <w:rFonts w:ascii="Calibri" w:hAnsi="Calibri" w:cs="Calibri"/>
          <w:color w:val="000000" w:themeColor="text1"/>
        </w:rPr>
        <w:t xml:space="preserve"> "__"__</w:t>
      </w:r>
      <w:r w:rsidR="00CA336F" w:rsidRPr="00C87AA4">
        <w:rPr>
          <w:rFonts w:ascii="Calibri" w:hAnsi="Calibri" w:cs="Calibri"/>
          <w:color w:val="000000" w:themeColor="text1"/>
        </w:rPr>
        <w:t>___ ___ г.</w:t>
      </w:r>
      <w:r w:rsidR="00087FCE" w:rsidRPr="00C87AA4">
        <w:rPr>
          <w:rFonts w:ascii="Calibri" w:hAnsi="Calibri" w:cs="Calibri"/>
          <w:color w:val="000000" w:themeColor="text1"/>
        </w:rPr>
        <w:t xml:space="preserve"> в размере __</w:t>
      </w:r>
      <w:r w:rsidRPr="00C87AA4">
        <w:rPr>
          <w:rFonts w:ascii="Calibri" w:hAnsi="Calibri" w:cs="Calibri"/>
          <w:color w:val="000000" w:themeColor="text1"/>
        </w:rPr>
        <w:t>_ рублей.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2. Взыскать с ответчика в пользу истца сум</w:t>
      </w:r>
      <w:r w:rsidR="00CA336F" w:rsidRPr="00C87AA4">
        <w:rPr>
          <w:rFonts w:ascii="Calibri" w:hAnsi="Calibri" w:cs="Calibri"/>
          <w:color w:val="000000" w:themeColor="text1"/>
        </w:rPr>
        <w:t>му неустойки в размере _____</w:t>
      </w:r>
      <w:r w:rsidRPr="00C87AA4">
        <w:rPr>
          <w:rFonts w:ascii="Calibri" w:hAnsi="Calibri" w:cs="Calibri"/>
          <w:color w:val="000000" w:themeColor="text1"/>
        </w:rPr>
        <w:t>рублей.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lastRenderedPageBreak/>
        <w:t>3. Обязать ответчика возместить убытк</w:t>
      </w:r>
      <w:r w:rsidR="00CA336F" w:rsidRPr="00C87AA4">
        <w:rPr>
          <w:rFonts w:ascii="Calibri" w:hAnsi="Calibri" w:cs="Calibri"/>
          <w:color w:val="000000" w:themeColor="text1"/>
        </w:rPr>
        <w:t xml:space="preserve">и в виде ___ в размере ___ </w:t>
      </w:r>
      <w:r w:rsidRPr="00C87AA4">
        <w:rPr>
          <w:rFonts w:ascii="Calibri" w:hAnsi="Calibri" w:cs="Calibri"/>
          <w:color w:val="000000" w:themeColor="text1"/>
        </w:rPr>
        <w:t>рублей, причинен</w:t>
      </w:r>
      <w:r w:rsidR="00CA336F" w:rsidRPr="00C87AA4">
        <w:rPr>
          <w:rFonts w:ascii="Calibri" w:hAnsi="Calibri" w:cs="Calibri"/>
          <w:color w:val="000000" w:themeColor="text1"/>
        </w:rPr>
        <w:t>ные __</w:t>
      </w:r>
      <w:r w:rsidRPr="00C87AA4">
        <w:rPr>
          <w:rFonts w:ascii="Calibri" w:hAnsi="Calibri" w:cs="Calibri"/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4. Обязать ответчика возместить сумму понесенных истцом судебных расходов, состоящих из государствен</w:t>
      </w:r>
      <w:r w:rsidR="004A6152" w:rsidRPr="00C87AA4">
        <w:rPr>
          <w:rFonts w:ascii="Calibri" w:hAnsi="Calibri" w:cs="Calibri"/>
          <w:color w:val="000000" w:themeColor="text1"/>
        </w:rPr>
        <w:t xml:space="preserve">ной пошлины в размере ___ </w:t>
      </w:r>
      <w:r w:rsidRPr="00C87AA4">
        <w:rPr>
          <w:rFonts w:ascii="Calibri" w:hAnsi="Calibri" w:cs="Calibri"/>
          <w:color w:val="000000" w:themeColor="text1"/>
        </w:rPr>
        <w:t>рублей и издержек, связанных с рассмотрением дела, в</w:t>
      </w:r>
      <w:r w:rsidR="00CA336F" w:rsidRPr="00C87AA4">
        <w:rPr>
          <w:rFonts w:ascii="Calibri" w:hAnsi="Calibri" w:cs="Calibri"/>
          <w:color w:val="000000" w:themeColor="text1"/>
        </w:rPr>
        <w:t xml:space="preserve"> размере </w:t>
      </w:r>
      <w:r w:rsidR="004A6152" w:rsidRPr="00C87AA4">
        <w:rPr>
          <w:rFonts w:ascii="Calibri" w:hAnsi="Calibri" w:cs="Calibri"/>
          <w:color w:val="000000" w:themeColor="text1"/>
        </w:rPr>
        <w:t>___</w:t>
      </w:r>
      <w:r w:rsidR="00CA336F" w:rsidRPr="00C87AA4">
        <w:rPr>
          <w:rFonts w:ascii="Calibri" w:hAnsi="Calibri" w:cs="Calibri"/>
          <w:color w:val="000000" w:themeColor="text1"/>
        </w:rPr>
        <w:t xml:space="preserve"> </w:t>
      </w:r>
      <w:r w:rsidRPr="00C87AA4">
        <w:rPr>
          <w:rFonts w:ascii="Calibri" w:hAnsi="Calibri" w:cs="Calibri"/>
          <w:color w:val="000000" w:themeColor="text1"/>
        </w:rPr>
        <w:t>рублей.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 xml:space="preserve">Согласно </w:t>
      </w:r>
      <w:hyperlink r:id="rId22">
        <w:r w:rsidRPr="00C87AA4">
          <w:rPr>
            <w:rFonts w:ascii="Calibri" w:hAnsi="Calibri" w:cs="Calibri"/>
            <w:color w:val="000000" w:themeColor="text1"/>
          </w:rPr>
          <w:t>ст. 132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 xml:space="preserve"> </w:t>
      </w:r>
      <w:r w:rsidRPr="00C87AA4">
        <w:rPr>
          <w:rFonts w:ascii="Calibri" w:hAnsi="Calibri" w:cs="Calibri"/>
          <w:b/>
          <w:color w:val="000000" w:themeColor="text1"/>
        </w:rPr>
        <w:t>к исковому заявлению прилагаются: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 xml:space="preserve">2) доверенность представителя (или иные документы, подтверждающие полномочия </w:t>
      </w:r>
      <w:r w:rsidR="00CA336F" w:rsidRPr="00C87AA4">
        <w:rPr>
          <w:rFonts w:ascii="Calibri" w:hAnsi="Calibri" w:cs="Calibri"/>
          <w:color w:val="000000" w:themeColor="text1"/>
        </w:rPr>
        <w:t>представителя) от "__"____ ___г. N _</w:t>
      </w:r>
      <w:r w:rsidRPr="00C87AA4">
        <w:rPr>
          <w:rFonts w:ascii="Calibri" w:hAnsi="Calibri" w:cs="Calibri"/>
          <w:color w:val="000000" w:themeColor="text1"/>
        </w:rPr>
        <w:t xml:space="preserve"> (если </w:t>
      </w:r>
      <w:r w:rsidR="00CA336F" w:rsidRPr="00C87AA4">
        <w:rPr>
          <w:rFonts w:ascii="Calibri" w:hAnsi="Calibri" w:cs="Calibri"/>
          <w:color w:val="000000" w:themeColor="text1"/>
        </w:rPr>
        <w:t>иск</w:t>
      </w:r>
      <w:r w:rsidRPr="00C87AA4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C87AA4">
        <w:rPr>
          <w:rFonts w:ascii="Calibri" w:hAnsi="Calibri" w:cs="Calibri"/>
          <w:color w:val="000000" w:themeColor="text1"/>
        </w:rPr>
        <w:t>подписывается</w:t>
      </w:r>
      <w:proofErr w:type="gramEnd"/>
      <w:r w:rsidRPr="00C87AA4">
        <w:rPr>
          <w:rFonts w:ascii="Calibri" w:hAnsi="Calibri" w:cs="Calibri"/>
          <w:color w:val="000000" w:themeColor="text1"/>
        </w:rPr>
        <w:t>/подается представителем истца);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4) документы, подтверждающие обстоятельства, на которых истец основывает свои требования;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b/>
          <w:color w:val="000000" w:themeColor="text1"/>
        </w:rPr>
        <w:t>Исковое заявление подписывается истцом или его представителем</w:t>
      </w:r>
      <w:r w:rsidRPr="00C87AA4">
        <w:rPr>
          <w:rFonts w:ascii="Calibri" w:hAnsi="Calibri" w:cs="Calibri"/>
          <w:color w:val="000000" w:themeColor="text1"/>
        </w:rPr>
        <w:t xml:space="preserve"> при наличии у него полномочий на подписание заявления и предъявление его в суд (</w:t>
      </w:r>
      <w:hyperlink r:id="rId23">
        <w:r w:rsidRPr="00C87AA4">
          <w:rPr>
            <w:rFonts w:ascii="Calibri" w:hAnsi="Calibri" w:cs="Calibri"/>
            <w:color w:val="000000" w:themeColor="text1"/>
          </w:rPr>
          <w:t>ч. 4 ст. 131</w:t>
        </w:r>
      </w:hyperlink>
      <w:r w:rsidRPr="00C87AA4">
        <w:rPr>
          <w:rFonts w:ascii="Calibri" w:hAnsi="Calibri" w:cs="Calibri"/>
          <w:color w:val="000000" w:themeColor="text1"/>
        </w:rPr>
        <w:t xml:space="preserve"> </w:t>
      </w:r>
      <w:r w:rsidR="00CA336F" w:rsidRPr="00C87AA4">
        <w:rPr>
          <w:rFonts w:ascii="Calibri" w:hAnsi="Calibri" w:cs="Calibri"/>
          <w:color w:val="000000" w:themeColor="text1"/>
        </w:rPr>
        <w:t>ГПК РФ</w:t>
      </w:r>
      <w:r w:rsidRPr="00C87AA4">
        <w:rPr>
          <w:rFonts w:ascii="Calibri" w:hAnsi="Calibri" w:cs="Calibri"/>
          <w:color w:val="000000" w:themeColor="text1"/>
        </w:rPr>
        <w:t>).</w:t>
      </w:r>
    </w:p>
    <w:p w:rsidR="00C84D37" w:rsidRPr="00C87AA4" w:rsidRDefault="00C84D37" w:rsidP="00C87AA4">
      <w:pPr>
        <w:pStyle w:val="a3"/>
        <w:ind w:firstLine="709"/>
        <w:jc w:val="both"/>
        <w:rPr>
          <w:rFonts w:ascii="Calibri" w:hAnsi="Calibri" w:cs="Calibri"/>
          <w:color w:val="000000" w:themeColor="text1"/>
        </w:rPr>
      </w:pP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 xml:space="preserve">"___"________ ____ </w:t>
      </w:r>
      <w:proofErr w:type="gramStart"/>
      <w:r w:rsidRPr="00C87AA4">
        <w:rPr>
          <w:rFonts w:ascii="Calibri" w:hAnsi="Calibri" w:cs="Calibri"/>
          <w:color w:val="000000" w:themeColor="text1"/>
        </w:rPr>
        <w:t>г</w:t>
      </w:r>
      <w:proofErr w:type="gramEnd"/>
      <w:r w:rsidRPr="00C87AA4">
        <w:rPr>
          <w:rFonts w:ascii="Calibri" w:hAnsi="Calibri" w:cs="Calibri"/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Истец (представитель):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(наименование должности, наименование организации)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___________________ (</w:t>
      </w:r>
      <w:r w:rsidRPr="00C87AA4">
        <w:rPr>
          <w:rFonts w:ascii="Calibri" w:hAnsi="Calibri" w:cs="Calibri"/>
          <w:b/>
          <w:color w:val="000000" w:themeColor="text1"/>
        </w:rPr>
        <w:t>подпись</w:t>
      </w:r>
      <w:r w:rsidRPr="00C87AA4">
        <w:rPr>
          <w:rFonts w:ascii="Calibri" w:hAnsi="Calibri" w:cs="Calibri"/>
          <w:color w:val="000000" w:themeColor="text1"/>
        </w:rPr>
        <w:t>) / ___________________ (</w:t>
      </w:r>
      <w:r w:rsidRPr="00C87AA4">
        <w:rPr>
          <w:rFonts w:ascii="Calibri" w:hAnsi="Calibri" w:cs="Calibri"/>
          <w:b/>
          <w:color w:val="000000" w:themeColor="text1"/>
        </w:rPr>
        <w:t>Ф.И.О.</w:t>
      </w:r>
      <w:r w:rsidRPr="00C87AA4">
        <w:rPr>
          <w:rFonts w:ascii="Calibri" w:hAnsi="Calibri" w:cs="Calibri"/>
          <w:color w:val="000000" w:themeColor="text1"/>
        </w:rPr>
        <w:t>)</w:t>
      </w:r>
    </w:p>
    <w:p w:rsidR="00AF5139" w:rsidRPr="00C87AA4" w:rsidRDefault="00AF5139" w:rsidP="00C87AA4">
      <w:pPr>
        <w:pStyle w:val="a3"/>
        <w:ind w:firstLine="709"/>
        <w:jc w:val="both"/>
        <w:rPr>
          <w:rFonts w:ascii="Calibri" w:hAnsi="Calibri" w:cs="Calibri"/>
          <w:color w:val="000000" w:themeColor="text1"/>
        </w:rPr>
      </w:pP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rFonts w:ascii="Calibri" w:hAnsi="Calibri" w:cs="Calibri"/>
          <w:color w:val="000000" w:themeColor="text1"/>
        </w:rPr>
        <w:t>--------------------------</w:t>
      </w:r>
      <w:r w:rsidR="00CA336F" w:rsidRPr="00C87AA4">
        <w:rPr>
          <w:rFonts w:ascii="Calibri" w:hAnsi="Calibri" w:cs="Calibri"/>
          <w:color w:val="000000" w:themeColor="text1"/>
        </w:rPr>
        <w:t>-----------------------------------------------------------------------------------</w:t>
      </w:r>
      <w:r w:rsidRPr="00C87AA4">
        <w:rPr>
          <w:rFonts w:ascii="Calibri" w:hAnsi="Calibri" w:cs="Calibri"/>
          <w:color w:val="000000" w:themeColor="text1"/>
        </w:rPr>
        <w:t>------</w:t>
      </w:r>
    </w:p>
    <w:p w:rsidR="00146889" w:rsidRPr="00C87AA4" w:rsidRDefault="00146889" w:rsidP="00C87AA4">
      <w:pPr>
        <w:pStyle w:val="a3"/>
        <w:ind w:firstLine="709"/>
        <w:jc w:val="center"/>
        <w:rPr>
          <w:b/>
          <w:color w:val="000000" w:themeColor="text1"/>
        </w:rPr>
      </w:pPr>
    </w:p>
    <w:p w:rsidR="00C71993" w:rsidRPr="00C87AA4" w:rsidRDefault="00C71993" w:rsidP="00C87AA4">
      <w:pPr>
        <w:pStyle w:val="a3"/>
        <w:ind w:firstLine="709"/>
        <w:jc w:val="center"/>
        <w:rPr>
          <w:b/>
          <w:color w:val="000000" w:themeColor="text1"/>
        </w:rPr>
      </w:pPr>
      <w:r w:rsidRPr="00C87AA4">
        <w:rPr>
          <w:b/>
          <w:color w:val="000000" w:themeColor="text1"/>
          <w:u w:val="single"/>
        </w:rPr>
        <w:t>Информация для сведения</w:t>
      </w:r>
      <w:r w:rsidRPr="00C87AA4">
        <w:rPr>
          <w:b/>
          <w:color w:val="000000" w:themeColor="text1"/>
        </w:rPr>
        <w:t>: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bookmarkStart w:id="1" w:name="P105"/>
      <w:bookmarkEnd w:id="1"/>
      <w:r w:rsidRPr="00C87AA4">
        <w:rPr>
          <w:b/>
          <w:color w:val="000000" w:themeColor="text1"/>
        </w:rPr>
        <w:t>Подсудность</w:t>
      </w:r>
      <w:r w:rsidRPr="00C87AA4">
        <w:rPr>
          <w:color w:val="000000" w:themeColor="text1"/>
        </w:rPr>
        <w:t xml:space="preserve"> гражданских дел определяется в соответствии со </w:t>
      </w:r>
      <w:hyperlink r:id="rId24">
        <w:r w:rsidRPr="00C87AA4">
          <w:rPr>
            <w:color w:val="000000" w:themeColor="text1"/>
          </w:rPr>
          <w:t>ст. ст. 23</w:t>
        </w:r>
      </w:hyperlink>
      <w:r w:rsidRPr="00C87AA4">
        <w:rPr>
          <w:color w:val="000000" w:themeColor="text1"/>
        </w:rPr>
        <w:t xml:space="preserve"> - </w:t>
      </w:r>
      <w:hyperlink r:id="rId25">
        <w:r w:rsidRPr="00C87AA4">
          <w:rPr>
            <w:color w:val="000000" w:themeColor="text1"/>
          </w:rPr>
          <w:t>32</w:t>
        </w:r>
      </w:hyperlink>
      <w:r w:rsidRPr="00C87AA4">
        <w:rPr>
          <w:color w:val="000000" w:themeColor="text1"/>
        </w:rPr>
        <w:t xml:space="preserve"> </w:t>
      </w:r>
      <w:r w:rsidR="00CA336F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bookmarkStart w:id="2" w:name="P106"/>
      <w:bookmarkEnd w:id="2"/>
      <w:r w:rsidRPr="00C87AA4">
        <w:rPr>
          <w:b/>
          <w:color w:val="000000" w:themeColor="text1"/>
        </w:rPr>
        <w:t>Перечень обязательных сведений</w:t>
      </w:r>
      <w:r w:rsidRPr="00C87AA4">
        <w:rPr>
          <w:color w:val="000000" w:themeColor="text1"/>
        </w:rPr>
        <w:t xml:space="preserve"> об истце и ответчике, которые необходимо указать в исковом заявлении, см. в </w:t>
      </w:r>
      <w:hyperlink r:id="rId26">
        <w:r w:rsidRPr="00C87AA4">
          <w:rPr>
            <w:color w:val="000000" w:themeColor="text1"/>
          </w:rPr>
          <w:t>п. п. 2</w:t>
        </w:r>
      </w:hyperlink>
      <w:r w:rsidRPr="00C87AA4">
        <w:rPr>
          <w:color w:val="000000" w:themeColor="text1"/>
        </w:rPr>
        <w:t xml:space="preserve"> и </w:t>
      </w:r>
      <w:hyperlink r:id="rId27">
        <w:r w:rsidRPr="00C87AA4">
          <w:rPr>
            <w:color w:val="000000" w:themeColor="text1"/>
          </w:rPr>
          <w:t>3 ч. 2 ст. 131</w:t>
        </w:r>
      </w:hyperlink>
      <w:r w:rsidRPr="00C87AA4">
        <w:rPr>
          <w:color w:val="000000" w:themeColor="text1"/>
        </w:rPr>
        <w:t xml:space="preserve"> </w:t>
      </w:r>
      <w:r w:rsidR="00CA336F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bookmarkStart w:id="3" w:name="P107"/>
      <w:bookmarkEnd w:id="3"/>
      <w:r w:rsidRPr="00C87AA4">
        <w:rPr>
          <w:b/>
          <w:color w:val="000000" w:themeColor="text1"/>
        </w:rPr>
        <w:t>О требованиях</w:t>
      </w:r>
      <w:r w:rsidRPr="00C87AA4">
        <w:rPr>
          <w:color w:val="000000" w:themeColor="text1"/>
        </w:rPr>
        <w:t xml:space="preserve">, предъявляемых </w:t>
      </w:r>
      <w:r w:rsidRPr="00C87AA4">
        <w:rPr>
          <w:b/>
          <w:color w:val="000000" w:themeColor="text1"/>
        </w:rPr>
        <w:t>к представителям</w:t>
      </w:r>
      <w:r w:rsidRPr="00C87AA4">
        <w:rPr>
          <w:color w:val="000000" w:themeColor="text1"/>
        </w:rPr>
        <w:t xml:space="preserve"> и документам, подтверждающим их полномочия, см. </w:t>
      </w:r>
      <w:hyperlink r:id="rId28">
        <w:r w:rsidRPr="00C87AA4">
          <w:rPr>
            <w:color w:val="000000" w:themeColor="text1"/>
          </w:rPr>
          <w:t>ст. ст. 49</w:t>
        </w:r>
      </w:hyperlink>
      <w:r w:rsidRPr="00C87AA4">
        <w:rPr>
          <w:color w:val="000000" w:themeColor="text1"/>
        </w:rPr>
        <w:t xml:space="preserve"> - </w:t>
      </w:r>
      <w:hyperlink r:id="rId29">
        <w:r w:rsidRPr="00C87AA4">
          <w:rPr>
            <w:color w:val="000000" w:themeColor="text1"/>
          </w:rPr>
          <w:t>54</w:t>
        </w:r>
      </w:hyperlink>
      <w:r w:rsidRPr="00C87AA4">
        <w:rPr>
          <w:color w:val="000000" w:themeColor="text1"/>
        </w:rPr>
        <w:t xml:space="preserve"> </w:t>
      </w:r>
      <w:r w:rsidR="00CA336F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bookmarkStart w:id="4" w:name="P108"/>
      <w:bookmarkEnd w:id="4"/>
      <w:r w:rsidRPr="00C87AA4">
        <w:rPr>
          <w:b/>
          <w:color w:val="000000" w:themeColor="text1"/>
        </w:rPr>
        <w:t>Цена иска</w:t>
      </w:r>
      <w:r w:rsidRPr="00C87AA4">
        <w:rPr>
          <w:color w:val="000000" w:themeColor="text1"/>
        </w:rPr>
        <w:t xml:space="preserve"> определяется в соответствии со </w:t>
      </w:r>
      <w:hyperlink r:id="rId30">
        <w:r w:rsidRPr="00C87AA4">
          <w:rPr>
            <w:color w:val="000000" w:themeColor="text1"/>
          </w:rPr>
          <w:t>ст. 91</w:t>
        </w:r>
      </w:hyperlink>
      <w:r w:rsidRPr="00C87AA4">
        <w:rPr>
          <w:color w:val="000000" w:themeColor="text1"/>
        </w:rPr>
        <w:t xml:space="preserve"> </w:t>
      </w:r>
      <w:r w:rsidR="00CA336F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bookmarkStart w:id="5" w:name="P109"/>
      <w:bookmarkEnd w:id="5"/>
      <w:r w:rsidRPr="00C87AA4">
        <w:rPr>
          <w:b/>
          <w:color w:val="000000" w:themeColor="text1"/>
        </w:rPr>
        <w:t>Размеры государственной пошлины</w:t>
      </w:r>
      <w:r w:rsidRPr="00C87AA4">
        <w:rPr>
          <w:color w:val="000000" w:themeColor="text1"/>
        </w:rPr>
        <w:t xml:space="preserve">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31">
        <w:r w:rsidRPr="00C87AA4">
          <w:rPr>
            <w:color w:val="000000" w:themeColor="text1"/>
          </w:rPr>
          <w:t>ст. 333.19</w:t>
        </w:r>
      </w:hyperlink>
      <w:r w:rsidRPr="00C87AA4">
        <w:rPr>
          <w:color w:val="000000" w:themeColor="text1"/>
        </w:rPr>
        <w:t xml:space="preserve"> Налогового кодекса Российской Федерации.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color w:val="000000" w:themeColor="text1"/>
        </w:rPr>
        <w:t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</w:t>
      </w:r>
      <w:proofErr w:type="spellStart"/>
      <w:r w:rsidRPr="00C87AA4">
        <w:rPr>
          <w:color w:val="000000" w:themeColor="text1"/>
        </w:rPr>
        <w:t>пп</w:t>
      </w:r>
      <w:proofErr w:type="spellEnd"/>
      <w:r w:rsidRPr="00C87AA4">
        <w:rPr>
          <w:color w:val="000000" w:themeColor="text1"/>
        </w:rPr>
        <w:t>. 1 п. 1 ст. 333.20 Налогового кодекса Российской Федерации).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r w:rsidRPr="00C87AA4">
        <w:rPr>
          <w:b/>
          <w:color w:val="000000" w:themeColor="text1"/>
        </w:rPr>
        <w:t xml:space="preserve">Льготы </w:t>
      </w:r>
      <w:r w:rsidR="00146889" w:rsidRPr="00C87AA4">
        <w:rPr>
          <w:b/>
          <w:color w:val="000000" w:themeColor="text1"/>
        </w:rPr>
        <w:t>по оплате государственной пошлины</w:t>
      </w:r>
      <w:r w:rsidR="00146889" w:rsidRPr="00C87AA4">
        <w:rPr>
          <w:color w:val="000000" w:themeColor="text1"/>
        </w:rPr>
        <w:t xml:space="preserve"> </w:t>
      </w:r>
      <w:r w:rsidRPr="00C87AA4">
        <w:rPr>
          <w:color w:val="000000" w:themeColor="text1"/>
        </w:rPr>
        <w:t xml:space="preserve">для отдельных категорий физических лиц и организаций предусмотрены </w:t>
      </w:r>
      <w:hyperlink r:id="rId32">
        <w:proofErr w:type="spellStart"/>
        <w:r w:rsidRPr="00C87AA4">
          <w:rPr>
            <w:color w:val="000000" w:themeColor="text1"/>
          </w:rPr>
          <w:t>пп</w:t>
        </w:r>
        <w:proofErr w:type="spellEnd"/>
        <w:r w:rsidRPr="00C87AA4">
          <w:rPr>
            <w:color w:val="000000" w:themeColor="text1"/>
          </w:rPr>
          <w:t>. 11</w:t>
        </w:r>
      </w:hyperlink>
      <w:r w:rsidRPr="00C87AA4">
        <w:rPr>
          <w:color w:val="000000" w:themeColor="text1"/>
        </w:rPr>
        <w:t xml:space="preserve">, </w:t>
      </w:r>
      <w:hyperlink r:id="rId33">
        <w:r w:rsidRPr="00C87AA4">
          <w:rPr>
            <w:color w:val="000000" w:themeColor="text1"/>
          </w:rPr>
          <w:t>12 п. 1 ст. 333.35</w:t>
        </w:r>
      </w:hyperlink>
      <w:r w:rsidRPr="00C87AA4">
        <w:rPr>
          <w:color w:val="000000" w:themeColor="text1"/>
        </w:rPr>
        <w:t xml:space="preserve">, </w:t>
      </w:r>
      <w:hyperlink r:id="rId34">
        <w:r w:rsidRPr="00C87AA4">
          <w:rPr>
            <w:color w:val="000000" w:themeColor="text1"/>
          </w:rPr>
          <w:t>ст. 333.36</w:t>
        </w:r>
      </w:hyperlink>
      <w:r w:rsidRPr="00C87AA4">
        <w:rPr>
          <w:color w:val="000000" w:themeColor="text1"/>
        </w:rPr>
        <w:t xml:space="preserve"> Налогового кодекса </w:t>
      </w:r>
      <w:r w:rsidR="00146889" w:rsidRPr="00C87AA4">
        <w:rPr>
          <w:color w:val="000000" w:themeColor="text1"/>
        </w:rPr>
        <w:t>РФ</w:t>
      </w:r>
      <w:r w:rsidRPr="00C87AA4">
        <w:rPr>
          <w:color w:val="000000" w:themeColor="text1"/>
        </w:rPr>
        <w:t>.</w:t>
      </w:r>
    </w:p>
    <w:p w:rsidR="00C71993" w:rsidRPr="00C87AA4" w:rsidRDefault="00C71993" w:rsidP="00C87AA4">
      <w:pPr>
        <w:pStyle w:val="a3"/>
        <w:ind w:firstLine="709"/>
        <w:jc w:val="both"/>
        <w:rPr>
          <w:color w:val="000000" w:themeColor="text1"/>
        </w:rPr>
      </w:pPr>
      <w:bookmarkStart w:id="6" w:name="P112"/>
      <w:bookmarkEnd w:id="6"/>
      <w:r w:rsidRPr="00C87AA4">
        <w:rPr>
          <w:color w:val="000000" w:themeColor="text1"/>
        </w:rPr>
        <w:t xml:space="preserve">Согласно </w:t>
      </w:r>
      <w:hyperlink r:id="rId35">
        <w:r w:rsidRPr="00C87AA4">
          <w:rPr>
            <w:color w:val="000000" w:themeColor="text1"/>
          </w:rPr>
          <w:t>п. 3 ст. 132</w:t>
        </w:r>
      </w:hyperlink>
      <w:r w:rsidRPr="00C87AA4">
        <w:rPr>
          <w:color w:val="000000" w:themeColor="text1"/>
        </w:rPr>
        <w:t xml:space="preserve"> </w:t>
      </w:r>
      <w:r w:rsidR="00CA336F" w:rsidRPr="00C87AA4">
        <w:rPr>
          <w:color w:val="000000" w:themeColor="text1"/>
        </w:rPr>
        <w:t>ГПК РФ</w:t>
      </w:r>
      <w:r w:rsidRPr="00C87AA4">
        <w:rPr>
          <w:color w:val="000000" w:themeColor="text1"/>
        </w:rPr>
        <w:t xml:space="preserve"> к исковому заявлению должны быть приложены </w:t>
      </w:r>
      <w:r w:rsidRPr="00C87AA4">
        <w:rPr>
          <w:b/>
          <w:color w:val="000000" w:themeColor="text1"/>
        </w:rPr>
        <w:t>документы</w:t>
      </w:r>
      <w:r w:rsidRPr="00C87AA4">
        <w:rPr>
          <w:color w:val="000000" w:themeColor="text1"/>
        </w:rPr>
        <w:t xml:space="preserve">, подтверждающие выполнение </w:t>
      </w:r>
      <w:r w:rsidRPr="00C87AA4">
        <w:rPr>
          <w:b/>
          <w:color w:val="000000" w:themeColor="text1"/>
        </w:rPr>
        <w:t>обязательного досудебного порядка урегулирования спора</w:t>
      </w:r>
      <w:r w:rsidRPr="00C87AA4">
        <w:rPr>
          <w:color w:val="000000" w:themeColor="text1"/>
        </w:rPr>
        <w:t>, если такой порядок установлен федеральным законом.</w:t>
      </w:r>
    </w:p>
    <w:sectPr w:rsidR="00C71993" w:rsidRPr="00C87AA4" w:rsidSect="00AD6857">
      <w:headerReference w:type="default" r:id="rId3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59" w:rsidRDefault="009A0E59" w:rsidP="00582450">
      <w:pPr>
        <w:spacing w:after="0" w:line="240" w:lineRule="auto"/>
      </w:pPr>
      <w:r>
        <w:separator/>
      </w:r>
    </w:p>
  </w:endnote>
  <w:endnote w:type="continuationSeparator" w:id="0">
    <w:p w:rsidR="009A0E59" w:rsidRDefault="009A0E59" w:rsidP="0058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59" w:rsidRDefault="009A0E59" w:rsidP="00582450">
      <w:pPr>
        <w:spacing w:after="0" w:line="240" w:lineRule="auto"/>
      </w:pPr>
      <w:r>
        <w:separator/>
      </w:r>
    </w:p>
  </w:footnote>
  <w:footnote w:type="continuationSeparator" w:id="0">
    <w:p w:rsidR="009A0E59" w:rsidRDefault="009A0E59" w:rsidP="0058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50" w:rsidRDefault="00582450">
    <w:pPr>
      <w:pStyle w:val="a4"/>
    </w:pPr>
    <w:r>
      <w:t xml:space="preserve">               </w:t>
    </w:r>
    <w:r w:rsidR="00CD6C13">
      <w:t xml:space="preserve">                              </w:t>
    </w:r>
    <w:r w:rsidR="00E40FE9">
      <w:t xml:space="preserve">ПРИМЕРНЫЙ </w:t>
    </w:r>
    <w:r>
      <w:t>ОБРАЗЕЦ</w:t>
    </w:r>
    <w:r w:rsidR="00F107D6">
      <w:t xml:space="preserve"> ИСКОВОГО ЗАЯВЛЕНИЯ </w:t>
    </w:r>
    <w:r w:rsidR="001D23CC">
      <w:t xml:space="preserve">- </w:t>
    </w:r>
    <w:r w:rsidR="00F107D6">
      <w:t>ОБЩИЙ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54"/>
    <w:rsid w:val="00086E15"/>
    <w:rsid w:val="00087FCE"/>
    <w:rsid w:val="000C1326"/>
    <w:rsid w:val="00146889"/>
    <w:rsid w:val="001D23CC"/>
    <w:rsid w:val="001E7203"/>
    <w:rsid w:val="00401807"/>
    <w:rsid w:val="00464645"/>
    <w:rsid w:val="004A6152"/>
    <w:rsid w:val="004F254F"/>
    <w:rsid w:val="00526593"/>
    <w:rsid w:val="005602A3"/>
    <w:rsid w:val="00582450"/>
    <w:rsid w:val="005C7DAF"/>
    <w:rsid w:val="00665735"/>
    <w:rsid w:val="007B513F"/>
    <w:rsid w:val="00843FB1"/>
    <w:rsid w:val="009156D1"/>
    <w:rsid w:val="009A0E59"/>
    <w:rsid w:val="00A328EF"/>
    <w:rsid w:val="00A44E54"/>
    <w:rsid w:val="00A975D8"/>
    <w:rsid w:val="00AB41C0"/>
    <w:rsid w:val="00AD6857"/>
    <w:rsid w:val="00AE22F6"/>
    <w:rsid w:val="00AF5139"/>
    <w:rsid w:val="00B609AF"/>
    <w:rsid w:val="00B830EC"/>
    <w:rsid w:val="00BC3424"/>
    <w:rsid w:val="00C71993"/>
    <w:rsid w:val="00C84D37"/>
    <w:rsid w:val="00C87AA4"/>
    <w:rsid w:val="00CA336F"/>
    <w:rsid w:val="00CD6C13"/>
    <w:rsid w:val="00D14F61"/>
    <w:rsid w:val="00E40FE9"/>
    <w:rsid w:val="00E66D81"/>
    <w:rsid w:val="00EF4FD8"/>
    <w:rsid w:val="00F07878"/>
    <w:rsid w:val="00F107D6"/>
    <w:rsid w:val="00F7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7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E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450"/>
  </w:style>
  <w:style w:type="paragraph" w:styleId="a6">
    <w:name w:val="footer"/>
    <w:basedOn w:val="a"/>
    <w:link w:val="a7"/>
    <w:uiPriority w:val="99"/>
    <w:unhideWhenUsed/>
    <w:rsid w:val="0058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450"/>
  </w:style>
  <w:style w:type="character" w:styleId="a8">
    <w:name w:val="Hyperlink"/>
    <w:basedOn w:val="a0"/>
    <w:uiPriority w:val="99"/>
    <w:unhideWhenUsed/>
    <w:rsid w:val="0040180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0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7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7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E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450"/>
  </w:style>
  <w:style w:type="paragraph" w:styleId="a6">
    <w:name w:val="footer"/>
    <w:basedOn w:val="a"/>
    <w:link w:val="a7"/>
    <w:uiPriority w:val="99"/>
    <w:unhideWhenUsed/>
    <w:rsid w:val="0058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450"/>
  </w:style>
  <w:style w:type="character" w:styleId="a8">
    <w:name w:val="Hyperlink"/>
    <w:basedOn w:val="a0"/>
    <w:uiPriority w:val="99"/>
    <w:unhideWhenUsed/>
    <w:rsid w:val="0040180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0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7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973" TargetMode="External"/><Relationship Id="rId13" Type="http://schemas.openxmlformats.org/officeDocument/2006/relationships/hyperlink" Target="https://login.consultant.ru/link/?req=doc&amp;base=LAW&amp;n=529664&amp;dst=100475" TargetMode="External"/><Relationship Id="rId18" Type="http://schemas.openxmlformats.org/officeDocument/2006/relationships/hyperlink" Target="https://login.consultant.ru/link/?req=doc&amp;base=LAW&amp;n=508490&amp;dst=100091" TargetMode="External"/><Relationship Id="rId26" Type="http://schemas.openxmlformats.org/officeDocument/2006/relationships/hyperlink" Target="https://login.consultant.ru/link/?req=doc&amp;base=LAW&amp;n=529664&amp;dst=19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00643" TargetMode="External"/><Relationship Id="rId34" Type="http://schemas.openxmlformats.org/officeDocument/2006/relationships/hyperlink" Target="https://login.consultant.ru/link/?req=doc&amp;base=LAW&amp;n=532909&amp;dst=9905" TargetMode="External"/><Relationship Id="rId7" Type="http://schemas.openxmlformats.org/officeDocument/2006/relationships/hyperlink" Target="https://login.consultant.ru/link/?req=doc&amp;base=LAW&amp;n=529664&amp;dst=100628" TargetMode="External"/><Relationship Id="rId12" Type="http://schemas.openxmlformats.org/officeDocument/2006/relationships/hyperlink" Target="https://login.consultant.ru/link/?req=doc&amp;base=LAW&amp;n=529664&amp;dst=1814" TargetMode="External"/><Relationship Id="rId17" Type="http://schemas.openxmlformats.org/officeDocument/2006/relationships/hyperlink" Target="https://login.consultant.ru/link/?req=doc&amp;base=LAW&amp;n=529664&amp;dst=100643" TargetMode="External"/><Relationship Id="rId25" Type="http://schemas.openxmlformats.org/officeDocument/2006/relationships/hyperlink" Target="https://login.consultant.ru/link/?req=doc&amp;base=LAW&amp;n=529664&amp;dst=100163" TargetMode="External"/><Relationship Id="rId33" Type="http://schemas.openxmlformats.org/officeDocument/2006/relationships/hyperlink" Target="https://login.consultant.ru/link/?req=doc&amp;base=LAW&amp;n=532909&amp;dst=1368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628" TargetMode="External"/><Relationship Id="rId20" Type="http://schemas.openxmlformats.org/officeDocument/2006/relationships/hyperlink" Target="https://login.consultant.ru/link/?req=doc&amp;base=LAW&amp;n=529664&amp;dst=100628" TargetMode="External"/><Relationship Id="rId29" Type="http://schemas.openxmlformats.org/officeDocument/2006/relationships/hyperlink" Target="https://login.consultant.ru/link/?req=doc&amp;base=LAW&amp;n=529664&amp;dst=10025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st=1270" TargetMode="External"/><Relationship Id="rId24" Type="http://schemas.openxmlformats.org/officeDocument/2006/relationships/hyperlink" Target="https://login.consultant.ru/link/?req=doc&amp;base=LAW&amp;n=529664&amp;dst=100110" TargetMode="External"/><Relationship Id="rId32" Type="http://schemas.openxmlformats.org/officeDocument/2006/relationships/hyperlink" Target="https://login.consultant.ru/link/?req=doc&amp;base=LAW&amp;n=532909&amp;dst=9903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9664&amp;dst=100635" TargetMode="External"/><Relationship Id="rId23" Type="http://schemas.openxmlformats.org/officeDocument/2006/relationships/hyperlink" Target="https://login.consultant.ru/link/?req=doc&amp;base=LAW&amp;n=529664&amp;dst=100642" TargetMode="External"/><Relationship Id="rId28" Type="http://schemas.openxmlformats.org/officeDocument/2006/relationships/hyperlink" Target="https://login.consultant.ru/link/?req=doc&amp;base=LAW&amp;n=529664&amp;dst=120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9664&amp;dst=100635" TargetMode="External"/><Relationship Id="rId19" Type="http://schemas.openxmlformats.org/officeDocument/2006/relationships/hyperlink" Target="https://login.consultant.ru/link/?req=doc&amp;base=LAW&amp;n=529664&amp;dst=100475" TargetMode="External"/><Relationship Id="rId31" Type="http://schemas.openxmlformats.org/officeDocument/2006/relationships/hyperlink" Target="https://login.consultant.ru/link/?req=doc&amp;base=LAW&amp;n=532909&amp;dst=98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00634" TargetMode="External"/><Relationship Id="rId14" Type="http://schemas.openxmlformats.org/officeDocument/2006/relationships/hyperlink" Target="https://login.consultant.ru/link/?req=doc&amp;base=LAW&amp;n=529664&amp;dst=100634" TargetMode="External"/><Relationship Id="rId22" Type="http://schemas.openxmlformats.org/officeDocument/2006/relationships/hyperlink" Target="https://login.consultant.ru/link/?req=doc&amp;base=LAW&amp;n=529664&amp;dst=100643" TargetMode="External"/><Relationship Id="rId27" Type="http://schemas.openxmlformats.org/officeDocument/2006/relationships/hyperlink" Target="https://login.consultant.ru/link/?req=doc&amp;base=LAW&amp;n=529664&amp;dst=2063" TargetMode="External"/><Relationship Id="rId30" Type="http://schemas.openxmlformats.org/officeDocument/2006/relationships/hyperlink" Target="https://login.consultant.ru/link/?req=doc&amp;base=LAW&amp;n=529664&amp;dst=100425" TargetMode="External"/><Relationship Id="rId35" Type="http://schemas.openxmlformats.org/officeDocument/2006/relationships/hyperlink" Target="https://login.consultant.ru/link/?req=doc&amp;base=LAW&amp;n=529664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pom_11</dc:creator>
  <cp:keywords/>
  <dc:description/>
  <cp:lastModifiedBy>pom_11</cp:lastModifiedBy>
  <cp:revision>33</cp:revision>
  <cp:lastPrinted>2026-05-06T13:31:00Z</cp:lastPrinted>
  <dcterms:created xsi:type="dcterms:W3CDTF">2026-05-05T12:47:00Z</dcterms:created>
  <dcterms:modified xsi:type="dcterms:W3CDTF">2026-05-12T07:07:00Z</dcterms:modified>
</cp:coreProperties>
</file>