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B8" w:rsidRPr="002055B8" w:rsidRDefault="002055B8" w:rsidP="002055B8">
      <w:pPr>
        <w:autoSpaceDE w:val="0"/>
        <w:autoSpaceDN w:val="0"/>
        <w:adjustRightInd w:val="0"/>
        <w:spacing w:after="0" w:line="240" w:lineRule="auto"/>
        <w:jc w:val="both"/>
        <w:outlineLvl w:val="0"/>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СУДЕБНЫЙ ДЕПАРТАМЕНТ ПРИ ВЕРХОВНОМ СУДЕ</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РОССИЙСКОЙ ФЕДЕРАЦИИ</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ПРИКАЗ</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от 21 декабря 2022 г. N 242</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ОБ УТВЕРЖДЕНИИ ПЕРЕЧНЯ</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ДОКУМЕНТОВ, ОБРАЗУЮЩИХСЯ В ПРОЦЕССЕ ДЕЯТЕЛЬНОСТИ</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ФЕДЕРАЛЬНЫХ СУДОВ ОБЩЕЙ ЮРИСДИКЦИИ, С УКАЗАНИЕМ СРОКОВ</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ИХ ХРАНЕНИЯ И ПОРЯДКА ХРАНЕНИЯ НЕКОТОРЫХ ВИДОВ ДОКУМЕНТОВ,</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ПРЕДУСМОТРЕННЫХ ПЕРЕЧНЕМ ДОКУМЕНТОВ, ОБРАЗУЮЩИХСЯ В ПРОЦЕССЕ</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ДЕЯТЕЛЬНОСТИ ФЕДЕРАЛЬНЫХ СУДОВ ОБЩЕЙ ЮРИСДИКЦИИ,</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С УКАЗАНИЕМ СРОКОВ ИХ ХРАНЕНИЯ</w:t>
      </w: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соответствии с Федеральным законом от 8 января 1998 г. N 7-ФЗ "О Судебном департаменте при Верховном Суде Российской Федерации" приказываю:</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3. Признать утратившими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Генеральный директор</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А.В.ГУСЕВ</w:t>
      </w: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right"/>
        <w:outlineLvl w:val="0"/>
        <w:rPr>
          <w:rFonts w:ascii="Arial" w:hAnsi="Arial" w:cs="Arial"/>
          <w:color w:val="000000" w:themeColor="text1"/>
          <w:sz w:val="20"/>
          <w:szCs w:val="20"/>
        </w:rPr>
      </w:pPr>
      <w:r w:rsidRPr="002055B8">
        <w:rPr>
          <w:rFonts w:ascii="Arial" w:hAnsi="Arial" w:cs="Arial"/>
          <w:color w:val="000000" w:themeColor="text1"/>
          <w:sz w:val="20"/>
          <w:szCs w:val="20"/>
        </w:rPr>
        <w:t>Утвержден</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приказом Судебного департамента</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при Верховном Суде</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Российской Федерации</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от 21 декабря 2022 г. N 242</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bookmarkStart w:id="0" w:name="Par35"/>
      <w:bookmarkEnd w:id="0"/>
      <w:r w:rsidRPr="002055B8">
        <w:rPr>
          <w:rFonts w:ascii="Arial" w:hAnsi="Arial" w:cs="Arial"/>
          <w:b/>
          <w:bCs/>
          <w:color w:val="000000" w:themeColor="text1"/>
          <w:sz w:val="20"/>
          <w:szCs w:val="20"/>
        </w:rPr>
        <w:t>ПЕРЕЧЕНЬ</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ДОКУМЕНТОВ, ОБРАЗУЮЩИХСЯ В ПРОЦЕССЕ ДЕЯТЕЛЬНОСТИ</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ФЕДЕРАЛЬНЫХ СУДОВ ОБЩЕЙ ЮРИСДИКЦИИ, С УКАЗАНИЕМ СРОКОВ</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ИХ ХРАНЕНИЯ</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I. Общие положения</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lastRenderedPageBreak/>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Сроки хранения документов, установленные Перечнем, являются обязательными для соблюдения всеми судами.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Документы временного срока хранения не могут быть уничтожены ранее установленных для них сроков хранения.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4. Перечень построен по функциональному принципу и включает разделы и подразделы, соответствующие основным направлениям деятельности судов.</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5. Перечень включает 12 разделов:</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второй раздел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третий раздел "Судебная статистика" содержит документы статистического учета и отчетности судов;</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lastRenderedPageBreak/>
        <w:t>восьмой раздел "Трудовые отношения" содержит документы по организации труда и служебной деятельности, охране труда;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6. Перечень имеет 6 граф:</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графе 1 указаны номера статей. Статьям в Перечне присвоена единая сквозная нумерация;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графах 3, 4 и 5 указаны сроки хранения документов, которые дифференцированы по трем звеньям:</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первом звене (графа 3)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 шестой графе "Примечания" приводятся примечания, которые комментируют и уточняют сроки хранения документов и порядок их исчисления.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При наличии соответствующего примечания ряд документов, имеющих срок хранения "постоянно", хранится в суде до его ликвидации.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lastRenderedPageBreak/>
        <w:t>10. Срок хранения "до замены новыми" означает, что данные документы хранятся до их отмены и замены новыми.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Отметка "ЭК" предполагает возможность хранения документов после истечения установленного срока в связи с их служебной необходимостью.</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13. При определении сроков хранения документов должны учитываться все имеющиеся в примечаниях к статьям Перечня уточнения и разъяснения.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14. Сроки хранения документов не зависят от ограничения доступа к ним.</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Перечнем не установлен иной срок.</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Временные сроки хранения реестров, книг, журналов исчисляются с 1 января года, следующего за годом, в котором было завершено их ведение.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При этом срок хранения уголовных дел, установленный Перечнем документов, исчисляется: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со дня окончания срока наказания (как основного, так и дополнительного), определенного приговором, вступившим в законную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lastRenderedPageBreak/>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II. Перечень документов федеральных судов общей юрисдикции</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с указанием сроков их хранения</w:t>
      </w: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tbl>
      <w:tblPr>
        <w:tblW w:w="0" w:type="auto"/>
        <w:tblLayout w:type="fixed"/>
        <w:tblCellMar>
          <w:top w:w="102" w:type="dxa"/>
          <w:left w:w="62" w:type="dxa"/>
          <w:bottom w:w="102" w:type="dxa"/>
          <w:right w:w="62" w:type="dxa"/>
        </w:tblCellMar>
        <w:tblLook w:val="0000"/>
      </w:tblPr>
      <w:tblGrid>
        <w:gridCol w:w="624"/>
        <w:gridCol w:w="2778"/>
        <w:gridCol w:w="1291"/>
        <w:gridCol w:w="1291"/>
        <w:gridCol w:w="1293"/>
        <w:gridCol w:w="1757"/>
      </w:tblGrid>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Номер статьи</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Вид документа</w:t>
            </w:r>
          </w:p>
        </w:tc>
        <w:tc>
          <w:tcPr>
            <w:tcW w:w="3875" w:type="dxa"/>
            <w:gridSpan w:val="3"/>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Срок хранения документа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Примечания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кассационных судах, апелляционных судах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областных и равных им судах</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районных судах</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bookmarkStart w:id="1" w:name="Par113"/>
            <w:bookmarkEnd w:id="1"/>
            <w:r w:rsidRPr="002055B8">
              <w:rPr>
                <w:rFonts w:ascii="Arial" w:hAnsi="Arial" w:cs="Arial"/>
                <w:color w:val="000000" w:themeColor="text1"/>
                <w:sz w:val="20"/>
                <w:szCs w:val="20"/>
              </w:rPr>
              <w:t>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bookmarkStart w:id="2" w:name="Par114"/>
            <w:bookmarkEnd w:id="2"/>
            <w:r w:rsidRPr="002055B8">
              <w:rPr>
                <w:rFonts w:ascii="Arial" w:hAnsi="Arial" w:cs="Arial"/>
                <w:color w:val="000000" w:themeColor="text1"/>
                <w:sz w:val="20"/>
                <w:szCs w:val="20"/>
              </w:rPr>
              <w:t>2</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bookmarkStart w:id="3" w:name="Par115"/>
            <w:bookmarkEnd w:id="3"/>
            <w:r w:rsidRPr="002055B8">
              <w:rPr>
                <w:rFonts w:ascii="Arial" w:hAnsi="Arial" w:cs="Arial"/>
                <w:color w:val="000000" w:themeColor="text1"/>
                <w:sz w:val="20"/>
                <w:szCs w:val="20"/>
              </w:rPr>
              <w:t>3</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bookmarkStart w:id="4" w:name="Par116"/>
            <w:bookmarkEnd w:id="4"/>
            <w:r w:rsidRPr="002055B8">
              <w:rPr>
                <w:rFonts w:ascii="Arial" w:hAnsi="Arial" w:cs="Arial"/>
                <w:color w:val="000000" w:themeColor="text1"/>
                <w:sz w:val="20"/>
                <w:szCs w:val="20"/>
              </w:rPr>
              <w:t>4</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bookmarkStart w:id="5" w:name="Par117"/>
            <w:bookmarkEnd w:id="5"/>
            <w:r w:rsidRPr="002055B8">
              <w:rPr>
                <w:rFonts w:ascii="Arial" w:hAnsi="Arial" w:cs="Arial"/>
                <w:color w:val="000000" w:themeColor="text1"/>
                <w:sz w:val="20"/>
                <w:szCs w:val="20"/>
              </w:rPr>
              <w:t>5</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bookmarkStart w:id="6" w:name="Par118"/>
            <w:bookmarkEnd w:id="6"/>
            <w:r w:rsidRPr="002055B8">
              <w:rPr>
                <w:rFonts w:ascii="Arial" w:hAnsi="Arial" w:cs="Arial"/>
                <w:color w:val="000000" w:themeColor="text1"/>
                <w:sz w:val="20"/>
                <w:szCs w:val="20"/>
              </w:rPr>
              <w:t>6</w:t>
            </w:r>
          </w:p>
        </w:tc>
      </w:tr>
      <w:tr w:rsidR="002055B8" w:rsidRPr="002055B8">
        <w:tc>
          <w:tcPr>
            <w:tcW w:w="9034" w:type="dxa"/>
            <w:gridSpan w:val="6"/>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7" w:name="Par119"/>
            <w:bookmarkEnd w:id="7"/>
            <w:r w:rsidRPr="002055B8">
              <w:rPr>
                <w:rFonts w:ascii="Arial" w:hAnsi="Arial" w:cs="Arial"/>
                <w:color w:val="000000" w:themeColor="text1"/>
                <w:sz w:val="20"/>
                <w:szCs w:val="20"/>
              </w:rPr>
              <w:t>1. Организация системы управления</w:t>
            </w:r>
          </w:p>
        </w:tc>
      </w:tr>
      <w:tr w:rsidR="002055B8" w:rsidRPr="002055B8">
        <w:tc>
          <w:tcPr>
            <w:tcW w:w="9034" w:type="dxa"/>
            <w:gridSpan w:val="6"/>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1.1. Законодательные основы деятельности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 (2)</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 (2)</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 (2)</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 не менее трех лет;</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формируются выборочным способом;</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 относящиеся к деятельности конкретного суда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Президента Российской Федерации (указы, распоряжения), Правительства Российской Федерации (постановления,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 (2)</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 (2)</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 (2)</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 не менее трех лет;</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формируются выборочным способом;</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 относящиеся к деятельности конкретного суда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 не менее трех лет;</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формируются выборочным способом</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Муниципальные правовые акты (уставы, постановления, распоряжения, решения, приказы), касающиеся деятельности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 не менее трех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формируются выборочным способом</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Контрольные экземпляры кодексов, законов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 не менее трех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Бюллетень Верховного Суда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 не менее трех лет</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1.2. Распорядительная деятельность</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Поручения руководства суда; документы (доклада, отчеты, справки, докладные, служебные записки, заключения) по их выполнению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Протоколы служебных совещаний (заседаний) у </w:t>
            </w:r>
            <w:r w:rsidRPr="002055B8">
              <w:rPr>
                <w:rFonts w:ascii="Arial" w:hAnsi="Arial" w:cs="Arial"/>
                <w:color w:val="000000" w:themeColor="text1"/>
                <w:sz w:val="20"/>
                <w:szCs w:val="20"/>
              </w:rPr>
              <w:lastRenderedPageBreak/>
              <w:t>председателя суда, документы (справки, доклады, проекты, заключения, информация, докладные записки, сводки, выписки)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по оперативным </w:t>
            </w:r>
            <w:r w:rsidRPr="002055B8">
              <w:rPr>
                <w:rFonts w:ascii="Arial" w:hAnsi="Arial" w:cs="Arial"/>
                <w:color w:val="000000" w:themeColor="text1"/>
                <w:sz w:val="20"/>
                <w:szCs w:val="20"/>
              </w:rPr>
              <w:lastRenderedPageBreak/>
              <w:t>вопросам - 5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касающиеся деятельности суда - постоянно</w:t>
            </w: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присланные для сведения - до минования надобности;</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 в судах, не являющихся источниками комплектования государственных архивов - до ликвидации суда</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по основной деятельности;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 (2)</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 (2)</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 (2)</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 административно-хозяйственным вопросам</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Проекты приказов, распоряжений;</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(докладные, служебные записки)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(доклады, отчеты, справки, переписка) о выполнении приказов, распоряжений председателя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1.3. Организационные основы управления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Свидетельства (уведомления) о постановке на учет в налоговых органах;</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уведомления о снятии с учета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Информационные письма, извещения, уведомления о постановке на учет в соответствующих регистрирующих органах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снятия с учета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Штатные расписания суда, изменения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присланные для сведения - 3 года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Положения об отделах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Положения о совещательных, контрольных, научных, экспертных органах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присланные для сведения - 3 года после замены новыми</w:t>
            </w: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деятельности суда: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указанная в отдельных статьях Перечня</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с Верховным Судом Российской Федерации;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с органами судейского сообщества;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с судами общей юрисдикции;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с арбитражными судами;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 с Судебным департаментом при Верховном Суде Российской Федерации, его территориальными органами, учреждениями;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 (1)</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 (1)</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 (1)</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е) с государственными органами Российской Федерации;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 со средствами массовой информации;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з) с другими организациями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с Министерством юстиции Российской Федерации, его территориальными органами по вопросам их компетенции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присланные для сведения - до минования надобности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(повестки, решения и другие документы) заседаний президиума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Списки кандидатов в присяжные заседатели в субъектах Российской Федерации от муниципальных образований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Анкеты кандидатов в присяжные заседатели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Списки сформированных коллегий присяжных заседателей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суда по вопросам, связанным с деятельностью присяжных заседателей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Постановления председателя суда о возложении обязанностей временно отсутствующего мирового судьи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Доверенности, выданные председателем суда, на представление интересов суда, сведения об отзыве выданных доверенностей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доверенности или ее отзыва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справки, переписка) по работе редакционной коллегии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присланные для сведения - до минования надобности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прекращения действия лицензии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Лицензии и приложения к </w:t>
            </w:r>
            <w:r w:rsidRPr="002055B8">
              <w:rPr>
                <w:rFonts w:ascii="Arial" w:hAnsi="Arial" w:cs="Arial"/>
                <w:color w:val="000000" w:themeColor="text1"/>
                <w:sz w:val="20"/>
                <w:szCs w:val="20"/>
              </w:rPr>
              <w:lastRenderedPageBreak/>
              <w:t>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после </w:t>
            </w:r>
            <w:r w:rsidRPr="002055B8">
              <w:rPr>
                <w:rFonts w:ascii="Arial" w:hAnsi="Arial" w:cs="Arial"/>
                <w:color w:val="000000" w:themeColor="text1"/>
                <w:sz w:val="20"/>
                <w:szCs w:val="20"/>
              </w:rPr>
              <w:lastRenderedPageBreak/>
              <w:t>прекращения действия лицензии</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lastRenderedPageBreak/>
              <w:t>1.4. Контроль</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акты, докладные, служебные записки), образующиеся в ходе внутренних проверок структурных подразделений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планы мероприятий, протоколы разногласий, переписка) по результатам ревизий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суда с организациями, учреждениями и гражданами по поступившим от них запросам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Обращения граждан внепроцессуального характера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Непроцессуальные обращения граждан (предложения, заявления, жалобы, претензии); переписка по их рассмотрению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Документы (обзоры, докладные записки, аналитические справки, сведения) о состоянии работы по рассмотрению </w:t>
            </w:r>
            <w:r w:rsidRPr="002055B8">
              <w:rPr>
                <w:rFonts w:ascii="Arial" w:hAnsi="Arial" w:cs="Arial"/>
                <w:color w:val="000000" w:themeColor="text1"/>
                <w:sz w:val="20"/>
                <w:szCs w:val="20"/>
              </w:rPr>
              <w:lastRenderedPageBreak/>
              <w:t>обращений граждан</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bookmarkStart w:id="8" w:name="Par450"/>
            <w:bookmarkEnd w:id="8"/>
            <w:r w:rsidRPr="002055B8">
              <w:rPr>
                <w:rFonts w:ascii="Arial" w:hAnsi="Arial" w:cs="Arial"/>
                <w:color w:val="000000" w:themeColor="text1"/>
                <w:sz w:val="20"/>
                <w:szCs w:val="20"/>
              </w:rPr>
              <w:lastRenderedPageBreak/>
              <w:t>1.5. Документационное обеспечение управления и организация хранения документов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Перечень документов с указанием сроков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Сводная номенклатура дел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номенклатуры дел структурных подразделений - 3 года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другие документы, отражающие работу с фондом)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в государственные архивы передаются при ликвидации суда;</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акта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Протоколы заседаний экспертной комиссии суда и документы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в государственные архивы</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передаются при ликвидации суда</w:t>
            </w: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Описи дел суда (1):</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структурных подразделений - 3 года после утверждения (согласования) описей в установленном порядке;</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неутвержденные, несогласованные - до минования надобности;</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 после уничтожения дел</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постоянного хранения;</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(2)</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(2)</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(2)</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 личному составу;</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(2)</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(2)</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(2)</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временного (свыше 10 лет) хранения</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(3)</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(3)</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(3)</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Топографические указатели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требования, заявки, заказы) учета выдачи дел, документов во временное пользование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возвращения документов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архивных справок, выданных по запросам пользователей;</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запросы, справки, переписка)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прекращения 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делопроизводства и архивного дела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снятия с контроля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(перечни сведений, инструкции, положения) о порядке работы со сведениями конфиденциального характера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Графики передачи дел, нарядов, материалов в архив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поручения, поступившие из других судов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Карточки по учету сумм ущерба, причиненного преступлениями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Первые экземпляры копий судебных актов, содержащих на оборотной стороне основания неразмещения текста судебного акта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Определения (постановления) о направлении дел по подсудности.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(копии определений, сопроводительные письма, почтовые уведомления) по делам, направленным на экспертизу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Сопроводительные письма о направлении дел для рассмотрения в апелляционную, кассационную инстанции.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Сопроводительные письма о возвращении дел мировым судьям после их рассмотрения в апелляционном порядке.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Сопроводительные письма о направлении судебных дел по запросам правоохранительных органов.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Сопроводительные письма о направлении уголовных, гражданских и административных дел в </w:t>
            </w:r>
            <w:r w:rsidRPr="002055B8">
              <w:rPr>
                <w:rFonts w:ascii="Arial" w:hAnsi="Arial" w:cs="Arial"/>
                <w:color w:val="000000" w:themeColor="text1"/>
                <w:sz w:val="20"/>
                <w:szCs w:val="20"/>
              </w:rPr>
              <w:lastRenderedPageBreak/>
              <w:t>Верховный Суд Российской Федерации.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Уведомления, поступающие из органов, осуществляющих оперативно-розыскную деятельность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Возвращенные исполнительные листы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Испорченные бланки исполнительных листов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приема-передачи документов на хранение в архив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в государственные архивы передаются при ликвидации суда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проверки наличия печатей и штампов, их уничтожения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книг, журналов оттисков и слепков печатей, штампов - до ликвидации суда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Акты передачи, проверки наличия, утраты, отказа в приеме, списания, </w:t>
            </w:r>
            <w:r w:rsidRPr="002055B8">
              <w:rPr>
                <w:rFonts w:ascii="Arial" w:hAnsi="Arial" w:cs="Arial"/>
                <w:color w:val="000000" w:themeColor="text1"/>
                <w:sz w:val="20"/>
                <w:szCs w:val="20"/>
              </w:rPr>
              <w:lastRenderedPageBreak/>
              <w:t>уничтожения бланков исполнительных листов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о списании и уничтожении бланков с изображением Государственного герба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84.</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(книги, карточки регистрации (базы данных), описи, реестры, журналы) регистрации и контроля:</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распорядительных документов по основной (профильной) деятельности;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распорядительных документов по административно-хозяйственной деятельности;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обращений граждан;</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телеграмм, телефонограмм;</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 использования съемных носителей информации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входящей корреспонденции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исходящей корреспонденции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регистрации приема граждан</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учета и выдачи печатей, штампов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89.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печатей с воспроизведением Государственного герба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90.</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Регистрационные журнал (реестр) и алфавитный указатель:</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по гражданским, административным делам, рассмотренным судом первой инстанции;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 гражданским, административным делам, рассмотренным в суде кассационной апелляционной инстанции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91.</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журнал (реестр) и алфавитный указатель:</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по уголовным делам, рассмотренным судом первой инстанции;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 уголовным делам, рассмотренным в суде кассационной, апелляционной инстанции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и алфавитный указатель к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Картотеки по принятым к производству судебным делам/материалам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в электронной форме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дел, назначенных к рассмотрению в судебном заседании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Реестр (журнал) учета административных дел, направленных в вышестоящий суд вместе с заявлением о присуждении компенсации за нарушение </w:t>
            </w:r>
            <w:r w:rsidRPr="002055B8">
              <w:rPr>
                <w:rFonts w:ascii="Arial" w:hAnsi="Arial" w:cs="Arial"/>
                <w:color w:val="000000" w:themeColor="text1"/>
                <w:sz w:val="20"/>
                <w:szCs w:val="20"/>
              </w:rPr>
              <w:lastRenderedPageBreak/>
              <w:t>права на судопроизводство в разумный срок или права на исполнение судебного акта в разумный срок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99.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уголовных дел и дел об административных правонарушениях, истребованных по кассационным жалобам (представлениям), жалобам и протестам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w:t>
            </w:r>
            <w:r w:rsidRPr="002055B8">
              <w:rPr>
                <w:rFonts w:ascii="Arial" w:hAnsi="Arial" w:cs="Arial"/>
                <w:color w:val="000000" w:themeColor="text1"/>
                <w:sz w:val="20"/>
                <w:szCs w:val="20"/>
              </w:rPr>
              <w:lastRenderedPageBreak/>
              <w:t>93 Уголовно-процессуального кодекса Российской Федерации, а также о наложении ареста на имущество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реестр (журнал) учета ходатайств об отмене (изменении) меры пресечения, избранной по судебному решению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реестр (журнал) учета ходатайств о временном отстранении обвиняемого от должности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реестр (журнал) учета ходатайств о помещении обвиняемых (подозреваемых),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Регистрационный реестр (журнал) учета постановлений суда о прекращении уголовного дела в отношении </w:t>
            </w:r>
            <w:r w:rsidRPr="002055B8">
              <w:rPr>
                <w:rFonts w:ascii="Arial" w:hAnsi="Arial" w:cs="Arial"/>
                <w:color w:val="000000" w:themeColor="text1"/>
                <w:sz w:val="20"/>
                <w:szCs w:val="20"/>
              </w:rPr>
              <w:lastRenderedPageBreak/>
              <w:t>несовершеннолетнего с применением мер воспитательного воздействия, об освобождении несовершеннолетнего от наказания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107.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материалов, разрешаемых в порядке судебного контроля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материалов, разрешаемых судом в порядке исполнения приговоров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учета вещественных доказательств, принятых на хранение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внесения последней записи об исполнении приговора в отношении вещественных доказательств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вещественных доказательств по гражданским, административным делам,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внесения последней записи об исполнении судебного акта в отношении вещественных доказательств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вещественных доказательств по уголовным делам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ходатайств о реализации, об утилизации или уничтожении вещественных доказательств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выдаваемых (направляемых) исполнительных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дел об отмене решений третейского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Реестр (журнал) учета </w:t>
            </w:r>
            <w:r w:rsidRPr="002055B8">
              <w:rPr>
                <w:rFonts w:ascii="Arial" w:hAnsi="Arial" w:cs="Arial"/>
                <w:color w:val="000000" w:themeColor="text1"/>
                <w:sz w:val="20"/>
                <w:szCs w:val="20"/>
              </w:rPr>
              <w:lastRenderedPageBreak/>
              <w:t>исполнения определений о принудительном приводе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реестр (журнал) учета ходатайств об избрании меры пресечения в виде залога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реестр (журнал) учета ходатайств об избрании меры пресечения в виде домашнего ареста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исполнения частных определений (постановлений) по гражданским, административным делам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исполнения представлений по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рассмотрения уголовных и административных дел в отношении лиц, страдающих психическими расстройствами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дел и материалов, переданных судом на рассмотрение комиссией по делам несовершеннолетних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Регистрационный реестр (журнал) учета жалоб (протестов) на </w:t>
            </w:r>
            <w:r w:rsidRPr="002055B8">
              <w:rPr>
                <w:rFonts w:ascii="Arial" w:hAnsi="Arial" w:cs="Arial"/>
                <w:color w:val="000000" w:themeColor="text1"/>
                <w:sz w:val="20"/>
                <w:szCs w:val="20"/>
              </w:rPr>
              <w:lastRenderedPageBreak/>
              <w:t>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денежных взысканий и штрафов, налагаемых в процессуальном порядке, по уголовным делам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судебных штрафов, налагаемых по гражданским, административным делам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штрафов, налагаемых судом в стадии исполнения судебных решений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гражданских, административных дел, поступивших на апелляционное, кассационное рассмотрение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Реестр (журнал) учета гражданских, административных дел, </w:t>
            </w:r>
            <w:r w:rsidRPr="002055B8">
              <w:rPr>
                <w:rFonts w:ascii="Arial" w:hAnsi="Arial" w:cs="Arial"/>
                <w:color w:val="000000" w:themeColor="text1"/>
                <w:sz w:val="20"/>
                <w:szCs w:val="20"/>
              </w:rPr>
              <w:lastRenderedPageBreak/>
              <w:t>поступивших на апелляционное рассмотрение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гражданских, административных дел, переданных на рассмотрение судье апелляционной инстанции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уголовных дел, поступивших на апелляционное рассмотрение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уголовных дел, переданных на рассмотрение судье апелляционной инстанции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передачи дел</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заявлений по делам частно-публичного обвинения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постановлений (определений) на оплату процессуальных издержек за счет средств федерального бюджета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Реестр (журнал) учета статистических карточек по Единому учету преступлений формы N 6 о </w:t>
            </w:r>
            <w:r w:rsidRPr="002055B8">
              <w:rPr>
                <w:rFonts w:ascii="Arial" w:hAnsi="Arial" w:cs="Arial"/>
                <w:color w:val="000000" w:themeColor="text1"/>
                <w:sz w:val="20"/>
                <w:szCs w:val="20"/>
              </w:rPr>
              <w:lastRenderedPageBreak/>
              <w:t>результатах рассмотрения уголовного дела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дел, поступивших в суд для решения вопроса о передаче дел по подсудности в другой суд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внепроцессуальных обращений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проведения судебных заседаний и иных мероприятий с использованием видео-конференц-связи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по учету жалоб на органы дознания, предварительного следствия и прокуратуры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факсимильных отправлений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Регистрационный реестр (журнал) учета проверок ведения делопроизводства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бланков исполнительных листов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бланков строгой отчетности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уничтожения бланков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передачи заявлений, жалоб из приемной суда в отдел делопроизводства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152.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реестр (журнал) регистрации жалоб (протестов) на не вступившие в законную 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(статья 30.10 Кодекса Российской Федерации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указатель к материалам, разрешаемым в порядке судебного контроля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указатель к материалам, разрешаемым судом в порядке исполнения приговоров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указатель к материалам, разрешаемым судом в отношении лиц, страдающих психическими расстройствами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Алфавитный указатель к реестру выданных (направленных) исполнительных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Алфавитный реестр (журнал) к материалам об обжаловании решений о </w:t>
            </w:r>
            <w:r w:rsidRPr="002055B8">
              <w:rPr>
                <w:rFonts w:ascii="Arial" w:hAnsi="Arial" w:cs="Arial"/>
                <w:color w:val="000000" w:themeColor="text1"/>
                <w:sz w:val="20"/>
                <w:szCs w:val="20"/>
              </w:rPr>
              <w:lastRenderedPageBreak/>
              <w:t>выдаче лиц, совершивших преступления на территории других государств, и судебной проверке их законности и обоснованности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регистрации СМС-уведомлений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возвращения всех дел</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регистрации показаний приборов измерения температуры и влажности в архивохранилище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Опись, реестр, отчет на отправленную корреспонденцию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Разносная книга для местной корреспонденции (судебной корреспонденции)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регистрационные журналы (книги, реестры), которые ведутся в суде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Список дел, назначенных к рассмотрению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Список внутренних почтовых отправлений заказных бандеролей (писем)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169.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Телеграммы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1.6. Информатизация деятельности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 информатизации суда, отчеты об их исполнении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Базы данных информационных систем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соответствии со сроком хранения данных, помещенных в базу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соответствии со сроком хранения данных, помещенных в базу</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соответствии со сроком хранения данных, помещенных в базу</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Программное обеспечение и документы к нему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вывода из эксплуатации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вывода из эксплуатации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вывода из эксплуатации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технического и информационно-справочного обеспечения системы электронного документооборота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соглашения между участниками информационного взаимодействия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соглашения, после прекращения обязательств по договору, соглашению</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Списки уполномоченных лиц - владельцев сертификатов ключа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посещений серверного помещения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Журнал проведения </w:t>
            </w:r>
            <w:r w:rsidRPr="002055B8">
              <w:rPr>
                <w:rFonts w:ascii="Arial" w:hAnsi="Arial" w:cs="Arial"/>
                <w:color w:val="000000" w:themeColor="text1"/>
                <w:sz w:val="20"/>
                <w:szCs w:val="20"/>
              </w:rPr>
              <w:lastRenderedPageBreak/>
              <w:t>полного резервного копирования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выдачи электронных носителей конфиденциальной информации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9" w:name="Par1329"/>
            <w:bookmarkEnd w:id="9"/>
            <w:r w:rsidRPr="002055B8">
              <w:rPr>
                <w:rFonts w:ascii="Arial" w:hAnsi="Arial" w:cs="Arial"/>
                <w:color w:val="000000" w:themeColor="text1"/>
                <w:sz w:val="20"/>
                <w:szCs w:val="20"/>
              </w:rPr>
              <w:t>2. Судебные дела, наряды и производства</w:t>
            </w:r>
          </w:p>
        </w:tc>
      </w:tr>
      <w:tr w:rsidR="002055B8" w:rsidRPr="002055B8">
        <w:tc>
          <w:tcPr>
            <w:tcW w:w="9034" w:type="dxa"/>
            <w:gridSpan w:val="6"/>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2.1. Гражданские дела, рассмотренные в суде первой инстанции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расторжении брака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брака недействительным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алиментов и об изменении размера или формы взыскания алиментов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прекращения права на получение алиментов</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другим спорам, вытекающим из алиментных обязательств родителей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усыновлении (удочерении), в том числе 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отцовства, об оспаривании отцовства (материнства)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188.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лишении, восстановлении или ограничении родительских прав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189.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ограничения родительских прав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усыновления или удочерения, в том числе иностранными гражданами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изменении, расторжении или признании недействительным брачного договора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обращении взыскания на имущество супругов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защите прав ребенка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осуществлении родительских прав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устранении препятствий к общению с ребенком его близких родственников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определении места жительства ребенка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наступления совершеннолетия ребенка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возврате родителям (приемному родителю) ребенка, удерживаемого не на основании закона или судебного решения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временном помещении ребенка в воспитательное или другое аналогичное учреждение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 истечении срока пребывания ребенка в воспитательном или аналогичном учреждении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199.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участии родителей в дополнительных расходах на детей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наступления совершенно летия ребенка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возврате опекунам (попечителям) подопечного ребенка от любых лиц, удерживающих у себя без законных оснований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другим спорам, возникающим из семейно-правовых отношений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возникающим из трудовых правоотношений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возмещении вреда, причиненного жизни или здоровью гражданина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обмена жилыми помещениями недействительным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принудительном обмене жилого помещения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другим спорам связанным с обменом жилыми помещениями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выселении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предоставлении нанимателю другого жилого помещения в связи с капитальным ремонтом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переустройством и перепланировкой жилых и подсобных помещений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предоставлении жилищных субсидий, сертификатов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предоставлением жилого помещения (право на которое предоставлено специальным законом)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заселении освободившихся жилых помещений в коммунальной квартире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приватизацией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привлечении средств граждан для строительства многоквартирных жилых домов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признании права на жилую площадь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сделкам с частными или (и) приватизированными домами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сделкам с жилыми помещениями (квартирами, комнатами)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разделе жилых помещений (жилого дома в натуре между собственниками)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изменении долей собственников жилого дома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преимущественного права покупки доли в общей долевой собственности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утратившим право пользования жилым помещением и снятии с регистрационного учета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прекращении права собственности на бесхозяйственно содержимое жилое помещение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обращении взыскания на жилое помещение либо долю в жилом помещении по обязательствам его собственника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устранении препятствий в проживании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 возмещении ущерба, причиненного жилищному </w:t>
            </w:r>
            <w:r w:rsidRPr="002055B8">
              <w:rPr>
                <w:rFonts w:ascii="Arial" w:hAnsi="Arial" w:cs="Arial"/>
                <w:color w:val="000000" w:themeColor="text1"/>
                <w:sz w:val="20"/>
                <w:szCs w:val="20"/>
              </w:rPr>
              <w:lastRenderedPageBreak/>
              <w:t>фонду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жилищно-коммунальных платежей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другим жилищным делам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возмещении ущерба за нарушение природоохранного законодательства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праве собственности на землю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отказе в предоставлении земельного участка, находящегося в государственной или муниципальной собственности, гражданину в собственность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задолженности по арендной плате за пользование земельным участком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безвозмездным пользованием земельным участком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земельном участке при переходе права собственности на недвижимость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о праве на земельный участок в связи с наследованием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прекращении (ограничении) прав на землю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изъятии (выкупе) земельного участка для государственных или муниципальных нужд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реквизицией земельных участков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возмещении убытков в связи с нарушением прав на земельный участок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обращении взыскания на земельный участок по обязательствам его собственника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границ земельного участка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сервитута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дела, связанные с землепользованием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не предусмотренные другими статьями </w:t>
            </w:r>
            <w:r w:rsidRPr="002055B8">
              <w:rPr>
                <w:rFonts w:ascii="Arial" w:hAnsi="Arial" w:cs="Arial"/>
                <w:color w:val="000000" w:themeColor="text1"/>
                <w:sz w:val="20"/>
                <w:szCs w:val="20"/>
              </w:rPr>
              <w:lastRenderedPageBreak/>
              <w:t>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страховых взносов и иных платежей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перерасчете пенсионных выплат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другим спорам, вытекающим из нарушений пенсионного законодательства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защите интеллектуальной собственности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договора купли-продажи недействительным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истребовании имущества из чужого незаконного владения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устранении нарушений права, не связанных с лишением владения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защите прав потребителей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праве наследования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праве собственности на недвижимое имущество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имущественным спорам членов кооперативов, участников некоммерческих организаций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в отношении имущества, не являющегося объектом хозяйственной деятельности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освобождении имущества от ареста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защите чести, достоинства и деловой репутации гражданина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забастовках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реабилитации жертв политических репрессий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264.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делам в области почтовой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решений третейских судов и о выдаче исполнительных листов на принудительное исполнение решений третейских судов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и исполнении решений иностранных судов и иностранных третейских судов (арбитражей)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 учетом наличия сведений об исполнении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искового производства с участием иностранных лиц</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спорам, вытекающим из нарушений налогового законодательства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269.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сумм по договору займа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сумм по кредитному договору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возмещении ущерба от ДТП (кроме увечий и смерти кормильца)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страхового возмещения (выплат) по договору ОСАГО, КАСКО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дела искового производства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родственных отношений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нахождения на иждивении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Об установлении факта </w:t>
            </w:r>
            <w:r w:rsidRPr="002055B8">
              <w:rPr>
                <w:rFonts w:ascii="Arial" w:hAnsi="Arial" w:cs="Arial"/>
                <w:color w:val="000000" w:themeColor="text1"/>
                <w:sz w:val="20"/>
                <w:szCs w:val="20"/>
              </w:rPr>
              <w:lastRenderedPageBreak/>
              <w:t>регистрации рождения, усыновления (удочерения), брака, расторжения брака, смерти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признания отцовства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принадлежности правоустанавливающих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владения и пользования недвижимым имуществом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несчастного случая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принятия наследства и места открытия наследства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факта репрессии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других фактов, имеющих юридическое значение &lt;1&gt;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гражданина безвестно отсутствующим или об объявлении умершим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объявлении несовершеннолетнего полностью дееспособным (эмансипация)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288.</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движимой вещи бесхозяйной;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права собственности на бесхозяйную недвижимую вещь</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289.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восстановлении прав по утраченным ценным бумагам на предъявителя или ордерным ценным бумагам (вызывное производство)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внесении исправлений или изменений в записи актов гражданского состояния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совершенных нотариальных действиях или об отказе в их совершении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восстановлении утраченного судебного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в соответствии со сроком хранения, установленным для восстанавливаемого дела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дела особого производства &lt;2&gt;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выдаче судебного приказа по делам о взыскании алиментов и об изменении размера или формы взыскания алиментов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прекращения права на получение алиментов</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дела о выдаче судебного приказа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Арбитражное решение, постановление о прекращении арбитража и материалы дела арбитража (третейского разбирательства)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Дела, по которым производство прекращено, </w:t>
            </w:r>
            <w:r w:rsidRPr="002055B8">
              <w:rPr>
                <w:rFonts w:ascii="Arial" w:hAnsi="Arial" w:cs="Arial"/>
                <w:color w:val="000000" w:themeColor="text1"/>
                <w:sz w:val="20"/>
                <w:szCs w:val="20"/>
              </w:rPr>
              <w:lastRenderedPageBreak/>
              <w:t>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298.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акты, в том числе вышестоящих судов, изъятые из гражданских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299.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2.2. Материалы, рассматриваемые в порядке гражданского судопроизводства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оставленным без движения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возвращении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отказе в принятии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возврате государственной пошлины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обращению к исполнению судебных постановлений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307.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выдаче судом дубликата исполнительного листа или судебного приказа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перерыве срока для предъявления исполнительного листа к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разъяснении постановления суда, подлежащего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восстановлении пропущенного срока для предъявления исполнительного документа к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разъяснении постановления суда, подлежащего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об отсрочке или рассрочке исполнения постановления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об индексации присужденных денежных сумм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315.</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принятым к производству;</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отказанным в удовлетворении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приостановлении (восстановлении,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об установлении для должника временного ограничения на выезд из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материалы, рассматриваемые в порядке гражданского судопроизводства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акты, в том числе вышестоящих судов, изъятые из материалов, разрешаемых в порядке гражданского судопроизводства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2.3. Производства (наряды) по гражданским делам, рассмотренным в судах первой, апелляционной и кассационной инстанций</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апелляционных определений (об отмене принятого решения суда и прекращении производства по делу;</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приостановлении (об отказе в приостановлении) исполнения судебных актов первой инстанции;</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оставлении решения суда без изменения, жалобу, представление без удовлетворения;</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или изменении решения суда первой инстанции и принятии нового решения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Апелляционные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об отмене постановления суда первой или </w:t>
            </w:r>
            <w:r w:rsidRPr="002055B8">
              <w:rPr>
                <w:rFonts w:ascii="Arial" w:hAnsi="Arial" w:cs="Arial"/>
                <w:color w:val="000000" w:themeColor="text1"/>
                <w:sz w:val="20"/>
                <w:szCs w:val="20"/>
              </w:rPr>
              <w:lastRenderedPageBreak/>
              <w:t>апелляционной инстанции и направлении на новое рассмотрение;</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оставлении жалобы, представления без движения;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Кассационные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частных определений, вынесенных первой, апелляционной, кассационной инстанциями судов по гражданским делам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производства (наряды) по гражданским делам, рассмотренным в судах первой, апелляционной и кассационной инстанций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2.4. Административные дела, рассмотренные в суде первой инстанции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w:t>
            </w:r>
            <w:r w:rsidRPr="002055B8">
              <w:rPr>
                <w:rFonts w:ascii="Arial" w:hAnsi="Arial" w:cs="Arial"/>
                <w:color w:val="000000" w:themeColor="text1"/>
                <w:sz w:val="20"/>
                <w:szCs w:val="20"/>
              </w:rPr>
              <w:lastRenderedPageBreak/>
              <w:t>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 прекращении деятельности средств массовой информации, продукция которых предназначена для распространения на территории одного </w:t>
            </w:r>
            <w:r w:rsidRPr="002055B8">
              <w:rPr>
                <w:rFonts w:ascii="Arial" w:hAnsi="Arial" w:cs="Arial"/>
                <w:color w:val="000000" w:themeColor="text1"/>
                <w:sz w:val="20"/>
                <w:szCs w:val="20"/>
              </w:rPr>
              <w:lastRenderedPageBreak/>
              <w:t>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w:t>
            </w:r>
            <w:r w:rsidRPr="002055B8">
              <w:rPr>
                <w:rFonts w:ascii="Arial" w:hAnsi="Arial" w:cs="Arial"/>
                <w:color w:val="000000" w:themeColor="text1"/>
                <w:sz w:val="20"/>
                <w:szCs w:val="20"/>
              </w:rPr>
              <w:lastRenderedPageBreak/>
              <w:t>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расформировании избирательных комиссий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определении срока назначения выборов в органы государственной власти субъектов Российской Федерации, а также в органы местного самоуправления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ограничении доступа к аудиовизуальному сервису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 признании </w:t>
            </w:r>
            <w:r w:rsidRPr="002055B8">
              <w:rPr>
                <w:rFonts w:ascii="Arial" w:hAnsi="Arial" w:cs="Arial"/>
                <w:color w:val="000000" w:themeColor="text1"/>
                <w:sz w:val="20"/>
                <w:szCs w:val="20"/>
              </w:rPr>
              <w:lastRenderedPageBreak/>
              <w:t>информационных материалов экстремистскими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защите избирательных прав и права на участие в референдуме граждан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установлении административного надзора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продлении административного надзора, дела о дополнении ранее установленных административных ограничений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351.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досрочном прекращении административного надзора, частичной отмене административных ограничений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психиатрическом освидетельствовании гражданина в недобровольном порядке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госпитализации гражданина в медицинскую противотуберкулезную организацию в недобровольном порядке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взыскании с физических лиц денежных сумм в счет уплаты установленных законом обязательных платежей и санкций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по которым производство прекращено, об отказе в удовлетворении заявления, иска, заявления оставлены без рассмотрения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административные дела, рассмотренные в порядке Кодекса административного судопроизводства Российской Федерации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Административные дела о выдаче судебного приказа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2.5. Материалы, рассматриваемые в порядке административного судопроизводства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оставленным без движения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возвращении административного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отказе в принятии административного искового заявления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367.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прекращении производства по апелляционной жалобе, представлению при отказе от апелляционной жалобы, представления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возврате государственной пошлины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369.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обращению к исполнению судебных постановлений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выдаче судом исполнительного листа по решению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выдаче судом дубликата исполнительного листа или судебного приказа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перерыве срока для предъявления исполнительного листа к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восстановлении пропущенного срока для предъявления исполнительного документа к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разъяснении постановления суда, подлежащего исполнению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об отсрочке или рассрочке исполнения постановления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об индексации присужденных денежных сумм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 приостановлении (восстановлении, прекращении) исполнительного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заявлениям об установлении для должника временного ограничения на выезд из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письменным заявкам об организации проведения судебного заседания в режиме видео-конференц-связи (ВКС)</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материалы, рассматриваемые в порядке административного судопроизводства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Судебные акты из материалов, в том числе вышестоящих судов, разрешаемых в порядке административного судопроизводства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2.6. Производства (наряды) по административным делам, рассмотренным в судах первой, апелляционной и кассационной инстанций</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Апелляционные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кассационных определений (об оставлении судебного акта без изменения, жалобы, представления без удовлетворения;</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Кассационные </w:t>
            </w:r>
            <w:r w:rsidRPr="002055B8">
              <w:rPr>
                <w:rFonts w:ascii="Arial" w:hAnsi="Arial" w:cs="Arial"/>
                <w:color w:val="000000" w:themeColor="text1"/>
                <w:sz w:val="20"/>
                <w:szCs w:val="20"/>
              </w:rPr>
              <w:lastRenderedPageBreak/>
              <w:t>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частных определений, вынесенных первой, апелляционной, кассационной инстанциями судов по административным делам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производства (наряды) по административным делам, рассмотренным в судах первой, апелляционной и кассационной инстанций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2.7. Уголовные дела, рассмотренные в суде первой инстанции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389.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о преступлениях, за которые назначено наказание в виде пожизненного лишения свободы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особо тяжким преступлениям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тяжким преступлениям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преступлениям средней тяжести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преступлениям небольшой тяжести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производство по которым прекращено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2.8. Материалы судебного контроля и разрешаемые в порядке исполнения приговора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По жалобам на решения и </w:t>
            </w:r>
            <w:r w:rsidRPr="002055B8">
              <w:rPr>
                <w:rFonts w:ascii="Arial" w:hAnsi="Arial" w:cs="Arial"/>
                <w:color w:val="000000" w:themeColor="text1"/>
                <w:sz w:val="20"/>
                <w:szCs w:val="20"/>
              </w:rPr>
              <w:lastRenderedPageBreak/>
              <w:t>действия (бездействие) органов и должностных лиц, осуществляющих уголовное преследование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об избрании в качестве меры пресечения заключения под стражу и о продлении срока содержания под стражей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399.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избрании меры пресечения в виде домашнего ареста и о продлении срока домашнего ареста, залога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следственных органов о наложении судом денежного взыскания и обращения залога в доход государства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 производстве осмотра жилища при отсутствии согласия проживающих в нем лиц</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и уведомлениям о производстве личного обыска, обыска в жилище и (или) выемки предметов и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 наложении ареста на корреспонденцию, разрешении на ее осмотр и выемку в учреждениях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По ходатайствам о наложении ареста на </w:t>
            </w:r>
            <w:r w:rsidRPr="002055B8">
              <w:rPr>
                <w:rFonts w:ascii="Arial" w:hAnsi="Arial" w:cs="Arial"/>
                <w:color w:val="000000" w:themeColor="text1"/>
                <w:sz w:val="20"/>
                <w:szCs w:val="20"/>
              </w:rPr>
              <w:lastRenderedPageBreak/>
              <w:t>имущество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407.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 временном отстранении подозреваемого (обвиняемого) от должности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лишении специального права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 производстве контроля и записи телефонных и иных переговоров, о снятии информации из учреждений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рассекречивании постановлений, разрешающих проведение оперативно-розыскных мероприятий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даче разрешения на проведение эксгумации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представлениям прокурора о наличии в действиях судьи, депутата признаков состава преступления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возмещении вреда реабилитированному, восстановлении его трудовых, пенсионных, жилищных и иных прав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Об изменении вида исправительного учреждения, назначенного по приговору суда </w:t>
            </w:r>
            <w:r w:rsidRPr="002055B8">
              <w:rPr>
                <w:rFonts w:ascii="Arial" w:hAnsi="Arial" w:cs="Arial"/>
                <w:color w:val="000000" w:themeColor="text1"/>
                <w:sz w:val="20"/>
                <w:szCs w:val="20"/>
              </w:rPr>
              <w:lastRenderedPageBreak/>
              <w:t>осужденному к лишению свободы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условно-досрочном освобождении от отбывания наказания и об отмене условно-досрочного освобождения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замене неотбытой части наказания более мягким видом наказания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освобождении от наказания в связи с болезнью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условного осуждения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продлении испытательного срока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либо о дополнении возложенных на осужденного обязанностей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освобождении от отбывания наказания в связи с истечением срока давности обвинительного приговора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исполнении приговора при наличии других неисполненных приговоров, если это не решено в последнем по времени приговоре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назначении о продлении, изменении или прекращении применения принудительных мер медицинского характера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освобождении от наказания или о смягчении наказания вследствие издания уголовного закона, имеющего обратную силу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снижении размера удержаний из заработной платы осужденного к исправительным работам в случае ухудшения материального положения осужденного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разъяснении сомнений и неясностей, возникающих при исполнении приговора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освобождении от наказания несовершеннолетних с применением принудительных мер воспитательного воздействия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об отсрочке исполнения приговора, отсрочке, рассрочке уплаты штрафа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отсрочки отбывания наказания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(изменении) меры пресечения, избранной по судебному решению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ходатайствам об амнистии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ускорении рассмотрения уголовных дел</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обжаловании в апелляционном порядке промежуточных судебных решений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По заявлениям о пересмотре вступивших в законную силу приговоров, определений и постановлений суда ввиду </w:t>
            </w:r>
            <w:r w:rsidRPr="002055B8">
              <w:rPr>
                <w:rFonts w:ascii="Arial" w:hAnsi="Arial" w:cs="Arial"/>
                <w:color w:val="000000" w:themeColor="text1"/>
                <w:sz w:val="20"/>
                <w:szCs w:val="20"/>
              </w:rPr>
              <w:lastRenderedPageBreak/>
              <w:t>новых или вновь открывшихся обстоятельств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письменным заявкам об организации проведения судебного заседания в режиме видео-конференц-связи (ВКС)</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 другим материалам судебного контроля или материалам, разрешаемым в порядке исполнения приговора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Апелляционные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Копии кассационных определений </w:t>
            </w:r>
            <w:r w:rsidRPr="002055B8">
              <w:rPr>
                <w:rFonts w:ascii="Arial" w:hAnsi="Arial" w:cs="Arial"/>
                <w:color w:val="000000" w:themeColor="text1"/>
                <w:sz w:val="20"/>
                <w:szCs w:val="20"/>
              </w:rPr>
              <w:lastRenderedPageBreak/>
              <w:t>(постановлений) (об оставлении жалобы, представления без удовлетворения;</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 отмене приговора, определения или постановления суда и все последующие судебные решения и прекращении производства по уголовному делу;</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Кассационные производства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частных определений (постановлений), вынесенных судом первой, апелляционной, кассационной инстанций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постановлений о возвращении уголовных дел прокурору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производства (наряды) по уголовным делам и жалобам (представлениям), рассмотренным в судах первой, апелляционной и кассационной инстанций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2.10. Дела об административных правонарушениях</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об административных правонарушениях, производство по которым осуществляется в форме административного расследования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об административных правонарушениях, влекущих административное выдворение за пределы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Дела об административных правонарушениях, влекущих </w:t>
            </w:r>
            <w:r w:rsidRPr="002055B8">
              <w:rPr>
                <w:rFonts w:ascii="Arial" w:hAnsi="Arial" w:cs="Arial"/>
                <w:color w:val="000000" w:themeColor="text1"/>
                <w:sz w:val="20"/>
                <w:szCs w:val="20"/>
              </w:rPr>
              <w:lastRenderedPageBreak/>
              <w:t>административное приостановление деятельности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по жалобам на постановления по делам об административных правонарушениях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об иных административных правонарушениях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 года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определений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об отмене постановления по делу об </w:t>
            </w:r>
            <w:r w:rsidRPr="002055B8">
              <w:rPr>
                <w:rFonts w:ascii="Arial" w:hAnsi="Arial" w:cs="Arial"/>
                <w:color w:val="000000" w:themeColor="text1"/>
                <w:sz w:val="20"/>
                <w:szCs w:val="20"/>
              </w:rPr>
              <w:lastRenderedPageBreak/>
              <w:t>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Копии определений о возвращении протокола об административном правонарушении, определений о возврате жалобы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Другие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 предусмотренные другими статьями Перечня</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0" w:name="Par3042"/>
            <w:bookmarkEnd w:id="10"/>
            <w:r w:rsidRPr="002055B8">
              <w:rPr>
                <w:rFonts w:ascii="Arial" w:hAnsi="Arial" w:cs="Arial"/>
                <w:color w:val="000000" w:themeColor="text1"/>
                <w:sz w:val="20"/>
                <w:szCs w:val="20"/>
              </w:rPr>
              <w:t>3. Судебная статистика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суда с Судебным департаментом при Верховном Суде Российской Федерации и его территориальными органами по вопросам:</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автоматизации учетно-статистической работы;</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обеспечения бланками статистической отчетности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463.</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Статистические отчеты, представляемые в соответствии с Табелем </w:t>
            </w:r>
            <w:r w:rsidRPr="002055B8">
              <w:rPr>
                <w:rFonts w:ascii="Arial" w:hAnsi="Arial" w:cs="Arial"/>
                <w:color w:val="000000" w:themeColor="text1"/>
                <w:sz w:val="20"/>
                <w:szCs w:val="20"/>
              </w:rPr>
              <w:lastRenderedPageBreak/>
              <w:t>форм статистической отчетности о деятельности федеральных судов общей юрисдикции, федеральных арбитражных судов, мировых судей и судимости (формы N 1, 1-АП, 2, 4, 6, 7, 8, 9, 10.1, 10.2, 10.3, 10.3.1, 10-а, 11, 11-а, 12, 6-МВ-НОН):</w:t>
            </w: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при отсутствии годовых - </w:t>
            </w:r>
            <w:r w:rsidRPr="002055B8">
              <w:rPr>
                <w:rFonts w:ascii="Arial" w:hAnsi="Arial" w:cs="Arial"/>
                <w:color w:val="000000" w:themeColor="text1"/>
                <w:sz w:val="20"/>
                <w:szCs w:val="20"/>
              </w:rPr>
              <w:lastRenderedPageBreak/>
              <w:t>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полугодовые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465.</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полугодовые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Статистические карточки на подсудимых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1" w:name="Par3099"/>
            <w:bookmarkEnd w:id="11"/>
            <w:r w:rsidRPr="002055B8">
              <w:rPr>
                <w:rFonts w:ascii="Arial" w:hAnsi="Arial" w:cs="Arial"/>
                <w:color w:val="000000" w:themeColor="text1"/>
                <w:sz w:val="20"/>
                <w:szCs w:val="20"/>
              </w:rPr>
              <w:t>4. Планирование деятельности</w:t>
            </w: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467.</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 (документы к ним) работы суда:</w:t>
            </w: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годовых - 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полугодовые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 работы структурных подразделений суда (годовые, полугодовые)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469.</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(документы к ним) о выполнении планов работы суда:</w:t>
            </w: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vAlign w:val="bottom"/>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годовых - 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полугодовые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о работе структурных подразделений суда (годовые, полугодовые)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годовых планов суда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Оперативные планы (квартальные, месячные) работы структурных подразделений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 (документы к ним) о работе администратора суда (полугодовые). Копии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(документы к ним) о работе администратора суда (полугодовые)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Положение о комиссии по осуществлению закупок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Планы-графики закупок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 (2)</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 (2)</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 момента начала закупки;</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(2) за исключением формируемых и размещаемых в единой информационной системе в сфере закупок и (или) на электронной площадке, </w:t>
            </w:r>
            <w:r w:rsidRPr="002055B8">
              <w:rPr>
                <w:rFonts w:ascii="Arial" w:hAnsi="Arial" w:cs="Arial"/>
                <w:color w:val="000000" w:themeColor="text1"/>
                <w:sz w:val="20"/>
                <w:szCs w:val="20"/>
              </w:rPr>
              <w:lastRenderedPageBreak/>
              <w:t>специализированной электронной площадке</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(реестры, протоколы, решения) о заключенных государственных контрактах и сведения об их исполнении (прекращении)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 (2)</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 (2)</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 момента начала закупки; (2)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(извещения, запросы, заявки на участие в запросе котировок, протоколы) о проведении запроса котировок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завершения закупки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Государственные контракты на поставку товаров, выполнение работ, оказание услуг</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ЭПК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ЭПК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контракта, прекращения обязательств по контракту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Реестры закупок, осуществляемых без заключения государственного контракта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осуществлению закупок для нужд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об исполнении государственных контрактов на поставку товаров, выполнение работ, оказание услуг</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484.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регистрации заявок на участие в закупке на поставку товаров, выполнение работ, оказание услуг</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2" w:name="Par3231"/>
            <w:bookmarkEnd w:id="12"/>
            <w:r w:rsidRPr="002055B8">
              <w:rPr>
                <w:rFonts w:ascii="Arial" w:hAnsi="Arial" w:cs="Arial"/>
                <w:color w:val="000000" w:themeColor="text1"/>
                <w:sz w:val="20"/>
                <w:szCs w:val="20"/>
              </w:rPr>
              <w:t>5. Финансирование деятельности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Бюджетная смета на очередной финансовый год и плановый период и изменения бюджетной сметы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Показатели бюджетной росписи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489.</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Кассовые планы:</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квартальные;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месячные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по кассовым планам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докладные записки, переписка) о соблюдении финансовой дисциплины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Переписка об открытии, закрытии, состоянии, </w:t>
            </w:r>
            <w:r w:rsidRPr="002055B8">
              <w:rPr>
                <w:rFonts w:ascii="Arial" w:hAnsi="Arial" w:cs="Arial"/>
                <w:color w:val="000000" w:themeColor="text1"/>
                <w:sz w:val="20"/>
                <w:szCs w:val="20"/>
              </w:rPr>
              <w:lastRenderedPageBreak/>
              <w:t>оплате текущих, расчетных, бюджетных счетов, о проведении денежно-расчетных операций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494.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положения, карточки) об открытии, закрытии, переоформлении соответствующих счетов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Расходные расписания;</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реестры расходных расписаний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банковского счета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Финансовые оперативные отчеты и сведения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сведения, справки, переписка) о взаимных расчетах и перерасчетах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проведения взаиморасчетов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499.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акты, обязательства, переписка) о дебиторской и кредиторской задолженности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условии погашения дебиторской и кредиторской задолженности</w:t>
            </w:r>
          </w:p>
        </w:tc>
      </w:tr>
      <w:tr w:rsidR="002055B8" w:rsidRPr="002055B8">
        <w:tc>
          <w:tcPr>
            <w:tcW w:w="9034" w:type="dxa"/>
            <w:gridSpan w:val="6"/>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3" w:name="Par3329"/>
            <w:bookmarkEnd w:id="13"/>
            <w:r w:rsidRPr="002055B8">
              <w:rPr>
                <w:rFonts w:ascii="Arial" w:hAnsi="Arial" w:cs="Arial"/>
                <w:color w:val="000000" w:themeColor="text1"/>
                <w:sz w:val="20"/>
                <w:szCs w:val="20"/>
              </w:rPr>
              <w:t>6. Учет и отчетность</w:t>
            </w:r>
          </w:p>
        </w:tc>
      </w:tr>
      <w:tr w:rsidR="002055B8" w:rsidRPr="002055B8">
        <w:tc>
          <w:tcPr>
            <w:tcW w:w="9034" w:type="dxa"/>
            <w:gridSpan w:val="6"/>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6.1. Бухгалтерский учет и отчетность, налогообложение</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501.</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Бюджетная отчетность (балансы, отчеты, пояснительные записки):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годовой - 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годовая;</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квартальная</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Аналитические документы (таблицы, доклады, пояснительные записки) к годовой бухгалтерской </w:t>
            </w:r>
            <w:r w:rsidRPr="002055B8">
              <w:rPr>
                <w:rFonts w:ascii="Arial" w:hAnsi="Arial" w:cs="Arial"/>
                <w:color w:val="000000" w:themeColor="text1"/>
                <w:sz w:val="20"/>
                <w:szCs w:val="20"/>
              </w:rPr>
              <w:lastRenderedPageBreak/>
              <w:t>(бюджетной, финансовой, налоговой) отчетности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акты, заключения) о рассмотрении и утверждении бухгалтерской (финансовой) отчетности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504.</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Сметы доходов и расходов суда: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административно-хозяйственных расходов - 5 лет</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 (1)</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квартальные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505.</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(аналитические таблицы) о выполнении планов финансово-хозяйственной деятельности суда: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квартальные отчеты при отсутствии годовых хранить 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сводные годовые,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квартальные;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месячные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506.</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об исполнении смет:</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квартальные отчеты при отсутствии годовых хранить 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сводные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квартальные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Статистические отчеты по численности, фонду заработной платы, соцстраху, капитальным вложениям:</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годовых отчетов - постоянно</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полугодовые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условии проведения проверки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условии проведения проверки; при возникновении споров, разногласий сохраняются до принятия решения по делу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Передаточные акты, разделительные, ликвидационные балансы;</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пояснительные записки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о материальной ответственности материально ответственных лиц</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увольнения (смены) материально ответственного лица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Перечень лиц, имеющих право подписи первичных учетных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Образцы подписей материально ответственных лиц</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смены материально ответственного лица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Аудиторские заключения по бухгалтерской (финансовой) отчетности как у аудируемого лица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для годовой бухгалтерской (финансовой) отчетности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наложенных на суд взысканиях, штрафах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бухгалтерского учета, бюджетного учета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об организации и внедрении автоматизированных систем учета и отчетности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снятия задолженности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523.</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Расчеты по страховым взносам:</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годовые;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квартальные</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Карточки индивидуального учета сумм начисленных выплат и иных вознаграждений и сумм начисленных страховых взносов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лицевых счетов или ведомостей начисления заработной платы - 50/75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Налоговые декларации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Документы (расчеты сумм налога, сообщения о </w:t>
            </w:r>
            <w:r w:rsidRPr="002055B8">
              <w:rPr>
                <w:rFonts w:ascii="Arial" w:hAnsi="Arial" w:cs="Arial"/>
                <w:color w:val="000000" w:themeColor="text1"/>
                <w:sz w:val="20"/>
                <w:szCs w:val="20"/>
              </w:rPr>
              <w:lastRenderedPageBreak/>
              <w:t>невозможности удержать налог, регистры налогового учета) по налогу на доходы физических лиц</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при отсутствии </w:t>
            </w:r>
            <w:r w:rsidRPr="002055B8">
              <w:rPr>
                <w:rFonts w:ascii="Arial" w:hAnsi="Arial" w:cs="Arial"/>
                <w:color w:val="000000" w:themeColor="text1"/>
                <w:sz w:val="20"/>
                <w:szCs w:val="20"/>
              </w:rPr>
              <w:lastRenderedPageBreak/>
              <w:t>лицевых счетов или ведомостей начисления заработной платы - 50/75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Справки о доходах и суммах налога физического лица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лицевых счетов или ведомостей начисления заработной платы - 50/75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Счета-фактуры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530.</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(реестры), базы данных учета: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расчетов с организациями;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кассовых документов (счетов, платежных поручений);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депонентов по депозитным суммам;</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доверенностей;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 договоров, контрактов, соглашений с юридическими и физическими лицами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(реестр), карточка, база данных учета налога на доходы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условии проведения проверки (ревизии)</w:t>
            </w: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6.2. Учет оплаты труда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Утвержденные фонды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Положения об оплате труда и премировании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отсутствии лицевых счетов - 50/75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Лицевые счета, карточки-справки по заработной плате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Лицевые счета на выплату пожизненного содержания судей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прекращения выплат пожизненного содержания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Лицевые счета присяжных заседателей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Лицевые карточки работников - получателей форменной одежды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носки или увольнения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выплате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Исполнительные листы (исполнительные документы) по удержаниям из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исполнения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Документы (заявления, решения, справки, переписка) об оплате дополнительных отпусков, предоставляемых работникам, совмещающим </w:t>
            </w:r>
            <w:r w:rsidRPr="002055B8">
              <w:rPr>
                <w:rFonts w:ascii="Arial" w:hAnsi="Arial" w:cs="Arial"/>
                <w:color w:val="000000" w:themeColor="text1"/>
                <w:sz w:val="20"/>
                <w:szCs w:val="20"/>
              </w:rPr>
              <w:lastRenderedPageBreak/>
              <w:t>работу с получением образования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прекращения выплат пожизненного содержания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(расчеты, справки, списки) о премировании государственных гражданских служащих и иных работников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об образовании и использовании фондов материального поощрения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база данных учета депонированной заработной платы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3"/>
              <w:rPr>
                <w:rFonts w:ascii="Arial" w:hAnsi="Arial" w:cs="Arial"/>
                <w:color w:val="000000" w:themeColor="text1"/>
                <w:sz w:val="20"/>
                <w:szCs w:val="20"/>
              </w:rPr>
            </w:pPr>
            <w:r w:rsidRPr="002055B8">
              <w:rPr>
                <w:rFonts w:ascii="Arial" w:hAnsi="Arial" w:cs="Arial"/>
                <w:color w:val="000000" w:themeColor="text1"/>
                <w:sz w:val="20"/>
                <w:szCs w:val="20"/>
              </w:rPr>
              <w:t>6.3. Учет имущества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Свидетельства, сертификаты на право собственности, владения, пользования недвижимым имуществом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(постановления, доверенности, заявки, заключения, решения) к свидетельствам, сертификатам на недвижимое имущество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552.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(карты учета, правоустанавливающие документы, решения, акты) по ведению реестра государственного имущества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государственной регистрации прав на недвижимое имущество и сделок с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об установлении прав на движимое и недвижимое имущество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условии проведения проверки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Инвентаризационные описи ликвидационных комиссий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 (2)</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 (2)</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 (2)</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выбытия основных средств и нематериальных активов;</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(2) акты списания федерального недвижимого имущества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приема-передачи недвижимого имущества от прежнего к новому правообладателю (с баланса на баланс)</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выбытия недвижимого имущества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приеме на баланс, сдаче, списании материальных ценностей (движимого имущества)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приобретении канцелярских принадлежностей, железнодорожных и авиабилетов, оплате услуг средств связи и других административно-</w:t>
            </w:r>
            <w:r w:rsidRPr="002055B8">
              <w:rPr>
                <w:rFonts w:ascii="Arial" w:hAnsi="Arial" w:cs="Arial"/>
                <w:color w:val="000000" w:themeColor="text1"/>
                <w:sz w:val="20"/>
                <w:szCs w:val="20"/>
              </w:rPr>
              <w:lastRenderedPageBreak/>
              <w:t>хозяйственных расходах;</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 предоставлении мест в гостиницах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проведении инвентаризации, учета имущества и материалов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справки, лимиты, расчеты) о расходах на приобретение оборудования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акты оценки, переписка) по продаже движимого имущества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продажи имущества</w:t>
            </w: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564.</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карточка, база данных учета: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основных средств (зданий, сооружений), обязательств;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материальных ценностей и иного имущества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4" w:name="Par3810"/>
            <w:bookmarkEnd w:id="14"/>
            <w:r w:rsidRPr="002055B8">
              <w:rPr>
                <w:rFonts w:ascii="Arial" w:hAnsi="Arial" w:cs="Arial"/>
                <w:color w:val="000000" w:themeColor="text1"/>
                <w:sz w:val="20"/>
                <w:szCs w:val="20"/>
              </w:rPr>
              <w:t>7. Информационная деятельность</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567.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(информации, материалы, пресс-релизы, тексты выступлений, сообщений, фото-, фоно-, видеодокументы), подготовленные для размещения в средствах массовой информации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569.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переписка) о потребности в научно-информационных материалах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(планы-проспекты, оригинал-макеты, рецензии, отзывы) по подготовке информационных изданий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(списки, каталоги, заявки, отчеты, переписка) об оформлении годовой подписки на литературу и периодические издания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получения подписной литературы</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(журналы, базы данных, картотеки, каталоги) учета материалов справочно-информационного фонда, библиотеки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справочно-информационного фонда, библиотеки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справочно-информационного фонда, библиотеки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справочно-информационного фонда, библиотеки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Информационно-аналитические документы (обзоры, доклады, справки, отчеты)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Переписка с Судебным департаментом при Верховном Суде Российской Федерации, его территориальными органами по вопросам систематизации </w:t>
            </w:r>
            <w:r w:rsidRPr="002055B8">
              <w:rPr>
                <w:rFonts w:ascii="Arial" w:hAnsi="Arial" w:cs="Arial"/>
                <w:color w:val="000000" w:themeColor="text1"/>
                <w:sz w:val="20"/>
                <w:szCs w:val="20"/>
              </w:rPr>
              <w:lastRenderedPageBreak/>
              <w:t>законодательства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проверки справочно-информационного фонда суда, библиотеки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следующей проверки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списания книг и периодических изданий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следующей проверки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Учетно-справочный аппарат по обеспечению правового информирования (формуляры, карточки, каталоги)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Алфавитно-предметная картотека и алфавитный журнал регистрации законодательства и судебной практики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Каталоги монографий, сборников статей, учебных пособий, периодических изданий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Инвентарные книги учета источников правового информирования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регистрации юридической литературы и периодических изданий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минования надобности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Критические отзывы, опровержения недостоверных сведений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5" w:name="Par3919"/>
            <w:bookmarkEnd w:id="15"/>
            <w:r w:rsidRPr="002055B8">
              <w:rPr>
                <w:rFonts w:ascii="Arial" w:hAnsi="Arial" w:cs="Arial"/>
                <w:color w:val="000000" w:themeColor="text1"/>
                <w:sz w:val="20"/>
                <w:szCs w:val="20"/>
              </w:rPr>
              <w:t>8. Трудовые отношения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(сведения, справки) о численности, составе и движении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Направления, уведомления о трудоустройстве государственных гражданских служащих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Табель (график), журнал учета рабочего времени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предложения, обоснования, переписка) о состоянии и мерах по улучшению охраны труда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589.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предписания по охране труда;</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докладные записки, отчеты) об их выполнении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(программы, списки, переписка) об обучении технике безопасности, охране труда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591.</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учета: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профилактических работ по охране труда (вводного и на служебном месте);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инструктажа по охране труда (вводного и на служебном месте);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проведения аттестации по технике безопасности;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регистрации несчастных случаев, учета аварий</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охраны труда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6" w:name="Par3997"/>
            <w:bookmarkEnd w:id="16"/>
            <w:r w:rsidRPr="002055B8">
              <w:rPr>
                <w:rFonts w:ascii="Arial" w:hAnsi="Arial" w:cs="Arial"/>
                <w:color w:val="000000" w:themeColor="text1"/>
                <w:sz w:val="20"/>
                <w:szCs w:val="20"/>
              </w:rPr>
              <w:t>9. Кадровое обеспечение, противодействие коррупции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Правила внутреннего распорядка, служебный </w:t>
            </w:r>
            <w:r w:rsidRPr="002055B8">
              <w:rPr>
                <w:rFonts w:ascii="Arial" w:hAnsi="Arial" w:cs="Arial"/>
                <w:color w:val="000000" w:themeColor="text1"/>
                <w:sz w:val="20"/>
                <w:szCs w:val="20"/>
              </w:rPr>
              <w:lastRenderedPageBreak/>
              <w:t>распорядок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докладные, служебные записки) о нарушении правил внутреннего трудового распорядка, служебного распорядка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(журналы, реестры, базы данных) регистрации приказов по личному составу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о ежегодно оплачиваемых отпусках, отпусках в связи с обучением, дежурствах, не связанных с основной (профильной) деятельностью - 5 лет</w:t>
            </w:r>
          </w:p>
        </w:tc>
      </w:tr>
      <w:tr w:rsidR="002055B8" w:rsidRPr="002055B8">
        <w:tc>
          <w:tcPr>
            <w:tcW w:w="624" w:type="dxa"/>
            <w:vMerge w:val="restart"/>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596.</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Приказы, распоряжения по личному составу;</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(докладные записки, справки, заявления) к ним:</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о ежегодных оплачиваемых отпусках, отпусках в связи с обучением, дежурствах, не связанных с основной (профильной) деятельностью;</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о служебных проверках;</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о направлении в командировку;</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 о дисциплинарных взысканиях</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Трудовые договоры, служебные контракты, </w:t>
            </w:r>
            <w:r w:rsidRPr="002055B8">
              <w:rPr>
                <w:rFonts w:ascii="Arial" w:hAnsi="Arial" w:cs="Arial"/>
                <w:color w:val="000000" w:themeColor="text1"/>
                <w:sz w:val="20"/>
                <w:szCs w:val="20"/>
              </w:rPr>
              <w:lastRenderedPageBreak/>
              <w:t>соглашения об их изменении, расторжении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50/75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Уведомления, предупреждения работников(ам)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599.</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конкурсных комиссий по замещению вакантных должностей и включению в кадровый резерв:</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решения конкурсных комиссий по итогам конкурса на замещение вакантных должностей;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протоколы заседаний конкурсных комиссий по результатам конкурса на включение в кадровый резерв;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конкурсные бюллетени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600.</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претендентов на замещение вакантной должности, не допущенных к участию в конкурсе и не прошедших конкурсный отбор;</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лиц, не принятых на работу</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проведения конкурса или исключения из резерва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регистрации лиц, включенных в кадровый резерв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Согласие на обработку персональных данных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согласия или его отзыва, если иное не предусмотрено федеральным законом, договором</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Должностные регламенты (инструкции)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605.</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Личные карточки: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судей;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государственных гражданских служащих;</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персонала по охране и обслуживанию зданий, транспортного хозяйства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606.</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Личные дела:</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судей;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государственных гражданских служащих;</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персонала по охране и обслуживанию зданий, транспортного хозяйства</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 ЭПК</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Представления председателя суда о присвоении квалификационных классов судьям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Сведения о трудовой деятельности и трудовом стаже работника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акты, справки, сведения, заявления) по установлению стажа работы судьям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Подлинные личные документы (трудовые книжки, дипломы, аттестаты, удостоверения, свидетельства)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востребования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востребования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востребования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невостребованные работниками - 50/75 лет</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приема передачи личных дел судей, назначенных в другие суды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принятия решения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Характеристики, справки об объективных сведениях на работников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Заявления работников о выдаче документов, связанных с работой, и их копий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Графики отпусков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Графики дежурств судей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Отчеты работников о командировках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(характеристики, докладные записки, справки, переписка), связанные с применением дисциплинарных взысканий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приема, перевода на другую работу (перемещения), увольнения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(копии приказов, докладные записки, отзывы) по вопросам наставничества государственных гражданских служащих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(карточки, расписки, листки, повестки) по ведению воинского учета и бронированию граждан, пребывающих в запасе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снятия с учета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проверок осуществления воинского учета и бронирования граждан, пребывающих в запасе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Списки работников, прошедших аттестацию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628.</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карточка учета, база данных:</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приема, перевода на другую работу (перемещения), увольнения работников;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личных дел, личных карточек, трудовых договоров (служебных контрактов);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учета движения трудовых книжек и вкладышей в них;</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бланков трудовых книжек и вкладыша в нее;</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 выдачи справок о заработной плате, стаже, </w:t>
            </w:r>
            <w:r w:rsidRPr="002055B8">
              <w:rPr>
                <w:rFonts w:ascii="Arial" w:hAnsi="Arial" w:cs="Arial"/>
                <w:color w:val="000000" w:themeColor="text1"/>
                <w:sz w:val="20"/>
                <w:szCs w:val="20"/>
              </w:rPr>
              <w:lastRenderedPageBreak/>
              <w:t>месте работы;</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е) лиц, подлежащих воинскому учету;</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 учета бланков специального воинского учета, военных билетов и личных карточек;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val="restart"/>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з) отпусков;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val="restart"/>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 прихода и ухода работников, местных командировок;</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vMerge/>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vMerge/>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 выдачи служебных заграничных паспортов</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(списки, ведомости) по аттестации и квалификационным экзаменам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Графики проведения аттестации, квалификационных экзаменов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аттестации, повышению квалификации и профессиональной переподготовке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(тесты, анкеты, вопросники) по определению (оценке) профессиональных и личностных качеств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635.</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vMerge w:val="restart"/>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в случае принятия решения об отказе - 5 лет</w:t>
            </w: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в награждающих организациях;</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в представляющих организациях</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vMerge/>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вручения (передачи) государственных, муниципальных и ведомственных наград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награждении работников, присвоении почетных званий, присуждении премий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противодействия коррупции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 противодействия коррупции в суде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Нормативные правовые акты суда (порядки, перечни должностей, положения) по противодействию коррупции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Методические документы (рекомендации, памятки, разъяснения) по противодействию коррупции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Справки о доходах, </w:t>
            </w:r>
            <w:r w:rsidRPr="002055B8">
              <w:rPr>
                <w:rFonts w:ascii="Arial" w:hAnsi="Arial" w:cs="Arial"/>
                <w:color w:val="000000" w:themeColor="text1"/>
                <w:sz w:val="20"/>
                <w:szCs w:val="20"/>
              </w:rPr>
              <w:lastRenderedPageBreak/>
              <w:t>расходах, об имуществе и обязательствах имущественного характера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50/75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50/75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648.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Сообщения работодателей о заключении трудовых и гражданско-правовых </w:t>
            </w:r>
            <w:r w:rsidRPr="002055B8">
              <w:rPr>
                <w:rFonts w:ascii="Arial" w:hAnsi="Arial" w:cs="Arial"/>
                <w:color w:val="000000" w:themeColor="text1"/>
                <w:sz w:val="20"/>
                <w:szCs w:val="20"/>
              </w:rPr>
              <w:lastRenderedPageBreak/>
              <w:t>договоров с государственными гражданскими служащими, уволенными с государственной гражданской службы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649.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(переписка, аналитические справки) по организации работы "телефона доверия"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650.</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Уведомления государственных гражданских служащих:</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о намерении выполнять иную оплачиваемую работу;</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651.</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база данных регистрации: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уведомлений о фактах обращения в целях склонения государственных гражданских служащих к совершению коррупционных правонарушений;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б) уведомлений о </w:t>
            </w:r>
            <w:r w:rsidRPr="002055B8">
              <w:rPr>
                <w:rFonts w:ascii="Arial" w:hAnsi="Arial" w:cs="Arial"/>
                <w:color w:val="000000" w:themeColor="text1"/>
                <w:sz w:val="20"/>
                <w:szCs w:val="20"/>
              </w:rPr>
              <w:lastRenderedPageBreak/>
              <w:t>намерении выполнять иную оплачиваемую работу (о выполнении иной оплачиваемой работы);</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в) служебных проверок государственных гражданских служащих;</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 обращений граждан и организаций, поступивших по "телефону доверия" по вопросам противодействия коррупции;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з) ходатайств о получении разрешения представителя нанимателя на участие на 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w:t>
            </w:r>
            <w:r w:rsidRPr="002055B8">
              <w:rPr>
                <w:rFonts w:ascii="Arial" w:hAnsi="Arial" w:cs="Arial"/>
                <w:color w:val="000000" w:themeColor="text1"/>
                <w:sz w:val="20"/>
                <w:szCs w:val="20"/>
              </w:rPr>
              <w:lastRenderedPageBreak/>
              <w:t>организациями;</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652.</w:t>
            </w:r>
          </w:p>
        </w:tc>
        <w:tc>
          <w:tcPr>
            <w:tcW w:w="2778"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регистрации:</w:t>
            </w: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1"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293"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2778"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актов приема-передачи подарков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возврата подарков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656.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7" w:name="Par4609"/>
            <w:bookmarkEnd w:id="17"/>
            <w:r w:rsidRPr="002055B8">
              <w:rPr>
                <w:rFonts w:ascii="Arial" w:hAnsi="Arial" w:cs="Arial"/>
                <w:color w:val="000000" w:themeColor="text1"/>
                <w:sz w:val="20"/>
                <w:szCs w:val="20"/>
              </w:rPr>
              <w:t>10. Материально-техническое и административно-хозяйственное обеспечение деятельности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докладные и служебные записки, наряды, сведения, переписка) об оснащении рабочих мест оргтехникой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Перечни установленного и неустановленного компьютерного оборудования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659.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материально-техническом обеспечении деятельности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отчеты, сведения, переписка) о складском хранении материальных ценностей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Паспорта зданий, сооружений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сноса здания, строения, сооружения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663.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безвозмездного пользования недвижимым имуществом;</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15 лет ЭПК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после прекращения 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технического учета объектов недвижимого имущества (технические планы, технические и кадастровые паспорта)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страхования зданий, строений, сооружений, помещений, земельных участков; документы (полисы, соглашения, переписка)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после прекращения 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об оказании коммунальных услуг суду</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энергоснабжения, оказания коммунальных услуг</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после прекращения 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669.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Паспорт доступности для инвалидов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 момента актуализации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сдачи-приемки ввода в эксплуатацию зданий, строений, сооружений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672.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эксплуатации зданий, строений, сооружений, помещений и земельных участков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Паспорта транспортных средств, принадлежащих судам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списания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списания транспортных средств</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списания транспортных средств</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выделения и закрепления автомашин за судом и должностными лицами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обязательного страхования гражданской ответственности судов как владельцев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после прекращения 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страхования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после прекращения 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Путевые листы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база данных учета путевых листов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679.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при условии проведения проверки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(сведения, ведомости, акты, переписка) о техническом состоянии и списании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списания транспортных средств</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акты, сведения, графики обслуживания, переписка) о ремонте транспортных средств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дорожно-транспортных происшествий с участием транспортных средств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683.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служебного расследования дорожно-транспортного происшествия в организации;</w:t>
            </w:r>
          </w:p>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схемы, фотодокументы, сведения, объяснительные записки)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связанные с крупным материальным ущербом и человеческими жертвами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результатов предрейсового контроля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Схемы линий внутренней связи в зданиях судов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ввода в эксплуатацию линий связи в зданиях судов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снятия линий связи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докладные записки, сведения, переписка) о развитии средств связи и их эксплуатации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 проведении работ по телефонизации, радиофикации, сигнализации и эксплуатации внутренней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689.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Картотеки, книги учета средств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(справки, сведения) по организации защиты телекоммуникационных каналов и сетей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Документы (договоры, соглашения, копии </w:t>
            </w:r>
            <w:r w:rsidRPr="002055B8">
              <w:rPr>
                <w:rFonts w:ascii="Arial" w:hAnsi="Arial" w:cs="Arial"/>
                <w:color w:val="000000" w:themeColor="text1"/>
                <w:sz w:val="20"/>
                <w:szCs w:val="20"/>
              </w:rPr>
              <w:lastRenderedPageBreak/>
              <w:t>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после аннулирования </w:t>
            </w:r>
            <w:r w:rsidRPr="002055B8">
              <w:rPr>
                <w:rFonts w:ascii="Arial" w:hAnsi="Arial" w:cs="Arial"/>
                <w:color w:val="000000" w:themeColor="text1"/>
                <w:sz w:val="20"/>
                <w:szCs w:val="20"/>
              </w:rPr>
              <w:lastRenderedPageBreak/>
              <w:t>(прекращения действия) сертификата ключа проверки электронной подписи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694.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Сертификаты ключа проверки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исключения из реестра сертификатов ключей проверки электронных подписей</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уничтожения экземпляра средств защиты информации, средств криптографической защиты</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Списки уполномоченных лиц - владельцев сертификатов ключа проверки электронной подписи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база данных учета носителей информации, программно-технических средств защиты информации ограниченного доступа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699.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заявлений о повреждении средств связи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8" w:name="Par4870"/>
            <w:bookmarkEnd w:id="18"/>
            <w:r w:rsidRPr="002055B8">
              <w:rPr>
                <w:rFonts w:ascii="Arial" w:hAnsi="Arial" w:cs="Arial"/>
                <w:color w:val="000000" w:themeColor="text1"/>
                <w:sz w:val="20"/>
                <w:szCs w:val="20"/>
              </w:rPr>
              <w:t>11. Обеспечение режима безопасности суда, гражданская оборона и защита от чрезвычайных ситуаций</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на оказание охранных услуг</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после истечения срока действия договора; после прекращения </w:t>
            </w:r>
            <w:r w:rsidRPr="002055B8">
              <w:rPr>
                <w:rFonts w:ascii="Arial" w:hAnsi="Arial" w:cs="Arial"/>
                <w:color w:val="000000" w:themeColor="text1"/>
                <w:sz w:val="20"/>
                <w:szCs w:val="20"/>
              </w:rPr>
              <w:lastRenderedPageBreak/>
              <w:t>обязательств по договору</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701.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Схемы дислокации постов охраны</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замены новыми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справки, докладные, служебные записки, списки, графики) по оперативным вопросам охраны зданий судов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приема (сдачи) под охрану режимных помещений, спецхранилищ, сейфов (металлических шкафов) и ключей от них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учета опечатывания помещений, приема-сдачи дежурств и ключей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Книги регистрации (учета выдачи) удостоверений, пропусков, идентификационных карт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709.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710.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об инженерно-технических мероприятиях по гражданской обороне, противопожарной безопасности и общей охране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(акты, протоколы, заключения, фото и видеодокументы) об авариях и несчастных случаях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45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связанных с крупным материальным ущербом и человеческими жертвами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Планы-схемы эвакуации из здания при чрезвычайных ситуациях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переписка) о допуске в служебные помещения в нерабочее время и выходные дни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год</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Паспорт безопасности здания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актуализации паспорта безопасности</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инструктажа по антитеррористической защищенности и гражданской обороне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Сообщения о чрезвычайных происшествиях в суде</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вводного инструктажа по гражданской обороне и защите от чрезвычайных ситуаций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занятий по гражданской обороне и защите от чрезвычайных ситуаций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719.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(планы, отчеты, инструкции, докладные, служебные записки, акты, справки, переписка) об обеспечении противопожарного, пропускного режимов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Документы (акты, заключения, переписка) о </w:t>
            </w:r>
            <w:r w:rsidRPr="002055B8">
              <w:rPr>
                <w:rFonts w:ascii="Arial" w:hAnsi="Arial" w:cs="Arial"/>
                <w:color w:val="000000" w:themeColor="text1"/>
                <w:sz w:val="20"/>
                <w:szCs w:val="20"/>
              </w:rPr>
              <w:lastRenderedPageBreak/>
              <w:t>пожарах</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 xml:space="preserve">(1) с человеческими </w:t>
            </w:r>
            <w:r w:rsidRPr="002055B8">
              <w:rPr>
                <w:rFonts w:ascii="Arial" w:hAnsi="Arial" w:cs="Arial"/>
                <w:color w:val="000000" w:themeColor="text1"/>
                <w:sz w:val="20"/>
                <w:szCs w:val="20"/>
              </w:rPr>
              <w:lastRenderedPageBreak/>
              <w:t>жертвами, при уничтожении документов в результате пожара - постоянно</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721.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Журнал учета инструктажей по пожарной безопасности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Планы и схемы оповещения граждан, пребывающих в запасе, при объявлении мобилизации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замены новыми</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9034" w:type="dxa"/>
            <w:gridSpan w:val="6"/>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outlineLvl w:val="2"/>
              <w:rPr>
                <w:rFonts w:ascii="Arial" w:hAnsi="Arial" w:cs="Arial"/>
                <w:color w:val="000000" w:themeColor="text1"/>
                <w:sz w:val="20"/>
                <w:szCs w:val="20"/>
              </w:rPr>
            </w:pPr>
            <w:bookmarkStart w:id="19" w:name="Par5009"/>
            <w:bookmarkEnd w:id="19"/>
            <w:r w:rsidRPr="002055B8">
              <w:rPr>
                <w:rFonts w:ascii="Arial" w:hAnsi="Arial" w:cs="Arial"/>
                <w:color w:val="000000" w:themeColor="text1"/>
                <w:sz w:val="20"/>
                <w:szCs w:val="20"/>
              </w:rPr>
              <w:t>12. Социально-бытовые вопросы</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Листки нетрудоспособности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журнал, регистрации листков нетрудоспособности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хранятся в электронной форме</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(списки, справки, заявления, переписка) о медицинском обслуживании судей, членов их семей и работников аппарата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ходатайства) и переписка об оказании материальной помощи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ЭПК</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729.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(заявки, требования, накладные, ведомости) о получении путевок</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 xml:space="preserve">Переписка суда со страховой компанией для получения полисов по </w:t>
            </w:r>
            <w:r w:rsidRPr="002055B8">
              <w:rPr>
                <w:rFonts w:ascii="Arial" w:hAnsi="Arial" w:cs="Arial"/>
                <w:color w:val="000000" w:themeColor="text1"/>
                <w:sz w:val="20"/>
                <w:szCs w:val="20"/>
              </w:rPr>
              <w:lastRenderedPageBreak/>
              <w:t>добровольному медицинскому страхованию</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731.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Сведения, представляемые в Пенсионный фонд Российской Федерации для индивидуального (персонифицированного) учета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Переписка по вопросам государственного социального страхования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w:t>
            </w: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734.</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Протоколы заседаний жилищной комиссии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постоянно</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735.</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учета заявлений судей, нуждающихся в жилых помещениях или не имеющих жилых помещений по месту нахождения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предоставления жилого помещения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736.</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учета судей, не имеющих жилых помещений по месту нахождения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предоставления жилого помещения или после снятия с учета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737.</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предоставления единовременной социальной выплаты или жилых помещений в собственность, после снятия с учета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738.</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предоставления единовременной социальной выплаты или жилых помещений в собственность, после снятия с учета</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lastRenderedPageBreak/>
              <w:t>739.</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Книга учета заявлений судей, нуждающихся в получении компенсации за наем (поднаем) жилых помещений</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10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предоставления жилого помещения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740.</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предоставления жилого помещения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741.</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Учетные дела судей, государственных гражданских служащих, нуждающихся в служебном жилом помещении</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3 года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освобождения служебного жилого помещения</w:t>
            </w: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742.</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Документы (заявления, справки, выписки, договоры) о передаче жилых помещений в собственность</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до ликвидации суда</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r>
      <w:tr w:rsidR="002055B8" w:rsidRPr="002055B8">
        <w:tc>
          <w:tcPr>
            <w:tcW w:w="624"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743.</w:t>
            </w:r>
          </w:p>
        </w:tc>
        <w:tc>
          <w:tcPr>
            <w:tcW w:w="2778"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r w:rsidRPr="002055B8">
              <w:rPr>
                <w:rFonts w:ascii="Arial" w:hAnsi="Arial" w:cs="Arial"/>
                <w:color w:val="000000" w:themeColor="text1"/>
                <w:sz w:val="20"/>
                <w:szCs w:val="20"/>
              </w:rPr>
              <w:t>Договоры найма жилого помещения</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1"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5 лет (1)</w:t>
            </w:r>
          </w:p>
        </w:tc>
        <w:tc>
          <w:tcPr>
            <w:tcW w:w="1293"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rPr>
                <w:rFonts w:ascii="Arial" w:hAnsi="Arial" w:cs="Arial"/>
                <w:color w:val="000000" w:themeColor="text1"/>
                <w:sz w:val="20"/>
                <w:szCs w:val="20"/>
              </w:rPr>
            </w:pPr>
          </w:p>
        </w:tc>
        <w:tc>
          <w:tcPr>
            <w:tcW w:w="1757" w:type="dxa"/>
            <w:tcBorders>
              <w:top w:val="single" w:sz="4" w:space="0" w:color="auto"/>
              <w:left w:val="single" w:sz="4" w:space="0" w:color="auto"/>
              <w:bottom w:val="single" w:sz="4" w:space="0" w:color="auto"/>
              <w:right w:val="single" w:sz="4" w:space="0" w:color="auto"/>
            </w:tcBorders>
          </w:tcPr>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r w:rsidRPr="002055B8">
              <w:rPr>
                <w:rFonts w:ascii="Arial" w:hAnsi="Arial" w:cs="Arial"/>
                <w:color w:val="000000" w:themeColor="text1"/>
                <w:sz w:val="20"/>
                <w:szCs w:val="20"/>
              </w:rPr>
              <w:t>(1) после истечения срока действия договора; после прекращения обязательств по договору</w:t>
            </w:r>
          </w:p>
        </w:tc>
      </w:tr>
    </w:tbl>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20" w:name="Par5138"/>
      <w:bookmarkEnd w:id="20"/>
      <w:r w:rsidRPr="002055B8">
        <w:rPr>
          <w:rFonts w:ascii="Arial" w:hAnsi="Arial" w:cs="Arial"/>
          <w:color w:val="000000" w:themeColor="text1"/>
          <w:sz w:val="20"/>
          <w:szCs w:val="20"/>
        </w:rPr>
        <w:t>&lt;1&gt; Относятся к делам об установлении фактов, имеющих юридическое значение.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bookmarkStart w:id="21" w:name="Par5139"/>
      <w:bookmarkEnd w:id="21"/>
      <w:r w:rsidRPr="002055B8">
        <w:rPr>
          <w:rFonts w:ascii="Arial" w:hAnsi="Arial" w:cs="Arial"/>
          <w:color w:val="000000" w:themeColor="text1"/>
          <w:sz w:val="20"/>
          <w:szCs w:val="20"/>
        </w:rPr>
        <w:t>&lt;2&gt; Относится к другим делам, рассматриваемым в порядке особого производства.</w:t>
      </w: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Согласован</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решением Центральной</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экспертно-проверочной комиссии</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при Федеральном архивном агентстве</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от 2 декабря 2022 г.</w:t>
      </w: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right"/>
        <w:outlineLvl w:val="0"/>
        <w:rPr>
          <w:rFonts w:ascii="Arial" w:hAnsi="Arial" w:cs="Arial"/>
          <w:color w:val="000000" w:themeColor="text1"/>
          <w:sz w:val="20"/>
          <w:szCs w:val="20"/>
        </w:rPr>
      </w:pPr>
      <w:r w:rsidRPr="002055B8">
        <w:rPr>
          <w:rFonts w:ascii="Arial" w:hAnsi="Arial" w:cs="Arial"/>
          <w:color w:val="000000" w:themeColor="text1"/>
          <w:sz w:val="20"/>
          <w:szCs w:val="20"/>
        </w:rPr>
        <w:t>Утвержден</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приказом Судебного департамента</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при Верховном Суде</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Российской Федерации</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r w:rsidRPr="002055B8">
        <w:rPr>
          <w:rFonts w:ascii="Arial" w:hAnsi="Arial" w:cs="Arial"/>
          <w:color w:val="000000" w:themeColor="text1"/>
          <w:sz w:val="20"/>
          <w:szCs w:val="20"/>
        </w:rPr>
        <w:t>от 21 декабря 2022 г. N 242</w:t>
      </w:r>
    </w:p>
    <w:p w:rsidR="002055B8" w:rsidRPr="002055B8" w:rsidRDefault="002055B8" w:rsidP="002055B8">
      <w:pPr>
        <w:autoSpaceDE w:val="0"/>
        <w:autoSpaceDN w:val="0"/>
        <w:adjustRightInd w:val="0"/>
        <w:spacing w:after="0" w:line="240" w:lineRule="auto"/>
        <w:jc w:val="right"/>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bookmarkStart w:id="22" w:name="Par5157"/>
      <w:bookmarkEnd w:id="22"/>
      <w:r w:rsidRPr="002055B8">
        <w:rPr>
          <w:rFonts w:ascii="Arial" w:hAnsi="Arial" w:cs="Arial"/>
          <w:b/>
          <w:bCs/>
          <w:color w:val="000000" w:themeColor="text1"/>
          <w:sz w:val="20"/>
          <w:szCs w:val="20"/>
        </w:rPr>
        <w:t>ПОРЯДОК</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ХРАНЕНИЯ НЕКОТОРЫХ ВИДОВ ДОКУМЕНТОВ, ПРЕДУСМОТРЕННЫХ</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lastRenderedPageBreak/>
        <w:t>ПЕРЕЧНЕМ ДОКУМЕНТОВ, ОБРАЗУЮЩИХСЯ В ПРОЦЕССЕ ДЕЯТЕЛЬНОСТИ</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ФЕДЕРАЛЬНЫХ СУДОВ ОБЩЕЙ ЮРИСДИКЦИИ, С УКАЗАНИЕМ СРОКОВ</w:t>
      </w: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ИХ ХРАНЕНИЯ</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I. Общие положения</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статистических карточек на подсудимых.</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3. Положения Порядка обязательны для всех работников аппарата суда.</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Контроль за исполнением положений, установленных Порядком, осуществляется председателем суда.</w:t>
      </w: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center"/>
        <w:outlineLvl w:val="1"/>
        <w:rPr>
          <w:rFonts w:ascii="Arial" w:hAnsi="Arial" w:cs="Arial"/>
          <w:b/>
          <w:bCs/>
          <w:color w:val="000000" w:themeColor="text1"/>
          <w:sz w:val="20"/>
          <w:szCs w:val="20"/>
        </w:rPr>
      </w:pPr>
      <w:r w:rsidRPr="002055B8">
        <w:rPr>
          <w:rFonts w:ascii="Arial" w:hAnsi="Arial" w:cs="Arial"/>
          <w:b/>
          <w:bCs/>
          <w:color w:val="000000" w:themeColor="text1"/>
          <w:sz w:val="20"/>
          <w:szCs w:val="20"/>
        </w:rPr>
        <w:t>II. Порядок хранения некоторых видов документов</w:t>
      </w:r>
    </w:p>
    <w:p w:rsidR="002055B8" w:rsidRPr="002055B8" w:rsidRDefault="002055B8" w:rsidP="002055B8">
      <w:pPr>
        <w:autoSpaceDE w:val="0"/>
        <w:autoSpaceDN w:val="0"/>
        <w:adjustRightInd w:val="0"/>
        <w:spacing w:after="0" w:line="240" w:lineRule="auto"/>
        <w:jc w:val="center"/>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 xml:space="preserve">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w:t>
      </w:r>
      <w:r w:rsidRPr="002055B8">
        <w:rPr>
          <w:rFonts w:ascii="Arial" w:hAnsi="Arial" w:cs="Arial"/>
          <w:color w:val="000000" w:themeColor="text1"/>
          <w:sz w:val="20"/>
          <w:szCs w:val="20"/>
        </w:rPr>
        <w:lastRenderedPageBreak/>
        <w:t>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2055B8" w:rsidRPr="002055B8" w:rsidRDefault="002055B8" w:rsidP="002055B8">
      <w:pPr>
        <w:autoSpaceDE w:val="0"/>
        <w:autoSpaceDN w:val="0"/>
        <w:adjustRightInd w:val="0"/>
        <w:spacing w:before="200" w:after="0" w:line="240" w:lineRule="auto"/>
        <w:ind w:firstLine="540"/>
        <w:jc w:val="both"/>
        <w:rPr>
          <w:rFonts w:ascii="Arial" w:hAnsi="Arial" w:cs="Arial"/>
          <w:color w:val="000000" w:themeColor="text1"/>
          <w:sz w:val="20"/>
          <w:szCs w:val="20"/>
        </w:rPr>
      </w:pPr>
      <w:r w:rsidRPr="002055B8">
        <w:rPr>
          <w:rFonts w:ascii="Arial" w:hAnsi="Arial" w:cs="Arial"/>
          <w:color w:val="000000" w:themeColor="text1"/>
          <w:sz w:val="20"/>
          <w:szCs w:val="20"/>
        </w:rPr>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autoSpaceDE w:val="0"/>
        <w:autoSpaceDN w:val="0"/>
        <w:adjustRightInd w:val="0"/>
        <w:spacing w:after="0" w:line="240" w:lineRule="auto"/>
        <w:jc w:val="both"/>
        <w:rPr>
          <w:rFonts w:ascii="Arial" w:hAnsi="Arial" w:cs="Arial"/>
          <w:color w:val="000000" w:themeColor="text1"/>
          <w:sz w:val="20"/>
          <w:szCs w:val="20"/>
        </w:rPr>
      </w:pPr>
    </w:p>
    <w:p w:rsidR="002055B8" w:rsidRPr="002055B8" w:rsidRDefault="002055B8" w:rsidP="002055B8">
      <w:pPr>
        <w:pBdr>
          <w:top w:val="single" w:sz="6" w:space="0" w:color="auto"/>
        </w:pBdr>
        <w:autoSpaceDE w:val="0"/>
        <w:autoSpaceDN w:val="0"/>
        <w:adjustRightInd w:val="0"/>
        <w:spacing w:before="100" w:after="100" w:line="240" w:lineRule="auto"/>
        <w:jc w:val="both"/>
        <w:rPr>
          <w:rFonts w:ascii="Arial" w:hAnsi="Arial" w:cs="Arial"/>
          <w:color w:val="000000" w:themeColor="text1"/>
          <w:sz w:val="2"/>
          <w:szCs w:val="2"/>
        </w:rPr>
      </w:pPr>
    </w:p>
    <w:p w:rsidR="00E84B1C" w:rsidRPr="002055B8" w:rsidRDefault="00E84B1C">
      <w:pPr>
        <w:rPr>
          <w:color w:val="000000" w:themeColor="text1"/>
        </w:rPr>
      </w:pPr>
    </w:p>
    <w:sectPr w:rsidR="00E84B1C" w:rsidRPr="002055B8" w:rsidSect="000600A9">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2055B8"/>
    <w:rsid w:val="002055B8"/>
    <w:rsid w:val="00E84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20815</Words>
  <Characters>118652</Characters>
  <Application>Microsoft Office Word</Application>
  <DocSecurity>0</DocSecurity>
  <Lines>988</Lines>
  <Paragraphs>278</Paragraphs>
  <ScaleCrop>false</ScaleCrop>
  <Company>Reanimator Extreme Edition</Company>
  <LinksUpToDate>false</LinksUpToDate>
  <CharactersWithSpaces>139189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2025-10-14T07:32:00Z</dcterms:created>
  <dcterms:modified xsi:type="dcterms:W3CDTF">2025-10-14T07:33:00Z</dcterms:modified>
</cp:coreProperties>
</file>