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СУДЕБНЫЙ ДЕПАРТАМЕНТ ПРИ ВЕРХОВНОМ СУДЕ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РОССИЙСКОЙ ФЕДЕРАЦИИ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ПРИКАЗ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от 13 января 2014 г. N 2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ОБ УТВЕРЖДЕНИИ ПЕРЕЧНЯ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ИНФОРМАЦИИ О ДЕЯТЕЛЬНОСТИ 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ПРИ ВЕРХОВНОМ СУДЕ РОССИЙСКОЙ ФЕДЕРАЦИИ, РАЗМЕЩАЕМОЙ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НА ОФИЦИАЛЬНОМ САЙТЕ СУДЕБНОГО ДЕПАРТАМЕНТА В СЕТИ ИНТЕРНЕТ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D6930" w:rsidRPr="007D6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t>(в ред. Приказа Судебного департамента при Верховном Суде РФ</w:t>
            </w:r>
            <w:proofErr w:type="gramEnd"/>
          </w:p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t>от 31.08.2020 N 137)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В соответствии с частью 5 статьи 14 Федерального закона от 9 февраля 2009 г. N 8-ФЗ "Об обеспечении доступа к информации о деятельности государственных органов и органов местного самоуправления" приказываю: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1. Утвердить перечень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согласно приложению к настоящему приказу.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 xml:space="preserve">2. Руководителям структурных подразделений Судебного департамента обеспечить размещение в сети Интернет информации о деятельности Судебного департамента в соответствии с перечнем, утвержденным настоящим приказом, в порядке и сроки, установленные Регламентом размещения информации о деятельности Судебного департамента при Верховном Суде Российской Федерации, управлений Судебного департамента в субъектах Российской Федерации </w:t>
      </w:r>
      <w:proofErr w:type="gramStart"/>
      <w:r w:rsidRPr="007D6930">
        <w:rPr>
          <w:rFonts w:ascii="Arial" w:hAnsi="Arial" w:cs="Arial"/>
          <w:sz w:val="20"/>
          <w:szCs w:val="20"/>
        </w:rPr>
        <w:t>в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информационно-телекоммуникационной сети Интернет, утвержденным приказом Судебного департамента при Верховном Суде Российской Федерации от 2 ноября 2015 г. N 335.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(п. 2 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3. Признать утратившим силу Перечень информации о деятельности Судебного департамента при Верховном Суде Российской Федерации, размещаемой на официальном сайте Судебного департамента в сети Интернет, утвержденный Генеральным директором Судебного департамента при Верховном Суде Российской Федерации 6 октября 2010 г.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7D6930">
        <w:rPr>
          <w:rFonts w:ascii="Arial" w:hAnsi="Arial" w:cs="Arial"/>
          <w:sz w:val="20"/>
          <w:szCs w:val="20"/>
        </w:rPr>
        <w:t>Контроль за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исполнением настоящего приказа оставляю за собой.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Генеральный директор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А.В.ГУСЕВ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Приложение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к приказу 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при Верховном Суде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Российской Федерации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от 13 января 2014 г. N 2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35"/>
      <w:bookmarkEnd w:id="0"/>
      <w:r w:rsidRPr="007D6930">
        <w:rPr>
          <w:rFonts w:ascii="Arial" w:hAnsi="Arial" w:cs="Arial"/>
          <w:b/>
          <w:bCs/>
          <w:sz w:val="20"/>
          <w:szCs w:val="20"/>
        </w:rPr>
        <w:t>ПЕРЕЧЕНЬ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ИНФОРМАЦИИ О ДЕЯТЕЛЬНОСТИ 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ПРИ ВЕРХОВНОМ СУДЕ РОССИЙСКОЙ ФЕДЕРАЦИИ, РАЗМЕЩАЕМОЙ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НА ОФИЦИАЛЬНОМ САЙТЕ СУДЕБНОГО ДЕПАРТАМЕНТА В СЕТИ ИНТЕРНЕТ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7D6930" w:rsidRPr="007D6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lastRenderedPageBreak/>
              <w:t>(в ред. Приказа Судебного департамента при Верховном Суде РФ</w:t>
            </w:r>
            <w:proofErr w:type="gramEnd"/>
          </w:p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 w:rsidRPr="007D6930">
              <w:rPr>
                <w:rFonts w:ascii="Arial" w:hAnsi="Arial" w:cs="Arial"/>
                <w:color w:val="392C69"/>
                <w:sz w:val="20"/>
                <w:szCs w:val="20"/>
              </w:rPr>
              <w:t>от 31.08.2020 N 137)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6930" w:rsidRPr="007D6930" w:rsidRDefault="007D6930" w:rsidP="007D6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 xml:space="preserve">I. Общая информация о Судебном департаменте </w:t>
      </w:r>
      <w:proofErr w:type="gramStart"/>
      <w:r w:rsidRPr="007D6930">
        <w:rPr>
          <w:rFonts w:ascii="Arial" w:hAnsi="Arial" w:cs="Arial"/>
          <w:b/>
          <w:bCs/>
          <w:sz w:val="20"/>
          <w:szCs w:val="20"/>
        </w:rPr>
        <w:t>при</w:t>
      </w:r>
      <w:proofErr w:type="gramEnd"/>
      <w:r w:rsidRPr="007D6930">
        <w:rPr>
          <w:rFonts w:ascii="Arial" w:hAnsi="Arial" w:cs="Arial"/>
          <w:b/>
          <w:bCs/>
          <w:sz w:val="20"/>
          <w:szCs w:val="20"/>
        </w:rPr>
        <w:t xml:space="preserve"> Верховном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proofErr w:type="gramStart"/>
      <w:r w:rsidRPr="007D6930">
        <w:rPr>
          <w:rFonts w:ascii="Arial" w:hAnsi="Arial" w:cs="Arial"/>
          <w:b/>
          <w:bCs/>
          <w:sz w:val="20"/>
          <w:szCs w:val="20"/>
        </w:rPr>
        <w:t>Суде</w:t>
      </w:r>
      <w:proofErr w:type="gramEnd"/>
      <w:r w:rsidRPr="007D6930">
        <w:rPr>
          <w:rFonts w:ascii="Arial" w:hAnsi="Arial" w:cs="Arial"/>
          <w:b/>
          <w:bCs/>
          <w:sz w:val="20"/>
          <w:szCs w:val="20"/>
        </w:rPr>
        <w:t xml:space="preserve"> Российской Федерации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1. Официальное наименование Судебного департамента при Верховном Суде Российской Федерации; почтовый адрес, описание проезда; адрес электронной почты для направления запросов и получения запрашиваемой информации; номера телефонов, по которым можно получить информацию справочного характера; телефон пресс-службы.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</w:t>
      </w:r>
      <w:proofErr w:type="gramStart"/>
      <w:r w:rsidRPr="007D6930">
        <w:rPr>
          <w:rFonts w:ascii="Arial" w:hAnsi="Arial" w:cs="Arial"/>
          <w:sz w:val="20"/>
          <w:szCs w:val="20"/>
        </w:rPr>
        <w:t>в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2. Сведения о полномочиях Судебного департамента; перечень законов и иных нормативных правовых актов, определяющих эти полномочия; сведения о задачах и функциях структурных подразделений Судебного департамента; ведомственный нормативный правовой акт, определяющий эти задачи и функции.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3. Сведения о структуре аппарата Судебного департамента, о коллегии Судебного департамента и ее работе.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4. Сведения о Генеральном директоре Судебного департамента при Верховном Суде Российской Федерации, его заместителях, начальниках главных управлений, управлений, самостоятельных отделов Судебного департамента; начальниках управлений Судебного департамента в субъектах Российской Федерации; руководителях подведомственных учреждений (фамилии, имена, отчества, а также при согласии указанных лиц иные сведения о них).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</w:t>
      </w:r>
      <w:proofErr w:type="gramStart"/>
      <w:r w:rsidRPr="007D6930">
        <w:rPr>
          <w:rFonts w:ascii="Arial" w:hAnsi="Arial" w:cs="Arial"/>
          <w:sz w:val="20"/>
          <w:szCs w:val="20"/>
        </w:rPr>
        <w:t>в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5. Перечень управлений Судебного департамента в субъектах Российской Федерации; сведения об их задачах и функциях; перечень законов и иных нормативных правовых актов (в том числе ведомственных), определяющих эти задачи и функции; контактная информация.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</w:t>
      </w:r>
      <w:proofErr w:type="gramStart"/>
      <w:r w:rsidRPr="007D6930">
        <w:rPr>
          <w:rFonts w:ascii="Arial" w:hAnsi="Arial" w:cs="Arial"/>
          <w:sz w:val="20"/>
          <w:szCs w:val="20"/>
        </w:rPr>
        <w:t>в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6. Сведения о подведомственных учреждениях (при наличии); сведения об их задачах и функциях; контактная информация.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7. Сведения об информационных системах и банках данных, находящихся в ведении Судебного департамента.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8. Сведения о средствах массовой информации, соучредителем которых является Судебный департамент.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II. Информация о нормотворческой деятельности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 xml:space="preserve">9. Ведомственные нормативные правовые акты Судебного департамента (приказы, распоряжения, инструкции, положения, правила, рекомендации и т.д.), включая сведения о внесении в них изменений, признании их </w:t>
      </w:r>
      <w:proofErr w:type="gramStart"/>
      <w:r w:rsidRPr="007D6930">
        <w:rPr>
          <w:rFonts w:ascii="Arial" w:hAnsi="Arial" w:cs="Arial"/>
          <w:sz w:val="20"/>
          <w:szCs w:val="20"/>
        </w:rPr>
        <w:t>утратившими</w:t>
      </w:r>
      <w:proofErr w:type="gramEnd"/>
      <w:r w:rsidRPr="007D6930">
        <w:rPr>
          <w:rFonts w:ascii="Arial" w:hAnsi="Arial" w:cs="Arial"/>
          <w:sz w:val="20"/>
          <w:szCs w:val="20"/>
        </w:rPr>
        <w:t xml:space="preserve"> силу, признании их судом недействующими.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10. Сведения о проектах законов и иных нормативных правовых актов, разработанных Судебным департаментом.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</w:t>
      </w:r>
      <w:proofErr w:type="gramStart"/>
      <w:r w:rsidRPr="007D6930">
        <w:rPr>
          <w:rFonts w:ascii="Arial" w:hAnsi="Arial" w:cs="Arial"/>
          <w:sz w:val="20"/>
          <w:szCs w:val="20"/>
        </w:rPr>
        <w:t>п</w:t>
      </w:r>
      <w:proofErr w:type="gramEnd"/>
      <w:r w:rsidRPr="007D6930">
        <w:rPr>
          <w:rFonts w:ascii="Arial" w:hAnsi="Arial" w:cs="Arial"/>
          <w:sz w:val="20"/>
          <w:szCs w:val="20"/>
        </w:rPr>
        <w:t>. 10 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11. Установленные формы обращений, заявлений и иных документов, принимаемых Судебным департаментом к рассмотрению в соответствии с законами и иными нормативными правовыми актами.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12. Судебный и административный порядок обжалования нормативных правовых актов и иных решений, действий (бездействия) Судебного департамента, его органов, подведомственных организаций и их должностных лиц.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III. Информация об организации деятельности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13. Отчеты о деятельности Судебного департамента, представляемые Председателю Верховного Суда Российской Федерации, Совету судей Российской Федерации и Всероссийскому съезду судей.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14. Сведения о федеральных целевых программах, иных проектах, в реализации которых участвует Судебный департамент.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15. Информация о размещении Судебным департаментом извещений об осуществлении закупок на поставки товаров, выполнение работ, оказание услуг для обеспечения государственных нужд.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(п. 15 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16. Информация о результатах проверок, проведенных Судебным департаментом в органах и учреждениях Судебного департамента, а также о результатах проверок, проведенных уполномоченными органами в Судебном департаменте, его органах и подведомственных учреждениях.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 xml:space="preserve">17. </w:t>
      </w:r>
      <w:proofErr w:type="gramStart"/>
      <w:r w:rsidRPr="007D6930">
        <w:rPr>
          <w:rFonts w:ascii="Arial" w:hAnsi="Arial" w:cs="Arial"/>
          <w:sz w:val="20"/>
          <w:szCs w:val="20"/>
        </w:rPr>
        <w:t>Сведения о мероприятиях, проводимых Судебным департаментом, в том числе выездных; сведения об официальных визитах и о рабочих поездках представителей Судебного департамента, приеме представителей общественных организаций, иностранных делегаций и отдельных лиц; сведения об участии представителей Судебного департамента в мероприятиях, проводимых иными государственными органами, органами судейского сообщества Российской Федерации, иностранными и международными организациями.</w:t>
      </w:r>
      <w:proofErr w:type="gramEnd"/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IV. Информация о кадровом обеспечении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18. Порядок поступления граждан на государственную гражданскую службу в Судебный департамент.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19. Сведения о вакантных должностях государственной гражданской службы, имеющихся в Судебном департаменте.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20. Квалификационные требования к кандидатам на замещение вакантных должностей государственной гражданской службы в Судебном департаменте.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21. Условия и результаты конкурсов на замещение вакантных должностей государственной гражданской службы.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22. Порядок обжалования результатов конкурса на замещение вакантных должностей государственной гражданской службы в Судебном департаменте.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23. Номера телефонов, по которым можно получить информацию по вопросу замещения вакантных должностей в Судебном департаменте.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24. Информация о принимаемых Судебным департаментом мерах по профилактике коррупции.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V. Информация о работе 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 обращениями граждан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25. Нормативные правовые и иные акты (в том числе акты Судебного департамента), регулирующие работу с обращениями граждан (физических лиц), организаций (юридических лиц), общественных объединений, государственных органов и органов местного самоуправления.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26. Порядок рассмотрения обращений граждан (физических лиц), организаций (юридических лиц), общественных объединений, государственных органов и органов местного самоуправления.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27.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28. Фамилия, имя и отчество должностного лица Судебного департамента, к полномочиям которого отнесены организация приема граждан, в том числе представителей организаций, общественных объединений, государственных органов и органов местного самоуправления, обеспечение рассмотрения их сообщений, а также номер телефона, по которому можно получить информацию справочного характера.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lastRenderedPageBreak/>
        <w:t>29. Обзоры обращений граждан, в том числе представителей организаций, общественных объединений, государственных органов и органов местного самоуправления, а также обобщенная информация о результатах рассмотрения этих обращений и принятых мерах.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VI. Обзоры судебной статистики о деятельности судов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общей юрисдикции, федеральных арбитражных судов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и данные судебной статистики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7D6930"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</w:t>
      </w:r>
      <w:proofErr w:type="gramEnd"/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30. Обзоры судебной статистики о деятельности судов общей юрисдикции, федеральных арбитражных судов (далее - судов).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</w:t>
      </w:r>
      <w:proofErr w:type="gramStart"/>
      <w:r w:rsidRPr="007D6930">
        <w:rPr>
          <w:rFonts w:ascii="Arial" w:hAnsi="Arial" w:cs="Arial"/>
          <w:sz w:val="20"/>
          <w:szCs w:val="20"/>
        </w:rPr>
        <w:t>п</w:t>
      </w:r>
      <w:proofErr w:type="gramEnd"/>
      <w:r w:rsidRPr="007D6930">
        <w:rPr>
          <w:rFonts w:ascii="Arial" w:hAnsi="Arial" w:cs="Arial"/>
          <w:sz w:val="20"/>
          <w:szCs w:val="20"/>
        </w:rPr>
        <w:t>. 30 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31. Данные судебной статистики, публикуемые в средствах массовой информации в соответствии с актами, регулирующими деятельность Судебного департамента по ведению судебной статистики.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VII. Основные направления деятельности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32. Организационно-правовое обеспечение деятельности судов: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данной деятельности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33. Кадровое обеспечение судов: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кадрового обеспечения судов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34. Создание надлежащих условий для отправления правосудия: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D6930">
        <w:rPr>
          <w:rFonts w:ascii="Arial" w:hAnsi="Arial" w:cs="Arial"/>
          <w:sz w:val="20"/>
          <w:szCs w:val="20"/>
        </w:rPr>
        <w:t>сведения о правовом регулировании деятельности по совершенствованию условий размещения федеральных судов общей юрисдикции, федеральных арбитражных судов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  <w:proofErr w:type="gramEnd"/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35. Материально-техническое обеспечение судов: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материально-технического обеспечения судов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36. Внедрение информационных технологий: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lastRenderedPageBreak/>
        <w:t>сведения о правовом регулировании деятельности по информатизации судов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37. Информационно-правовое обеспечение судебной деятельности: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информационно-правового обеспечения судебной деятельности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38. Организация дополнительного профессионального образования судей и профессионального развития государственных гражданских служащих: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деятельности по повышению квалификации, профессиональной подготовке судей и государственных гражданских служащих (цели и задачи, на решение которых направлена данная деятельность: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39. Международно-правовое сотрудничество: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международно-правового сотрудничества Судебного департамента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40. Финансирование судебных расходов: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деятельности по финансированию судебных расходов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(в ред. Приказа Судебного департамента при Верховном Суде РФ от 31.08.2020 N 137)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41. Обеспечение государственных гарантий судей и государственных гражданских служащих: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7D6930">
        <w:rPr>
          <w:rFonts w:ascii="Arial" w:hAnsi="Arial" w:cs="Arial"/>
          <w:sz w:val="20"/>
          <w:szCs w:val="20"/>
        </w:rPr>
        <w:t>сведения о правовом регулировании обеспечения материальных и социальных гарантий судей, социальной защиты государственных гражданских служащих аппаратов судов и системы Судебного департамента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  <w:proofErr w:type="gramEnd"/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42. Взаимодействие со средствами массовой информации: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сведения о правовом регулировании взаимодействия со средствами массовой информации (цели и задачи, на решение которых направлена данная деятельность; перечень законов и иных нормативных правовых актов, в том числе актов Судебного департамента);</w:t>
      </w:r>
    </w:p>
    <w:p w:rsidR="007D6930" w:rsidRPr="007D6930" w:rsidRDefault="007D6930" w:rsidP="007D693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lastRenderedPageBreak/>
        <w:t>сведения о мероприятиях, реализованных Судебным департаментом (в том числе о принятых ведомственных актах Судебного департамента).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7D6930">
        <w:rPr>
          <w:rFonts w:ascii="Arial" w:hAnsi="Arial" w:cs="Arial"/>
          <w:b/>
          <w:bCs/>
          <w:sz w:val="20"/>
          <w:szCs w:val="20"/>
        </w:rPr>
        <w:t>VIII. Иная информация о деятельности Судебного департамента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7D6930">
        <w:rPr>
          <w:rFonts w:ascii="Arial" w:hAnsi="Arial" w:cs="Arial"/>
          <w:sz w:val="20"/>
          <w:szCs w:val="20"/>
        </w:rPr>
        <w:t>43. Иная информация о деятельности Судебного департамента размещается в сети Интернет в соответствии с федеральными законами, актами Президента Российской Федерации и Правительства Российской Федерации, распоряжениями Председателя Верховного Суда Российской Федерации, решениями органов судейского сообщества, приказами Судебного департамента.</w:t>
      </w: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7D6930" w:rsidRPr="007D6930" w:rsidRDefault="007D6930" w:rsidP="007D693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8527FC" w:rsidRDefault="008527FC"/>
    <w:sectPr w:rsidR="008527FC" w:rsidSect="00C232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6930"/>
    <w:rsid w:val="007D6930"/>
    <w:rsid w:val="0085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2255</Words>
  <Characters>12857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2025-10-14T07:34:00Z</dcterms:created>
  <dcterms:modified xsi:type="dcterms:W3CDTF">2025-10-14T07:34:00Z</dcterms:modified>
</cp:coreProperties>
</file>