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3A" w:rsidRDefault="00C53A3A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___________________________________ районный суд </w:t>
      </w:r>
      <w:hyperlink w:anchor="P67">
        <w:r>
          <w:rPr>
            <w:color w:val="0000FF"/>
          </w:rPr>
          <w:t>&lt;1&gt;</w:t>
        </w:r>
      </w:hyperlink>
    </w:p>
    <w:p w:rsidR="00C53A3A" w:rsidRDefault="00C53A3A">
      <w:pPr>
        <w:pStyle w:val="ConsPlusNormal"/>
        <w:jc w:val="both"/>
      </w:pPr>
    </w:p>
    <w:p w:rsidR="00C53A3A" w:rsidRDefault="00C53A3A">
      <w:pPr>
        <w:pStyle w:val="ConsPlusNormal"/>
        <w:jc w:val="right"/>
      </w:pPr>
      <w:r>
        <w:t xml:space="preserve">Истец: __________________________________ (Ф.И.О.) </w:t>
      </w:r>
      <w:hyperlink w:anchor="P69">
        <w:r>
          <w:rPr>
            <w:color w:val="0000FF"/>
          </w:rPr>
          <w:t>&lt;2&gt;</w:t>
        </w:r>
      </w:hyperlink>
    </w:p>
    <w:p w:rsidR="00C53A3A" w:rsidRDefault="00C53A3A">
      <w:pPr>
        <w:pStyle w:val="ConsPlusNormal"/>
        <w:jc w:val="right"/>
      </w:pPr>
      <w:r>
        <w:t>дата и место рождения: ______________________________,</w:t>
      </w:r>
    </w:p>
    <w:p w:rsidR="00C53A3A" w:rsidRDefault="00C53A3A">
      <w:pPr>
        <w:pStyle w:val="ConsPlusNormal"/>
        <w:jc w:val="right"/>
      </w:pPr>
      <w:r>
        <w:t>идентификатор гражданина: ___________________________,</w:t>
      </w:r>
    </w:p>
    <w:p w:rsidR="00C53A3A" w:rsidRDefault="00C53A3A">
      <w:pPr>
        <w:pStyle w:val="ConsPlusNormal"/>
        <w:jc w:val="right"/>
      </w:pPr>
      <w:r>
        <w:t>адрес: ______________________________________________,</w:t>
      </w:r>
    </w:p>
    <w:p w:rsidR="00C53A3A" w:rsidRDefault="00C53A3A">
      <w:pPr>
        <w:pStyle w:val="ConsPlusNormal"/>
        <w:jc w:val="right"/>
      </w:pPr>
      <w:r>
        <w:t>телефон: _________________, факс: ___________________,</w:t>
      </w:r>
    </w:p>
    <w:p w:rsidR="00C53A3A" w:rsidRDefault="00C53A3A">
      <w:pPr>
        <w:pStyle w:val="ConsPlusNormal"/>
        <w:jc w:val="right"/>
      </w:pPr>
      <w:r>
        <w:t>адрес электронной почты: _____________________________</w:t>
      </w:r>
    </w:p>
    <w:p w:rsidR="00C53A3A" w:rsidRDefault="00C53A3A">
      <w:pPr>
        <w:pStyle w:val="ConsPlusNormal"/>
        <w:jc w:val="both"/>
      </w:pPr>
    </w:p>
    <w:p w:rsidR="00C53A3A" w:rsidRDefault="00C53A3A">
      <w:pPr>
        <w:pStyle w:val="ConsPlusNormal"/>
        <w:jc w:val="right"/>
      </w:pPr>
      <w:r>
        <w:t xml:space="preserve">Представитель истца: _____________________________ </w:t>
      </w:r>
      <w:hyperlink w:anchor="P70">
        <w:r>
          <w:rPr>
            <w:color w:val="0000FF"/>
          </w:rPr>
          <w:t>&lt;3&gt;</w:t>
        </w:r>
      </w:hyperlink>
    </w:p>
    <w:p w:rsidR="00C53A3A" w:rsidRDefault="00C53A3A">
      <w:pPr>
        <w:pStyle w:val="ConsPlusNormal"/>
        <w:jc w:val="right"/>
      </w:pPr>
      <w:r>
        <w:t>адрес: ______________________________________________,</w:t>
      </w:r>
    </w:p>
    <w:p w:rsidR="00C53A3A" w:rsidRDefault="00C53A3A">
      <w:pPr>
        <w:pStyle w:val="ConsPlusNormal"/>
        <w:jc w:val="right"/>
      </w:pPr>
      <w:r>
        <w:t>телефон: _________________, факс: ___________________,</w:t>
      </w:r>
    </w:p>
    <w:p w:rsidR="00C53A3A" w:rsidRDefault="00C53A3A">
      <w:pPr>
        <w:pStyle w:val="ConsPlusNormal"/>
        <w:jc w:val="right"/>
      </w:pPr>
      <w:r>
        <w:t>адрес электронной почты: ____________________________,</w:t>
      </w:r>
    </w:p>
    <w:p w:rsidR="00C53A3A" w:rsidRDefault="00C53A3A">
      <w:pPr>
        <w:pStyle w:val="ConsPlusNormal"/>
        <w:jc w:val="right"/>
      </w:pPr>
      <w:r>
        <w:t>идентификатор гражданина:_____________________________</w:t>
      </w:r>
    </w:p>
    <w:p w:rsidR="00C53A3A" w:rsidRDefault="00C53A3A">
      <w:pPr>
        <w:pStyle w:val="ConsPlusNormal"/>
        <w:jc w:val="both"/>
      </w:pPr>
    </w:p>
    <w:p w:rsidR="00C53A3A" w:rsidRDefault="00C53A3A">
      <w:pPr>
        <w:pStyle w:val="ConsPlusNormal"/>
        <w:jc w:val="right"/>
      </w:pPr>
      <w:r>
        <w:t xml:space="preserve">Ответчик: _______________________________ (Ф.И.О.) </w:t>
      </w:r>
      <w:hyperlink w:anchor="P69">
        <w:r>
          <w:rPr>
            <w:color w:val="0000FF"/>
          </w:rPr>
          <w:t>&lt;2&gt;</w:t>
        </w:r>
      </w:hyperlink>
    </w:p>
    <w:p w:rsidR="00C53A3A" w:rsidRDefault="00C53A3A">
      <w:pPr>
        <w:pStyle w:val="ConsPlusNormal"/>
        <w:jc w:val="right"/>
      </w:pPr>
      <w:r>
        <w:t>адрес: ______________________________________________,</w:t>
      </w:r>
    </w:p>
    <w:p w:rsidR="00C53A3A" w:rsidRDefault="00C53A3A">
      <w:pPr>
        <w:pStyle w:val="ConsPlusNormal"/>
        <w:jc w:val="right"/>
      </w:pPr>
      <w:r>
        <w:t>телефон: __________________, факс: __________________,</w:t>
      </w:r>
    </w:p>
    <w:p w:rsidR="00C53A3A" w:rsidRDefault="00C53A3A">
      <w:pPr>
        <w:pStyle w:val="ConsPlusNormal"/>
        <w:jc w:val="right"/>
      </w:pPr>
      <w:r>
        <w:t>адрес электронной почты: ____________________________,</w:t>
      </w:r>
    </w:p>
    <w:p w:rsidR="00C53A3A" w:rsidRDefault="00C53A3A">
      <w:pPr>
        <w:pStyle w:val="ConsPlusNormal"/>
        <w:jc w:val="right"/>
      </w:pPr>
      <w:r>
        <w:t>дата и место рождения: _______________ (если известны)</w:t>
      </w:r>
    </w:p>
    <w:p w:rsidR="00C53A3A" w:rsidRDefault="00C53A3A">
      <w:pPr>
        <w:pStyle w:val="ConsPlusNormal"/>
        <w:jc w:val="right"/>
      </w:pPr>
      <w:r>
        <w:t>(вариант: дата и место рождения ответчика неизвестны),</w:t>
      </w:r>
    </w:p>
    <w:p w:rsidR="00C53A3A" w:rsidRDefault="00C53A3A">
      <w:pPr>
        <w:pStyle w:val="ConsPlusNormal"/>
        <w:jc w:val="right"/>
      </w:pPr>
      <w:r>
        <w:t>место работы: _______________________ (если известно),</w:t>
      </w:r>
    </w:p>
    <w:p w:rsidR="00C53A3A" w:rsidRDefault="00C53A3A">
      <w:pPr>
        <w:pStyle w:val="ConsPlusNormal"/>
        <w:jc w:val="right"/>
      </w:pPr>
      <w:r>
        <w:t>идентификатор гражданина: ____________ (если известен)</w:t>
      </w:r>
    </w:p>
    <w:p w:rsidR="00C53A3A" w:rsidRDefault="00C53A3A">
      <w:pPr>
        <w:pStyle w:val="ConsPlusNormal"/>
        <w:jc w:val="right"/>
      </w:pPr>
      <w:r>
        <w:t>(вариант: идентификатор ответчика неизвестен)</w:t>
      </w:r>
    </w:p>
    <w:p w:rsidR="00C53A3A" w:rsidRDefault="00C53A3A">
      <w:pPr>
        <w:pStyle w:val="ConsPlusNormal"/>
        <w:jc w:val="right"/>
      </w:pPr>
    </w:p>
    <w:p w:rsidR="00C53A3A" w:rsidRDefault="00C53A3A">
      <w:pPr>
        <w:pStyle w:val="ConsPlusNormal"/>
        <w:jc w:val="right"/>
      </w:pPr>
      <w:r>
        <w:t xml:space="preserve">Цена иска: ________________________________ рублей </w:t>
      </w:r>
      <w:hyperlink w:anchor="P71">
        <w:r>
          <w:rPr>
            <w:color w:val="0000FF"/>
          </w:rPr>
          <w:t>&lt;4&gt;</w:t>
        </w:r>
      </w:hyperlink>
    </w:p>
    <w:p w:rsidR="00C53A3A" w:rsidRDefault="00C53A3A">
      <w:pPr>
        <w:pStyle w:val="ConsPlusNormal"/>
        <w:jc w:val="both"/>
      </w:pPr>
    </w:p>
    <w:p w:rsidR="00C53A3A" w:rsidRDefault="00C53A3A">
      <w:pPr>
        <w:pStyle w:val="ConsPlusNormal"/>
        <w:jc w:val="center"/>
      </w:pPr>
      <w:r>
        <w:t xml:space="preserve">Исковое заявление </w:t>
      </w:r>
      <w:hyperlink w:anchor="P72">
        <w:r>
          <w:rPr>
            <w:color w:val="0000FF"/>
          </w:rPr>
          <w:t>&lt;5&gt;</w:t>
        </w:r>
      </w:hyperlink>
    </w:p>
    <w:p w:rsidR="00C53A3A" w:rsidRDefault="00C53A3A">
      <w:pPr>
        <w:pStyle w:val="ConsPlusNormal"/>
        <w:jc w:val="center"/>
      </w:pPr>
      <w:r>
        <w:t>об установлении отцовства и взыскании алиментов</w:t>
      </w:r>
    </w:p>
    <w:p w:rsidR="00C53A3A" w:rsidRDefault="00C53A3A">
      <w:pPr>
        <w:pStyle w:val="ConsPlusNormal"/>
        <w:jc w:val="both"/>
      </w:pPr>
    </w:p>
    <w:p w:rsidR="00C53A3A" w:rsidRDefault="00C53A3A">
      <w:pPr>
        <w:pStyle w:val="ConsPlusNormal"/>
        <w:ind w:firstLine="540"/>
        <w:jc w:val="both"/>
      </w:pPr>
      <w:r>
        <w:t>Истец находилась в фактических брачных отношениях с ответчиком с _______________________ (указать месяц и год) по ______________________ (число, месяц и год).</w:t>
      </w:r>
    </w:p>
    <w:p w:rsidR="00C53A3A" w:rsidRDefault="00C53A3A">
      <w:pPr>
        <w:pStyle w:val="ConsPlusNormal"/>
        <w:spacing w:before="220"/>
        <w:ind w:firstLine="540"/>
        <w:jc w:val="both"/>
      </w:pPr>
      <w:r>
        <w:t>В данный период "___"_________ ____ г. истец родила ребенка ___________________________ (Ф.И.О. ребенка).</w:t>
      </w:r>
    </w:p>
    <w:p w:rsidR="00C53A3A" w:rsidRDefault="00C53A3A">
      <w:pPr>
        <w:pStyle w:val="ConsPlusNormal"/>
        <w:spacing w:before="220"/>
        <w:ind w:firstLine="540"/>
        <w:jc w:val="both"/>
      </w:pPr>
      <w:r>
        <w:t xml:space="preserve">Ответчик </w:t>
      </w:r>
      <w:proofErr w:type="gramStart"/>
      <w:r>
        <w:t>является отцом</w:t>
      </w:r>
      <w:proofErr w:type="gramEnd"/>
      <w:r>
        <w:t xml:space="preserve"> ребенка, однако отказался подать в органы ЗАГС заявление о регистрации отцовства и не оказывает истцу материальную помощь в содержании ребенка.</w:t>
      </w:r>
    </w:p>
    <w:p w:rsidR="00C53A3A" w:rsidRDefault="00C53A3A">
      <w:pPr>
        <w:pStyle w:val="ConsPlusNormal"/>
        <w:spacing w:before="220"/>
        <w:ind w:firstLine="540"/>
        <w:jc w:val="both"/>
      </w:pPr>
      <w:r>
        <w:t>Отцовство ответчика в отношении _______________________________________ (Ф.И.О. ребенка, дата рождения) подтверждается следующими доказательствами: _______________________________ (привести доказательства, подтверждающие отцовство ответчика, например объяснения третьих лиц, показания свидетелей, письменные и вещественные доказательства, аудио- и видеозаписи, заключения экспертов и т.д.).</w:t>
      </w:r>
    </w:p>
    <w:p w:rsidR="00C53A3A" w:rsidRDefault="00C53A3A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5">
        <w:r>
          <w:rPr>
            <w:color w:val="0000FF"/>
          </w:rPr>
          <w:t>ст. 49</w:t>
        </w:r>
      </w:hyperlink>
      <w:r>
        <w:t xml:space="preserve"> Семейного кодекса Российской Федерации в случае рождения ребенка у родителей, не состоящих в браке между собой, и при отсутствии совместного заявления родителей или заявления отца ребенка (</w:t>
      </w:r>
      <w:hyperlink r:id="rId6">
        <w:r>
          <w:rPr>
            <w:color w:val="0000FF"/>
          </w:rPr>
          <w:t>п. 4 ст. 48</w:t>
        </w:r>
      </w:hyperlink>
      <w:r>
        <w:t xml:space="preserve"> Семейного кодекса Российской Федерации) происхождение ребенка от конкретного лица (отцовство) устанавливается в судебном порядке по заявлению одного из родителей, опекуна (попечителя) ребенка или по заявлению</w:t>
      </w:r>
      <w:proofErr w:type="gramEnd"/>
      <w:r>
        <w:t xml:space="preserve"> лица, на иждивении которого находится ребенок, а также по заявлению самого ребенка по достижении им совершеннолетия. При этом суд принимает во внимание любые доказательства, с достоверностью подтверждающие происхождение ребенка от конкретного лица.</w:t>
      </w:r>
    </w:p>
    <w:p w:rsidR="00C53A3A" w:rsidRDefault="00C53A3A">
      <w:pPr>
        <w:pStyle w:val="ConsPlusNormal"/>
        <w:spacing w:before="220"/>
        <w:ind w:firstLine="540"/>
        <w:jc w:val="both"/>
      </w:pPr>
      <w:r>
        <w:lastRenderedPageBreak/>
        <w:t xml:space="preserve">Согласно </w:t>
      </w:r>
      <w:hyperlink r:id="rId7">
        <w:r>
          <w:rPr>
            <w:color w:val="0000FF"/>
          </w:rPr>
          <w:t>п. 2 ст. 80</w:t>
        </w:r>
      </w:hyperlink>
      <w:r>
        <w:t xml:space="preserve">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C53A3A" w:rsidRDefault="00C53A3A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  <w:proofErr w:type="gramEnd"/>
    </w:p>
    <w:p w:rsidR="00C53A3A" w:rsidRDefault="00C53A3A">
      <w:pPr>
        <w:pStyle w:val="ConsPlusNormal"/>
        <w:spacing w:before="220"/>
        <w:ind w:firstLine="540"/>
        <w:jc w:val="both"/>
      </w:pPr>
      <w:r>
        <w:t>Заработок (или иной доход) ответчика в месяц составляет</w:t>
      </w:r>
      <w:proofErr w:type="gramStart"/>
      <w:r>
        <w:t xml:space="preserve"> ______ (___________) </w:t>
      </w:r>
      <w:proofErr w:type="gramEnd"/>
      <w:r>
        <w:t>рублей, что подтверждается __________________________.</w:t>
      </w:r>
    </w:p>
    <w:p w:rsidR="00C53A3A" w:rsidRDefault="00C53A3A">
      <w:pPr>
        <w:pStyle w:val="ConsPlusNormal"/>
        <w:spacing w:before="220"/>
        <w:ind w:firstLine="540"/>
        <w:jc w:val="both"/>
      </w:pPr>
      <w:r>
        <w:t>Вариант при взыскании алиментов в твердой денежной сумме. Ответчик имеет нерегулярный, меняющийся заработок и (или) иной доход (либо получает заработок и (или) иной доход полностью или частично в натуре или в иностранной валюте, у него отсутствует заработок и (или) иной доход), что подтверждается _______________________________.</w:t>
      </w:r>
    </w:p>
    <w:p w:rsidR="00C53A3A" w:rsidRDefault="00C53A3A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>
        <w:r>
          <w:rPr>
            <w:color w:val="0000FF"/>
          </w:rPr>
          <w:t>п. 1 ст. 83</w:t>
        </w:r>
      </w:hyperlink>
      <w: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>
        <w:t xml:space="preserve"> </w:t>
      </w:r>
      <w:proofErr w:type="gramStart"/>
      <w:r>
        <w:t xml:space="preserve"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10">
        <w:r>
          <w:rPr>
            <w:color w:val="0000FF"/>
          </w:rPr>
          <w:t>ст. 81</w:t>
        </w:r>
      </w:hyperlink>
      <w:r>
        <w:t xml:space="preserve"> Семейного кодекса Российской Федерации) и в твердой</w:t>
      </w:r>
      <w:proofErr w:type="gramEnd"/>
      <w:r>
        <w:t xml:space="preserve"> денежной сумме.</w:t>
      </w:r>
    </w:p>
    <w:p w:rsidR="00C53A3A" w:rsidRDefault="00C53A3A">
      <w:pPr>
        <w:pStyle w:val="ConsPlusNormal"/>
        <w:jc w:val="both"/>
      </w:pPr>
    </w:p>
    <w:p w:rsidR="00C53A3A" w:rsidRDefault="00C53A3A">
      <w:pPr>
        <w:pStyle w:val="ConsPlusNormal"/>
        <w:ind w:firstLine="540"/>
        <w:jc w:val="both"/>
      </w:pPr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C53A3A" w:rsidRDefault="00C53A3A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11">
        <w:r>
          <w:rPr>
            <w:color w:val="0000FF"/>
          </w:rPr>
          <w:t>ст. 49</w:t>
        </w:r>
      </w:hyperlink>
      <w:r>
        <w:t xml:space="preserve">, </w:t>
      </w:r>
      <w:hyperlink r:id="rId12">
        <w:r>
          <w:rPr>
            <w:color w:val="0000FF"/>
          </w:rPr>
          <w:t>п. 2 ст. 80</w:t>
        </w:r>
      </w:hyperlink>
      <w:r>
        <w:t xml:space="preserve">, </w:t>
      </w:r>
      <w:hyperlink r:id="rId13">
        <w:r>
          <w:rPr>
            <w:color w:val="0000FF"/>
          </w:rPr>
          <w:t>п. 1 ст. 81</w:t>
        </w:r>
      </w:hyperlink>
      <w:r>
        <w:t xml:space="preserve"> (вариант: </w:t>
      </w:r>
      <w:hyperlink r:id="rId14">
        <w:r>
          <w:rPr>
            <w:color w:val="0000FF"/>
          </w:rPr>
          <w:t>83</w:t>
        </w:r>
      </w:hyperlink>
      <w:r>
        <w:t xml:space="preserve">) Семейного кодекса Российской Федерации, </w:t>
      </w:r>
      <w:hyperlink r:id="rId15">
        <w:r>
          <w:rPr>
            <w:color w:val="0000FF"/>
          </w:rPr>
          <w:t>ст. ст. 131</w:t>
        </w:r>
      </w:hyperlink>
      <w:r>
        <w:t xml:space="preserve">, </w:t>
      </w:r>
      <w:hyperlink r:id="rId16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C53A3A" w:rsidRDefault="00C53A3A">
      <w:pPr>
        <w:pStyle w:val="ConsPlusNormal"/>
        <w:jc w:val="both"/>
      </w:pPr>
    </w:p>
    <w:p w:rsidR="00C53A3A" w:rsidRDefault="00C53A3A">
      <w:pPr>
        <w:pStyle w:val="ConsPlusNormal"/>
        <w:ind w:firstLine="540"/>
        <w:jc w:val="both"/>
      </w:pPr>
      <w:r>
        <w:t xml:space="preserve">1. Установить, что ответчик </w:t>
      </w:r>
      <w:proofErr w:type="gramStart"/>
      <w:r>
        <w:t>является отцом</w:t>
      </w:r>
      <w:proofErr w:type="gramEnd"/>
      <w:r>
        <w:t xml:space="preserve"> __________________________________________ (Ф.И.О. ребенка, число, месяц, год его рождения).</w:t>
      </w:r>
    </w:p>
    <w:p w:rsidR="00C53A3A" w:rsidRDefault="00C53A3A">
      <w:pPr>
        <w:pStyle w:val="ConsPlusNormal"/>
        <w:spacing w:before="220"/>
        <w:ind w:firstLine="540"/>
        <w:jc w:val="both"/>
      </w:pPr>
      <w:r>
        <w:t xml:space="preserve">2. Взыскать с ответчика в пользу истца алименты на содержание сына (дочери) ______________________ (Ф.И.О., дата рождения) в размере одной четверти заработка и иного дохода, но не менее ____________ (вариант: в твердой денежной сумме _______________________) рублей в месяц, начиная </w:t>
      </w:r>
      <w:proofErr w:type="gramStart"/>
      <w:r>
        <w:t>с</w:t>
      </w:r>
      <w:proofErr w:type="gramEnd"/>
      <w:r>
        <w:t xml:space="preserve"> _______________________ (</w:t>
      </w:r>
      <w:proofErr w:type="gramStart"/>
      <w:r>
        <w:t>дата</w:t>
      </w:r>
      <w:proofErr w:type="gramEnd"/>
      <w:r>
        <w:t xml:space="preserve"> подачи заявления) до его (ее) совершеннолетия.</w:t>
      </w:r>
    </w:p>
    <w:p w:rsidR="00C53A3A" w:rsidRDefault="00C53A3A">
      <w:pPr>
        <w:pStyle w:val="ConsPlusNormal"/>
        <w:jc w:val="both"/>
      </w:pPr>
    </w:p>
    <w:p w:rsidR="00C53A3A" w:rsidRDefault="00C53A3A">
      <w:pPr>
        <w:pStyle w:val="ConsPlusNormal"/>
        <w:ind w:firstLine="540"/>
        <w:jc w:val="both"/>
      </w:pPr>
      <w:r>
        <w:t>Приложение:</w:t>
      </w:r>
    </w:p>
    <w:p w:rsidR="00C53A3A" w:rsidRDefault="00C53A3A">
      <w:pPr>
        <w:pStyle w:val="ConsPlusNormal"/>
        <w:spacing w:before="220"/>
        <w:ind w:firstLine="540"/>
        <w:jc w:val="both"/>
      </w:pPr>
      <w:r>
        <w:t>1. Копия свидетельства о рождении ребенка.</w:t>
      </w:r>
    </w:p>
    <w:p w:rsidR="00C53A3A" w:rsidRDefault="00C53A3A">
      <w:pPr>
        <w:pStyle w:val="ConsPlusNormal"/>
        <w:spacing w:before="220"/>
        <w:ind w:firstLine="540"/>
        <w:jc w:val="both"/>
      </w:pPr>
      <w:r>
        <w:t xml:space="preserve">2. Доказательства, подтверждающие совместное проживание и ведение общего хозяйства матерью ребенка и ответчиком до рождения ребенка или совместное воспитание либо содержание им ребенка (справки жилищных органов, советов самоуправления, местной администрации о совместном проживании и ведении общего хозяйства, совместном воспитании и содержании ребенка; переписка сторон; денежные переводы, документы о получении посылок, </w:t>
      </w:r>
      <w:r>
        <w:lastRenderedPageBreak/>
        <w:t>письма, почтовые открытки, письменные ходатайства ответчика по месту работы о предоставлении членам его семьи жилой площади, путевок для помещения детей в детские учреждения, выписки из автобиографии и личного дела ответчика и т.п.).</w:t>
      </w:r>
    </w:p>
    <w:p w:rsidR="00C53A3A" w:rsidRDefault="00C53A3A">
      <w:pPr>
        <w:pStyle w:val="ConsPlusNormal"/>
        <w:spacing w:before="220"/>
        <w:ind w:firstLine="540"/>
        <w:jc w:val="both"/>
      </w:pPr>
      <w:r>
        <w:t>3. Доказательства, подтверждающие признание ответчиком отцовства, в том числе в период беременности матери ребенка (письма и иная переписка сторон, его анкеты, заявления ответчика и другие фактические данные, которые с достоверностью подтверждают факт признания ответчиком отцовства).</w:t>
      </w:r>
    </w:p>
    <w:p w:rsidR="00C53A3A" w:rsidRDefault="00C53A3A">
      <w:pPr>
        <w:pStyle w:val="ConsPlusNormal"/>
        <w:spacing w:before="220"/>
        <w:ind w:firstLine="540"/>
        <w:jc w:val="both"/>
      </w:pPr>
      <w:r>
        <w:t>4. Справка о заработке (доходе) ответчика и наличии удержаний по исполнительным листам.</w:t>
      </w:r>
    </w:p>
    <w:p w:rsidR="00C53A3A" w:rsidRDefault="00C53A3A">
      <w:pPr>
        <w:pStyle w:val="ConsPlusNormal"/>
        <w:spacing w:before="220"/>
        <w:ind w:firstLine="540"/>
        <w:jc w:val="both"/>
      </w:pPr>
      <w:r>
        <w:t>5. Расчет суммы исковых требований.</w:t>
      </w:r>
    </w:p>
    <w:p w:rsidR="00C53A3A" w:rsidRDefault="00C53A3A">
      <w:pPr>
        <w:pStyle w:val="ConsPlusNormal"/>
        <w:spacing w:before="220"/>
        <w:ind w:firstLine="540"/>
        <w:jc w:val="both"/>
      </w:pPr>
      <w:r>
        <w:t>6. Документы, подтверждающие совершение действий, направленных на примирение (если такие документы имеются).</w:t>
      </w:r>
    </w:p>
    <w:p w:rsidR="00C53A3A" w:rsidRDefault="00C53A3A">
      <w:pPr>
        <w:pStyle w:val="ConsPlusNormal"/>
        <w:spacing w:before="22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C53A3A" w:rsidRDefault="00C53A3A">
      <w:pPr>
        <w:pStyle w:val="ConsPlusNormal"/>
        <w:spacing w:before="220"/>
        <w:ind w:firstLine="540"/>
        <w:jc w:val="both"/>
      </w:pPr>
      <w:r>
        <w:t xml:space="preserve">8. Доверенность представителя (или иные документы, подтверждающие полномочия представителя) от "__"__________ ____ г. N _____ (если исковое заявление подписывается представителем истца) </w:t>
      </w:r>
      <w:hyperlink w:anchor="P68">
        <w:r>
          <w:rPr>
            <w:color w:val="0000FF"/>
          </w:rPr>
          <w:t>&lt;3&gt;</w:t>
        </w:r>
      </w:hyperlink>
      <w:r>
        <w:t>.</w:t>
      </w:r>
    </w:p>
    <w:p w:rsidR="00C53A3A" w:rsidRDefault="00C53A3A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C53A3A" w:rsidRDefault="00C53A3A">
      <w:pPr>
        <w:pStyle w:val="ConsPlusNormal"/>
        <w:jc w:val="both"/>
      </w:pPr>
    </w:p>
    <w:p w:rsidR="00C53A3A" w:rsidRDefault="00C53A3A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C53A3A" w:rsidRDefault="00C53A3A">
      <w:pPr>
        <w:pStyle w:val="ConsPlusNormal"/>
        <w:jc w:val="both"/>
      </w:pPr>
    </w:p>
    <w:p w:rsidR="00C53A3A" w:rsidRDefault="00C53A3A">
      <w:pPr>
        <w:pStyle w:val="ConsPlusNormal"/>
        <w:ind w:firstLine="540"/>
        <w:jc w:val="both"/>
      </w:pPr>
      <w:r>
        <w:t>Истец (представитель):</w:t>
      </w:r>
    </w:p>
    <w:p w:rsidR="00C53A3A" w:rsidRDefault="00C53A3A">
      <w:pPr>
        <w:pStyle w:val="ConsPlusNormal"/>
        <w:spacing w:before="220"/>
        <w:ind w:firstLine="540"/>
        <w:jc w:val="both"/>
      </w:pPr>
      <w:r>
        <w:t>_______________ (подпись) / __________________ (Ф.И.О.)</w:t>
      </w:r>
    </w:p>
    <w:p w:rsidR="00C53A3A" w:rsidRDefault="00C53A3A">
      <w:pPr>
        <w:pStyle w:val="ConsPlusNormal"/>
        <w:jc w:val="both"/>
      </w:pPr>
    </w:p>
    <w:p w:rsidR="00C53A3A" w:rsidRDefault="00C53A3A">
      <w:pPr>
        <w:pStyle w:val="ConsPlusNormal"/>
        <w:ind w:firstLine="540"/>
        <w:jc w:val="both"/>
      </w:pPr>
      <w:r>
        <w:t>--------------------------------</w:t>
      </w:r>
    </w:p>
    <w:p w:rsidR="00C53A3A" w:rsidRDefault="00C53A3A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C53A3A" w:rsidRDefault="00C53A3A">
      <w:pPr>
        <w:pStyle w:val="ConsPlusNormal"/>
        <w:spacing w:before="220"/>
        <w:ind w:firstLine="540"/>
        <w:jc w:val="both"/>
      </w:pPr>
      <w:bookmarkStart w:id="1" w:name="P67"/>
      <w:bookmarkEnd w:id="1"/>
      <w:r>
        <w:t xml:space="preserve">&lt;1&gt; Дела об установлении отцовства и взыскании алиментов подсудны районному суду согласно </w:t>
      </w:r>
      <w:hyperlink r:id="rId17">
        <w:r>
          <w:rPr>
            <w:color w:val="0000FF"/>
          </w:rPr>
          <w:t>ст. ст. 23</w:t>
        </w:r>
      </w:hyperlink>
      <w:r>
        <w:t xml:space="preserve"> и </w:t>
      </w:r>
      <w:hyperlink r:id="rId18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C53A3A" w:rsidRDefault="00C53A3A">
      <w:pPr>
        <w:pStyle w:val="ConsPlusNormal"/>
        <w:spacing w:before="220"/>
        <w:ind w:firstLine="540"/>
        <w:jc w:val="both"/>
      </w:pPr>
      <w:bookmarkStart w:id="2" w:name="P68"/>
      <w:bookmarkEnd w:id="2"/>
      <w:r>
        <w:t xml:space="preserve">В силу </w:t>
      </w:r>
      <w:hyperlink r:id="rId19">
        <w:r>
          <w:rPr>
            <w:color w:val="0000FF"/>
          </w:rPr>
          <w:t>ч. 3 ст. 29</w:t>
        </w:r>
      </w:hyperlink>
      <w: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C53A3A" w:rsidRDefault="00C53A3A">
      <w:pPr>
        <w:pStyle w:val="ConsPlusNormal"/>
        <w:spacing w:before="220"/>
        <w:ind w:firstLine="540"/>
        <w:jc w:val="both"/>
      </w:pPr>
      <w:bookmarkStart w:id="3" w:name="P69"/>
      <w:bookmarkEnd w:id="3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0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C53A3A" w:rsidRDefault="00C53A3A">
      <w:pPr>
        <w:pStyle w:val="ConsPlusNormal"/>
        <w:spacing w:before="220"/>
        <w:ind w:firstLine="540"/>
        <w:jc w:val="both"/>
      </w:pPr>
      <w:bookmarkStart w:id="4" w:name="P70"/>
      <w:bookmarkEnd w:id="4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1">
        <w:r>
          <w:rPr>
            <w:color w:val="0000FF"/>
          </w:rPr>
          <w:t>ст. ст. 49</w:t>
        </w:r>
      </w:hyperlink>
      <w:r>
        <w:t xml:space="preserve"> - </w:t>
      </w:r>
      <w:hyperlink r:id="rId22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C53A3A" w:rsidRDefault="00C53A3A">
      <w:pPr>
        <w:pStyle w:val="ConsPlusNormal"/>
        <w:spacing w:before="220"/>
        <w:ind w:firstLine="540"/>
        <w:jc w:val="both"/>
      </w:pPr>
      <w:bookmarkStart w:id="5" w:name="P71"/>
      <w:bookmarkEnd w:id="5"/>
      <w:r>
        <w:t xml:space="preserve">&lt;4&gt; Цена иска по искам о взыскании алиментов, согласно </w:t>
      </w:r>
      <w:hyperlink r:id="rId23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C53A3A" w:rsidRDefault="00C53A3A">
      <w:pPr>
        <w:pStyle w:val="ConsPlusNormal"/>
        <w:spacing w:before="220"/>
        <w:ind w:firstLine="540"/>
        <w:jc w:val="both"/>
      </w:pPr>
      <w:bookmarkStart w:id="6" w:name="P72"/>
      <w:bookmarkEnd w:id="6"/>
      <w:r>
        <w:t>&lt;5&gt; Государственная пошлина не уплачивается согласно:</w:t>
      </w:r>
    </w:p>
    <w:p w:rsidR="00C53A3A" w:rsidRDefault="00C53A3A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2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15 п. 1 ст. 333.36</w:t>
        </w:r>
      </w:hyperlink>
      <w:r>
        <w:t xml:space="preserve"> Налогового кодекса Российской Федерации при рассмотрении дел о защите прав и законных интересов ребенка;</w:t>
      </w:r>
    </w:p>
    <w:p w:rsidR="00C53A3A" w:rsidRDefault="00C53A3A">
      <w:pPr>
        <w:pStyle w:val="ConsPlusNormal"/>
        <w:spacing w:before="220"/>
        <w:ind w:firstLine="540"/>
        <w:jc w:val="both"/>
      </w:pPr>
      <w:r>
        <w:t xml:space="preserve">- </w:t>
      </w:r>
      <w:hyperlink r:id="rId2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1 ст. 333.36</w:t>
        </w:r>
      </w:hyperlink>
      <w:r>
        <w:t xml:space="preserve"> Налогового кодекса Российской Федерации по искам о взыскании алиментов.</w:t>
      </w:r>
    </w:p>
    <w:p w:rsidR="00C53A3A" w:rsidRDefault="00C53A3A">
      <w:pPr>
        <w:pStyle w:val="ConsPlusNormal"/>
        <w:jc w:val="both"/>
      </w:pPr>
    </w:p>
    <w:p w:rsidR="00C53A3A" w:rsidRDefault="00C53A3A">
      <w:pPr>
        <w:pStyle w:val="ConsPlusNormal"/>
        <w:jc w:val="both"/>
      </w:pPr>
    </w:p>
    <w:p w:rsidR="00C53A3A" w:rsidRDefault="00C53A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3530" w:rsidRDefault="00AD3530"/>
    <w:sectPr w:rsidR="00AD3530" w:rsidSect="00310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3A"/>
    <w:rsid w:val="00AD3530"/>
    <w:rsid w:val="00C5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A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53A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A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53A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89" TargetMode="External"/><Relationship Id="rId13" Type="http://schemas.openxmlformats.org/officeDocument/2006/relationships/hyperlink" Target="https://login.consultant.ru/link/?req=doc&amp;base=LAW&amp;n=482834&amp;dst=100389" TargetMode="External"/><Relationship Id="rId18" Type="http://schemas.openxmlformats.org/officeDocument/2006/relationships/hyperlink" Target="https://login.consultant.ru/link/?req=doc&amp;base=LAW&amp;n=502255&amp;dst=10012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55&amp;dst=1208" TargetMode="External"/><Relationship Id="rId7" Type="http://schemas.openxmlformats.org/officeDocument/2006/relationships/hyperlink" Target="https://login.consultant.ru/link/?req=doc&amp;base=LAW&amp;n=482834&amp;dst=100386" TargetMode="External"/><Relationship Id="rId12" Type="http://schemas.openxmlformats.org/officeDocument/2006/relationships/hyperlink" Target="https://login.consultant.ru/link/?req=doc&amp;base=LAW&amp;n=482834&amp;dst=100386" TargetMode="External"/><Relationship Id="rId17" Type="http://schemas.openxmlformats.org/officeDocument/2006/relationships/hyperlink" Target="https://login.consultant.ru/link/?req=doc&amp;base=LAW&amp;n=502255&amp;dst=100110" TargetMode="External"/><Relationship Id="rId25" Type="http://schemas.openxmlformats.org/officeDocument/2006/relationships/hyperlink" Target="https://login.consultant.ru/link/?req=doc&amp;base=LAW&amp;n=492316&amp;dst=125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255&amp;dst=100643" TargetMode="External"/><Relationship Id="rId20" Type="http://schemas.openxmlformats.org/officeDocument/2006/relationships/hyperlink" Target="https://login.consultant.ru/link/?req=doc&amp;base=LAW&amp;n=502255&amp;dst=1006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224" TargetMode="External"/><Relationship Id="rId11" Type="http://schemas.openxmlformats.org/officeDocument/2006/relationships/hyperlink" Target="https://login.consultant.ru/link/?req=doc&amp;base=LAW&amp;n=482834&amp;dst=100225" TargetMode="External"/><Relationship Id="rId24" Type="http://schemas.openxmlformats.org/officeDocument/2006/relationships/hyperlink" Target="https://login.consultant.ru/link/?req=doc&amp;base=LAW&amp;n=492316&amp;dst=1272" TargetMode="External"/><Relationship Id="rId5" Type="http://schemas.openxmlformats.org/officeDocument/2006/relationships/hyperlink" Target="https://login.consultant.ru/link/?req=doc&amp;base=LAW&amp;n=482834&amp;dst=100225" TargetMode="External"/><Relationship Id="rId15" Type="http://schemas.openxmlformats.org/officeDocument/2006/relationships/hyperlink" Target="https://login.consultant.ru/link/?req=doc&amp;base=LAW&amp;n=502255&amp;dst=100628" TargetMode="External"/><Relationship Id="rId23" Type="http://schemas.openxmlformats.org/officeDocument/2006/relationships/hyperlink" Target="https://login.consultant.ru/link/?req=doc&amp;base=LAW&amp;n=502255&amp;dst=100429" TargetMode="External"/><Relationship Id="rId10" Type="http://schemas.openxmlformats.org/officeDocument/2006/relationships/hyperlink" Target="https://login.consultant.ru/link/?req=doc&amp;base=LAW&amp;n=482834&amp;dst=100388" TargetMode="External"/><Relationship Id="rId19" Type="http://schemas.openxmlformats.org/officeDocument/2006/relationships/hyperlink" Target="https://login.consultant.ru/link/?req=doc&amp;base=LAW&amp;n=502255&amp;dst=1001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34&amp;dst=100394" TargetMode="External"/><Relationship Id="rId14" Type="http://schemas.openxmlformats.org/officeDocument/2006/relationships/hyperlink" Target="https://login.consultant.ru/link/?req=doc&amp;base=LAW&amp;n=482834&amp;dst=100393" TargetMode="External"/><Relationship Id="rId22" Type="http://schemas.openxmlformats.org/officeDocument/2006/relationships/hyperlink" Target="https://login.consultant.ru/link/?req=doc&amp;base=LAW&amp;n=502255&amp;dst=10025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2025-07-09T06:18:00Z</dcterms:created>
  <dcterms:modified xsi:type="dcterms:W3CDTF">2025-07-09T06:19:00Z</dcterms:modified>
</cp:coreProperties>
</file>