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В ____________________________________</w:t>
      </w:r>
    </w:p>
    <w:p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</w:t>
      </w:r>
      <w:proofErr w:type="gramStart"/>
      <w:r w:rsidRPr="00793E49">
        <w:rPr>
          <w:rFonts w:ascii="Tahoma" w:hAnsi="Tahoma" w:cs="Tahoma"/>
          <w:sz w:val="24"/>
          <w:szCs w:val="24"/>
        </w:rPr>
        <w:t>(указывается наименование кадрового</w:t>
      </w:r>
      <w:proofErr w:type="gramEnd"/>
    </w:p>
    <w:p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     подразделения федерального</w:t>
      </w:r>
    </w:p>
    <w:p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   государственного органа, иного</w:t>
      </w:r>
    </w:p>
    <w:p w:rsidR="0079315B" w:rsidRPr="00793E49" w:rsidRDefault="0079315B" w:rsidP="00793E49">
      <w:pPr>
        <w:pStyle w:val="ConsPlusNonformat"/>
        <w:jc w:val="right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             органа или организации)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 w:val="24"/>
          <w:szCs w:val="24"/>
        </w:rPr>
      </w:pPr>
      <w:bookmarkStart w:id="0" w:name="P82"/>
      <w:bookmarkEnd w:id="0"/>
      <w:r w:rsidRPr="00793E49">
        <w:rPr>
          <w:rFonts w:ascii="Tahoma" w:hAnsi="Tahoma" w:cs="Tahoma"/>
          <w:sz w:val="24"/>
          <w:szCs w:val="24"/>
        </w:rPr>
        <w:t xml:space="preserve">СПРАВКА </w:t>
      </w:r>
      <w:hyperlink w:anchor="P122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 доходах, расходах, об имуществе и обязательствах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имущественного характера </w:t>
      </w:r>
      <w:hyperlink w:anchor="P130">
        <w:r w:rsidRPr="00793E49">
          <w:rPr>
            <w:rFonts w:ascii="Tahoma" w:hAnsi="Tahoma" w:cs="Tahoma"/>
            <w:color w:val="0000FF"/>
            <w:sz w:val="24"/>
            <w:szCs w:val="24"/>
          </w:rPr>
          <w:t>&lt;2&gt;</w:t>
        </w:r>
      </w:hyperlink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Я, 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  <w:r w:rsidRPr="00793E49">
        <w:rPr>
          <w:rFonts w:ascii="Tahoma" w:hAnsi="Tahoma" w:cs="Tahoma"/>
          <w:sz w:val="24"/>
          <w:szCs w:val="24"/>
        </w:rPr>
        <w:t>,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proofErr w:type="gramStart"/>
      <w:r w:rsidRPr="00793E49">
        <w:rPr>
          <w:rFonts w:ascii="Tahoma" w:hAnsi="Tahoma" w:cs="Tahoma"/>
          <w:szCs w:val="20"/>
        </w:rPr>
        <w:t>(фамилия, имя, отчество (при наличии), дата рождения, серия</w:t>
      </w:r>
      <w:proofErr w:type="gramEnd"/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и номер паспорта, дата выдачи и орган, выдавший паспорт,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страховой номер индивидуального лицевого счета (при наличии)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  <w:r w:rsidRPr="00793E49">
        <w:rPr>
          <w:rFonts w:ascii="Tahoma" w:hAnsi="Tahoma" w:cs="Tahoma"/>
          <w:sz w:val="24"/>
          <w:szCs w:val="24"/>
        </w:rPr>
        <w:t>,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proofErr w:type="gramStart"/>
      <w:r w:rsidRPr="00793E49">
        <w:rPr>
          <w:rFonts w:ascii="Tahoma" w:hAnsi="Tahoma" w:cs="Tahoma"/>
          <w:szCs w:val="20"/>
        </w:rPr>
        <w:t>(место работы (службы), занимаемая (замещаемая) должность; в случае</w:t>
      </w:r>
      <w:proofErr w:type="gramEnd"/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отсутствия основного места работы (службы) - род занятий; должность,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 xml:space="preserve">на </w:t>
      </w:r>
      <w:proofErr w:type="gramStart"/>
      <w:r w:rsidRPr="00793E49">
        <w:rPr>
          <w:rFonts w:ascii="Tahoma" w:hAnsi="Tahoma" w:cs="Tahoma"/>
          <w:szCs w:val="20"/>
        </w:rPr>
        <w:t>замещение</w:t>
      </w:r>
      <w:proofErr w:type="gramEnd"/>
      <w:r w:rsidRPr="00793E49">
        <w:rPr>
          <w:rFonts w:ascii="Tahoma" w:hAnsi="Tahoma" w:cs="Tahoma"/>
          <w:szCs w:val="20"/>
        </w:rPr>
        <w:t xml:space="preserve"> которой претендует гражданин (если применимо))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зарегистрированный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по адресу: ____________</w:t>
      </w:r>
      <w:r w:rsidR="00793E49">
        <w:rPr>
          <w:rFonts w:ascii="Tahoma" w:hAnsi="Tahoma" w:cs="Tahoma"/>
          <w:sz w:val="24"/>
          <w:szCs w:val="24"/>
        </w:rPr>
        <w:t>_______________________________</w:t>
      </w:r>
      <w:r w:rsidRPr="00793E49">
        <w:rPr>
          <w:rFonts w:ascii="Tahoma" w:hAnsi="Tahoma" w:cs="Tahoma"/>
          <w:sz w:val="24"/>
          <w:szCs w:val="24"/>
        </w:rPr>
        <w:t>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 xml:space="preserve">                                     </w:t>
      </w:r>
      <w:r w:rsidR="00793E49" w:rsidRPr="00793E49">
        <w:rPr>
          <w:rFonts w:ascii="Tahoma" w:hAnsi="Tahoma" w:cs="Tahoma"/>
          <w:szCs w:val="20"/>
        </w:rPr>
        <w:t xml:space="preserve">                              </w:t>
      </w:r>
      <w:r w:rsidRPr="00793E49">
        <w:rPr>
          <w:rFonts w:ascii="Tahoma" w:hAnsi="Tahoma" w:cs="Tahoma"/>
          <w:szCs w:val="20"/>
        </w:rPr>
        <w:t xml:space="preserve"> (адрес места регистрации)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сообщаю   сведения   о   доходах,   расходах   своих,  супруги   (супруга),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несовершеннолетнего ребенка (</w:t>
      </w:r>
      <w:proofErr w:type="gramStart"/>
      <w:r w:rsidRPr="00793E49">
        <w:rPr>
          <w:rFonts w:ascii="Tahoma" w:hAnsi="Tahoma" w:cs="Tahoma"/>
          <w:sz w:val="24"/>
          <w:szCs w:val="24"/>
        </w:rPr>
        <w:t>нужное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подчеркнуть)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proofErr w:type="gramStart"/>
      <w:r w:rsidRPr="00793E49">
        <w:rPr>
          <w:rFonts w:ascii="Tahoma" w:hAnsi="Tahoma" w:cs="Tahoma"/>
          <w:szCs w:val="20"/>
        </w:rPr>
        <w:t>(фамилия, имя, отчество (при наличии) в именительном падеже,</w:t>
      </w:r>
      <w:proofErr w:type="gramEnd"/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дата рождения, серия и номер паспорта или свидетельства о рождении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(для несовершеннолетнего ребенка, не имеющего паспорта), дата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выдачи и орган, выдавший документ, страховой номер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индивидуального лицевого счета (при наличии)</w:t>
      </w:r>
    </w:p>
    <w:p w:rsidR="0079315B" w:rsidRPr="00793E49" w:rsidRDefault="0079315B" w:rsidP="00793E49">
      <w:pPr>
        <w:pStyle w:val="ConsPlusNonformat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___________________________________________________________________________</w:t>
      </w:r>
      <w:r w:rsidR="00793E49">
        <w:rPr>
          <w:rFonts w:ascii="Tahoma" w:hAnsi="Tahoma" w:cs="Tahoma"/>
          <w:szCs w:val="20"/>
        </w:rPr>
        <w:t>__________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proofErr w:type="gramStart"/>
      <w:r w:rsidRPr="00793E49">
        <w:rPr>
          <w:rFonts w:ascii="Tahoma" w:hAnsi="Tahoma" w:cs="Tahoma"/>
          <w:szCs w:val="20"/>
        </w:rPr>
        <w:t>(адрес места регистрации, основное место работы (службы), занимаемая</w:t>
      </w:r>
      <w:proofErr w:type="gramEnd"/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(замещаемая) должность)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 xml:space="preserve">(в </w:t>
      </w:r>
      <w:proofErr w:type="gramStart"/>
      <w:r w:rsidRPr="00793E49">
        <w:rPr>
          <w:rFonts w:ascii="Tahoma" w:hAnsi="Tahoma" w:cs="Tahoma"/>
          <w:szCs w:val="20"/>
        </w:rPr>
        <w:t>случае</w:t>
      </w:r>
      <w:proofErr w:type="gramEnd"/>
      <w:r w:rsidRPr="00793E49">
        <w:rPr>
          <w:rFonts w:ascii="Tahoma" w:hAnsi="Tahoma" w:cs="Tahoma"/>
          <w:szCs w:val="20"/>
        </w:rPr>
        <w:t xml:space="preserve"> отсутствия основного места работы (службы) - род занятий)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  <w:r w:rsidRPr="00793E49">
        <w:rPr>
          <w:rFonts w:ascii="Tahoma" w:hAnsi="Tahoma" w:cs="Tahoma"/>
          <w:sz w:val="24"/>
          <w:szCs w:val="24"/>
        </w:rPr>
        <w:t>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    отчетный   период   с  1  января  20__ г.   по   31  декабря  20__ г.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                         имуществе,                         принадлежащем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</w:t>
      </w:r>
      <w:r w:rsidR="00793E49">
        <w:rPr>
          <w:rFonts w:ascii="Tahoma" w:hAnsi="Tahoma" w:cs="Tahoma"/>
          <w:sz w:val="24"/>
          <w:szCs w:val="24"/>
        </w:rPr>
        <w:t>____________________________</w:t>
      </w:r>
    </w:p>
    <w:p w:rsidR="0079315B" w:rsidRPr="00793E49" w:rsidRDefault="0079315B" w:rsidP="00793E49">
      <w:pPr>
        <w:pStyle w:val="ConsPlusNonformat"/>
        <w:jc w:val="center"/>
        <w:rPr>
          <w:rFonts w:ascii="Tahoma" w:hAnsi="Tahoma" w:cs="Tahoma"/>
          <w:szCs w:val="20"/>
        </w:rPr>
      </w:pPr>
      <w:r w:rsidRPr="00793E49">
        <w:rPr>
          <w:rFonts w:ascii="Tahoma" w:hAnsi="Tahoma" w:cs="Tahoma"/>
          <w:szCs w:val="20"/>
        </w:rPr>
        <w:t>(фамилия, имя, отчество)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на   праве   собственности,   о   вкладах  в  банках,  ценных  бумагах,  </w:t>
      </w:r>
      <w:proofErr w:type="gramStart"/>
      <w:r w:rsidRPr="00793E49">
        <w:rPr>
          <w:rFonts w:ascii="Tahoma" w:hAnsi="Tahoma" w:cs="Tahoma"/>
          <w:sz w:val="24"/>
          <w:szCs w:val="24"/>
        </w:rPr>
        <w:t>об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обязательствах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имущественного характера по состоянию на "__" ______ 20__ г.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" w:name="P122"/>
      <w:bookmarkEnd w:id="1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З</w:t>
      </w:r>
      <w:proofErr w:type="gramEnd"/>
      <w:r w:rsidRPr="00793E49">
        <w:rPr>
          <w:rFonts w:ascii="Tahoma" w:hAnsi="Tahoma" w:cs="Tahoma"/>
          <w:sz w:val="24"/>
          <w:szCs w:val="24"/>
        </w:rPr>
        <w:t>аполняется с использованием специального программного обеспечения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"Справки БК",  размещенного  на  официальном  сайте  Президента  Российской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Федерации,   ссылка  на  </w:t>
      </w:r>
      <w:proofErr w:type="gramStart"/>
      <w:r w:rsidRPr="00793E49">
        <w:rPr>
          <w:rFonts w:ascii="Tahoma" w:hAnsi="Tahoma" w:cs="Tahoma"/>
          <w:sz w:val="24"/>
          <w:szCs w:val="24"/>
        </w:rPr>
        <w:t>который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также  размещается  на  официальном сайте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федеральной     государственной    информационной     системы   в   области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государственной    службы   в     информационно-телекоммуникационной   сети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"Интернет".    При   печати   справки   формируются    зоны   </w:t>
      </w:r>
      <w:proofErr w:type="gramStart"/>
      <w:r w:rsidRPr="00793E49">
        <w:rPr>
          <w:rFonts w:ascii="Tahoma" w:hAnsi="Tahoma" w:cs="Tahoma"/>
          <w:sz w:val="24"/>
          <w:szCs w:val="24"/>
        </w:rPr>
        <w:t>со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служебной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информацией   (штриховые коды  и  т.п.),   нанесение   каких-либо   пометок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на которые не допускается.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" w:name="P130"/>
      <w:bookmarkEnd w:id="2"/>
      <w:r w:rsidRPr="00793E49">
        <w:rPr>
          <w:rFonts w:ascii="Tahoma" w:hAnsi="Tahoma" w:cs="Tahoma"/>
          <w:sz w:val="24"/>
          <w:szCs w:val="24"/>
        </w:rPr>
        <w:t xml:space="preserve">    &lt;2&gt;  Сведения представляются лицом, замещающим должность, осуществление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полномочий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по  которой  влечет  за  собой  обязанность  представлять такие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сведения (гражданином, претендующим на замещение такой должности), отдельно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на себя, на супругу (супруга) и на каждого несовершеннолетнего ребенка.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1. Сведения о доходах </w:t>
      </w:r>
      <w:hyperlink w:anchor="P172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дохода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Величина дохода </w:t>
            </w:r>
            <w:hyperlink w:anchor="P174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Доход от вкладов в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банках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Иные доходы (указать вид дохода) </w:t>
            </w:r>
            <w:hyperlink w:anchor="P18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61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38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" w:name="P172"/>
      <w:bookmarkEnd w:id="3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доходы  (включая  пенсии,  пособия,  иные выплаты) за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отчетный период.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4" w:name="P174"/>
      <w:bookmarkEnd w:id="4"/>
      <w:r w:rsidRPr="00793E49">
        <w:rPr>
          <w:rFonts w:ascii="Tahoma" w:hAnsi="Tahoma" w:cs="Tahoma"/>
          <w:sz w:val="24"/>
          <w:szCs w:val="24"/>
        </w:rPr>
        <w:t xml:space="preserve">    &lt;2&gt;  Доход,  полученный  в  иностранной валюте, указывается в рублях </w:t>
      </w:r>
      <w:proofErr w:type="gramStart"/>
      <w:r w:rsidRPr="00793E49">
        <w:rPr>
          <w:rFonts w:ascii="Tahoma" w:hAnsi="Tahoma" w:cs="Tahoma"/>
          <w:sz w:val="24"/>
          <w:szCs w:val="24"/>
        </w:rPr>
        <w:t>по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курсу  Банка  России на дату получения дохода. Доход, полученный в цифровой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валюте,  стоимость которой определяется в иностранной валюте, указывается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рублях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путем  пересчета стоимости полученной цифровой валюты, выраженной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иностранной  валюте,  в рубли по курсу Банка России, установленному на дату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получения дохода.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5" w:name="P180"/>
      <w:bookmarkEnd w:id="5"/>
      <w:r w:rsidRPr="00793E49">
        <w:rPr>
          <w:rFonts w:ascii="Tahoma" w:hAnsi="Tahoma" w:cs="Tahoma"/>
          <w:sz w:val="24"/>
          <w:szCs w:val="24"/>
        </w:rPr>
        <w:t xml:space="preserve">    &lt;3</w:t>
      </w:r>
      <w:proofErr w:type="gramStart"/>
      <w:r w:rsidRPr="00793E49">
        <w:rPr>
          <w:rFonts w:ascii="Tahoma" w:hAnsi="Tahoma" w:cs="Tahoma"/>
          <w:sz w:val="24"/>
          <w:szCs w:val="24"/>
        </w:rPr>
        <w:t>&gt;  В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случае указания дохода от продажи цифрового финансового актива,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цифровых  прав и цифровой валюты дополнительно указываются дата отчуждения,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сведения об операторе информационной системы (инвестиционной платформы)   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вид цифровой валюты.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2. Сведения о расходах </w:t>
      </w:r>
      <w:hyperlink w:anchor="P289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79315B" w:rsidRPr="00793E49" w:rsidTr="001E034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Источник получения средств, за счет которых </w:t>
            </w: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Основание приобретения &lt;2&gt;</w:t>
            </w:r>
          </w:p>
        </w:tc>
      </w:tr>
      <w:tr w:rsidR="0079315B" w:rsidRPr="00793E49" w:rsidTr="001E034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6" w:name="P289"/>
      <w:bookmarkEnd w:id="6"/>
      <w:r w:rsidRPr="00793E49">
        <w:rPr>
          <w:rFonts w:ascii="Tahoma" w:hAnsi="Tahoma" w:cs="Tahoma"/>
          <w:sz w:val="24"/>
          <w:szCs w:val="24"/>
        </w:rPr>
        <w:t xml:space="preserve">    &lt;1&gt; Сведения о расходах представляются в случаях, установленных статьей</w:t>
      </w:r>
    </w:p>
    <w:p w:rsidR="0079315B" w:rsidRPr="00793E49" w:rsidRDefault="00793E49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hyperlink r:id="rId5">
        <w:r w:rsidR="0079315B" w:rsidRPr="00793E49">
          <w:rPr>
            <w:rFonts w:ascii="Tahoma" w:hAnsi="Tahoma" w:cs="Tahoma"/>
            <w:color w:val="0000FF"/>
            <w:sz w:val="24"/>
            <w:szCs w:val="24"/>
          </w:rPr>
          <w:t>3</w:t>
        </w:r>
      </w:hyperlink>
      <w:r w:rsidR="0079315B" w:rsidRPr="00793E49">
        <w:rPr>
          <w:rFonts w:ascii="Tahoma" w:hAnsi="Tahoma" w:cs="Tahoma"/>
          <w:sz w:val="24"/>
          <w:szCs w:val="24"/>
        </w:rPr>
        <w:t xml:space="preserve">  Федерального  закона  от  3  декабря  2012  г.  N  230-ФЗ "О контроле </w:t>
      </w:r>
      <w:proofErr w:type="gramStart"/>
      <w:r w:rsidR="0079315B" w:rsidRPr="00793E49">
        <w:rPr>
          <w:rFonts w:ascii="Tahoma" w:hAnsi="Tahoma" w:cs="Tahoma"/>
          <w:sz w:val="24"/>
          <w:szCs w:val="24"/>
        </w:rPr>
        <w:t>за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соответствием  расходов  лиц,  замещающих государственные должности, и иных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лиц  их  доходам".  Если  правовые  основания  для  представления </w:t>
      </w:r>
      <w:proofErr w:type="gramStart"/>
      <w:r w:rsidRPr="00793E49">
        <w:rPr>
          <w:rFonts w:ascii="Tahoma" w:hAnsi="Tahoma" w:cs="Tahoma"/>
          <w:sz w:val="24"/>
          <w:szCs w:val="24"/>
        </w:rPr>
        <w:t>указанных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сведений отсутствуют, данный раздел не заполняется.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 наименование  и  реквизиты  документа,  являющегося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законным  основанием для возникновения права собственности. Копия документа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прилагается к настоящей справке.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В   отношении   цифровых   финансовых   активов  в  качестве  основания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приобретения  указываются  реквизиты записи о цифровых финансовых активах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информационной системе, в которой осуществляется выпуск </w:t>
      </w:r>
      <w:proofErr w:type="gramStart"/>
      <w:r w:rsidRPr="00793E49">
        <w:rPr>
          <w:rFonts w:ascii="Tahoma" w:hAnsi="Tahoma" w:cs="Tahoma"/>
          <w:sz w:val="24"/>
          <w:szCs w:val="24"/>
        </w:rPr>
        <w:t>цифровых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финансовых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активов, и прикладывается выписка из данной информационной системы.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В   отношении   цифровой   валюты  в  качестве  основания  приобретения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указываются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идентификационный  номер  и  дата  транзакции и прикладывается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выписка о транзакции при ее наличии по применимому праву.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В  отношении  сделок  по  приобретению  цифровых  финансовых  активов 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цифровой   валюты   к  справке  прилагаются  документы  (при  их  наличии),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подтверждающие  сумму сделки и (или) содержащие информацию о второй стороне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сделки.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3. Сведения об имуществе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3.1. Недвижимое имущество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79315B" w:rsidRPr="00793E49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собственности </w:t>
            </w:r>
            <w:hyperlink w:anchor="P40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411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Земельные участки </w:t>
            </w:r>
            <w:hyperlink w:anchor="P419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7" w:name="P407"/>
      <w:bookmarkEnd w:id="7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вид собственности (индивидуальная, долевая, общая); для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совместной собственности указываются иные лица (Ф.И.О. или наименование),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собственности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 которых  находится  имущество;  для  долевой  собственности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указывается доля лица, </w:t>
      </w:r>
      <w:proofErr w:type="gramStart"/>
      <w:r w:rsidRPr="00793E49">
        <w:rPr>
          <w:rFonts w:ascii="Tahoma" w:hAnsi="Tahoma" w:cs="Tahoma"/>
          <w:sz w:val="24"/>
          <w:szCs w:val="24"/>
        </w:rPr>
        <w:t>сведения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об имуществе которого представляются.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8" w:name="P411"/>
      <w:bookmarkEnd w:id="8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 наименование   и   реквизиты  документа,  являющегося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законным основанием  для  возникновения  права  собственности,  а  также 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случаях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, предусмотренных </w:t>
      </w:r>
      <w:hyperlink r:id="rId6">
        <w:r w:rsidRPr="00793E49">
          <w:rPr>
            <w:rFonts w:ascii="Tahoma" w:hAnsi="Tahoma" w:cs="Tahoma"/>
            <w:color w:val="0000FF"/>
            <w:sz w:val="24"/>
            <w:szCs w:val="24"/>
          </w:rPr>
          <w:t>частью 1 статьи 4</w:t>
        </w:r>
      </w:hyperlink>
      <w:r w:rsidRPr="00793E49">
        <w:rPr>
          <w:rFonts w:ascii="Tahoma" w:hAnsi="Tahoma" w:cs="Tahoma"/>
          <w:sz w:val="24"/>
          <w:szCs w:val="24"/>
        </w:rPr>
        <w:t xml:space="preserve"> Федерального  закона  от  7  мая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2013 г. N 79-ФЗ "О запрете  отдельным  категориям  лиц  </w:t>
      </w:r>
      <w:proofErr w:type="gramStart"/>
      <w:r w:rsidRPr="00793E49">
        <w:rPr>
          <w:rFonts w:ascii="Tahoma" w:hAnsi="Tahoma" w:cs="Tahoma"/>
          <w:sz w:val="24"/>
          <w:szCs w:val="24"/>
        </w:rPr>
        <w:t>открывать  и  иметь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счета (вклады), хранить наличные денежные средства и ценности в </w:t>
      </w:r>
      <w:proofErr w:type="gramStart"/>
      <w:r w:rsidRPr="00793E49">
        <w:rPr>
          <w:rFonts w:ascii="Tahoma" w:hAnsi="Tahoma" w:cs="Tahoma"/>
          <w:sz w:val="24"/>
          <w:szCs w:val="24"/>
        </w:rPr>
        <w:t>иностранных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банках</w:t>
      </w:r>
      <w:proofErr w:type="gramEnd"/>
      <w:r w:rsidRPr="00793E49">
        <w:rPr>
          <w:rFonts w:ascii="Tahoma" w:hAnsi="Tahoma" w:cs="Tahoma"/>
          <w:sz w:val="24"/>
          <w:szCs w:val="24"/>
        </w:rPr>
        <w:t>, расположенных за пределами территории Российской Федерации, владеть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 (или)  пользоваться  иностранными  финансовыми  инструментами",  источник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получения средств, за счет которых приобретено имущество.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9" w:name="P419"/>
      <w:bookmarkEnd w:id="9"/>
      <w:r w:rsidRPr="00793E49">
        <w:rPr>
          <w:rFonts w:ascii="Tahoma" w:hAnsi="Tahoma" w:cs="Tahoma"/>
          <w:sz w:val="24"/>
          <w:szCs w:val="24"/>
        </w:rPr>
        <w:t xml:space="preserve">    &lt;3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вид земельного участка (пая, доли): под индивидуальное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жилищное строительство, дачный, садовый, приусадебный, огородный и другие.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79315B" w:rsidRPr="00793E49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собственности </w:t>
            </w:r>
            <w:hyperlink w:anchor="P496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 регистрации</w:t>
            </w:r>
          </w:p>
        </w:tc>
      </w:tr>
      <w:tr w:rsidR="0079315B" w:rsidRPr="00793E49" w:rsidTr="001E034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93E49">
              <w:rPr>
                <w:rFonts w:ascii="Tahoma" w:hAnsi="Tahoma" w:cs="Tahoma"/>
                <w:sz w:val="24"/>
                <w:szCs w:val="24"/>
              </w:rPr>
              <w:t>Мототранспортные</w:t>
            </w:r>
            <w:proofErr w:type="spellEnd"/>
            <w:r w:rsidRPr="00793E49">
              <w:rPr>
                <w:rFonts w:ascii="Tahoma" w:hAnsi="Tahoma" w:cs="Tahoma"/>
                <w:sz w:val="24"/>
                <w:szCs w:val="24"/>
              </w:rP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</w:t>
      </w:r>
      <w:bookmarkStart w:id="10" w:name="_GoBack"/>
      <w:bookmarkEnd w:id="10"/>
      <w:r w:rsidRPr="00793E49">
        <w:rPr>
          <w:rFonts w:ascii="Tahoma" w:hAnsi="Tahoma" w:cs="Tahoma"/>
          <w:sz w:val="24"/>
          <w:szCs w:val="24"/>
        </w:rPr>
        <w:t>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1" w:name="P496"/>
      <w:bookmarkEnd w:id="11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  вид   собственности  (индивидуальная,  общая);  для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совместной собственности указываются иные лица (Ф.И.О. или наименование),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собственности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 которых  находится  имущество;  для  долевой  собственности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указывается доля лица, </w:t>
      </w:r>
      <w:proofErr w:type="gramStart"/>
      <w:r w:rsidRPr="00793E49">
        <w:rPr>
          <w:rFonts w:ascii="Tahoma" w:hAnsi="Tahoma" w:cs="Tahoma"/>
          <w:sz w:val="24"/>
          <w:szCs w:val="24"/>
        </w:rPr>
        <w:t>сведения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об имуществе которого представляются.</w:t>
      </w:r>
    </w:p>
    <w:p w:rsidR="0079315B" w:rsidRPr="00793E49" w:rsidRDefault="0079315B" w:rsidP="00793E49">
      <w:pPr>
        <w:pStyle w:val="ConsPlusNormal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3.3.   Цифровые   финансовые   активы,   цифровые   права,   включающие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одновременно цифровые финансовые активы и иные цифровые права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233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hyperlink w:anchor="P526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9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приобретения</w:t>
            </w: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Общее количество</w:t>
            </w:r>
          </w:p>
        </w:tc>
        <w:tc>
          <w:tcPr>
            <w:tcW w:w="26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9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9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2" w:name="P526"/>
      <w:bookmarkEnd w:id="12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наименования  цифрового  финансового актива (если его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нельзя определить, </w:t>
      </w:r>
      <w:proofErr w:type="gramStart"/>
      <w:r w:rsidRPr="00793E49">
        <w:rPr>
          <w:rFonts w:ascii="Tahoma" w:hAnsi="Tahoma" w:cs="Tahoma"/>
          <w:sz w:val="24"/>
          <w:szCs w:val="24"/>
        </w:rPr>
        <w:t>указываются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вид и объем прав, удостоверяемых выпускаемым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цифровым   финансовым   активом)   и  (или)  цифрового  права,  включающего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одновременно цифровые  финансовые  активы и иные цифровые  права  (если его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нельзя определить,  </w:t>
      </w:r>
      <w:proofErr w:type="gramStart"/>
      <w:r w:rsidRPr="00793E49">
        <w:rPr>
          <w:rFonts w:ascii="Tahoma" w:hAnsi="Tahoma" w:cs="Tahoma"/>
          <w:sz w:val="24"/>
          <w:szCs w:val="24"/>
        </w:rPr>
        <w:t>указываются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вид и объем прав, удостоверяемых  цифровыми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финансовыми  активами  и иными  цифровыми  правами с указанием  видов  иных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цифровых прав).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3" w:name="P533"/>
      <w:bookmarkEnd w:id="13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наименование  оператора  информационной  системы, 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которой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осуществляется  выпуск  цифровых  финансовых  активов,  страна его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регистрации  и его регистрационный номер в соответствии с применимым правом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(в  отношении  российского  юридического лица указываются идентификационный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номер налогоплательщика и основной государственный регистрационный номер).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3.4. Утилитарные цифровые права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79315B" w:rsidRPr="00793E49" w:rsidTr="001E0342">
        <w:tc>
          <w:tcPr>
            <w:tcW w:w="67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192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Уникальное условное обозначение </w:t>
            </w:r>
            <w:hyperlink w:anchor="P57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6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приобретения</w:t>
            </w:r>
          </w:p>
        </w:tc>
        <w:tc>
          <w:tcPr>
            <w:tcW w:w="176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Объем инвестиций (руб.)</w:t>
            </w:r>
          </w:p>
        </w:tc>
        <w:tc>
          <w:tcPr>
            <w:tcW w:w="249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Сведения об операторе инвестиционной платформы </w:t>
            </w:r>
            <w:hyperlink w:anchor="P575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:rsidTr="001E0342">
        <w:tc>
          <w:tcPr>
            <w:tcW w:w="67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9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79315B" w:rsidRPr="00793E49" w:rsidTr="001E0342">
        <w:tc>
          <w:tcPr>
            <w:tcW w:w="67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7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7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7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4" w:name="P573"/>
      <w:bookmarkEnd w:id="14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 уникальное  условное  обозначение,  идентифицирующее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утилитарное цифровое право.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5" w:name="P575"/>
      <w:bookmarkEnd w:id="15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наименование  оператора инвестиционной платформы, его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идентификационный   номер   налогоплательщика  и  основной  государственный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регистрационный номер.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3.5. Цифровая валюта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264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приобретения</w:t>
            </w:r>
          </w:p>
        </w:tc>
        <w:tc>
          <w:tcPr>
            <w:tcW w:w="260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Общее количество</w:t>
            </w: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6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8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79315B" w:rsidRPr="00793E49" w:rsidTr="001E0342">
        <w:tc>
          <w:tcPr>
            <w:tcW w:w="56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и валюта счета </w:t>
            </w:r>
            <w:hyperlink w:anchor="P64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Остаток на счете </w:t>
            </w:r>
            <w:hyperlink w:anchor="P642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  <w:tc>
          <w:tcPr>
            <w:tcW w:w="221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645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</w:tr>
      <w:tr w:rsidR="0079315B" w:rsidRPr="00793E49" w:rsidTr="001E0342">
        <w:tc>
          <w:tcPr>
            <w:tcW w:w="56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:rsidTr="001E0342">
        <w:tc>
          <w:tcPr>
            <w:tcW w:w="56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6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1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6" w:name="P640"/>
      <w:bookmarkEnd w:id="16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вид счета (депозитный, текущий, расчетный и другие) 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валюта счета.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7" w:name="P642"/>
      <w:bookmarkEnd w:id="17"/>
      <w:r w:rsidRPr="00793E49">
        <w:rPr>
          <w:rFonts w:ascii="Tahoma" w:hAnsi="Tahoma" w:cs="Tahoma"/>
          <w:sz w:val="24"/>
          <w:szCs w:val="24"/>
        </w:rPr>
        <w:t xml:space="preserve">    &lt;2&gt;  Остаток  на  счете указывается по состоянию на отчетную дату.  Для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счетов  в  иностранной  валюте  остаток указывается в рублях по курсу Банка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России на отчетную дату.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8" w:name="P645"/>
      <w:bookmarkEnd w:id="18"/>
      <w:r w:rsidRPr="00793E49">
        <w:rPr>
          <w:rFonts w:ascii="Tahoma" w:hAnsi="Tahoma" w:cs="Tahoma"/>
          <w:sz w:val="24"/>
          <w:szCs w:val="24"/>
        </w:rPr>
        <w:t xml:space="preserve">    &lt;3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суммы  денежных  средств, поступивших  на  счета  за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отчетный период, в </w:t>
      </w:r>
      <w:proofErr w:type="gramStart"/>
      <w:r w:rsidRPr="00793E49">
        <w:rPr>
          <w:rFonts w:ascii="Tahoma" w:hAnsi="Tahoma" w:cs="Tahoma"/>
          <w:sz w:val="24"/>
          <w:szCs w:val="24"/>
        </w:rPr>
        <w:t>случае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если общая сумма таких денежных средств превышает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общий доход лица,  его  супруги  (супруга)  и  несовершеннолетних  детей </w:t>
      </w:r>
      <w:proofErr w:type="gramStart"/>
      <w:r w:rsidRPr="00793E49">
        <w:rPr>
          <w:rFonts w:ascii="Tahoma" w:hAnsi="Tahoma" w:cs="Tahoma"/>
          <w:sz w:val="24"/>
          <w:szCs w:val="24"/>
        </w:rPr>
        <w:t>за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отчетный период и предшествующие два года.  Для счетов в иностранной валюте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суммы указываются в </w:t>
      </w:r>
      <w:proofErr w:type="gramStart"/>
      <w:r w:rsidRPr="00793E49">
        <w:rPr>
          <w:rFonts w:ascii="Tahoma" w:hAnsi="Tahoma" w:cs="Tahoma"/>
          <w:sz w:val="24"/>
          <w:szCs w:val="24"/>
        </w:rPr>
        <w:t>рублях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по курсу Банка России на отчетную дату.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19" w:name="P651"/>
      <w:bookmarkEnd w:id="19"/>
      <w:r w:rsidRPr="00793E49">
        <w:rPr>
          <w:rFonts w:ascii="Tahoma" w:hAnsi="Tahoma" w:cs="Tahoma"/>
          <w:sz w:val="24"/>
          <w:szCs w:val="24"/>
        </w:rPr>
        <w:t xml:space="preserve">    Раздел 5. Сведения о ценных бумагах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0" w:name="P653"/>
      <w:bookmarkEnd w:id="20"/>
      <w:r w:rsidRPr="00793E49">
        <w:rPr>
          <w:rFonts w:ascii="Tahoma" w:hAnsi="Tahoma" w:cs="Tahoma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699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Уставный капитал </w:t>
            </w:r>
            <w:hyperlink w:anchor="P70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Доля участия </w:t>
            </w:r>
            <w:hyperlink w:anchor="P70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участия </w:t>
            </w:r>
            <w:hyperlink w:anchor="P71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5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50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1" w:name="P699"/>
      <w:bookmarkEnd w:id="21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полное  или  сокращенное  официальное   наименование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организации  и  ее  организационно-правовая  форма  (акционерное  общество,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общество  с  ограниченной  ответственностью, товарищество, </w:t>
      </w:r>
      <w:proofErr w:type="gramStart"/>
      <w:r w:rsidRPr="00793E49">
        <w:rPr>
          <w:rFonts w:ascii="Tahoma" w:hAnsi="Tahoma" w:cs="Tahoma"/>
          <w:sz w:val="24"/>
          <w:szCs w:val="24"/>
        </w:rPr>
        <w:t>производственный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кооператив, фонд и другие).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2" w:name="P703"/>
      <w:bookmarkEnd w:id="22"/>
      <w:r w:rsidRPr="00793E49">
        <w:rPr>
          <w:rFonts w:ascii="Tahoma" w:hAnsi="Tahoma" w:cs="Tahoma"/>
          <w:sz w:val="24"/>
          <w:szCs w:val="24"/>
        </w:rPr>
        <w:t xml:space="preserve">    &lt;2&gt;  Уставный  капитал  указывается  согласно учредительным  документам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организации   по  состоянию  на  отчетную  дату.  Для  уставных  капиталов,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выраженных  в  иностранной валюте, уставный капитал указывается в рублях </w:t>
      </w:r>
      <w:proofErr w:type="gramStart"/>
      <w:r w:rsidRPr="00793E49">
        <w:rPr>
          <w:rFonts w:ascii="Tahoma" w:hAnsi="Tahoma" w:cs="Tahoma"/>
          <w:sz w:val="24"/>
          <w:szCs w:val="24"/>
        </w:rPr>
        <w:t>по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курсу Банка России на отчетную дату.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3" w:name="P707"/>
      <w:bookmarkEnd w:id="23"/>
      <w:r w:rsidRPr="00793E49">
        <w:rPr>
          <w:rFonts w:ascii="Tahoma" w:hAnsi="Tahoma" w:cs="Tahoma"/>
          <w:sz w:val="24"/>
          <w:szCs w:val="24"/>
        </w:rPr>
        <w:t xml:space="preserve">    &lt;3&gt;  Доля  участия  выражается  в </w:t>
      </w:r>
      <w:proofErr w:type="gramStart"/>
      <w:r w:rsidRPr="00793E49">
        <w:rPr>
          <w:rFonts w:ascii="Tahoma" w:hAnsi="Tahoma" w:cs="Tahoma"/>
          <w:sz w:val="24"/>
          <w:szCs w:val="24"/>
        </w:rPr>
        <w:t>процентах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от уставного капитала.  Для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акционерных  обществ  указываются  также номинальная стоимость и количество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акций.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4" w:name="P710"/>
      <w:bookmarkEnd w:id="24"/>
      <w:r w:rsidRPr="00793E49">
        <w:rPr>
          <w:rFonts w:ascii="Tahoma" w:hAnsi="Tahoma" w:cs="Tahoma"/>
          <w:sz w:val="24"/>
          <w:szCs w:val="24"/>
        </w:rPr>
        <w:t xml:space="preserve">    &lt;4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основание  приобретения  доли участия  (учредительный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договор,  приватизация,  покупка,  мена, дарение, наследование и другие), 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также реквизиты (дата, номер) соответствующего договора или акта.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5.2. Иные ценные бумаги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ценной бумаги </w:t>
            </w:r>
            <w:hyperlink w:anchor="P771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Общая стоимость </w:t>
            </w:r>
            <w:hyperlink w:anchor="P774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46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Итого   по   </w:t>
      </w:r>
      <w:hyperlink w:anchor="P651">
        <w:r w:rsidRPr="00793E49">
          <w:rPr>
            <w:rFonts w:ascii="Tahoma" w:hAnsi="Tahoma" w:cs="Tahoma"/>
            <w:color w:val="0000FF"/>
            <w:sz w:val="24"/>
            <w:szCs w:val="24"/>
          </w:rPr>
          <w:t>разделу   5</w:t>
        </w:r>
      </w:hyperlink>
      <w:r w:rsidRPr="00793E49">
        <w:rPr>
          <w:rFonts w:ascii="Tahoma" w:hAnsi="Tahoma" w:cs="Tahoma"/>
          <w:sz w:val="24"/>
          <w:szCs w:val="24"/>
        </w:rPr>
        <w:t xml:space="preserve">   "Сведения   о   ценных   бумагах"  </w:t>
      </w:r>
      <w:proofErr w:type="gramStart"/>
      <w:r w:rsidRPr="00793E49">
        <w:rPr>
          <w:rFonts w:ascii="Tahoma" w:hAnsi="Tahoma" w:cs="Tahoma"/>
          <w:sz w:val="24"/>
          <w:szCs w:val="24"/>
        </w:rPr>
        <w:t>суммарная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организациях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(руб.), ______________________________________________________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5" w:name="P771"/>
      <w:bookmarkEnd w:id="25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все  ценные  бумаги  по  видам  (облигации,  векселя  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другие), за исключением акций, указанных в </w:t>
      </w:r>
      <w:hyperlink w:anchor="P653">
        <w:proofErr w:type="gramStart"/>
        <w:r w:rsidRPr="00793E49">
          <w:rPr>
            <w:rFonts w:ascii="Tahoma" w:hAnsi="Tahoma" w:cs="Tahoma"/>
            <w:color w:val="0000FF"/>
            <w:sz w:val="24"/>
            <w:szCs w:val="24"/>
          </w:rPr>
          <w:t>подразделе</w:t>
        </w:r>
        <w:proofErr w:type="gramEnd"/>
        <w:r w:rsidRPr="00793E49">
          <w:rPr>
            <w:rFonts w:ascii="Tahoma" w:hAnsi="Tahoma" w:cs="Tahoma"/>
            <w:color w:val="0000FF"/>
            <w:sz w:val="24"/>
            <w:szCs w:val="24"/>
          </w:rPr>
          <w:t xml:space="preserve">  5.1</w:t>
        </w:r>
      </w:hyperlink>
      <w:r w:rsidRPr="00793E49">
        <w:rPr>
          <w:rFonts w:ascii="Tahoma" w:hAnsi="Tahoma" w:cs="Tahoma"/>
          <w:sz w:val="24"/>
          <w:szCs w:val="24"/>
        </w:rPr>
        <w:t xml:space="preserve">  "Акции  и  иное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участие в коммерческих </w:t>
      </w:r>
      <w:proofErr w:type="gramStart"/>
      <w:r w:rsidRPr="00793E49">
        <w:rPr>
          <w:rFonts w:ascii="Tahoma" w:hAnsi="Tahoma" w:cs="Tahoma"/>
          <w:sz w:val="24"/>
          <w:szCs w:val="24"/>
        </w:rPr>
        <w:t>организациях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и фондах".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6" w:name="P774"/>
      <w:bookmarkEnd w:id="26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 общая  стоимость ценных бумаг данного вида исходя  из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стоимости  их  приобретения (если ее нельзя определить - исходя из рыночной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стоимости  или  номинальной  стоимости).  Для  обязательств,  выраженных 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иностранной валюте, стоимость указывается в рублях по курсу Банка России </w:t>
      </w:r>
      <w:proofErr w:type="gramStart"/>
      <w:r w:rsidRPr="00793E49">
        <w:rPr>
          <w:rFonts w:ascii="Tahoma" w:hAnsi="Tahoma" w:cs="Tahoma"/>
          <w:sz w:val="24"/>
          <w:szCs w:val="24"/>
        </w:rPr>
        <w:t>на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отчетную дату.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6.1. Объекты недвижимого имущества, находящиеся в </w:t>
      </w:r>
      <w:proofErr w:type="gramStart"/>
      <w:r w:rsidRPr="00793E49">
        <w:rPr>
          <w:rFonts w:ascii="Tahoma" w:hAnsi="Tahoma" w:cs="Tahoma"/>
          <w:sz w:val="24"/>
          <w:szCs w:val="24"/>
        </w:rPr>
        <w:t>пользовании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</w:t>
      </w:r>
      <w:hyperlink w:anchor="P816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17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имущества </w:t>
            </w:r>
            <w:hyperlink w:anchor="P81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3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Вид и сроки пользования </w:t>
            </w:r>
            <w:hyperlink w:anchor="P819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0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пользования </w:t>
            </w:r>
            <w:hyperlink w:anchor="P821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0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Местонахождение (адрес)</w:t>
            </w:r>
          </w:p>
        </w:tc>
        <w:tc>
          <w:tcPr>
            <w:tcW w:w="124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Площадь (кв. м)</w:t>
            </w: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2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3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4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7" w:name="P816"/>
      <w:bookmarkEnd w:id="27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по состоянию на отчетную дату.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8" w:name="P817"/>
      <w:bookmarkEnd w:id="28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 вид  недвижимого имущества (земельный участок,  жилой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дом, дача и другие).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29" w:name="P819"/>
      <w:bookmarkEnd w:id="29"/>
      <w:r w:rsidRPr="00793E49">
        <w:rPr>
          <w:rFonts w:ascii="Tahoma" w:hAnsi="Tahoma" w:cs="Tahoma"/>
          <w:sz w:val="24"/>
          <w:szCs w:val="24"/>
        </w:rPr>
        <w:t xml:space="preserve">    &lt;3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вид пользования (аренда, безвозмездное пользование  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другие) и сроки пользования.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0" w:name="P821"/>
      <w:bookmarkEnd w:id="30"/>
      <w:r w:rsidRPr="00793E49">
        <w:rPr>
          <w:rFonts w:ascii="Tahoma" w:hAnsi="Tahoma" w:cs="Tahoma"/>
          <w:sz w:val="24"/>
          <w:szCs w:val="24"/>
        </w:rPr>
        <w:t xml:space="preserve">    &lt;4</w:t>
      </w:r>
      <w:proofErr w:type="gramStart"/>
      <w:r w:rsidRPr="00793E49">
        <w:rPr>
          <w:rFonts w:ascii="Tahoma" w:hAnsi="Tahoma" w:cs="Tahoma"/>
          <w:sz w:val="24"/>
          <w:szCs w:val="24"/>
        </w:rPr>
        <w:t>&gt; 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 основание    пользования   (договор,   фактическое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предоставление  и другие), а также реквизиты (дата, номер) </w:t>
      </w:r>
      <w:proofErr w:type="gramStart"/>
      <w:r w:rsidRPr="00793E49">
        <w:rPr>
          <w:rFonts w:ascii="Tahoma" w:hAnsi="Tahoma" w:cs="Tahoma"/>
          <w:sz w:val="24"/>
          <w:szCs w:val="24"/>
        </w:rPr>
        <w:t>соответствующего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договора или акта.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6.2. Срочные обязательства финансового характера </w:t>
      </w:r>
      <w:hyperlink w:anchor="P859">
        <w:r w:rsidRPr="00793E49">
          <w:rPr>
            <w:rFonts w:ascii="Tahoma" w:hAnsi="Tahoma" w:cs="Tahoma"/>
            <w:color w:val="0000FF"/>
            <w:sz w:val="24"/>
            <w:szCs w:val="24"/>
          </w:rPr>
          <w:t>&lt;1&gt;</w:t>
        </w:r>
      </w:hyperlink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79315B" w:rsidRPr="00793E49" w:rsidTr="001E0342">
        <w:tc>
          <w:tcPr>
            <w:tcW w:w="5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179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Содержание обязательства </w:t>
            </w:r>
            <w:hyperlink w:anchor="P863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6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Кредитор (должник) </w:t>
            </w:r>
            <w:hyperlink w:anchor="P864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возникновения </w:t>
            </w:r>
            <w:hyperlink w:anchor="P866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78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868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&lt;5&gt;</w:t>
              </w:r>
            </w:hyperlink>
            <w:r w:rsidRPr="00793E49">
              <w:rPr>
                <w:rFonts w:ascii="Tahoma" w:hAnsi="Tahoma" w:cs="Tahoma"/>
                <w:sz w:val="24"/>
                <w:szCs w:val="24"/>
              </w:rPr>
              <w:t xml:space="preserve"> (руб.)</w:t>
            </w:r>
          </w:p>
        </w:tc>
        <w:tc>
          <w:tcPr>
            <w:tcW w:w="107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Условия обязательства </w:t>
            </w:r>
            <w:hyperlink w:anchor="P872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79315B" w:rsidRPr="00793E49" w:rsidTr="001E0342">
        <w:tc>
          <w:tcPr>
            <w:tcW w:w="5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79315B" w:rsidRPr="00793E49" w:rsidTr="001E0342">
        <w:tc>
          <w:tcPr>
            <w:tcW w:w="5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  <w:tc>
          <w:tcPr>
            <w:tcW w:w="107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  <w:tc>
          <w:tcPr>
            <w:tcW w:w="107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c>
          <w:tcPr>
            <w:tcW w:w="578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1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5" w:type="dxa"/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/</w:t>
            </w:r>
          </w:p>
        </w:tc>
        <w:tc>
          <w:tcPr>
            <w:tcW w:w="1077" w:type="dxa"/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1" w:name="P859"/>
      <w:bookmarkEnd w:id="31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имеющиеся  на  отчетную  дату  срочные  обязательства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финансового  характера  на  сумму,  равную  или  превышающую  500 000 руб.,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кредитором   или   </w:t>
      </w:r>
      <w:proofErr w:type="gramStart"/>
      <w:r w:rsidRPr="00793E49">
        <w:rPr>
          <w:rFonts w:ascii="Tahoma" w:hAnsi="Tahoma" w:cs="Tahoma"/>
          <w:sz w:val="24"/>
          <w:szCs w:val="24"/>
        </w:rPr>
        <w:t>должником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 по   которым   является  лицо,  сведения  об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обязательствах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которого представляются.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2" w:name="P863"/>
      <w:bookmarkEnd w:id="32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существо обязательства (заем, кредит и другие).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3" w:name="P864"/>
      <w:bookmarkEnd w:id="33"/>
      <w:r w:rsidRPr="00793E49">
        <w:rPr>
          <w:rFonts w:ascii="Tahoma" w:hAnsi="Tahoma" w:cs="Tahoma"/>
          <w:sz w:val="24"/>
          <w:szCs w:val="24"/>
        </w:rPr>
        <w:t xml:space="preserve">    &lt;3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казывается  вторая  сторона обязательства: кредитор или  должник,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его фамилия, имя и отчество (наименование юридического лица), адрес.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4" w:name="P866"/>
      <w:bookmarkEnd w:id="34"/>
      <w:r w:rsidRPr="00793E49">
        <w:rPr>
          <w:rFonts w:ascii="Tahoma" w:hAnsi="Tahoma" w:cs="Tahoma"/>
          <w:sz w:val="24"/>
          <w:szCs w:val="24"/>
        </w:rPr>
        <w:t xml:space="preserve">    &lt;4</w:t>
      </w:r>
      <w:proofErr w:type="gramStart"/>
      <w:r w:rsidRPr="00793E49">
        <w:rPr>
          <w:rFonts w:ascii="Tahoma" w:hAnsi="Tahoma" w:cs="Tahoma"/>
          <w:sz w:val="24"/>
          <w:szCs w:val="24"/>
        </w:rPr>
        <w:t>&gt; 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 основание   возникновения  обязательства,  а  также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реквизиты (дата, номер) соответствующего договора или акта.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5" w:name="P868"/>
      <w:bookmarkEnd w:id="35"/>
      <w:r w:rsidRPr="00793E49">
        <w:rPr>
          <w:rFonts w:ascii="Tahoma" w:hAnsi="Tahoma" w:cs="Tahoma"/>
          <w:sz w:val="24"/>
          <w:szCs w:val="24"/>
        </w:rPr>
        <w:t xml:space="preserve">    &lt;5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сумма основного обязательства (без суммы процентов)  и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размер  обязательства  по  состоянию  на  отчетную  дату. Для обязательств,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выраженных  в иностранной валюте, сумма указывается в рублях по курсу Банка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России на отчетную дату.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6" w:name="P872"/>
      <w:bookmarkEnd w:id="36"/>
      <w:r w:rsidRPr="00793E49">
        <w:rPr>
          <w:rFonts w:ascii="Tahoma" w:hAnsi="Tahoma" w:cs="Tahoma"/>
          <w:sz w:val="24"/>
          <w:szCs w:val="24"/>
        </w:rPr>
        <w:t xml:space="preserve">    &lt;6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годовая процентная ставка обязательства, заложенное  в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обеспечение  обязательства  имущество, выданные в обеспечение обязательства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lastRenderedPageBreak/>
        <w:t>гарантии и поручительства.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Раздел  7.  Сведения   о  недвижимом имуществе, транспортных средствах,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ценных  </w:t>
      </w:r>
      <w:proofErr w:type="gramStart"/>
      <w:r w:rsidRPr="00793E49">
        <w:rPr>
          <w:rFonts w:ascii="Tahoma" w:hAnsi="Tahoma" w:cs="Tahoma"/>
          <w:sz w:val="24"/>
          <w:szCs w:val="24"/>
        </w:rPr>
        <w:t>бумагах</w:t>
      </w:r>
      <w:proofErr w:type="gramEnd"/>
      <w:r w:rsidRPr="00793E49">
        <w:rPr>
          <w:rFonts w:ascii="Tahoma" w:hAnsi="Tahoma" w:cs="Tahoma"/>
          <w:sz w:val="24"/>
          <w:szCs w:val="24"/>
        </w:rPr>
        <w:t>,  цифровых  финансовых активах, цифровых правах, включающих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одновременно   цифровые   финансовые  активы  и  иные  цифровые  права,  </w:t>
      </w:r>
      <w:proofErr w:type="gramStart"/>
      <w:r w:rsidRPr="00793E49">
        <w:rPr>
          <w:rFonts w:ascii="Tahoma" w:hAnsi="Tahoma" w:cs="Tahoma"/>
          <w:sz w:val="24"/>
          <w:szCs w:val="24"/>
        </w:rPr>
        <w:t>об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утилитарных  цифровых  </w:t>
      </w:r>
      <w:proofErr w:type="gramStart"/>
      <w:r w:rsidRPr="00793E49">
        <w:rPr>
          <w:rFonts w:ascii="Tahoma" w:hAnsi="Tahoma" w:cs="Tahoma"/>
          <w:sz w:val="24"/>
          <w:szCs w:val="24"/>
        </w:rPr>
        <w:t>правах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 и  цифровой  валюте,  отчужденных  в течение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отчетного периода в </w:t>
      </w:r>
      <w:proofErr w:type="gramStart"/>
      <w:r w:rsidRPr="00793E49">
        <w:rPr>
          <w:rFonts w:ascii="Tahoma" w:hAnsi="Tahoma" w:cs="Tahoma"/>
          <w:sz w:val="24"/>
          <w:szCs w:val="24"/>
        </w:rPr>
        <w:t>результате</w:t>
      </w:r>
      <w:proofErr w:type="gramEnd"/>
      <w:r w:rsidRPr="00793E49">
        <w:rPr>
          <w:rFonts w:ascii="Tahoma" w:hAnsi="Tahoma" w:cs="Tahoma"/>
          <w:sz w:val="24"/>
          <w:szCs w:val="24"/>
        </w:rPr>
        <w:t xml:space="preserve"> безвозмездной сделки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79315B" w:rsidRPr="00793E49" w:rsidTr="001E034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proofErr w:type="gramStart"/>
            <w:r w:rsidRPr="00793E49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793E49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Приобретатель имущества (права) по сделке </w:t>
            </w:r>
            <w:hyperlink w:anchor="P1020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 xml:space="preserve">Основание отчуждения имущества (права) </w:t>
            </w:r>
            <w:hyperlink w:anchor="P1027">
              <w:r w:rsidRPr="00793E49">
                <w:rPr>
                  <w:rFonts w:ascii="Tahoma" w:hAnsi="Tahoma" w:cs="Tahoma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9315B" w:rsidRPr="00793E49" w:rsidTr="001E034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15B" w:rsidRPr="00793E49" w:rsidTr="001E034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3E49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9315B" w:rsidRPr="00793E49" w:rsidRDefault="0079315B" w:rsidP="00793E49">
            <w:pPr>
              <w:pStyle w:val="ConsPlusNormal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--------------------------------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7" w:name="P1020"/>
      <w:bookmarkEnd w:id="37"/>
      <w:r w:rsidRPr="00793E49">
        <w:rPr>
          <w:rFonts w:ascii="Tahoma" w:hAnsi="Tahoma" w:cs="Tahoma"/>
          <w:sz w:val="24"/>
          <w:szCs w:val="24"/>
        </w:rPr>
        <w:t xml:space="preserve">    &lt;1</w:t>
      </w:r>
      <w:proofErr w:type="gramStart"/>
      <w:r w:rsidRPr="00793E49">
        <w:rPr>
          <w:rFonts w:ascii="Tahoma" w:hAnsi="Tahoma" w:cs="Tahoma"/>
          <w:sz w:val="24"/>
          <w:szCs w:val="24"/>
        </w:rPr>
        <w:t>&gt; 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 фамилия,  имя, отчество (при наличии), дата рождения,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серия    и    номер    паспорта   или   свидетельства   о   рождении   (для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несовершеннолетнего  ребенка,  не  имеющего паспорта), дата выдачи и орган,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выдавший  документ,  адрес  регистрации  физического лица или наименование,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идентификационный   номер   налогоплательщика  и  основной  государственный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регистрационный  номер  юридического  лица,  которым  передано имущество </w:t>
      </w:r>
      <w:proofErr w:type="gramStart"/>
      <w:r w:rsidRPr="00793E49">
        <w:rPr>
          <w:rFonts w:ascii="Tahoma" w:hAnsi="Tahoma" w:cs="Tahoma"/>
          <w:sz w:val="24"/>
          <w:szCs w:val="24"/>
        </w:rPr>
        <w:t>по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безвозмездной сделке.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bookmarkStart w:id="38" w:name="P1027"/>
      <w:bookmarkEnd w:id="38"/>
      <w:r w:rsidRPr="00793E49">
        <w:rPr>
          <w:rFonts w:ascii="Tahoma" w:hAnsi="Tahoma" w:cs="Tahoma"/>
          <w:sz w:val="24"/>
          <w:szCs w:val="24"/>
        </w:rPr>
        <w:t xml:space="preserve">    &lt;2</w:t>
      </w:r>
      <w:proofErr w:type="gramStart"/>
      <w:r w:rsidRPr="00793E49">
        <w:rPr>
          <w:rFonts w:ascii="Tahoma" w:hAnsi="Tahoma" w:cs="Tahoma"/>
          <w:sz w:val="24"/>
          <w:szCs w:val="24"/>
        </w:rPr>
        <w:t>&gt; У</w:t>
      </w:r>
      <w:proofErr w:type="gramEnd"/>
      <w:r w:rsidRPr="00793E49">
        <w:rPr>
          <w:rFonts w:ascii="Tahoma" w:hAnsi="Tahoma" w:cs="Tahoma"/>
          <w:sz w:val="24"/>
          <w:szCs w:val="24"/>
        </w:rPr>
        <w:t>казываются основания прекращения права собственности или цифрового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proofErr w:type="gramStart"/>
      <w:r w:rsidRPr="00793E49">
        <w:rPr>
          <w:rFonts w:ascii="Tahoma" w:hAnsi="Tahoma" w:cs="Tahoma"/>
          <w:sz w:val="24"/>
          <w:szCs w:val="24"/>
        </w:rPr>
        <w:t>права (наименование и реквизиты (дата, номер) соответствующего договора или</w:t>
      </w:r>
      <w:proofErr w:type="gramEnd"/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акта).  Для  цифровых  финансовых  активов, цифровых прав и цифровой валюты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также указывается дата их отчуждения.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Достоверность и полноту настоящих сведений подтверждаю.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"__" _______________ 20__ г. ______________________________________________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                (подпись лица, представляющего сведения)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>___________________________________________________________________________</w:t>
      </w:r>
    </w:p>
    <w:p w:rsidR="0079315B" w:rsidRPr="00793E49" w:rsidRDefault="0079315B" w:rsidP="00793E49">
      <w:pPr>
        <w:pStyle w:val="ConsPlusNonformat"/>
        <w:jc w:val="both"/>
        <w:rPr>
          <w:rFonts w:ascii="Tahoma" w:hAnsi="Tahoma" w:cs="Tahoma"/>
          <w:sz w:val="24"/>
          <w:szCs w:val="24"/>
        </w:rPr>
      </w:pPr>
      <w:r w:rsidRPr="00793E49">
        <w:rPr>
          <w:rFonts w:ascii="Tahoma" w:hAnsi="Tahoma" w:cs="Tahoma"/>
          <w:sz w:val="24"/>
          <w:szCs w:val="24"/>
        </w:rPr>
        <w:t xml:space="preserve">                (Ф.И.О. и подпись лица, принявшего справку)</w:t>
      </w: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pStyle w:val="ConsPlusNormal"/>
        <w:pBdr>
          <w:bottom w:val="single" w:sz="6" w:space="0" w:color="auto"/>
        </w:pBdr>
        <w:jc w:val="both"/>
        <w:rPr>
          <w:rFonts w:ascii="Tahoma" w:hAnsi="Tahoma" w:cs="Tahoma"/>
          <w:sz w:val="24"/>
          <w:szCs w:val="24"/>
        </w:rPr>
      </w:pPr>
    </w:p>
    <w:p w:rsidR="0079315B" w:rsidRPr="00793E49" w:rsidRDefault="0079315B" w:rsidP="00793E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B7BF7" w:rsidRPr="00793E49" w:rsidRDefault="004B7BF7" w:rsidP="00793E49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4B7BF7" w:rsidRPr="00793E49" w:rsidSect="0060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1B"/>
    <w:rsid w:val="00162A1B"/>
    <w:rsid w:val="004B7BF7"/>
    <w:rsid w:val="0079315B"/>
    <w:rsid w:val="007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31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31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31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31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31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31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31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31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31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31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31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30" TargetMode="External"/><Relationship Id="rId5" Type="http://schemas.openxmlformats.org/officeDocument/2006/relationships/hyperlink" Target="https://login.consultant.ru/link/?req=doc&amp;base=LAW&amp;n=442435&amp;dst=100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2913</Words>
  <Characters>16609</Characters>
  <Application>Microsoft Office Word</Application>
  <DocSecurity>0</DocSecurity>
  <Lines>138</Lines>
  <Paragraphs>38</Paragraphs>
  <ScaleCrop>false</ScaleCrop>
  <Company/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2024-12-12T06:47:00Z</dcterms:created>
  <dcterms:modified xsi:type="dcterms:W3CDTF">2024-12-13T05:48:00Z</dcterms:modified>
</cp:coreProperties>
</file>