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3D9" w:rsidRPr="00D223D9" w:rsidRDefault="00D223D9">
      <w:pPr>
        <w:pStyle w:val="ConsPlusTitlePage"/>
        <w:rPr>
          <w:rFonts w:ascii="Times New Roman" w:hAnsi="Times New Roman" w:cs="Times New Roman"/>
          <w:sz w:val="22"/>
        </w:rPr>
      </w:pPr>
    </w:p>
    <w:p w:rsidR="00D223D9" w:rsidRPr="00D223D9" w:rsidRDefault="00D223D9">
      <w:pPr>
        <w:pStyle w:val="ConsPlusNormal"/>
        <w:jc w:val="both"/>
        <w:outlineLvl w:val="0"/>
        <w:rPr>
          <w:rFonts w:ascii="Times New Roman" w:hAnsi="Times New Roman" w:cs="Times New Roman"/>
          <w:sz w:val="24"/>
        </w:rPr>
      </w:pPr>
    </w:p>
    <w:p w:rsidR="00D223D9" w:rsidRPr="00D223D9" w:rsidRDefault="00D223D9">
      <w:pPr>
        <w:pStyle w:val="ConsPlusTitle"/>
        <w:jc w:val="center"/>
        <w:outlineLvl w:val="0"/>
        <w:rPr>
          <w:rFonts w:ascii="Times New Roman" w:hAnsi="Times New Roman" w:cs="Times New Roman"/>
          <w:sz w:val="24"/>
        </w:rPr>
      </w:pPr>
      <w:r w:rsidRPr="00D223D9">
        <w:rPr>
          <w:rFonts w:ascii="Times New Roman" w:hAnsi="Times New Roman" w:cs="Times New Roman"/>
          <w:sz w:val="24"/>
        </w:rPr>
        <w:t>СУДЕБНЫЙ ДЕПАРТАМЕНТ ПРИ ВЕРХОВНОМ СУДЕ</w:t>
      </w:r>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РОССИЙСКОЙ ФЕДЕРАЦИИ</w:t>
      </w:r>
    </w:p>
    <w:p w:rsidR="00D223D9" w:rsidRPr="00D223D9" w:rsidRDefault="00D223D9">
      <w:pPr>
        <w:pStyle w:val="ConsPlusTitle"/>
        <w:jc w:val="center"/>
        <w:rPr>
          <w:rFonts w:ascii="Times New Roman" w:hAnsi="Times New Roman" w:cs="Times New Roman"/>
          <w:sz w:val="24"/>
        </w:rPr>
      </w:pPr>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ПРИКАЗ</w:t>
      </w:r>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от 26 апреля 2011 г. N 79</w:t>
      </w:r>
    </w:p>
    <w:p w:rsidR="00D223D9" w:rsidRPr="00D223D9" w:rsidRDefault="00D223D9">
      <w:pPr>
        <w:pStyle w:val="ConsPlusTitle"/>
        <w:jc w:val="center"/>
        <w:rPr>
          <w:rFonts w:ascii="Times New Roman" w:hAnsi="Times New Roman" w:cs="Times New Roman"/>
          <w:sz w:val="24"/>
        </w:rPr>
      </w:pPr>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ОБ УТВЕРЖДЕНИИ ТИПОВОГО КОДЕКСА</w:t>
      </w:r>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 xml:space="preserve">ЭТИКИ И СЛУЖЕБНОГО ПОВЕДЕНИЯ </w:t>
      </w:r>
      <w:proofErr w:type="gramStart"/>
      <w:r w:rsidRPr="00D223D9">
        <w:rPr>
          <w:rFonts w:ascii="Times New Roman" w:hAnsi="Times New Roman" w:cs="Times New Roman"/>
          <w:sz w:val="24"/>
        </w:rPr>
        <w:t>ФЕДЕРАЛЬНЫХ</w:t>
      </w:r>
      <w:proofErr w:type="gramEnd"/>
      <w:r w:rsidRPr="00D223D9">
        <w:rPr>
          <w:rFonts w:ascii="Times New Roman" w:hAnsi="Times New Roman" w:cs="Times New Roman"/>
          <w:sz w:val="24"/>
        </w:rPr>
        <w:t xml:space="preserve"> ГОСУДАРСТВЕННЫХ</w:t>
      </w:r>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ГРАЖДАНСКИХ СЛУЖАЩИХ АППАРАТОВ ФЕДЕРАЛЬНЫХ СУДОВ ОБЩЕЙ</w:t>
      </w:r>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ЮРИСДИКЦИИ, ФЕДЕРАЛЬНЫХ АРБИТРАЖНЫХ СУДОВ И УПРАВЛЕНИЙ</w:t>
      </w:r>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СУДЕБНОГО ДЕПАРТАМЕНТА В СУБЪЕКТАХ</w:t>
      </w:r>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РОССИЙСКОЙ ФЕДЕРАЦИИ</w:t>
      </w:r>
    </w:p>
    <w:p w:rsidR="00D223D9" w:rsidRPr="00D223D9" w:rsidRDefault="00D223D9">
      <w:pPr>
        <w:pStyle w:val="ConsPlusNormal"/>
        <w:spacing w:after="1"/>
        <w:rPr>
          <w:rFonts w:ascii="Times New Roman" w:hAnsi="Times New Roman" w:cs="Times New Roman"/>
          <w:sz w:val="24"/>
        </w:rPr>
      </w:pPr>
    </w:p>
    <w:p w:rsidR="00D223D9" w:rsidRPr="00D223D9" w:rsidRDefault="00D223D9">
      <w:pPr>
        <w:pStyle w:val="ConsPlusNormal"/>
        <w:jc w:val="center"/>
        <w:rPr>
          <w:rFonts w:ascii="Times New Roman" w:hAnsi="Times New Roman" w:cs="Times New Roman"/>
          <w:sz w:val="24"/>
        </w:rPr>
      </w:pPr>
      <w:bookmarkStart w:id="0" w:name="_GoBack"/>
      <w:bookmarkEnd w:id="0"/>
    </w:p>
    <w:p w:rsidR="00D223D9" w:rsidRPr="00D223D9" w:rsidRDefault="00D223D9">
      <w:pPr>
        <w:pStyle w:val="ConsPlusNormal"/>
        <w:ind w:firstLine="540"/>
        <w:jc w:val="both"/>
        <w:rPr>
          <w:rFonts w:ascii="Times New Roman" w:hAnsi="Times New Roman" w:cs="Times New Roman"/>
          <w:sz w:val="24"/>
        </w:rPr>
      </w:pPr>
      <w:proofErr w:type="gramStart"/>
      <w:r w:rsidRPr="00D223D9">
        <w:rPr>
          <w:rFonts w:ascii="Times New Roman" w:hAnsi="Times New Roman" w:cs="Times New Roman"/>
          <w:sz w:val="24"/>
        </w:rPr>
        <w:t xml:space="preserve">В соответствии с федеральными законами от 25 декабря 2008 г. </w:t>
      </w:r>
      <w:hyperlink r:id="rId5">
        <w:r w:rsidRPr="00D223D9">
          <w:rPr>
            <w:rFonts w:ascii="Times New Roman" w:hAnsi="Times New Roman" w:cs="Times New Roman"/>
            <w:color w:val="0000FF"/>
            <w:sz w:val="24"/>
          </w:rPr>
          <w:t>N 273-ФЗ</w:t>
        </w:r>
      </w:hyperlink>
      <w:r w:rsidRPr="00D223D9">
        <w:rPr>
          <w:rFonts w:ascii="Times New Roman" w:hAnsi="Times New Roman" w:cs="Times New Roman"/>
          <w:sz w:val="24"/>
        </w:rPr>
        <w:t xml:space="preserve"> "О противодействии коррупции", от 27 мая 2003 г. </w:t>
      </w:r>
      <w:hyperlink r:id="rId6">
        <w:r w:rsidRPr="00D223D9">
          <w:rPr>
            <w:rFonts w:ascii="Times New Roman" w:hAnsi="Times New Roman" w:cs="Times New Roman"/>
            <w:color w:val="0000FF"/>
            <w:sz w:val="24"/>
          </w:rPr>
          <w:t>N 58-ФЗ</w:t>
        </w:r>
      </w:hyperlink>
      <w:r w:rsidRPr="00D223D9">
        <w:rPr>
          <w:rFonts w:ascii="Times New Roman" w:hAnsi="Times New Roman" w:cs="Times New Roman"/>
          <w:sz w:val="24"/>
        </w:rPr>
        <w:t xml:space="preserve"> "О системе государственной службы Российской Федерации", </w:t>
      </w:r>
      <w:hyperlink r:id="rId7">
        <w:r w:rsidRPr="00D223D9">
          <w:rPr>
            <w:rFonts w:ascii="Times New Roman" w:hAnsi="Times New Roman" w:cs="Times New Roman"/>
            <w:color w:val="0000FF"/>
            <w:sz w:val="24"/>
          </w:rPr>
          <w:t>Указом</w:t>
        </w:r>
      </w:hyperlink>
      <w:r w:rsidRPr="00D223D9">
        <w:rPr>
          <w:rFonts w:ascii="Times New Roman" w:hAnsi="Times New Roman" w:cs="Times New Roman"/>
          <w:sz w:val="24"/>
        </w:rPr>
        <w:t xml:space="preserve"> Президента Российской Федерации от 12 августа 2002 г. N 885 "Об утверждении общих принципов служебного поведения государственных служащих", Типовым </w:t>
      </w:r>
      <w:hyperlink r:id="rId8">
        <w:r w:rsidRPr="00D223D9">
          <w:rPr>
            <w:rFonts w:ascii="Times New Roman" w:hAnsi="Times New Roman" w:cs="Times New Roman"/>
            <w:color w:val="0000FF"/>
            <w:sz w:val="24"/>
          </w:rPr>
          <w:t>кодексом</w:t>
        </w:r>
      </w:hyperlink>
      <w:r w:rsidRPr="00D223D9">
        <w:rPr>
          <w:rFonts w:ascii="Times New Roman" w:hAnsi="Times New Roman" w:cs="Times New Roman"/>
          <w:sz w:val="24"/>
        </w:rPr>
        <w:t xml:space="preserve"> этики и служебного поведения государственных служащих Российской Федерации и муниципальных служащих</w:t>
      </w:r>
      <w:proofErr w:type="gramEnd"/>
      <w:r w:rsidRPr="00D223D9">
        <w:rPr>
          <w:rFonts w:ascii="Times New Roman" w:hAnsi="Times New Roman" w:cs="Times New Roman"/>
          <w:sz w:val="24"/>
        </w:rPr>
        <w:t>, одобренным решением президиума Совета при Президенте Российской Федерации по противодействию коррупции от 23 декабря 2010 г., приказываю:</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 xml:space="preserve">1. Утвердить прилагаемый Типовой </w:t>
      </w:r>
      <w:hyperlink w:anchor="P44">
        <w:r w:rsidRPr="00D223D9">
          <w:rPr>
            <w:rFonts w:ascii="Times New Roman" w:hAnsi="Times New Roman" w:cs="Times New Roman"/>
            <w:color w:val="0000FF"/>
            <w:sz w:val="24"/>
          </w:rPr>
          <w:t>кодекс</w:t>
        </w:r>
      </w:hyperlink>
      <w:r w:rsidRPr="00D223D9">
        <w:rPr>
          <w:rFonts w:ascii="Times New Roman" w:hAnsi="Times New Roman" w:cs="Times New Roman"/>
          <w:sz w:val="24"/>
        </w:rP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w:t>
      </w:r>
      <w:proofErr w:type="gramStart"/>
      <w:r w:rsidRPr="00D223D9">
        <w:rPr>
          <w:rFonts w:ascii="Times New Roman" w:hAnsi="Times New Roman" w:cs="Times New Roman"/>
          <w:sz w:val="24"/>
        </w:rPr>
        <w:t>в</w:t>
      </w:r>
      <w:proofErr w:type="gramEnd"/>
      <w:r w:rsidRPr="00D223D9">
        <w:rPr>
          <w:rFonts w:ascii="Times New Roman" w:hAnsi="Times New Roman" w:cs="Times New Roman"/>
          <w:sz w:val="24"/>
        </w:rPr>
        <w:t xml:space="preserve"> ред. </w:t>
      </w:r>
      <w:hyperlink r:id="rId9">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 xml:space="preserve">2. </w:t>
      </w:r>
      <w:proofErr w:type="gramStart"/>
      <w:r w:rsidRPr="00D223D9">
        <w:rPr>
          <w:rFonts w:ascii="Times New Roman" w:hAnsi="Times New Roman" w:cs="Times New Roman"/>
          <w:sz w:val="24"/>
        </w:rPr>
        <w:t>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районных судов, гарнизонных военных судов и начальникам управлений Судебного департамента в субъектах Российской Федерации:</w:t>
      </w:r>
      <w:proofErr w:type="gramEnd"/>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 xml:space="preserve">(в ред. Приказов Судебного департамента при Верховном Суде РФ от 13.04.2015 </w:t>
      </w:r>
      <w:hyperlink r:id="rId10">
        <w:r w:rsidRPr="00D223D9">
          <w:rPr>
            <w:rFonts w:ascii="Times New Roman" w:hAnsi="Times New Roman" w:cs="Times New Roman"/>
            <w:color w:val="0000FF"/>
            <w:sz w:val="24"/>
          </w:rPr>
          <w:t>N 100</w:t>
        </w:r>
      </w:hyperlink>
      <w:r w:rsidRPr="00D223D9">
        <w:rPr>
          <w:rFonts w:ascii="Times New Roman" w:hAnsi="Times New Roman" w:cs="Times New Roman"/>
          <w:sz w:val="24"/>
        </w:rPr>
        <w:t xml:space="preserve">, от 10.09.2018 </w:t>
      </w:r>
      <w:hyperlink r:id="rId11">
        <w:r w:rsidRPr="00D223D9">
          <w:rPr>
            <w:rFonts w:ascii="Times New Roman" w:hAnsi="Times New Roman" w:cs="Times New Roman"/>
            <w:color w:val="0000FF"/>
            <w:sz w:val="24"/>
          </w:rPr>
          <w:t>N 145</w:t>
        </w:r>
      </w:hyperlink>
      <w:r w:rsidRPr="00D223D9">
        <w:rPr>
          <w:rFonts w:ascii="Times New Roman" w:hAnsi="Times New Roman" w:cs="Times New Roman"/>
          <w:sz w:val="24"/>
        </w:rPr>
        <w:t>)</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2.1. Разработать и утвердить в установленном порядке кодекс этики и служебного поведения федеральных государственных гражданских служащих в соответствующем федеральном суде общей юрисдикции, федеральном арбитражном суде и управлении Судебного департамента в субъекте Российской Федерации (далее - кодекс).</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w:t>
      </w:r>
      <w:proofErr w:type="gramStart"/>
      <w:r w:rsidRPr="00D223D9">
        <w:rPr>
          <w:rFonts w:ascii="Times New Roman" w:hAnsi="Times New Roman" w:cs="Times New Roman"/>
          <w:sz w:val="24"/>
        </w:rPr>
        <w:t>в</w:t>
      </w:r>
      <w:proofErr w:type="gramEnd"/>
      <w:r w:rsidRPr="00D223D9">
        <w:rPr>
          <w:rFonts w:ascii="Times New Roman" w:hAnsi="Times New Roman" w:cs="Times New Roman"/>
          <w:sz w:val="24"/>
        </w:rPr>
        <w:t xml:space="preserve"> ред. </w:t>
      </w:r>
      <w:hyperlink r:id="rId12">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2.2. Включить в служебные контракты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положения об ответственности за нарушение кодекса.</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w:t>
      </w:r>
      <w:proofErr w:type="gramStart"/>
      <w:r w:rsidRPr="00D223D9">
        <w:rPr>
          <w:rFonts w:ascii="Times New Roman" w:hAnsi="Times New Roman" w:cs="Times New Roman"/>
          <w:sz w:val="24"/>
        </w:rPr>
        <w:t>в</w:t>
      </w:r>
      <w:proofErr w:type="gramEnd"/>
      <w:r w:rsidRPr="00D223D9">
        <w:rPr>
          <w:rFonts w:ascii="Times New Roman" w:hAnsi="Times New Roman" w:cs="Times New Roman"/>
          <w:sz w:val="24"/>
        </w:rPr>
        <w:t xml:space="preserve"> ред. </w:t>
      </w:r>
      <w:hyperlink r:id="rId13">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lastRenderedPageBreak/>
        <w:t>2.3. Довести до сведения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о необходимости соблюдения требований кодекса.</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w:t>
      </w:r>
      <w:proofErr w:type="gramStart"/>
      <w:r w:rsidRPr="00D223D9">
        <w:rPr>
          <w:rFonts w:ascii="Times New Roman" w:hAnsi="Times New Roman" w:cs="Times New Roman"/>
          <w:sz w:val="24"/>
        </w:rPr>
        <w:t>в</w:t>
      </w:r>
      <w:proofErr w:type="gramEnd"/>
      <w:r w:rsidRPr="00D223D9">
        <w:rPr>
          <w:rFonts w:ascii="Times New Roman" w:hAnsi="Times New Roman" w:cs="Times New Roman"/>
          <w:sz w:val="24"/>
        </w:rPr>
        <w:t xml:space="preserve"> ред. </w:t>
      </w:r>
      <w:hyperlink r:id="rId14">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 xml:space="preserve">3. </w:t>
      </w:r>
      <w:proofErr w:type="gramStart"/>
      <w:r w:rsidRPr="00D223D9">
        <w:rPr>
          <w:rFonts w:ascii="Times New Roman" w:hAnsi="Times New Roman" w:cs="Times New Roman"/>
          <w:sz w:val="24"/>
        </w:rPr>
        <w:t>Контроль за</w:t>
      </w:r>
      <w:proofErr w:type="gramEnd"/>
      <w:r w:rsidRPr="00D223D9">
        <w:rPr>
          <w:rFonts w:ascii="Times New Roman" w:hAnsi="Times New Roman" w:cs="Times New Roman"/>
          <w:sz w:val="24"/>
        </w:rPr>
        <w:t xml:space="preserve"> исполнением настоящего приказа возложить на заместителя Генерального директора Судебного департамента при Верховном Суде Российской Федерации </w:t>
      </w:r>
      <w:proofErr w:type="spellStart"/>
      <w:r w:rsidRPr="00D223D9">
        <w:rPr>
          <w:rFonts w:ascii="Times New Roman" w:hAnsi="Times New Roman" w:cs="Times New Roman"/>
          <w:sz w:val="24"/>
        </w:rPr>
        <w:t>Органова</w:t>
      </w:r>
      <w:proofErr w:type="spellEnd"/>
      <w:r w:rsidRPr="00D223D9">
        <w:rPr>
          <w:rFonts w:ascii="Times New Roman" w:hAnsi="Times New Roman" w:cs="Times New Roman"/>
          <w:sz w:val="24"/>
        </w:rPr>
        <w:t xml:space="preserve"> Ю.М.</w:t>
      </w:r>
    </w:p>
    <w:p w:rsidR="00D223D9" w:rsidRPr="00D223D9" w:rsidRDefault="00D223D9">
      <w:pPr>
        <w:pStyle w:val="ConsPlusNormal"/>
        <w:ind w:firstLine="540"/>
        <w:jc w:val="both"/>
        <w:rPr>
          <w:rFonts w:ascii="Times New Roman" w:hAnsi="Times New Roman" w:cs="Times New Roman"/>
          <w:sz w:val="24"/>
        </w:rPr>
      </w:pPr>
    </w:p>
    <w:p w:rsidR="00D223D9" w:rsidRPr="00D223D9" w:rsidRDefault="00D223D9">
      <w:pPr>
        <w:pStyle w:val="ConsPlusNormal"/>
        <w:jc w:val="right"/>
        <w:rPr>
          <w:rFonts w:ascii="Times New Roman" w:hAnsi="Times New Roman" w:cs="Times New Roman"/>
          <w:sz w:val="24"/>
        </w:rPr>
      </w:pPr>
      <w:r w:rsidRPr="00D223D9">
        <w:rPr>
          <w:rFonts w:ascii="Times New Roman" w:hAnsi="Times New Roman" w:cs="Times New Roman"/>
          <w:sz w:val="24"/>
        </w:rPr>
        <w:t>Генеральный директор</w:t>
      </w:r>
    </w:p>
    <w:p w:rsidR="00D223D9" w:rsidRPr="00D223D9" w:rsidRDefault="00D223D9">
      <w:pPr>
        <w:pStyle w:val="ConsPlusNormal"/>
        <w:jc w:val="right"/>
        <w:rPr>
          <w:rFonts w:ascii="Times New Roman" w:hAnsi="Times New Roman" w:cs="Times New Roman"/>
          <w:sz w:val="24"/>
        </w:rPr>
      </w:pPr>
      <w:r w:rsidRPr="00D223D9">
        <w:rPr>
          <w:rFonts w:ascii="Times New Roman" w:hAnsi="Times New Roman" w:cs="Times New Roman"/>
          <w:sz w:val="24"/>
        </w:rPr>
        <w:t>А.В.ГУСЕВ</w:t>
      </w:r>
    </w:p>
    <w:p w:rsidR="00D223D9" w:rsidRPr="00D223D9" w:rsidRDefault="00D223D9">
      <w:pPr>
        <w:pStyle w:val="ConsPlusNormal"/>
        <w:ind w:firstLine="540"/>
        <w:jc w:val="both"/>
        <w:rPr>
          <w:rFonts w:ascii="Times New Roman" w:hAnsi="Times New Roman" w:cs="Times New Roman"/>
          <w:sz w:val="24"/>
        </w:rPr>
      </w:pPr>
    </w:p>
    <w:p w:rsidR="00D223D9" w:rsidRPr="00D223D9" w:rsidRDefault="00D223D9">
      <w:pPr>
        <w:pStyle w:val="ConsPlusNormal"/>
        <w:ind w:firstLine="540"/>
        <w:jc w:val="both"/>
        <w:rPr>
          <w:rFonts w:ascii="Times New Roman" w:hAnsi="Times New Roman" w:cs="Times New Roman"/>
          <w:sz w:val="24"/>
        </w:rPr>
      </w:pPr>
    </w:p>
    <w:p w:rsidR="00D223D9" w:rsidRPr="00D223D9" w:rsidRDefault="00D223D9">
      <w:pPr>
        <w:pStyle w:val="ConsPlusNormal"/>
        <w:ind w:firstLine="540"/>
        <w:jc w:val="both"/>
        <w:rPr>
          <w:rFonts w:ascii="Times New Roman" w:hAnsi="Times New Roman" w:cs="Times New Roman"/>
          <w:sz w:val="24"/>
        </w:rPr>
      </w:pPr>
    </w:p>
    <w:p w:rsidR="00D223D9" w:rsidRPr="00D223D9" w:rsidRDefault="00D223D9">
      <w:pPr>
        <w:pStyle w:val="ConsPlusNormal"/>
        <w:ind w:firstLine="540"/>
        <w:jc w:val="both"/>
        <w:rPr>
          <w:rFonts w:ascii="Times New Roman" w:hAnsi="Times New Roman" w:cs="Times New Roman"/>
          <w:sz w:val="24"/>
        </w:rPr>
      </w:pPr>
    </w:p>
    <w:p w:rsidR="00D223D9" w:rsidRPr="00D223D9" w:rsidRDefault="00D223D9">
      <w:pPr>
        <w:pStyle w:val="ConsPlusNormal"/>
        <w:ind w:firstLine="540"/>
        <w:jc w:val="both"/>
        <w:rPr>
          <w:rFonts w:ascii="Times New Roman" w:hAnsi="Times New Roman" w:cs="Times New Roman"/>
          <w:sz w:val="24"/>
        </w:rPr>
      </w:pPr>
    </w:p>
    <w:p w:rsidR="00D223D9" w:rsidRPr="00D223D9" w:rsidRDefault="00D223D9">
      <w:pPr>
        <w:pStyle w:val="ConsPlusNormal"/>
        <w:jc w:val="right"/>
        <w:outlineLvl w:val="0"/>
        <w:rPr>
          <w:rFonts w:ascii="Times New Roman" w:hAnsi="Times New Roman" w:cs="Times New Roman"/>
          <w:sz w:val="24"/>
        </w:rPr>
      </w:pPr>
      <w:r w:rsidRPr="00D223D9">
        <w:rPr>
          <w:rFonts w:ascii="Times New Roman" w:hAnsi="Times New Roman" w:cs="Times New Roman"/>
          <w:sz w:val="24"/>
        </w:rPr>
        <w:t>Утвержден</w:t>
      </w:r>
    </w:p>
    <w:p w:rsidR="00D223D9" w:rsidRPr="00D223D9" w:rsidRDefault="00D223D9">
      <w:pPr>
        <w:pStyle w:val="ConsPlusNormal"/>
        <w:jc w:val="right"/>
        <w:rPr>
          <w:rFonts w:ascii="Times New Roman" w:hAnsi="Times New Roman" w:cs="Times New Roman"/>
          <w:sz w:val="24"/>
        </w:rPr>
      </w:pPr>
      <w:r w:rsidRPr="00D223D9">
        <w:rPr>
          <w:rFonts w:ascii="Times New Roman" w:hAnsi="Times New Roman" w:cs="Times New Roman"/>
          <w:sz w:val="24"/>
        </w:rPr>
        <w:t>приказом Судебного департамента</w:t>
      </w:r>
    </w:p>
    <w:p w:rsidR="00D223D9" w:rsidRPr="00D223D9" w:rsidRDefault="00D223D9">
      <w:pPr>
        <w:pStyle w:val="ConsPlusNormal"/>
        <w:jc w:val="right"/>
        <w:rPr>
          <w:rFonts w:ascii="Times New Roman" w:hAnsi="Times New Roman" w:cs="Times New Roman"/>
          <w:sz w:val="24"/>
        </w:rPr>
      </w:pPr>
      <w:r w:rsidRPr="00D223D9">
        <w:rPr>
          <w:rFonts w:ascii="Times New Roman" w:hAnsi="Times New Roman" w:cs="Times New Roman"/>
          <w:sz w:val="24"/>
        </w:rPr>
        <w:t>при Верховном Суде</w:t>
      </w:r>
    </w:p>
    <w:p w:rsidR="00D223D9" w:rsidRPr="00D223D9" w:rsidRDefault="00D223D9">
      <w:pPr>
        <w:pStyle w:val="ConsPlusNormal"/>
        <w:jc w:val="right"/>
        <w:rPr>
          <w:rFonts w:ascii="Times New Roman" w:hAnsi="Times New Roman" w:cs="Times New Roman"/>
          <w:sz w:val="24"/>
        </w:rPr>
      </w:pPr>
      <w:r w:rsidRPr="00D223D9">
        <w:rPr>
          <w:rFonts w:ascii="Times New Roman" w:hAnsi="Times New Roman" w:cs="Times New Roman"/>
          <w:sz w:val="24"/>
        </w:rPr>
        <w:t>Российской Федерации</w:t>
      </w:r>
    </w:p>
    <w:p w:rsidR="00D223D9" w:rsidRPr="00D223D9" w:rsidRDefault="00D223D9">
      <w:pPr>
        <w:pStyle w:val="ConsPlusNormal"/>
        <w:jc w:val="right"/>
        <w:rPr>
          <w:rFonts w:ascii="Times New Roman" w:hAnsi="Times New Roman" w:cs="Times New Roman"/>
          <w:sz w:val="24"/>
        </w:rPr>
      </w:pPr>
      <w:r w:rsidRPr="00D223D9">
        <w:rPr>
          <w:rFonts w:ascii="Times New Roman" w:hAnsi="Times New Roman" w:cs="Times New Roman"/>
          <w:sz w:val="24"/>
        </w:rPr>
        <w:t>от 26 апреля 2011 г. N 79</w:t>
      </w:r>
    </w:p>
    <w:p w:rsidR="00D223D9" w:rsidRPr="00D223D9" w:rsidRDefault="00D223D9">
      <w:pPr>
        <w:pStyle w:val="ConsPlusNormal"/>
        <w:jc w:val="center"/>
        <w:rPr>
          <w:rFonts w:ascii="Times New Roman" w:hAnsi="Times New Roman" w:cs="Times New Roman"/>
          <w:sz w:val="24"/>
        </w:rPr>
      </w:pPr>
    </w:p>
    <w:p w:rsidR="00D223D9" w:rsidRPr="00D223D9" w:rsidRDefault="00D223D9">
      <w:pPr>
        <w:pStyle w:val="ConsPlusTitle"/>
        <w:jc w:val="center"/>
        <w:rPr>
          <w:rFonts w:ascii="Times New Roman" w:hAnsi="Times New Roman" w:cs="Times New Roman"/>
          <w:sz w:val="24"/>
        </w:rPr>
      </w:pPr>
      <w:bookmarkStart w:id="1" w:name="P44"/>
      <w:bookmarkEnd w:id="1"/>
      <w:r w:rsidRPr="00D223D9">
        <w:rPr>
          <w:rFonts w:ascii="Times New Roman" w:hAnsi="Times New Roman" w:cs="Times New Roman"/>
          <w:sz w:val="24"/>
        </w:rPr>
        <w:t>ТИПОВОЙ КОДЕКС</w:t>
      </w:r>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 xml:space="preserve">ЭТИКИ И СЛУЖЕБНОГО ПОВЕДЕНИЯ </w:t>
      </w:r>
      <w:proofErr w:type="gramStart"/>
      <w:r w:rsidRPr="00D223D9">
        <w:rPr>
          <w:rFonts w:ascii="Times New Roman" w:hAnsi="Times New Roman" w:cs="Times New Roman"/>
          <w:sz w:val="24"/>
        </w:rPr>
        <w:t>ФЕДЕРАЛЬНЫХ</w:t>
      </w:r>
      <w:proofErr w:type="gramEnd"/>
      <w:r w:rsidRPr="00D223D9">
        <w:rPr>
          <w:rFonts w:ascii="Times New Roman" w:hAnsi="Times New Roman" w:cs="Times New Roman"/>
          <w:sz w:val="24"/>
        </w:rPr>
        <w:t xml:space="preserve"> ГОСУДАРСТВЕННЫХ</w:t>
      </w:r>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ГРАЖДАНСКИХ СЛУЖАЩИХ АППАРАТОВ ФЕДЕРАЛЬНЫХ СУДОВ ОБЩЕЙ</w:t>
      </w:r>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ЮРИСДИКЦИИ, ФЕДЕРАЛЬНЫХ АРБИТРАЖНЫХ СУДОВ И УПРАВЛЕНИЙ</w:t>
      </w:r>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СУДЕБНОГО ДЕПАРТАМЕНТА В СУБЪЕКТАХ</w:t>
      </w:r>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РОССИЙСКОЙ ФЕДЕРАЦИИ</w:t>
      </w:r>
    </w:p>
    <w:p w:rsidR="00D223D9" w:rsidRPr="00D223D9" w:rsidRDefault="00D223D9">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23D9" w:rsidRPr="00D22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23D9" w:rsidRPr="00D223D9" w:rsidRDefault="00D223D9">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223D9" w:rsidRPr="00D223D9" w:rsidRDefault="00D223D9">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223D9" w:rsidRPr="00D223D9" w:rsidRDefault="00D223D9">
            <w:pPr>
              <w:pStyle w:val="ConsPlusNormal"/>
              <w:jc w:val="center"/>
              <w:rPr>
                <w:rFonts w:ascii="Times New Roman" w:hAnsi="Times New Roman" w:cs="Times New Roman"/>
                <w:sz w:val="24"/>
              </w:rPr>
            </w:pPr>
            <w:r w:rsidRPr="00D223D9">
              <w:rPr>
                <w:rFonts w:ascii="Times New Roman" w:hAnsi="Times New Roman" w:cs="Times New Roman"/>
                <w:color w:val="392C69"/>
                <w:sz w:val="24"/>
              </w:rPr>
              <w:t>Список изменяющих документов</w:t>
            </w:r>
          </w:p>
          <w:p w:rsidR="00D223D9" w:rsidRPr="00D223D9" w:rsidRDefault="00D223D9">
            <w:pPr>
              <w:pStyle w:val="ConsPlusNormal"/>
              <w:jc w:val="center"/>
              <w:rPr>
                <w:rFonts w:ascii="Times New Roman" w:hAnsi="Times New Roman" w:cs="Times New Roman"/>
                <w:sz w:val="24"/>
              </w:rPr>
            </w:pPr>
            <w:proofErr w:type="gramStart"/>
            <w:r w:rsidRPr="00D223D9">
              <w:rPr>
                <w:rFonts w:ascii="Times New Roman" w:hAnsi="Times New Roman" w:cs="Times New Roman"/>
                <w:color w:val="392C69"/>
                <w:sz w:val="24"/>
              </w:rPr>
              <w:t>(в ред. Приказов Судебного департамента при Верховном Суде РФ</w:t>
            </w:r>
            <w:proofErr w:type="gramEnd"/>
          </w:p>
          <w:p w:rsidR="00D223D9" w:rsidRPr="00D223D9" w:rsidRDefault="00D223D9">
            <w:pPr>
              <w:pStyle w:val="ConsPlusNormal"/>
              <w:jc w:val="center"/>
              <w:rPr>
                <w:rFonts w:ascii="Times New Roman" w:hAnsi="Times New Roman" w:cs="Times New Roman"/>
                <w:sz w:val="24"/>
              </w:rPr>
            </w:pPr>
            <w:r w:rsidRPr="00D223D9">
              <w:rPr>
                <w:rFonts w:ascii="Times New Roman" w:hAnsi="Times New Roman" w:cs="Times New Roman"/>
                <w:color w:val="392C69"/>
                <w:sz w:val="24"/>
              </w:rPr>
              <w:t xml:space="preserve">от 13.04.2015 </w:t>
            </w:r>
            <w:hyperlink r:id="rId15">
              <w:r w:rsidRPr="00D223D9">
                <w:rPr>
                  <w:rFonts w:ascii="Times New Roman" w:hAnsi="Times New Roman" w:cs="Times New Roman"/>
                  <w:color w:val="0000FF"/>
                  <w:sz w:val="24"/>
                </w:rPr>
                <w:t>N 100</w:t>
              </w:r>
            </w:hyperlink>
            <w:r w:rsidRPr="00D223D9">
              <w:rPr>
                <w:rFonts w:ascii="Times New Roman" w:hAnsi="Times New Roman" w:cs="Times New Roman"/>
                <w:color w:val="392C69"/>
                <w:sz w:val="24"/>
              </w:rPr>
              <w:t xml:space="preserve">, от 14.07.2017 </w:t>
            </w:r>
            <w:hyperlink r:id="rId16">
              <w:r w:rsidRPr="00D223D9">
                <w:rPr>
                  <w:rFonts w:ascii="Times New Roman" w:hAnsi="Times New Roman" w:cs="Times New Roman"/>
                  <w:color w:val="0000FF"/>
                  <w:sz w:val="24"/>
                </w:rPr>
                <w:t>N 129</w:t>
              </w:r>
            </w:hyperlink>
            <w:r w:rsidRPr="00D223D9">
              <w:rPr>
                <w:rFonts w:ascii="Times New Roman" w:hAnsi="Times New Roman" w:cs="Times New Roman"/>
                <w:color w:val="392C69"/>
                <w:sz w:val="24"/>
              </w:rPr>
              <w:t xml:space="preserve">, от 06.09.2017 </w:t>
            </w:r>
            <w:hyperlink r:id="rId17">
              <w:r w:rsidRPr="00D223D9">
                <w:rPr>
                  <w:rFonts w:ascii="Times New Roman" w:hAnsi="Times New Roman" w:cs="Times New Roman"/>
                  <w:color w:val="0000FF"/>
                  <w:sz w:val="24"/>
                </w:rPr>
                <w:t>N 160</w:t>
              </w:r>
            </w:hyperlink>
            <w:r w:rsidRPr="00D223D9">
              <w:rPr>
                <w:rFonts w:ascii="Times New Roman" w:hAnsi="Times New Roman" w:cs="Times New Roman"/>
                <w:color w:val="392C69"/>
                <w:sz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23D9" w:rsidRPr="00D223D9" w:rsidRDefault="00D223D9">
            <w:pPr>
              <w:pStyle w:val="ConsPlusNormal"/>
              <w:rPr>
                <w:rFonts w:ascii="Times New Roman" w:hAnsi="Times New Roman" w:cs="Times New Roman"/>
                <w:sz w:val="24"/>
              </w:rPr>
            </w:pPr>
          </w:p>
        </w:tc>
      </w:tr>
    </w:tbl>
    <w:p w:rsidR="00D223D9" w:rsidRPr="00D223D9" w:rsidRDefault="00D223D9">
      <w:pPr>
        <w:pStyle w:val="ConsPlusNormal"/>
        <w:jc w:val="center"/>
        <w:rPr>
          <w:rFonts w:ascii="Times New Roman" w:hAnsi="Times New Roman" w:cs="Times New Roman"/>
          <w:sz w:val="24"/>
        </w:rPr>
      </w:pPr>
    </w:p>
    <w:p w:rsidR="00D223D9" w:rsidRPr="00D223D9" w:rsidRDefault="00D223D9">
      <w:pPr>
        <w:pStyle w:val="ConsPlusTitle"/>
        <w:jc w:val="center"/>
        <w:outlineLvl w:val="1"/>
        <w:rPr>
          <w:rFonts w:ascii="Times New Roman" w:hAnsi="Times New Roman" w:cs="Times New Roman"/>
          <w:sz w:val="24"/>
        </w:rPr>
      </w:pPr>
      <w:r w:rsidRPr="00D223D9">
        <w:rPr>
          <w:rFonts w:ascii="Times New Roman" w:hAnsi="Times New Roman" w:cs="Times New Roman"/>
          <w:sz w:val="24"/>
        </w:rPr>
        <w:t>I. Общие положения</w:t>
      </w:r>
    </w:p>
    <w:p w:rsidR="00D223D9" w:rsidRPr="00D223D9" w:rsidRDefault="00D223D9">
      <w:pPr>
        <w:pStyle w:val="ConsPlusNormal"/>
        <w:jc w:val="center"/>
        <w:rPr>
          <w:rFonts w:ascii="Times New Roman" w:hAnsi="Times New Roman" w:cs="Times New Roman"/>
          <w:sz w:val="24"/>
        </w:rPr>
      </w:pPr>
    </w:p>
    <w:p w:rsidR="00D223D9" w:rsidRPr="00D223D9" w:rsidRDefault="00D223D9">
      <w:pPr>
        <w:pStyle w:val="ConsPlusNormal"/>
        <w:ind w:firstLine="540"/>
        <w:jc w:val="both"/>
        <w:rPr>
          <w:rFonts w:ascii="Times New Roman" w:hAnsi="Times New Roman" w:cs="Times New Roman"/>
          <w:sz w:val="24"/>
        </w:rPr>
      </w:pPr>
      <w:r w:rsidRPr="00D223D9">
        <w:rPr>
          <w:rFonts w:ascii="Times New Roman" w:hAnsi="Times New Roman" w:cs="Times New Roman"/>
          <w:sz w:val="24"/>
        </w:rPr>
        <w:t xml:space="preserve">1. </w:t>
      </w:r>
      <w:proofErr w:type="gramStart"/>
      <w:r w:rsidRPr="00D223D9">
        <w:rPr>
          <w:rFonts w:ascii="Times New Roman" w:hAnsi="Times New Roman" w:cs="Times New Roman"/>
          <w:sz w:val="24"/>
        </w:rPr>
        <w:t xml:space="preserve">Настоящий Типовой кодекс этики и служебного поведения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(далее - Кодекс) разработан в соответствии с положениями </w:t>
      </w:r>
      <w:hyperlink r:id="rId18">
        <w:r w:rsidRPr="00D223D9">
          <w:rPr>
            <w:rFonts w:ascii="Times New Roman" w:hAnsi="Times New Roman" w:cs="Times New Roman"/>
            <w:color w:val="0000FF"/>
            <w:sz w:val="24"/>
          </w:rPr>
          <w:t>Конституции</w:t>
        </w:r>
      </w:hyperlink>
      <w:r w:rsidRPr="00D223D9">
        <w:rPr>
          <w:rFonts w:ascii="Times New Roman" w:hAnsi="Times New Roman" w:cs="Times New Roman"/>
          <w:sz w:val="24"/>
        </w:rP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w:t>
      </w:r>
      <w:proofErr w:type="gramEnd"/>
      <w:r w:rsidRPr="00D223D9">
        <w:rPr>
          <w:rFonts w:ascii="Times New Roman" w:hAnsi="Times New Roman" w:cs="Times New Roman"/>
          <w:sz w:val="24"/>
        </w:rPr>
        <w:t xml:space="preserve"> </w:t>
      </w:r>
      <w:proofErr w:type="gramStart"/>
      <w:r w:rsidRPr="00D223D9">
        <w:rPr>
          <w:rFonts w:ascii="Times New Roman" w:hAnsi="Times New Roman" w:cs="Times New Roman"/>
          <w:sz w:val="24"/>
        </w:rPr>
        <w:t xml:space="preserve">к Рекомендации Комитета министров Совета Европы от 11 мая 2000 г. 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w:t>
      </w:r>
      <w:hyperlink r:id="rId19">
        <w:r w:rsidRPr="00D223D9">
          <w:rPr>
            <w:rFonts w:ascii="Times New Roman" w:hAnsi="Times New Roman" w:cs="Times New Roman"/>
            <w:color w:val="0000FF"/>
            <w:sz w:val="24"/>
          </w:rPr>
          <w:t>N 273-ФЗ</w:t>
        </w:r>
      </w:hyperlink>
      <w:r w:rsidRPr="00D223D9">
        <w:rPr>
          <w:rFonts w:ascii="Times New Roman" w:hAnsi="Times New Roman" w:cs="Times New Roman"/>
          <w:sz w:val="24"/>
        </w:rPr>
        <w:t xml:space="preserve"> "О противодействии коррупции", от</w:t>
      </w:r>
      <w:proofErr w:type="gramEnd"/>
      <w:r w:rsidRPr="00D223D9">
        <w:rPr>
          <w:rFonts w:ascii="Times New Roman" w:hAnsi="Times New Roman" w:cs="Times New Roman"/>
          <w:sz w:val="24"/>
        </w:rPr>
        <w:t xml:space="preserve"> </w:t>
      </w:r>
      <w:proofErr w:type="gramStart"/>
      <w:r w:rsidRPr="00D223D9">
        <w:rPr>
          <w:rFonts w:ascii="Times New Roman" w:hAnsi="Times New Roman" w:cs="Times New Roman"/>
          <w:sz w:val="24"/>
        </w:rPr>
        <w:t xml:space="preserve">27 мая 2003 г. </w:t>
      </w:r>
      <w:hyperlink r:id="rId20">
        <w:r w:rsidRPr="00D223D9">
          <w:rPr>
            <w:rFonts w:ascii="Times New Roman" w:hAnsi="Times New Roman" w:cs="Times New Roman"/>
            <w:color w:val="0000FF"/>
            <w:sz w:val="24"/>
          </w:rPr>
          <w:t>N 58-ФЗ</w:t>
        </w:r>
      </w:hyperlink>
      <w:r w:rsidRPr="00D223D9">
        <w:rPr>
          <w:rFonts w:ascii="Times New Roman" w:hAnsi="Times New Roman" w:cs="Times New Roman"/>
          <w:sz w:val="24"/>
        </w:rPr>
        <w:t xml:space="preserve">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w:t>
      </w:r>
      <w:hyperlink r:id="rId21">
        <w:r w:rsidRPr="00D223D9">
          <w:rPr>
            <w:rFonts w:ascii="Times New Roman" w:hAnsi="Times New Roman" w:cs="Times New Roman"/>
            <w:color w:val="0000FF"/>
            <w:sz w:val="24"/>
          </w:rPr>
          <w:t>Указа</w:t>
        </w:r>
      </w:hyperlink>
      <w:r w:rsidRPr="00D223D9">
        <w:rPr>
          <w:rFonts w:ascii="Times New Roman" w:hAnsi="Times New Roman" w:cs="Times New Roman"/>
          <w:sz w:val="24"/>
        </w:rPr>
        <w:t xml:space="preserve"> Президента Российской Федерации от 12 августа 2002 г. N </w:t>
      </w:r>
      <w:r w:rsidRPr="00D223D9">
        <w:rPr>
          <w:rFonts w:ascii="Times New Roman" w:hAnsi="Times New Roman" w:cs="Times New Roman"/>
          <w:sz w:val="24"/>
        </w:rPr>
        <w:lastRenderedPageBreak/>
        <w:t>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w:t>
      </w:r>
      <w:proofErr w:type="gramEnd"/>
      <w:r w:rsidRPr="00D223D9">
        <w:rPr>
          <w:rFonts w:ascii="Times New Roman" w:hAnsi="Times New Roman" w:cs="Times New Roman"/>
          <w:sz w:val="24"/>
        </w:rPr>
        <w:t xml:space="preserve"> российского общества и государства.</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 xml:space="preserve">(в ред. </w:t>
      </w:r>
      <w:hyperlink r:id="rId22">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федеральных судов общей юрисдикции, федеральных арбитражных судов и управлений Судебного департамента в субъектах Российской Федерации (далее - гражданские служащие) независимо от замещаемой ими должности.</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w:t>
      </w:r>
      <w:proofErr w:type="gramStart"/>
      <w:r w:rsidRPr="00D223D9">
        <w:rPr>
          <w:rFonts w:ascii="Times New Roman" w:hAnsi="Times New Roman" w:cs="Times New Roman"/>
          <w:sz w:val="24"/>
        </w:rPr>
        <w:t>в</w:t>
      </w:r>
      <w:proofErr w:type="gramEnd"/>
      <w:r w:rsidRPr="00D223D9">
        <w:rPr>
          <w:rFonts w:ascii="Times New Roman" w:hAnsi="Times New Roman" w:cs="Times New Roman"/>
          <w:sz w:val="24"/>
        </w:rPr>
        <w:t xml:space="preserve"> ред. </w:t>
      </w:r>
      <w:hyperlink r:id="rId23">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3. Гражданин Российской Федерации, поступающий на федеральную государственную гражданскую службу (далее - гражданская служба) в аппарат федерального суда общей юрисдикции, федерального арбитражного суда (далее - суд) или управление Судебного департамента в субъекте Российской Федерации (далее - управление Судебного департамента), обязан ознакомиться с положениями Кодекса и соблюдать их в процессе своей служебной деятельности.</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w:t>
      </w:r>
      <w:proofErr w:type="gramStart"/>
      <w:r w:rsidRPr="00D223D9">
        <w:rPr>
          <w:rFonts w:ascii="Times New Roman" w:hAnsi="Times New Roman" w:cs="Times New Roman"/>
          <w:sz w:val="24"/>
        </w:rPr>
        <w:t>в</w:t>
      </w:r>
      <w:proofErr w:type="gramEnd"/>
      <w:r w:rsidRPr="00D223D9">
        <w:rPr>
          <w:rFonts w:ascii="Times New Roman" w:hAnsi="Times New Roman" w:cs="Times New Roman"/>
          <w:sz w:val="24"/>
        </w:rPr>
        <w:t xml:space="preserve"> ред. </w:t>
      </w:r>
      <w:hyperlink r:id="rId24">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6. Кодекс призван повысить эффективность выполнения гражданскими служащими своих должностных обязанностей.</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D223D9" w:rsidRPr="00D223D9" w:rsidRDefault="00D223D9">
      <w:pPr>
        <w:pStyle w:val="ConsPlusNormal"/>
        <w:jc w:val="center"/>
        <w:rPr>
          <w:rFonts w:ascii="Times New Roman" w:hAnsi="Times New Roman" w:cs="Times New Roman"/>
          <w:sz w:val="24"/>
        </w:rPr>
      </w:pPr>
    </w:p>
    <w:p w:rsidR="00D223D9" w:rsidRPr="00D223D9" w:rsidRDefault="00D223D9">
      <w:pPr>
        <w:pStyle w:val="ConsPlusTitle"/>
        <w:jc w:val="center"/>
        <w:outlineLvl w:val="1"/>
        <w:rPr>
          <w:rFonts w:ascii="Times New Roman" w:hAnsi="Times New Roman" w:cs="Times New Roman"/>
          <w:sz w:val="24"/>
        </w:rPr>
      </w:pPr>
      <w:r w:rsidRPr="00D223D9">
        <w:rPr>
          <w:rFonts w:ascii="Times New Roman" w:hAnsi="Times New Roman" w:cs="Times New Roman"/>
          <w:sz w:val="24"/>
        </w:rPr>
        <w:t>II. Основные принципы и правила служебного поведения</w:t>
      </w:r>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гражданских служащих федеральных судов общей юрисдикции,</w:t>
      </w:r>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 xml:space="preserve">федеральных арбитражных судов и управлений </w:t>
      </w:r>
      <w:proofErr w:type="gramStart"/>
      <w:r w:rsidRPr="00D223D9">
        <w:rPr>
          <w:rFonts w:ascii="Times New Roman" w:hAnsi="Times New Roman" w:cs="Times New Roman"/>
          <w:sz w:val="24"/>
        </w:rPr>
        <w:t>Судебного</w:t>
      </w:r>
      <w:proofErr w:type="gramEnd"/>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департамента в субъектах Российской Федерации</w:t>
      </w:r>
    </w:p>
    <w:p w:rsidR="00D223D9" w:rsidRPr="00D223D9" w:rsidRDefault="00D223D9">
      <w:pPr>
        <w:pStyle w:val="ConsPlusNormal"/>
        <w:jc w:val="center"/>
        <w:rPr>
          <w:rFonts w:ascii="Times New Roman" w:hAnsi="Times New Roman" w:cs="Times New Roman"/>
          <w:sz w:val="24"/>
        </w:rPr>
      </w:pPr>
      <w:r w:rsidRPr="00D223D9">
        <w:rPr>
          <w:rFonts w:ascii="Times New Roman" w:hAnsi="Times New Roman" w:cs="Times New Roman"/>
          <w:sz w:val="24"/>
        </w:rPr>
        <w:t xml:space="preserve">(в ред. </w:t>
      </w:r>
      <w:hyperlink r:id="rId25">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jc w:val="center"/>
        <w:rPr>
          <w:rFonts w:ascii="Times New Roman" w:hAnsi="Times New Roman" w:cs="Times New Roman"/>
          <w:sz w:val="24"/>
        </w:rPr>
      </w:pPr>
    </w:p>
    <w:p w:rsidR="00D223D9" w:rsidRPr="00D223D9" w:rsidRDefault="00D223D9">
      <w:pPr>
        <w:pStyle w:val="ConsPlusNormal"/>
        <w:ind w:firstLine="540"/>
        <w:jc w:val="both"/>
        <w:rPr>
          <w:rFonts w:ascii="Times New Roman" w:hAnsi="Times New Roman" w:cs="Times New Roman"/>
          <w:sz w:val="24"/>
        </w:rPr>
      </w:pPr>
      <w:r w:rsidRPr="00D223D9">
        <w:rPr>
          <w:rFonts w:ascii="Times New Roman" w:hAnsi="Times New Roman" w:cs="Times New Roman"/>
          <w:sz w:val="24"/>
        </w:rPr>
        <w:t xml:space="preserve">9. Основные принципы служебного поведения гражданских служащих являются основой поведения граждан Российской Федерации в связи с нахождением их на </w:t>
      </w:r>
      <w:r w:rsidRPr="00D223D9">
        <w:rPr>
          <w:rFonts w:ascii="Times New Roman" w:hAnsi="Times New Roman" w:cs="Times New Roman"/>
          <w:sz w:val="24"/>
        </w:rPr>
        <w:lastRenderedPageBreak/>
        <w:t>гражданской службе.</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10. Гражданские служащие, сознавая ответственность перед государством, обществом и гражданами, призваны:</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D223D9">
        <w:rPr>
          <w:rFonts w:ascii="Times New Roman" w:hAnsi="Times New Roman" w:cs="Times New Roman"/>
          <w:sz w:val="24"/>
        </w:rPr>
        <w:t>деятельности</w:t>
      </w:r>
      <w:proofErr w:type="gramEnd"/>
      <w:r w:rsidRPr="00D223D9">
        <w:rPr>
          <w:rFonts w:ascii="Times New Roman" w:hAnsi="Times New Roman" w:cs="Times New Roman"/>
          <w:sz w:val="24"/>
        </w:rPr>
        <w:t xml:space="preserve"> как государственных органов, так и гражданских служащих;</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в) осуществлять свою деятельность в пределах полномочий аппаратов судов либо управлений Судебного департамента;</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 xml:space="preserve">(в ред. </w:t>
      </w:r>
      <w:hyperlink r:id="rId26">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 xml:space="preserve">(в ред. </w:t>
      </w:r>
      <w:hyperlink r:id="rId27">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и) соблюдать нормы служебной, профессиональной этики и правила делового поведения;</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к) проявлять корректность и внимательность в обращении с гражданами и должностными лицами;</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 xml:space="preserve">(в ред. </w:t>
      </w:r>
      <w:hyperlink r:id="rId28">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 xml:space="preserve">н) принимать предусмотренные законодательством Российской Федерации меры по </w:t>
      </w:r>
      <w:r w:rsidRPr="00D223D9">
        <w:rPr>
          <w:rFonts w:ascii="Times New Roman" w:hAnsi="Times New Roman" w:cs="Times New Roman"/>
          <w:sz w:val="24"/>
        </w:rPr>
        <w:lastRenderedPageBreak/>
        <w:t>недопущению возникновения конфликта интересов и урегулированию возникших случаев конфликта интересов;</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п) воздерживаться от публичных высказываний, суждений и оценок в отношении деятельности суда либо управления Судебного департамента, председателя суда либо начальника управления Судебного департамента, если это не входит в должностные обязанности гражданского служащего;</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 xml:space="preserve">(в ред. </w:t>
      </w:r>
      <w:hyperlink r:id="rId29">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р) соблюдать установленные в суде либо управлении Судебного департамента правила публичных выступлений и предоставления служебной информации;</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 xml:space="preserve">(в ред. </w:t>
      </w:r>
      <w:hyperlink r:id="rId30">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с) уважительно относиться к деятельности представителей средств массовой информации по информированию общества о работе суда либо управления Судебного департамента, а также оказывать содействие в получении достоверной информации в установленном порядке;</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 xml:space="preserve">(в ред. </w:t>
      </w:r>
      <w:hyperlink r:id="rId31">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D223D9">
        <w:rPr>
          <w:rFonts w:ascii="Times New Roman" w:hAnsi="Times New Roman" w:cs="Times New Roman"/>
          <w:sz w:val="24"/>
        </w:rPr>
        <w:t>объектов</w:t>
      </w:r>
      <w:proofErr w:type="gramEnd"/>
      <w:r w:rsidRPr="00D223D9">
        <w:rPr>
          <w:rFonts w:ascii="Times New Roman" w:hAnsi="Times New Roman" w:cs="Times New Roman"/>
          <w:sz w:val="24"/>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у) постоянно стремиться к обеспечению как можно более эффективного распоряжения ресурсами, находящимися в сфере его ответственности.</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 xml:space="preserve">11. </w:t>
      </w:r>
      <w:proofErr w:type="gramStart"/>
      <w:r w:rsidRPr="00D223D9">
        <w:rPr>
          <w:rFonts w:ascii="Times New Roman" w:hAnsi="Times New Roman" w:cs="Times New Roman"/>
          <w:sz w:val="24"/>
        </w:rPr>
        <w:t xml:space="preserve">Гражданские служащие обязаны соблюдать </w:t>
      </w:r>
      <w:hyperlink r:id="rId32">
        <w:r w:rsidRPr="00D223D9">
          <w:rPr>
            <w:rFonts w:ascii="Times New Roman" w:hAnsi="Times New Roman" w:cs="Times New Roman"/>
            <w:color w:val="0000FF"/>
            <w:sz w:val="24"/>
          </w:rPr>
          <w:t>Конституцию</w:t>
        </w:r>
      </w:hyperlink>
      <w:r w:rsidRPr="00D223D9">
        <w:rPr>
          <w:rFonts w:ascii="Times New Roman" w:hAnsi="Times New Roman" w:cs="Times New Roman"/>
          <w:sz w:val="24"/>
        </w:rP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 xml:space="preserve">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w:t>
      </w:r>
      <w:r w:rsidRPr="00D223D9">
        <w:rPr>
          <w:rFonts w:ascii="Times New Roman" w:hAnsi="Times New Roman" w:cs="Times New Roman"/>
          <w:sz w:val="24"/>
        </w:rPr>
        <w:lastRenderedPageBreak/>
        <w:t>у него личной заинтересованности, которая влияет или может повлиять на надлежащее исполнение им должностных обязанностей.</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 xml:space="preserve">15. </w:t>
      </w:r>
      <w:proofErr w:type="gramStart"/>
      <w:r w:rsidRPr="00D223D9">
        <w:rPr>
          <w:rFonts w:ascii="Times New Roman" w:hAnsi="Times New Roman" w:cs="Times New Roman"/>
          <w:sz w:val="24"/>
        </w:rPr>
        <w:t>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roofErr w:type="gramEnd"/>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 xml:space="preserve">(п. 15 в ред. </w:t>
      </w:r>
      <w:hyperlink r:id="rId33">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06.09.2017 N 160)</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w:t>
      </w:r>
      <w:proofErr w:type="gramStart"/>
      <w:r w:rsidRPr="00D223D9">
        <w:rPr>
          <w:rFonts w:ascii="Times New Roman" w:hAnsi="Times New Roman" w:cs="Times New Roman"/>
          <w:sz w:val="24"/>
        </w:rPr>
        <w:t>п</w:t>
      </w:r>
      <w:proofErr w:type="gramEnd"/>
      <w:r w:rsidRPr="00D223D9">
        <w:rPr>
          <w:rFonts w:ascii="Times New Roman" w:hAnsi="Times New Roman" w:cs="Times New Roman"/>
          <w:sz w:val="24"/>
        </w:rPr>
        <w:t xml:space="preserve">. 15.1 введен </w:t>
      </w:r>
      <w:hyperlink r:id="rId34">
        <w:r w:rsidRPr="00D223D9">
          <w:rPr>
            <w:rFonts w:ascii="Times New Roman" w:hAnsi="Times New Roman" w:cs="Times New Roman"/>
            <w:color w:val="0000FF"/>
            <w:sz w:val="24"/>
          </w:rPr>
          <w:t>Приказом</w:t>
        </w:r>
      </w:hyperlink>
      <w:r w:rsidRPr="00D223D9">
        <w:rPr>
          <w:rFonts w:ascii="Times New Roman" w:hAnsi="Times New Roman" w:cs="Times New Roman"/>
          <w:sz w:val="24"/>
        </w:rPr>
        <w:t xml:space="preserve"> Судебного департамента при Верховном Суде РФ от 06.09.2017 N 160)</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16. Гражданскому служащему запрещается:</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б) прекращать исполнение должностных обязанностей в целях урегулирования служебного спора.</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w:t>
      </w:r>
      <w:proofErr w:type="gramStart"/>
      <w:r w:rsidRPr="00D223D9">
        <w:rPr>
          <w:rFonts w:ascii="Times New Roman" w:hAnsi="Times New Roman" w:cs="Times New Roman"/>
          <w:sz w:val="24"/>
        </w:rPr>
        <w:t>п</w:t>
      </w:r>
      <w:proofErr w:type="gramEnd"/>
      <w:r w:rsidRPr="00D223D9">
        <w:rPr>
          <w:rFonts w:ascii="Times New Roman" w:hAnsi="Times New Roman" w:cs="Times New Roman"/>
          <w:sz w:val="24"/>
        </w:rPr>
        <w:t xml:space="preserve">. 16 введен </w:t>
      </w:r>
      <w:hyperlink r:id="rId35">
        <w:r w:rsidRPr="00D223D9">
          <w:rPr>
            <w:rFonts w:ascii="Times New Roman" w:hAnsi="Times New Roman" w:cs="Times New Roman"/>
            <w:color w:val="0000FF"/>
            <w:sz w:val="24"/>
          </w:rPr>
          <w:t>Приказом</w:t>
        </w:r>
      </w:hyperlink>
      <w:r w:rsidRPr="00D223D9">
        <w:rPr>
          <w:rFonts w:ascii="Times New Roman" w:hAnsi="Times New Roman" w:cs="Times New Roman"/>
          <w:sz w:val="24"/>
        </w:rPr>
        <w:t xml:space="preserve"> Судебного департамента при Верховном Суде РФ от 14.07.2017 N 129)</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w:t>
      </w:r>
      <w:proofErr w:type="gramStart"/>
      <w:r w:rsidRPr="00D223D9">
        <w:rPr>
          <w:rFonts w:ascii="Times New Roman" w:hAnsi="Times New Roman" w:cs="Times New Roman"/>
          <w:sz w:val="24"/>
        </w:rPr>
        <w:t>п</w:t>
      </w:r>
      <w:proofErr w:type="gramEnd"/>
      <w:r w:rsidRPr="00D223D9">
        <w:rPr>
          <w:rFonts w:ascii="Times New Roman" w:hAnsi="Times New Roman" w:cs="Times New Roman"/>
          <w:sz w:val="24"/>
        </w:rPr>
        <w:t xml:space="preserve">. 17 введен </w:t>
      </w:r>
      <w:hyperlink r:id="rId36">
        <w:r w:rsidRPr="00D223D9">
          <w:rPr>
            <w:rFonts w:ascii="Times New Roman" w:hAnsi="Times New Roman" w:cs="Times New Roman"/>
            <w:color w:val="0000FF"/>
            <w:sz w:val="24"/>
          </w:rPr>
          <w:t>Приказом</w:t>
        </w:r>
      </w:hyperlink>
      <w:r w:rsidRPr="00D223D9">
        <w:rPr>
          <w:rFonts w:ascii="Times New Roman" w:hAnsi="Times New Roman" w:cs="Times New Roman"/>
          <w:sz w:val="24"/>
        </w:rPr>
        <w:t xml:space="preserve"> Судебного департамента при Верховном Суде РФ от 14.07.2017 N 129)</w:t>
      </w:r>
    </w:p>
    <w:p w:rsidR="00D223D9" w:rsidRPr="00D223D9" w:rsidRDefault="00D223D9">
      <w:pPr>
        <w:pStyle w:val="ConsPlusNormal"/>
        <w:spacing w:before="220"/>
        <w:ind w:firstLine="540"/>
        <w:jc w:val="both"/>
        <w:rPr>
          <w:rFonts w:ascii="Times New Roman" w:hAnsi="Times New Roman" w:cs="Times New Roman"/>
          <w:sz w:val="24"/>
        </w:rPr>
      </w:pPr>
      <w:hyperlink r:id="rId37">
        <w:r w:rsidRPr="00D223D9">
          <w:rPr>
            <w:rFonts w:ascii="Times New Roman" w:hAnsi="Times New Roman" w:cs="Times New Roman"/>
            <w:color w:val="0000FF"/>
            <w:sz w:val="24"/>
          </w:rPr>
          <w:t>18</w:t>
        </w:r>
      </w:hyperlink>
      <w:r w:rsidRPr="00D223D9">
        <w:rPr>
          <w:rFonts w:ascii="Times New Roman" w:hAnsi="Times New Roman" w:cs="Times New Roman"/>
          <w:sz w:val="24"/>
        </w:rPr>
        <w:t>. Гражданский служащий обязан уведомлять председателя суда либо начальника управления Судебного департамента,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 xml:space="preserve">(в ред. </w:t>
      </w:r>
      <w:hyperlink r:id="rId38">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D223D9" w:rsidRPr="00D223D9" w:rsidRDefault="00D223D9">
      <w:pPr>
        <w:pStyle w:val="ConsPlusNormal"/>
        <w:spacing w:before="220"/>
        <w:ind w:firstLine="540"/>
        <w:jc w:val="both"/>
        <w:rPr>
          <w:rFonts w:ascii="Times New Roman" w:hAnsi="Times New Roman" w:cs="Times New Roman"/>
          <w:sz w:val="24"/>
        </w:rPr>
      </w:pPr>
      <w:hyperlink r:id="rId39">
        <w:r w:rsidRPr="00D223D9">
          <w:rPr>
            <w:rFonts w:ascii="Times New Roman" w:hAnsi="Times New Roman" w:cs="Times New Roman"/>
            <w:color w:val="0000FF"/>
            <w:sz w:val="24"/>
          </w:rPr>
          <w:t>19</w:t>
        </w:r>
      </w:hyperlink>
      <w:r w:rsidRPr="00D223D9">
        <w:rPr>
          <w:rFonts w:ascii="Times New Roman" w:hAnsi="Times New Roman" w:cs="Times New Roman"/>
          <w:sz w:val="24"/>
        </w:rPr>
        <w:t xml:space="preserve">.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w:t>
      </w:r>
      <w:r w:rsidRPr="00D223D9">
        <w:rPr>
          <w:rFonts w:ascii="Times New Roman" w:hAnsi="Times New Roman" w:cs="Times New Roman"/>
          <w:sz w:val="24"/>
        </w:rPr>
        <w:lastRenderedPageBreak/>
        <w:t>федеральной собственностью и передаются гражданским служащим по акту в суд либо управление Судебного департамента, за исключением случаев, установленных законодательством Российской Федерации.</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 xml:space="preserve">(в ред. </w:t>
      </w:r>
      <w:hyperlink r:id="rId40">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spacing w:before="220"/>
        <w:ind w:firstLine="540"/>
        <w:jc w:val="both"/>
        <w:rPr>
          <w:rFonts w:ascii="Times New Roman" w:hAnsi="Times New Roman" w:cs="Times New Roman"/>
          <w:sz w:val="24"/>
        </w:rPr>
      </w:pPr>
      <w:hyperlink r:id="rId41">
        <w:r w:rsidRPr="00D223D9">
          <w:rPr>
            <w:rFonts w:ascii="Times New Roman" w:hAnsi="Times New Roman" w:cs="Times New Roman"/>
            <w:color w:val="0000FF"/>
            <w:sz w:val="24"/>
          </w:rPr>
          <w:t>20</w:t>
        </w:r>
      </w:hyperlink>
      <w:r w:rsidRPr="00D223D9">
        <w:rPr>
          <w:rFonts w:ascii="Times New Roman" w:hAnsi="Times New Roman" w:cs="Times New Roman"/>
          <w:sz w:val="24"/>
        </w:rPr>
        <w:t>. Гражданский служащий может обрабатывать и передавать служебную информацию при соблюдении действующих в суде либо управлении Судебного департамента норм и требований, принятых в соответствии с законодательством Российской Федерации.</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 xml:space="preserve">(в ред. </w:t>
      </w:r>
      <w:hyperlink r:id="rId42">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spacing w:before="220"/>
        <w:ind w:firstLine="540"/>
        <w:jc w:val="both"/>
        <w:rPr>
          <w:rFonts w:ascii="Times New Roman" w:hAnsi="Times New Roman" w:cs="Times New Roman"/>
          <w:sz w:val="24"/>
        </w:rPr>
      </w:pPr>
      <w:hyperlink r:id="rId43">
        <w:r w:rsidRPr="00D223D9">
          <w:rPr>
            <w:rFonts w:ascii="Times New Roman" w:hAnsi="Times New Roman" w:cs="Times New Roman"/>
            <w:color w:val="0000FF"/>
            <w:sz w:val="24"/>
          </w:rPr>
          <w:t>21</w:t>
        </w:r>
      </w:hyperlink>
      <w:r w:rsidRPr="00D223D9">
        <w:rPr>
          <w:rFonts w:ascii="Times New Roman" w:hAnsi="Times New Roman" w:cs="Times New Roman"/>
          <w:sz w:val="24"/>
        </w:rP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D223D9" w:rsidRPr="00D223D9" w:rsidRDefault="00D223D9">
      <w:pPr>
        <w:pStyle w:val="ConsPlusNormal"/>
        <w:spacing w:before="220"/>
        <w:ind w:firstLine="540"/>
        <w:jc w:val="both"/>
        <w:rPr>
          <w:rFonts w:ascii="Times New Roman" w:hAnsi="Times New Roman" w:cs="Times New Roman"/>
          <w:sz w:val="24"/>
        </w:rPr>
      </w:pPr>
      <w:hyperlink r:id="rId44">
        <w:r w:rsidRPr="00D223D9">
          <w:rPr>
            <w:rFonts w:ascii="Times New Roman" w:hAnsi="Times New Roman" w:cs="Times New Roman"/>
            <w:color w:val="0000FF"/>
            <w:sz w:val="24"/>
          </w:rPr>
          <w:t>22</w:t>
        </w:r>
      </w:hyperlink>
      <w:r w:rsidRPr="00D223D9">
        <w:rPr>
          <w:rFonts w:ascii="Times New Roman" w:hAnsi="Times New Roman" w:cs="Times New Roman"/>
          <w:sz w:val="24"/>
        </w:rPr>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либо управлении Судебного департамента благоприятного для эффективной работы морально-психологического климата.</w:t>
      </w:r>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 xml:space="preserve">(в ред. </w:t>
      </w:r>
      <w:hyperlink r:id="rId45">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spacing w:before="220"/>
        <w:ind w:firstLine="540"/>
        <w:jc w:val="both"/>
        <w:rPr>
          <w:rFonts w:ascii="Times New Roman" w:hAnsi="Times New Roman" w:cs="Times New Roman"/>
          <w:sz w:val="24"/>
        </w:rPr>
      </w:pPr>
      <w:hyperlink r:id="rId46">
        <w:r w:rsidRPr="00D223D9">
          <w:rPr>
            <w:rFonts w:ascii="Times New Roman" w:hAnsi="Times New Roman" w:cs="Times New Roman"/>
            <w:color w:val="0000FF"/>
            <w:sz w:val="24"/>
          </w:rPr>
          <w:t>23</w:t>
        </w:r>
      </w:hyperlink>
      <w:r w:rsidRPr="00D223D9">
        <w:rPr>
          <w:rFonts w:ascii="Times New Roman" w:hAnsi="Times New Roman" w:cs="Times New Roman"/>
          <w:sz w:val="24"/>
        </w:rPr>
        <w:t>. Гражданский служащий, наделенный организационно-распорядительными полномочиями по отношению к другим гражданским служащим, призван:</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а) принимать меры по предотвращению и урегулированию конфликта интересов;</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б) принимать меры по предупреждению коррупции;</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в) не допускать случаев принуждения гражданских служащих к участию в деятельности политических партий и общественных объединений.</w:t>
      </w:r>
    </w:p>
    <w:p w:rsidR="00D223D9" w:rsidRPr="00D223D9" w:rsidRDefault="00D223D9">
      <w:pPr>
        <w:pStyle w:val="ConsPlusNormal"/>
        <w:spacing w:before="220"/>
        <w:ind w:firstLine="540"/>
        <w:jc w:val="both"/>
        <w:rPr>
          <w:rFonts w:ascii="Times New Roman" w:hAnsi="Times New Roman" w:cs="Times New Roman"/>
          <w:sz w:val="24"/>
        </w:rPr>
      </w:pPr>
      <w:hyperlink r:id="rId47">
        <w:r w:rsidRPr="00D223D9">
          <w:rPr>
            <w:rFonts w:ascii="Times New Roman" w:hAnsi="Times New Roman" w:cs="Times New Roman"/>
            <w:color w:val="0000FF"/>
            <w:sz w:val="24"/>
          </w:rPr>
          <w:t>24</w:t>
        </w:r>
      </w:hyperlink>
      <w:r w:rsidRPr="00D223D9">
        <w:rPr>
          <w:rFonts w:ascii="Times New Roman" w:hAnsi="Times New Roman" w:cs="Times New Roman"/>
          <w:sz w:val="24"/>
        </w:rPr>
        <w:t xml:space="preserve">.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Pr="00D223D9">
        <w:rPr>
          <w:rFonts w:ascii="Times New Roman" w:hAnsi="Times New Roman" w:cs="Times New Roman"/>
          <w:sz w:val="24"/>
        </w:rPr>
        <w:t>коррупционно</w:t>
      </w:r>
      <w:proofErr w:type="spellEnd"/>
      <w:r w:rsidRPr="00D223D9">
        <w:rPr>
          <w:rFonts w:ascii="Times New Roman" w:hAnsi="Times New Roman" w:cs="Times New Roman"/>
          <w:sz w:val="24"/>
        </w:rPr>
        <w:t xml:space="preserve"> опасного поведения, своим личным поведением подавать пример честности, беспристрастности и справедливости.</w:t>
      </w:r>
    </w:p>
    <w:p w:rsidR="00D223D9" w:rsidRPr="00D223D9" w:rsidRDefault="00D223D9">
      <w:pPr>
        <w:pStyle w:val="ConsPlusNormal"/>
        <w:spacing w:before="220"/>
        <w:ind w:firstLine="540"/>
        <w:jc w:val="both"/>
        <w:rPr>
          <w:rFonts w:ascii="Times New Roman" w:hAnsi="Times New Roman" w:cs="Times New Roman"/>
          <w:sz w:val="24"/>
        </w:rPr>
      </w:pPr>
      <w:hyperlink r:id="rId48">
        <w:r w:rsidRPr="00D223D9">
          <w:rPr>
            <w:rFonts w:ascii="Times New Roman" w:hAnsi="Times New Roman" w:cs="Times New Roman"/>
            <w:color w:val="0000FF"/>
            <w:sz w:val="24"/>
          </w:rPr>
          <w:t>25</w:t>
        </w:r>
      </w:hyperlink>
      <w:r w:rsidRPr="00D223D9">
        <w:rPr>
          <w:rFonts w:ascii="Times New Roman" w:hAnsi="Times New Roman" w:cs="Times New Roman"/>
          <w:sz w:val="24"/>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D223D9" w:rsidRPr="00D223D9" w:rsidRDefault="00D223D9">
      <w:pPr>
        <w:pStyle w:val="ConsPlusNormal"/>
        <w:ind w:firstLine="540"/>
        <w:jc w:val="both"/>
        <w:rPr>
          <w:rFonts w:ascii="Times New Roman" w:hAnsi="Times New Roman" w:cs="Times New Roman"/>
          <w:sz w:val="24"/>
        </w:rPr>
      </w:pPr>
    </w:p>
    <w:p w:rsidR="00D223D9" w:rsidRPr="00D223D9" w:rsidRDefault="00D223D9">
      <w:pPr>
        <w:pStyle w:val="ConsPlusTitle"/>
        <w:jc w:val="center"/>
        <w:outlineLvl w:val="1"/>
        <w:rPr>
          <w:rFonts w:ascii="Times New Roman" w:hAnsi="Times New Roman" w:cs="Times New Roman"/>
          <w:sz w:val="24"/>
        </w:rPr>
      </w:pPr>
      <w:r w:rsidRPr="00D223D9">
        <w:rPr>
          <w:rFonts w:ascii="Times New Roman" w:hAnsi="Times New Roman" w:cs="Times New Roman"/>
          <w:sz w:val="24"/>
        </w:rPr>
        <w:t>III. Этические правила служебного поведения</w:t>
      </w:r>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гражданских служащих федеральных судов общей юрисдикции,</w:t>
      </w:r>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 xml:space="preserve">федеральных арбитражных судов и управлений </w:t>
      </w:r>
      <w:proofErr w:type="gramStart"/>
      <w:r w:rsidRPr="00D223D9">
        <w:rPr>
          <w:rFonts w:ascii="Times New Roman" w:hAnsi="Times New Roman" w:cs="Times New Roman"/>
          <w:sz w:val="24"/>
        </w:rPr>
        <w:t>Судебного</w:t>
      </w:r>
      <w:proofErr w:type="gramEnd"/>
    </w:p>
    <w:p w:rsidR="00D223D9" w:rsidRPr="00D223D9" w:rsidRDefault="00D223D9">
      <w:pPr>
        <w:pStyle w:val="ConsPlusTitle"/>
        <w:jc w:val="center"/>
        <w:rPr>
          <w:rFonts w:ascii="Times New Roman" w:hAnsi="Times New Roman" w:cs="Times New Roman"/>
          <w:sz w:val="24"/>
        </w:rPr>
      </w:pPr>
      <w:r w:rsidRPr="00D223D9">
        <w:rPr>
          <w:rFonts w:ascii="Times New Roman" w:hAnsi="Times New Roman" w:cs="Times New Roman"/>
          <w:sz w:val="24"/>
        </w:rPr>
        <w:t>департамента в субъектах Российской Федерации</w:t>
      </w:r>
    </w:p>
    <w:p w:rsidR="00D223D9" w:rsidRPr="00D223D9" w:rsidRDefault="00D223D9">
      <w:pPr>
        <w:pStyle w:val="ConsPlusNormal"/>
        <w:jc w:val="center"/>
        <w:rPr>
          <w:rFonts w:ascii="Times New Roman" w:hAnsi="Times New Roman" w:cs="Times New Roman"/>
          <w:sz w:val="24"/>
        </w:rPr>
      </w:pPr>
      <w:r w:rsidRPr="00D223D9">
        <w:rPr>
          <w:rFonts w:ascii="Times New Roman" w:hAnsi="Times New Roman" w:cs="Times New Roman"/>
          <w:sz w:val="24"/>
        </w:rPr>
        <w:t xml:space="preserve">(в ред. </w:t>
      </w:r>
      <w:hyperlink r:id="rId49">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jc w:val="center"/>
        <w:rPr>
          <w:rFonts w:ascii="Times New Roman" w:hAnsi="Times New Roman" w:cs="Times New Roman"/>
          <w:sz w:val="24"/>
        </w:rPr>
      </w:pPr>
    </w:p>
    <w:p w:rsidR="00D223D9" w:rsidRPr="00D223D9" w:rsidRDefault="00D223D9">
      <w:pPr>
        <w:pStyle w:val="ConsPlusNormal"/>
        <w:ind w:firstLine="540"/>
        <w:jc w:val="both"/>
        <w:rPr>
          <w:rFonts w:ascii="Times New Roman" w:hAnsi="Times New Roman" w:cs="Times New Roman"/>
          <w:sz w:val="24"/>
        </w:rPr>
      </w:pPr>
      <w:hyperlink r:id="rId50">
        <w:r w:rsidRPr="00D223D9">
          <w:rPr>
            <w:rFonts w:ascii="Times New Roman" w:hAnsi="Times New Roman" w:cs="Times New Roman"/>
            <w:color w:val="0000FF"/>
            <w:sz w:val="24"/>
          </w:rPr>
          <w:t>26</w:t>
        </w:r>
      </w:hyperlink>
      <w:r w:rsidRPr="00D223D9">
        <w:rPr>
          <w:rFonts w:ascii="Times New Roman" w:hAnsi="Times New Roman" w:cs="Times New Roman"/>
          <w:sz w:val="24"/>
        </w:rP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Pr="00D223D9">
        <w:rPr>
          <w:rFonts w:ascii="Times New Roman" w:hAnsi="Times New Roman" w:cs="Times New Roman"/>
          <w:sz w:val="24"/>
        </w:rPr>
        <w:t>ценностью</w:t>
      </w:r>
      <w:proofErr w:type="gramEnd"/>
      <w:r w:rsidRPr="00D223D9">
        <w:rPr>
          <w:rFonts w:ascii="Times New Roman" w:hAnsi="Times New Roman" w:cs="Times New Roman"/>
          <w:sz w:val="24"/>
        </w:rPr>
        <w:t xml:space="preserve"> и каждый гражданин имеет право на неприкосновенность частной жизни, </w:t>
      </w:r>
      <w:r w:rsidRPr="00D223D9">
        <w:rPr>
          <w:rFonts w:ascii="Times New Roman" w:hAnsi="Times New Roman" w:cs="Times New Roman"/>
          <w:sz w:val="24"/>
        </w:rPr>
        <w:lastRenderedPageBreak/>
        <w:t>личную и семейную тайну, защиту чести, достоинства, своего доброго имени.</w:t>
      </w:r>
    </w:p>
    <w:p w:rsidR="00D223D9" w:rsidRPr="00D223D9" w:rsidRDefault="00D223D9">
      <w:pPr>
        <w:pStyle w:val="ConsPlusNormal"/>
        <w:spacing w:before="220"/>
        <w:ind w:firstLine="540"/>
        <w:jc w:val="both"/>
        <w:rPr>
          <w:rFonts w:ascii="Times New Roman" w:hAnsi="Times New Roman" w:cs="Times New Roman"/>
          <w:sz w:val="24"/>
        </w:rPr>
      </w:pPr>
      <w:hyperlink r:id="rId51">
        <w:r w:rsidRPr="00D223D9">
          <w:rPr>
            <w:rFonts w:ascii="Times New Roman" w:hAnsi="Times New Roman" w:cs="Times New Roman"/>
            <w:color w:val="0000FF"/>
            <w:sz w:val="24"/>
          </w:rPr>
          <w:t>27</w:t>
        </w:r>
      </w:hyperlink>
      <w:r w:rsidRPr="00D223D9">
        <w:rPr>
          <w:rFonts w:ascii="Times New Roman" w:hAnsi="Times New Roman" w:cs="Times New Roman"/>
          <w:sz w:val="24"/>
        </w:rPr>
        <w:t xml:space="preserve">. В служебном поведении гражданский служащий воздерживается </w:t>
      </w:r>
      <w:proofErr w:type="gramStart"/>
      <w:r w:rsidRPr="00D223D9">
        <w:rPr>
          <w:rFonts w:ascii="Times New Roman" w:hAnsi="Times New Roman" w:cs="Times New Roman"/>
          <w:sz w:val="24"/>
        </w:rPr>
        <w:t>от</w:t>
      </w:r>
      <w:proofErr w:type="gramEnd"/>
      <w:r w:rsidRPr="00D223D9">
        <w:rPr>
          <w:rFonts w:ascii="Times New Roman" w:hAnsi="Times New Roman" w:cs="Times New Roman"/>
          <w:sz w:val="24"/>
        </w:rPr>
        <w:t>:</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б) грубости, проявлений пренебрежительного тона, заносчивости, предвзятых замечаний, предъявления неправомерных, незаслуженных обвинений;</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в) угроз, оскорбительных выражений или реплик, действий, препятствующих нормальному общению или провоцирующих противоправное поведение;</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г) курения во время служебных совещаний, бесед, иного служебного общения с гражданами.</w:t>
      </w:r>
    </w:p>
    <w:p w:rsidR="00D223D9" w:rsidRPr="00D223D9" w:rsidRDefault="00D223D9">
      <w:pPr>
        <w:pStyle w:val="ConsPlusNormal"/>
        <w:spacing w:before="220"/>
        <w:ind w:firstLine="540"/>
        <w:jc w:val="both"/>
        <w:rPr>
          <w:rFonts w:ascii="Times New Roman" w:hAnsi="Times New Roman" w:cs="Times New Roman"/>
          <w:sz w:val="24"/>
        </w:rPr>
      </w:pPr>
      <w:hyperlink r:id="rId52">
        <w:r w:rsidRPr="00D223D9">
          <w:rPr>
            <w:rFonts w:ascii="Times New Roman" w:hAnsi="Times New Roman" w:cs="Times New Roman"/>
            <w:color w:val="0000FF"/>
            <w:sz w:val="24"/>
          </w:rPr>
          <w:t>28</w:t>
        </w:r>
      </w:hyperlink>
      <w:r w:rsidRPr="00D223D9">
        <w:rPr>
          <w:rFonts w:ascii="Times New Roman" w:hAnsi="Times New Roman" w:cs="Times New Roman"/>
          <w:sz w:val="24"/>
        </w:rPr>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D223D9" w:rsidRPr="00D223D9" w:rsidRDefault="00D223D9">
      <w:pPr>
        <w:pStyle w:val="ConsPlusNormal"/>
        <w:spacing w:before="220"/>
        <w:ind w:firstLine="540"/>
        <w:jc w:val="both"/>
        <w:rPr>
          <w:rFonts w:ascii="Times New Roman" w:hAnsi="Times New Roman" w:cs="Times New Roman"/>
          <w:sz w:val="24"/>
        </w:rPr>
      </w:pPr>
      <w:hyperlink r:id="rId53">
        <w:r w:rsidRPr="00D223D9">
          <w:rPr>
            <w:rFonts w:ascii="Times New Roman" w:hAnsi="Times New Roman" w:cs="Times New Roman"/>
            <w:color w:val="0000FF"/>
            <w:sz w:val="24"/>
          </w:rPr>
          <w:t>29</w:t>
        </w:r>
      </w:hyperlink>
      <w:r w:rsidRPr="00D223D9">
        <w:rPr>
          <w:rFonts w:ascii="Times New Roman" w:hAnsi="Times New Roman" w:cs="Times New Roman"/>
          <w:sz w:val="24"/>
        </w:rP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D223D9" w:rsidRPr="00D223D9" w:rsidRDefault="00D223D9">
      <w:pPr>
        <w:pStyle w:val="ConsPlusNormal"/>
        <w:ind w:firstLine="540"/>
        <w:jc w:val="both"/>
        <w:rPr>
          <w:rFonts w:ascii="Times New Roman" w:hAnsi="Times New Roman" w:cs="Times New Roman"/>
          <w:sz w:val="24"/>
        </w:rPr>
      </w:pPr>
    </w:p>
    <w:p w:rsidR="00D223D9" w:rsidRPr="00D223D9" w:rsidRDefault="00D223D9">
      <w:pPr>
        <w:pStyle w:val="ConsPlusTitle"/>
        <w:jc w:val="center"/>
        <w:outlineLvl w:val="1"/>
        <w:rPr>
          <w:rFonts w:ascii="Times New Roman" w:hAnsi="Times New Roman" w:cs="Times New Roman"/>
          <w:sz w:val="24"/>
        </w:rPr>
      </w:pPr>
      <w:r w:rsidRPr="00D223D9">
        <w:rPr>
          <w:rFonts w:ascii="Times New Roman" w:hAnsi="Times New Roman" w:cs="Times New Roman"/>
          <w:sz w:val="24"/>
        </w:rPr>
        <w:t>IV. Ответственность за нарушение положений Кодекса</w:t>
      </w:r>
    </w:p>
    <w:p w:rsidR="00D223D9" w:rsidRPr="00D223D9" w:rsidRDefault="00D223D9">
      <w:pPr>
        <w:pStyle w:val="ConsPlusNormal"/>
        <w:jc w:val="center"/>
        <w:rPr>
          <w:rFonts w:ascii="Times New Roman" w:hAnsi="Times New Roman" w:cs="Times New Roman"/>
          <w:sz w:val="24"/>
        </w:rPr>
      </w:pPr>
    </w:p>
    <w:p w:rsidR="00D223D9" w:rsidRPr="00D223D9" w:rsidRDefault="00D223D9">
      <w:pPr>
        <w:pStyle w:val="ConsPlusNormal"/>
        <w:ind w:firstLine="540"/>
        <w:jc w:val="both"/>
        <w:rPr>
          <w:rFonts w:ascii="Times New Roman" w:hAnsi="Times New Roman" w:cs="Times New Roman"/>
          <w:sz w:val="24"/>
        </w:rPr>
      </w:pPr>
      <w:hyperlink r:id="rId54">
        <w:proofErr w:type="gramStart"/>
        <w:r w:rsidRPr="00D223D9">
          <w:rPr>
            <w:rFonts w:ascii="Times New Roman" w:hAnsi="Times New Roman" w:cs="Times New Roman"/>
            <w:color w:val="0000FF"/>
            <w:sz w:val="24"/>
          </w:rPr>
          <w:t>30</w:t>
        </w:r>
      </w:hyperlink>
      <w:r w:rsidRPr="00D223D9">
        <w:rPr>
          <w:rFonts w:ascii="Times New Roman" w:hAnsi="Times New Roman" w:cs="Times New Roman"/>
          <w:sz w:val="24"/>
        </w:rPr>
        <w:t>.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либо управления Судебного департамента и урегулированию конфликта интересов, образованной в суде либо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roofErr w:type="gramEnd"/>
    </w:p>
    <w:p w:rsidR="00D223D9" w:rsidRPr="00D223D9" w:rsidRDefault="00D223D9">
      <w:pPr>
        <w:pStyle w:val="ConsPlusNormal"/>
        <w:jc w:val="both"/>
        <w:rPr>
          <w:rFonts w:ascii="Times New Roman" w:hAnsi="Times New Roman" w:cs="Times New Roman"/>
          <w:sz w:val="24"/>
        </w:rPr>
      </w:pPr>
      <w:r w:rsidRPr="00D223D9">
        <w:rPr>
          <w:rFonts w:ascii="Times New Roman" w:hAnsi="Times New Roman" w:cs="Times New Roman"/>
          <w:sz w:val="24"/>
        </w:rPr>
        <w:t xml:space="preserve">(в ред. </w:t>
      </w:r>
      <w:hyperlink r:id="rId55">
        <w:r w:rsidRPr="00D223D9">
          <w:rPr>
            <w:rFonts w:ascii="Times New Roman" w:hAnsi="Times New Roman" w:cs="Times New Roman"/>
            <w:color w:val="0000FF"/>
            <w:sz w:val="24"/>
          </w:rPr>
          <w:t>Приказа</w:t>
        </w:r>
      </w:hyperlink>
      <w:r w:rsidRPr="00D223D9">
        <w:rPr>
          <w:rFonts w:ascii="Times New Roman" w:hAnsi="Times New Roman" w:cs="Times New Roman"/>
          <w:sz w:val="24"/>
        </w:rPr>
        <w:t xml:space="preserve"> Судебного департамента при Верховном Суде РФ от 13.04.2015 N 100)</w:t>
      </w:r>
    </w:p>
    <w:p w:rsidR="00D223D9" w:rsidRPr="00D223D9" w:rsidRDefault="00D223D9">
      <w:pPr>
        <w:pStyle w:val="ConsPlusNormal"/>
        <w:spacing w:before="220"/>
        <w:ind w:firstLine="540"/>
        <w:jc w:val="both"/>
        <w:rPr>
          <w:rFonts w:ascii="Times New Roman" w:hAnsi="Times New Roman" w:cs="Times New Roman"/>
          <w:sz w:val="24"/>
        </w:rPr>
      </w:pPr>
      <w:r w:rsidRPr="00D223D9">
        <w:rPr>
          <w:rFonts w:ascii="Times New Roman" w:hAnsi="Times New Roman" w:cs="Times New Roman"/>
          <w:sz w:val="24"/>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D223D9" w:rsidRPr="00D223D9" w:rsidRDefault="00D223D9">
      <w:pPr>
        <w:pStyle w:val="ConsPlusNormal"/>
        <w:ind w:firstLine="540"/>
        <w:jc w:val="both"/>
        <w:rPr>
          <w:rFonts w:ascii="Times New Roman" w:hAnsi="Times New Roman" w:cs="Times New Roman"/>
          <w:sz w:val="24"/>
        </w:rPr>
      </w:pPr>
    </w:p>
    <w:p w:rsidR="00D223D9" w:rsidRPr="00D223D9" w:rsidRDefault="00D223D9">
      <w:pPr>
        <w:pStyle w:val="ConsPlusNormal"/>
        <w:ind w:firstLine="540"/>
        <w:jc w:val="both"/>
        <w:rPr>
          <w:rFonts w:ascii="Times New Roman" w:hAnsi="Times New Roman" w:cs="Times New Roman"/>
          <w:sz w:val="24"/>
        </w:rPr>
      </w:pPr>
    </w:p>
    <w:p w:rsidR="00D223D9" w:rsidRPr="00D223D9" w:rsidRDefault="00D223D9">
      <w:pPr>
        <w:pStyle w:val="ConsPlusNormal"/>
        <w:pBdr>
          <w:bottom w:val="single" w:sz="6" w:space="0" w:color="auto"/>
        </w:pBdr>
        <w:spacing w:before="100" w:after="100"/>
        <w:jc w:val="both"/>
        <w:rPr>
          <w:rFonts w:ascii="Times New Roman" w:hAnsi="Times New Roman" w:cs="Times New Roman"/>
          <w:sz w:val="4"/>
          <w:szCs w:val="2"/>
        </w:rPr>
      </w:pPr>
    </w:p>
    <w:p w:rsidR="007036F2" w:rsidRPr="00D223D9" w:rsidRDefault="007036F2">
      <w:pPr>
        <w:rPr>
          <w:rFonts w:ascii="Times New Roman" w:hAnsi="Times New Roman" w:cs="Times New Roman"/>
          <w:sz w:val="24"/>
        </w:rPr>
      </w:pPr>
    </w:p>
    <w:sectPr w:rsidR="007036F2" w:rsidRPr="00D223D9" w:rsidSect="008B21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D9"/>
    <w:rsid w:val="007036F2"/>
    <w:rsid w:val="00D22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23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223D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223D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23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223D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223D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80816&amp;dst=100005" TargetMode="External"/><Relationship Id="rId18"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LAW&amp;n=180816&amp;dst=100009" TargetMode="External"/><Relationship Id="rId39" Type="http://schemas.openxmlformats.org/officeDocument/2006/relationships/hyperlink" Target="https://login.consultant.ru/link/?req=doc&amp;base=LAW&amp;n=277290&amp;dst=100016" TargetMode="External"/><Relationship Id="rId21" Type="http://schemas.openxmlformats.org/officeDocument/2006/relationships/hyperlink" Target="https://login.consultant.ru/link/?req=doc&amp;base=LAW&amp;n=393702&amp;dst=100050" TargetMode="External"/><Relationship Id="rId34" Type="http://schemas.openxmlformats.org/officeDocument/2006/relationships/hyperlink" Target="https://login.consultant.ru/link/?req=doc&amp;base=LAW&amp;n=280263&amp;dst=100008" TargetMode="External"/><Relationship Id="rId42" Type="http://schemas.openxmlformats.org/officeDocument/2006/relationships/hyperlink" Target="https://login.consultant.ru/link/?req=doc&amp;base=LAW&amp;n=180816&amp;dst=100009" TargetMode="External"/><Relationship Id="rId47" Type="http://schemas.openxmlformats.org/officeDocument/2006/relationships/hyperlink" Target="https://login.consultant.ru/link/?req=doc&amp;base=LAW&amp;n=277290&amp;dst=100016" TargetMode="External"/><Relationship Id="rId50" Type="http://schemas.openxmlformats.org/officeDocument/2006/relationships/hyperlink" Target="https://login.consultant.ru/link/?req=doc&amp;base=LAW&amp;n=277290&amp;dst=100016" TargetMode="External"/><Relationship Id="rId55" Type="http://schemas.openxmlformats.org/officeDocument/2006/relationships/hyperlink" Target="https://login.consultant.ru/link/?req=doc&amp;base=LAW&amp;n=180816&amp;dst=100009" TargetMode="External"/><Relationship Id="rId7" Type="http://schemas.openxmlformats.org/officeDocument/2006/relationships/hyperlink" Target="https://login.consultant.ru/link/?req=doc&amp;base=LAW&amp;n=393702&amp;dst=100050" TargetMode="External"/><Relationship Id="rId12" Type="http://schemas.openxmlformats.org/officeDocument/2006/relationships/hyperlink" Target="https://login.consultant.ru/link/?req=doc&amp;base=LAW&amp;n=180816&amp;dst=100005" TargetMode="External"/><Relationship Id="rId17" Type="http://schemas.openxmlformats.org/officeDocument/2006/relationships/hyperlink" Target="https://login.consultant.ru/link/?req=doc&amp;base=LAW&amp;n=280263&amp;dst=100005" TargetMode="External"/><Relationship Id="rId25" Type="http://schemas.openxmlformats.org/officeDocument/2006/relationships/hyperlink" Target="https://login.consultant.ru/link/?req=doc&amp;base=LAW&amp;n=180816&amp;dst=100009" TargetMode="External"/><Relationship Id="rId33" Type="http://schemas.openxmlformats.org/officeDocument/2006/relationships/hyperlink" Target="https://login.consultant.ru/link/?req=doc&amp;base=LAW&amp;n=280263&amp;dst=100006" TargetMode="External"/><Relationship Id="rId38" Type="http://schemas.openxmlformats.org/officeDocument/2006/relationships/hyperlink" Target="https://login.consultant.ru/link/?req=doc&amp;base=LAW&amp;n=180816&amp;dst=100009" TargetMode="External"/><Relationship Id="rId46" Type="http://schemas.openxmlformats.org/officeDocument/2006/relationships/hyperlink" Target="https://login.consultant.ru/link/?req=doc&amp;base=LAW&amp;n=277290&amp;dst=10001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77290&amp;dst=100005" TargetMode="External"/><Relationship Id="rId20" Type="http://schemas.openxmlformats.org/officeDocument/2006/relationships/hyperlink" Target="https://login.consultant.ru/link/?req=doc&amp;base=LAW&amp;n=509410&amp;dst=100075" TargetMode="External"/><Relationship Id="rId29" Type="http://schemas.openxmlformats.org/officeDocument/2006/relationships/hyperlink" Target="https://login.consultant.ru/link/?req=doc&amp;base=LAW&amp;n=180816&amp;dst=100009" TargetMode="External"/><Relationship Id="rId41" Type="http://schemas.openxmlformats.org/officeDocument/2006/relationships/hyperlink" Target="https://login.consultant.ru/link/?req=doc&amp;base=LAW&amp;n=277290&amp;dst=100016" TargetMode="External"/><Relationship Id="rId54" Type="http://schemas.openxmlformats.org/officeDocument/2006/relationships/hyperlink" Target="https://login.consultant.ru/link/?req=doc&amp;base=LAW&amp;n=277290&amp;dst=100016" TargetMode="External"/><Relationship Id="rId1" Type="http://schemas.openxmlformats.org/officeDocument/2006/relationships/styles" Target="styles.xml"/><Relationship Id="rId6" Type="http://schemas.openxmlformats.org/officeDocument/2006/relationships/hyperlink" Target="https://login.consultant.ru/link/?req=doc&amp;base=LAW&amp;n=509410&amp;dst=100075" TargetMode="External"/><Relationship Id="rId11" Type="http://schemas.openxmlformats.org/officeDocument/2006/relationships/hyperlink" Target="https://login.consultant.ru/link/?req=doc&amp;base=LAW&amp;n=307865&amp;dst=100005" TargetMode="External"/><Relationship Id="rId24" Type="http://schemas.openxmlformats.org/officeDocument/2006/relationships/hyperlink" Target="https://login.consultant.ru/link/?req=doc&amp;base=LAW&amp;n=180816&amp;dst=100009"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LAW&amp;n=277290&amp;dst=100016" TargetMode="External"/><Relationship Id="rId40" Type="http://schemas.openxmlformats.org/officeDocument/2006/relationships/hyperlink" Target="https://login.consultant.ru/link/?req=doc&amp;base=LAW&amp;n=180816&amp;dst=100009" TargetMode="External"/><Relationship Id="rId45" Type="http://schemas.openxmlformats.org/officeDocument/2006/relationships/hyperlink" Target="https://login.consultant.ru/link/?req=doc&amp;base=LAW&amp;n=180816&amp;dst=100009" TargetMode="External"/><Relationship Id="rId53" Type="http://schemas.openxmlformats.org/officeDocument/2006/relationships/hyperlink" Target="https://login.consultant.ru/link/?req=doc&amp;base=LAW&amp;n=277290&amp;dst=100016" TargetMode="External"/><Relationship Id="rId5" Type="http://schemas.openxmlformats.org/officeDocument/2006/relationships/hyperlink" Target="https://login.consultant.ru/link/?req=doc&amp;base=LAW&amp;n=495137&amp;dst=58" TargetMode="External"/><Relationship Id="rId15" Type="http://schemas.openxmlformats.org/officeDocument/2006/relationships/hyperlink" Target="https://login.consultant.ru/link/?req=doc&amp;base=LAW&amp;n=180816&amp;dst=100008" TargetMode="External"/><Relationship Id="rId23" Type="http://schemas.openxmlformats.org/officeDocument/2006/relationships/hyperlink" Target="https://login.consultant.ru/link/?req=doc&amp;base=LAW&amp;n=180816&amp;dst=100009" TargetMode="External"/><Relationship Id="rId28" Type="http://schemas.openxmlformats.org/officeDocument/2006/relationships/hyperlink" Target="https://login.consultant.ru/link/?req=doc&amp;base=LAW&amp;n=180816&amp;dst=100009" TargetMode="External"/><Relationship Id="rId36" Type="http://schemas.openxmlformats.org/officeDocument/2006/relationships/hyperlink" Target="https://login.consultant.ru/link/?req=doc&amp;base=LAW&amp;n=277290&amp;dst=100014" TargetMode="External"/><Relationship Id="rId49" Type="http://schemas.openxmlformats.org/officeDocument/2006/relationships/hyperlink" Target="https://login.consultant.ru/link/?req=doc&amp;base=LAW&amp;n=180816&amp;dst=100009" TargetMode="External"/><Relationship Id="rId57" Type="http://schemas.openxmlformats.org/officeDocument/2006/relationships/theme" Target="theme/theme1.xml"/><Relationship Id="rId10" Type="http://schemas.openxmlformats.org/officeDocument/2006/relationships/hyperlink" Target="https://login.consultant.ru/link/?req=doc&amp;base=LAW&amp;n=180816&amp;dst=100005" TargetMode="External"/><Relationship Id="rId19" Type="http://schemas.openxmlformats.org/officeDocument/2006/relationships/hyperlink" Target="https://login.consultant.ru/link/?req=doc&amp;base=LAW&amp;n=495137&amp;dst=58" TargetMode="External"/><Relationship Id="rId31" Type="http://schemas.openxmlformats.org/officeDocument/2006/relationships/hyperlink" Target="https://login.consultant.ru/link/?req=doc&amp;base=LAW&amp;n=180816&amp;dst=100009" TargetMode="External"/><Relationship Id="rId44" Type="http://schemas.openxmlformats.org/officeDocument/2006/relationships/hyperlink" Target="https://login.consultant.ru/link/?req=doc&amp;base=LAW&amp;n=277290&amp;dst=100016" TargetMode="External"/><Relationship Id="rId52" Type="http://schemas.openxmlformats.org/officeDocument/2006/relationships/hyperlink" Target="https://login.consultant.ru/link/?req=doc&amp;base=LAW&amp;n=277290&amp;dst=10001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80816&amp;dst=100005" TargetMode="External"/><Relationship Id="rId14" Type="http://schemas.openxmlformats.org/officeDocument/2006/relationships/hyperlink" Target="https://login.consultant.ru/link/?req=doc&amp;base=LAW&amp;n=180816&amp;dst=100005" TargetMode="External"/><Relationship Id="rId22" Type="http://schemas.openxmlformats.org/officeDocument/2006/relationships/hyperlink" Target="https://login.consultant.ru/link/?req=doc&amp;base=LAW&amp;n=180816&amp;dst=100009" TargetMode="External"/><Relationship Id="rId27" Type="http://schemas.openxmlformats.org/officeDocument/2006/relationships/hyperlink" Target="https://login.consultant.ru/link/?req=doc&amp;base=LAW&amp;n=180816&amp;dst=100009" TargetMode="External"/><Relationship Id="rId30" Type="http://schemas.openxmlformats.org/officeDocument/2006/relationships/hyperlink" Target="https://login.consultant.ru/link/?req=doc&amp;base=LAW&amp;n=180816&amp;dst=100009" TargetMode="External"/><Relationship Id="rId35" Type="http://schemas.openxmlformats.org/officeDocument/2006/relationships/hyperlink" Target="https://login.consultant.ru/link/?req=doc&amp;base=LAW&amp;n=277290&amp;dst=100010" TargetMode="External"/><Relationship Id="rId43" Type="http://schemas.openxmlformats.org/officeDocument/2006/relationships/hyperlink" Target="https://login.consultant.ru/link/?req=doc&amp;base=LAW&amp;n=277290&amp;dst=100016" TargetMode="External"/><Relationship Id="rId48" Type="http://schemas.openxmlformats.org/officeDocument/2006/relationships/hyperlink" Target="https://login.consultant.ru/link/?req=doc&amp;base=LAW&amp;n=277290&amp;dst=100016" TargetMode="External"/><Relationship Id="rId56" Type="http://schemas.openxmlformats.org/officeDocument/2006/relationships/fontTable" Target="fontTable.xml"/><Relationship Id="rId8" Type="http://schemas.openxmlformats.org/officeDocument/2006/relationships/hyperlink" Target="https://login.consultant.ru/link/?req=doc&amp;base=LAW&amp;n=113505&amp;dst=100005" TargetMode="External"/><Relationship Id="rId51" Type="http://schemas.openxmlformats.org/officeDocument/2006/relationships/hyperlink" Target="https://login.consultant.ru/link/?req=doc&amp;base=LAW&amp;n=277290&amp;dst=100016"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3895</Words>
  <Characters>22205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2025-07-25T07:33:00Z</dcterms:created>
  <dcterms:modified xsi:type="dcterms:W3CDTF">2025-07-25T07:33:00Z</dcterms:modified>
</cp:coreProperties>
</file>