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48" w:tblpY="-55"/>
        <w:tblW w:w="9815" w:type="dxa"/>
        <w:tblLayout w:type="fixed"/>
        <w:tblLook w:val="01E0" w:firstRow="1" w:lastRow="1" w:firstColumn="1" w:lastColumn="1" w:noHBand="0" w:noVBand="0"/>
      </w:tblPr>
      <w:tblGrid>
        <w:gridCol w:w="5036"/>
        <w:gridCol w:w="4779"/>
      </w:tblGrid>
      <w:tr w:rsidR="00190BCC" w:rsidRPr="004A087D" w:rsidTr="00FF32B4">
        <w:trPr>
          <w:trHeight w:hRule="exact" w:val="1247"/>
        </w:trPr>
        <w:tc>
          <w:tcPr>
            <w:tcW w:w="9815" w:type="dxa"/>
            <w:gridSpan w:val="2"/>
            <w:vAlign w:val="center"/>
          </w:tcPr>
          <w:p w:rsidR="00190BCC" w:rsidRDefault="00190BCC" w:rsidP="00FF32B4">
            <w:pPr>
              <w:jc w:val="center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7A58836" wp14:editId="646753D6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BCC" w:rsidRPr="004A087D" w:rsidRDefault="00190BCC" w:rsidP="00FF32B4"/>
        </w:tc>
      </w:tr>
      <w:tr w:rsidR="00190BCC" w:rsidRPr="00807687" w:rsidTr="00FF32B4">
        <w:trPr>
          <w:trHeight w:hRule="exact" w:val="170"/>
        </w:trPr>
        <w:tc>
          <w:tcPr>
            <w:tcW w:w="9815" w:type="dxa"/>
            <w:gridSpan w:val="2"/>
            <w:vAlign w:val="center"/>
          </w:tcPr>
          <w:p w:rsidR="00190BCC" w:rsidRPr="00807687" w:rsidRDefault="00190BCC" w:rsidP="00FF32B4">
            <w:pPr>
              <w:jc w:val="center"/>
              <w:rPr>
                <w:sz w:val="32"/>
                <w:szCs w:val="32"/>
              </w:rPr>
            </w:pPr>
          </w:p>
        </w:tc>
      </w:tr>
      <w:tr w:rsidR="00190BCC" w:rsidRPr="004A087D" w:rsidTr="00FF32B4">
        <w:trPr>
          <w:trHeight w:hRule="exact" w:val="253"/>
        </w:trPr>
        <w:tc>
          <w:tcPr>
            <w:tcW w:w="9815" w:type="dxa"/>
            <w:gridSpan w:val="2"/>
            <w:vAlign w:val="center"/>
          </w:tcPr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</w:rPr>
            </w:pPr>
            <w:r w:rsidRPr="00190BCC">
              <w:rPr>
                <w:rFonts w:ascii="Times New Roman" w:hAnsi="Times New Roman" w:cs="Times New Roman"/>
              </w:rPr>
              <w:t>СУДЕБНЫЙ ДЕПАРТАМЕНТ ПРИ ВЕРХОВНОМ СУДЕ РОССИЙСКОЙ ФЕДЕРАЦИИ</w:t>
            </w:r>
          </w:p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BCC" w:rsidRPr="00807687" w:rsidTr="00FF32B4">
        <w:trPr>
          <w:trHeight w:hRule="exact" w:val="170"/>
        </w:trPr>
        <w:tc>
          <w:tcPr>
            <w:tcW w:w="9815" w:type="dxa"/>
            <w:gridSpan w:val="2"/>
            <w:vAlign w:val="center"/>
          </w:tcPr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90BCC" w:rsidRPr="00807687" w:rsidTr="00FF32B4">
        <w:tc>
          <w:tcPr>
            <w:tcW w:w="9815" w:type="dxa"/>
            <w:gridSpan w:val="2"/>
            <w:vAlign w:val="center"/>
          </w:tcPr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0BCC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Судебного департамента в Вологодской области</w:t>
            </w:r>
          </w:p>
        </w:tc>
      </w:tr>
      <w:tr w:rsidR="00190BCC" w:rsidRPr="00807687" w:rsidTr="00FF32B4">
        <w:trPr>
          <w:trHeight w:hRule="exact" w:val="354"/>
        </w:trPr>
        <w:tc>
          <w:tcPr>
            <w:tcW w:w="9815" w:type="dxa"/>
            <w:gridSpan w:val="2"/>
            <w:vAlign w:val="center"/>
          </w:tcPr>
          <w:p w:rsidR="00190BCC" w:rsidRPr="00190BCC" w:rsidRDefault="00190BCC" w:rsidP="00FF32B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0BCC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190BCC" w:rsidRPr="00807687" w:rsidTr="00FF32B4">
        <w:trPr>
          <w:trHeight w:hRule="exact" w:val="170"/>
        </w:trPr>
        <w:tc>
          <w:tcPr>
            <w:tcW w:w="9815" w:type="dxa"/>
            <w:gridSpan w:val="2"/>
            <w:vAlign w:val="center"/>
          </w:tcPr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90BCC" w:rsidRPr="00807687" w:rsidTr="00FF32B4">
        <w:trPr>
          <w:trHeight w:hRule="exact" w:val="567"/>
        </w:trPr>
        <w:tc>
          <w:tcPr>
            <w:tcW w:w="9815" w:type="dxa"/>
            <w:gridSpan w:val="2"/>
            <w:vAlign w:val="center"/>
          </w:tcPr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90BC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190BC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 И К А З</w:t>
            </w:r>
          </w:p>
        </w:tc>
      </w:tr>
      <w:tr w:rsidR="00190BCC" w:rsidTr="00FF32B4">
        <w:trPr>
          <w:trHeight w:hRule="exact" w:val="284"/>
        </w:trPr>
        <w:tc>
          <w:tcPr>
            <w:tcW w:w="5036" w:type="dxa"/>
            <w:vAlign w:val="center"/>
          </w:tcPr>
          <w:p w:rsidR="00190BCC" w:rsidRPr="00190BCC" w:rsidRDefault="00190BCC" w:rsidP="00FF32B4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BCC" w:rsidRPr="00807687" w:rsidTr="00FF32B4">
        <w:tc>
          <w:tcPr>
            <w:tcW w:w="5036" w:type="dxa"/>
            <w:vAlign w:val="center"/>
          </w:tcPr>
          <w:p w:rsidR="00190BCC" w:rsidRPr="00190BCC" w:rsidRDefault="00190BCC" w:rsidP="00190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B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90BC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190BC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90B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79" w:type="dxa"/>
          </w:tcPr>
          <w:p w:rsidR="00190BCC" w:rsidRPr="00190BCC" w:rsidRDefault="00190BCC" w:rsidP="00FF32B4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71</w:t>
            </w:r>
          </w:p>
        </w:tc>
      </w:tr>
      <w:tr w:rsidR="00190BCC" w:rsidTr="00FF32B4">
        <w:trPr>
          <w:trHeight w:hRule="exact" w:val="113"/>
        </w:trPr>
        <w:tc>
          <w:tcPr>
            <w:tcW w:w="9815" w:type="dxa"/>
            <w:gridSpan w:val="2"/>
          </w:tcPr>
          <w:p w:rsidR="00190BCC" w:rsidRPr="00190BCC" w:rsidRDefault="00190BCC" w:rsidP="00FF32B4">
            <w:pPr>
              <w:rPr>
                <w:rFonts w:ascii="Times New Roman" w:hAnsi="Times New Roman" w:cs="Times New Roman"/>
              </w:rPr>
            </w:pPr>
          </w:p>
        </w:tc>
      </w:tr>
      <w:tr w:rsidR="00190BCC" w:rsidRPr="00807687" w:rsidTr="00FF32B4">
        <w:trPr>
          <w:trHeight w:val="237"/>
        </w:trPr>
        <w:tc>
          <w:tcPr>
            <w:tcW w:w="9815" w:type="dxa"/>
            <w:gridSpan w:val="2"/>
            <w:vAlign w:val="center"/>
          </w:tcPr>
          <w:p w:rsidR="00190BCC" w:rsidRPr="00190BCC" w:rsidRDefault="00190BCC" w:rsidP="00FF3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BCC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</w:tc>
      </w:tr>
    </w:tbl>
    <w:p w:rsidR="00067767" w:rsidRDefault="00067767" w:rsidP="00602129">
      <w:pPr>
        <w:pStyle w:val="Bodytext50"/>
        <w:shd w:val="clear" w:color="auto" w:fill="auto"/>
        <w:spacing w:before="0" w:line="240" w:lineRule="auto"/>
        <w:ind w:firstLine="709"/>
      </w:pPr>
    </w:p>
    <w:p w:rsidR="00067767" w:rsidRDefault="00067767" w:rsidP="00602129">
      <w:pPr>
        <w:pStyle w:val="Bodytext50"/>
        <w:shd w:val="clear" w:color="auto" w:fill="auto"/>
        <w:spacing w:before="0" w:line="240" w:lineRule="auto"/>
        <w:ind w:firstLine="709"/>
      </w:pPr>
    </w:p>
    <w:p w:rsidR="00067767" w:rsidRDefault="00067767" w:rsidP="00602129">
      <w:pPr>
        <w:pStyle w:val="Bodytext50"/>
        <w:shd w:val="clear" w:color="auto" w:fill="auto"/>
        <w:spacing w:before="0" w:line="240" w:lineRule="auto"/>
        <w:ind w:firstLine="709"/>
      </w:pPr>
    </w:p>
    <w:p w:rsidR="00602129" w:rsidRDefault="00803347" w:rsidP="00894021">
      <w:pPr>
        <w:pStyle w:val="Bodytext50"/>
        <w:shd w:val="clear" w:color="auto" w:fill="auto"/>
        <w:spacing w:before="0" w:line="240" w:lineRule="auto"/>
      </w:pPr>
      <w:r>
        <w:t>Об утверждении Положения о порядке сообщения лицами, замещающими</w:t>
      </w:r>
      <w:r>
        <w:br/>
        <w:t xml:space="preserve">должности федеральной государственной гражданской службы </w:t>
      </w:r>
    </w:p>
    <w:p w:rsidR="00602129" w:rsidRDefault="00803347" w:rsidP="00894021">
      <w:pPr>
        <w:pStyle w:val="Bodytext50"/>
        <w:shd w:val="clear" w:color="auto" w:fill="auto"/>
        <w:spacing w:before="0" w:line="240" w:lineRule="auto"/>
      </w:pPr>
      <w:r>
        <w:t xml:space="preserve">в </w:t>
      </w:r>
      <w:r w:rsidR="007005F2">
        <w:t>районных судах Вологодской области, Вологодском гарнизонном военном суде</w:t>
      </w:r>
      <w:r w:rsidR="00894021">
        <w:t>,</w:t>
      </w:r>
    </w:p>
    <w:p w:rsidR="003839FD" w:rsidRDefault="00803347" w:rsidP="00894021">
      <w:pPr>
        <w:pStyle w:val="Bodytext50"/>
        <w:shd w:val="clear" w:color="auto" w:fill="auto"/>
        <w:spacing w:before="0" w:line="240" w:lineRule="auto"/>
      </w:pPr>
      <w:r>
        <w:t>о возникновении личной заинтересованности при исполнении</w:t>
      </w:r>
      <w:r>
        <w:br/>
        <w:t>должностных обязанностей, которая приводит или может привести</w:t>
      </w:r>
    </w:p>
    <w:p w:rsidR="003839FD" w:rsidRDefault="00803347" w:rsidP="00602129">
      <w:pPr>
        <w:pStyle w:val="Bodytext50"/>
        <w:shd w:val="clear" w:color="auto" w:fill="auto"/>
        <w:spacing w:before="0" w:line="240" w:lineRule="auto"/>
        <w:ind w:firstLine="709"/>
      </w:pPr>
      <w:r>
        <w:t>к конфликту интересов</w:t>
      </w:r>
    </w:p>
    <w:p w:rsidR="00894021" w:rsidRDefault="00894021" w:rsidP="00602129">
      <w:pPr>
        <w:pStyle w:val="Bodytext50"/>
        <w:shd w:val="clear" w:color="auto" w:fill="auto"/>
        <w:spacing w:before="0" w:line="240" w:lineRule="auto"/>
        <w:ind w:firstLine="709"/>
      </w:pPr>
    </w:p>
    <w:p w:rsidR="003839FD" w:rsidRDefault="00B061E3" w:rsidP="00B061E3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 w:rsidRPr="00B061E3">
        <w:t>В соответствии с пунктом 12 части 1 статьи 15 Федерального закона от 27.07.2004 № 79-ФЗ «О государственной гражданской службе Российской Федерации», подпунктом «а» пункта 3 статьи 1, частью 2 статьи 11 Федерального закона от 25.12.2008 № 273-ФЗ «О противодействии коррупции» и подпунктом «а» пункта 5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</w:t>
      </w:r>
      <w:proofErr w:type="gramEnd"/>
      <w:r w:rsidRPr="00B061E3">
        <w:t>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>
        <w:t xml:space="preserve">», </w:t>
      </w:r>
      <w:bookmarkStart w:id="0" w:name="_GoBack"/>
      <w:bookmarkEnd w:id="0"/>
      <w:r w:rsidR="00803347">
        <w:rPr>
          <w:rStyle w:val="Bodytext2Spacing3pt"/>
        </w:rPr>
        <w:t>ПРИКАЗЫВА</w:t>
      </w:r>
      <w:r w:rsidR="00803347">
        <w:t>Ю:</w:t>
      </w:r>
    </w:p>
    <w:p w:rsidR="00602129" w:rsidRDefault="00803347" w:rsidP="00602129">
      <w:pPr>
        <w:pStyle w:val="Bodytext20"/>
        <w:numPr>
          <w:ilvl w:val="0"/>
          <w:numId w:val="1"/>
        </w:numPr>
        <w:shd w:val="clear" w:color="auto" w:fill="auto"/>
        <w:tabs>
          <w:tab w:val="left" w:pos="1308"/>
        </w:tabs>
        <w:spacing w:before="0" w:after="0" w:line="240" w:lineRule="auto"/>
        <w:ind w:firstLine="709"/>
        <w:jc w:val="both"/>
      </w:pPr>
      <w:r>
        <w:t xml:space="preserve">Утвердить прилагаемое Положение о порядке сообщения лицами, замещающими должности федеральной государственной гражданской службы в </w:t>
      </w:r>
      <w:r w:rsidR="007005F2">
        <w:t xml:space="preserve">районных судах Вологодской области, Вологодском гарнизонном военном суде,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602129" w:rsidRDefault="007005F2" w:rsidP="00602129">
      <w:pPr>
        <w:pStyle w:val="Bodytext20"/>
        <w:numPr>
          <w:ilvl w:val="0"/>
          <w:numId w:val="1"/>
        </w:numPr>
        <w:shd w:val="clear" w:color="auto" w:fill="auto"/>
        <w:tabs>
          <w:tab w:val="left" w:pos="1308"/>
        </w:tabs>
        <w:spacing w:before="0" w:after="0" w:line="240" w:lineRule="auto"/>
        <w:ind w:firstLine="709"/>
        <w:jc w:val="both"/>
      </w:pPr>
      <w:r>
        <w:t xml:space="preserve">Председателям судов признать утратившими силу приказы об утверждении </w:t>
      </w:r>
      <w:r w:rsidR="00602129">
        <w:t>Положени</w:t>
      </w:r>
      <w:r>
        <w:t>я</w:t>
      </w:r>
      <w:r w:rsidR="00602129">
        <w:t xml:space="preserve"> о порядке сообщения лицами, замещающими должности федеральной государственной гражданской службы в </w:t>
      </w:r>
      <w:r>
        <w:t>соответствующем суде,</w:t>
      </w:r>
      <w:r w:rsidR="00602129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839FD" w:rsidRDefault="00803347" w:rsidP="00602129">
      <w:pPr>
        <w:pStyle w:val="Bodytext20"/>
        <w:numPr>
          <w:ilvl w:val="0"/>
          <w:numId w:val="1"/>
        </w:numPr>
        <w:shd w:val="clear" w:color="auto" w:fill="auto"/>
        <w:tabs>
          <w:tab w:val="left" w:pos="1308"/>
        </w:tabs>
        <w:spacing w:before="0" w:after="0" w:line="240" w:lineRule="auto"/>
        <w:ind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</w:t>
      </w:r>
      <w:r w:rsidR="00602129">
        <w:t>оставляю за собой.</w:t>
      </w:r>
    </w:p>
    <w:p w:rsidR="00602129" w:rsidRDefault="00602129" w:rsidP="00602129">
      <w:pPr>
        <w:ind w:left="709"/>
        <w:rPr>
          <w:rFonts w:ascii="Times New Roman" w:eastAsia="Times New Roman" w:hAnsi="Times New Roman" w:cs="Times New Roman"/>
          <w:sz w:val="26"/>
          <w:szCs w:val="26"/>
        </w:rPr>
      </w:pPr>
    </w:p>
    <w:p w:rsidR="00602129" w:rsidRDefault="00602129" w:rsidP="00602129">
      <w:pPr>
        <w:ind w:left="709"/>
        <w:rPr>
          <w:rFonts w:ascii="Times New Roman" w:eastAsia="Times New Roman" w:hAnsi="Times New Roman" w:cs="Times New Roman"/>
          <w:sz w:val="26"/>
          <w:szCs w:val="26"/>
        </w:rPr>
      </w:pPr>
    </w:p>
    <w:p w:rsidR="00602129" w:rsidRDefault="00602129" w:rsidP="00602129">
      <w:pPr>
        <w:ind w:left="709"/>
        <w:rPr>
          <w:rFonts w:ascii="Times New Roman" w:eastAsia="Times New Roman" w:hAnsi="Times New Roman" w:cs="Times New Roman"/>
          <w:sz w:val="26"/>
          <w:szCs w:val="26"/>
        </w:rPr>
      </w:pPr>
    </w:p>
    <w:p w:rsidR="00602129" w:rsidRPr="00602129" w:rsidRDefault="00602129" w:rsidP="0060212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                                                                                                    </w:t>
      </w:r>
      <w:r w:rsidR="00561EC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Л.Ю.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Овцина</w:t>
      </w:r>
      <w:proofErr w:type="spellEnd"/>
      <w:r w:rsidRPr="00602129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5860" w:hanging="48"/>
      </w:pPr>
      <w:r>
        <w:lastRenderedPageBreak/>
        <w:t>УТВЕРЖДЕНО</w:t>
      </w:r>
    </w:p>
    <w:p w:rsidR="00561EC6" w:rsidRDefault="00803347" w:rsidP="00602129">
      <w:pPr>
        <w:pStyle w:val="Bodytext20"/>
        <w:shd w:val="clear" w:color="auto" w:fill="auto"/>
        <w:tabs>
          <w:tab w:val="left" w:pos="6960"/>
        </w:tabs>
        <w:spacing w:before="0" w:after="0" w:line="240" w:lineRule="auto"/>
        <w:ind w:left="5860" w:hanging="48"/>
      </w:pPr>
      <w:r>
        <w:t xml:space="preserve">приказом </w:t>
      </w:r>
      <w:r w:rsidR="00602129">
        <w:t xml:space="preserve">Управления </w:t>
      </w:r>
    </w:p>
    <w:p w:rsidR="00602129" w:rsidRDefault="00561EC6" w:rsidP="00561EC6">
      <w:pPr>
        <w:pStyle w:val="Bodytext20"/>
        <w:shd w:val="clear" w:color="auto" w:fill="auto"/>
        <w:tabs>
          <w:tab w:val="left" w:pos="6960"/>
        </w:tabs>
        <w:spacing w:before="0" w:after="0" w:line="240" w:lineRule="auto"/>
        <w:ind w:left="5860" w:hanging="48"/>
      </w:pPr>
      <w:r>
        <w:t xml:space="preserve">Судебного </w:t>
      </w:r>
      <w:r w:rsidR="00602129">
        <w:t>департамента в Вологодской области</w:t>
      </w:r>
      <w:r w:rsidR="00803347">
        <w:t xml:space="preserve"> от</w:t>
      </w:r>
    </w:p>
    <w:p w:rsidR="00602129" w:rsidRDefault="00602129" w:rsidP="00602129">
      <w:pPr>
        <w:pStyle w:val="Bodytext20"/>
        <w:shd w:val="clear" w:color="auto" w:fill="auto"/>
        <w:tabs>
          <w:tab w:val="left" w:pos="6960"/>
        </w:tabs>
        <w:spacing w:before="0" w:after="0" w:line="240" w:lineRule="auto"/>
        <w:ind w:left="5860" w:hanging="48"/>
      </w:pPr>
      <w:r>
        <w:t>«</w:t>
      </w:r>
      <w:r w:rsidR="00190BCC">
        <w:t>03</w:t>
      </w:r>
      <w:r>
        <w:t xml:space="preserve">» </w:t>
      </w:r>
      <w:r w:rsidR="00190BCC">
        <w:t>мая</w:t>
      </w:r>
      <w:r>
        <w:t xml:space="preserve"> 2023 г. № </w:t>
      </w:r>
      <w:r w:rsidR="00190BCC">
        <w:t>71</w:t>
      </w:r>
    </w:p>
    <w:p w:rsidR="00602129" w:rsidRDefault="00602129" w:rsidP="00602129">
      <w:pPr>
        <w:pStyle w:val="Bodytext20"/>
        <w:shd w:val="clear" w:color="auto" w:fill="auto"/>
        <w:tabs>
          <w:tab w:val="left" w:pos="6960"/>
        </w:tabs>
        <w:spacing w:before="0" w:after="0" w:line="240" w:lineRule="auto"/>
        <w:ind w:left="5860" w:firstLine="709"/>
        <w:rPr>
          <w:rStyle w:val="Bodytext5Spacing3pt"/>
        </w:rPr>
      </w:pPr>
    </w:p>
    <w:p w:rsidR="00602129" w:rsidRDefault="00602129" w:rsidP="00602129">
      <w:pPr>
        <w:pStyle w:val="Bodytext20"/>
        <w:shd w:val="clear" w:color="auto" w:fill="auto"/>
        <w:tabs>
          <w:tab w:val="left" w:pos="6960"/>
        </w:tabs>
        <w:spacing w:before="0" w:after="0" w:line="240" w:lineRule="auto"/>
        <w:ind w:left="5860" w:firstLine="709"/>
        <w:rPr>
          <w:rStyle w:val="Bodytext5Spacing3pt"/>
        </w:rPr>
      </w:pPr>
    </w:p>
    <w:p w:rsidR="003839FD" w:rsidRDefault="00803347" w:rsidP="00010477">
      <w:pPr>
        <w:pStyle w:val="Bodytext20"/>
        <w:shd w:val="clear" w:color="auto" w:fill="auto"/>
        <w:tabs>
          <w:tab w:val="left" w:pos="6960"/>
        </w:tabs>
        <w:spacing w:before="0" w:after="0" w:line="240" w:lineRule="auto"/>
        <w:jc w:val="center"/>
      </w:pPr>
      <w:r>
        <w:rPr>
          <w:rStyle w:val="Bodytext5Spacing3pt"/>
        </w:rPr>
        <w:t>ПОЛОЖЕНИЕ</w:t>
      </w:r>
    </w:p>
    <w:p w:rsidR="003839FD" w:rsidRDefault="00803347" w:rsidP="00010477">
      <w:pPr>
        <w:pStyle w:val="Bodytext50"/>
        <w:shd w:val="clear" w:color="auto" w:fill="auto"/>
        <w:spacing w:before="0" w:line="240" w:lineRule="auto"/>
        <w:ind w:left="40"/>
      </w:pPr>
      <w:r>
        <w:t>о порядке сообщения лицами, замещающими должности</w:t>
      </w:r>
      <w:r>
        <w:br/>
        <w:t xml:space="preserve">федеральной государственной гражданской службы в </w:t>
      </w:r>
      <w:r w:rsidR="007005F2">
        <w:t>районных судах Вологодской области, Вологодском гарнизонном военном суде,</w:t>
      </w:r>
      <w:r>
        <w:t xml:space="preserve"> о возникно</w:t>
      </w:r>
      <w:r w:rsidR="007005F2">
        <w:t xml:space="preserve">вении личной заинтересованности </w:t>
      </w:r>
      <w:r>
        <w:t>при исполнении должностных обязанностей, которая приводит</w:t>
      </w:r>
      <w:r>
        <w:br/>
        <w:t>или может привести к конфликту интересов</w:t>
      </w:r>
    </w:p>
    <w:p w:rsidR="00602129" w:rsidRDefault="00602129" w:rsidP="00602129">
      <w:pPr>
        <w:pStyle w:val="Bodytext50"/>
        <w:shd w:val="clear" w:color="auto" w:fill="auto"/>
        <w:spacing w:before="0" w:line="240" w:lineRule="auto"/>
        <w:ind w:left="40" w:firstLine="709"/>
      </w:pPr>
    </w:p>
    <w:p w:rsidR="003839FD" w:rsidRDefault="00803347" w:rsidP="00602129">
      <w:pPr>
        <w:pStyle w:val="Bodytext20"/>
        <w:numPr>
          <w:ilvl w:val="0"/>
          <w:numId w:val="2"/>
        </w:numPr>
        <w:shd w:val="clear" w:color="auto" w:fill="auto"/>
        <w:tabs>
          <w:tab w:val="left" w:pos="1082"/>
        </w:tabs>
        <w:spacing w:before="0" w:after="0" w:line="240" w:lineRule="auto"/>
        <w:ind w:firstLine="709"/>
        <w:jc w:val="both"/>
      </w:pPr>
      <w:proofErr w:type="gramStart"/>
      <w:r>
        <w:t xml:space="preserve">Настоящее Положение о порядке сообщения лицами, замещающими должности федеральной государственной гражданской службы в </w:t>
      </w:r>
      <w:r w:rsidR="007005F2">
        <w:t>районных судах Вологодской области, Вологодском гарнизонном военном суде,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</w:t>
      </w:r>
      <w:r w:rsidR="007005F2">
        <w:t>районных судах Вологодской области, Вологодском гарнизонном военном суде</w:t>
      </w:r>
      <w:r w:rsidR="00890089">
        <w:t xml:space="preserve"> </w:t>
      </w:r>
      <w:r>
        <w:t>(далее - гражданский служащий, гражданские служащие) о возникновении</w:t>
      </w:r>
      <w:proofErr w:type="gramEnd"/>
      <w:r>
        <w:t xml:space="preserve">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10477" w:rsidRDefault="0080334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>
        <w:t xml:space="preserve"> 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010477" w:rsidRDefault="003A137B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2. </w:t>
      </w:r>
      <w:r w:rsidR="00803347">
        <w:t>В Положении используются следующие понятия:</w:t>
      </w:r>
      <w:r w:rsidR="00010477" w:rsidRPr="00010477">
        <w:t xml:space="preserve"> </w:t>
      </w:r>
    </w:p>
    <w:p w:rsidR="00010477" w:rsidRDefault="00010477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а)</w:t>
      </w:r>
      <w:r>
        <w:tab/>
        <w:t>конфликт интересов - ситуация, при которой личная заинтересованность</w:t>
      </w:r>
      <w:r w:rsidR="00890089">
        <w:t xml:space="preserve"> </w:t>
      </w:r>
      <w:r>
        <w:t>(прямая или косвенная) лица, замещающего должность, замещение которой предусматри</w:t>
      </w:r>
      <w:r w:rsidR="00890089">
        <w:t>вает обязанность</w:t>
      </w:r>
      <w:r w:rsidR="00890089">
        <w:tab/>
        <w:t xml:space="preserve">принимать меры </w:t>
      </w:r>
      <w:r>
        <w:t>по</w:t>
      </w:r>
      <w:r w:rsidR="00890089">
        <w:t xml:space="preserve"> </w:t>
      </w:r>
      <w:r>
        <w:t>предотвращению</w:t>
      </w:r>
      <w:r w:rsidR="00890089">
        <w:t xml:space="preserve"> и </w:t>
      </w:r>
      <w:r>
        <w:t>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010477" w:rsidRDefault="00010477" w:rsidP="00010477">
      <w:pPr>
        <w:pStyle w:val="Bodytext20"/>
        <w:shd w:val="clear" w:color="auto" w:fill="auto"/>
        <w:tabs>
          <w:tab w:val="left" w:pos="1119"/>
        </w:tabs>
        <w:spacing w:before="0" w:after="0" w:line="240" w:lineRule="auto"/>
        <w:ind w:firstLine="709"/>
        <w:jc w:val="both"/>
      </w:pPr>
      <w:proofErr w:type="gramStart"/>
      <w:r>
        <w:t>б)</w:t>
      </w:r>
      <w:r>
        <w:tab/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>
        <w:t xml:space="preserve">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010477" w:rsidRDefault="00010477" w:rsidP="00010477">
      <w:pPr>
        <w:pStyle w:val="Bodytext20"/>
        <w:shd w:val="clear" w:color="auto" w:fill="auto"/>
        <w:tabs>
          <w:tab w:val="left" w:pos="1119"/>
        </w:tabs>
        <w:spacing w:before="0" w:after="0" w:line="240" w:lineRule="auto"/>
        <w:ind w:firstLine="709"/>
        <w:jc w:val="both"/>
      </w:pPr>
      <w:r>
        <w:lastRenderedPageBreak/>
        <w:t>в)</w:t>
      </w:r>
      <w:r>
        <w:tab/>
        <w:t xml:space="preserve">гражданские служащие - федеральные государственные гражданские служащие </w:t>
      </w:r>
      <w:r w:rsidR="007005F2">
        <w:t>районных судов Вологодской области, Вологодского гарнизонного военного суда</w:t>
      </w:r>
      <w:r>
        <w:t>;</w:t>
      </w:r>
    </w:p>
    <w:p w:rsidR="00890089" w:rsidRDefault="00890089" w:rsidP="00890089">
      <w:pPr>
        <w:pStyle w:val="Bodytext20"/>
        <w:shd w:val="clear" w:color="auto" w:fill="auto"/>
        <w:tabs>
          <w:tab w:val="left" w:pos="1119"/>
        </w:tabs>
        <w:spacing w:before="0" w:after="0" w:line="240" w:lineRule="auto"/>
        <w:ind w:firstLine="709"/>
        <w:jc w:val="both"/>
      </w:pPr>
      <w:r w:rsidRPr="0038371A">
        <w:t>г</w:t>
      </w:r>
      <w:r w:rsidR="00010477" w:rsidRPr="0038371A">
        <w:t>)</w:t>
      </w:r>
      <w:r w:rsidR="00010477" w:rsidRPr="0038371A">
        <w:tab/>
        <w:t xml:space="preserve">представитель нанимателя - руководитель государственного органа, лицо, замещающее государственную должность, либо представитель </w:t>
      </w:r>
      <w:proofErr w:type="gramStart"/>
      <w:r w:rsidR="00010477" w:rsidRPr="0038371A">
        <w:t>указанных</w:t>
      </w:r>
      <w:proofErr w:type="gramEnd"/>
      <w:r w:rsidR="00010477" w:rsidRPr="0038371A">
        <w:t xml:space="preserve"> руководителя или лица, осуществляющие полномочия нанимателя от имени Российской Федерации.</w:t>
      </w:r>
    </w:p>
    <w:p w:rsidR="00010477" w:rsidRDefault="003A137B" w:rsidP="00890089">
      <w:pPr>
        <w:pStyle w:val="Bodytext20"/>
        <w:shd w:val="clear" w:color="auto" w:fill="auto"/>
        <w:tabs>
          <w:tab w:val="left" w:pos="1119"/>
        </w:tabs>
        <w:spacing w:before="0" w:after="0" w:line="240" w:lineRule="auto"/>
        <w:ind w:firstLine="709"/>
        <w:jc w:val="both"/>
      </w:pPr>
      <w:r>
        <w:t xml:space="preserve">3. </w:t>
      </w:r>
      <w:r w:rsidR="00010477"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</w:t>
      </w:r>
      <w:r w:rsidR="00E66F2B">
        <w:t>ий</w:t>
      </w:r>
      <w:r>
        <w:t xml:space="preserve"> служащ</w:t>
      </w:r>
      <w:r w:rsidR="00E66F2B">
        <w:t>ий</w:t>
      </w:r>
      <w:r>
        <w:t xml:space="preserve"> обязан уведомить представителя нанимателя </w:t>
      </w:r>
      <w:r w:rsidR="00890089">
        <w:t>–</w:t>
      </w:r>
      <w:r>
        <w:t xml:space="preserve"> </w:t>
      </w:r>
      <w:r w:rsidR="007005F2">
        <w:t>председателя соответствующего районного суда Вологодской области, Вологодского гарнизонного военного суда</w:t>
      </w:r>
      <w:r>
        <w:t xml:space="preserve"> (далее </w:t>
      </w:r>
      <w:r w:rsidR="00890089">
        <w:t>–</w:t>
      </w:r>
      <w:r>
        <w:t xml:space="preserve"> </w:t>
      </w:r>
      <w:r w:rsidR="007005F2">
        <w:t>председатель суда</w:t>
      </w:r>
      <w:r>
        <w:t>) как только ему станет об этом известно, либо на следующий рабочий день.</w:t>
      </w:r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firstLine="760"/>
        <w:jc w:val="both"/>
      </w:pPr>
      <w:r>
        <w:t>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Гражданские служащие составляют Уведомление на имя </w:t>
      </w:r>
      <w:r w:rsidR="00E66F2B">
        <w:t>председателя суда</w:t>
      </w:r>
      <w:r>
        <w:t xml:space="preserve"> согласно прилагаемой форме (Приложение № 1) и направляют его и иные дополнительные материалы </w:t>
      </w:r>
      <w:r w:rsidR="00E66F2B">
        <w:t>должностному лицу суда, в обязанности которого входит профилактика коррупционных и иных правонарушений в суде</w:t>
      </w:r>
      <w:r>
        <w:t>.</w:t>
      </w:r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firstLine="709"/>
        <w:jc w:val="both"/>
      </w:pPr>
      <w:r>
        <w:t>В случае если гражданский служащий по объективным причинам не мо</w:t>
      </w:r>
      <w:r w:rsidR="006B1904">
        <w:t>жет</w:t>
      </w:r>
      <w:r>
        <w:t xml:space="preserve"> передать Уведомление лично, он направля</w:t>
      </w:r>
      <w:r w:rsidR="006B1904">
        <w:t>е</w:t>
      </w:r>
      <w:r>
        <w:t>т его по почте либо каналами факсимильной связи.</w:t>
      </w:r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092"/>
        </w:tabs>
        <w:spacing w:before="0" w:after="0" w:line="240" w:lineRule="auto"/>
        <w:ind w:firstLine="709"/>
        <w:jc w:val="both"/>
      </w:pPr>
      <w:r>
        <w:t>В Уведомлении должны быть отражены следующие сведения:</w:t>
      </w:r>
    </w:p>
    <w:p w:rsidR="00010477" w:rsidRDefault="00010477" w:rsidP="00010477">
      <w:pPr>
        <w:pStyle w:val="Bodytext20"/>
        <w:shd w:val="clear" w:color="auto" w:fill="auto"/>
        <w:tabs>
          <w:tab w:val="left" w:pos="1212"/>
        </w:tabs>
        <w:spacing w:before="0" w:after="0" w:line="240" w:lineRule="auto"/>
        <w:ind w:firstLine="709"/>
        <w:jc w:val="both"/>
      </w:pPr>
      <w:r>
        <w:t>а)</w:t>
      </w:r>
      <w:r>
        <w:tab/>
        <w:t>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010477" w:rsidRDefault="00010477" w:rsidP="00010477">
      <w:pPr>
        <w:pStyle w:val="Bodytext20"/>
        <w:shd w:val="clear" w:color="auto" w:fill="auto"/>
        <w:tabs>
          <w:tab w:val="left" w:pos="1076"/>
        </w:tabs>
        <w:spacing w:before="0" w:after="0" w:line="240" w:lineRule="auto"/>
        <w:ind w:firstLine="709"/>
        <w:jc w:val="both"/>
      </w:pPr>
      <w:r>
        <w:t>б)</w:t>
      </w:r>
      <w:r>
        <w:tab/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10477" w:rsidRDefault="00010477" w:rsidP="00010477">
      <w:pPr>
        <w:pStyle w:val="Bodytext20"/>
        <w:shd w:val="clear" w:color="auto" w:fill="auto"/>
        <w:tabs>
          <w:tab w:val="left" w:pos="1076"/>
        </w:tabs>
        <w:spacing w:before="0" w:after="0" w:line="240" w:lineRule="auto"/>
        <w:ind w:firstLine="709"/>
        <w:jc w:val="both"/>
      </w:pPr>
      <w:r>
        <w:t>в)</w:t>
      </w:r>
      <w:r>
        <w:tab/>
        <w:t>должностные обязанности, на исполнение которых влияет или может повлиять личная заинтересованность;</w:t>
      </w:r>
    </w:p>
    <w:p w:rsidR="00010477" w:rsidRDefault="00010477" w:rsidP="00010477">
      <w:pPr>
        <w:pStyle w:val="Bodytext20"/>
        <w:shd w:val="clear" w:color="auto" w:fill="auto"/>
        <w:tabs>
          <w:tab w:val="left" w:pos="1080"/>
        </w:tabs>
        <w:spacing w:before="0" w:after="0" w:line="240" w:lineRule="auto"/>
        <w:ind w:firstLine="709"/>
        <w:jc w:val="both"/>
      </w:pPr>
      <w:r>
        <w:t>г)</w:t>
      </w:r>
      <w:r>
        <w:tab/>
        <w:t>предлагаемые меры по предотвращению или урегулированию конфликта интересов;</w:t>
      </w:r>
    </w:p>
    <w:p w:rsidR="00010477" w:rsidRDefault="00010477" w:rsidP="00010477">
      <w:pPr>
        <w:pStyle w:val="Bodytext20"/>
        <w:shd w:val="clear" w:color="auto" w:fill="auto"/>
        <w:tabs>
          <w:tab w:val="left" w:pos="1076"/>
        </w:tabs>
        <w:spacing w:before="0" w:after="0" w:line="240" w:lineRule="auto"/>
        <w:ind w:firstLine="709"/>
        <w:jc w:val="both"/>
      </w:pPr>
      <w:r>
        <w:t>д)</w:t>
      </w:r>
      <w:r>
        <w:tab/>
        <w:t>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010477" w:rsidRDefault="00010477" w:rsidP="00010477">
      <w:pPr>
        <w:pStyle w:val="Bodytext20"/>
        <w:shd w:val="clear" w:color="auto" w:fill="auto"/>
        <w:tabs>
          <w:tab w:val="left" w:pos="1145"/>
        </w:tabs>
        <w:spacing w:before="0" w:after="0" w:line="240" w:lineRule="auto"/>
        <w:ind w:firstLine="709"/>
        <w:jc w:val="both"/>
      </w:pPr>
      <w:proofErr w:type="gramStart"/>
      <w:r>
        <w:t>е)</w:t>
      </w:r>
      <w:r>
        <w:tab/>
        <w:t xml:space="preserve">желание или нежелание лица, направившего Уведомление, лично присутствовать на заседании </w:t>
      </w:r>
      <w:r w:rsidR="00890089" w:rsidRPr="00890089">
        <w:t xml:space="preserve"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 </w:t>
      </w:r>
      <w:r>
        <w:t xml:space="preserve">(далее — Комиссия) в случае рассмотрения </w:t>
      </w:r>
      <w:r>
        <w:lastRenderedPageBreak/>
        <w:t>указанного Уведомления.</w:t>
      </w:r>
      <w:proofErr w:type="gramEnd"/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145"/>
        </w:tabs>
        <w:spacing w:before="0" w:after="0" w:line="240" w:lineRule="auto"/>
        <w:ind w:firstLine="709"/>
        <w:jc w:val="both"/>
      </w:pPr>
      <w:r>
        <w:t xml:space="preserve">Уведомление подлежит обязательной регистрации </w:t>
      </w:r>
      <w:r w:rsidR="00317558">
        <w:t>должностным лицом суда, в обязанности которого входит профилактика коррупционных и иных правонарушений в суде,</w:t>
      </w:r>
      <w:r>
        <w:t xml:space="preserve">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2).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Листы Журнала должны быть пронумерованы, прошиты и заверены печатью </w:t>
      </w:r>
      <w:r w:rsidR="00317558">
        <w:t>районного суда Вологодской области, Вологодского гарнизонного военного суда</w:t>
      </w:r>
      <w:r>
        <w:t>.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Журнал хранится в месте, защищенном от несанкционированного проникновения.</w:t>
      </w:r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145"/>
        </w:tabs>
        <w:spacing w:before="0" w:after="0" w:line="240" w:lineRule="auto"/>
        <w:ind w:firstLine="709"/>
        <w:jc w:val="both"/>
      </w:pPr>
      <w: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010477" w:rsidRDefault="00317558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145"/>
        </w:tabs>
        <w:spacing w:before="0" w:after="0" w:line="240" w:lineRule="auto"/>
        <w:ind w:firstLine="760"/>
        <w:jc w:val="both"/>
      </w:pPr>
      <w:r>
        <w:t xml:space="preserve">Должностное лицо суда, в обязанности которого входит профилактика коррупционных и иных правонарушений в суде, </w:t>
      </w:r>
      <w:r w:rsidR="00010477">
        <w:t xml:space="preserve">осуществляет предварительное рассмотрение Уведомления. </w:t>
      </w:r>
      <w:proofErr w:type="gramStart"/>
      <w:r w:rsidR="00010477">
        <w:t xml:space="preserve">В ходе предварительного рассмотрения Уведомления </w:t>
      </w:r>
      <w:r>
        <w:t xml:space="preserve">Должностное лицо суда, в обязанности которого входит профилактика коррупционных и иных правонарушений в суде, </w:t>
      </w:r>
      <w:r w:rsidR="00010477">
        <w:t>име</w:t>
      </w:r>
      <w:r>
        <w:t>е</w:t>
      </w:r>
      <w:r w:rsidR="00010477">
        <w:t>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proofErr w:type="gramEnd"/>
      <w:r w:rsidR="00010477">
        <w:t xml:space="preserve"> </w:t>
      </w:r>
      <w:r w:rsidR="003A137B">
        <w:t>организации</w:t>
      </w:r>
      <w:r w:rsidR="00010477">
        <w:t>.</w:t>
      </w:r>
    </w:p>
    <w:p w:rsidR="00010477" w:rsidRDefault="00317558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168"/>
        </w:tabs>
        <w:spacing w:before="0" w:after="0" w:line="240" w:lineRule="auto"/>
        <w:ind w:firstLine="709"/>
        <w:jc w:val="both"/>
      </w:pPr>
      <w:r>
        <w:t>Должностное лицо суда, в обязанности которого входит профилактика коррупционных и иных правонарушений в суде,</w:t>
      </w:r>
      <w:r w:rsidR="003A137B">
        <w:t xml:space="preserve"> </w:t>
      </w:r>
      <w:r w:rsidR="00010477">
        <w:t xml:space="preserve">в течение 7 рабочих дней со дня поступления Уведомления представляет </w:t>
      </w:r>
      <w:r>
        <w:t>председателю суда</w:t>
      </w:r>
      <w:r w:rsidR="00010477">
        <w:t xml:space="preserve"> докладную записку с результатами предварительного рассмотрения Уведомления.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В случае направления запросов, указанных в пункте 9 настоящего Положения, </w:t>
      </w:r>
      <w:r w:rsidR="00317558">
        <w:t>должностное лицо суда, в обязанности которого входит профилактика коррупционных и иных правонарушений в суде,</w:t>
      </w:r>
      <w:r w:rsidR="003A137B">
        <w:t xml:space="preserve"> </w:t>
      </w:r>
      <w:r>
        <w:t xml:space="preserve">представляет заключение и другие материалы </w:t>
      </w:r>
      <w:r w:rsidR="00317558">
        <w:t>председателю суда</w:t>
      </w:r>
      <w:r>
        <w:t xml:space="preserve"> в течение 45 дней со дня поступления Уведомления </w:t>
      </w:r>
      <w:r w:rsidR="00317558">
        <w:t>указанному должностному лицу</w:t>
      </w:r>
      <w:r>
        <w:t>. Указанный срок может быть продлен, но не более чем на 30 дней.</w:t>
      </w:r>
    </w:p>
    <w:p w:rsidR="00010477" w:rsidRDefault="00317558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324"/>
        </w:tabs>
        <w:spacing w:before="0" w:after="0" w:line="240" w:lineRule="auto"/>
        <w:ind w:firstLine="709"/>
        <w:jc w:val="both"/>
      </w:pPr>
      <w:r>
        <w:t>Председатель суда</w:t>
      </w:r>
      <w:r w:rsidR="00010477">
        <w:t xml:space="preserve"> по результатам предварительного рассмотрения Уведомления принимает одно из следующих решений:</w:t>
      </w:r>
    </w:p>
    <w:p w:rsidR="00010477" w:rsidRDefault="00010477" w:rsidP="00010477">
      <w:pPr>
        <w:pStyle w:val="Bodytext20"/>
        <w:shd w:val="clear" w:color="auto" w:fill="auto"/>
        <w:tabs>
          <w:tab w:val="left" w:pos="1131"/>
        </w:tabs>
        <w:spacing w:before="0" w:after="0" w:line="240" w:lineRule="auto"/>
        <w:ind w:firstLine="709"/>
        <w:jc w:val="both"/>
      </w:pPr>
      <w:r>
        <w:t>а)</w:t>
      </w:r>
      <w: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010477" w:rsidRDefault="00010477" w:rsidP="00010477">
      <w:pPr>
        <w:pStyle w:val="Bodytext20"/>
        <w:shd w:val="clear" w:color="auto" w:fill="auto"/>
        <w:tabs>
          <w:tab w:val="left" w:pos="1131"/>
        </w:tabs>
        <w:spacing w:before="0" w:after="0" w:line="240" w:lineRule="auto"/>
        <w:ind w:firstLine="709"/>
        <w:jc w:val="both"/>
      </w:pPr>
      <w:r>
        <w:t>б)</w:t>
      </w:r>
      <w: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10477" w:rsidRDefault="00010477" w:rsidP="00010477">
      <w:pPr>
        <w:pStyle w:val="Bodytext20"/>
        <w:shd w:val="clear" w:color="auto" w:fill="auto"/>
        <w:tabs>
          <w:tab w:val="left" w:pos="1131"/>
        </w:tabs>
        <w:spacing w:before="0" w:after="0" w:line="240" w:lineRule="auto"/>
        <w:ind w:firstLine="709"/>
        <w:jc w:val="both"/>
      </w:pPr>
      <w:r>
        <w:t>в)</w:t>
      </w:r>
      <w:r>
        <w:tab/>
        <w:t>признать, что лицом, направившим Уведомление, не соблюдались требования об урегулировании конфликта интересов;</w:t>
      </w:r>
    </w:p>
    <w:p w:rsidR="00010477" w:rsidRDefault="00010477" w:rsidP="00010477">
      <w:pPr>
        <w:pStyle w:val="Bodytext20"/>
        <w:shd w:val="clear" w:color="auto" w:fill="auto"/>
        <w:tabs>
          <w:tab w:val="left" w:pos="1131"/>
        </w:tabs>
        <w:spacing w:before="0" w:after="0" w:line="240" w:lineRule="auto"/>
        <w:ind w:firstLine="709"/>
        <w:jc w:val="both"/>
      </w:pPr>
      <w:r>
        <w:t>г)</w:t>
      </w:r>
      <w:r>
        <w:tab/>
        <w:t>о необходимости рассмотреть Уведомление на заседании Комиссии.</w:t>
      </w:r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168"/>
        </w:tabs>
        <w:spacing w:before="0" w:after="0" w:line="240" w:lineRule="auto"/>
        <w:ind w:firstLine="709"/>
        <w:jc w:val="both"/>
      </w:pPr>
      <w:r>
        <w:t xml:space="preserve">В случае принятия решения, предусмотренного подпунктом «б» пункта </w:t>
      </w:r>
      <w:r w:rsidR="003A137B">
        <w:t xml:space="preserve">11 </w:t>
      </w:r>
      <w:r>
        <w:t xml:space="preserve">настоящего Положения, в соответствии с законодательством Российской Федерации </w:t>
      </w:r>
      <w:r w:rsidR="00317558">
        <w:lastRenderedPageBreak/>
        <w:t>председатель суда</w:t>
      </w:r>
      <w: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164"/>
        </w:tabs>
        <w:spacing w:before="0" w:after="0" w:line="240" w:lineRule="auto"/>
        <w:ind w:firstLine="709"/>
        <w:jc w:val="both"/>
      </w:pPr>
      <w:r>
        <w:t xml:space="preserve">В случае принятия решения, предусмотренного подпунктом «в» пункта 11 настоящего Положения, </w:t>
      </w:r>
      <w:r w:rsidR="00317558">
        <w:t>председатель суда</w:t>
      </w:r>
      <w:r>
        <w:t xml:space="preserve">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010477" w:rsidRDefault="00010477" w:rsidP="003A137B">
      <w:pPr>
        <w:pStyle w:val="Bodytext20"/>
        <w:numPr>
          <w:ilvl w:val="0"/>
          <w:numId w:val="1"/>
        </w:numPr>
        <w:shd w:val="clear" w:color="auto" w:fill="auto"/>
        <w:tabs>
          <w:tab w:val="left" w:pos="1176"/>
        </w:tabs>
        <w:spacing w:before="0" w:after="0" w:line="240" w:lineRule="auto"/>
        <w:ind w:firstLine="709"/>
        <w:jc w:val="both"/>
      </w:pPr>
      <w: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  <w:r>
        <w:br w:type="page"/>
      </w:r>
    </w:p>
    <w:p w:rsidR="003839FD" w:rsidRDefault="00803347" w:rsidP="00317558">
      <w:pPr>
        <w:pStyle w:val="Bodytext20"/>
        <w:shd w:val="clear" w:color="auto" w:fill="auto"/>
        <w:tabs>
          <w:tab w:val="left" w:pos="1176"/>
        </w:tabs>
        <w:spacing w:before="0" w:after="0" w:line="240" w:lineRule="auto"/>
        <w:ind w:left="4820"/>
        <w:jc w:val="both"/>
      </w:pPr>
      <w:r>
        <w:lastRenderedPageBreak/>
        <w:t>Приложение № 1</w:t>
      </w:r>
    </w:p>
    <w:p w:rsidR="003839FD" w:rsidRDefault="00803347" w:rsidP="00317558">
      <w:pPr>
        <w:pStyle w:val="Bodytext20"/>
        <w:shd w:val="clear" w:color="auto" w:fill="auto"/>
        <w:spacing w:before="0" w:after="0" w:line="240" w:lineRule="auto"/>
        <w:ind w:left="4820" w:firstLine="20"/>
        <w:jc w:val="both"/>
      </w:pPr>
      <w:r>
        <w:t xml:space="preserve">к </w:t>
      </w:r>
      <w:r w:rsidR="00317558">
        <w:t>Положению о порядке сообщения лицами, замещающими должности федеральной государственной гражданской службы в районных судах Вологодской области, Вологодском гарнизонном военном суде,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10477" w:rsidRDefault="00010477" w:rsidP="00317558">
      <w:pPr>
        <w:pStyle w:val="Bodytext20"/>
        <w:shd w:val="clear" w:color="auto" w:fill="auto"/>
        <w:spacing w:before="0" w:after="0" w:line="240" w:lineRule="auto"/>
        <w:ind w:left="4820" w:firstLine="20"/>
        <w:jc w:val="both"/>
      </w:pPr>
    </w:p>
    <w:p w:rsidR="003839FD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>
        <w:t>Председателю _____________ районного суда</w:t>
      </w:r>
      <w:r w:rsidR="00010477">
        <w:t xml:space="preserve"> Вологодской области</w:t>
      </w:r>
    </w:p>
    <w:p w:rsid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>
        <w:t>(Председателю Вологодского гарнизонного военного суда)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rPr>
          <w:u w:val="single"/>
        </w:rPr>
        <w:t>Ф.И.</w:t>
      </w:r>
      <w:r>
        <w:rPr>
          <w:u w:val="single"/>
        </w:rPr>
        <w:t>О</w:t>
      </w:r>
      <w:r w:rsidRPr="00317558">
        <w:t xml:space="preserve">.     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 xml:space="preserve">направившего уведомление) </w:t>
      </w:r>
      <w:r w:rsidR="00803347" w:rsidRPr="003A137B">
        <w:rPr>
          <w:b w:val="0"/>
        </w:rPr>
        <w:br w:type="page"/>
      </w:r>
    </w:p>
    <w:p w:rsidR="003839FD" w:rsidRDefault="00803347" w:rsidP="00317558">
      <w:pPr>
        <w:pStyle w:val="Bodytext20"/>
        <w:shd w:val="clear" w:color="auto" w:fill="auto"/>
        <w:spacing w:before="0" w:after="0" w:line="240" w:lineRule="auto"/>
        <w:ind w:left="4820"/>
        <w:jc w:val="both"/>
      </w:pPr>
      <w:r>
        <w:lastRenderedPageBreak/>
        <w:t>Приложение № 2</w:t>
      </w:r>
    </w:p>
    <w:p w:rsidR="00317558" w:rsidRDefault="00803347" w:rsidP="00317558">
      <w:pPr>
        <w:pStyle w:val="Bodytext20"/>
        <w:shd w:val="clear" w:color="auto" w:fill="auto"/>
        <w:spacing w:before="0" w:after="0" w:line="240" w:lineRule="auto"/>
        <w:ind w:left="4820" w:firstLine="20"/>
        <w:jc w:val="both"/>
      </w:pPr>
      <w:r>
        <w:t xml:space="preserve">к </w:t>
      </w:r>
      <w:r w:rsidR="00317558">
        <w:t>Положению о порядке сообщения лицами, замещающими должности федеральной государственной гражданской службы в районных судах Вологодской области, Вологодском гарнизонном военном суде,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10477" w:rsidRDefault="00010477" w:rsidP="00317558">
      <w:pPr>
        <w:pStyle w:val="Bodytext20"/>
        <w:shd w:val="clear" w:color="auto" w:fill="auto"/>
        <w:tabs>
          <w:tab w:val="right" w:pos="10072"/>
        </w:tabs>
        <w:spacing w:before="0" w:after="0" w:line="240" w:lineRule="auto"/>
        <w:ind w:left="5529"/>
        <w:jc w:val="both"/>
      </w:pP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left="5529"/>
        <w:jc w:val="both"/>
      </w:pP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left="5529"/>
        <w:jc w:val="both"/>
      </w:pPr>
    </w:p>
    <w:p w:rsidR="003839FD" w:rsidRDefault="00803347" w:rsidP="00010477">
      <w:pPr>
        <w:pStyle w:val="Bodytext20"/>
        <w:shd w:val="clear" w:color="auto" w:fill="auto"/>
        <w:spacing w:before="0" w:after="0" w:line="240" w:lineRule="auto"/>
        <w:ind w:right="100"/>
        <w:jc w:val="center"/>
      </w:pPr>
      <w:r>
        <w:t>ЖУРНАЛ</w:t>
      </w:r>
      <w:r>
        <w:br/>
        <w:t>регистрации уведомлений о возникновении личной заинтересованности</w:t>
      </w:r>
      <w:r>
        <w:br/>
        <w:t>при исполнении должностных обязанностей, которая приводит</w:t>
      </w:r>
      <w:r>
        <w:br/>
        <w:t>или может привести к конфликту интересов</w:t>
      </w:r>
    </w:p>
    <w:p w:rsidR="00010477" w:rsidRDefault="00010477" w:rsidP="00010477">
      <w:pPr>
        <w:pStyle w:val="Bodytext20"/>
        <w:shd w:val="clear" w:color="auto" w:fill="auto"/>
        <w:spacing w:before="0" w:after="0" w:line="240" w:lineRule="auto"/>
        <w:ind w:right="10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107"/>
        <w:gridCol w:w="1559"/>
        <w:gridCol w:w="2018"/>
        <w:gridCol w:w="1526"/>
        <w:gridCol w:w="1950"/>
      </w:tblGrid>
      <w:tr w:rsidR="003839FD" w:rsidRPr="006C695A" w:rsidTr="006C695A">
        <w:trPr>
          <w:trHeight w:hRule="exact" w:val="12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Pr="006C695A" w:rsidRDefault="003A137B" w:rsidP="006C695A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 xml:space="preserve">№ </w:t>
            </w:r>
            <w:proofErr w:type="gramStart"/>
            <w:r w:rsidRPr="006C695A">
              <w:rPr>
                <w:rStyle w:val="Bodytext22"/>
                <w:sz w:val="24"/>
                <w:szCs w:val="24"/>
              </w:rPr>
              <w:t>п</w:t>
            </w:r>
            <w:proofErr w:type="gramEnd"/>
            <w:r w:rsidR="00803347" w:rsidRPr="006C695A">
              <w:rPr>
                <w:rStyle w:val="Bodytext22"/>
                <w:sz w:val="24"/>
                <w:szCs w:val="24"/>
              </w:rPr>
              <w:t>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left="140" w:firstLine="9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Регистрационный</w:t>
            </w:r>
          </w:p>
          <w:p w:rsidR="003839FD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firstLine="9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Дата</w:t>
            </w:r>
          </w:p>
          <w:p w:rsidR="003839FD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регистрации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Pr="006C695A" w:rsidRDefault="00803347" w:rsidP="006C695A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hanging="4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 xml:space="preserve">Ф.И.О. и подпись </w:t>
            </w:r>
            <w:proofErr w:type="gramStart"/>
            <w:r w:rsidRPr="006C695A">
              <w:rPr>
                <w:rStyle w:val="Bodytext22"/>
                <w:sz w:val="24"/>
                <w:szCs w:val="24"/>
              </w:rPr>
              <w:t>подавшего</w:t>
            </w:r>
            <w:proofErr w:type="gramEnd"/>
            <w:r w:rsidRPr="006C695A">
              <w:rPr>
                <w:rStyle w:val="Bodytext22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7B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Должность</w:t>
            </w:r>
          </w:p>
          <w:p w:rsidR="003839FD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подавшего</w:t>
            </w:r>
          </w:p>
          <w:p w:rsidR="003839FD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firstLine="17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уведомление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39FD" w:rsidRPr="006C695A" w:rsidRDefault="00803347" w:rsidP="003A137B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C695A">
              <w:rPr>
                <w:rStyle w:val="Bodytext22"/>
                <w:sz w:val="24"/>
                <w:szCs w:val="24"/>
              </w:rPr>
              <w:t>Ф.И.О. и подпись регистрирующего лица</w:t>
            </w:r>
          </w:p>
        </w:tc>
      </w:tr>
      <w:tr w:rsidR="003839FD" w:rsidTr="006C695A">
        <w:trPr>
          <w:trHeight w:hRule="exact" w:val="30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39FD" w:rsidRDefault="00803347" w:rsidP="00602129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left="240" w:firstLine="709"/>
            </w:pPr>
            <w:r>
              <w:rPr>
                <w:rStyle w:val="Bodytext2MicrosoftSansSerif12pt"/>
                <w:b w:val="0"/>
                <w:bCs w:val="0"/>
              </w:rPr>
              <w:t>1</w:t>
            </w:r>
            <w:r>
              <w:rPr>
                <w:rStyle w:val="Bodytext2Corbel14ptBold"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</w:tr>
      <w:tr w:rsidR="003839FD" w:rsidTr="006C695A">
        <w:trPr>
          <w:trHeight w:hRule="exact" w:val="30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39FD" w:rsidRDefault="00803347" w:rsidP="00602129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left="240" w:firstLine="709"/>
            </w:pPr>
            <w:r>
              <w:rPr>
                <w:rStyle w:val="Bodytext22"/>
              </w:rPr>
              <w:t>2.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</w:tr>
      <w:tr w:rsidR="003839FD" w:rsidTr="006C695A">
        <w:trPr>
          <w:trHeight w:hRule="exact" w:val="30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803347" w:rsidP="00602129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left="240" w:firstLine="709"/>
            </w:pPr>
            <w:r>
              <w:rPr>
                <w:rStyle w:val="Bodytext22"/>
              </w:rPr>
              <w:t>3.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</w:tr>
      <w:tr w:rsidR="003839FD" w:rsidTr="006C695A">
        <w:trPr>
          <w:trHeight w:hRule="exact" w:val="332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39FD" w:rsidRDefault="00803347" w:rsidP="00602129">
            <w:pPr>
              <w:pStyle w:val="Bodytext20"/>
              <w:framePr w:w="10208" w:wrap="notBeside" w:vAnchor="text" w:hAnchor="text" w:xAlign="center" w:y="1"/>
              <w:shd w:val="clear" w:color="auto" w:fill="auto"/>
              <w:spacing w:before="0" w:after="0" w:line="240" w:lineRule="auto"/>
              <w:ind w:left="240" w:firstLine="709"/>
            </w:pPr>
            <w:r>
              <w:rPr>
                <w:rStyle w:val="Bodytext22"/>
              </w:rPr>
              <w:t>4.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9FD" w:rsidRDefault="003839FD" w:rsidP="00602129">
            <w:pPr>
              <w:framePr w:w="10208" w:wrap="notBeside" w:vAnchor="text" w:hAnchor="text" w:xAlign="center" w:y="1"/>
              <w:ind w:firstLine="709"/>
              <w:rPr>
                <w:sz w:val="10"/>
                <w:szCs w:val="10"/>
              </w:rPr>
            </w:pPr>
          </w:p>
        </w:tc>
      </w:tr>
    </w:tbl>
    <w:p w:rsidR="003839FD" w:rsidRDefault="003839FD" w:rsidP="00602129">
      <w:pPr>
        <w:framePr w:w="10208" w:wrap="notBeside" w:vAnchor="text" w:hAnchor="text" w:xAlign="center" w:y="1"/>
        <w:ind w:firstLine="709"/>
        <w:rPr>
          <w:sz w:val="2"/>
          <w:szCs w:val="2"/>
        </w:rPr>
      </w:pPr>
    </w:p>
    <w:p w:rsidR="003839FD" w:rsidRDefault="003839FD" w:rsidP="00602129">
      <w:pPr>
        <w:ind w:firstLine="709"/>
        <w:rPr>
          <w:sz w:val="2"/>
          <w:szCs w:val="2"/>
        </w:rPr>
      </w:pPr>
    </w:p>
    <w:p w:rsidR="003839FD" w:rsidRDefault="003839FD" w:rsidP="00602129">
      <w:pPr>
        <w:ind w:firstLine="709"/>
        <w:rPr>
          <w:sz w:val="2"/>
          <w:szCs w:val="2"/>
        </w:rPr>
      </w:pPr>
    </w:p>
    <w:sectPr w:rsidR="003839FD" w:rsidSect="00190BCC">
      <w:headerReference w:type="even" r:id="rId9"/>
      <w:headerReference w:type="default" r:id="rId10"/>
      <w:headerReference w:type="first" r:id="rId11"/>
      <w:pgSz w:w="11900" w:h="16840"/>
      <w:pgMar w:top="993" w:right="726" w:bottom="993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81" w:rsidRDefault="00D52081">
      <w:r>
        <w:separator/>
      </w:r>
    </w:p>
  </w:endnote>
  <w:endnote w:type="continuationSeparator" w:id="0">
    <w:p w:rsidR="00D52081" w:rsidRDefault="00D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81" w:rsidRDefault="00D52081"/>
  </w:footnote>
  <w:footnote w:type="continuationSeparator" w:id="0">
    <w:p w:rsidR="00D52081" w:rsidRDefault="00D52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40DC4D8C" wp14:editId="5E97DA49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61E3" w:rsidRPr="00B061E3">
                            <w:rPr>
                              <w:rStyle w:val="Headerorfooter1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61E3" w:rsidRPr="00B061E3">
                      <w:rPr>
                        <w:rStyle w:val="Headerorfooter1"/>
                        <w:noProof/>
                      </w:rPr>
                      <w:t>6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29E07FA" wp14:editId="03A4B30D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075BA29" wp14:editId="1F73AFD2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67767"/>
    <w:rsid w:val="000A3117"/>
    <w:rsid w:val="0016346E"/>
    <w:rsid w:val="00190BCC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B061E3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2023-04-20T05:22:00Z</cp:lastPrinted>
  <dcterms:created xsi:type="dcterms:W3CDTF">2023-04-18T06:40:00Z</dcterms:created>
  <dcterms:modified xsi:type="dcterms:W3CDTF">2025-07-25T07:05:00Z</dcterms:modified>
</cp:coreProperties>
</file>