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B8" w:rsidRPr="00F61503" w:rsidRDefault="004B00B8" w:rsidP="004B00B8">
      <w:pPr>
        <w:pStyle w:val="a5"/>
        <w:jc w:val="center"/>
        <w:rPr>
          <w:rFonts w:ascii="Times New Roman" w:hAnsi="Times New Roman" w:cs="Times New Roman"/>
        </w:rPr>
      </w:pPr>
      <w:bookmarkStart w:id="0" w:name="_GoBack"/>
      <w:r w:rsidRPr="00F61503">
        <w:rPr>
          <w:rFonts w:ascii="Times New Roman" w:hAnsi="Times New Roman" w:cs="Times New Roman"/>
        </w:rPr>
        <w:t>ИНСТРУКЦИЯ</w:t>
      </w:r>
    </w:p>
    <w:p w:rsidR="004B00B8" w:rsidRPr="00F61503" w:rsidRDefault="004B00B8" w:rsidP="004B00B8">
      <w:pPr>
        <w:pStyle w:val="20"/>
        <w:shd w:val="clear" w:color="auto" w:fill="auto"/>
        <w:spacing w:before="0" w:after="274"/>
        <w:jc w:val="center"/>
        <w:rPr>
          <w:sz w:val="24"/>
          <w:szCs w:val="24"/>
        </w:rPr>
      </w:pPr>
      <w:r w:rsidRPr="00F61503">
        <w:rPr>
          <w:sz w:val="24"/>
          <w:szCs w:val="24"/>
        </w:rPr>
        <w:t>ОБ УСЛОВИЯХ И ПОРЯДКЕ ОСУЩЕСТВЛЕНИЯ ПРОПУСКНОГО РЕЖИМА В  ЗДАНИЕ И ПОМЕЩЕНИЯ УСТЬ-УДИНСКОГО РАЙОННОГО СУДА ИРКУТСКОЙ ОБЛАСТИ</w:t>
      </w:r>
    </w:p>
    <w:bookmarkEnd w:id="0"/>
    <w:p w:rsidR="004B00B8" w:rsidRPr="00F61503" w:rsidRDefault="004B00B8" w:rsidP="004B00B8">
      <w:pPr>
        <w:pStyle w:val="20"/>
        <w:shd w:val="clear" w:color="auto" w:fill="auto"/>
        <w:spacing w:before="0" w:after="296" w:line="260" w:lineRule="exact"/>
        <w:jc w:val="center"/>
        <w:rPr>
          <w:sz w:val="24"/>
          <w:szCs w:val="24"/>
        </w:rPr>
      </w:pPr>
      <w:r w:rsidRPr="00F61503">
        <w:rPr>
          <w:sz w:val="24"/>
          <w:szCs w:val="24"/>
        </w:rPr>
        <w:t>1. 0БЩИЕ ПОЛОЖЕНИЯ</w:t>
      </w:r>
    </w:p>
    <w:p w:rsidR="004B00B8" w:rsidRPr="00F61503" w:rsidRDefault="004B00B8" w:rsidP="004B00B8">
      <w:pPr>
        <w:pStyle w:val="20"/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1.1.    Настоящая инструкция определяет порядок пропуска судей, работников суда, граждан Российской Федерации, членов иностранных делегаций, иностранных граждан, а также вноса (выноса) материальных ценностей в (из)  здания и помещений суда,</w:t>
      </w:r>
    </w:p>
    <w:p w:rsidR="004B00B8" w:rsidRPr="00F61503" w:rsidRDefault="004B00B8" w:rsidP="004B00B8">
      <w:pPr>
        <w:pStyle w:val="20"/>
        <w:numPr>
          <w:ilvl w:val="1"/>
          <w:numId w:val="7"/>
        </w:numPr>
        <w:shd w:val="clear" w:color="auto" w:fill="auto"/>
        <w:tabs>
          <w:tab w:val="left" w:pos="0"/>
        </w:tabs>
        <w:spacing w:before="0"/>
        <w:ind w:left="0" w:firstLine="0"/>
        <w:rPr>
          <w:sz w:val="24"/>
          <w:szCs w:val="24"/>
        </w:rPr>
      </w:pPr>
      <w:r w:rsidRPr="00F61503">
        <w:rPr>
          <w:sz w:val="24"/>
          <w:szCs w:val="24"/>
        </w:rPr>
        <w:t>Пропускной режим в здание и помещения организуется и осуществляется судебными приставами по ОУПДС ОСП по Осинскому, Боханскому и Усть-Удинскому районам Главного управления Федеральной службы судебных приставов по Иркутской области.</w:t>
      </w:r>
    </w:p>
    <w:p w:rsidR="004B00B8" w:rsidRPr="00F61503" w:rsidRDefault="004B00B8" w:rsidP="004B00B8">
      <w:pPr>
        <w:pStyle w:val="20"/>
        <w:numPr>
          <w:ilvl w:val="1"/>
          <w:numId w:val="7"/>
        </w:numPr>
        <w:shd w:val="clear" w:color="auto" w:fill="auto"/>
        <w:tabs>
          <w:tab w:val="left" w:pos="0"/>
        </w:tabs>
        <w:spacing w:before="0"/>
        <w:ind w:left="0" w:firstLine="0"/>
        <w:rPr>
          <w:sz w:val="24"/>
          <w:szCs w:val="24"/>
        </w:rPr>
      </w:pPr>
      <w:r w:rsidRPr="00F61503">
        <w:rPr>
          <w:sz w:val="24"/>
          <w:szCs w:val="24"/>
        </w:rPr>
        <w:t>Сотрудникам и посетителям ЗАПРЕЩАЕТСЯ проход через контрольно - пропускной пункт с вещами, за исключением портфелей, дипломатов, папок, дамских сумок, а для сотрудников фельдъегерской службы - служебных чемоданов. Проход с иными вещами и пронос их разрешается исключительно с разрешения руководства Усть-Удинского районного суда Иркутской области.</w:t>
      </w:r>
    </w:p>
    <w:p w:rsidR="004B00B8" w:rsidRPr="00F61503" w:rsidRDefault="004B00B8" w:rsidP="004B00B8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Использовать кино-, фото</w:t>
      </w:r>
      <w:r w:rsidRPr="00F61503">
        <w:rPr>
          <w:sz w:val="24"/>
          <w:szCs w:val="24"/>
          <w:lang w:bidi="en-US"/>
        </w:rPr>
        <w:t xml:space="preserve">-и </w:t>
      </w:r>
      <w:r w:rsidRPr="00F61503">
        <w:rPr>
          <w:sz w:val="24"/>
          <w:szCs w:val="24"/>
        </w:rPr>
        <w:t>видеосъемочную аппаратуру в здании суда допускается с разрешения председателя суда, либо лица его замещающего.</w:t>
      </w:r>
    </w:p>
    <w:p w:rsidR="004B00B8" w:rsidRPr="00F61503" w:rsidRDefault="004B00B8" w:rsidP="004B00B8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Использование кино-, фото-, видеозаписывающей аппаратуры в зале судебного заседания во время судебного заседания допускается в порядке, установленном процессуальным законодательством Российской Федерации..</w:t>
      </w:r>
    </w:p>
    <w:p w:rsidR="004B00B8" w:rsidRPr="00F61503" w:rsidRDefault="004B00B8" w:rsidP="004B00B8">
      <w:pPr>
        <w:pStyle w:val="20"/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1.6.     Вход (выход) в здание Усть-Удинского районного суда, кандидатов в присяжные заседатели и присяжных заседателей осуществляется по спискам, представляемым заблаговременно помощником судьи с предъявлением соответствующих документов, подтверждающих их личности.</w:t>
      </w:r>
    </w:p>
    <w:p w:rsidR="004B00B8" w:rsidRPr="00F61503" w:rsidRDefault="004B00B8" w:rsidP="004B00B8">
      <w:pPr>
        <w:pStyle w:val="20"/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1.7. </w:t>
      </w:r>
      <w:r>
        <w:rPr>
          <w:sz w:val="24"/>
          <w:szCs w:val="24"/>
        </w:rPr>
        <w:t xml:space="preserve"> </w:t>
      </w:r>
      <w:r w:rsidRPr="00F61503">
        <w:rPr>
          <w:sz w:val="24"/>
          <w:szCs w:val="24"/>
        </w:rPr>
        <w:t xml:space="preserve">  Посетители пропускаются в здание суда после прохождения досмотра и регистрации сотрудниками по ОУПДС (за исключением лиц, указанных в пунктах 2.6 и 2.7 Правил пребывания посетителей в Усть-Удинском районном суде).</w:t>
      </w:r>
    </w:p>
    <w:p w:rsidR="004B00B8" w:rsidRPr="00F61503" w:rsidRDefault="004B00B8" w:rsidP="004B00B8">
      <w:pPr>
        <w:pStyle w:val="20"/>
        <w:numPr>
          <w:ilvl w:val="1"/>
          <w:numId w:val="8"/>
        </w:numPr>
        <w:shd w:val="clear" w:color="auto" w:fill="auto"/>
        <w:tabs>
          <w:tab w:val="left" w:pos="0"/>
        </w:tabs>
        <w:spacing w:before="0"/>
        <w:ind w:left="0" w:firstLine="0"/>
        <w:rPr>
          <w:sz w:val="24"/>
          <w:szCs w:val="24"/>
        </w:rPr>
      </w:pPr>
      <w:r w:rsidRPr="00F61503">
        <w:rPr>
          <w:b/>
          <w:sz w:val="24"/>
          <w:szCs w:val="24"/>
        </w:rPr>
        <w:t>ЗАПРЕЩАЕТСЯ</w:t>
      </w:r>
      <w:r w:rsidRPr="00F61503">
        <w:rPr>
          <w:sz w:val="24"/>
          <w:szCs w:val="24"/>
        </w:rPr>
        <w:t xml:space="preserve"> пропуск лиц (за исключением лиц, перечисленных в абзаце 3 пункта 2.8 Правил пребывания посетителей в Усть-Удинском районном суде), не являющихся сотрудниками Усть-Удинского районного суда, в помещения суда, кроме зала судебных заседаний, приемной суда, канцелярии.</w:t>
      </w:r>
    </w:p>
    <w:p w:rsidR="004B00B8" w:rsidRPr="00F61503" w:rsidRDefault="004B00B8" w:rsidP="004B00B8">
      <w:pPr>
        <w:pStyle w:val="20"/>
        <w:numPr>
          <w:ilvl w:val="0"/>
          <w:numId w:val="2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Предоставление доступа лицам, не являющимся сотрудниками Усть-Удинского районного суда в помещения суда кроме зала судебных заседаний, приемной суда,  канцелярии в здании суда разрешается </w:t>
      </w:r>
      <w:r w:rsidRPr="00F61503">
        <w:rPr>
          <w:rStyle w:val="21"/>
          <w:sz w:val="24"/>
          <w:szCs w:val="24"/>
        </w:rPr>
        <w:t xml:space="preserve">исключительно </w:t>
      </w:r>
      <w:r w:rsidRPr="00F61503">
        <w:rPr>
          <w:sz w:val="24"/>
          <w:szCs w:val="24"/>
        </w:rPr>
        <w:t>по решению председателя суда, либо лица, его замещающего и в сопровождении сотрудника суда.</w:t>
      </w:r>
    </w:p>
    <w:p w:rsidR="004B00B8" w:rsidRPr="00F61503" w:rsidRDefault="004B00B8" w:rsidP="004B00B8">
      <w:pPr>
        <w:pStyle w:val="20"/>
        <w:numPr>
          <w:ilvl w:val="0"/>
          <w:numId w:val="2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При осуществлении своей деятельности, судебные приставы по ОУПДС обязаны руководствоваться следующими действующими нормативно-правовыми актами: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left="740"/>
        <w:rPr>
          <w:sz w:val="24"/>
          <w:szCs w:val="24"/>
        </w:rPr>
      </w:pPr>
      <w:r w:rsidRPr="00F61503">
        <w:rPr>
          <w:sz w:val="24"/>
          <w:szCs w:val="24"/>
        </w:rPr>
        <w:t>Конституция Российской Федерации;</w:t>
      </w:r>
    </w:p>
    <w:p w:rsidR="004B00B8" w:rsidRPr="00F61503" w:rsidRDefault="004B00B8" w:rsidP="004B00B8">
      <w:pPr>
        <w:pStyle w:val="20"/>
        <w:shd w:val="clear" w:color="auto" w:fill="auto"/>
        <w:tabs>
          <w:tab w:val="left" w:pos="5809"/>
        </w:tabs>
        <w:spacing w:before="0" w:line="317" w:lineRule="exact"/>
        <w:ind w:left="740"/>
        <w:rPr>
          <w:sz w:val="24"/>
          <w:szCs w:val="24"/>
        </w:rPr>
      </w:pPr>
      <w:r w:rsidRPr="00F61503">
        <w:rPr>
          <w:sz w:val="24"/>
          <w:szCs w:val="24"/>
        </w:rPr>
        <w:t>Федеральный закон от 21.07.1997№118-ФЗ «Об органах принудительного исполнения Российской Федерации»;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firstLine="780"/>
        <w:rPr>
          <w:sz w:val="24"/>
          <w:szCs w:val="24"/>
        </w:rPr>
      </w:pPr>
      <w:r w:rsidRPr="00F61503">
        <w:rPr>
          <w:sz w:val="24"/>
          <w:szCs w:val="24"/>
        </w:rPr>
        <w:t>Приказ ФССП от 17.12.2015 №596 «Об утверждении Порядка организации деятельности судебных приставов по обеспечению установленного порядка деятельности судов»;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firstLine="780"/>
        <w:rPr>
          <w:sz w:val="24"/>
          <w:szCs w:val="24"/>
        </w:rPr>
      </w:pPr>
      <w:r w:rsidRPr="00F61503">
        <w:rPr>
          <w:sz w:val="24"/>
          <w:szCs w:val="24"/>
        </w:rPr>
        <w:t xml:space="preserve">Приказ ФССП России от 29.05.2020 №441 «О внесении изменений в Порядок </w:t>
      </w:r>
      <w:r w:rsidRPr="00F61503">
        <w:rPr>
          <w:sz w:val="24"/>
          <w:szCs w:val="24"/>
        </w:rPr>
        <w:lastRenderedPageBreak/>
        <w:t>организации деятельности судебных приставов по обеспечению установленного порядка деятельности судов, утвержденный приказом ФССП от 17Л 2.2015 №596»;</w:t>
      </w:r>
    </w:p>
    <w:p w:rsidR="004B00B8" w:rsidRPr="00F61503" w:rsidRDefault="004B00B8" w:rsidP="004B00B8">
      <w:pPr>
        <w:pStyle w:val="20"/>
        <w:shd w:val="clear" w:color="auto" w:fill="auto"/>
        <w:spacing w:before="0" w:line="288" w:lineRule="exact"/>
        <w:ind w:firstLine="780"/>
        <w:rPr>
          <w:sz w:val="24"/>
          <w:szCs w:val="24"/>
        </w:rPr>
      </w:pPr>
      <w:r w:rsidRPr="00F61503">
        <w:rPr>
          <w:sz w:val="24"/>
          <w:szCs w:val="24"/>
        </w:rPr>
        <w:t>Федеральный закон от 20.04.1995 №45-ФЗ «О государственной защите судей, должностных лиц правоохранительных и контролирующих органов»;</w:t>
      </w:r>
    </w:p>
    <w:p w:rsidR="004B00B8" w:rsidRPr="00F61503" w:rsidRDefault="004B00B8" w:rsidP="004B00B8">
      <w:pPr>
        <w:pStyle w:val="20"/>
        <w:shd w:val="clear" w:color="auto" w:fill="auto"/>
        <w:spacing w:before="0" w:after="309" w:line="260" w:lineRule="exact"/>
        <w:ind w:firstLine="780"/>
        <w:rPr>
          <w:sz w:val="24"/>
          <w:szCs w:val="24"/>
        </w:rPr>
      </w:pPr>
      <w:r w:rsidRPr="00F61503">
        <w:rPr>
          <w:sz w:val="24"/>
          <w:szCs w:val="24"/>
        </w:rPr>
        <w:t>Федеральный закон от 07.02.2011 №3-Ф3 «О полиции».</w:t>
      </w:r>
    </w:p>
    <w:p w:rsidR="004B00B8" w:rsidRPr="00F61503" w:rsidRDefault="004B00B8" w:rsidP="004B00B8">
      <w:pPr>
        <w:pStyle w:val="20"/>
        <w:numPr>
          <w:ilvl w:val="0"/>
          <w:numId w:val="3"/>
        </w:numPr>
        <w:shd w:val="clear" w:color="auto" w:fill="auto"/>
        <w:tabs>
          <w:tab w:val="left" w:pos="1445"/>
        </w:tabs>
        <w:spacing w:before="0" w:after="302" w:line="260" w:lineRule="exact"/>
        <w:ind w:left="1120"/>
        <w:rPr>
          <w:sz w:val="24"/>
          <w:szCs w:val="24"/>
        </w:rPr>
      </w:pPr>
      <w:r w:rsidRPr="00F61503">
        <w:rPr>
          <w:sz w:val="24"/>
          <w:szCs w:val="24"/>
        </w:rPr>
        <w:t>ДОКУМЕНТЫ, ДАЮЩИЕ ПРАВО НА ВХОД (ВЫХОД)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95" w:lineRule="exact"/>
        <w:ind w:right="200"/>
        <w:rPr>
          <w:sz w:val="24"/>
          <w:szCs w:val="24"/>
        </w:rPr>
      </w:pPr>
      <w:r w:rsidRPr="00F61503">
        <w:rPr>
          <w:sz w:val="24"/>
          <w:szCs w:val="24"/>
        </w:rPr>
        <w:t>Документами, дающими право на вход (выход) в здание являются: паспорт гражданина Российской Федерации;</w:t>
      </w:r>
    </w:p>
    <w:p w:rsidR="004B00B8" w:rsidRPr="00F61503" w:rsidRDefault="004B00B8" w:rsidP="004B00B8">
      <w:pPr>
        <w:pStyle w:val="20"/>
        <w:shd w:val="clear" w:color="auto" w:fill="auto"/>
        <w:spacing w:before="0" w:line="295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    -  временное удостоверение личности гражданина Российской Федерации (форма № 2);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    - 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4B00B8" w:rsidRPr="00F61503" w:rsidRDefault="004B00B8" w:rsidP="004B00B8">
      <w:pPr>
        <w:pStyle w:val="20"/>
        <w:shd w:val="clear" w:color="auto" w:fill="auto"/>
        <w:spacing w:before="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- дипломатический паспорт гражданина Российской Федерации;  </w:t>
      </w:r>
    </w:p>
    <w:p w:rsidR="004B00B8" w:rsidRPr="00F61503" w:rsidRDefault="004B00B8" w:rsidP="004B00B8">
      <w:pPr>
        <w:pStyle w:val="20"/>
        <w:shd w:val="clear" w:color="auto" w:fill="auto"/>
        <w:spacing w:before="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- служебный паспорт гражданина Российской Федерации; </w:t>
      </w:r>
    </w:p>
    <w:p w:rsidR="004B00B8" w:rsidRPr="00F61503" w:rsidRDefault="004B00B8" w:rsidP="004B00B8">
      <w:pPr>
        <w:pStyle w:val="20"/>
        <w:shd w:val="clear" w:color="auto" w:fill="auto"/>
        <w:spacing w:before="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- удостоверение личности военнослужащего Российской Федерации или военный билет;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удостоверение личности моряка;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right="87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свидетельство о рождении (для граждан Российской Федерации до 14 лет);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right="516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водительское удостоверение;     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right="516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служебное удостоверение; 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right="5160"/>
        <w:jc w:val="left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удостоверение адвоката;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     - 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      - 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     - 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По служебному удостоверению с регистрацией номера дежурного расчета (бригады) в здание суда допускаются сотрудники полиции, органов МЧС России, аварийных служб, врачи «Скорой помощи» - для ликвидации пожара, иной чрезвычайной ситуации или оказания медицинской помощи.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В случае прибытия в суд посетителя для участия в судебном заседании и не имеющего судебного извещения или документа, удостоверяющего личность, судебный пристав по ОУПДС выясняет с его слов личность посетителя и дело, для участия в котором прибыл данный посетитель, ставит в известность судью или ответственного работника аппарата суда о таком посетителе. В случае необходимости участия такого посетителя в судебном заседании, судебный пристав по ОУПДС с разрешения судьи на его допуск передает посетителя сотруднику аппарата суда для сопровождения в зал судебных заседаний.</w:t>
      </w:r>
    </w:p>
    <w:p w:rsidR="004B00B8" w:rsidRPr="00F61503" w:rsidRDefault="004B00B8" w:rsidP="004B00B8">
      <w:pPr>
        <w:pStyle w:val="20"/>
        <w:shd w:val="clear" w:color="auto" w:fill="auto"/>
        <w:spacing w:before="0" w:after="274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 xml:space="preserve">Иные посетители, не имеющие документа, удостоверяющего личность, в здание </w:t>
      </w:r>
      <w:r w:rsidRPr="00F61503">
        <w:rPr>
          <w:sz w:val="24"/>
          <w:szCs w:val="24"/>
        </w:rPr>
        <w:lastRenderedPageBreak/>
        <w:t>суда не допускаются.</w:t>
      </w:r>
    </w:p>
    <w:p w:rsidR="004B00B8" w:rsidRPr="00F61503" w:rsidRDefault="004B00B8" w:rsidP="004B00B8">
      <w:pPr>
        <w:pStyle w:val="40"/>
        <w:numPr>
          <w:ilvl w:val="0"/>
          <w:numId w:val="3"/>
        </w:numPr>
        <w:shd w:val="clear" w:color="auto" w:fill="auto"/>
        <w:tabs>
          <w:tab w:val="left" w:pos="2140"/>
        </w:tabs>
        <w:spacing w:after="268" w:line="260" w:lineRule="exact"/>
        <w:ind w:left="1820"/>
        <w:rPr>
          <w:sz w:val="24"/>
          <w:szCs w:val="24"/>
        </w:rPr>
      </w:pPr>
      <w:r w:rsidRPr="00F61503">
        <w:rPr>
          <w:sz w:val="24"/>
          <w:szCs w:val="24"/>
        </w:rPr>
        <w:t>ОБЕСПЕЧЕНИЕ ПРОПУСКНОГО РЕЖИМА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Пропускной режим в здание и помещения суда обеспечивается судебными приставами по ОУПДС в соответствии с режимом работы суда, согласно Правилам пребывания посетителей в Усть-Удинском районном суде Иркутской области, раздел 2 «Организация допуска посетителей в здание (помещения) суда.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Лица, вызванные в суд повесткой, проходят в здание на основании повестки и при наличии документа, удостоверяющего личность, либо при отсутствии документа - на основании решения судьи, в производстве которого находится дело, по которому прибыл посетитель, в сопровождении секретаря или другого сотрудника аппарата суда.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Сопровождающему лицу необходимо встретить посетителя на входе в здание суда, сделать отметку в специальном журнале учета посетителей, который постоянно ведется судебным приставом по ОУПДС осуществляющим пропускной режим в здание суда.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Граждане проходят в здание и помещения суда в часы приема граждан, при наличии документов, удостоверяющих их личность.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Лицо, проходящее в здание суда, обязано предъявить документ в развернутом виде и передать его для проверки в руки судебному приставу по ОУПДС осуществляющему пропускной режим.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При проверке документов судебный пристав по ОУПДС обязан обратить внимание на: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812"/>
        </w:tabs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принадлежность документа его предъявителю;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819"/>
        </w:tabs>
        <w:spacing w:before="0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срок действия документа;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774"/>
        </w:tabs>
        <w:spacing w:before="0" w:line="346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наличие соответствующей печати и подписи лица, выдавшего документ;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819"/>
        </w:tabs>
        <w:spacing w:before="0" w:line="260" w:lineRule="exact"/>
        <w:ind w:firstLine="600"/>
        <w:rPr>
          <w:sz w:val="24"/>
          <w:szCs w:val="24"/>
        </w:rPr>
      </w:pPr>
      <w:r w:rsidRPr="00F61503">
        <w:rPr>
          <w:sz w:val="24"/>
          <w:szCs w:val="24"/>
        </w:rPr>
        <w:t>отсутствие исправлений и подделок в документе.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По окончании проверки судебный пристав по ОУПДС вносит сведения о посетителе (дату, время, номер документа) в журнал учета посетителей и возвращает документ предъявителю.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81" w:lineRule="exact"/>
        <w:rPr>
          <w:sz w:val="24"/>
          <w:szCs w:val="24"/>
        </w:rPr>
      </w:pPr>
      <w:r w:rsidRPr="00F61503">
        <w:rPr>
          <w:sz w:val="24"/>
          <w:szCs w:val="24"/>
        </w:rPr>
        <w:t>Судебный пристав по ОУПДС осуществляющий пропускной режим в здания суда имеет право:</w:t>
      </w:r>
    </w:p>
    <w:p w:rsidR="004B00B8" w:rsidRPr="00F61503" w:rsidRDefault="004B00B8" w:rsidP="004B00B8">
      <w:pPr>
        <w:pStyle w:val="20"/>
        <w:shd w:val="clear" w:color="auto" w:fill="auto"/>
        <w:spacing w:before="0" w:line="295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- проверять документы, удостоверяющие личность, у граждан, находящихся в здании суда и судебных помещениях, граждан, подвергаемых принудительному приводу в суд;</w:t>
      </w:r>
    </w:p>
    <w:p w:rsidR="004B00B8" w:rsidRPr="00F61503" w:rsidRDefault="004B00B8" w:rsidP="004B00B8">
      <w:pPr>
        <w:pStyle w:val="20"/>
        <w:shd w:val="clear" w:color="auto" w:fill="auto"/>
        <w:spacing w:before="0" w:line="310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- в порядке, предусмотренном законодательством Российской Федерации, осуществлять личный досмотр лиц, находящихся в здании, помещениях судов, а также досмотр находящихся при них вещей при наличии оснований полагать, что указанные лица имеют при себе оружие, боеприпасы, взрывчатые вещества, взрывные устройства, наркотические средства или психотропные вещества и иные представляющие угрозу для безопасности окружающих предметы, вещества и средства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В случае обнаружения у посетителя огнестрельного, холодного оружия, специальных средств, запрещенных для хранения и ношения без специального на то разрешения предметов, а также других предметов, которые могут причинить вред жизни и здоровью граждан, судебный пристав по ОУПДС обязан задержать посетителя и доложить. о случившемся председателю суда, администратору суда, начальнику отдела - старшему судебному приставу для получения дальнейших распоряжений.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 xml:space="preserve">При входе в здание суда, посетитель обязан пройти контроль через стационарный металлодетектор для определения наличия при нем металлоизделий, а принесенные с </w:t>
      </w:r>
      <w:r w:rsidRPr="00F61503">
        <w:rPr>
          <w:sz w:val="24"/>
          <w:szCs w:val="24"/>
        </w:rPr>
        <w:lastRenderedPageBreak/>
        <w:t>собой портфели, дипломаты, папки, дамские сумки предъявить на контроль для определения наличия в них запрещенных для хранения и ношения без специального на то разрешения предметов.</w:t>
      </w:r>
    </w:p>
    <w:p w:rsidR="004B00B8" w:rsidRPr="00F61503" w:rsidRDefault="004B00B8" w:rsidP="004B00B8">
      <w:pPr>
        <w:pStyle w:val="20"/>
        <w:shd w:val="clear" w:color="auto" w:fill="auto"/>
        <w:spacing w:before="0" w:line="310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Лица, имеющие медицинские противопоказания при предъявлении соответствующего медицинского документа, подтверждающего такие противопоказания, от прохождения стационарного металлодетектора освобождаются.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В случае отказа посетителя проходить досмотр с использованием технических средств, проводимым судебным приставом по ОУПДС, и предъявлять им для проверки ручную кладь (сумки, портфели, папки и т.п.), судебный пристав по ОУПДС запрещает доступ посетителя в здание суда.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Судебный пристав по ОУПДС обязан запретить пропуск в помещения суда лиц, не являющихся сотрудниками Усть-Удинского районного суда, за исключением кандидатов в присяжные заседатели и присяжных заседателей, в верхней одежде.</w:t>
      </w:r>
    </w:p>
    <w:p w:rsidR="004B00B8" w:rsidRPr="00F61503" w:rsidRDefault="004B00B8" w:rsidP="004B00B8">
      <w:pPr>
        <w:pStyle w:val="20"/>
        <w:shd w:val="clear" w:color="auto" w:fill="auto"/>
        <w:spacing w:before="0" w:line="338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Судебный пристав по ОУПДС обязан контролировать оставление</w:t>
      </w:r>
      <w:bookmarkStart w:id="1" w:name="bookmark0"/>
    </w:p>
    <w:p w:rsidR="004B00B8" w:rsidRPr="00F61503" w:rsidRDefault="004B00B8" w:rsidP="004B00B8">
      <w:pPr>
        <w:pStyle w:val="20"/>
        <w:shd w:val="clear" w:color="auto" w:fill="auto"/>
        <w:spacing w:before="0" w:line="338" w:lineRule="exact"/>
        <w:ind w:firstLine="620"/>
        <w:rPr>
          <w:sz w:val="24"/>
          <w:szCs w:val="24"/>
        </w:rPr>
      </w:pPr>
      <w:r w:rsidRPr="00F61503">
        <w:rPr>
          <w:sz w:val="24"/>
          <w:szCs w:val="24"/>
        </w:rPr>
        <w:t>верхней одежды посетителей в вестибюле на вешалке Усть-Удинского районного суда.</w:t>
      </w:r>
      <w:bookmarkEnd w:id="1"/>
    </w:p>
    <w:p w:rsidR="004B00B8" w:rsidRPr="00F61503" w:rsidRDefault="004B00B8" w:rsidP="004B00B8">
      <w:pPr>
        <w:pStyle w:val="20"/>
        <w:numPr>
          <w:ilvl w:val="0"/>
          <w:numId w:val="3"/>
        </w:numPr>
        <w:shd w:val="clear" w:color="auto" w:fill="auto"/>
        <w:tabs>
          <w:tab w:val="left" w:pos="1351"/>
        </w:tabs>
        <w:spacing w:before="0" w:after="240"/>
        <w:ind w:left="340" w:firstLine="680"/>
        <w:jc w:val="center"/>
        <w:rPr>
          <w:b/>
          <w:sz w:val="24"/>
          <w:szCs w:val="24"/>
        </w:rPr>
      </w:pPr>
      <w:r w:rsidRPr="00F61503">
        <w:rPr>
          <w:b/>
          <w:sz w:val="24"/>
          <w:szCs w:val="24"/>
        </w:rPr>
        <w:t>ПОРЯДОК ПРОПУСКА ЛИЦ С ТАБЕЛЬНЫМ ОРУЖИЕМ, СПЕЦИАЛЬНЫМИ СРЕДСТВАМИ, ДРУГИМИ ЗАПРЕЩЕННЫМИ БЕЗ СПЕЦИАЛЬНОГО НА ТО РАЗРЕШЕНИЯ ХРАНЕНИЯ И НОШЕНИЯ ПРЕДМЕТАМИ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Проход в здание и помещения суда с табельным оружием, специальными средствами при наличии разрешения на ношение и хранение разрешается;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774"/>
        </w:tabs>
        <w:spacing w:before="0" w:line="310" w:lineRule="exact"/>
        <w:ind w:firstLine="660"/>
        <w:rPr>
          <w:sz w:val="24"/>
          <w:szCs w:val="24"/>
        </w:rPr>
      </w:pPr>
      <w:r w:rsidRPr="00F61503">
        <w:rPr>
          <w:sz w:val="24"/>
          <w:szCs w:val="24"/>
        </w:rPr>
        <w:t>судьям - с разрешения председателя Усть-Удинского районного суда , либо лица, его замещающего;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774"/>
        </w:tabs>
        <w:spacing w:before="0" w:line="310" w:lineRule="exact"/>
        <w:ind w:firstLine="660"/>
        <w:rPr>
          <w:sz w:val="24"/>
          <w:szCs w:val="24"/>
        </w:rPr>
      </w:pPr>
      <w:r w:rsidRPr="00F61503">
        <w:rPr>
          <w:sz w:val="24"/>
          <w:szCs w:val="24"/>
        </w:rPr>
        <w:t>судебным приставам по ОУПДС ГУ ФССП России по Иркутской области;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766"/>
        </w:tabs>
        <w:spacing w:before="0" w:line="310" w:lineRule="exact"/>
        <w:ind w:firstLine="660"/>
        <w:rPr>
          <w:sz w:val="24"/>
          <w:szCs w:val="24"/>
        </w:rPr>
      </w:pPr>
      <w:r w:rsidRPr="00F61503">
        <w:rPr>
          <w:sz w:val="24"/>
          <w:szCs w:val="24"/>
        </w:rPr>
        <w:t>сотрудникам фельдъегерской службы, ФГУП ГЦСС (спецсвязь), прибывшим в  здание для доставки секретной почты;</w:t>
      </w:r>
    </w:p>
    <w:p w:rsidR="004B00B8" w:rsidRPr="00F61503" w:rsidRDefault="004B00B8" w:rsidP="004B00B8">
      <w:pPr>
        <w:pStyle w:val="20"/>
        <w:shd w:val="clear" w:color="auto" w:fill="auto"/>
        <w:spacing w:before="0" w:line="310" w:lineRule="exact"/>
        <w:ind w:firstLine="660"/>
        <w:rPr>
          <w:sz w:val="24"/>
          <w:szCs w:val="24"/>
        </w:rPr>
      </w:pPr>
      <w:r w:rsidRPr="00F61503">
        <w:rPr>
          <w:sz w:val="24"/>
          <w:szCs w:val="24"/>
        </w:rPr>
        <w:t>-сотрудникам и военнослужащим государственных военизированных организаций РФ на период чрезвычайных ситуаций, усиления охраны здания или по специальному разрешению начальника отдела - старшего судебного пристава.</w:t>
      </w:r>
    </w:p>
    <w:p w:rsidR="004B00B8" w:rsidRPr="00F61503" w:rsidRDefault="004B00B8" w:rsidP="004B00B8">
      <w:pPr>
        <w:pStyle w:val="20"/>
        <w:numPr>
          <w:ilvl w:val="0"/>
          <w:numId w:val="4"/>
        </w:numPr>
        <w:shd w:val="clear" w:color="auto" w:fill="auto"/>
        <w:tabs>
          <w:tab w:val="left" w:pos="967"/>
        </w:tabs>
        <w:spacing w:before="0" w:line="310" w:lineRule="exact"/>
        <w:ind w:firstLine="660"/>
        <w:rPr>
          <w:sz w:val="24"/>
          <w:szCs w:val="24"/>
        </w:rPr>
      </w:pPr>
      <w:r w:rsidRPr="00F61503">
        <w:rPr>
          <w:sz w:val="24"/>
          <w:szCs w:val="24"/>
        </w:rPr>
        <w:t>сотрудникам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24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Лица, не указанные в пункте 4.1. настоящей инструкции, имеющие при себе огнестрельное, пневматическое, травматическое, газовое оружие и иные специальные средства, представляющие потенциальную угрозу для безопасности окружающих, в здания суда не допускаются.</w:t>
      </w:r>
    </w:p>
    <w:p w:rsidR="004B00B8" w:rsidRPr="00F61503" w:rsidRDefault="004B00B8" w:rsidP="004B00B8">
      <w:pPr>
        <w:pStyle w:val="221"/>
        <w:keepNext/>
        <w:keepLines/>
        <w:numPr>
          <w:ilvl w:val="0"/>
          <w:numId w:val="3"/>
        </w:numPr>
        <w:shd w:val="clear" w:color="auto" w:fill="auto"/>
        <w:tabs>
          <w:tab w:val="left" w:pos="0"/>
        </w:tabs>
        <w:spacing w:before="0" w:after="246"/>
        <w:ind w:firstLine="240"/>
        <w:jc w:val="center"/>
        <w:rPr>
          <w:sz w:val="24"/>
          <w:szCs w:val="24"/>
        </w:rPr>
      </w:pPr>
      <w:bookmarkStart w:id="2" w:name="bookmark1"/>
      <w:r w:rsidRPr="00F61503">
        <w:rPr>
          <w:sz w:val="24"/>
          <w:szCs w:val="24"/>
        </w:rPr>
        <w:t>ПОРЯДОК ПРОПУСКА ЗАРУБЕЖНЫХ ДЕЛЕГАЦИЙ И ИНОСТРАННЫХ ГРАЖДАН</w:t>
      </w:r>
      <w:bookmarkEnd w:id="2"/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Зарубежные делегации и иностранные граждане пропускаются в здание и помещения суда по распоряжению председателя суда, либо лица, его замещающего, только в сопровождении секретаря или другого сотрудника аппарата суда.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223"/>
        <w:rPr>
          <w:sz w:val="24"/>
          <w:szCs w:val="24"/>
        </w:rPr>
      </w:pPr>
      <w:r w:rsidRPr="00F61503">
        <w:rPr>
          <w:sz w:val="24"/>
          <w:szCs w:val="24"/>
        </w:rPr>
        <w:t>Судебный пристав по ОУЛДС осуществляющий пропускной режим в здание суда проверяет документы у сопровождающего зарубежные делегации и иностранных граждан.</w:t>
      </w:r>
    </w:p>
    <w:p w:rsidR="004B00B8" w:rsidRPr="00F61503" w:rsidRDefault="004B00B8" w:rsidP="004B00B8">
      <w:pPr>
        <w:pStyle w:val="221"/>
        <w:keepNext/>
        <w:keepLines/>
        <w:numPr>
          <w:ilvl w:val="0"/>
          <w:numId w:val="3"/>
        </w:numPr>
        <w:shd w:val="clear" w:color="auto" w:fill="auto"/>
        <w:tabs>
          <w:tab w:val="left" w:pos="0"/>
        </w:tabs>
        <w:spacing w:before="0" w:after="192" w:line="324" w:lineRule="exact"/>
        <w:ind w:firstLine="0"/>
        <w:jc w:val="center"/>
        <w:rPr>
          <w:sz w:val="24"/>
          <w:szCs w:val="24"/>
        </w:rPr>
      </w:pPr>
      <w:bookmarkStart w:id="3" w:name="bookmark2"/>
      <w:r w:rsidRPr="00F61503">
        <w:rPr>
          <w:sz w:val="24"/>
          <w:szCs w:val="24"/>
        </w:rPr>
        <w:lastRenderedPageBreak/>
        <w:t>ПОРЯДОК ПРОПУСКА ПРЕДСТАВИТЕЛЕЙ СРЕДСТВ МАССОВОЙ ИНФОРМАЦИИ</w:t>
      </w:r>
      <w:bookmarkEnd w:id="3"/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Представители средств массовой информаций пропускаются в здание и помещения суда в связи с осуществлением ими профессиональной деятельности.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234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Представители средств массовой информации пропускаются на проводимые в помещениях суда мероприятия после проверки документов, удостоверяющих их личность и выяснения цели визита. При пребывании представителей СМИ в зданиях суда вне судебного заседания обязательно наличие сопровождающего сотрудника суда, ответственного за взаимодействие со СМИ.</w:t>
      </w:r>
    </w:p>
    <w:p w:rsidR="004B00B8" w:rsidRPr="00F61503" w:rsidRDefault="004B00B8" w:rsidP="004B00B8">
      <w:pPr>
        <w:pStyle w:val="24"/>
        <w:keepNext/>
        <w:keepLines/>
        <w:numPr>
          <w:ilvl w:val="0"/>
          <w:numId w:val="3"/>
        </w:numPr>
        <w:shd w:val="clear" w:color="auto" w:fill="auto"/>
        <w:tabs>
          <w:tab w:val="left" w:pos="1950"/>
        </w:tabs>
        <w:spacing w:before="0" w:after="246"/>
        <w:ind w:left="1500" w:firstLine="120"/>
        <w:rPr>
          <w:b/>
          <w:sz w:val="24"/>
          <w:szCs w:val="24"/>
        </w:rPr>
      </w:pPr>
      <w:bookmarkStart w:id="4" w:name="bookmark3"/>
      <w:r w:rsidRPr="00F61503">
        <w:rPr>
          <w:b/>
          <w:sz w:val="24"/>
          <w:szCs w:val="24"/>
        </w:rPr>
        <w:t>ОРГАНИЗАЦИЯ И ПОРЯДОК ПРОИЗВОДСТВА РЕМОНТНО-СТРОИТЕЛЬНЫХ РАБОТ В ЗДАНИ</w:t>
      </w:r>
      <w:bookmarkEnd w:id="4"/>
      <w:r w:rsidRPr="00F61503">
        <w:rPr>
          <w:b/>
          <w:sz w:val="24"/>
          <w:szCs w:val="24"/>
        </w:rPr>
        <w:t>И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Рабочие и специалисты строительных организаций пропускаются в здание и помещения суда для производства ремонтно-строительных работ по паспортам, на основании служебных записок установленного образца, утвержденных председателем суда или администратором суда.</w:t>
      </w:r>
    </w:p>
    <w:p w:rsidR="004B00B8" w:rsidRPr="00F61503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234" w:line="310" w:lineRule="exact"/>
        <w:rPr>
          <w:sz w:val="24"/>
          <w:szCs w:val="24"/>
        </w:rPr>
      </w:pPr>
      <w:r w:rsidRPr="00F61503">
        <w:rPr>
          <w:sz w:val="24"/>
          <w:szCs w:val="24"/>
        </w:rPr>
        <w:t>Ремонтно-строительные работы производятся под контролем администратора суда.</w:t>
      </w:r>
    </w:p>
    <w:p w:rsidR="004B00B8" w:rsidRPr="00AD4404" w:rsidRDefault="004B00B8" w:rsidP="004B00B8">
      <w:pPr>
        <w:pStyle w:val="24"/>
        <w:keepNext/>
        <w:keepLines/>
        <w:numPr>
          <w:ilvl w:val="0"/>
          <w:numId w:val="3"/>
        </w:numPr>
        <w:shd w:val="clear" w:color="auto" w:fill="auto"/>
        <w:tabs>
          <w:tab w:val="left" w:pos="0"/>
        </w:tabs>
        <w:spacing w:before="0" w:after="252"/>
        <w:ind w:firstLine="0"/>
        <w:jc w:val="center"/>
        <w:rPr>
          <w:b/>
          <w:sz w:val="24"/>
          <w:szCs w:val="24"/>
        </w:rPr>
      </w:pPr>
      <w:bookmarkStart w:id="5" w:name="bookmark4"/>
      <w:r w:rsidRPr="00AD4404">
        <w:rPr>
          <w:b/>
          <w:sz w:val="24"/>
          <w:szCs w:val="24"/>
        </w:rPr>
        <w:t>ПОРЯДОК ОФОРМЛЕНИЯ И ВЫДАЧИ МАТЕРИАЛЬНЫХ ПРОПУСКОВ</w:t>
      </w:r>
      <w:bookmarkEnd w:id="5"/>
    </w:p>
    <w:p w:rsidR="004B00B8" w:rsidRPr="00AD4404" w:rsidRDefault="004B00B8" w:rsidP="004B00B8">
      <w:pPr>
        <w:pStyle w:val="20"/>
        <w:numPr>
          <w:ilvl w:val="1"/>
          <w:numId w:val="3"/>
        </w:numPr>
        <w:shd w:val="clear" w:color="auto" w:fill="auto"/>
        <w:tabs>
          <w:tab w:val="left" w:pos="1062"/>
        </w:tabs>
        <w:spacing w:before="0"/>
        <w:ind w:firstLine="600"/>
        <w:rPr>
          <w:sz w:val="24"/>
          <w:szCs w:val="24"/>
        </w:rPr>
      </w:pPr>
      <w:r w:rsidRPr="00AD4404">
        <w:rPr>
          <w:sz w:val="24"/>
          <w:szCs w:val="24"/>
        </w:rPr>
        <w:t>Для выноса (вноса) из зданий (в здания), из помещения (в помещение) суда материальных ценностей выписываются разовые материальные пропуска. Разовые материальные пропуска действительны только при предъявлении документа, удостоверяющего личность.</w:t>
      </w:r>
    </w:p>
    <w:p w:rsidR="004B00B8" w:rsidRPr="00AD4404" w:rsidRDefault="004B00B8" w:rsidP="004B00B8">
      <w:pPr>
        <w:pStyle w:val="20"/>
        <w:shd w:val="clear" w:color="auto" w:fill="auto"/>
        <w:spacing w:before="0" w:line="310" w:lineRule="exact"/>
        <w:ind w:firstLine="600"/>
        <w:rPr>
          <w:sz w:val="24"/>
          <w:szCs w:val="24"/>
        </w:rPr>
      </w:pPr>
      <w:r w:rsidRPr="00AD4404">
        <w:rPr>
          <w:sz w:val="24"/>
          <w:szCs w:val="24"/>
        </w:rPr>
        <w:t>8.2. Разовые материальные пропуска заверяются администратором суда, главным специалистом.</w:t>
      </w:r>
    </w:p>
    <w:p w:rsidR="004B00B8" w:rsidRPr="00AD4404" w:rsidRDefault="004B00B8" w:rsidP="004B00B8">
      <w:pPr>
        <w:pStyle w:val="20"/>
        <w:numPr>
          <w:ilvl w:val="0"/>
          <w:numId w:val="5"/>
        </w:numPr>
        <w:shd w:val="clear" w:color="auto" w:fill="auto"/>
        <w:tabs>
          <w:tab w:val="left" w:pos="1083"/>
        </w:tabs>
        <w:spacing w:before="0" w:line="310" w:lineRule="exact"/>
        <w:ind w:firstLine="600"/>
        <w:rPr>
          <w:sz w:val="24"/>
          <w:szCs w:val="24"/>
        </w:rPr>
      </w:pPr>
      <w:r w:rsidRPr="00AD4404">
        <w:rPr>
          <w:sz w:val="24"/>
          <w:szCs w:val="24"/>
        </w:rPr>
        <w:t>Использованные разовые материальные пропуска хранятся у старшего смены  старшего судебного пристава по ОУПДС в течение одного года, после чего уничтожаются в установленном порядке.</w:t>
      </w:r>
    </w:p>
    <w:p w:rsidR="004B00B8" w:rsidRPr="00AD4404" w:rsidRDefault="004B00B8" w:rsidP="004B00B8">
      <w:pPr>
        <w:pStyle w:val="20"/>
        <w:numPr>
          <w:ilvl w:val="0"/>
          <w:numId w:val="5"/>
        </w:numPr>
        <w:shd w:val="clear" w:color="auto" w:fill="auto"/>
        <w:tabs>
          <w:tab w:val="left" w:pos="1076"/>
        </w:tabs>
        <w:spacing w:before="0" w:line="310" w:lineRule="exact"/>
        <w:ind w:firstLine="600"/>
        <w:rPr>
          <w:sz w:val="24"/>
          <w:szCs w:val="24"/>
        </w:rPr>
      </w:pPr>
      <w:r w:rsidRPr="00AD4404">
        <w:rPr>
          <w:sz w:val="24"/>
          <w:szCs w:val="24"/>
        </w:rPr>
        <w:t>При вносе (выносе) материальных ценностей в (из) здания суда судебный пристав по ОУПДС обязан проверять соответствие количества вносимых (выносимых) материальных ценностей количеству, указанному в разовом материальном пропуске, администратором суда, главным специалистом.</w:t>
      </w:r>
    </w:p>
    <w:p w:rsidR="004B00B8" w:rsidRPr="00F61503" w:rsidRDefault="004B00B8" w:rsidP="004B00B8">
      <w:pPr>
        <w:pStyle w:val="20"/>
        <w:numPr>
          <w:ilvl w:val="0"/>
          <w:numId w:val="5"/>
        </w:numPr>
        <w:shd w:val="clear" w:color="auto" w:fill="auto"/>
        <w:tabs>
          <w:tab w:val="left" w:pos="1090"/>
        </w:tabs>
        <w:spacing w:before="0" w:line="310" w:lineRule="exact"/>
        <w:ind w:firstLine="600"/>
        <w:rPr>
          <w:color w:val="FF0000"/>
          <w:sz w:val="24"/>
          <w:szCs w:val="24"/>
        </w:rPr>
      </w:pPr>
      <w:r w:rsidRPr="00AD4404">
        <w:rPr>
          <w:sz w:val="24"/>
          <w:szCs w:val="24"/>
        </w:rPr>
        <w:t>При несоответствии количества материальных ценностей, перечисленных в пропуске или в случае обнаружения неправильно оформленного документа, судебный пристав по ОУПДС, осуществляющий пропускной режим в здание суда обязан приостановить пропуск лица, у которого обнаружен данный документ, а также приостановить вынос (внос) материальных ценностей, доложить о случившемся старшему смены на объекте - судебному приставу по ОУПДС и лицу, выдавшему пропуск, действовать в соответствии с полученными указаниями.</w:t>
      </w:r>
    </w:p>
    <w:p w:rsidR="004B00B8" w:rsidRPr="00F61503" w:rsidRDefault="004B00B8" w:rsidP="004B00B8">
      <w:pPr>
        <w:pStyle w:val="24"/>
        <w:keepNext/>
        <w:keepLines/>
        <w:numPr>
          <w:ilvl w:val="0"/>
          <w:numId w:val="6"/>
        </w:numPr>
        <w:shd w:val="clear" w:color="auto" w:fill="auto"/>
        <w:tabs>
          <w:tab w:val="left" w:pos="1860"/>
        </w:tabs>
        <w:spacing w:before="0" w:after="0" w:line="310" w:lineRule="exact"/>
        <w:ind w:left="1540" w:firstLine="0"/>
        <w:jc w:val="both"/>
        <w:rPr>
          <w:b/>
          <w:sz w:val="24"/>
          <w:szCs w:val="24"/>
        </w:rPr>
      </w:pPr>
      <w:bookmarkStart w:id="6" w:name="bookmark5"/>
      <w:r w:rsidRPr="00F61503">
        <w:rPr>
          <w:b/>
          <w:sz w:val="24"/>
          <w:szCs w:val="24"/>
        </w:rPr>
        <w:t>ПОРЯДОК ПРОПУСКА В ПЕРИОД ЧРЕЗВЫЧАЙНЫХ</w:t>
      </w:r>
      <w:bookmarkEnd w:id="6"/>
    </w:p>
    <w:p w:rsidR="004B00B8" w:rsidRPr="00F61503" w:rsidRDefault="004B00B8" w:rsidP="004B00B8">
      <w:pPr>
        <w:pStyle w:val="24"/>
        <w:keepNext/>
        <w:keepLines/>
        <w:shd w:val="clear" w:color="auto" w:fill="auto"/>
        <w:spacing w:before="0" w:after="0" w:line="310" w:lineRule="exact"/>
        <w:ind w:left="20" w:firstLine="0"/>
        <w:jc w:val="center"/>
        <w:rPr>
          <w:b/>
          <w:sz w:val="24"/>
          <w:szCs w:val="24"/>
        </w:rPr>
      </w:pPr>
      <w:bookmarkStart w:id="7" w:name="bookmark6"/>
      <w:r w:rsidRPr="00F61503">
        <w:rPr>
          <w:b/>
          <w:sz w:val="24"/>
          <w:szCs w:val="24"/>
        </w:rPr>
        <w:t>СИТУАЦИЙ, ЭВАКУАЦИЯ ПОСЕТИТЕЛЕЙ, РАБОТНИКОВ И</w:t>
      </w:r>
      <w:r w:rsidRPr="00F61503">
        <w:rPr>
          <w:b/>
          <w:sz w:val="24"/>
          <w:szCs w:val="24"/>
        </w:rPr>
        <w:br/>
        <w:t>СОТРУДНИКОВ ПРИ ЧРЕЗВЫЧАЙНЫХ СИТУАЦИЯХ ИЗ ЗДАНИ</w:t>
      </w:r>
      <w:bookmarkEnd w:id="7"/>
      <w:r w:rsidRPr="00F61503">
        <w:rPr>
          <w:b/>
          <w:sz w:val="24"/>
          <w:szCs w:val="24"/>
        </w:rPr>
        <w:t>Я</w:t>
      </w:r>
    </w:p>
    <w:p w:rsidR="004B00B8" w:rsidRPr="00F61503" w:rsidRDefault="004B00B8" w:rsidP="004B00B8">
      <w:pPr>
        <w:pStyle w:val="24"/>
        <w:keepNext/>
        <w:keepLines/>
        <w:shd w:val="clear" w:color="auto" w:fill="auto"/>
        <w:spacing w:before="0" w:after="246" w:line="310" w:lineRule="exact"/>
        <w:ind w:left="20" w:firstLine="0"/>
        <w:jc w:val="center"/>
        <w:rPr>
          <w:sz w:val="24"/>
          <w:szCs w:val="24"/>
        </w:rPr>
      </w:pPr>
      <w:bookmarkStart w:id="8" w:name="bookmark7"/>
      <w:r w:rsidRPr="00F61503">
        <w:rPr>
          <w:b/>
          <w:sz w:val="24"/>
          <w:szCs w:val="24"/>
        </w:rPr>
        <w:t>СУДА И РЕЖИМЫ ИХ ОХРАНЫ</w:t>
      </w:r>
      <w:bookmarkEnd w:id="8"/>
    </w:p>
    <w:p w:rsidR="004B00B8" w:rsidRPr="00F61503" w:rsidRDefault="004B00B8" w:rsidP="004B00B8">
      <w:pPr>
        <w:pStyle w:val="20"/>
        <w:numPr>
          <w:ilvl w:val="1"/>
          <w:numId w:val="6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 xml:space="preserve">Проход в здание и помещения суда посетителей в период чрезвычайных ситуаций </w:t>
      </w:r>
      <w:r w:rsidRPr="00F61503">
        <w:rPr>
          <w:sz w:val="24"/>
          <w:szCs w:val="24"/>
        </w:rPr>
        <w:lastRenderedPageBreak/>
        <w:t>прекращается по докладу старшего смены судебного пристава по ОУПДС Председателем суда, или лица его замещающего.</w:t>
      </w:r>
    </w:p>
    <w:p w:rsidR="004B00B8" w:rsidRPr="00F61503" w:rsidRDefault="004B00B8" w:rsidP="004B00B8">
      <w:pPr>
        <w:pStyle w:val="20"/>
        <w:numPr>
          <w:ilvl w:val="1"/>
          <w:numId w:val="6"/>
        </w:numPr>
        <w:shd w:val="clear" w:color="auto" w:fill="auto"/>
        <w:tabs>
          <w:tab w:val="left" w:pos="0"/>
        </w:tabs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Оповещение, эвакуация посетителей, сотрудников и рабочих при чрезвычайных ситуациях (пожар, стихийное бедствие, сообщение об угрозе совершения террористического акта и др.) из здания и помещений суда, а также дальнейший режим охраны осуществляется судебными приставами по ОУПДС по усиленному варианту под руководством начальника отделения - старшего судебного пристава.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9.3. По сигналу оповещения все лица, находящиеся в здании суда, эвакуируются из здания в соответствии с планом эвакуации, пропуск посетителей в здание помещения суда прекращается.</w:t>
      </w:r>
    </w:p>
    <w:p w:rsidR="004B00B8" w:rsidRPr="00F61503" w:rsidRDefault="004B00B8" w:rsidP="004B00B8">
      <w:pPr>
        <w:pStyle w:val="20"/>
        <w:shd w:val="clear" w:color="auto" w:fill="auto"/>
        <w:spacing w:before="0"/>
        <w:rPr>
          <w:sz w:val="24"/>
          <w:szCs w:val="24"/>
        </w:rPr>
      </w:pPr>
      <w:r w:rsidRPr="00F61503">
        <w:rPr>
          <w:sz w:val="24"/>
          <w:szCs w:val="24"/>
        </w:rPr>
        <w:t>9.4. Судебные приставы по ОУПДС осуществляют пропускной режим и действуют в соответствии с письменными или устными указаниями начальника отделения - старшего судебного пристава, либо лица его замещающего.</w:t>
      </w:r>
    </w:p>
    <w:p w:rsidR="004B00B8" w:rsidRPr="00F61503" w:rsidRDefault="004B00B8" w:rsidP="004B00B8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 w:rsidRPr="00F61503">
        <w:rPr>
          <w:sz w:val="24"/>
          <w:szCs w:val="24"/>
        </w:rPr>
        <w:t>В случае возникновения чрезвычайной ситуации техногенного характера, старший смены судебных приставов по ОУПДС вызывает соответствующую для ликвидации возникшей ситуации службу, сообщает о случившемся начальнику отделения - старшему судебному приставу, председателю суда, либо лицу, его замещающему, администратору суда, начальнику дежурной части, принимает все меры по эвакуации и обеспечению безопасности находящихся в здании людей.</w:t>
      </w:r>
    </w:p>
    <w:p w:rsidR="004B00B8" w:rsidRPr="00F61503" w:rsidRDefault="004B00B8" w:rsidP="004B00B8">
      <w:pPr>
        <w:pStyle w:val="20"/>
        <w:shd w:val="clear" w:color="auto" w:fill="auto"/>
        <w:spacing w:before="0" w:after="900"/>
        <w:ind w:firstLine="580"/>
        <w:rPr>
          <w:sz w:val="24"/>
          <w:szCs w:val="24"/>
        </w:rPr>
      </w:pPr>
      <w:r w:rsidRPr="00F61503">
        <w:rPr>
          <w:sz w:val="24"/>
          <w:szCs w:val="24"/>
        </w:rPr>
        <w:t>После прибытия сотрудников соответствующей службы для ликвидации чрезвычайной ситуации, старший смены судебных приставов по ОУПДС обеспечивает их беспрепятственный пропуск в здание суда в сопровождении судебного пристава по ОУПДС.</w:t>
      </w:r>
    </w:p>
    <w:p w:rsidR="008B4B2A" w:rsidRDefault="008B4B2A"/>
    <w:sectPr w:rsidR="008B4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E356F"/>
    <w:multiLevelType w:val="multilevel"/>
    <w:tmpl w:val="B5DA0F6C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E86399"/>
    <w:multiLevelType w:val="multilevel"/>
    <w:tmpl w:val="812E2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01F32FA"/>
    <w:multiLevelType w:val="multilevel"/>
    <w:tmpl w:val="B56CA810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FC58D7"/>
    <w:multiLevelType w:val="multilevel"/>
    <w:tmpl w:val="E0E41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447E9C"/>
    <w:multiLevelType w:val="multilevel"/>
    <w:tmpl w:val="B33EFF12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3F629B"/>
    <w:multiLevelType w:val="multilevel"/>
    <w:tmpl w:val="547A3FDA"/>
    <w:lvl w:ilvl="0">
      <w:start w:val="9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4BF2481"/>
    <w:multiLevelType w:val="multilevel"/>
    <w:tmpl w:val="1F80C6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76106DA"/>
    <w:multiLevelType w:val="multilevel"/>
    <w:tmpl w:val="3140AB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2C"/>
    <w:rsid w:val="004B00B8"/>
    <w:rsid w:val="00796C2C"/>
    <w:rsid w:val="008B4B2A"/>
    <w:rsid w:val="00B72BA2"/>
    <w:rsid w:val="00BB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00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4B00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B00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B00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4B00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Exact">
    <w:name w:val="Подпись к картинке (2) Exact"/>
    <w:basedOn w:val="a0"/>
    <w:link w:val="22"/>
    <w:rsid w:val="004B00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Exact">
    <w:name w:val="Подпись к картинке Exact"/>
    <w:basedOn w:val="a0"/>
    <w:rsid w:val="004B00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0">
    <w:name w:val="Заголовок №2 (2)_"/>
    <w:basedOn w:val="a0"/>
    <w:link w:val="221"/>
    <w:rsid w:val="004B00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rsid w:val="004B00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4B00B8"/>
    <w:pPr>
      <w:shd w:val="clear" w:color="auto" w:fill="FFFFFF"/>
      <w:spacing w:line="626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4B00B8"/>
    <w:pPr>
      <w:shd w:val="clear" w:color="auto" w:fill="FFFFFF"/>
      <w:spacing w:before="360" w:line="30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4B00B8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Подпись к картинке (2)"/>
    <w:basedOn w:val="a"/>
    <w:link w:val="2Exact"/>
    <w:rsid w:val="004B00B8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1">
    <w:name w:val="Заголовок №2 (2)"/>
    <w:basedOn w:val="a"/>
    <w:link w:val="220"/>
    <w:rsid w:val="004B00B8"/>
    <w:pPr>
      <w:shd w:val="clear" w:color="auto" w:fill="FFFFFF"/>
      <w:spacing w:before="240" w:after="240" w:line="310" w:lineRule="exact"/>
      <w:ind w:hanging="380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4">
    <w:name w:val="Заголовок №2"/>
    <w:basedOn w:val="a"/>
    <w:link w:val="23"/>
    <w:rsid w:val="004B00B8"/>
    <w:pPr>
      <w:shd w:val="clear" w:color="auto" w:fill="FFFFFF"/>
      <w:spacing w:before="240" w:after="240" w:line="317" w:lineRule="exact"/>
      <w:ind w:hanging="600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5">
    <w:name w:val="No Spacing"/>
    <w:uiPriority w:val="1"/>
    <w:qFormat/>
    <w:rsid w:val="004B00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00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4B00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B00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B00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4B00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Exact">
    <w:name w:val="Подпись к картинке (2) Exact"/>
    <w:basedOn w:val="a0"/>
    <w:link w:val="22"/>
    <w:rsid w:val="004B00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Exact">
    <w:name w:val="Подпись к картинке Exact"/>
    <w:basedOn w:val="a0"/>
    <w:rsid w:val="004B00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0">
    <w:name w:val="Заголовок №2 (2)_"/>
    <w:basedOn w:val="a0"/>
    <w:link w:val="221"/>
    <w:rsid w:val="004B00B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rsid w:val="004B00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4B00B8"/>
    <w:pPr>
      <w:shd w:val="clear" w:color="auto" w:fill="FFFFFF"/>
      <w:spacing w:line="626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4B00B8"/>
    <w:pPr>
      <w:shd w:val="clear" w:color="auto" w:fill="FFFFFF"/>
      <w:spacing w:before="360" w:line="30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4B00B8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Подпись к картинке (2)"/>
    <w:basedOn w:val="a"/>
    <w:link w:val="2Exact"/>
    <w:rsid w:val="004B00B8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1">
    <w:name w:val="Заголовок №2 (2)"/>
    <w:basedOn w:val="a"/>
    <w:link w:val="220"/>
    <w:rsid w:val="004B00B8"/>
    <w:pPr>
      <w:shd w:val="clear" w:color="auto" w:fill="FFFFFF"/>
      <w:spacing w:before="240" w:after="240" w:line="310" w:lineRule="exact"/>
      <w:ind w:hanging="380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4">
    <w:name w:val="Заголовок №2"/>
    <w:basedOn w:val="a"/>
    <w:link w:val="23"/>
    <w:rsid w:val="004B00B8"/>
    <w:pPr>
      <w:shd w:val="clear" w:color="auto" w:fill="FFFFFF"/>
      <w:spacing w:before="240" w:after="240" w:line="317" w:lineRule="exact"/>
      <w:ind w:hanging="600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5">
    <w:name w:val="No Spacing"/>
    <w:uiPriority w:val="1"/>
    <w:qFormat/>
    <w:rsid w:val="004B00B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2323</Words>
  <Characters>13247</Characters>
  <Application>Microsoft Office Word</Application>
  <DocSecurity>0</DocSecurity>
  <Lines>110</Lines>
  <Paragraphs>31</Paragraphs>
  <ScaleCrop>false</ScaleCrop>
  <Company/>
  <LinksUpToDate>false</LinksUpToDate>
  <CharactersWithSpaces>15539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2026-07-28T07:02:00Z</dcterms:created>
  <dcterms:modified xsi:type="dcterms:W3CDTF">2026-07-28T07:03:00Z</dcterms:modified>
</cp:coreProperties>
</file>