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35" w:rsidRDefault="00C34635">
      <w:pPr>
        <w:pStyle w:val="ConsPlusNormal"/>
        <w:jc w:val="center"/>
        <w:outlineLvl w:val="0"/>
        <w:rPr>
          <w:b/>
          <w:bCs/>
        </w:rPr>
      </w:pPr>
      <w:r>
        <w:rPr>
          <w:b/>
          <w:bCs/>
        </w:rPr>
        <w:t>СУДЕБНЫЙ ДЕПАРТАМЕНТ ПРИ ВЕРХОВНОМ СУДЕ</w:t>
      </w:r>
    </w:p>
    <w:p w:rsidR="00C34635" w:rsidRDefault="00C34635">
      <w:pPr>
        <w:pStyle w:val="ConsPlusNormal"/>
        <w:jc w:val="center"/>
        <w:rPr>
          <w:b/>
          <w:bCs/>
        </w:rPr>
      </w:pPr>
      <w:r>
        <w:rPr>
          <w:b/>
          <w:bCs/>
        </w:rPr>
        <w:t>РОССИЙСКОЙ ФЕДЕРАЦИИ</w:t>
      </w:r>
    </w:p>
    <w:p w:rsidR="00C34635" w:rsidRDefault="00C34635">
      <w:pPr>
        <w:pStyle w:val="ConsPlusNormal"/>
        <w:jc w:val="center"/>
        <w:rPr>
          <w:b/>
          <w:bCs/>
        </w:rPr>
      </w:pPr>
    </w:p>
    <w:p w:rsidR="00C34635" w:rsidRDefault="00C34635">
      <w:pPr>
        <w:pStyle w:val="ConsPlusNormal"/>
        <w:jc w:val="center"/>
        <w:rPr>
          <w:b/>
          <w:bCs/>
        </w:rPr>
      </w:pPr>
      <w:r>
        <w:rPr>
          <w:b/>
          <w:bCs/>
        </w:rPr>
        <w:t>ПРИКАЗ</w:t>
      </w:r>
    </w:p>
    <w:p w:rsidR="00C34635" w:rsidRDefault="00C34635">
      <w:pPr>
        <w:pStyle w:val="ConsPlusNormal"/>
        <w:jc w:val="center"/>
        <w:rPr>
          <w:b/>
          <w:bCs/>
        </w:rPr>
      </w:pPr>
      <w:r>
        <w:rPr>
          <w:b/>
          <w:bCs/>
        </w:rPr>
        <w:t>от 28 декабря 2015 г. N 401</w:t>
      </w:r>
    </w:p>
    <w:p w:rsidR="00C34635" w:rsidRDefault="00C34635">
      <w:pPr>
        <w:pStyle w:val="ConsPlusNormal"/>
        <w:jc w:val="center"/>
        <w:rPr>
          <w:b/>
          <w:bCs/>
        </w:rPr>
      </w:pPr>
    </w:p>
    <w:p w:rsidR="00C34635" w:rsidRDefault="00C34635">
      <w:pPr>
        <w:pStyle w:val="ConsPlusNormal"/>
        <w:jc w:val="center"/>
        <w:rPr>
          <w:b/>
          <w:bCs/>
        </w:rPr>
      </w:pPr>
      <w:r>
        <w:rPr>
          <w:b/>
          <w:bCs/>
        </w:rPr>
        <w:t>ОБ УТВЕРЖДЕНИИ РЕГЛАМЕНТА</w:t>
      </w:r>
    </w:p>
    <w:p w:rsidR="00C34635" w:rsidRDefault="00C34635">
      <w:pPr>
        <w:pStyle w:val="ConsPlusNormal"/>
        <w:jc w:val="center"/>
        <w:rPr>
          <w:b/>
          <w:bCs/>
        </w:rPr>
      </w:pPr>
      <w:r>
        <w:rPr>
          <w:b/>
          <w:bCs/>
        </w:rPr>
        <w:t>ОРГАНИЗАЦИИ ПРИМЕНЕНИЯ ВИДЕО-КОНФЕРЕНЦ-СВЯЗИ ПРИ ПОДГОТОВКЕ</w:t>
      </w:r>
    </w:p>
    <w:p w:rsidR="00C34635" w:rsidRDefault="00C34635">
      <w:pPr>
        <w:pStyle w:val="ConsPlusNormal"/>
        <w:jc w:val="center"/>
        <w:rPr>
          <w:b/>
          <w:bCs/>
        </w:rPr>
      </w:pPr>
      <w:r>
        <w:rPr>
          <w:b/>
          <w:bCs/>
        </w:rPr>
        <w:t xml:space="preserve">И </w:t>
      </w:r>
      <w:proofErr w:type="gramStart"/>
      <w:r>
        <w:rPr>
          <w:b/>
          <w:bCs/>
        </w:rPr>
        <w:t>ПРОВЕДЕНИИ</w:t>
      </w:r>
      <w:proofErr w:type="gramEnd"/>
      <w:r>
        <w:rPr>
          <w:b/>
          <w:bCs/>
        </w:rPr>
        <w:t xml:space="preserve"> СУДЕБНЫХ ЗАСЕДАНИЙ</w:t>
      </w:r>
    </w:p>
    <w:p w:rsidR="00C34635" w:rsidRDefault="00C3463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C346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34635" w:rsidRDefault="00C34635">
            <w:pPr>
              <w:pStyle w:val="ConsPlusNormal"/>
              <w:rPr>
                <w:sz w:val="24"/>
                <w:szCs w:val="24"/>
              </w:rPr>
            </w:pPr>
          </w:p>
        </w:tc>
        <w:tc>
          <w:tcPr>
            <w:tcW w:w="113" w:type="dxa"/>
            <w:shd w:val="clear" w:color="auto" w:fill="F4F3F8"/>
            <w:tcMar>
              <w:top w:w="0" w:type="dxa"/>
              <w:left w:w="0" w:type="dxa"/>
              <w:bottom w:w="0" w:type="dxa"/>
              <w:right w:w="0" w:type="dxa"/>
            </w:tcMar>
          </w:tcPr>
          <w:p w:rsidR="00C34635" w:rsidRDefault="00C34635">
            <w:pPr>
              <w:pStyle w:val="ConsPlusNormal"/>
              <w:rPr>
                <w:sz w:val="24"/>
                <w:szCs w:val="24"/>
              </w:rPr>
            </w:pPr>
          </w:p>
        </w:tc>
        <w:tc>
          <w:tcPr>
            <w:tcW w:w="0" w:type="auto"/>
            <w:shd w:val="clear" w:color="auto" w:fill="F4F3F8"/>
            <w:tcMar>
              <w:top w:w="113" w:type="dxa"/>
              <w:left w:w="0" w:type="dxa"/>
              <w:bottom w:w="113" w:type="dxa"/>
              <w:right w:w="0" w:type="dxa"/>
            </w:tcMar>
          </w:tcPr>
          <w:p w:rsidR="00C34635" w:rsidRDefault="00C34635">
            <w:pPr>
              <w:pStyle w:val="ConsPlusNormal"/>
              <w:jc w:val="center"/>
              <w:rPr>
                <w:color w:val="392C69"/>
              </w:rPr>
            </w:pPr>
            <w:r>
              <w:rPr>
                <w:color w:val="392C69"/>
              </w:rPr>
              <w:t>Список изменяющих документов</w:t>
            </w:r>
          </w:p>
          <w:p w:rsidR="00C34635" w:rsidRDefault="00C34635">
            <w:pPr>
              <w:pStyle w:val="ConsPlusNormal"/>
              <w:jc w:val="center"/>
              <w:rPr>
                <w:color w:val="392C69"/>
              </w:rPr>
            </w:pPr>
            <w:proofErr w:type="gramStart"/>
            <w:r>
              <w:rPr>
                <w:color w:val="392C69"/>
              </w:rPr>
              <w:t>(в ред. Приказов Судебного департамента при Верховном Суде РФ</w:t>
            </w:r>
            <w:proofErr w:type="gramEnd"/>
          </w:p>
          <w:p w:rsidR="00C34635" w:rsidRDefault="00C34635">
            <w:pPr>
              <w:pStyle w:val="ConsPlusNormal"/>
              <w:jc w:val="center"/>
              <w:rPr>
                <w:color w:val="392C69"/>
              </w:rPr>
            </w:pPr>
            <w:r>
              <w:rPr>
                <w:color w:val="392C69"/>
              </w:rPr>
              <w:t xml:space="preserve">от 07.08.2019 </w:t>
            </w:r>
            <w:hyperlink r:id="rId4" w:history="1">
              <w:r>
                <w:rPr>
                  <w:color w:val="0000FF"/>
                </w:rPr>
                <w:t>N 174</w:t>
              </w:r>
            </w:hyperlink>
            <w:r>
              <w:rPr>
                <w:color w:val="392C69"/>
              </w:rPr>
              <w:t xml:space="preserve">, от 30.12.2020 </w:t>
            </w:r>
            <w:hyperlink r:id="rId5" w:history="1">
              <w:r>
                <w:rPr>
                  <w:color w:val="0000FF"/>
                </w:rPr>
                <w:t>N 267</w:t>
              </w:r>
            </w:hyperlink>
            <w:r>
              <w:rPr>
                <w:color w:val="392C69"/>
              </w:rPr>
              <w:t>)</w:t>
            </w:r>
          </w:p>
        </w:tc>
        <w:tc>
          <w:tcPr>
            <w:tcW w:w="113" w:type="dxa"/>
            <w:shd w:val="clear" w:color="auto" w:fill="F4F3F8"/>
            <w:tcMar>
              <w:top w:w="0" w:type="dxa"/>
              <w:left w:w="0" w:type="dxa"/>
              <w:bottom w:w="0" w:type="dxa"/>
              <w:right w:w="0" w:type="dxa"/>
            </w:tcMar>
          </w:tcPr>
          <w:p w:rsidR="00C34635" w:rsidRDefault="00C34635">
            <w:pPr>
              <w:pStyle w:val="ConsPlusNormal"/>
              <w:jc w:val="center"/>
              <w:rPr>
                <w:color w:val="392C69"/>
              </w:rPr>
            </w:pPr>
          </w:p>
        </w:tc>
      </w:tr>
    </w:tbl>
    <w:p w:rsidR="00C34635" w:rsidRDefault="00C34635">
      <w:pPr>
        <w:pStyle w:val="ConsPlusNormal"/>
        <w:jc w:val="both"/>
      </w:pPr>
    </w:p>
    <w:p w:rsidR="00C34635" w:rsidRDefault="00C34635">
      <w:pPr>
        <w:pStyle w:val="ConsPlusNormal"/>
        <w:ind w:firstLine="540"/>
        <w:jc w:val="both"/>
      </w:pPr>
      <w:r>
        <w:t xml:space="preserve">В соответствии с Федеральным </w:t>
      </w:r>
      <w:hyperlink r:id="rId6" w:history="1">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C34635" w:rsidRDefault="00C34635">
      <w:pPr>
        <w:pStyle w:val="ConsPlusNormal"/>
        <w:spacing w:before="220"/>
        <w:ind w:firstLine="540"/>
        <w:jc w:val="both"/>
      </w:pPr>
      <w:r>
        <w:t xml:space="preserve">Утвердить прилагаемый </w:t>
      </w:r>
      <w:hyperlink w:anchor="Par36" w:history="1">
        <w:r>
          <w:rPr>
            <w:color w:val="0000FF"/>
          </w:rPr>
          <w:t>Регламент</w:t>
        </w:r>
      </w:hyperlink>
      <w:r>
        <w:t xml:space="preserve"> организации применения </w:t>
      </w:r>
      <w:proofErr w:type="spellStart"/>
      <w:r>
        <w:t>видео-конференц-связи</w:t>
      </w:r>
      <w:proofErr w:type="spellEnd"/>
      <w:r>
        <w:t xml:space="preserve"> при подготовке и проведении судебных заседаний.</w:t>
      </w:r>
    </w:p>
    <w:p w:rsidR="00C34635" w:rsidRDefault="00C34635">
      <w:pPr>
        <w:pStyle w:val="ConsPlusNormal"/>
        <w:jc w:val="both"/>
      </w:pPr>
      <w:r>
        <w:t xml:space="preserve">(в ред. </w:t>
      </w:r>
      <w:hyperlink r:id="rId7"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jc w:val="both"/>
      </w:pPr>
    </w:p>
    <w:p w:rsidR="00C34635" w:rsidRDefault="00C34635">
      <w:pPr>
        <w:pStyle w:val="ConsPlusNormal"/>
        <w:jc w:val="right"/>
      </w:pPr>
      <w:r>
        <w:t>Генеральный директор</w:t>
      </w:r>
    </w:p>
    <w:p w:rsidR="00C34635" w:rsidRDefault="00C34635">
      <w:pPr>
        <w:pStyle w:val="ConsPlusNormal"/>
        <w:jc w:val="right"/>
      </w:pPr>
      <w:r>
        <w:t>А.В.ГУСЕВ</w:t>
      </w: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right"/>
        <w:outlineLvl w:val="0"/>
      </w:pPr>
      <w:r>
        <w:t>Утвержден</w:t>
      </w:r>
    </w:p>
    <w:p w:rsidR="00C34635" w:rsidRDefault="00C34635">
      <w:pPr>
        <w:pStyle w:val="ConsPlusNormal"/>
        <w:jc w:val="right"/>
      </w:pPr>
      <w:r>
        <w:t>приказом Судебного департамента</w:t>
      </w:r>
    </w:p>
    <w:p w:rsidR="00C34635" w:rsidRDefault="00C34635">
      <w:pPr>
        <w:pStyle w:val="ConsPlusNormal"/>
        <w:jc w:val="right"/>
      </w:pPr>
      <w:r>
        <w:t>при Верховном Суде</w:t>
      </w:r>
    </w:p>
    <w:p w:rsidR="00C34635" w:rsidRDefault="00C34635">
      <w:pPr>
        <w:pStyle w:val="ConsPlusNormal"/>
        <w:jc w:val="right"/>
      </w:pPr>
      <w:r>
        <w:t>Российской Федерации</w:t>
      </w:r>
    </w:p>
    <w:p w:rsidR="00C34635" w:rsidRDefault="00C34635">
      <w:pPr>
        <w:pStyle w:val="ConsPlusNormal"/>
        <w:jc w:val="right"/>
      </w:pPr>
      <w:r>
        <w:t>от 28 декабря 2015 г. N 401</w:t>
      </w:r>
    </w:p>
    <w:p w:rsidR="00C34635" w:rsidRDefault="00C34635">
      <w:pPr>
        <w:pStyle w:val="ConsPlusNormal"/>
        <w:jc w:val="both"/>
      </w:pPr>
    </w:p>
    <w:p w:rsidR="00C34635" w:rsidRDefault="00C34635">
      <w:pPr>
        <w:pStyle w:val="ConsPlusNormal"/>
        <w:jc w:val="right"/>
      </w:pPr>
      <w:r>
        <w:t>Согласован</w:t>
      </w:r>
    </w:p>
    <w:p w:rsidR="00C34635" w:rsidRDefault="00C34635">
      <w:pPr>
        <w:pStyle w:val="ConsPlusNormal"/>
        <w:jc w:val="right"/>
      </w:pPr>
      <w:hyperlink r:id="rId8" w:history="1">
        <w:r>
          <w:rPr>
            <w:color w:val="0000FF"/>
          </w:rPr>
          <w:t>постановлением</w:t>
        </w:r>
      </w:hyperlink>
      <w:r>
        <w:t xml:space="preserve"> Президиума Совета судей</w:t>
      </w:r>
    </w:p>
    <w:p w:rsidR="00C34635" w:rsidRDefault="00C34635">
      <w:pPr>
        <w:pStyle w:val="ConsPlusNormal"/>
        <w:jc w:val="right"/>
      </w:pPr>
      <w:r>
        <w:t>Российской Федерации</w:t>
      </w:r>
    </w:p>
    <w:p w:rsidR="00C34635" w:rsidRDefault="00C34635">
      <w:pPr>
        <w:pStyle w:val="ConsPlusNormal"/>
        <w:jc w:val="right"/>
      </w:pPr>
      <w:r>
        <w:t>от 30 ноября 2015 г. N 479</w:t>
      </w:r>
    </w:p>
    <w:p w:rsidR="00C34635" w:rsidRDefault="00C34635">
      <w:pPr>
        <w:pStyle w:val="ConsPlusNormal"/>
        <w:jc w:val="both"/>
      </w:pPr>
    </w:p>
    <w:p w:rsidR="00C34635" w:rsidRDefault="00C34635">
      <w:pPr>
        <w:pStyle w:val="ConsPlusNormal"/>
        <w:jc w:val="center"/>
        <w:rPr>
          <w:b/>
          <w:bCs/>
        </w:rPr>
      </w:pPr>
      <w:bookmarkStart w:id="0" w:name="Par36"/>
      <w:bookmarkEnd w:id="0"/>
      <w:r>
        <w:rPr>
          <w:b/>
          <w:bCs/>
        </w:rPr>
        <w:t>РЕГЛАМЕНТ</w:t>
      </w:r>
    </w:p>
    <w:p w:rsidR="00C34635" w:rsidRDefault="00C34635">
      <w:pPr>
        <w:pStyle w:val="ConsPlusNormal"/>
        <w:jc w:val="center"/>
        <w:rPr>
          <w:b/>
          <w:bCs/>
        </w:rPr>
      </w:pPr>
      <w:r>
        <w:rPr>
          <w:b/>
          <w:bCs/>
        </w:rPr>
        <w:t>ОРГАНИЗАЦИИ ПРИМЕНЕНИЯ ВИДЕО-КОНФЕРЕНЦ-СВЯЗИ ПРИ ПОДГОТОВКЕ</w:t>
      </w:r>
    </w:p>
    <w:p w:rsidR="00C34635" w:rsidRDefault="00C34635">
      <w:pPr>
        <w:pStyle w:val="ConsPlusNormal"/>
        <w:jc w:val="center"/>
        <w:rPr>
          <w:b/>
          <w:bCs/>
        </w:rPr>
      </w:pPr>
      <w:r>
        <w:rPr>
          <w:b/>
          <w:bCs/>
        </w:rPr>
        <w:t xml:space="preserve">И </w:t>
      </w:r>
      <w:proofErr w:type="gramStart"/>
      <w:r>
        <w:rPr>
          <w:b/>
          <w:bCs/>
        </w:rPr>
        <w:t>ПРОВЕДЕНИИ</w:t>
      </w:r>
      <w:proofErr w:type="gramEnd"/>
      <w:r>
        <w:rPr>
          <w:b/>
          <w:bCs/>
        </w:rPr>
        <w:t xml:space="preserve"> СУДЕБНЫХ ЗАСЕДАНИЙ</w:t>
      </w:r>
    </w:p>
    <w:p w:rsidR="00C34635" w:rsidRDefault="00C34635">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C3463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34635" w:rsidRDefault="00C34635">
            <w:pPr>
              <w:pStyle w:val="ConsPlusNormal"/>
              <w:rPr>
                <w:sz w:val="24"/>
                <w:szCs w:val="24"/>
              </w:rPr>
            </w:pPr>
          </w:p>
        </w:tc>
        <w:tc>
          <w:tcPr>
            <w:tcW w:w="113" w:type="dxa"/>
            <w:shd w:val="clear" w:color="auto" w:fill="F4F3F8"/>
            <w:tcMar>
              <w:top w:w="0" w:type="dxa"/>
              <w:left w:w="0" w:type="dxa"/>
              <w:bottom w:w="0" w:type="dxa"/>
              <w:right w:w="0" w:type="dxa"/>
            </w:tcMar>
          </w:tcPr>
          <w:p w:rsidR="00C34635" w:rsidRDefault="00C34635">
            <w:pPr>
              <w:pStyle w:val="ConsPlusNormal"/>
              <w:rPr>
                <w:sz w:val="24"/>
                <w:szCs w:val="24"/>
              </w:rPr>
            </w:pPr>
          </w:p>
        </w:tc>
        <w:tc>
          <w:tcPr>
            <w:tcW w:w="0" w:type="auto"/>
            <w:shd w:val="clear" w:color="auto" w:fill="F4F3F8"/>
            <w:tcMar>
              <w:top w:w="113" w:type="dxa"/>
              <w:left w:w="0" w:type="dxa"/>
              <w:bottom w:w="113" w:type="dxa"/>
              <w:right w:w="0" w:type="dxa"/>
            </w:tcMar>
          </w:tcPr>
          <w:p w:rsidR="00C34635" w:rsidRDefault="00C34635">
            <w:pPr>
              <w:pStyle w:val="ConsPlusNormal"/>
              <w:jc w:val="center"/>
              <w:rPr>
                <w:color w:val="392C69"/>
              </w:rPr>
            </w:pPr>
            <w:r>
              <w:rPr>
                <w:color w:val="392C69"/>
              </w:rPr>
              <w:t>Список изменяющих документов</w:t>
            </w:r>
          </w:p>
          <w:p w:rsidR="00C34635" w:rsidRDefault="00C34635">
            <w:pPr>
              <w:pStyle w:val="ConsPlusNormal"/>
              <w:jc w:val="center"/>
              <w:rPr>
                <w:color w:val="392C69"/>
              </w:rPr>
            </w:pPr>
            <w:proofErr w:type="gramStart"/>
            <w:r>
              <w:rPr>
                <w:color w:val="392C69"/>
              </w:rPr>
              <w:t>(в ред. Приказов Судебного департамента при Верховном Суде РФ</w:t>
            </w:r>
            <w:proofErr w:type="gramEnd"/>
          </w:p>
          <w:p w:rsidR="00C34635" w:rsidRDefault="00C34635">
            <w:pPr>
              <w:pStyle w:val="ConsPlusNormal"/>
              <w:jc w:val="center"/>
              <w:rPr>
                <w:color w:val="392C69"/>
              </w:rPr>
            </w:pPr>
            <w:r>
              <w:rPr>
                <w:color w:val="392C69"/>
              </w:rPr>
              <w:t xml:space="preserve">от 07.08.2019 </w:t>
            </w:r>
            <w:hyperlink r:id="rId9" w:history="1">
              <w:r>
                <w:rPr>
                  <w:color w:val="0000FF"/>
                </w:rPr>
                <w:t>N 174</w:t>
              </w:r>
            </w:hyperlink>
            <w:r>
              <w:rPr>
                <w:color w:val="392C69"/>
              </w:rPr>
              <w:t xml:space="preserve">, от 30.12.2020 </w:t>
            </w:r>
            <w:hyperlink r:id="rId10" w:history="1">
              <w:r>
                <w:rPr>
                  <w:color w:val="0000FF"/>
                </w:rPr>
                <w:t>N 267</w:t>
              </w:r>
            </w:hyperlink>
            <w:r>
              <w:rPr>
                <w:color w:val="392C69"/>
              </w:rPr>
              <w:t>)</w:t>
            </w:r>
          </w:p>
        </w:tc>
        <w:tc>
          <w:tcPr>
            <w:tcW w:w="113" w:type="dxa"/>
            <w:shd w:val="clear" w:color="auto" w:fill="F4F3F8"/>
            <w:tcMar>
              <w:top w:w="0" w:type="dxa"/>
              <w:left w:w="0" w:type="dxa"/>
              <w:bottom w:w="0" w:type="dxa"/>
              <w:right w:w="0" w:type="dxa"/>
            </w:tcMar>
          </w:tcPr>
          <w:p w:rsidR="00C34635" w:rsidRDefault="00C34635">
            <w:pPr>
              <w:pStyle w:val="ConsPlusNormal"/>
              <w:jc w:val="center"/>
              <w:rPr>
                <w:color w:val="392C69"/>
              </w:rPr>
            </w:pPr>
          </w:p>
        </w:tc>
      </w:tr>
    </w:tbl>
    <w:p w:rsidR="00C34635" w:rsidRDefault="00C34635">
      <w:pPr>
        <w:pStyle w:val="ConsPlusNormal"/>
        <w:jc w:val="both"/>
      </w:pPr>
    </w:p>
    <w:p w:rsidR="00C34635" w:rsidRDefault="00C34635">
      <w:pPr>
        <w:pStyle w:val="ConsPlusNormal"/>
        <w:jc w:val="center"/>
        <w:outlineLvl w:val="1"/>
        <w:rPr>
          <w:b/>
          <w:bCs/>
        </w:rPr>
      </w:pPr>
      <w:r>
        <w:rPr>
          <w:b/>
          <w:bCs/>
        </w:rPr>
        <w:t>1. Общие положения</w:t>
      </w:r>
    </w:p>
    <w:p w:rsidR="00C34635" w:rsidRDefault="00C34635">
      <w:pPr>
        <w:pStyle w:val="ConsPlusNormal"/>
        <w:jc w:val="both"/>
      </w:pPr>
    </w:p>
    <w:p w:rsidR="00C34635" w:rsidRDefault="00C34635">
      <w:pPr>
        <w:pStyle w:val="ConsPlusNormal"/>
        <w:ind w:firstLine="540"/>
        <w:jc w:val="both"/>
      </w:pPr>
      <w:r>
        <w:t xml:space="preserve">1.1. </w:t>
      </w:r>
      <w:proofErr w:type="gramStart"/>
      <w:r>
        <w:t xml:space="preserve">Регламент организации применения </w:t>
      </w:r>
      <w:proofErr w:type="spellStart"/>
      <w:r>
        <w:t>видео-конференц-связи</w:t>
      </w:r>
      <w:proofErr w:type="spellEnd"/>
      <w:r>
        <w:t xml:space="preserve"> при подготовке и проведении судебных заседаний (далее - Регламент) разработан в соответствии с Федеральным </w:t>
      </w:r>
      <w:hyperlink r:id="rId11" w:history="1">
        <w:r>
          <w:rPr>
            <w:color w:val="0000FF"/>
          </w:rPr>
          <w:t>законом</w:t>
        </w:r>
      </w:hyperlink>
      <w:r>
        <w:t xml:space="preserve"> от 08.01.1998 N 7-ФЗ "О Судебном департаменте при Верховном Суде Российской </w:t>
      </w:r>
      <w:r>
        <w:lastRenderedPageBreak/>
        <w:t xml:space="preserve">Федерации", Гражданским процессуальным </w:t>
      </w:r>
      <w:hyperlink r:id="rId12" w:history="1">
        <w:r>
          <w:rPr>
            <w:color w:val="0000FF"/>
          </w:rPr>
          <w:t>кодексом</w:t>
        </w:r>
      </w:hyperlink>
      <w:r>
        <w:t xml:space="preserve"> Российской Федерации, Уголовно-процессуальным кодексом Российской Федерации, </w:t>
      </w:r>
      <w:hyperlink r:id="rId13" w:history="1">
        <w:r>
          <w:rPr>
            <w:color w:val="0000FF"/>
          </w:rPr>
          <w:t>Кодексом</w:t>
        </w:r>
      </w:hyperlink>
      <w:r>
        <w:t xml:space="preserve"> административного судопроизводства Российской Федерации, </w:t>
      </w:r>
      <w:hyperlink r:id="rId14" w:history="1">
        <w:r>
          <w:rPr>
            <w:color w:val="0000FF"/>
          </w:rPr>
          <w:t>Кодексом</w:t>
        </w:r>
      </w:hyperlink>
      <w:r>
        <w:t xml:space="preserve"> Российской Федерации об административных правонарушениях, Арбитражным процессуальным </w:t>
      </w:r>
      <w:hyperlink r:id="rId15" w:history="1">
        <w:r>
          <w:rPr>
            <w:color w:val="0000FF"/>
          </w:rPr>
          <w:t>кодексом</w:t>
        </w:r>
      </w:hyperlink>
      <w:r>
        <w:t xml:space="preserve"> Российской Федерации (далее - АПК РФ), </w:t>
      </w:r>
      <w:hyperlink r:id="rId16" w:history="1">
        <w:r>
          <w:rPr>
            <w:color w:val="0000FF"/>
          </w:rPr>
          <w:t>Положением</w:t>
        </w:r>
      </w:hyperlink>
      <w:r>
        <w:t xml:space="preserve"> об</w:t>
      </w:r>
      <w:proofErr w:type="gramEnd"/>
      <w:r>
        <w:t xml:space="preserve"> </w:t>
      </w:r>
      <w:proofErr w:type="gramStart"/>
      <w:r>
        <w:t xml:space="preserve">организации эксплуатации Государственной автоматизированной системы Российской Федерации "Правосудие", утвержденным приказом Судебного департамента при Верховном Суде Российской Федерации от 17.03.2014 N 52, </w:t>
      </w:r>
      <w:hyperlink r:id="rId17" w:history="1">
        <w:r>
          <w:rPr>
            <w:color w:val="0000FF"/>
          </w:rPr>
          <w:t>постановлением</w:t>
        </w:r>
      </w:hyperlink>
      <w:r>
        <w:t xml:space="preserve"> Совета судей Российской Федерации от 16.11.2001 N 65 "Об информатизации и автоматизации судов", соглашением о взаимодействии в области использования </w:t>
      </w:r>
      <w:proofErr w:type="spellStart"/>
      <w:r>
        <w:t>видео-конференц-связи</w:t>
      </w:r>
      <w:proofErr w:type="spellEnd"/>
      <w:r>
        <w:t xml:space="preserve">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w:t>
      </w:r>
      <w:proofErr w:type="gramEnd"/>
      <w:r>
        <w:t xml:space="preserve">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программного изделия "</w:t>
      </w:r>
      <w:proofErr w:type="spellStart"/>
      <w:r>
        <w:t>Видео-конференц-связь</w:t>
      </w:r>
      <w:proofErr w:type="spellEnd"/>
      <w:r>
        <w:t xml:space="preserve">" при планировании сеансов </w:t>
      </w:r>
      <w:proofErr w:type="spellStart"/>
      <w:r>
        <w:t>видео-конференц-связи</w:t>
      </w:r>
      <w:proofErr w:type="spellEnd"/>
      <w:r>
        <w:t xml:space="preserve">,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w:t>
      </w:r>
      <w:proofErr w:type="spellStart"/>
      <w:r>
        <w:t>видео-конференц-связи</w:t>
      </w:r>
      <w:proofErr w:type="spellEnd"/>
      <w:r>
        <w:t>.</w:t>
      </w:r>
    </w:p>
    <w:p w:rsidR="00C34635" w:rsidRDefault="00C34635">
      <w:pPr>
        <w:pStyle w:val="ConsPlusNormal"/>
        <w:jc w:val="both"/>
      </w:pPr>
      <w:r>
        <w:t xml:space="preserve">(п. 1.1 в ред. </w:t>
      </w:r>
      <w:hyperlink r:id="rId18"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 xml:space="preserve">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w:t>
      </w:r>
      <w:proofErr w:type="spellStart"/>
      <w:r>
        <w:t>видео-конференц-связи</w:t>
      </w:r>
      <w:proofErr w:type="spellEnd"/>
      <w:r>
        <w:t xml:space="preserve">, в том числе порядок использования программно-технических комплексов, правила подготовки и проведения судебных заседаний в режиме </w:t>
      </w:r>
      <w:proofErr w:type="spellStart"/>
      <w:r>
        <w:t>видео-конференц-связи</w:t>
      </w:r>
      <w:proofErr w:type="spellEnd"/>
      <w:r>
        <w:t xml:space="preserve"> (за исключением процессуального порядка).</w:t>
      </w:r>
    </w:p>
    <w:p w:rsidR="00C34635" w:rsidRDefault="00C34635">
      <w:pPr>
        <w:pStyle w:val="ConsPlusNormal"/>
        <w:spacing w:before="220"/>
        <w:ind w:firstLine="540"/>
        <w:jc w:val="both"/>
      </w:pPr>
      <w:r>
        <w:t xml:space="preserve">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w:t>
      </w:r>
      <w:proofErr w:type="spellStart"/>
      <w:r>
        <w:t>видео-конференц-связи</w:t>
      </w:r>
      <w:proofErr w:type="spellEnd"/>
      <w:r>
        <w:t>.</w:t>
      </w:r>
    </w:p>
    <w:p w:rsidR="00C34635" w:rsidRDefault="00C34635">
      <w:pPr>
        <w:pStyle w:val="ConsPlusNormal"/>
        <w:spacing w:before="220"/>
        <w:ind w:firstLine="540"/>
        <w:jc w:val="both"/>
      </w:pPr>
      <w:r>
        <w:t xml:space="preserve">Порядок организации </w:t>
      </w:r>
      <w:proofErr w:type="spellStart"/>
      <w:r>
        <w:t>видео-конференц-связи</w:t>
      </w:r>
      <w:proofErr w:type="spellEnd"/>
      <w:r>
        <w:t xml:space="preserve"> в системе арбитражных судов Российской Федерации определяется </w:t>
      </w:r>
      <w:hyperlink r:id="rId19" w:history="1">
        <w:r>
          <w:rPr>
            <w:color w:val="0000FF"/>
          </w:rPr>
          <w:t>Инструкцией</w:t>
        </w:r>
      </w:hyperlink>
      <w:r>
        <w:t xml:space="preserve"> по делопроизводству в арбитражных судах Российской Федерации (далее - Инструкция по делопроизводству в арбитражных судах).</w:t>
      </w:r>
    </w:p>
    <w:p w:rsidR="00C34635" w:rsidRDefault="00C34635">
      <w:pPr>
        <w:pStyle w:val="ConsPlusNormal"/>
        <w:spacing w:before="220"/>
        <w:ind w:firstLine="540"/>
        <w:jc w:val="both"/>
      </w:pPr>
      <w:r>
        <w:t xml:space="preserve">Положения настоящего Регламента применяются к федеральным арбитражным судам в части, не противоречащей </w:t>
      </w:r>
      <w:hyperlink r:id="rId20" w:history="1">
        <w:r>
          <w:rPr>
            <w:color w:val="0000FF"/>
          </w:rPr>
          <w:t>Инструкции</w:t>
        </w:r>
      </w:hyperlink>
      <w:r>
        <w:t xml:space="preserve"> по делопроизводству в арбитражных судах.</w:t>
      </w:r>
    </w:p>
    <w:p w:rsidR="00C34635" w:rsidRDefault="00C34635">
      <w:pPr>
        <w:pStyle w:val="ConsPlusNormal"/>
        <w:jc w:val="both"/>
      </w:pPr>
      <w:r>
        <w:t xml:space="preserve">(п. 1.2 в ред. </w:t>
      </w:r>
      <w:hyperlink r:id="rId21"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 xml:space="preserve">1.3. Использование </w:t>
      </w:r>
      <w:proofErr w:type="spellStart"/>
      <w:r>
        <w:t>видео-конференц-связи</w:t>
      </w:r>
      <w:proofErr w:type="spellEnd"/>
      <w:r>
        <w:t xml:space="preserve">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C34635" w:rsidRDefault="00C34635">
      <w:pPr>
        <w:pStyle w:val="ConsPlusNormal"/>
        <w:jc w:val="both"/>
      </w:pPr>
      <w:r>
        <w:t>(</w:t>
      </w:r>
      <w:proofErr w:type="gramStart"/>
      <w:r>
        <w:t>в</w:t>
      </w:r>
      <w:proofErr w:type="gramEnd"/>
      <w:r>
        <w:t xml:space="preserve"> ред. </w:t>
      </w:r>
      <w:hyperlink r:id="rId22"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 xml:space="preserve">1.4. Организация </w:t>
      </w:r>
      <w:proofErr w:type="spellStart"/>
      <w:r>
        <w:t>видео-конференц-связи</w:t>
      </w:r>
      <w:proofErr w:type="spellEnd"/>
      <w:r>
        <w:t xml:space="preserve">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C34635" w:rsidRDefault="00C34635">
      <w:pPr>
        <w:pStyle w:val="ConsPlusNormal"/>
        <w:jc w:val="both"/>
      </w:pPr>
      <w:r>
        <w:t>(</w:t>
      </w:r>
      <w:proofErr w:type="gramStart"/>
      <w:r>
        <w:t>в</w:t>
      </w:r>
      <w:proofErr w:type="gramEnd"/>
      <w:r>
        <w:t xml:space="preserve"> ред. </w:t>
      </w:r>
      <w:hyperlink r:id="rId23"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1.5. Термины и понятия, используемые по тексту настоящего Регламента:</w:t>
      </w:r>
    </w:p>
    <w:p w:rsidR="00C34635" w:rsidRDefault="00C34635">
      <w:pPr>
        <w:pStyle w:val="ConsPlusNormal"/>
        <w:spacing w:before="220"/>
        <w:ind w:firstLine="540"/>
        <w:jc w:val="both"/>
      </w:pPr>
      <w:r>
        <w:lastRenderedPageBreak/>
        <w:t>"</w:t>
      </w:r>
      <w:proofErr w:type="spellStart"/>
      <w:r>
        <w:t>видео-конференц-связь</w:t>
      </w:r>
      <w:proofErr w:type="spellEnd"/>
      <w:r>
        <w:t>"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C34635" w:rsidRDefault="00C34635">
      <w:pPr>
        <w:pStyle w:val="ConsPlusNormal"/>
        <w:spacing w:before="220"/>
        <w:ind w:firstLine="540"/>
        <w:jc w:val="both"/>
      </w:pPr>
      <w:r>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C34635" w:rsidRDefault="00C34635">
      <w:pPr>
        <w:pStyle w:val="ConsPlusNormal"/>
        <w:spacing w:before="220"/>
        <w:ind w:firstLine="540"/>
        <w:jc w:val="both"/>
      </w:pPr>
      <w:r>
        <w:t>"программное изделие "</w:t>
      </w:r>
      <w:proofErr w:type="spellStart"/>
      <w:r>
        <w:t>Видео-конференц-связь</w:t>
      </w:r>
      <w:proofErr w:type="spellEnd"/>
      <w:r>
        <w:t>" ГАС "Правосудие" (ПИ ВКС) - программное изделие, предназначенное для установления единого порядка проведения сеансов 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C34635" w:rsidRDefault="00C34635">
      <w:pPr>
        <w:pStyle w:val="ConsPlusNormal"/>
        <w:spacing w:before="220"/>
        <w:ind w:firstLine="540"/>
        <w:jc w:val="both"/>
      </w:pPr>
      <w:proofErr w:type="gramStart"/>
      <w:r>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roofErr w:type="gramEnd"/>
    </w:p>
    <w:p w:rsidR="00C34635" w:rsidRDefault="00C34635">
      <w:pPr>
        <w:pStyle w:val="ConsPlusNormal"/>
        <w:spacing w:before="220"/>
        <w:ind w:firstLine="540"/>
        <w:jc w:val="both"/>
      </w:pPr>
      <w:r>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C34635" w:rsidRDefault="00C34635">
      <w:pPr>
        <w:pStyle w:val="ConsPlusNormal"/>
        <w:spacing w:before="220"/>
        <w:ind w:firstLine="540"/>
        <w:jc w:val="both"/>
      </w:pPr>
      <w:r>
        <w:t>"суд, рассматривающий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C34635" w:rsidRDefault="00C34635">
      <w:pPr>
        <w:pStyle w:val="ConsPlusNormal"/>
        <w:spacing w:before="220"/>
        <w:ind w:firstLine="540"/>
        <w:jc w:val="both"/>
      </w:pPr>
      <w:r>
        <w:t>"суд, обеспечивающий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C34635" w:rsidRDefault="00C34635">
      <w:pPr>
        <w:pStyle w:val="ConsPlusNormal"/>
        <w:spacing w:before="220"/>
        <w:ind w:firstLine="540"/>
        <w:jc w:val="both"/>
      </w:pPr>
      <w:r>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C34635" w:rsidRDefault="00C34635">
      <w:pPr>
        <w:pStyle w:val="ConsPlusNormal"/>
        <w:spacing w:before="220"/>
        <w:ind w:firstLine="540"/>
        <w:jc w:val="both"/>
      </w:pPr>
      <w:r>
        <w:t>"техническое обеспечение ВКС" - проведение сеансов ВКС и контроль функционирования программно-технических комплексов ВКС;</w:t>
      </w:r>
    </w:p>
    <w:p w:rsidR="00C34635" w:rsidRDefault="00C34635">
      <w:pPr>
        <w:pStyle w:val="ConsPlusNormal"/>
        <w:spacing w:before="220"/>
        <w:ind w:firstLine="540"/>
        <w:jc w:val="both"/>
      </w:pPr>
      <w:r>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C34635" w:rsidRDefault="00C34635">
      <w:pPr>
        <w:pStyle w:val="ConsPlusNormal"/>
        <w:spacing w:before="220"/>
        <w:ind w:firstLine="540"/>
        <w:jc w:val="both"/>
      </w:pPr>
      <w:proofErr w:type="gramStart"/>
      <w:r>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roofErr w:type="gramEnd"/>
    </w:p>
    <w:p w:rsidR="00C34635" w:rsidRDefault="00C34635">
      <w:pPr>
        <w:pStyle w:val="ConsPlusNormal"/>
        <w:spacing w:before="220"/>
        <w:ind w:firstLine="540"/>
        <w:jc w:val="both"/>
      </w:pPr>
      <w:r>
        <w:t xml:space="preserve">"учреждение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подобное, которое по поручению суда, рассматривающего дело, обеспечивает участие в судебном заседании суда в режиме </w:t>
      </w:r>
      <w:proofErr w:type="spellStart"/>
      <w:r>
        <w:t>видео-конференц-связи</w:t>
      </w:r>
      <w:proofErr w:type="spellEnd"/>
      <w:r>
        <w:t xml:space="preserve"> одного или нескольких участников </w:t>
      </w:r>
      <w:r>
        <w:lastRenderedPageBreak/>
        <w:t>судебного процесса;</w:t>
      </w:r>
    </w:p>
    <w:p w:rsidR="00C34635" w:rsidRDefault="00C34635">
      <w:pPr>
        <w:pStyle w:val="ConsPlusNormal"/>
        <w:spacing w:before="220"/>
        <w:ind w:firstLine="540"/>
        <w:jc w:val="both"/>
      </w:pPr>
      <w:r>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C34635" w:rsidRDefault="00C34635">
      <w:pPr>
        <w:pStyle w:val="ConsPlusNormal"/>
        <w:spacing w:before="220"/>
        <w:ind w:firstLine="540"/>
        <w:jc w:val="both"/>
      </w:pPr>
      <w:r>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C34635" w:rsidRDefault="00C34635">
      <w:pPr>
        <w:pStyle w:val="ConsPlusNormal"/>
        <w:spacing w:before="220"/>
        <w:ind w:firstLine="540"/>
        <w:jc w:val="both"/>
      </w:pPr>
      <w:r>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
    <w:p w:rsidR="00C34635" w:rsidRDefault="00C34635">
      <w:pPr>
        <w:pStyle w:val="ConsPlusNormal"/>
        <w:spacing w:before="220"/>
        <w:ind w:firstLine="540"/>
        <w:jc w:val="both"/>
      </w:pPr>
      <w:r>
        <w:t>"многоточечная видеоконференция" - способ проведения судебных заседаний в режиме ВКС с несколькими участниками процесса, находящимися в разных (более двух) территориально удаленных судах и (или) учреждениях ФСИН России.</w:t>
      </w:r>
    </w:p>
    <w:p w:rsidR="00C34635" w:rsidRDefault="00C34635">
      <w:pPr>
        <w:pStyle w:val="ConsPlusNormal"/>
        <w:jc w:val="both"/>
      </w:pPr>
      <w:r>
        <w:t xml:space="preserve">(п. 1.5 в ред. </w:t>
      </w:r>
      <w:hyperlink r:id="rId24"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 xml:space="preserve">1.6. Судебные заседания в режиме ВКС могут проводиться только при наличии технической и организационной возможности в </w:t>
      </w:r>
      <w:proofErr w:type="gramStart"/>
      <w:r>
        <w:t>судах, оснащенных программно-техническими комплексами ВКС и подключенных к ведомственной сети передачи данных ГАС</w:t>
      </w:r>
      <w:proofErr w:type="gramEnd"/>
      <w:r>
        <w:t xml:space="preserve"> "Правосудие".</w:t>
      </w:r>
    </w:p>
    <w:p w:rsidR="00C34635" w:rsidRDefault="00C34635">
      <w:pPr>
        <w:pStyle w:val="ConsPlusNormal"/>
        <w:jc w:val="both"/>
      </w:pPr>
      <w:r>
        <w:t>(</w:t>
      </w:r>
      <w:proofErr w:type="gramStart"/>
      <w:r>
        <w:t>п</w:t>
      </w:r>
      <w:proofErr w:type="gramEnd"/>
      <w:r>
        <w:t xml:space="preserve">. 1.6 в ред. </w:t>
      </w:r>
      <w:hyperlink r:id="rId25"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jc w:val="both"/>
      </w:pPr>
    </w:p>
    <w:p w:rsidR="00C34635" w:rsidRDefault="00C34635">
      <w:pPr>
        <w:pStyle w:val="ConsPlusNormal"/>
        <w:jc w:val="center"/>
        <w:outlineLvl w:val="1"/>
        <w:rPr>
          <w:b/>
          <w:bCs/>
        </w:rPr>
      </w:pPr>
      <w:r>
        <w:rPr>
          <w:b/>
          <w:bCs/>
        </w:rPr>
        <w:t>2. Техническое обеспечение и обслуживание ВКС</w:t>
      </w:r>
    </w:p>
    <w:p w:rsidR="00C34635" w:rsidRDefault="00C34635">
      <w:pPr>
        <w:pStyle w:val="ConsPlusNormal"/>
        <w:jc w:val="both"/>
      </w:pPr>
    </w:p>
    <w:p w:rsidR="00C34635" w:rsidRDefault="00C34635">
      <w:pPr>
        <w:pStyle w:val="ConsPlusNormal"/>
        <w:ind w:firstLine="540"/>
        <w:jc w:val="both"/>
      </w:pPr>
      <w:r>
        <w:t xml:space="preserve">2.1. </w:t>
      </w:r>
      <w:proofErr w:type="gramStart"/>
      <w:r>
        <w:t>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w:t>
      </w:r>
      <w:proofErr w:type="gramEnd"/>
      <w:r>
        <w:t xml:space="preserve"> Должностные обязанности лиц, ответственных за техническое обеспечение ВКС, определяются соответствующими должностными регламентами.</w:t>
      </w:r>
    </w:p>
    <w:p w:rsidR="00C34635" w:rsidRDefault="00C34635">
      <w:pPr>
        <w:pStyle w:val="ConsPlusNormal"/>
        <w:spacing w:before="220"/>
        <w:ind w:firstLine="540"/>
        <w:jc w:val="both"/>
      </w:pPr>
      <w:r>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C34635" w:rsidRDefault="00C34635">
      <w:pPr>
        <w:pStyle w:val="ConsPlusNormal"/>
        <w:spacing w:before="220"/>
        <w:ind w:firstLine="540"/>
        <w:jc w:val="both"/>
      </w:pPr>
      <w:r>
        <w:t xml:space="preserve">2.3. </w:t>
      </w:r>
      <w:proofErr w:type="gramStart"/>
      <w:r>
        <w:t>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w:t>
      </w:r>
      <w:proofErr w:type="gramEnd"/>
      <w:r>
        <w:t xml:space="preserve"> Российской Федерации.</w:t>
      </w:r>
    </w:p>
    <w:p w:rsidR="00C34635" w:rsidRDefault="00C34635">
      <w:pPr>
        <w:pStyle w:val="ConsPlusNormal"/>
        <w:jc w:val="both"/>
      </w:pPr>
      <w:r>
        <w:t xml:space="preserve">(в ред. </w:t>
      </w:r>
      <w:hyperlink r:id="rId26" w:history="1">
        <w:r>
          <w:rPr>
            <w:color w:val="0000FF"/>
          </w:rPr>
          <w:t>Приказа</w:t>
        </w:r>
      </w:hyperlink>
      <w:r>
        <w:t xml:space="preserve"> Судебного департамента при Верховном Суде РФ от 07.08.2019 N 174)</w:t>
      </w:r>
    </w:p>
    <w:p w:rsidR="00C34635" w:rsidRDefault="00C34635">
      <w:pPr>
        <w:pStyle w:val="ConsPlusNormal"/>
        <w:spacing w:before="220"/>
        <w:ind w:firstLine="540"/>
        <w:jc w:val="both"/>
      </w:pPr>
      <w:r>
        <w:t xml:space="preserve">2.4. </w:t>
      </w:r>
      <w:proofErr w:type="gramStart"/>
      <w:r>
        <w:t xml:space="preserve">Программно-технические комплексы и каналы связи, используемые в судебном </w:t>
      </w:r>
      <w:r>
        <w:lastRenderedPageBreak/>
        <w:t>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roofErr w:type="gramEnd"/>
    </w:p>
    <w:p w:rsidR="00C34635" w:rsidRDefault="00C34635">
      <w:pPr>
        <w:pStyle w:val="ConsPlusNormal"/>
        <w:jc w:val="both"/>
      </w:pPr>
      <w:r>
        <w:t>(</w:t>
      </w:r>
      <w:proofErr w:type="gramStart"/>
      <w:r>
        <w:t>в</w:t>
      </w:r>
      <w:proofErr w:type="gramEnd"/>
      <w:r>
        <w:t xml:space="preserve"> ред. </w:t>
      </w:r>
      <w:hyperlink r:id="rId27"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w:t>
      </w:r>
      <w:proofErr w:type="gramStart"/>
      <w:r>
        <w:t>о-</w:t>
      </w:r>
      <w:proofErr w:type="gramEnd"/>
      <w:r>
        <w:t xml:space="preserve"> и </w:t>
      </w:r>
      <w:proofErr w:type="spellStart"/>
      <w:r>
        <w:t>видеодоказательствами</w:t>
      </w:r>
      <w:proofErr w:type="spellEnd"/>
      <w:r>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w:t>
      </w:r>
      <w:proofErr w:type="gramStart"/>
      <w:r>
        <w:t>дств св</w:t>
      </w:r>
      <w:proofErr w:type="gramEnd"/>
      <w:r>
        <w:t>язи (городской факс, электронная почта и т.п.).</w:t>
      </w:r>
    </w:p>
    <w:p w:rsidR="00C34635" w:rsidRDefault="00C34635">
      <w:pPr>
        <w:pStyle w:val="ConsPlusNormal"/>
        <w:spacing w:before="220"/>
        <w:ind w:firstLine="540"/>
        <w:jc w:val="both"/>
      </w:pPr>
      <w:r>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C34635" w:rsidRDefault="00C34635">
      <w:pPr>
        <w:pStyle w:val="ConsPlusNormal"/>
        <w:spacing w:before="220"/>
        <w:ind w:firstLine="540"/>
        <w:jc w:val="both"/>
      </w:pPr>
      <w:r>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C34635" w:rsidRDefault="00C34635">
      <w:pPr>
        <w:pStyle w:val="ConsPlusNormal"/>
        <w:spacing w:before="220"/>
        <w:ind w:firstLine="540"/>
        <w:jc w:val="both"/>
      </w:pPr>
      <w:r>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C34635" w:rsidRDefault="00C34635">
      <w:pPr>
        <w:pStyle w:val="ConsPlusNormal"/>
        <w:spacing w:before="220"/>
        <w:ind w:firstLine="540"/>
        <w:jc w:val="both"/>
      </w:pPr>
      <w:r>
        <w:t xml:space="preserve">2.8. </w:t>
      </w:r>
      <w:proofErr w:type="gramStart"/>
      <w:r>
        <w:t xml:space="preserve">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w:t>
      </w:r>
      <w:hyperlink w:anchor="Par265" w:history="1">
        <w:r>
          <w:rPr>
            <w:color w:val="0000FF"/>
          </w:rPr>
          <w:t>(приложение 1)</w:t>
        </w:r>
      </w:hyperlink>
      <w:r>
        <w:t>.</w:t>
      </w:r>
      <w:proofErr w:type="gramEnd"/>
    </w:p>
    <w:p w:rsidR="00C34635" w:rsidRDefault="00C34635">
      <w:pPr>
        <w:pStyle w:val="ConsPlusNormal"/>
        <w:jc w:val="both"/>
      </w:pPr>
    </w:p>
    <w:p w:rsidR="00C34635" w:rsidRDefault="00C34635">
      <w:pPr>
        <w:pStyle w:val="ConsPlusNormal"/>
        <w:jc w:val="center"/>
        <w:outlineLvl w:val="1"/>
        <w:rPr>
          <w:b/>
          <w:bCs/>
        </w:rPr>
      </w:pPr>
      <w:r>
        <w:rPr>
          <w:b/>
          <w:bCs/>
        </w:rPr>
        <w:t>3. Организация ВКС в федеральном суде общей юрисдикции</w:t>
      </w:r>
    </w:p>
    <w:p w:rsidR="00C34635" w:rsidRDefault="00C34635">
      <w:pPr>
        <w:pStyle w:val="ConsPlusNormal"/>
        <w:jc w:val="center"/>
      </w:pPr>
      <w:proofErr w:type="gramStart"/>
      <w:r>
        <w:t xml:space="preserve">(в ред. </w:t>
      </w:r>
      <w:hyperlink r:id="rId28" w:history="1">
        <w:r>
          <w:rPr>
            <w:color w:val="0000FF"/>
          </w:rPr>
          <w:t>Приказа</w:t>
        </w:r>
      </w:hyperlink>
      <w:r>
        <w:t xml:space="preserve"> Судебного департамента при Верховном Суде РФ</w:t>
      </w:r>
      <w:proofErr w:type="gramEnd"/>
    </w:p>
    <w:p w:rsidR="00C34635" w:rsidRDefault="00C34635">
      <w:pPr>
        <w:pStyle w:val="ConsPlusNormal"/>
        <w:jc w:val="center"/>
      </w:pPr>
      <w:r>
        <w:t>от 30.12.2020 N 267)</w:t>
      </w:r>
    </w:p>
    <w:p w:rsidR="00C34635" w:rsidRDefault="00C34635">
      <w:pPr>
        <w:pStyle w:val="ConsPlusNormal"/>
        <w:jc w:val="both"/>
      </w:pPr>
    </w:p>
    <w:p w:rsidR="00C34635" w:rsidRDefault="00C34635">
      <w:pPr>
        <w:pStyle w:val="ConsPlusNormal"/>
        <w:ind w:firstLine="540"/>
        <w:jc w:val="both"/>
      </w:pPr>
      <w:bookmarkStart w:id="1" w:name="Par95"/>
      <w:bookmarkEnd w:id="1"/>
      <w:r>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C34635" w:rsidRDefault="00C34635">
      <w:pPr>
        <w:pStyle w:val="ConsPlusNormal"/>
        <w:jc w:val="both"/>
      </w:pPr>
      <w:r>
        <w:t>(</w:t>
      </w:r>
      <w:proofErr w:type="gramStart"/>
      <w:r>
        <w:t>в</w:t>
      </w:r>
      <w:proofErr w:type="gramEnd"/>
      <w:r>
        <w:t xml:space="preserve"> ред. </w:t>
      </w:r>
      <w:hyperlink r:id="rId29"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C34635" w:rsidRDefault="00C34635">
      <w:pPr>
        <w:pStyle w:val="ConsPlusNormal"/>
        <w:spacing w:before="220"/>
        <w:ind w:firstLine="540"/>
        <w:jc w:val="both"/>
      </w:pPr>
      <w:r>
        <w:lastRenderedPageBreak/>
        <w:t xml:space="preserve">Время использования помещений, оборудованных программно-техническими комплексами ВКС, в учреждениях ФСИН России на территории соответствующего субъекта Российской Федерации распределяется областным и равным ему судом в данном субъекте. </w:t>
      </w:r>
      <w:proofErr w:type="gramStart"/>
      <w:r>
        <w:t>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roofErr w:type="gramEnd"/>
    </w:p>
    <w:p w:rsidR="00C34635" w:rsidRDefault="00C34635">
      <w:pPr>
        <w:pStyle w:val="ConsPlusNormal"/>
        <w:spacing w:before="220"/>
        <w:ind w:firstLine="540"/>
        <w:jc w:val="both"/>
      </w:pPr>
      <w:r>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C34635" w:rsidRDefault="00C34635">
      <w:pPr>
        <w:pStyle w:val="ConsPlusNormal"/>
        <w:jc w:val="both"/>
      </w:pPr>
      <w:r>
        <w:t>(</w:t>
      </w:r>
      <w:proofErr w:type="gramStart"/>
      <w:r>
        <w:t>п</w:t>
      </w:r>
      <w:proofErr w:type="gramEnd"/>
      <w:r>
        <w:t xml:space="preserve">. 3.1.1 в ред. </w:t>
      </w:r>
      <w:hyperlink r:id="rId30"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3.2. Планирование и формирование расписания проведения судебных заседаний в федеральных судах общей юрисдикции осуществляется посредством использования ПИ ВКС.</w:t>
      </w:r>
    </w:p>
    <w:p w:rsidR="00C34635" w:rsidRDefault="00C34635">
      <w:pPr>
        <w:pStyle w:val="ConsPlusNormal"/>
        <w:spacing w:before="220"/>
        <w:ind w:firstLine="540"/>
        <w:jc w:val="both"/>
      </w:pPr>
      <w:proofErr w:type="gramStart"/>
      <w:r>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w:t>
      </w:r>
      <w:proofErr w:type="gramEnd"/>
      <w:r>
        <w:t xml:space="preserve"> безопасность при проведении ВКС.</w:t>
      </w:r>
    </w:p>
    <w:p w:rsidR="00C34635" w:rsidRDefault="00C34635">
      <w:pPr>
        <w:pStyle w:val="ConsPlusNormal"/>
        <w:spacing w:before="220"/>
        <w:ind w:firstLine="540"/>
        <w:jc w:val="both"/>
      </w:pPr>
      <w:r>
        <w:t xml:space="preserve">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w:t>
      </w:r>
      <w:proofErr w:type="gramStart"/>
      <w:r>
        <w:t>создают</w:t>
      </w:r>
      <w:proofErr w:type="gramEnd"/>
      <w:r>
        <w:t>/изменяют информацию о регистрируемом в системе сеансе ВКС в соответствии с Регламентом применения программного изделия "</w:t>
      </w:r>
      <w:proofErr w:type="spellStart"/>
      <w:r>
        <w:t>Видео-конференц-связь</w:t>
      </w:r>
      <w:proofErr w:type="spellEnd"/>
      <w:r>
        <w:t xml:space="preserve">" при планировании сеансов </w:t>
      </w:r>
      <w:proofErr w:type="spellStart"/>
      <w:r>
        <w:t>видео-конференц-связи</w:t>
      </w:r>
      <w:proofErr w:type="spellEnd"/>
      <w:r>
        <w:t xml:space="preserve"> (Регламент ПИ ВКС) через графический интерфейс пользователя, доступный по адресу: https://vks.sudrf.ru.</w:t>
      </w:r>
    </w:p>
    <w:p w:rsidR="00C34635" w:rsidRDefault="00C34635">
      <w:pPr>
        <w:pStyle w:val="ConsPlusNormal"/>
        <w:spacing w:before="220"/>
        <w:ind w:firstLine="540"/>
        <w:jc w:val="both"/>
      </w:pPr>
      <w:r>
        <w:t>При планировании сеанса ВКС учитывается наличие технической и организационной возможности ВКС в соответствующем суде.</w:t>
      </w:r>
    </w:p>
    <w:p w:rsidR="00C34635" w:rsidRDefault="00C34635">
      <w:pPr>
        <w:pStyle w:val="ConsPlusNormal"/>
        <w:jc w:val="both"/>
      </w:pPr>
      <w:r>
        <w:t xml:space="preserve">(п. 3.2 в ред. </w:t>
      </w:r>
      <w:hyperlink r:id="rId31"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C34635" w:rsidRDefault="00C34635">
      <w:pPr>
        <w:pStyle w:val="ConsPlusNormal"/>
        <w:spacing w:before="220"/>
        <w:ind w:firstLine="540"/>
        <w:jc w:val="both"/>
      </w:pPr>
      <w:r>
        <w:t xml:space="preserve">Лица, ответственные за организацию ВКС, при необходимости составляют и ведут графики (журналы) проведения судебных заседаний в режиме ВКС </w:t>
      </w:r>
      <w:hyperlink w:anchor="Par309" w:history="1">
        <w:r>
          <w:rPr>
            <w:color w:val="0000FF"/>
          </w:rPr>
          <w:t>(приложение 2)</w:t>
        </w:r>
      </w:hyperlink>
      <w:r>
        <w:t>.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C34635" w:rsidRDefault="00C34635">
      <w:pPr>
        <w:pStyle w:val="ConsPlusNormal"/>
        <w:jc w:val="both"/>
      </w:pPr>
      <w:r>
        <w:t xml:space="preserve">(п. 3.3 в ред. </w:t>
      </w:r>
      <w:hyperlink r:id="rId32"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bookmarkStart w:id="2" w:name="Par109"/>
      <w:bookmarkEnd w:id="2"/>
      <w:r>
        <w:t xml:space="preserve">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w:t>
      </w:r>
      <w:proofErr w:type="spellStart"/>
      <w:proofErr w:type="gramStart"/>
      <w:r>
        <w:t>интернет-портала</w:t>
      </w:r>
      <w:proofErr w:type="spellEnd"/>
      <w:proofErr w:type="gramEnd"/>
      <w:r>
        <w:t xml:space="preserve"> Государственной автоматизированной системы Российской Федерации "Правосудие" в разделе "Справочная информация"/"Видеоконференц-связь" размещается следующая справочная информация:</w:t>
      </w:r>
    </w:p>
    <w:p w:rsidR="00C34635" w:rsidRDefault="00C34635">
      <w:pPr>
        <w:pStyle w:val="ConsPlusNormal"/>
        <w:spacing w:before="220"/>
        <w:ind w:firstLine="540"/>
        <w:jc w:val="both"/>
      </w:pPr>
      <w:r>
        <w:lastRenderedPageBreak/>
        <w:t>адрес суда;</w:t>
      </w:r>
    </w:p>
    <w:p w:rsidR="00C34635" w:rsidRDefault="00C34635">
      <w:pPr>
        <w:pStyle w:val="ConsPlusNormal"/>
        <w:spacing w:before="220"/>
        <w:ind w:firstLine="540"/>
        <w:jc w:val="both"/>
      </w:pPr>
      <w:r>
        <w:t>разница во времени между городами России и Москвой;</w:t>
      </w:r>
    </w:p>
    <w:p w:rsidR="00C34635" w:rsidRDefault="00C34635">
      <w:pPr>
        <w:pStyle w:val="ConsPlusNormal"/>
        <w:spacing w:before="220"/>
        <w:ind w:firstLine="540"/>
        <w:jc w:val="both"/>
      </w:pPr>
      <w:r>
        <w:t>номера залов судебных заседаний, оборудованных системами ВКС;</w:t>
      </w:r>
    </w:p>
    <w:p w:rsidR="00C34635" w:rsidRDefault="00C34635">
      <w:pPr>
        <w:pStyle w:val="ConsPlusNormal"/>
        <w:spacing w:before="220"/>
        <w:ind w:firstLine="540"/>
        <w:jc w:val="both"/>
      </w:pPr>
      <w:r>
        <w:t>номера телефонов (факсов) ведомственной сети ВКС;</w:t>
      </w:r>
    </w:p>
    <w:p w:rsidR="00C34635" w:rsidRDefault="00C34635">
      <w:pPr>
        <w:pStyle w:val="ConsPlusNormal"/>
        <w:spacing w:before="220"/>
        <w:ind w:firstLine="540"/>
        <w:jc w:val="both"/>
      </w:pPr>
      <w:r>
        <w:t>наличие технической возможности ВКС;</w:t>
      </w:r>
    </w:p>
    <w:p w:rsidR="00C34635" w:rsidRDefault="00C34635">
      <w:pPr>
        <w:pStyle w:val="ConsPlusNormal"/>
        <w:spacing w:before="220"/>
        <w:ind w:firstLine="540"/>
        <w:jc w:val="both"/>
      </w:pPr>
      <w:r>
        <w:t>расписание ВКС (при наличии);</w:t>
      </w:r>
    </w:p>
    <w:p w:rsidR="00C34635" w:rsidRDefault="00C34635">
      <w:pPr>
        <w:pStyle w:val="ConsPlusNormal"/>
        <w:spacing w:before="220"/>
        <w:ind w:firstLine="540"/>
        <w:jc w:val="both"/>
      </w:pPr>
      <w:r>
        <w:t>периоды доступности (недоступности) залов судебных заседаний, в случае, если по каким-либо дням сеансы ВКС проводятся не в конкретном зале;</w:t>
      </w:r>
    </w:p>
    <w:p w:rsidR="00C34635" w:rsidRDefault="00C34635">
      <w:pPr>
        <w:pStyle w:val="ConsPlusNormal"/>
        <w:spacing w:before="220"/>
        <w:ind w:firstLine="540"/>
        <w:jc w:val="both"/>
      </w:pPr>
      <w:r>
        <w:t>контактные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C34635" w:rsidRDefault="00C34635">
      <w:pPr>
        <w:pStyle w:val="ConsPlusNormal"/>
        <w:spacing w:before="220"/>
        <w:ind w:firstLine="540"/>
        <w:jc w:val="both"/>
      </w:pPr>
      <w:r>
        <w:t xml:space="preserve">3.5. Контроль за обеспечением актуальности размещенной на официальном сайте суда </w:t>
      </w:r>
      <w:proofErr w:type="spellStart"/>
      <w:proofErr w:type="gramStart"/>
      <w:r>
        <w:t>интернет-портала</w:t>
      </w:r>
      <w:proofErr w:type="spellEnd"/>
      <w:proofErr w:type="gramEnd"/>
      <w:r>
        <w:t xml:space="preserve"> ГАС "Правосудие" справочной информации, перечисленной в </w:t>
      </w:r>
      <w:hyperlink w:anchor="Par109" w:history="1">
        <w:r>
          <w:rPr>
            <w:color w:val="0000FF"/>
          </w:rPr>
          <w:t>пункте 3.4</w:t>
        </w:r>
      </w:hyperlink>
      <w:r>
        <w:t xml:space="preserve"> настоящего Регламента, осуществляется председателем соответствующего суда.</w:t>
      </w:r>
    </w:p>
    <w:p w:rsidR="00C34635" w:rsidRDefault="00C34635">
      <w:pPr>
        <w:pStyle w:val="ConsPlusNormal"/>
        <w:spacing w:before="220"/>
        <w:ind w:firstLine="540"/>
        <w:jc w:val="both"/>
      </w:pPr>
      <w:r>
        <w:t xml:space="preserve">3.6. </w:t>
      </w:r>
      <w:proofErr w:type="gramStart"/>
      <w:r>
        <w:t>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w:t>
      </w:r>
      <w:proofErr w:type="gramEnd"/>
      <w:r>
        <w:t xml:space="preserve"> 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
    <w:p w:rsidR="00C34635" w:rsidRDefault="00C34635">
      <w:pPr>
        <w:pStyle w:val="ConsPlusNormal"/>
        <w:jc w:val="both"/>
      </w:pPr>
      <w:r>
        <w:t xml:space="preserve">(п. 3.6 в ред. </w:t>
      </w:r>
      <w:hyperlink r:id="rId33" w:history="1">
        <w:r>
          <w:rPr>
            <w:color w:val="0000FF"/>
          </w:rPr>
          <w:t>Приказа</w:t>
        </w:r>
      </w:hyperlink>
      <w:r>
        <w:t xml:space="preserve"> Судебного департамента при Верховном Суде РФ от 07.08.2019 N 174)</w:t>
      </w:r>
    </w:p>
    <w:p w:rsidR="00C34635" w:rsidRDefault="00C34635">
      <w:pPr>
        <w:pStyle w:val="ConsPlusNormal"/>
        <w:spacing w:before="220"/>
        <w:ind w:firstLine="540"/>
        <w:jc w:val="both"/>
      </w:pPr>
      <w:r>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C34635" w:rsidRDefault="00C34635">
      <w:pPr>
        <w:pStyle w:val="ConsPlusNormal"/>
        <w:spacing w:before="220"/>
        <w:ind w:firstLine="540"/>
        <w:jc w:val="both"/>
      </w:pPr>
      <w:r>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C34635" w:rsidRDefault="00C34635">
      <w:pPr>
        <w:pStyle w:val="ConsPlusNormal"/>
        <w:spacing w:before="220"/>
        <w:ind w:firstLine="540"/>
        <w:jc w:val="both"/>
      </w:pPr>
      <w:bookmarkStart w:id="3" w:name="Par123"/>
      <w:bookmarkEnd w:id="3"/>
      <w:r>
        <w:t>3.8.1. Сеанс ВКС организуется самостоятельно судами, которым поставлено оборудование ВКС с поддержкой многоточечной ВКС.</w:t>
      </w:r>
    </w:p>
    <w:p w:rsidR="00C34635" w:rsidRDefault="00C34635">
      <w:pPr>
        <w:pStyle w:val="ConsPlusNormal"/>
        <w:spacing w:before="220"/>
        <w:ind w:firstLine="540"/>
        <w:jc w:val="both"/>
      </w:pPr>
      <w:bookmarkStart w:id="4" w:name="Par124"/>
      <w:bookmarkEnd w:id="4"/>
      <w:r>
        <w:t xml:space="preserve">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w:t>
      </w:r>
      <w:hyperlink w:anchor="Par351" w:history="1">
        <w:r>
          <w:rPr>
            <w:color w:val="0000FF"/>
          </w:rPr>
          <w:t>(приложение 3)</w:t>
        </w:r>
      </w:hyperlink>
      <w:r>
        <w:t>.</w:t>
      </w:r>
    </w:p>
    <w:p w:rsidR="00C34635" w:rsidRDefault="00C34635">
      <w:pPr>
        <w:pStyle w:val="ConsPlusNormal"/>
        <w:spacing w:before="220"/>
        <w:ind w:firstLine="540"/>
        <w:jc w:val="both"/>
      </w:pPr>
      <w:bookmarkStart w:id="5" w:name="Par125"/>
      <w:bookmarkEnd w:id="5"/>
      <w:r>
        <w:t xml:space="preserve">3.8.3. Сеанс ВКС организуется в автоматическом режиме через виртуальные комнаты центрального узла многоточечной ВКС ФГБУ ИАЦ Судебного департамента, находящегося в </w:t>
      </w:r>
      <w:proofErr w:type="gramStart"/>
      <w:r>
        <w:t>г</w:t>
      </w:r>
      <w:proofErr w:type="gramEnd"/>
      <w:r>
        <w:t xml:space="preserve">. </w:t>
      </w:r>
      <w:r>
        <w:lastRenderedPageBreak/>
        <w:t xml:space="preserve">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w:t>
      </w:r>
      <w:proofErr w:type="gramStart"/>
      <w:r>
        <w:t>к</w:t>
      </w:r>
      <w:proofErr w:type="gramEnd"/>
      <w:r>
        <w:t xml:space="preserve"> многоточечной ВКС в назначенное время. </w:t>
      </w:r>
      <w:proofErr w:type="gramStart"/>
      <w:r>
        <w:t>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w:t>
      </w:r>
      <w:proofErr w:type="gramEnd"/>
      <w:r>
        <w:t xml:space="preserve"> для подключения к </w:t>
      </w:r>
      <w:proofErr w:type="gramStart"/>
      <w:r>
        <w:t>многоточечной</w:t>
      </w:r>
      <w:proofErr w:type="gramEnd"/>
      <w:r>
        <w:t xml:space="preserve"> ВКС в назначенное время.</w:t>
      </w:r>
    </w:p>
    <w:p w:rsidR="00C34635" w:rsidRDefault="00C34635">
      <w:pPr>
        <w:pStyle w:val="ConsPlusNormal"/>
        <w:spacing w:before="220"/>
        <w:ind w:firstLine="540"/>
        <w:jc w:val="both"/>
      </w:pPr>
      <w:r>
        <w:t xml:space="preserve">3.8.4. При невозможности проведения многоточечной ВКС в порядке, установленном </w:t>
      </w:r>
      <w:hyperlink w:anchor="Par123" w:history="1">
        <w:r>
          <w:rPr>
            <w:color w:val="0000FF"/>
          </w:rPr>
          <w:t>пунктами 3.8.1</w:t>
        </w:r>
      </w:hyperlink>
      <w:r>
        <w:t xml:space="preserve">, </w:t>
      </w:r>
      <w:hyperlink w:anchor="Par124" w:history="1">
        <w:r>
          <w:rPr>
            <w:color w:val="0000FF"/>
          </w:rPr>
          <w:t>3.8.2</w:t>
        </w:r>
      </w:hyperlink>
      <w:r>
        <w:t xml:space="preserve">, </w:t>
      </w:r>
      <w:hyperlink w:anchor="Par125" w:history="1">
        <w:r>
          <w:rPr>
            <w:color w:val="0000FF"/>
          </w:rPr>
          <w:t>3.8.3</w:t>
        </w:r>
      </w:hyperlink>
      <w:r>
        <w:t xml:space="preserve">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w:t>
      </w:r>
      <w:hyperlink w:anchor="Par351" w:history="1">
        <w:r>
          <w:rPr>
            <w:color w:val="0000FF"/>
          </w:rPr>
          <w:t>(приложение 3)</w:t>
        </w:r>
      </w:hyperlink>
      <w:r>
        <w:t>, которая рассматривается в течение суток.</w:t>
      </w:r>
    </w:p>
    <w:p w:rsidR="00C34635" w:rsidRDefault="00C34635">
      <w:pPr>
        <w:pStyle w:val="ConsPlusNormal"/>
        <w:jc w:val="both"/>
      </w:pPr>
      <w:r>
        <w:t>(</w:t>
      </w:r>
      <w:proofErr w:type="gramStart"/>
      <w:r>
        <w:t>п</w:t>
      </w:r>
      <w:proofErr w:type="gramEnd"/>
      <w:r>
        <w:t xml:space="preserve">. 3.8 в ред. </w:t>
      </w:r>
      <w:hyperlink r:id="rId34" w:history="1">
        <w:r>
          <w:rPr>
            <w:color w:val="0000FF"/>
          </w:rPr>
          <w:t>Приказа</w:t>
        </w:r>
      </w:hyperlink>
      <w:r>
        <w:t xml:space="preserve"> Судебного департамента при Верховном Суде РФ от 07.08.2019 N 174)</w:t>
      </w:r>
    </w:p>
    <w:p w:rsidR="00C34635" w:rsidRDefault="00C34635">
      <w:pPr>
        <w:pStyle w:val="ConsPlusNormal"/>
        <w:spacing w:before="220"/>
        <w:ind w:firstLine="540"/>
        <w:jc w:val="both"/>
      </w:pPr>
      <w:r>
        <w:t xml:space="preserve">3.9. Информация о судебных заседаниях (проведенных либо </w:t>
      </w:r>
      <w:proofErr w:type="spellStart"/>
      <w:r>
        <w:t>непроведенных</w:t>
      </w:r>
      <w:proofErr w:type="spellEnd"/>
      <w:r>
        <w:t xml:space="preserve">) в режиме ВКС отражается в графике (журнале) проведения судебных заседаний в режиме ВКС </w:t>
      </w:r>
      <w:hyperlink w:anchor="Par311" w:history="1">
        <w:r>
          <w:rPr>
            <w:color w:val="0000FF"/>
          </w:rPr>
          <w:t>(приложение 2)</w:t>
        </w:r>
      </w:hyperlink>
      <w:r>
        <w:t xml:space="preserve"> и (или) базе данных автоматизированного судебного делопроизводства.</w:t>
      </w:r>
    </w:p>
    <w:p w:rsidR="00C34635" w:rsidRDefault="00C34635">
      <w:pPr>
        <w:pStyle w:val="ConsPlusNormal"/>
        <w:spacing w:before="220"/>
        <w:ind w:firstLine="540"/>
        <w:jc w:val="both"/>
      </w:pPr>
      <w:r>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C34635" w:rsidRDefault="00C34635">
      <w:pPr>
        <w:pStyle w:val="ConsPlusNormal"/>
        <w:jc w:val="both"/>
      </w:pPr>
      <w:r>
        <w:t xml:space="preserve">(абзац введен </w:t>
      </w:r>
      <w:hyperlink r:id="rId35" w:history="1">
        <w:r>
          <w:rPr>
            <w:color w:val="0000FF"/>
          </w:rPr>
          <w:t>Приказом</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C34635" w:rsidRDefault="00C34635">
      <w:pPr>
        <w:pStyle w:val="ConsPlusNormal"/>
        <w:jc w:val="both"/>
      </w:pPr>
      <w:r>
        <w:t xml:space="preserve">(абзац введен </w:t>
      </w:r>
      <w:hyperlink r:id="rId36" w:history="1">
        <w:r>
          <w:rPr>
            <w:color w:val="0000FF"/>
          </w:rPr>
          <w:t>Приказом</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w:t>
      </w:r>
      <w:hyperlink r:id="rId37" w:history="1">
        <w:r>
          <w:rPr>
            <w:color w:val="0000FF"/>
          </w:rPr>
          <w:t>законом</w:t>
        </w:r>
      </w:hyperlink>
      <w:r>
        <w:t xml:space="preserve"> от 05.02.2014 N 3-ФКЗ "О Верховном Суде Российской Федерации", в </w:t>
      </w:r>
      <w:proofErr w:type="gramStart"/>
      <w:r>
        <w:t>связи</w:t>
      </w:r>
      <w:proofErr w:type="gramEnd"/>
      <w:r>
        <w:t xml:space="preserve">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C34635" w:rsidRDefault="00C34635">
      <w:pPr>
        <w:pStyle w:val="ConsPlusNormal"/>
        <w:jc w:val="both"/>
      </w:pPr>
      <w:r>
        <w:t xml:space="preserve">(п. 3.10 в ред. </w:t>
      </w:r>
      <w:hyperlink r:id="rId38"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3.11. В случае</w:t>
      </w:r>
      <w:proofErr w:type="gramStart"/>
      <w:r>
        <w:t>,</w:t>
      </w:r>
      <w:proofErr w:type="gramEnd"/>
      <w:r>
        <w:t xml:space="preserve">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C34635" w:rsidRDefault="00C34635">
      <w:pPr>
        <w:pStyle w:val="ConsPlusNormal"/>
        <w:jc w:val="both"/>
      </w:pPr>
      <w:r>
        <w:t xml:space="preserve">(в ред. </w:t>
      </w:r>
      <w:hyperlink r:id="rId39"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jc w:val="both"/>
      </w:pPr>
    </w:p>
    <w:p w:rsidR="00C34635" w:rsidRDefault="00C34635">
      <w:pPr>
        <w:pStyle w:val="ConsPlusNormal"/>
        <w:jc w:val="center"/>
        <w:outlineLvl w:val="1"/>
        <w:rPr>
          <w:b/>
          <w:bCs/>
        </w:rPr>
      </w:pPr>
      <w:bookmarkStart w:id="6" w:name="Par138"/>
      <w:bookmarkEnd w:id="6"/>
      <w:r>
        <w:rPr>
          <w:b/>
          <w:bCs/>
        </w:rPr>
        <w:t>4. Подготовка к проведению судебного заседания в режиме ВКС</w:t>
      </w:r>
    </w:p>
    <w:p w:rsidR="00C34635" w:rsidRDefault="00C34635">
      <w:pPr>
        <w:pStyle w:val="ConsPlusNormal"/>
        <w:jc w:val="center"/>
        <w:rPr>
          <w:b/>
          <w:bCs/>
        </w:rPr>
      </w:pPr>
      <w:r>
        <w:rPr>
          <w:b/>
          <w:bCs/>
        </w:rPr>
        <w:t>судом, рассматривающим дело</w:t>
      </w:r>
    </w:p>
    <w:p w:rsidR="00C34635" w:rsidRDefault="00C34635">
      <w:pPr>
        <w:pStyle w:val="ConsPlusNormal"/>
        <w:jc w:val="both"/>
      </w:pPr>
    </w:p>
    <w:p w:rsidR="00C34635" w:rsidRDefault="00C34635">
      <w:pPr>
        <w:pStyle w:val="ConsPlusNormal"/>
        <w:ind w:firstLine="540"/>
        <w:jc w:val="both"/>
      </w:pPr>
      <w:r>
        <w:t xml:space="preserve">4.1. Организационная подготовка проведения судебного заседания в режиме ВКС </w:t>
      </w:r>
      <w:r>
        <w:lastRenderedPageBreak/>
        <w:t xml:space="preserve">осуществляется путем проведения эффективных организационных мероприятий, </w:t>
      </w:r>
      <w:proofErr w:type="gramStart"/>
      <w:r>
        <w:t>направленных</w:t>
      </w:r>
      <w:proofErr w:type="gramEnd"/>
      <w:r>
        <w:t xml:space="preserve">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
    <w:p w:rsidR="00C34635" w:rsidRDefault="00C34635">
      <w:pPr>
        <w:pStyle w:val="ConsPlusNormal"/>
        <w:spacing w:before="220"/>
        <w:ind w:firstLine="540"/>
        <w:jc w:val="both"/>
      </w:pPr>
      <w: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C34635" w:rsidRDefault="00C34635">
      <w:pPr>
        <w:pStyle w:val="ConsPlusNormal"/>
        <w:jc w:val="both"/>
      </w:pPr>
      <w:r>
        <w:t xml:space="preserve">(в ред. </w:t>
      </w:r>
      <w:hyperlink r:id="rId40"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4.3. Секретарь судебного заседания или помощник судьи:</w:t>
      </w:r>
    </w:p>
    <w:p w:rsidR="00C34635" w:rsidRDefault="00C34635">
      <w:pPr>
        <w:pStyle w:val="ConsPlusNormal"/>
        <w:spacing w:before="220"/>
        <w:ind w:firstLine="540"/>
        <w:jc w:val="both"/>
      </w:pPr>
      <w:r>
        <w:t>4.3.1. Предварительно выясняет наличие технической возможности проведения судебного заседания в режиме ВКС:</w:t>
      </w:r>
    </w:p>
    <w:p w:rsidR="00C34635" w:rsidRDefault="00C34635">
      <w:pPr>
        <w:pStyle w:val="ConsPlusNormal"/>
        <w:spacing w:before="220"/>
        <w:ind w:firstLine="540"/>
        <w:jc w:val="both"/>
      </w:pPr>
      <w:r>
        <w:t xml:space="preserve">с федеральным судом общей юрисдикции, обеспечивающим ВКС, с учетом информации, размещаемой на официальных сайтах судов в соответствии с </w:t>
      </w:r>
      <w:hyperlink w:anchor="Par109" w:history="1">
        <w:r>
          <w:rPr>
            <w:color w:val="0000FF"/>
          </w:rPr>
          <w:t>п. 3.4</w:t>
        </w:r>
      </w:hyperlink>
      <w:r>
        <w:t xml:space="preserve"> настоящего Регламента, а также посредством использования ПИ ВКС;</w:t>
      </w:r>
    </w:p>
    <w:p w:rsidR="00C34635" w:rsidRDefault="00C34635">
      <w:pPr>
        <w:pStyle w:val="ConsPlusNormal"/>
        <w:jc w:val="both"/>
      </w:pPr>
      <w:r>
        <w:t xml:space="preserve">(в ред. </w:t>
      </w:r>
      <w:hyperlink r:id="rId41"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с учреждением ФСИН России по имеющимся видам связи с учетом информации, полученной от подразделения специального учета данного учреждения.</w:t>
      </w:r>
    </w:p>
    <w:p w:rsidR="00C34635" w:rsidRDefault="00C34635">
      <w:pPr>
        <w:pStyle w:val="ConsPlusNormal"/>
        <w:spacing w:before="220"/>
        <w:ind w:firstLine="540"/>
        <w:jc w:val="both"/>
      </w:pPr>
      <w: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C34635" w:rsidRDefault="00C34635">
      <w:pPr>
        <w:pStyle w:val="ConsPlusNormal"/>
        <w:jc w:val="both"/>
      </w:pPr>
      <w:r>
        <w:t>(</w:t>
      </w:r>
      <w:proofErr w:type="gramStart"/>
      <w:r>
        <w:t>в</w:t>
      </w:r>
      <w:proofErr w:type="gramEnd"/>
      <w:r>
        <w:t xml:space="preserve"> ред. </w:t>
      </w:r>
      <w:hyperlink r:id="rId42"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C34635" w:rsidRDefault="00C34635">
      <w:pPr>
        <w:pStyle w:val="ConsPlusNormal"/>
        <w:spacing w:before="220"/>
        <w:ind w:firstLine="540"/>
        <w:jc w:val="both"/>
      </w:pPr>
      <w:proofErr w:type="gramStart"/>
      <w:r>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roofErr w:type="gramEnd"/>
    </w:p>
    <w:p w:rsidR="00C34635" w:rsidRDefault="00C34635">
      <w:pPr>
        <w:pStyle w:val="ConsPlusNormal"/>
        <w:spacing w:before="220"/>
        <w:ind w:firstLine="540"/>
        <w:jc w:val="both"/>
      </w:pPr>
      <w:r>
        <w:t>в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C34635" w:rsidRDefault="00C34635">
      <w:pPr>
        <w:pStyle w:val="ConsPlusNormal"/>
        <w:spacing w:before="220"/>
        <w:ind w:firstLine="540"/>
        <w:jc w:val="both"/>
      </w:pPr>
      <w:r>
        <w:t>о результатах принятых мер по восстановлению функционирования оборудования ВКС сообщает лицу, ответственному за организацию ВКС.</w:t>
      </w:r>
    </w:p>
    <w:p w:rsidR="00C34635" w:rsidRDefault="00C34635">
      <w:pPr>
        <w:pStyle w:val="ConsPlusNormal"/>
        <w:spacing w:before="220"/>
        <w:ind w:firstLine="540"/>
        <w:jc w:val="both"/>
      </w:pPr>
      <w:r>
        <w:t>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заседания (помещения) в суде, обеспечивающем ВКС, учреждении ФСИН России.</w:t>
      </w:r>
    </w:p>
    <w:p w:rsidR="00C34635" w:rsidRDefault="00C34635">
      <w:pPr>
        <w:pStyle w:val="ConsPlusNormal"/>
        <w:spacing w:before="220"/>
        <w:ind w:firstLine="540"/>
        <w:jc w:val="both"/>
      </w:pPr>
      <w:r>
        <w:t>4.6. Лицо, ответственное за организацию ВКС суда, рассматривающего дело:</w:t>
      </w:r>
    </w:p>
    <w:p w:rsidR="00C34635" w:rsidRDefault="00C34635">
      <w:pPr>
        <w:pStyle w:val="ConsPlusNormal"/>
        <w:spacing w:before="220"/>
        <w:ind w:firstLine="540"/>
        <w:jc w:val="both"/>
      </w:pPr>
      <w:proofErr w:type="gramStart"/>
      <w:r>
        <w:t xml:space="preserve">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w:t>
      </w:r>
      <w:r>
        <w:lastRenderedPageBreak/>
        <w:t>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roofErr w:type="gramEnd"/>
    </w:p>
    <w:p w:rsidR="00C34635" w:rsidRDefault="00C34635">
      <w:pPr>
        <w:pStyle w:val="ConsPlusNormal"/>
        <w:spacing w:before="220"/>
        <w:ind w:firstLine="540"/>
        <w:jc w:val="both"/>
      </w:pPr>
      <w:r>
        <w:t>при планировании судебного заседания посредством использования ПИ ВКС создает (изменяет) информацию о регистрируемом в системе сеансе ВКС;</w:t>
      </w:r>
    </w:p>
    <w:p w:rsidR="00C34635" w:rsidRDefault="00C34635">
      <w:pPr>
        <w:pStyle w:val="ConsPlusNormal"/>
        <w:spacing w:before="220"/>
        <w:ind w:firstLine="540"/>
        <w:jc w:val="both"/>
      </w:pPr>
      <w:r>
        <w:t>доводит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C34635" w:rsidRDefault="00C34635">
      <w:pPr>
        <w:pStyle w:val="ConsPlusNormal"/>
        <w:spacing w:before="220"/>
        <w:ind w:firstLine="540"/>
        <w:jc w:val="both"/>
      </w:pPr>
      <w:proofErr w:type="gramStart"/>
      <w:r>
        <w:t xml:space="preserve">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w:t>
      </w:r>
      <w:hyperlink w:anchor="Par402" w:history="1">
        <w:r>
          <w:rPr>
            <w:color w:val="0000FF"/>
          </w:rPr>
          <w:t>(приложение 4)</w:t>
        </w:r>
      </w:hyperlink>
      <w:r>
        <w:t>.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w:t>
      </w:r>
      <w:proofErr w:type="gramEnd"/>
      <w:r>
        <w:t xml:space="preserve"> заседаний другими судами";</w:t>
      </w:r>
    </w:p>
    <w:p w:rsidR="00C34635" w:rsidRDefault="00C34635">
      <w:pPr>
        <w:pStyle w:val="ConsPlusNormal"/>
        <w:spacing w:before="220"/>
        <w:ind w:firstLine="540"/>
        <w:jc w:val="both"/>
      </w:pPr>
      <w:r>
        <w:t>передает секретарю судебного заседания или помощнику судьи полученный ответ на заявку об организации проведения судебного заседания.</w:t>
      </w:r>
    </w:p>
    <w:p w:rsidR="00C34635" w:rsidRDefault="00C34635">
      <w:pPr>
        <w:pStyle w:val="ConsPlusNormal"/>
        <w:jc w:val="both"/>
      </w:pPr>
      <w:r>
        <w:t xml:space="preserve">(п. 4.6 в ред. </w:t>
      </w:r>
      <w:hyperlink r:id="rId43"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w:t>
      </w:r>
      <w:proofErr w:type="gramStart"/>
      <w:r>
        <w:t>дств св</w:t>
      </w:r>
      <w:proofErr w:type="gramEnd"/>
      <w:r>
        <w:t>язи, в том числе с использованием ведомственной электронной почты, факса и т.д.</w:t>
      </w:r>
    </w:p>
    <w:p w:rsidR="00C34635" w:rsidRDefault="00C34635">
      <w:pPr>
        <w:pStyle w:val="ConsPlusNormal"/>
        <w:spacing w:before="220"/>
        <w:ind w:firstLine="540"/>
        <w:jc w:val="both"/>
      </w:pPr>
      <w:r>
        <w:t>4.8. Письменная заявка об организации проведения судебного заседания в режиме ВКС должна содержать следующие данные:</w:t>
      </w:r>
    </w:p>
    <w:p w:rsidR="00C34635" w:rsidRDefault="00C34635">
      <w:pPr>
        <w:pStyle w:val="ConsPlusNormal"/>
        <w:spacing w:before="220"/>
        <w:ind w:firstLine="540"/>
        <w:jc w:val="both"/>
      </w:pPr>
      <w:r>
        <w:t>наименование суда, рассматривающего дело;</w:t>
      </w:r>
    </w:p>
    <w:p w:rsidR="00C34635" w:rsidRDefault="00C34635">
      <w:pPr>
        <w:pStyle w:val="ConsPlusNormal"/>
        <w:spacing w:before="220"/>
        <w:ind w:firstLine="540"/>
        <w:jc w:val="both"/>
      </w:pPr>
      <w:r>
        <w:t>номер судебного дела;</w:t>
      </w:r>
    </w:p>
    <w:p w:rsidR="00C34635" w:rsidRDefault="00C34635">
      <w:pPr>
        <w:pStyle w:val="ConsPlusNormal"/>
        <w:spacing w:before="220"/>
        <w:ind w:firstLine="540"/>
        <w:jc w:val="both"/>
      </w:pPr>
      <w:r>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C34635" w:rsidRDefault="00C34635">
      <w:pPr>
        <w:pStyle w:val="ConsPlusNormal"/>
        <w:spacing w:before="220"/>
        <w:ind w:firstLine="540"/>
        <w:jc w:val="both"/>
      </w:pPr>
      <w:r>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C34635" w:rsidRDefault="00C34635">
      <w:pPr>
        <w:pStyle w:val="ConsPlusNormal"/>
        <w:spacing w:before="220"/>
        <w:ind w:firstLine="540"/>
        <w:jc w:val="both"/>
      </w:pPr>
      <w:r>
        <w:t>фамилия, имя, отчество судьи, рассматривающего дело;</w:t>
      </w:r>
    </w:p>
    <w:p w:rsidR="00C34635" w:rsidRDefault="00C34635">
      <w:pPr>
        <w:pStyle w:val="ConsPlusNormal"/>
        <w:spacing w:before="220"/>
        <w:ind w:firstLine="540"/>
        <w:jc w:val="both"/>
      </w:pPr>
      <w:r>
        <w:t>фамилия, имя, отчество, номер телефона секретаря судебного заседания или помощника судьи;</w:t>
      </w:r>
    </w:p>
    <w:p w:rsidR="00C34635" w:rsidRDefault="00C34635">
      <w:pPr>
        <w:pStyle w:val="ConsPlusNormal"/>
        <w:spacing w:before="220"/>
        <w:ind w:firstLine="540"/>
        <w:jc w:val="both"/>
      </w:pPr>
      <w:r>
        <w:t>фамилия, имя, отчество, номер телефона лица, ответственного за организацию ВКС;</w:t>
      </w:r>
    </w:p>
    <w:p w:rsidR="00C34635" w:rsidRDefault="00C34635">
      <w:pPr>
        <w:pStyle w:val="ConsPlusNormal"/>
        <w:spacing w:before="220"/>
        <w:ind w:firstLine="540"/>
        <w:jc w:val="both"/>
      </w:pPr>
      <w:r>
        <w:t>IP-адрес соответствующего комплекта ВКС и номер телефона (факса) ведомственной сети ВКС;</w:t>
      </w:r>
    </w:p>
    <w:p w:rsidR="00C34635" w:rsidRDefault="00C34635">
      <w:pPr>
        <w:pStyle w:val="ConsPlusNormal"/>
        <w:spacing w:before="220"/>
        <w:ind w:firstLine="540"/>
        <w:jc w:val="both"/>
      </w:pPr>
      <w:r>
        <w:t>при необходимости - номер виртуальной комнаты для проведения многоточечной ВКС.</w:t>
      </w:r>
    </w:p>
    <w:p w:rsidR="00C34635" w:rsidRDefault="00C34635">
      <w:pPr>
        <w:pStyle w:val="ConsPlusNormal"/>
        <w:spacing w:before="220"/>
        <w:ind w:firstLine="540"/>
        <w:jc w:val="both"/>
      </w:pPr>
      <w:r>
        <w:t xml:space="preserve">4.8.1. При планировании и создании сеанса ВКС посредством использования ПИ ВКС в целях оперативного взаимодействия письменная заявка </w:t>
      </w:r>
      <w:hyperlink w:anchor="Par402" w:history="1">
        <w:r>
          <w:rPr>
            <w:color w:val="0000FF"/>
          </w:rPr>
          <w:t>(приложение 4)</w:t>
        </w:r>
      </w:hyperlink>
      <w:r>
        <w:t xml:space="preserve"> может направляться путем </w:t>
      </w:r>
      <w:r>
        <w:lastRenderedPageBreak/>
        <w:t>прикрепления файла в системе в форме электронного образа документа (переведенная в электронную форму с помощью сре</w:t>
      </w:r>
      <w:proofErr w:type="gramStart"/>
      <w:r>
        <w:t>дств ск</w:t>
      </w:r>
      <w:proofErr w:type="gramEnd"/>
      <w:r>
        <w:t>анирования копия документа, изготовленная на бумажном носителе).</w:t>
      </w:r>
    </w:p>
    <w:p w:rsidR="00C34635" w:rsidRDefault="00C34635">
      <w:pPr>
        <w:pStyle w:val="ConsPlusNormal"/>
        <w:jc w:val="both"/>
      </w:pPr>
      <w:r>
        <w:t>(</w:t>
      </w:r>
      <w:proofErr w:type="spellStart"/>
      <w:r>
        <w:t>пп</w:t>
      </w:r>
      <w:proofErr w:type="spellEnd"/>
      <w:r>
        <w:t xml:space="preserve">. 4.8.1 </w:t>
      </w:r>
      <w:proofErr w:type="gramStart"/>
      <w:r>
        <w:t>введен</w:t>
      </w:r>
      <w:proofErr w:type="gramEnd"/>
      <w:r>
        <w:t xml:space="preserve"> </w:t>
      </w:r>
      <w:hyperlink r:id="rId44" w:history="1">
        <w:r>
          <w:rPr>
            <w:color w:val="0000FF"/>
          </w:rPr>
          <w:t>Приказом</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 xml:space="preserve">4.9. </w:t>
      </w:r>
      <w:proofErr w:type="gramStart"/>
      <w:r>
        <w:t xml:space="preserve">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w:t>
      </w:r>
      <w:hyperlink w:anchor="Par95" w:history="1">
        <w:r>
          <w:rPr>
            <w:color w:val="0000FF"/>
          </w:rPr>
          <w:t>пунктом 3.1</w:t>
        </w:r>
      </w:hyperlink>
      <w:r>
        <w:t xml:space="preserve">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roofErr w:type="gramEnd"/>
    </w:p>
    <w:p w:rsidR="00C34635" w:rsidRDefault="00C34635">
      <w:pPr>
        <w:pStyle w:val="ConsPlusNormal"/>
        <w:spacing w:before="220"/>
        <w:ind w:firstLine="540"/>
        <w:jc w:val="both"/>
      </w:pPr>
      <w:r>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C34635" w:rsidRDefault="00C34635">
      <w:pPr>
        <w:pStyle w:val="ConsPlusNormal"/>
        <w:jc w:val="both"/>
      </w:pPr>
      <w:r>
        <w:t xml:space="preserve">(абзац введен </w:t>
      </w:r>
      <w:hyperlink r:id="rId45" w:history="1">
        <w:r>
          <w:rPr>
            <w:color w:val="0000FF"/>
          </w:rPr>
          <w:t>Приказом</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C34635" w:rsidRDefault="00C34635">
      <w:pPr>
        <w:pStyle w:val="ConsPlusNormal"/>
        <w:spacing w:before="220"/>
        <w:ind w:firstLine="540"/>
        <w:jc w:val="both"/>
      </w:pPr>
      <w:r>
        <w:t>контроль доставки осужденного в помещение ВКС учреждения ФСИН или явки участников процесса в суде, обеспечивающем ВКС;</w:t>
      </w:r>
    </w:p>
    <w:p w:rsidR="00C34635" w:rsidRDefault="00C34635">
      <w:pPr>
        <w:pStyle w:val="ConsPlusNormal"/>
        <w:spacing w:before="220"/>
        <w:ind w:firstLine="540"/>
        <w:jc w:val="both"/>
      </w:pPr>
      <w:r>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C34635" w:rsidRDefault="00C34635">
      <w:pPr>
        <w:pStyle w:val="ConsPlusNormal"/>
        <w:spacing w:before="220"/>
        <w:ind w:firstLine="540"/>
        <w:jc w:val="both"/>
      </w:pPr>
      <w: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C34635" w:rsidRDefault="00C34635">
      <w:pPr>
        <w:pStyle w:val="ConsPlusNormal"/>
        <w:spacing w:before="220"/>
        <w:ind w:firstLine="540"/>
        <w:jc w:val="both"/>
      </w:pPr>
      <w: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C34635" w:rsidRDefault="00C34635">
      <w:pPr>
        <w:pStyle w:val="ConsPlusNormal"/>
        <w:spacing w:before="220"/>
        <w:ind w:firstLine="540"/>
        <w:jc w:val="both"/>
      </w:pPr>
      <w: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C34635" w:rsidRDefault="00C34635">
      <w:pPr>
        <w:pStyle w:val="ConsPlusNormal"/>
        <w:spacing w:before="220"/>
        <w:ind w:firstLine="540"/>
        <w:jc w:val="both"/>
      </w:pPr>
      <w:r>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C34635" w:rsidRDefault="00C34635">
      <w:pPr>
        <w:pStyle w:val="ConsPlusNormal"/>
        <w:spacing w:before="220"/>
        <w:ind w:firstLine="540"/>
        <w:jc w:val="both"/>
      </w:pPr>
      <w: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C34635" w:rsidRDefault="00C34635">
      <w:pPr>
        <w:pStyle w:val="ConsPlusNormal"/>
        <w:spacing w:before="220"/>
        <w:ind w:firstLine="540"/>
        <w:jc w:val="both"/>
      </w:pPr>
      <w:r>
        <w:t xml:space="preserve">В случае изменения даты и (или) времени судебного заседания суд, рассматривающий дело, </w:t>
      </w:r>
      <w:r>
        <w:lastRenderedPageBreak/>
        <w:t>информирует об этом участников судебного заседания, участвующих в судебном заседании в режиме ВКС.</w:t>
      </w:r>
    </w:p>
    <w:p w:rsidR="00C34635" w:rsidRDefault="00C34635">
      <w:pPr>
        <w:pStyle w:val="ConsPlusNormal"/>
        <w:jc w:val="both"/>
      </w:pPr>
    </w:p>
    <w:p w:rsidR="00C34635" w:rsidRDefault="00C34635">
      <w:pPr>
        <w:pStyle w:val="ConsPlusNormal"/>
        <w:jc w:val="center"/>
        <w:outlineLvl w:val="1"/>
        <w:rPr>
          <w:b/>
          <w:bCs/>
        </w:rPr>
      </w:pPr>
      <w:r>
        <w:rPr>
          <w:b/>
          <w:bCs/>
        </w:rPr>
        <w:t>5. Подготовка к проведению судебного заседания</w:t>
      </w:r>
    </w:p>
    <w:p w:rsidR="00C34635" w:rsidRDefault="00C34635">
      <w:pPr>
        <w:pStyle w:val="ConsPlusNormal"/>
        <w:jc w:val="center"/>
        <w:rPr>
          <w:b/>
          <w:bCs/>
        </w:rPr>
      </w:pPr>
      <w:r>
        <w:rPr>
          <w:b/>
          <w:bCs/>
        </w:rPr>
        <w:t>федеральным судом общей юрисдикции, обеспечивающим ВКС</w:t>
      </w:r>
    </w:p>
    <w:p w:rsidR="00C34635" w:rsidRDefault="00C34635">
      <w:pPr>
        <w:pStyle w:val="ConsPlusNormal"/>
        <w:jc w:val="center"/>
      </w:pPr>
      <w:proofErr w:type="gramStart"/>
      <w:r>
        <w:t xml:space="preserve">(в ред. </w:t>
      </w:r>
      <w:hyperlink r:id="rId46" w:history="1">
        <w:r>
          <w:rPr>
            <w:color w:val="0000FF"/>
          </w:rPr>
          <w:t>Приказа</w:t>
        </w:r>
      </w:hyperlink>
      <w:r>
        <w:t xml:space="preserve"> Судебного департамента при Верховном Суде РФ</w:t>
      </w:r>
      <w:proofErr w:type="gramEnd"/>
    </w:p>
    <w:p w:rsidR="00C34635" w:rsidRDefault="00C34635">
      <w:pPr>
        <w:pStyle w:val="ConsPlusNormal"/>
        <w:jc w:val="center"/>
      </w:pPr>
      <w:r>
        <w:t>от 30.12.2020 N 267)</w:t>
      </w:r>
    </w:p>
    <w:p w:rsidR="00C34635" w:rsidRDefault="00C34635">
      <w:pPr>
        <w:pStyle w:val="ConsPlusNormal"/>
        <w:jc w:val="both"/>
      </w:pPr>
    </w:p>
    <w:p w:rsidR="00C34635" w:rsidRDefault="00C34635">
      <w:pPr>
        <w:pStyle w:val="ConsPlusNormal"/>
        <w:ind w:firstLine="540"/>
        <w:jc w:val="both"/>
      </w:pPr>
      <w:r>
        <w:t xml:space="preserve">5.1. </w:t>
      </w:r>
      <w:proofErr w:type="gramStart"/>
      <w:r>
        <w:t>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w:t>
      </w:r>
      <w:proofErr w:type="gramEnd"/>
      <w:r>
        <w:t xml:space="preserve"> на определенную дату и время.</w:t>
      </w:r>
    </w:p>
    <w:p w:rsidR="00C34635" w:rsidRDefault="00C34635">
      <w:pPr>
        <w:pStyle w:val="ConsPlusNormal"/>
        <w:spacing w:before="220"/>
        <w:ind w:firstLine="540"/>
        <w:jc w:val="both"/>
      </w:pPr>
      <w:r>
        <w:t xml:space="preserve">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w:t>
      </w:r>
      <w:hyperlink w:anchor="Par309" w:history="1">
        <w:r>
          <w:rPr>
            <w:color w:val="0000FF"/>
          </w:rPr>
          <w:t>(приложение 2)</w:t>
        </w:r>
      </w:hyperlink>
      <w:r>
        <w:t>.</w:t>
      </w:r>
    </w:p>
    <w:p w:rsidR="00C34635" w:rsidRDefault="00C34635">
      <w:pPr>
        <w:pStyle w:val="ConsPlusNormal"/>
        <w:spacing w:before="220"/>
        <w:ind w:firstLine="540"/>
        <w:jc w:val="both"/>
      </w:pPr>
      <w:r>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C34635" w:rsidRDefault="00C34635">
      <w:pPr>
        <w:pStyle w:val="ConsPlusNormal"/>
        <w:spacing w:before="220"/>
        <w:ind w:firstLine="540"/>
        <w:jc w:val="both"/>
      </w:pPr>
      <w:r>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C34635" w:rsidRDefault="00C34635">
      <w:pPr>
        <w:pStyle w:val="ConsPlusNormal"/>
        <w:jc w:val="both"/>
      </w:pPr>
      <w:r>
        <w:t xml:space="preserve">(п. 5.1 в ред. </w:t>
      </w:r>
      <w:hyperlink r:id="rId47"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C34635" w:rsidRDefault="00C34635">
      <w:pPr>
        <w:pStyle w:val="ConsPlusNormal"/>
        <w:spacing w:before="220"/>
        <w:ind w:firstLine="540"/>
        <w:jc w:val="both"/>
      </w:pPr>
      <w:r>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C34635" w:rsidRDefault="00C34635">
      <w:pPr>
        <w:pStyle w:val="ConsPlusNormal"/>
        <w:jc w:val="both"/>
      </w:pPr>
      <w:r>
        <w:t>(</w:t>
      </w:r>
      <w:proofErr w:type="gramStart"/>
      <w:r>
        <w:t>а</w:t>
      </w:r>
      <w:proofErr w:type="gramEnd"/>
      <w:r>
        <w:t xml:space="preserve">бзац введен </w:t>
      </w:r>
      <w:hyperlink r:id="rId48" w:history="1">
        <w:r>
          <w:rPr>
            <w:color w:val="0000FF"/>
          </w:rPr>
          <w:t>Приказом</w:t>
        </w:r>
      </w:hyperlink>
      <w:r>
        <w:t xml:space="preserve"> Судебного департамента при Верховном Суде РФ от 07.08.2019 N 174; в ред. </w:t>
      </w:r>
      <w:hyperlink r:id="rId49"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C34635" w:rsidRDefault="00C34635">
      <w:pPr>
        <w:pStyle w:val="ConsPlusNormal"/>
        <w:spacing w:before="220"/>
        <w:ind w:firstLine="540"/>
        <w:jc w:val="both"/>
      </w:pPr>
      <w:r>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C34635" w:rsidRDefault="00C34635">
      <w:pPr>
        <w:pStyle w:val="ConsPlusNormal"/>
        <w:spacing w:before="220"/>
        <w:ind w:firstLine="540"/>
        <w:jc w:val="both"/>
      </w:pPr>
      <w:r>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C34635" w:rsidRDefault="00C34635">
      <w:pPr>
        <w:pStyle w:val="ConsPlusNormal"/>
        <w:spacing w:before="220"/>
        <w:ind w:firstLine="540"/>
        <w:jc w:val="both"/>
      </w:pPr>
      <w:proofErr w:type="gramStart"/>
      <w:r>
        <w:t>вносит в график (журнал) проведения судебных заседаний с использованием программно-</w:t>
      </w:r>
      <w:r>
        <w:lastRenderedPageBreak/>
        <w:t>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roofErr w:type="gramEnd"/>
    </w:p>
    <w:p w:rsidR="00C34635" w:rsidRDefault="00C34635">
      <w:pPr>
        <w:pStyle w:val="ConsPlusNormal"/>
        <w:spacing w:before="220"/>
        <w:ind w:firstLine="540"/>
        <w:jc w:val="both"/>
      </w:pPr>
      <w:r>
        <w:t xml:space="preserve">готовит ответ на заявку об организации проведения судебного заседания в режиме ВКС </w:t>
      </w:r>
      <w:hyperlink w:anchor="Par452" w:history="1">
        <w:r>
          <w:rPr>
            <w:color w:val="0000FF"/>
          </w:rPr>
          <w:t>(приложение 5)</w:t>
        </w:r>
      </w:hyperlink>
      <w:r>
        <w:t xml:space="preserve"> и направляет в суд, рассматривающий дело, соответствующую информацию.</w:t>
      </w:r>
    </w:p>
    <w:p w:rsidR="00C34635" w:rsidRDefault="00C34635">
      <w:pPr>
        <w:pStyle w:val="ConsPlusNormal"/>
        <w:spacing w:before="220"/>
        <w:ind w:firstLine="540"/>
        <w:jc w:val="both"/>
      </w:pPr>
      <w:r>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w:t>
      </w:r>
      <w:proofErr w:type="gramStart"/>
      <w:r>
        <w:t>дств св</w:t>
      </w:r>
      <w:proofErr w:type="gramEnd"/>
      <w:r>
        <w:t>язи (факса и т.д.), и должен содержать следующие данные:</w:t>
      </w:r>
    </w:p>
    <w:p w:rsidR="00C34635" w:rsidRDefault="00C34635">
      <w:pPr>
        <w:pStyle w:val="ConsPlusNormal"/>
        <w:jc w:val="both"/>
      </w:pPr>
      <w:r>
        <w:t xml:space="preserve">(в ред. </w:t>
      </w:r>
      <w:hyperlink r:id="rId50" w:history="1">
        <w:r>
          <w:rPr>
            <w:color w:val="0000FF"/>
          </w:rPr>
          <w:t>Приказа</w:t>
        </w:r>
      </w:hyperlink>
      <w:r>
        <w:t xml:space="preserve"> Судебного департамента при Верховном Суде РФ от 30.12.2020 N 267)</w:t>
      </w:r>
    </w:p>
    <w:p w:rsidR="00C34635" w:rsidRDefault="00C34635">
      <w:pPr>
        <w:pStyle w:val="ConsPlusNormal"/>
        <w:spacing w:before="220"/>
        <w:ind w:firstLine="540"/>
        <w:jc w:val="both"/>
      </w:pPr>
      <w:r>
        <w:t>сведения о рассматриваемом деле (наименование суда, рассматривающего дело, номер дела, фамилия, имя и отчество судьи, рассматривающего дело);</w:t>
      </w:r>
    </w:p>
    <w:p w:rsidR="00C34635" w:rsidRDefault="00C34635">
      <w:pPr>
        <w:pStyle w:val="ConsPlusNormal"/>
        <w:spacing w:before="220"/>
        <w:ind w:firstLine="540"/>
        <w:jc w:val="both"/>
      </w:pPr>
      <w:r>
        <w:t>фамилия, имя, отчество судьи, а также секретаря судебного заседания, обеспечивающего судебное заседание в режиме ВКС;</w:t>
      </w:r>
    </w:p>
    <w:p w:rsidR="00C34635" w:rsidRDefault="00C34635">
      <w:pPr>
        <w:pStyle w:val="ConsPlusNormal"/>
        <w:spacing w:before="220"/>
        <w:ind w:firstLine="540"/>
        <w:jc w:val="both"/>
      </w:pPr>
      <w:r>
        <w:t>номер зала судебного заседания суда, обеспечивающего ВКС, или помещения учреждения ФСИН России;</w:t>
      </w:r>
    </w:p>
    <w:p w:rsidR="00C34635" w:rsidRDefault="00C34635">
      <w:pPr>
        <w:pStyle w:val="ConsPlusNormal"/>
        <w:spacing w:before="220"/>
        <w:ind w:firstLine="540"/>
        <w:jc w:val="both"/>
      </w:pPr>
      <w:r>
        <w:t>фамилия, имя, отчество, номер телефона лица, ответственного за организацию ВКС суда, обеспечивающего ВКС;</w:t>
      </w:r>
    </w:p>
    <w:p w:rsidR="00C34635" w:rsidRDefault="00C34635">
      <w:pPr>
        <w:pStyle w:val="ConsPlusNormal"/>
        <w:spacing w:before="220"/>
        <w:ind w:firstLine="540"/>
        <w:jc w:val="both"/>
      </w:pPr>
      <w:r>
        <w:t>IP-адрес соответствующего комплекта ВКС и номер телефона (факса) ведомственной сети ВКС.</w:t>
      </w:r>
    </w:p>
    <w:p w:rsidR="00C34635" w:rsidRDefault="00C34635">
      <w:pPr>
        <w:pStyle w:val="ConsPlusNormal"/>
        <w:spacing w:before="220"/>
        <w:ind w:firstLine="540"/>
        <w:jc w:val="both"/>
      </w:pPr>
      <w: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C34635" w:rsidRDefault="00C34635">
      <w:pPr>
        <w:pStyle w:val="ConsPlusNormal"/>
        <w:spacing w:before="220"/>
        <w:ind w:firstLine="540"/>
        <w:jc w:val="both"/>
      </w:pPr>
      <w: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C34635" w:rsidRDefault="00C34635">
      <w:pPr>
        <w:pStyle w:val="ConsPlusNormal"/>
        <w:spacing w:before="220"/>
        <w:ind w:firstLine="540"/>
        <w:jc w:val="both"/>
      </w:pPr>
      <w:r>
        <w:t xml:space="preserve">5.9. </w:t>
      </w:r>
      <w:proofErr w:type="gramStart"/>
      <w:r>
        <w:t>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roofErr w:type="gramEnd"/>
    </w:p>
    <w:p w:rsidR="00C34635" w:rsidRDefault="00C34635">
      <w:pPr>
        <w:pStyle w:val="ConsPlusNormal"/>
        <w:spacing w:before="220"/>
        <w:ind w:firstLine="540"/>
        <w:jc w:val="both"/>
      </w:pPr>
      <w:r>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C34635" w:rsidRDefault="00C34635">
      <w:pPr>
        <w:pStyle w:val="ConsPlusNormal"/>
        <w:jc w:val="both"/>
      </w:pPr>
    </w:p>
    <w:p w:rsidR="00C34635" w:rsidRDefault="00C34635">
      <w:pPr>
        <w:pStyle w:val="ConsPlusNormal"/>
        <w:jc w:val="center"/>
        <w:outlineLvl w:val="1"/>
        <w:rPr>
          <w:b/>
          <w:bCs/>
        </w:rPr>
      </w:pPr>
      <w:r>
        <w:rPr>
          <w:b/>
          <w:bCs/>
        </w:rPr>
        <w:t>6. Особенности проведения судебного заседания в режиме ВКС</w:t>
      </w:r>
    </w:p>
    <w:p w:rsidR="00C34635" w:rsidRDefault="00C34635">
      <w:pPr>
        <w:pStyle w:val="ConsPlusNormal"/>
        <w:jc w:val="both"/>
      </w:pPr>
    </w:p>
    <w:p w:rsidR="00C34635" w:rsidRDefault="00C34635">
      <w:pPr>
        <w:pStyle w:val="ConsPlusNormal"/>
        <w:ind w:firstLine="540"/>
        <w:jc w:val="both"/>
      </w:pPr>
      <w:r>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C34635" w:rsidRDefault="00C34635">
      <w:pPr>
        <w:pStyle w:val="ConsPlusNormal"/>
        <w:spacing w:before="220"/>
        <w:ind w:firstLine="540"/>
        <w:jc w:val="both"/>
      </w:pPr>
      <w:r>
        <w:t xml:space="preserve">6.2. Секретарь судебного заседания или помощник судьи (как в суде,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w:t>
      </w:r>
      <w:r>
        <w:lastRenderedPageBreak/>
        <w:t>(включает телевизор, изменяет направление показа видеоизображения и уровень звука и т.п.).</w:t>
      </w:r>
    </w:p>
    <w:p w:rsidR="00C34635" w:rsidRDefault="00C34635">
      <w:pPr>
        <w:pStyle w:val="ConsPlusNormal"/>
        <w:spacing w:before="220"/>
        <w:ind w:firstLine="540"/>
        <w:jc w:val="both"/>
      </w:pPr>
      <w:r>
        <w:t xml:space="preserve">6.3. </w:t>
      </w:r>
      <w:proofErr w:type="gramStart"/>
      <w:r>
        <w:t>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w:t>
      </w:r>
      <w:proofErr w:type="gramEnd"/>
      <w:r>
        <w:t xml:space="preserve">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C34635" w:rsidRDefault="00C34635">
      <w:pPr>
        <w:pStyle w:val="ConsPlusNormal"/>
        <w:spacing w:before="220"/>
        <w:ind w:firstLine="540"/>
        <w:jc w:val="both"/>
      </w:pPr>
      <w:r>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C34635" w:rsidRDefault="00C34635">
      <w:pPr>
        <w:pStyle w:val="ConsPlusNormal"/>
        <w:spacing w:before="220"/>
        <w:ind w:firstLine="540"/>
        <w:jc w:val="both"/>
      </w:pPr>
      <w:r>
        <w:t>6.5. После окончания судебного заседания в режиме ВКС секретарь судебного заседания (помощник судьи) прекращает сеанс ВКС и выключает оборудование ВКС.</w:t>
      </w:r>
    </w:p>
    <w:p w:rsidR="00C34635" w:rsidRDefault="00C34635">
      <w:pPr>
        <w:pStyle w:val="ConsPlusNormal"/>
        <w:spacing w:before="220"/>
        <w:ind w:firstLine="540"/>
        <w:jc w:val="both"/>
      </w:pPr>
      <w: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C34635" w:rsidRDefault="00C34635">
      <w:pPr>
        <w:pStyle w:val="ConsPlusNormal"/>
        <w:spacing w:before="220"/>
        <w:ind w:firstLine="540"/>
        <w:jc w:val="both"/>
      </w:pPr>
      <w:r>
        <w:t>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инструкций по судебному делопроизводству.</w:t>
      </w:r>
    </w:p>
    <w:p w:rsidR="00C34635" w:rsidRDefault="00C34635">
      <w:pPr>
        <w:pStyle w:val="ConsPlusNormal"/>
        <w:ind w:firstLine="540"/>
        <w:jc w:val="both"/>
      </w:pPr>
    </w:p>
    <w:p w:rsidR="00C34635" w:rsidRDefault="00C34635">
      <w:pPr>
        <w:pStyle w:val="ConsPlusNormal"/>
        <w:jc w:val="center"/>
        <w:outlineLvl w:val="1"/>
        <w:rPr>
          <w:b/>
          <w:bCs/>
        </w:rPr>
      </w:pPr>
      <w:r>
        <w:rPr>
          <w:b/>
          <w:bCs/>
        </w:rPr>
        <w:t>7. Порядок взаимодействия федерального арбитражного</w:t>
      </w:r>
    </w:p>
    <w:p w:rsidR="00C34635" w:rsidRDefault="00C34635">
      <w:pPr>
        <w:pStyle w:val="ConsPlusNormal"/>
        <w:jc w:val="center"/>
        <w:rPr>
          <w:b/>
          <w:bCs/>
        </w:rPr>
      </w:pPr>
      <w:r>
        <w:rPr>
          <w:b/>
          <w:bCs/>
        </w:rPr>
        <w:t>суда и федерального суда общей юрисдикции при организации</w:t>
      </w:r>
    </w:p>
    <w:p w:rsidR="00C34635" w:rsidRDefault="00C34635">
      <w:pPr>
        <w:pStyle w:val="ConsPlusNormal"/>
        <w:jc w:val="center"/>
        <w:rPr>
          <w:b/>
          <w:bCs/>
        </w:rPr>
      </w:pPr>
      <w:r>
        <w:rPr>
          <w:b/>
          <w:bCs/>
        </w:rPr>
        <w:t>судебных заседаний в режиме ВКС</w:t>
      </w:r>
    </w:p>
    <w:p w:rsidR="00C34635" w:rsidRDefault="00C34635">
      <w:pPr>
        <w:pStyle w:val="ConsPlusNormal"/>
        <w:jc w:val="center"/>
      </w:pPr>
    </w:p>
    <w:p w:rsidR="00C34635" w:rsidRDefault="00C34635">
      <w:pPr>
        <w:pStyle w:val="ConsPlusNormal"/>
        <w:jc w:val="center"/>
      </w:pPr>
      <w:proofErr w:type="gramStart"/>
      <w:r>
        <w:t xml:space="preserve">(введен </w:t>
      </w:r>
      <w:hyperlink r:id="rId51" w:history="1">
        <w:r>
          <w:rPr>
            <w:color w:val="0000FF"/>
          </w:rPr>
          <w:t>Приказом</w:t>
        </w:r>
      </w:hyperlink>
      <w:r>
        <w:t xml:space="preserve"> Судебного департамента при Верховном Суде РФ</w:t>
      </w:r>
      <w:proofErr w:type="gramEnd"/>
    </w:p>
    <w:p w:rsidR="00C34635" w:rsidRDefault="00C34635">
      <w:pPr>
        <w:pStyle w:val="ConsPlusNormal"/>
        <w:jc w:val="center"/>
      </w:pPr>
      <w:r>
        <w:t>от 30.12.2020 N 267)</w:t>
      </w:r>
    </w:p>
    <w:p w:rsidR="00C34635" w:rsidRDefault="00C34635">
      <w:pPr>
        <w:pStyle w:val="ConsPlusNormal"/>
        <w:jc w:val="both"/>
      </w:pPr>
    </w:p>
    <w:p w:rsidR="00C34635" w:rsidRDefault="00C34635">
      <w:pPr>
        <w:pStyle w:val="ConsPlusNormal"/>
        <w:ind w:firstLine="540"/>
        <w:jc w:val="both"/>
      </w:pPr>
      <w:r>
        <w:t xml:space="preserve">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w:t>
      </w:r>
      <w:hyperlink r:id="rId52" w:history="1">
        <w:r>
          <w:rPr>
            <w:color w:val="0000FF"/>
          </w:rPr>
          <w:t>АПК</w:t>
        </w:r>
      </w:hyperlink>
      <w:r>
        <w:t xml:space="preserve"> РФ, </w:t>
      </w:r>
      <w:hyperlink r:id="rId53" w:history="1">
        <w:r>
          <w:rPr>
            <w:color w:val="0000FF"/>
          </w:rPr>
          <w:t>Инструкцией</w:t>
        </w:r>
      </w:hyperlink>
      <w:r>
        <w:t xml:space="preserve"> по делопроизводству в арбитражных судах, </w:t>
      </w:r>
      <w:hyperlink w:anchor="Par138" w:history="1">
        <w:r>
          <w:rPr>
            <w:color w:val="0000FF"/>
          </w:rPr>
          <w:t>разделом 4</w:t>
        </w:r>
      </w:hyperlink>
      <w:r>
        <w:t xml:space="preserve"> настоящего Регламента.</w:t>
      </w:r>
    </w:p>
    <w:p w:rsidR="00C34635" w:rsidRDefault="00C34635">
      <w:pPr>
        <w:pStyle w:val="ConsPlusNormal"/>
        <w:spacing w:before="220"/>
        <w:ind w:firstLine="540"/>
        <w:jc w:val="both"/>
      </w:pPr>
      <w:r>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C34635" w:rsidRDefault="00C34635">
      <w:pPr>
        <w:pStyle w:val="ConsPlusNormal"/>
        <w:spacing w:before="220"/>
        <w:ind w:firstLine="540"/>
        <w:jc w:val="both"/>
      </w:pPr>
      <w:r>
        <w:t xml:space="preserve">7.3. Основанием для проведения судебного заседания в режиме ВКС является определение (поручение) федерального арбитражного суда, рассматривающего дело, направляемое в порядке, предусмотренном </w:t>
      </w:r>
      <w:hyperlink r:id="rId54" w:history="1">
        <w:r>
          <w:rPr>
            <w:color w:val="0000FF"/>
          </w:rPr>
          <w:t>АПК</w:t>
        </w:r>
      </w:hyperlink>
      <w:r>
        <w:t xml:space="preserve"> РФ.</w:t>
      </w:r>
    </w:p>
    <w:p w:rsidR="00C34635" w:rsidRDefault="00C34635">
      <w:pPr>
        <w:pStyle w:val="ConsPlusNormal"/>
        <w:spacing w:before="220"/>
        <w:ind w:firstLine="540"/>
        <w:jc w:val="both"/>
      </w:pPr>
      <w:r>
        <w:t xml:space="preserve">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w:t>
      </w:r>
      <w:hyperlink r:id="rId55" w:history="1">
        <w:r>
          <w:rPr>
            <w:color w:val="0000FF"/>
          </w:rPr>
          <w:t>Инструкцией</w:t>
        </w:r>
      </w:hyperlink>
      <w:r>
        <w:t xml:space="preserve"> по делопроизводству в арбитражных судах, настоящим Регламентом.</w:t>
      </w:r>
    </w:p>
    <w:p w:rsidR="00C34635" w:rsidRDefault="00C34635">
      <w:pPr>
        <w:pStyle w:val="ConsPlusNormal"/>
        <w:jc w:val="both"/>
      </w:pPr>
    </w:p>
    <w:p w:rsidR="00C34635" w:rsidRDefault="00C34635">
      <w:pPr>
        <w:pStyle w:val="ConsPlusNormal"/>
        <w:jc w:val="center"/>
        <w:outlineLvl w:val="1"/>
        <w:rPr>
          <w:b/>
          <w:bCs/>
        </w:rPr>
      </w:pPr>
      <w:hyperlink r:id="rId56" w:history="1">
        <w:r>
          <w:rPr>
            <w:b/>
            <w:bCs/>
            <w:color w:val="0000FF"/>
          </w:rPr>
          <w:t>8</w:t>
        </w:r>
      </w:hyperlink>
      <w:r>
        <w:rPr>
          <w:b/>
          <w:bCs/>
        </w:rPr>
        <w:t>. Порядок взаимодействия с учреждениями ФСИН России</w:t>
      </w:r>
    </w:p>
    <w:p w:rsidR="00C34635" w:rsidRDefault="00C34635">
      <w:pPr>
        <w:pStyle w:val="ConsPlusNormal"/>
        <w:jc w:val="center"/>
        <w:rPr>
          <w:b/>
          <w:bCs/>
        </w:rPr>
      </w:pPr>
      <w:r>
        <w:rPr>
          <w:b/>
          <w:bCs/>
        </w:rPr>
        <w:t>при организации судебных заседаний в режиме ВКС</w:t>
      </w:r>
    </w:p>
    <w:p w:rsidR="00C34635" w:rsidRDefault="00C34635">
      <w:pPr>
        <w:pStyle w:val="ConsPlusNormal"/>
        <w:jc w:val="both"/>
      </w:pPr>
    </w:p>
    <w:p w:rsidR="00C34635" w:rsidRDefault="00C34635">
      <w:pPr>
        <w:pStyle w:val="ConsPlusNormal"/>
        <w:ind w:firstLine="540"/>
        <w:jc w:val="both"/>
      </w:pPr>
      <w:hyperlink r:id="rId57" w:history="1">
        <w:r>
          <w:rPr>
            <w:color w:val="0000FF"/>
          </w:rPr>
          <w:t>8.1</w:t>
        </w:r>
      </w:hyperlink>
      <w:r>
        <w:t>. Оборудование, установленное в учреждениях ФСИН, не требует технических навыков от сотрудников уголовно-исполнительной системы ФСИН России.</w:t>
      </w:r>
    </w:p>
    <w:p w:rsidR="00C34635" w:rsidRDefault="00C34635">
      <w:pPr>
        <w:pStyle w:val="ConsPlusNormal"/>
        <w:spacing w:before="220"/>
        <w:ind w:firstLine="540"/>
        <w:jc w:val="both"/>
      </w:pPr>
      <w:hyperlink r:id="rId58" w:history="1">
        <w:r>
          <w:rPr>
            <w:color w:val="0000FF"/>
          </w:rPr>
          <w:t>8.2</w:t>
        </w:r>
      </w:hyperlink>
      <w:r>
        <w:t xml:space="preserve">.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w:t>
      </w:r>
      <w:proofErr w:type="spellStart"/>
      <w:r>
        <w:t>спецчасть</w:t>
      </w:r>
      <w:proofErr w:type="spellEnd"/>
      <w:r>
        <w:t xml:space="preserve"> или спецгруппа).</w:t>
      </w:r>
    </w:p>
    <w:p w:rsidR="00C34635" w:rsidRDefault="00C34635">
      <w:pPr>
        <w:pStyle w:val="ConsPlusNormal"/>
        <w:spacing w:before="220"/>
        <w:ind w:firstLine="540"/>
        <w:jc w:val="both"/>
      </w:pPr>
      <w:r>
        <w:t>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C34635" w:rsidRDefault="00C34635">
      <w:pPr>
        <w:pStyle w:val="ConsPlusNormal"/>
        <w:spacing w:before="220"/>
        <w:ind w:firstLine="540"/>
        <w:jc w:val="both"/>
      </w:pPr>
      <w:r>
        <w:t>наличия осужденных или лиц, содержащихся под стражей;</w:t>
      </w:r>
    </w:p>
    <w:p w:rsidR="00C34635" w:rsidRDefault="00C34635">
      <w:pPr>
        <w:pStyle w:val="ConsPlusNormal"/>
        <w:spacing w:before="220"/>
        <w:ind w:firstLine="540"/>
        <w:jc w:val="both"/>
      </w:pPr>
      <w:r>
        <w:t>наличия заявки на проведение судебного заседания в режиме ВКС;</w:t>
      </w:r>
    </w:p>
    <w:p w:rsidR="00C34635" w:rsidRDefault="00C34635">
      <w:pPr>
        <w:pStyle w:val="ConsPlusNormal"/>
        <w:spacing w:before="220"/>
        <w:ind w:firstLine="540"/>
        <w:jc w:val="both"/>
      </w:pPr>
      <w:r>
        <w:t>наличие технической возможности проведения судебного заседания в режиме ВКС;</w:t>
      </w:r>
    </w:p>
    <w:p w:rsidR="00C34635" w:rsidRDefault="00C34635">
      <w:pPr>
        <w:pStyle w:val="ConsPlusNormal"/>
        <w:spacing w:before="220"/>
        <w:ind w:firstLine="540"/>
        <w:jc w:val="both"/>
      </w:pPr>
      <w:r>
        <w:t>назначенных другими судами судебных заседаний в режиме ВКС;</w:t>
      </w:r>
    </w:p>
    <w:p w:rsidR="00C34635" w:rsidRDefault="00C34635">
      <w:pPr>
        <w:pStyle w:val="ConsPlusNormal"/>
        <w:spacing w:before="220"/>
        <w:ind w:firstLine="540"/>
        <w:jc w:val="both"/>
      </w:pPr>
      <w:r>
        <w:t>количества судебных заседаний в режиме ВКС;</w:t>
      </w:r>
    </w:p>
    <w:p w:rsidR="00C34635" w:rsidRDefault="00C34635">
      <w:pPr>
        <w:pStyle w:val="ConsPlusNormal"/>
        <w:spacing w:before="220"/>
        <w:ind w:firstLine="540"/>
        <w:jc w:val="both"/>
      </w:pPr>
      <w:r>
        <w:t>количества помещений, оборудованных ВКС, и т.п.</w:t>
      </w:r>
    </w:p>
    <w:p w:rsidR="00C34635" w:rsidRDefault="00C34635">
      <w:pPr>
        <w:pStyle w:val="ConsPlusNormal"/>
        <w:spacing w:before="220"/>
        <w:ind w:firstLine="540"/>
        <w:jc w:val="both"/>
      </w:pPr>
      <w:hyperlink r:id="rId59" w:history="1">
        <w:r>
          <w:rPr>
            <w:color w:val="0000FF"/>
          </w:rPr>
          <w:t>8.3</w:t>
        </w:r>
      </w:hyperlink>
      <w:r>
        <w:t>.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C34635" w:rsidRDefault="00C34635">
      <w:pPr>
        <w:pStyle w:val="ConsPlusNormal"/>
        <w:spacing w:before="220"/>
        <w:ind w:firstLine="540"/>
        <w:jc w:val="both"/>
      </w:pPr>
      <w:hyperlink r:id="rId60" w:history="1">
        <w:r>
          <w:rPr>
            <w:color w:val="0000FF"/>
          </w:rPr>
          <w:t>8.4</w:t>
        </w:r>
      </w:hyperlink>
      <w:r>
        <w:t>.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C34635" w:rsidRDefault="00C34635">
      <w:pPr>
        <w:pStyle w:val="ConsPlusNormal"/>
        <w:spacing w:before="220"/>
        <w:ind w:firstLine="540"/>
        <w:jc w:val="both"/>
      </w:pPr>
      <w:hyperlink r:id="rId61" w:history="1">
        <w:r>
          <w:rPr>
            <w:color w:val="0000FF"/>
          </w:rPr>
          <w:t>8.5</w:t>
        </w:r>
      </w:hyperlink>
      <w:r>
        <w:t>.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C34635" w:rsidRDefault="00C34635">
      <w:pPr>
        <w:pStyle w:val="ConsPlusNormal"/>
        <w:spacing w:before="220"/>
        <w:ind w:firstLine="540"/>
        <w:jc w:val="both"/>
      </w:pPr>
      <w:hyperlink r:id="rId62" w:history="1">
        <w:r>
          <w:rPr>
            <w:color w:val="0000FF"/>
          </w:rPr>
          <w:t>8.6</w:t>
        </w:r>
      </w:hyperlink>
      <w:r>
        <w:t>.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C34635" w:rsidRDefault="00C34635">
      <w:pPr>
        <w:pStyle w:val="ConsPlusNormal"/>
        <w:spacing w:before="220"/>
        <w:ind w:firstLine="540"/>
        <w:jc w:val="both"/>
      </w:pPr>
      <w:hyperlink r:id="rId63" w:history="1">
        <w:r>
          <w:rPr>
            <w:color w:val="0000FF"/>
          </w:rPr>
          <w:t>8.7</w:t>
        </w:r>
      </w:hyperlink>
      <w:r>
        <w:t>.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right"/>
        <w:outlineLvl w:val="1"/>
      </w:pPr>
      <w:r>
        <w:t>Приложение 1</w:t>
      </w:r>
    </w:p>
    <w:p w:rsidR="00C34635" w:rsidRDefault="00C34635">
      <w:pPr>
        <w:pStyle w:val="ConsPlusNormal"/>
        <w:jc w:val="both"/>
      </w:pPr>
    </w:p>
    <w:p w:rsidR="00C34635" w:rsidRDefault="00C34635">
      <w:pPr>
        <w:pStyle w:val="ConsPlusNormal"/>
        <w:jc w:val="center"/>
      </w:pPr>
      <w:bookmarkStart w:id="7" w:name="Par265"/>
      <w:bookmarkEnd w:id="7"/>
      <w:r>
        <w:t>Примерный шаблон письма</w:t>
      </w:r>
    </w:p>
    <w:p w:rsidR="00C34635" w:rsidRDefault="00C34635">
      <w:pPr>
        <w:pStyle w:val="ConsPlusNormal"/>
        <w:jc w:val="center"/>
      </w:pPr>
      <w:r>
        <w:t>директора филиала ФГБУ ИАЦ Судебного департамента</w:t>
      </w:r>
    </w:p>
    <w:p w:rsidR="00C34635" w:rsidRDefault="00C34635">
      <w:pPr>
        <w:pStyle w:val="ConsPlusNormal"/>
        <w:jc w:val="center"/>
      </w:pPr>
      <w:r>
        <w:lastRenderedPageBreak/>
        <w:t>в территориальный орган ФСИН России о допуске</w:t>
      </w:r>
    </w:p>
    <w:p w:rsidR="00C34635" w:rsidRDefault="00C34635">
      <w:pPr>
        <w:pStyle w:val="ConsPlusNormal"/>
        <w:jc w:val="center"/>
      </w:pPr>
      <w:r>
        <w:t>к оборудованию ВКС</w:t>
      </w:r>
    </w:p>
    <w:p w:rsidR="00C34635" w:rsidRDefault="00C34635">
      <w:pPr>
        <w:pStyle w:val="ConsPlusNormal"/>
        <w:jc w:val="both"/>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УФСИН России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по Ивановской области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И.И. Иванову</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Велижская</w:t>
      </w:r>
      <w:proofErr w:type="spellEnd"/>
      <w:r>
        <w:rPr>
          <w:rFonts w:ascii="Courier New" w:hAnsi="Courier New" w:cs="Courier New"/>
          <w:sz w:val="20"/>
          <w:szCs w:val="20"/>
        </w:rPr>
        <w:t xml:space="preserve"> ул., 60, г. Иваново 153022</w:t>
      </w:r>
    </w:p>
    <w:p w:rsidR="00C34635" w:rsidRDefault="00C34635">
      <w:pPr>
        <w:pStyle w:val="ConsPlusNormal"/>
        <w:jc w:val="both"/>
      </w:pPr>
    </w:p>
    <w:p w:rsidR="00C34635" w:rsidRDefault="00C34635">
      <w:pPr>
        <w:pStyle w:val="ConsPlusNormal"/>
        <w:jc w:val="center"/>
      </w:pPr>
      <w:r>
        <w:t>Уважаемый Иван Иванович!</w:t>
      </w:r>
    </w:p>
    <w:p w:rsidR="00C34635" w:rsidRDefault="00C34635">
      <w:pPr>
        <w:pStyle w:val="ConsPlusNormal"/>
        <w:jc w:val="both"/>
      </w:pPr>
    </w:p>
    <w:p w:rsidR="00C34635" w:rsidRDefault="00C34635">
      <w:pPr>
        <w:pStyle w:val="ConsPlusNormal"/>
        <w:ind w:firstLine="540"/>
        <w:jc w:val="both"/>
      </w:pPr>
      <w:proofErr w:type="gramStart"/>
      <w:r>
        <w:t>На основании Соглашения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видеоконференц-связи работников филиала Информационно-аналитического центра Судебного департамента в Ивановской области по следующему перечню:</w:t>
      </w:r>
      <w:proofErr w:type="gramEnd"/>
    </w:p>
    <w:p w:rsidR="00C34635" w:rsidRDefault="00C34635">
      <w:pPr>
        <w:pStyle w:val="ConsPlusNormal"/>
        <w:jc w:val="both"/>
      </w:pPr>
    </w:p>
    <w:p w:rsidR="00C34635" w:rsidRDefault="00C34635">
      <w:pPr>
        <w:pStyle w:val="ConsPlusNormal"/>
        <w:sectPr w:rsidR="00C34635" w:rsidSect="0070438E">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tblPr>
      <w:tblGrid>
        <w:gridCol w:w="900"/>
        <w:gridCol w:w="3766"/>
        <w:gridCol w:w="2714"/>
        <w:gridCol w:w="2371"/>
      </w:tblGrid>
      <w:tr w:rsidR="00C34635">
        <w:tc>
          <w:tcPr>
            <w:tcW w:w="900"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3766"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Ф.И.О.</w:t>
            </w:r>
          </w:p>
        </w:tc>
        <w:tc>
          <w:tcPr>
            <w:tcW w:w="2714"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Паспортные данные</w:t>
            </w:r>
          </w:p>
        </w:tc>
        <w:tc>
          <w:tcPr>
            <w:tcW w:w="2371"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Примечание</w:t>
            </w:r>
          </w:p>
        </w:tc>
      </w:tr>
      <w:tr w:rsidR="00C34635">
        <w:tc>
          <w:tcPr>
            <w:tcW w:w="900"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3766"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714"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37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r>
      <w:tr w:rsidR="00C34635">
        <w:tc>
          <w:tcPr>
            <w:tcW w:w="900"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3766"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714"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37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r>
      <w:tr w:rsidR="00C34635">
        <w:tc>
          <w:tcPr>
            <w:tcW w:w="900"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3766"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714"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37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r>
    </w:tbl>
    <w:p w:rsidR="00C34635" w:rsidRDefault="00C34635">
      <w:pPr>
        <w:pStyle w:val="ConsPlusNormal"/>
        <w:sectPr w:rsidR="00C34635">
          <w:pgSz w:w="16838" w:h="11905" w:orient="landscape"/>
          <w:pgMar w:top="1701" w:right="1134" w:bottom="850" w:left="1134" w:header="0" w:footer="0" w:gutter="0"/>
          <w:cols w:space="720"/>
          <w:noEndnote/>
        </w:sectPr>
      </w:pPr>
    </w:p>
    <w:p w:rsidR="00C34635" w:rsidRDefault="00C34635">
      <w:pPr>
        <w:pStyle w:val="ConsPlusNormal"/>
        <w:jc w:val="both"/>
      </w:pPr>
    </w:p>
    <w:p w:rsidR="00C34635" w:rsidRDefault="00C34635">
      <w:pPr>
        <w:pStyle w:val="ConsPlusNormal"/>
        <w:ind w:firstLine="540"/>
        <w:jc w:val="both"/>
      </w:pPr>
      <w:r>
        <w:t>Для доставки/вывоза оборудования видеоконференц-связи прошу допустить в учреждение автомобиль марки: __________ модели: __________ с государственным номером: __________</w:t>
      </w:r>
    </w:p>
    <w:p w:rsidR="00C34635" w:rsidRDefault="00C34635">
      <w:pPr>
        <w:pStyle w:val="ConsPlusNormal"/>
        <w:spacing w:before="220"/>
        <w:ind w:firstLine="540"/>
        <w:jc w:val="both"/>
      </w:pPr>
      <w:r>
        <w:t>Водитель: Ф.И.О., паспортные данные.</w:t>
      </w:r>
    </w:p>
    <w:p w:rsidR="00C34635" w:rsidRDefault="00C34635">
      <w:pPr>
        <w:pStyle w:val="ConsPlusNormal"/>
        <w:jc w:val="both"/>
      </w:pPr>
    </w:p>
    <w:p w:rsidR="00C34635" w:rsidRDefault="00C34635">
      <w:pPr>
        <w:pStyle w:val="ConsPlusNormal"/>
        <w:ind w:firstLine="540"/>
        <w:jc w:val="both"/>
      </w:pPr>
      <w:r>
        <w:t>Директор филиала Информационно-аналитического центра</w:t>
      </w:r>
    </w:p>
    <w:p w:rsidR="00C34635" w:rsidRDefault="00C34635">
      <w:pPr>
        <w:pStyle w:val="ConsPlusNormal"/>
        <w:spacing w:before="220"/>
        <w:ind w:firstLine="540"/>
        <w:jc w:val="both"/>
      </w:pPr>
      <w:r>
        <w:t>Судебного департамента в Ивановской области</w:t>
      </w:r>
    </w:p>
    <w:p w:rsidR="00C34635" w:rsidRDefault="00C34635">
      <w:pPr>
        <w:pStyle w:val="ConsPlusNormal"/>
        <w:jc w:val="both"/>
      </w:pPr>
    </w:p>
    <w:p w:rsidR="00C34635" w:rsidRDefault="00C34635">
      <w:pPr>
        <w:pStyle w:val="ConsPlusNormal"/>
        <w:jc w:val="right"/>
      </w:pPr>
      <w:r>
        <w:t>С.С. Сидоров</w:t>
      </w: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right"/>
        <w:outlineLvl w:val="1"/>
      </w:pPr>
      <w:bookmarkStart w:id="8" w:name="Par309"/>
      <w:bookmarkEnd w:id="8"/>
      <w:r>
        <w:t>Приложение 2</w:t>
      </w:r>
    </w:p>
    <w:p w:rsidR="00C34635" w:rsidRDefault="00C34635">
      <w:pPr>
        <w:pStyle w:val="ConsPlusNormal"/>
        <w:jc w:val="both"/>
      </w:pPr>
    </w:p>
    <w:p w:rsidR="00C34635" w:rsidRDefault="00C34635">
      <w:pPr>
        <w:pStyle w:val="ConsPlusNormal"/>
        <w:jc w:val="center"/>
      </w:pPr>
      <w:bookmarkStart w:id="9" w:name="Par311"/>
      <w:bookmarkEnd w:id="9"/>
      <w:r>
        <w:t>График (журнал)</w:t>
      </w:r>
    </w:p>
    <w:p w:rsidR="00C34635" w:rsidRDefault="00C34635">
      <w:pPr>
        <w:pStyle w:val="ConsPlusNormal"/>
        <w:jc w:val="center"/>
      </w:pPr>
      <w:r>
        <w:t>проведения судебных заседаний и иных мероприятий</w:t>
      </w:r>
    </w:p>
    <w:p w:rsidR="00C34635" w:rsidRDefault="00C34635">
      <w:pPr>
        <w:pStyle w:val="ConsPlusNormal"/>
        <w:jc w:val="center"/>
      </w:pPr>
      <w:r>
        <w:t>с использованием видеоконференц-связи (ВКС)</w:t>
      </w:r>
    </w:p>
    <w:p w:rsidR="00C34635" w:rsidRDefault="00C34635">
      <w:pPr>
        <w:pStyle w:val="ConsPlusNormal"/>
        <w:jc w:val="center"/>
      </w:pPr>
      <w:r>
        <w:t>на "__" ____________ 20__ г.</w:t>
      </w:r>
    </w:p>
    <w:p w:rsidR="00C34635" w:rsidRDefault="00C34635">
      <w:pPr>
        <w:pStyle w:val="ConsPlusNormal"/>
        <w:jc w:val="both"/>
      </w:pPr>
    </w:p>
    <w:tbl>
      <w:tblPr>
        <w:tblW w:w="0" w:type="auto"/>
        <w:tblLayout w:type="fixed"/>
        <w:tblCellMar>
          <w:top w:w="102" w:type="dxa"/>
          <w:left w:w="62" w:type="dxa"/>
          <w:bottom w:w="102" w:type="dxa"/>
          <w:right w:w="62" w:type="dxa"/>
        </w:tblCellMar>
        <w:tblLook w:val="0000"/>
      </w:tblPr>
      <w:tblGrid>
        <w:gridCol w:w="1008"/>
        <w:gridCol w:w="869"/>
        <w:gridCol w:w="2098"/>
        <w:gridCol w:w="2041"/>
        <w:gridCol w:w="1531"/>
        <w:gridCol w:w="1474"/>
      </w:tblGrid>
      <w:tr w:rsidR="00C34635">
        <w:tc>
          <w:tcPr>
            <w:tcW w:w="1008"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Время начала</w:t>
            </w:r>
          </w:p>
        </w:tc>
        <w:tc>
          <w:tcPr>
            <w:tcW w:w="869"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Номер зала</w:t>
            </w:r>
          </w:p>
        </w:tc>
        <w:tc>
          <w:tcPr>
            <w:tcW w:w="2098"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Суд, рассматривающий дело (инициатор), номер дела</w:t>
            </w:r>
          </w:p>
        </w:tc>
        <w:tc>
          <w:tcPr>
            <w:tcW w:w="2041"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Суд, обеспечивающий ВКС/учреждение ФСИН России</w:t>
            </w:r>
          </w:p>
        </w:tc>
        <w:tc>
          <w:tcPr>
            <w:tcW w:w="1531"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 xml:space="preserve">Контактная информация </w:t>
            </w:r>
            <w:hyperlink w:anchor="Par342" w:history="1">
              <w:r>
                <w:rPr>
                  <w:color w:val="0000FF"/>
                </w:rPr>
                <w:t>&lt;1&gt;</w:t>
              </w:r>
            </w:hyperlink>
          </w:p>
        </w:tc>
        <w:tc>
          <w:tcPr>
            <w:tcW w:w="1474" w:type="dxa"/>
            <w:tcBorders>
              <w:top w:val="single" w:sz="4" w:space="0" w:color="auto"/>
              <w:left w:val="single" w:sz="4" w:space="0" w:color="auto"/>
              <w:bottom w:val="single" w:sz="4" w:space="0" w:color="auto"/>
              <w:right w:val="single" w:sz="4" w:space="0" w:color="auto"/>
            </w:tcBorders>
          </w:tcPr>
          <w:p w:rsidR="00C34635" w:rsidRDefault="00C34635">
            <w:pPr>
              <w:pStyle w:val="ConsPlusNormal"/>
              <w:jc w:val="center"/>
            </w:pPr>
            <w:r>
              <w:t xml:space="preserve">Примечания </w:t>
            </w:r>
            <w:hyperlink w:anchor="Par343" w:history="1">
              <w:r>
                <w:rPr>
                  <w:color w:val="0000FF"/>
                </w:rPr>
                <w:t>&lt;2&gt;</w:t>
              </w:r>
            </w:hyperlink>
          </w:p>
        </w:tc>
      </w:tr>
      <w:tr w:rsidR="00C34635">
        <w:tc>
          <w:tcPr>
            <w:tcW w:w="1008"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869"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04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r>
      <w:tr w:rsidR="00C34635">
        <w:tc>
          <w:tcPr>
            <w:tcW w:w="1008"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869"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04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r>
      <w:tr w:rsidR="00C34635">
        <w:tc>
          <w:tcPr>
            <w:tcW w:w="1008"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869"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204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C34635" w:rsidRDefault="00C34635">
            <w:pPr>
              <w:pStyle w:val="ConsPlusNormal"/>
            </w:pPr>
          </w:p>
        </w:tc>
      </w:tr>
    </w:tbl>
    <w:p w:rsidR="00C34635" w:rsidRDefault="00C34635">
      <w:pPr>
        <w:pStyle w:val="ConsPlusNormal"/>
        <w:jc w:val="both"/>
      </w:pPr>
    </w:p>
    <w:p w:rsidR="00C34635" w:rsidRDefault="00C34635">
      <w:pPr>
        <w:pStyle w:val="ConsPlusNormal"/>
        <w:ind w:firstLine="540"/>
        <w:jc w:val="both"/>
      </w:pPr>
      <w:r>
        <w:t>--------------------------------</w:t>
      </w:r>
    </w:p>
    <w:p w:rsidR="00C34635" w:rsidRDefault="00C34635">
      <w:pPr>
        <w:pStyle w:val="ConsPlusNormal"/>
        <w:spacing w:before="220"/>
        <w:ind w:firstLine="540"/>
        <w:jc w:val="both"/>
      </w:pPr>
      <w:bookmarkStart w:id="10" w:name="Par342"/>
      <w:bookmarkEnd w:id="10"/>
      <w: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C34635" w:rsidRDefault="00C34635">
      <w:pPr>
        <w:pStyle w:val="ConsPlusNormal"/>
        <w:spacing w:before="220"/>
        <w:ind w:firstLine="540"/>
        <w:jc w:val="both"/>
      </w:pPr>
      <w:bookmarkStart w:id="11" w:name="Par343"/>
      <w:bookmarkEnd w:id="11"/>
      <w:r>
        <w:t xml:space="preserve">&lt;2&gt; Может указываться иная необходимая информация (например: </w:t>
      </w:r>
      <w:proofErr w:type="gramStart"/>
      <w:r>
        <w:t>запланировано</w:t>
      </w:r>
      <w:proofErr w:type="gramEnd"/>
      <w:r>
        <w:t>/не подтверждено).</w:t>
      </w: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right"/>
        <w:outlineLvl w:val="1"/>
      </w:pPr>
      <w:r>
        <w:t>Приложение 3</w:t>
      </w:r>
    </w:p>
    <w:p w:rsidR="00C34635" w:rsidRDefault="00C34635">
      <w:pPr>
        <w:pStyle w:val="ConsPlusNormal"/>
        <w:jc w:val="both"/>
      </w:pPr>
    </w:p>
    <w:p w:rsidR="00C34635" w:rsidRDefault="00C34635">
      <w:pPr>
        <w:pStyle w:val="ConsPlusNormal"/>
        <w:jc w:val="center"/>
      </w:pPr>
      <w:bookmarkStart w:id="12" w:name="Par351"/>
      <w:bookmarkEnd w:id="12"/>
      <w:r>
        <w:t>ПРИМЕРНЫЙ ШАБЛОН ЗАЯВКИ</w:t>
      </w:r>
    </w:p>
    <w:p w:rsidR="00C34635" w:rsidRDefault="00C34635">
      <w:pPr>
        <w:pStyle w:val="ConsPlusNormal"/>
        <w:jc w:val="center"/>
      </w:pPr>
      <w:r>
        <w:t>ОБ ОРГАНИЗАЦИИ ПРОВЕДЕНИЯ СУДЕБНОГО ЗАСЕДАНИЯ</w:t>
      </w:r>
    </w:p>
    <w:p w:rsidR="00C34635" w:rsidRDefault="00C34635">
      <w:pPr>
        <w:pStyle w:val="ConsPlusNormal"/>
        <w:jc w:val="center"/>
      </w:pPr>
      <w:r>
        <w:t>С ИСПОЛЬЗОВАНИЕМ МНОГОТОЧЕЧНОЙ ВИДЕОКОНФЕРЕНЦ-СВЯЗИ</w:t>
      </w:r>
    </w:p>
    <w:p w:rsidR="00C34635" w:rsidRDefault="00C34635">
      <w:pPr>
        <w:pStyle w:val="ConsPlusNormal"/>
        <w:jc w:val="both"/>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Кому</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Адрес</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Заявка</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об организации проведения судебного заседания</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с использованием видеоконференц-связи (ВКС)</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в многоточечном режиме</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В  целях  организации  сеанса  ВКС  в  многоточечном  режиме   направляется</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следующая информация </w:t>
      </w:r>
      <w:hyperlink w:anchor="Par395" w:history="1">
        <w:r>
          <w:rPr>
            <w:rFonts w:ascii="Courier New" w:hAnsi="Courier New" w:cs="Courier New"/>
            <w:color w:val="0000FF"/>
            <w:sz w:val="20"/>
            <w:szCs w:val="20"/>
          </w:rPr>
          <w:t>&lt;3&gt;</w:t>
        </w:r>
      </w:hyperlink>
      <w:r>
        <w:rPr>
          <w:rFonts w:ascii="Courier New" w:hAnsi="Courier New" w:cs="Courier New"/>
          <w:sz w:val="20"/>
          <w:szCs w:val="20"/>
        </w:rPr>
        <w:t>:</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Судья,   обеспечивающий    судебное   заседание   с   использованием    ВКС</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Секретарь судебного заседания (помощник судьи) 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код города и номер</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телефона для связи)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Номер  зала  судебного  заседания,  с  которого  будет проводиться судебное</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заседание, и установленного в зале номера телефона 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Лицо, ответственное за организацию ВКС 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код города и номер телефона</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для связи)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IP-адрес комплекта ВКС: 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Номер телефона (факса) ведомственной сети ВКС: 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Номер виртуальной комнаты </w:t>
      </w:r>
      <w:hyperlink w:anchor="Par396" w:history="1">
        <w:r>
          <w:rPr>
            <w:rFonts w:ascii="Courier New" w:hAnsi="Courier New" w:cs="Courier New"/>
            <w:color w:val="0000FF"/>
            <w:sz w:val="20"/>
            <w:szCs w:val="20"/>
          </w:rPr>
          <w:t>&lt;4&gt;</w:t>
        </w:r>
      </w:hyperlink>
      <w:r>
        <w:rPr>
          <w:rFonts w:ascii="Courier New" w:hAnsi="Courier New" w:cs="Courier New"/>
          <w:sz w:val="20"/>
          <w:szCs w:val="20"/>
        </w:rPr>
        <w:t>: 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Объекты, с которыми необходима многоточечная связь:</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6) 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7) ____________________________________________________________________</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Председатель суда (судья)</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(наименование суда, обеспечивающего ВКС)       (подпись)       (Ф.И.О.)</w:t>
      </w:r>
    </w:p>
    <w:p w:rsidR="00C34635" w:rsidRDefault="00C34635">
      <w:pPr>
        <w:pStyle w:val="ConsPlusNormal"/>
        <w:jc w:val="both"/>
      </w:pPr>
    </w:p>
    <w:p w:rsidR="00C34635" w:rsidRDefault="00C34635">
      <w:pPr>
        <w:pStyle w:val="ConsPlusNormal"/>
        <w:ind w:firstLine="540"/>
        <w:jc w:val="both"/>
      </w:pPr>
      <w:r>
        <w:t>--------------------------------</w:t>
      </w:r>
    </w:p>
    <w:p w:rsidR="00C34635" w:rsidRDefault="00C34635">
      <w:pPr>
        <w:pStyle w:val="ConsPlusNormal"/>
        <w:spacing w:before="220"/>
        <w:ind w:firstLine="540"/>
        <w:jc w:val="both"/>
      </w:pPr>
      <w:bookmarkStart w:id="13" w:name="Par395"/>
      <w:bookmarkEnd w:id="13"/>
      <w:r>
        <w:t xml:space="preserve">&lt;3&gt; Информация указывается в случае </w:t>
      </w:r>
      <w:proofErr w:type="gramStart"/>
      <w:r>
        <w:t>подтверждения возможности организации проведения судебного заседания</w:t>
      </w:r>
      <w:proofErr w:type="gramEnd"/>
      <w:r>
        <w:t xml:space="preserve"> с использованием ВКС.</w:t>
      </w:r>
    </w:p>
    <w:p w:rsidR="00C34635" w:rsidRDefault="00C34635">
      <w:pPr>
        <w:pStyle w:val="ConsPlusNormal"/>
        <w:spacing w:before="220"/>
        <w:ind w:firstLine="540"/>
        <w:jc w:val="both"/>
      </w:pPr>
      <w:bookmarkStart w:id="14" w:name="Par396"/>
      <w:bookmarkEnd w:id="14"/>
      <w:r>
        <w:t>&lt;4</w:t>
      </w:r>
      <w:proofErr w:type="gramStart"/>
      <w:r>
        <w:t>&gt; П</w:t>
      </w:r>
      <w:proofErr w:type="gramEnd"/>
      <w:r>
        <w:t>ри организации многоточечной связи через центральный многоточечный узел связи ВКС.</w:t>
      </w: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right"/>
        <w:outlineLvl w:val="1"/>
      </w:pPr>
      <w:bookmarkStart w:id="15" w:name="Par402"/>
      <w:bookmarkEnd w:id="15"/>
      <w:r>
        <w:t>Приложение 4</w:t>
      </w:r>
    </w:p>
    <w:p w:rsidR="00C34635" w:rsidRDefault="00C34635">
      <w:pPr>
        <w:pStyle w:val="ConsPlusNormal"/>
        <w:jc w:val="both"/>
      </w:pPr>
    </w:p>
    <w:p w:rsidR="00C34635" w:rsidRDefault="00C34635">
      <w:pPr>
        <w:pStyle w:val="ConsPlusNormal"/>
        <w:jc w:val="center"/>
      </w:pPr>
      <w:r>
        <w:t>ПРИМЕРНЫЙ ШАБЛОН ПИСЬМЕННОЙ ЗАЯВКИ</w:t>
      </w:r>
    </w:p>
    <w:p w:rsidR="00C34635" w:rsidRDefault="00C34635">
      <w:pPr>
        <w:pStyle w:val="ConsPlusNormal"/>
        <w:jc w:val="center"/>
      </w:pPr>
      <w:r>
        <w:t>ОБ ОРГАНИЗАЦИИ ПРОВЕДЕНИЯ СУДЕБНОГО ЗАСЕДАНИЯ</w:t>
      </w:r>
    </w:p>
    <w:p w:rsidR="00C34635" w:rsidRDefault="00C34635">
      <w:pPr>
        <w:pStyle w:val="ConsPlusNormal"/>
        <w:jc w:val="center"/>
      </w:pPr>
      <w:r>
        <w:t>С ИСПОЛЬЗОВАНИЕМ ВИДЕОКОНФЕРЕНЦ-СВЯЗИ</w:t>
      </w:r>
    </w:p>
    <w:p w:rsidR="00C34635" w:rsidRDefault="00C34635">
      <w:pPr>
        <w:pStyle w:val="ConsPlusNormal"/>
        <w:jc w:val="both"/>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Кому</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Адрес</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Заявка</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об организации проведения судебного заседания</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с использованием видеоконференц-связи (ВКС)</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В производстве 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рассматривающего дело)</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находится ___________________________ дело N 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председательствующий по делу судья 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Прошу предоставить суду,  рассматривающему  вышеуказанное дело, возможность</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процессуальное действие, процессуальное положение лица,</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участвующего в деле, и его Ф.И.О.)</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посредством видеоконференц-связи на базе 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обеспечивающего ВКС, учреждения ФСИН России)</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Ориентировочная дата рассмотрения дела назначена </w:t>
      </w:r>
      <w:proofErr w:type="gramStart"/>
      <w:r>
        <w:rPr>
          <w:rFonts w:ascii="Courier New" w:hAnsi="Courier New" w:cs="Courier New"/>
          <w:sz w:val="20"/>
          <w:szCs w:val="20"/>
        </w:rPr>
        <w:t>на</w:t>
      </w:r>
      <w:proofErr w:type="gramEnd"/>
      <w:r>
        <w:rPr>
          <w:rFonts w:ascii="Courier New" w:hAnsi="Courier New" w:cs="Courier New"/>
          <w:sz w:val="20"/>
          <w:szCs w:val="20"/>
        </w:rPr>
        <w:t xml:space="preserve"> 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(дата, время)</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Секретарь судебного заседания (помощник судьи) 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код города и номер</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телефона для связи)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Лицо, ответственное за организацию ВКС 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код города и номер телефона</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для связи)</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IP-адрес комплекта ВКС: 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Номер телефона (факса) ведомственной сети ВКС: ____________________________</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Председатель суда (судья)</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(наименование суда, рассматривающего дело)     (подпись)       (Ф.И.О.)</w:t>
      </w: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both"/>
      </w:pPr>
    </w:p>
    <w:p w:rsidR="00C34635" w:rsidRDefault="00C34635">
      <w:pPr>
        <w:pStyle w:val="ConsPlusNormal"/>
        <w:jc w:val="right"/>
        <w:outlineLvl w:val="1"/>
      </w:pPr>
      <w:r>
        <w:t>Приложение 5</w:t>
      </w:r>
    </w:p>
    <w:p w:rsidR="00C34635" w:rsidRDefault="00C34635">
      <w:pPr>
        <w:pStyle w:val="ConsPlusNormal"/>
        <w:jc w:val="both"/>
      </w:pPr>
    </w:p>
    <w:p w:rsidR="00C34635" w:rsidRDefault="00C34635">
      <w:pPr>
        <w:pStyle w:val="ConsPlusNormal"/>
        <w:jc w:val="center"/>
      </w:pPr>
      <w:bookmarkStart w:id="16" w:name="Par452"/>
      <w:bookmarkEnd w:id="16"/>
      <w:r>
        <w:t>ПРИМЕРНЫЙ ШАБЛОН ОТВЕТА</w:t>
      </w:r>
    </w:p>
    <w:p w:rsidR="00C34635" w:rsidRDefault="00C34635">
      <w:pPr>
        <w:pStyle w:val="ConsPlusNormal"/>
        <w:jc w:val="center"/>
      </w:pPr>
      <w:r>
        <w:t>НА ЗАЯВКУ ОБ ОРГАНИЗАЦИИ ПРОВЕДЕНИЯ СУДЕБНОГО ЗАСЕДАНИЯ</w:t>
      </w:r>
    </w:p>
    <w:p w:rsidR="00C34635" w:rsidRDefault="00C34635">
      <w:pPr>
        <w:pStyle w:val="ConsPlusNormal"/>
        <w:jc w:val="center"/>
      </w:pPr>
      <w:r>
        <w:t>С ИСПОЛЬЗОВАНИЕМ ВИДЕОКОНФЕРЕНЦ-СВЯЗИ</w:t>
      </w:r>
    </w:p>
    <w:p w:rsidR="00C34635" w:rsidRDefault="00C34635">
      <w:pPr>
        <w:pStyle w:val="ConsPlusNormal"/>
        <w:jc w:val="both"/>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Кому</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Адрес</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Ответ</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на заявку об организации проведения судебного заседания</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с использованием видеоконференц-связи (ВКС)</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В соответствии с заявкой 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рассматривающего дело)</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об  организации  проведения  судебного  заседания  с  использованием ВКС </w:t>
      </w:r>
      <w:proofErr w:type="gramStart"/>
      <w:r>
        <w:rPr>
          <w:rFonts w:ascii="Courier New" w:hAnsi="Courier New" w:cs="Courier New"/>
          <w:sz w:val="20"/>
          <w:szCs w:val="20"/>
        </w:rPr>
        <w:t>по</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 делу N _______________________________,</w:t>
      </w:r>
    </w:p>
    <w:p w:rsidR="00C34635" w:rsidRDefault="00C34635">
      <w:pPr>
        <w:pStyle w:val="ConsPlusNormal"/>
        <w:jc w:val="both"/>
        <w:rPr>
          <w:rFonts w:ascii="Courier New" w:hAnsi="Courier New" w:cs="Courier New"/>
          <w:sz w:val="20"/>
          <w:szCs w:val="20"/>
        </w:rPr>
      </w:pPr>
      <w:proofErr w:type="gramStart"/>
      <w:r>
        <w:rPr>
          <w:rFonts w:ascii="Courier New" w:hAnsi="Courier New" w:cs="Courier New"/>
          <w:sz w:val="20"/>
          <w:szCs w:val="20"/>
        </w:rPr>
        <w:t>находящемуся   на   рассмотрении   председательствующего   по   делу  судьи</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C34635" w:rsidRDefault="00C34635">
      <w:pPr>
        <w:pStyle w:val="ConsPlusNormal"/>
        <w:jc w:val="both"/>
        <w:rPr>
          <w:rFonts w:ascii="Courier New" w:hAnsi="Courier New" w:cs="Courier New"/>
          <w:sz w:val="20"/>
          <w:szCs w:val="20"/>
        </w:rPr>
      </w:pPr>
      <w:proofErr w:type="gramStart"/>
      <w:r>
        <w:rPr>
          <w:rFonts w:ascii="Courier New" w:hAnsi="Courier New" w:cs="Courier New"/>
          <w:sz w:val="20"/>
          <w:szCs w:val="20"/>
        </w:rPr>
        <w:t>подтверждается</w:t>
      </w:r>
      <w:proofErr w:type="gramEnd"/>
      <w:r>
        <w:rPr>
          <w:rFonts w:ascii="Courier New" w:hAnsi="Courier New" w:cs="Courier New"/>
          <w:sz w:val="20"/>
          <w:szCs w:val="20"/>
        </w:rPr>
        <w:t>/не подтверждается возможность его проведения 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(дата, время)</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на базе 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суда, обеспечивающего ВКС)</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В целях организации сеанса ВКС направляется следующая информация </w:t>
      </w:r>
      <w:hyperlink w:anchor="Par497" w:history="1">
        <w:r>
          <w:rPr>
            <w:rFonts w:ascii="Courier New" w:hAnsi="Courier New" w:cs="Courier New"/>
            <w:color w:val="0000FF"/>
            <w:sz w:val="20"/>
            <w:szCs w:val="20"/>
          </w:rPr>
          <w:t>&lt;5&gt;</w:t>
        </w:r>
      </w:hyperlink>
      <w:r>
        <w:rPr>
          <w:rFonts w:ascii="Courier New" w:hAnsi="Courier New" w:cs="Courier New"/>
          <w:sz w:val="20"/>
          <w:szCs w:val="20"/>
        </w:rPr>
        <w:t>:</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Судья,    обеспечивающий   судебное   заседание   с   использованием   ВКС,</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(Ф.И.О.)</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Секретарь судебного заседания 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код города и номер телефона</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для связи)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Номер  зала  судебного  заседания  и  установленного в зале номера телефона</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Лицо, ответственное за организацию ВКС 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(Ф.И.О., код города и номер телефона</w:t>
      </w:r>
      <w:proofErr w:type="gramEnd"/>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 xml:space="preserve">                                                     для связи)</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IP-адрес комплекта ВКС: ___________________________________________________</w:t>
      </w: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Номер телефона (факса) ведомственной сети ВКС: ____________________________</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Председатель суда (судья)</w:t>
      </w:r>
    </w:p>
    <w:p w:rsidR="00C34635" w:rsidRDefault="00C34635">
      <w:pPr>
        <w:pStyle w:val="ConsPlusNormal"/>
        <w:jc w:val="both"/>
        <w:rPr>
          <w:rFonts w:ascii="Courier New" w:hAnsi="Courier New" w:cs="Courier New"/>
          <w:sz w:val="20"/>
          <w:szCs w:val="20"/>
        </w:rPr>
      </w:pPr>
    </w:p>
    <w:p w:rsidR="00C34635" w:rsidRDefault="00C34635">
      <w:pPr>
        <w:pStyle w:val="ConsPlusNormal"/>
        <w:jc w:val="both"/>
        <w:rPr>
          <w:rFonts w:ascii="Courier New" w:hAnsi="Courier New" w:cs="Courier New"/>
          <w:sz w:val="20"/>
          <w:szCs w:val="20"/>
        </w:rPr>
      </w:pPr>
      <w:r>
        <w:rPr>
          <w:rFonts w:ascii="Courier New" w:hAnsi="Courier New" w:cs="Courier New"/>
          <w:sz w:val="20"/>
          <w:szCs w:val="20"/>
        </w:rPr>
        <w:t>(наименование суда, обеспечивающего ВКС)       (подпись)       (Ф.И.О.)</w:t>
      </w:r>
    </w:p>
    <w:p w:rsidR="00C34635" w:rsidRDefault="00C34635">
      <w:pPr>
        <w:pStyle w:val="ConsPlusNormal"/>
        <w:jc w:val="both"/>
      </w:pPr>
    </w:p>
    <w:p w:rsidR="00C34635" w:rsidRDefault="00C34635">
      <w:pPr>
        <w:pStyle w:val="ConsPlusNormal"/>
        <w:ind w:firstLine="540"/>
        <w:jc w:val="both"/>
      </w:pPr>
      <w:r>
        <w:t>--------------------------------</w:t>
      </w:r>
    </w:p>
    <w:p w:rsidR="00C34635" w:rsidRDefault="00C34635">
      <w:pPr>
        <w:pStyle w:val="ConsPlusNormal"/>
        <w:spacing w:before="220"/>
        <w:ind w:firstLine="540"/>
        <w:jc w:val="both"/>
      </w:pPr>
      <w:bookmarkStart w:id="17" w:name="Par497"/>
      <w:bookmarkEnd w:id="17"/>
      <w:r>
        <w:t xml:space="preserve">&lt;5&gt; Информация указывается в случае </w:t>
      </w:r>
      <w:proofErr w:type="gramStart"/>
      <w:r>
        <w:t>подтверждения возможности организации проведения судебного заседания</w:t>
      </w:r>
      <w:proofErr w:type="gramEnd"/>
      <w:r>
        <w:t xml:space="preserve"> с использованием ВКС.</w:t>
      </w:r>
    </w:p>
    <w:p w:rsidR="00C34635" w:rsidRDefault="00C34635">
      <w:pPr>
        <w:pStyle w:val="ConsPlusNormal"/>
        <w:jc w:val="both"/>
      </w:pPr>
    </w:p>
    <w:p w:rsidR="00C34635" w:rsidRDefault="00C34635">
      <w:pPr>
        <w:pStyle w:val="ConsPlusNormal"/>
        <w:jc w:val="both"/>
      </w:pPr>
    </w:p>
    <w:p w:rsidR="00C34635" w:rsidRDefault="00C34635">
      <w:pPr>
        <w:pStyle w:val="ConsPlusNormal"/>
        <w:pBdr>
          <w:top w:val="single" w:sz="6" w:space="0" w:color="auto"/>
        </w:pBdr>
        <w:spacing w:before="100" w:after="100"/>
        <w:jc w:val="both"/>
        <w:rPr>
          <w:sz w:val="2"/>
          <w:szCs w:val="2"/>
        </w:rPr>
      </w:pPr>
    </w:p>
    <w:p w:rsidR="00793B67" w:rsidRDefault="00793B67"/>
    <w:sectPr w:rsidR="00793B67">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4635"/>
    <w:rsid w:val="00793B67"/>
    <w:rsid w:val="00C34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B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463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314&amp;dst=100990" TargetMode="External"/><Relationship Id="rId18" Type="http://schemas.openxmlformats.org/officeDocument/2006/relationships/hyperlink" Target="https://login.consultant.ru/link/?req=doc&amp;base=LAW&amp;n=376566&amp;dst=100013" TargetMode="External"/><Relationship Id="rId26" Type="http://schemas.openxmlformats.org/officeDocument/2006/relationships/hyperlink" Target="https://login.consultant.ru/link/?req=doc&amp;base=LAW&amp;n=374165&amp;dst=100008" TargetMode="External"/><Relationship Id="rId39" Type="http://schemas.openxmlformats.org/officeDocument/2006/relationships/hyperlink" Target="https://login.consultant.ru/link/?req=doc&amp;base=LAW&amp;n=376566&amp;dst=100061" TargetMode="External"/><Relationship Id="rId21" Type="http://schemas.openxmlformats.org/officeDocument/2006/relationships/hyperlink" Target="https://login.consultant.ru/link/?req=doc&amp;base=LAW&amp;n=376566&amp;dst=100015" TargetMode="External"/><Relationship Id="rId34" Type="http://schemas.openxmlformats.org/officeDocument/2006/relationships/hyperlink" Target="https://login.consultant.ru/link/?req=doc&amp;base=LAW&amp;n=374165&amp;dst=100013" TargetMode="External"/><Relationship Id="rId42" Type="http://schemas.openxmlformats.org/officeDocument/2006/relationships/hyperlink" Target="https://login.consultant.ru/link/?req=doc&amp;base=LAW&amp;n=376566&amp;dst=100065" TargetMode="External"/><Relationship Id="rId47" Type="http://schemas.openxmlformats.org/officeDocument/2006/relationships/hyperlink" Target="https://login.consultant.ru/link/?req=doc&amp;base=LAW&amp;n=376566&amp;dst=100079" TargetMode="External"/><Relationship Id="rId50" Type="http://schemas.openxmlformats.org/officeDocument/2006/relationships/hyperlink" Target="https://login.consultant.ru/link/?req=doc&amp;base=LAW&amp;n=376566&amp;dst=100085" TargetMode="External"/><Relationship Id="rId55" Type="http://schemas.openxmlformats.org/officeDocument/2006/relationships/hyperlink" Target="https://login.consultant.ru/link/?req=doc&amp;base=LAW&amp;n=166564&amp;dst=100009" TargetMode="External"/><Relationship Id="rId63" Type="http://schemas.openxmlformats.org/officeDocument/2006/relationships/hyperlink" Target="https://login.consultant.ru/link/?req=doc&amp;base=LAW&amp;n=376566&amp;dst=100093" TargetMode="External"/><Relationship Id="rId7" Type="http://schemas.openxmlformats.org/officeDocument/2006/relationships/hyperlink" Target="https://login.consultant.ru/link/?req=doc&amp;base=LAW&amp;n=376566&amp;dst=100008" TargetMode="External"/><Relationship Id="rId2" Type="http://schemas.openxmlformats.org/officeDocument/2006/relationships/settings" Target="settings.xml"/><Relationship Id="rId16" Type="http://schemas.openxmlformats.org/officeDocument/2006/relationships/hyperlink" Target="https://login.consultant.ru/link/?req=doc&amp;base=EPB&amp;n=853813&amp;dst=100011" TargetMode="External"/><Relationship Id="rId20" Type="http://schemas.openxmlformats.org/officeDocument/2006/relationships/hyperlink" Target="https://login.consultant.ru/link/?req=doc&amp;base=LAW&amp;n=166564&amp;dst=100464" TargetMode="External"/><Relationship Id="rId29" Type="http://schemas.openxmlformats.org/officeDocument/2006/relationships/hyperlink" Target="https://login.consultant.ru/link/?req=doc&amp;base=LAW&amp;n=376566&amp;dst=100044" TargetMode="External"/><Relationship Id="rId41" Type="http://schemas.openxmlformats.org/officeDocument/2006/relationships/hyperlink" Target="https://login.consultant.ru/link/?req=doc&amp;base=LAW&amp;n=376566&amp;dst=100063" TargetMode="External"/><Relationship Id="rId54" Type="http://schemas.openxmlformats.org/officeDocument/2006/relationships/hyperlink" Target="https://login.consultant.ru/link/?req=doc&amp;base=LAW&amp;n=520138" TargetMode="External"/><Relationship Id="rId62" Type="http://schemas.openxmlformats.org/officeDocument/2006/relationships/hyperlink" Target="https://login.consultant.ru/link/?req=doc&amp;base=LAW&amp;n=376566&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510610&amp;dst=29" TargetMode="External"/><Relationship Id="rId11" Type="http://schemas.openxmlformats.org/officeDocument/2006/relationships/hyperlink" Target="https://login.consultant.ru/link/?req=doc&amp;base=LAW&amp;n=510610" TargetMode="External"/><Relationship Id="rId24" Type="http://schemas.openxmlformats.org/officeDocument/2006/relationships/hyperlink" Target="https://login.consultant.ru/link/?req=doc&amp;base=LAW&amp;n=376566&amp;dst=100021" TargetMode="External"/><Relationship Id="rId32" Type="http://schemas.openxmlformats.org/officeDocument/2006/relationships/hyperlink" Target="https://login.consultant.ru/link/?req=doc&amp;base=LAW&amp;n=376566&amp;dst=100053" TargetMode="External"/><Relationship Id="rId37" Type="http://schemas.openxmlformats.org/officeDocument/2006/relationships/hyperlink" Target="https://login.consultant.ru/link/?req=doc&amp;base=LAW&amp;n=422128" TargetMode="External"/><Relationship Id="rId40" Type="http://schemas.openxmlformats.org/officeDocument/2006/relationships/hyperlink" Target="https://login.consultant.ru/link/?req=doc&amp;base=LAW&amp;n=376566&amp;dst=100062" TargetMode="External"/><Relationship Id="rId45" Type="http://schemas.openxmlformats.org/officeDocument/2006/relationships/hyperlink" Target="https://login.consultant.ru/link/?req=doc&amp;base=LAW&amp;n=376566&amp;dst=100075" TargetMode="External"/><Relationship Id="rId53" Type="http://schemas.openxmlformats.org/officeDocument/2006/relationships/hyperlink" Target="https://login.consultant.ru/link/?req=doc&amp;base=LAW&amp;n=166564&amp;dst=100464" TargetMode="External"/><Relationship Id="rId58" Type="http://schemas.openxmlformats.org/officeDocument/2006/relationships/hyperlink" Target="https://login.consultant.ru/link/?req=doc&amp;base=LAW&amp;n=376566&amp;dst=100093" TargetMode="External"/><Relationship Id="rId5" Type="http://schemas.openxmlformats.org/officeDocument/2006/relationships/hyperlink" Target="https://login.consultant.ru/link/?req=doc&amp;base=LAW&amp;n=376566&amp;dst=100005" TargetMode="External"/><Relationship Id="rId15" Type="http://schemas.openxmlformats.org/officeDocument/2006/relationships/hyperlink" Target="https://login.consultant.ru/link/?req=doc&amp;base=LAW&amp;n=520138&amp;dst=324" TargetMode="External"/><Relationship Id="rId23" Type="http://schemas.openxmlformats.org/officeDocument/2006/relationships/hyperlink" Target="https://login.consultant.ru/link/?req=doc&amp;base=LAW&amp;n=376566&amp;dst=100020" TargetMode="External"/><Relationship Id="rId28" Type="http://schemas.openxmlformats.org/officeDocument/2006/relationships/hyperlink" Target="https://login.consultant.ru/link/?req=doc&amp;base=LAW&amp;n=376566&amp;dst=100042" TargetMode="External"/><Relationship Id="rId36" Type="http://schemas.openxmlformats.org/officeDocument/2006/relationships/hyperlink" Target="https://login.consultant.ru/link/?req=doc&amp;base=LAW&amp;n=376566&amp;dst=100058" TargetMode="External"/><Relationship Id="rId49" Type="http://schemas.openxmlformats.org/officeDocument/2006/relationships/hyperlink" Target="https://login.consultant.ru/link/?req=doc&amp;base=LAW&amp;n=376566&amp;dst=100084" TargetMode="External"/><Relationship Id="rId57" Type="http://schemas.openxmlformats.org/officeDocument/2006/relationships/hyperlink" Target="https://login.consultant.ru/link/?req=doc&amp;base=LAW&amp;n=376566&amp;dst=100093" TargetMode="External"/><Relationship Id="rId61" Type="http://schemas.openxmlformats.org/officeDocument/2006/relationships/hyperlink" Target="https://login.consultant.ru/link/?req=doc&amp;base=LAW&amp;n=376566&amp;dst=100093" TargetMode="External"/><Relationship Id="rId10" Type="http://schemas.openxmlformats.org/officeDocument/2006/relationships/hyperlink" Target="https://login.consultant.ru/link/?req=doc&amp;base=LAW&amp;n=376566&amp;dst=100010" TargetMode="External"/><Relationship Id="rId19" Type="http://schemas.openxmlformats.org/officeDocument/2006/relationships/hyperlink" Target="https://login.consultant.ru/link/?req=doc&amp;base=LAW&amp;n=166564&amp;dst=100009" TargetMode="External"/><Relationship Id="rId31" Type="http://schemas.openxmlformats.org/officeDocument/2006/relationships/hyperlink" Target="https://login.consultant.ru/link/?req=doc&amp;base=LAW&amp;n=376566&amp;dst=100048" TargetMode="External"/><Relationship Id="rId44" Type="http://schemas.openxmlformats.org/officeDocument/2006/relationships/hyperlink" Target="https://login.consultant.ru/link/?req=doc&amp;base=LAW&amp;n=376566&amp;dst=100073" TargetMode="External"/><Relationship Id="rId52" Type="http://schemas.openxmlformats.org/officeDocument/2006/relationships/hyperlink" Target="https://login.consultant.ru/link/?req=doc&amp;base=LAW&amp;n=520138" TargetMode="External"/><Relationship Id="rId60" Type="http://schemas.openxmlformats.org/officeDocument/2006/relationships/hyperlink" Target="https://login.consultant.ru/link/?req=doc&amp;base=LAW&amp;n=376566&amp;dst=100093" TargetMode="External"/><Relationship Id="rId65" Type="http://schemas.openxmlformats.org/officeDocument/2006/relationships/theme" Target="theme/theme1.xml"/><Relationship Id="rId4" Type="http://schemas.openxmlformats.org/officeDocument/2006/relationships/hyperlink" Target="https://login.consultant.ru/link/?req=doc&amp;base=LAW&amp;n=374165&amp;dst=100005" TargetMode="External"/><Relationship Id="rId9" Type="http://schemas.openxmlformats.org/officeDocument/2006/relationships/hyperlink" Target="https://login.consultant.ru/link/?req=doc&amp;base=LAW&amp;n=374165&amp;dst=100005" TargetMode="External"/><Relationship Id="rId14" Type="http://schemas.openxmlformats.org/officeDocument/2006/relationships/hyperlink" Target="https://login.consultant.ru/link/?req=doc&amp;base=LAW&amp;n=523865&amp;dst=8372" TargetMode="External"/><Relationship Id="rId22" Type="http://schemas.openxmlformats.org/officeDocument/2006/relationships/hyperlink" Target="https://login.consultant.ru/link/?req=doc&amp;base=LAW&amp;n=376566&amp;dst=100020" TargetMode="External"/><Relationship Id="rId27" Type="http://schemas.openxmlformats.org/officeDocument/2006/relationships/hyperlink" Target="https://login.consultant.ru/link/?req=doc&amp;base=LAW&amp;n=376566&amp;dst=100041" TargetMode="External"/><Relationship Id="rId30" Type="http://schemas.openxmlformats.org/officeDocument/2006/relationships/hyperlink" Target="https://login.consultant.ru/link/?req=doc&amp;base=LAW&amp;n=376566&amp;dst=100046" TargetMode="External"/><Relationship Id="rId35" Type="http://schemas.openxmlformats.org/officeDocument/2006/relationships/hyperlink" Target="https://login.consultant.ru/link/?req=doc&amp;base=LAW&amp;n=376566&amp;dst=100056" TargetMode="External"/><Relationship Id="rId43" Type="http://schemas.openxmlformats.org/officeDocument/2006/relationships/hyperlink" Target="https://login.consultant.ru/link/?req=doc&amp;base=LAW&amp;n=376566&amp;dst=100066" TargetMode="External"/><Relationship Id="rId48" Type="http://schemas.openxmlformats.org/officeDocument/2006/relationships/hyperlink" Target="https://login.consultant.ru/link/?req=doc&amp;base=LAW&amp;n=374165&amp;dst=100019" TargetMode="External"/><Relationship Id="rId56" Type="http://schemas.openxmlformats.org/officeDocument/2006/relationships/hyperlink" Target="https://login.consultant.ru/link/?req=doc&amp;base=LAW&amp;n=376566&amp;dst=100093" TargetMode="External"/><Relationship Id="rId64" Type="http://schemas.openxmlformats.org/officeDocument/2006/relationships/fontTable" Target="fontTable.xml"/><Relationship Id="rId8" Type="http://schemas.openxmlformats.org/officeDocument/2006/relationships/hyperlink" Target="https://login.consultant.ru/link/?req=doc&amp;base=ARB&amp;n=446896" TargetMode="External"/><Relationship Id="rId51" Type="http://schemas.openxmlformats.org/officeDocument/2006/relationships/hyperlink" Target="https://login.consultant.ru/link/?req=doc&amp;base=LAW&amp;n=376566&amp;dst=10008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2317&amp;dst=586" TargetMode="External"/><Relationship Id="rId17" Type="http://schemas.openxmlformats.org/officeDocument/2006/relationships/hyperlink" Target="https://login.consultant.ru/link/?req=doc&amp;base=ARB&amp;n=14217" TargetMode="External"/><Relationship Id="rId25" Type="http://schemas.openxmlformats.org/officeDocument/2006/relationships/hyperlink" Target="https://login.consultant.ru/link/?req=doc&amp;base=LAW&amp;n=376566&amp;dst=100039" TargetMode="External"/><Relationship Id="rId33" Type="http://schemas.openxmlformats.org/officeDocument/2006/relationships/hyperlink" Target="https://login.consultant.ru/link/?req=doc&amp;base=LAW&amp;n=374165&amp;dst=100011" TargetMode="External"/><Relationship Id="rId38" Type="http://schemas.openxmlformats.org/officeDocument/2006/relationships/hyperlink" Target="https://login.consultant.ru/link/?req=doc&amp;base=LAW&amp;n=376566&amp;dst=100059" TargetMode="External"/><Relationship Id="rId46" Type="http://schemas.openxmlformats.org/officeDocument/2006/relationships/hyperlink" Target="https://login.consultant.ru/link/?req=doc&amp;base=LAW&amp;n=376566&amp;dst=100077" TargetMode="External"/><Relationship Id="rId59" Type="http://schemas.openxmlformats.org/officeDocument/2006/relationships/hyperlink" Target="https://login.consultant.ru/link/?req=doc&amp;base=LAW&amp;n=376566&amp;dst=100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9207</Words>
  <Characters>52482</Characters>
  <Application>Microsoft Office Word</Application>
  <DocSecurity>0</DocSecurity>
  <Lines>437</Lines>
  <Paragraphs>123</Paragraphs>
  <ScaleCrop>false</ScaleCrop>
  <Company/>
  <LinksUpToDate>false</LinksUpToDate>
  <CharactersWithSpaces>61566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2026-02-28T09:00:00Z</dcterms:created>
  <dcterms:modified xsi:type="dcterms:W3CDTF">2026-02-28T09:00:00Z</dcterms:modified>
</cp:coreProperties>
</file>