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818" w:rsidRDefault="00372818">
      <w:pPr>
        <w:pStyle w:val="ConsPlusNormal"/>
        <w:spacing w:before="280"/>
        <w:jc w:val="right"/>
      </w:pPr>
      <w:r>
        <w:t xml:space="preserve">В __________________________________________________________ </w:t>
      </w:r>
      <w:hyperlink w:anchor="Par60" w:history="1">
        <w:r>
          <w:rPr>
            <w:color w:val="0000FF"/>
          </w:rPr>
          <w:t>&lt;1&gt;</w:t>
        </w:r>
      </w:hyperlink>
    </w:p>
    <w:p w:rsidR="00372818" w:rsidRDefault="00372818">
      <w:pPr>
        <w:pStyle w:val="ConsPlusNormal"/>
        <w:jc w:val="right"/>
      </w:pPr>
      <w:r>
        <w:t>(наименование суда апелляционной инстанции)</w:t>
      </w:r>
    </w:p>
    <w:p w:rsidR="00372818" w:rsidRDefault="00372818">
      <w:pPr>
        <w:pStyle w:val="ConsPlusNormal"/>
        <w:ind w:firstLine="540"/>
        <w:jc w:val="both"/>
      </w:pPr>
    </w:p>
    <w:p w:rsidR="00372818" w:rsidRDefault="00372818">
      <w:pPr>
        <w:pStyle w:val="ConsPlusNormal"/>
        <w:jc w:val="right"/>
      </w:pPr>
      <w:r>
        <w:t>Дело N _________________________________________________________</w:t>
      </w:r>
    </w:p>
    <w:p w:rsidR="00372818" w:rsidRDefault="00372818">
      <w:pPr>
        <w:pStyle w:val="ConsPlusNormal"/>
        <w:jc w:val="right"/>
      </w:pPr>
      <w:r>
        <w:t>Заявитель: ___________________________ (наименование или Ф.И.О.)</w:t>
      </w:r>
    </w:p>
    <w:p w:rsidR="00372818" w:rsidRDefault="00372818">
      <w:pPr>
        <w:pStyle w:val="ConsPlusNormal"/>
        <w:jc w:val="right"/>
      </w:pPr>
      <w:r>
        <w:t>адрес: ________________________________________________________,</w:t>
      </w:r>
    </w:p>
    <w:p w:rsidR="00372818" w:rsidRDefault="00372818">
      <w:pPr>
        <w:pStyle w:val="ConsPlusNormal"/>
        <w:jc w:val="right"/>
      </w:pPr>
      <w:r>
        <w:t>телефон: ______________________, факс: ________________________,</w:t>
      </w:r>
    </w:p>
    <w:p w:rsidR="00372818" w:rsidRDefault="00372818">
      <w:pPr>
        <w:pStyle w:val="ConsPlusNormal"/>
        <w:jc w:val="right"/>
      </w:pPr>
      <w:r>
        <w:t>адрес электронной почты: _______________________________________</w:t>
      </w:r>
    </w:p>
    <w:p w:rsidR="00372818" w:rsidRDefault="00372818">
      <w:pPr>
        <w:pStyle w:val="ConsPlusNormal"/>
        <w:ind w:firstLine="540"/>
        <w:jc w:val="both"/>
      </w:pPr>
    </w:p>
    <w:p w:rsidR="00372818" w:rsidRDefault="00372818">
      <w:pPr>
        <w:pStyle w:val="ConsPlusNormal"/>
        <w:jc w:val="right"/>
      </w:pPr>
      <w:r>
        <w:t>Представитель заявителя: _______________________________________</w:t>
      </w:r>
    </w:p>
    <w:p w:rsidR="00372818" w:rsidRDefault="00372818">
      <w:pPr>
        <w:pStyle w:val="ConsPlusNormal"/>
        <w:jc w:val="right"/>
      </w:pPr>
      <w:r>
        <w:t>адрес: ________________________________________________________,</w:t>
      </w:r>
    </w:p>
    <w:p w:rsidR="00372818" w:rsidRDefault="00372818">
      <w:pPr>
        <w:pStyle w:val="ConsPlusNormal"/>
        <w:jc w:val="right"/>
      </w:pPr>
      <w:r>
        <w:t>телефон: ______________________, факс: ________________________,</w:t>
      </w:r>
    </w:p>
    <w:p w:rsidR="00372818" w:rsidRDefault="00372818">
      <w:pPr>
        <w:pStyle w:val="ConsPlusNormal"/>
        <w:jc w:val="right"/>
      </w:pPr>
      <w:r>
        <w:t>адрес электронной почты: ______________________________________,</w:t>
      </w:r>
    </w:p>
    <w:p w:rsidR="00372818" w:rsidRDefault="00372818">
      <w:pPr>
        <w:pStyle w:val="ConsPlusNormal"/>
        <w:jc w:val="right"/>
      </w:pPr>
      <w:r>
        <w:t>сведения о высшем юридическом образовании или ученой степени</w:t>
      </w:r>
    </w:p>
    <w:p w:rsidR="00372818" w:rsidRDefault="00372818">
      <w:pPr>
        <w:pStyle w:val="ConsPlusNormal"/>
        <w:jc w:val="right"/>
      </w:pPr>
      <w:r>
        <w:t>по юридической специальности: __________________________________</w:t>
      </w:r>
    </w:p>
    <w:p w:rsidR="00372818" w:rsidRDefault="00372818">
      <w:pPr>
        <w:pStyle w:val="ConsPlusNormal"/>
        <w:ind w:firstLine="540"/>
        <w:jc w:val="both"/>
      </w:pPr>
    </w:p>
    <w:p w:rsidR="00372818" w:rsidRDefault="00372818">
      <w:pPr>
        <w:pStyle w:val="ConsPlusNormal"/>
        <w:jc w:val="right"/>
      </w:pPr>
      <w:r>
        <w:t>Административный истец: ______________ (наименование или Ф.И.О.)</w:t>
      </w:r>
    </w:p>
    <w:p w:rsidR="00372818" w:rsidRDefault="00372818">
      <w:pPr>
        <w:pStyle w:val="ConsPlusNormal"/>
        <w:jc w:val="right"/>
      </w:pPr>
      <w:r>
        <w:t>адрес: ________________________________________________________,</w:t>
      </w:r>
    </w:p>
    <w:p w:rsidR="00372818" w:rsidRDefault="00372818">
      <w:pPr>
        <w:pStyle w:val="ConsPlusNormal"/>
        <w:jc w:val="right"/>
      </w:pPr>
      <w:r>
        <w:t>телефон: ______________________, факс: ________________________,</w:t>
      </w:r>
    </w:p>
    <w:p w:rsidR="00372818" w:rsidRDefault="00372818">
      <w:pPr>
        <w:pStyle w:val="ConsPlusNormal"/>
        <w:jc w:val="right"/>
      </w:pPr>
      <w:r>
        <w:t>адрес электронной почты: _______________________________________</w:t>
      </w:r>
    </w:p>
    <w:p w:rsidR="00372818" w:rsidRDefault="00372818">
      <w:pPr>
        <w:pStyle w:val="ConsPlusNormal"/>
        <w:ind w:firstLine="540"/>
        <w:jc w:val="both"/>
      </w:pPr>
    </w:p>
    <w:p w:rsidR="00372818" w:rsidRDefault="00372818">
      <w:pPr>
        <w:pStyle w:val="ConsPlusNormal"/>
        <w:jc w:val="right"/>
      </w:pPr>
      <w:proofErr w:type="gramStart"/>
      <w:r>
        <w:t>Административный ответчик: _______________________ (наименование</w:t>
      </w:r>
      <w:proofErr w:type="gramEnd"/>
    </w:p>
    <w:p w:rsidR="00372818" w:rsidRDefault="00372818">
      <w:pPr>
        <w:pStyle w:val="ConsPlusNormal"/>
        <w:jc w:val="right"/>
      </w:pPr>
      <w:r>
        <w:t>или Ф.И.О.)</w:t>
      </w:r>
    </w:p>
    <w:p w:rsidR="00372818" w:rsidRDefault="00372818">
      <w:pPr>
        <w:pStyle w:val="ConsPlusNormal"/>
        <w:jc w:val="right"/>
      </w:pPr>
      <w:r>
        <w:t>адрес: ________________________________________________________,</w:t>
      </w:r>
    </w:p>
    <w:p w:rsidR="00372818" w:rsidRDefault="00372818">
      <w:pPr>
        <w:pStyle w:val="ConsPlusNormal"/>
        <w:jc w:val="right"/>
      </w:pPr>
      <w:r>
        <w:t>телефон: ______________________, факс: ________________________,</w:t>
      </w:r>
    </w:p>
    <w:p w:rsidR="00372818" w:rsidRDefault="00372818">
      <w:pPr>
        <w:pStyle w:val="ConsPlusNormal"/>
        <w:jc w:val="right"/>
      </w:pPr>
      <w:r>
        <w:t>адрес электронной почты: _______________________________________</w:t>
      </w:r>
    </w:p>
    <w:p w:rsidR="00372818" w:rsidRDefault="00372818">
      <w:pPr>
        <w:pStyle w:val="ConsPlusNormal"/>
        <w:ind w:firstLine="540"/>
        <w:jc w:val="both"/>
      </w:pPr>
    </w:p>
    <w:p w:rsidR="00372818" w:rsidRDefault="00372818">
      <w:pPr>
        <w:pStyle w:val="ConsPlusNormal"/>
        <w:jc w:val="right"/>
      </w:pPr>
      <w:r>
        <w:t xml:space="preserve">Госпошлина: _____________________ рублей </w:t>
      </w:r>
      <w:hyperlink w:anchor="Par61" w:history="1">
        <w:r>
          <w:rPr>
            <w:color w:val="0000FF"/>
          </w:rPr>
          <w:t>&lt;2&gt;</w:t>
        </w:r>
      </w:hyperlink>
    </w:p>
    <w:p w:rsidR="00372818" w:rsidRDefault="00372818">
      <w:pPr>
        <w:pStyle w:val="ConsPlusNormal"/>
        <w:ind w:firstLine="540"/>
        <w:jc w:val="both"/>
      </w:pPr>
    </w:p>
    <w:p w:rsidR="00372818" w:rsidRDefault="00372818">
      <w:pPr>
        <w:pStyle w:val="ConsPlusNormal"/>
        <w:jc w:val="center"/>
      </w:pPr>
      <w:r>
        <w:t>Апелляционная жалоба</w:t>
      </w:r>
    </w:p>
    <w:p w:rsidR="00372818" w:rsidRDefault="00372818">
      <w:pPr>
        <w:pStyle w:val="ConsPlusNormal"/>
        <w:jc w:val="center"/>
      </w:pPr>
      <w:r>
        <w:t>на решение суда по административному делу</w:t>
      </w:r>
    </w:p>
    <w:p w:rsidR="00372818" w:rsidRDefault="00372818">
      <w:pPr>
        <w:pStyle w:val="ConsPlusNormal"/>
        <w:ind w:firstLine="540"/>
        <w:jc w:val="both"/>
      </w:pPr>
    </w:p>
    <w:p w:rsidR="00372818" w:rsidRDefault="00372818">
      <w:pPr>
        <w:pStyle w:val="ConsPlusNormal"/>
        <w:ind w:firstLine="540"/>
        <w:jc w:val="both"/>
      </w:pPr>
      <w:proofErr w:type="gramStart"/>
      <w:r>
        <w:t>В производстве ___________________________________________________ (наименование суда, вынесшего решение по первой инстанции) суда находилось административное дело N _____ по административному исковому заявлению _______________________________ (наименование или Ф.И.О. административного истца) к _______________________________ (наименование или</w:t>
      </w:r>
      <w:proofErr w:type="gramEnd"/>
      <w:r>
        <w:t xml:space="preserve"> </w:t>
      </w:r>
      <w:proofErr w:type="gramStart"/>
      <w:r>
        <w:t>Ф.И.О. административного ответчика) о ________________________________________________________________________ (предмет административного иска).</w:t>
      </w:r>
      <w:proofErr w:type="gramEnd"/>
    </w:p>
    <w:p w:rsidR="00372818" w:rsidRDefault="00372818">
      <w:pPr>
        <w:pStyle w:val="ConsPlusNormal"/>
        <w:spacing w:before="220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 судом, рассматривающим административное дело N ___ по первой инстанции, было вынесено Решение о ________________________ (суть принятого решения) с указанием в его резолютивной части следующего: ______________________________________________________________________________.</w:t>
      </w:r>
    </w:p>
    <w:p w:rsidR="00372818" w:rsidRDefault="00372818">
      <w:pPr>
        <w:pStyle w:val="ConsPlusNormal"/>
        <w:spacing w:before="220"/>
        <w:ind w:firstLine="540"/>
        <w:jc w:val="both"/>
      </w:pPr>
      <w:proofErr w:type="gramStart"/>
      <w:r>
        <w:t xml:space="preserve">Заявитель считает Решение от "___"_______ ____ г. незаконным, поскольку _______________________________________________________________________ (привести доводы со ссылками на нормы права, свидетельствующие о неправильном определении обстоятельств, имеющих значение для дела (и (или) недоказанности установленных судом первой инстанции обстоятельств, имеющих значение для дела / несоответствии выводов суда первой инстанции, изложенных в решении суда, обстоятельствам дела / нарушении или неправильном применении норм материального или процессуального права)) </w:t>
      </w:r>
      <w:hyperlink w:anchor="Par63" w:history="1">
        <w:r>
          <w:rPr>
            <w:color w:val="0000FF"/>
          </w:rPr>
          <w:t>&lt;3&gt;</w:t>
        </w:r>
      </w:hyperlink>
      <w:r>
        <w:t xml:space="preserve"> и нарушает права и</w:t>
      </w:r>
      <w:proofErr w:type="gramEnd"/>
      <w:r>
        <w:t xml:space="preserve"> законные интересы заявителя, а именно: ________________, что подтверждается </w:t>
      </w:r>
      <w:r>
        <w:lastRenderedPageBreak/>
        <w:t>_____________________________________________.</w:t>
      </w:r>
    </w:p>
    <w:p w:rsidR="00372818" w:rsidRDefault="00372818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4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1 ст. 295</w:t>
        </w:r>
      </w:hyperlink>
      <w:r>
        <w:t xml:space="preserve"> Кодекса административного судопроизводства Российской Федерации решения суда первой инстанции, не вступившие в законную силу, могут быть обжалованы в апелляционном порядке в соответствии с правилами, установленными </w:t>
      </w:r>
      <w:hyperlink r:id="rId5" w:history="1">
        <w:r>
          <w:rPr>
            <w:color w:val="0000FF"/>
          </w:rPr>
          <w:t>гл. 34</w:t>
        </w:r>
      </w:hyperlink>
      <w:r>
        <w:t xml:space="preserve"> Кодекса административного судопроизводства Российской Федерации.</w:t>
      </w:r>
    </w:p>
    <w:p w:rsidR="00372818" w:rsidRDefault="00372818">
      <w:pPr>
        <w:pStyle w:val="ConsPlusNormal"/>
        <w:spacing w:before="220"/>
        <w:ind w:firstLine="540"/>
        <w:jc w:val="both"/>
      </w:pPr>
      <w:r>
        <w:t xml:space="preserve">На основании вышеизложенного, руководствуясь </w:t>
      </w:r>
      <w:hyperlink r:id="rId6" w:history="1">
        <w:r>
          <w:rPr>
            <w:color w:val="0000FF"/>
          </w:rPr>
          <w:t>ст. ст. 295</w:t>
        </w:r>
      </w:hyperlink>
      <w:r>
        <w:t xml:space="preserve"> - </w:t>
      </w:r>
      <w:hyperlink r:id="rId7" w:history="1">
        <w:r>
          <w:rPr>
            <w:color w:val="0000FF"/>
          </w:rPr>
          <w:t>299</w:t>
        </w:r>
      </w:hyperlink>
      <w:r>
        <w:t xml:space="preserve"> Кодекса административного судопроизводства Российской Федерации, прошу:</w:t>
      </w:r>
    </w:p>
    <w:p w:rsidR="00372818" w:rsidRDefault="00372818">
      <w:pPr>
        <w:pStyle w:val="ConsPlusNormal"/>
        <w:ind w:firstLine="540"/>
        <w:jc w:val="both"/>
      </w:pPr>
    </w:p>
    <w:p w:rsidR="00372818" w:rsidRDefault="00372818">
      <w:pPr>
        <w:pStyle w:val="ConsPlusNormal"/>
        <w:ind w:firstLine="540"/>
        <w:jc w:val="both"/>
      </w:pPr>
      <w:r>
        <w:t>отменить (или: изменить) решение суда первой инстанции полностью (или: в части _________________________) и принять по административному делу новое решение ______________________________ (вариант: направить административное дело на новое рассмотрение в суд первой инстанции; прекратить производство по административному делу либо оставить заявление без рассмотрения полностью (или: в части ____________________________)).</w:t>
      </w:r>
    </w:p>
    <w:p w:rsidR="00372818" w:rsidRDefault="00372818">
      <w:pPr>
        <w:pStyle w:val="ConsPlusNormal"/>
        <w:ind w:firstLine="540"/>
        <w:jc w:val="both"/>
      </w:pPr>
    </w:p>
    <w:p w:rsidR="00372818" w:rsidRDefault="00372818">
      <w:pPr>
        <w:pStyle w:val="ConsPlusNormal"/>
        <w:ind w:firstLine="540"/>
        <w:jc w:val="both"/>
      </w:pPr>
      <w:r>
        <w:t>Приложение:</w:t>
      </w:r>
    </w:p>
    <w:p w:rsidR="00372818" w:rsidRDefault="00372818">
      <w:pPr>
        <w:pStyle w:val="ConsPlusNormal"/>
        <w:spacing w:before="220"/>
        <w:ind w:firstLine="540"/>
        <w:jc w:val="both"/>
      </w:pPr>
      <w:r>
        <w:t xml:space="preserve">1. Копия оспариваемого решения суда первой инстанции от "__"________ ___ </w:t>
      </w:r>
      <w:proofErr w:type="gramStart"/>
      <w:r>
        <w:t>г</w:t>
      </w:r>
      <w:proofErr w:type="gramEnd"/>
      <w:r>
        <w:t>. N _______.</w:t>
      </w:r>
    </w:p>
    <w:p w:rsidR="00372818" w:rsidRDefault="00372818">
      <w:pPr>
        <w:pStyle w:val="ConsPlusNormal"/>
        <w:spacing w:before="220"/>
        <w:ind w:firstLine="540"/>
        <w:jc w:val="both"/>
      </w:pPr>
      <w:r>
        <w:t>2. Копии документов, подтверждающих нарушение прав, свобод и законных интересов заявителя.</w:t>
      </w:r>
    </w:p>
    <w:p w:rsidR="00372818" w:rsidRDefault="0037281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Документ, подтверждающий направление или вручение другим лицам, участвующим в деле, копий апелляционных жалобы, приложенных к ней документов, которые у других лиц, участвующих в деле, отсутствуют, в том числе в случае подачи в суд апелляционных жалобы, представления и приложенных к ним документов посредством заполнения формы, размещенной на официальном сайте соответствующего суда в информационно-телекоммуникационной сети Интернет.</w:t>
      </w:r>
      <w:proofErr w:type="gramEnd"/>
    </w:p>
    <w:p w:rsidR="00372818" w:rsidRDefault="00372818">
      <w:pPr>
        <w:pStyle w:val="ConsPlusNormal"/>
        <w:spacing w:before="220"/>
        <w:ind w:firstLine="540"/>
        <w:jc w:val="both"/>
      </w:pPr>
      <w:r>
        <w:t>4.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372818" w:rsidRDefault="00372818">
      <w:pPr>
        <w:pStyle w:val="ConsPlusNormal"/>
        <w:spacing w:before="220"/>
        <w:ind w:firstLine="540"/>
        <w:jc w:val="both"/>
      </w:pPr>
      <w:r>
        <w:t xml:space="preserve">5. Доверенность (или иные документы, подтверждающие полномочия) представителя заявителя от "___"__________ ____ </w:t>
      </w:r>
      <w:proofErr w:type="gramStart"/>
      <w:r>
        <w:t>г</w:t>
      </w:r>
      <w:proofErr w:type="gramEnd"/>
      <w:r>
        <w:t>. N ___ и документ, подтверждающий наличие у представителя высшего юридического образования или ученой степени по юридической специальности (если апелляционная жалоба подана представителем).</w:t>
      </w:r>
    </w:p>
    <w:p w:rsidR="00372818" w:rsidRDefault="00372818">
      <w:pPr>
        <w:pStyle w:val="ConsPlusNormal"/>
        <w:spacing w:before="220"/>
        <w:ind w:firstLine="540"/>
        <w:jc w:val="both"/>
      </w:pPr>
      <w:r>
        <w:t>6. Иные документы, подтверждающие обстоятельства, на которых основана апелляционная жалоба.</w:t>
      </w:r>
    </w:p>
    <w:p w:rsidR="00372818" w:rsidRDefault="00372818">
      <w:pPr>
        <w:pStyle w:val="ConsPlusNormal"/>
        <w:spacing w:before="220"/>
        <w:ind w:firstLine="540"/>
        <w:jc w:val="both"/>
      </w:pPr>
      <w:r>
        <w:t>Вариант при необходимости. Заявитель (вариант: и представитель) на получение судебных извещений и вызовов посредством СМС-сообщения, факсимильной связи либо по электронной почте согласен.</w:t>
      </w:r>
    </w:p>
    <w:p w:rsidR="00372818" w:rsidRDefault="00372818">
      <w:pPr>
        <w:pStyle w:val="ConsPlusNormal"/>
        <w:ind w:firstLine="540"/>
        <w:jc w:val="both"/>
      </w:pPr>
    </w:p>
    <w:p w:rsidR="00372818" w:rsidRDefault="00372818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372818" w:rsidRDefault="00372818">
      <w:pPr>
        <w:pStyle w:val="ConsPlusNormal"/>
        <w:ind w:firstLine="540"/>
        <w:jc w:val="both"/>
      </w:pPr>
    </w:p>
    <w:p w:rsidR="00372818" w:rsidRDefault="00372818">
      <w:pPr>
        <w:pStyle w:val="ConsPlusNormal"/>
        <w:ind w:firstLine="540"/>
        <w:jc w:val="both"/>
      </w:pPr>
      <w:r>
        <w:t>Заявитель (представитель):</w:t>
      </w:r>
    </w:p>
    <w:p w:rsidR="00372818" w:rsidRDefault="00372818">
      <w:pPr>
        <w:pStyle w:val="ConsPlusNormal"/>
        <w:spacing w:before="220"/>
        <w:ind w:firstLine="540"/>
        <w:jc w:val="both"/>
      </w:pPr>
      <w:r>
        <w:t>Вариант</w:t>
      </w:r>
      <w:proofErr w:type="gramStart"/>
      <w:r>
        <w:t>.</w:t>
      </w:r>
      <w:proofErr w:type="gramEnd"/>
      <w:r>
        <w:t xml:space="preserve"> __________________________ (</w:t>
      </w:r>
      <w:proofErr w:type="gramStart"/>
      <w:r>
        <w:t>д</w:t>
      </w:r>
      <w:proofErr w:type="gramEnd"/>
      <w:r>
        <w:t>олжность и наименование организации)</w:t>
      </w:r>
    </w:p>
    <w:p w:rsidR="00372818" w:rsidRDefault="00372818">
      <w:pPr>
        <w:pStyle w:val="ConsPlusNormal"/>
        <w:ind w:firstLine="540"/>
        <w:jc w:val="both"/>
      </w:pPr>
    </w:p>
    <w:p w:rsidR="00372818" w:rsidRDefault="00372818">
      <w:pPr>
        <w:pStyle w:val="ConsPlusNormal"/>
        <w:ind w:firstLine="540"/>
        <w:jc w:val="both"/>
      </w:pPr>
      <w:r>
        <w:t>________________ (подпись) / _______________________________ (Ф.И.О.)</w:t>
      </w:r>
    </w:p>
    <w:p w:rsidR="00372818" w:rsidRDefault="00372818">
      <w:pPr>
        <w:pStyle w:val="ConsPlusNormal"/>
        <w:ind w:firstLine="540"/>
        <w:jc w:val="both"/>
      </w:pPr>
    </w:p>
    <w:p w:rsidR="00372818" w:rsidRDefault="00372818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372818" w:rsidRDefault="00372818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372818" w:rsidRDefault="00372818">
      <w:pPr>
        <w:pStyle w:val="ConsPlusNormal"/>
        <w:spacing w:before="220"/>
        <w:ind w:firstLine="540"/>
        <w:jc w:val="both"/>
      </w:pPr>
      <w:bookmarkStart w:id="0" w:name="Par60"/>
      <w:bookmarkEnd w:id="0"/>
      <w:r>
        <w:t xml:space="preserve">&lt;1&gt; Согласно </w:t>
      </w:r>
      <w:hyperlink r:id="rId8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1 ст. 297</w:t>
        </w:r>
      </w:hyperlink>
      <w:r>
        <w:t xml:space="preserve"> Кодекса административного судопроизводства Российской Федерации апелляционная жалоба подается через суд, принявший решение. Апелляционная жалоба, поступившая непосредственно в апелляционную инстанцию, подлежит направлению в суд, принявший решение, для дальнейших действий в соответствии с требованиями </w:t>
      </w:r>
      <w:hyperlink r:id="rId9" w:history="1">
        <w:r>
          <w:rPr>
            <w:color w:val="0000FF"/>
          </w:rPr>
          <w:t>ст. 302</w:t>
        </w:r>
      </w:hyperlink>
      <w:r>
        <w:t xml:space="preserve"> Кодекса административного судопроизводства Российской Федерации.</w:t>
      </w:r>
    </w:p>
    <w:p w:rsidR="00372818" w:rsidRDefault="00372818">
      <w:pPr>
        <w:pStyle w:val="ConsPlusNormal"/>
        <w:spacing w:before="220"/>
        <w:ind w:firstLine="540"/>
        <w:jc w:val="both"/>
      </w:pPr>
      <w:bookmarkStart w:id="1" w:name="Par61"/>
      <w:bookmarkEnd w:id="1"/>
      <w:r>
        <w:t xml:space="preserve">&lt;2&gt; Госпошлина при подаче апелляционной жалобы определяется в соответствии с </w:t>
      </w:r>
      <w:hyperlink r:id="rId10" w:history="1">
        <w:r>
          <w:rPr>
            <w:color w:val="0000FF"/>
          </w:rPr>
          <w:t>пп. 19 п. 1 ст. 333.19</w:t>
        </w:r>
      </w:hyperlink>
      <w:r>
        <w:t xml:space="preserve"> Налогового кодекса Российской Федерации.</w:t>
      </w:r>
    </w:p>
    <w:p w:rsidR="00372818" w:rsidRDefault="00372818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государственной пошлины для отдельных категорий лиц, </w:t>
      </w:r>
      <w:proofErr w:type="gramStart"/>
      <w:r>
        <w:t>см</w:t>
      </w:r>
      <w:proofErr w:type="gramEnd"/>
      <w:r>
        <w:t xml:space="preserve">. </w:t>
      </w:r>
      <w:hyperlink r:id="rId11" w:history="1">
        <w:r>
          <w:rPr>
            <w:color w:val="0000FF"/>
          </w:rPr>
          <w:t>ст. ст. 333.35</w:t>
        </w:r>
      </w:hyperlink>
      <w:r>
        <w:t xml:space="preserve">, </w:t>
      </w:r>
      <w:hyperlink r:id="rId12" w:history="1">
        <w:r>
          <w:rPr>
            <w:color w:val="0000FF"/>
          </w:rPr>
          <w:t>333.36</w:t>
        </w:r>
      </w:hyperlink>
      <w:r>
        <w:t xml:space="preserve"> Налогового кодекса Российской Федерации.</w:t>
      </w:r>
    </w:p>
    <w:p w:rsidR="00372818" w:rsidRDefault="00372818">
      <w:pPr>
        <w:pStyle w:val="ConsPlusNormal"/>
        <w:spacing w:before="220"/>
        <w:ind w:firstLine="540"/>
        <w:jc w:val="both"/>
      </w:pPr>
      <w:bookmarkStart w:id="2" w:name="Par63"/>
      <w:bookmarkEnd w:id="2"/>
      <w:r>
        <w:t xml:space="preserve">&lt;3&gt; Согласно </w:t>
      </w:r>
      <w:hyperlink r:id="rId13" w:history="1">
        <w:r>
          <w:rPr>
            <w:color w:val="0000FF"/>
          </w:rPr>
          <w:t>ч. 1 ст. 310</w:t>
        </w:r>
      </w:hyperlink>
      <w:r>
        <w:t xml:space="preserve"> Кодекса административного </w:t>
      </w:r>
      <w:proofErr w:type="gramStart"/>
      <w:r>
        <w:t>судопроизводства Российской Федерации решения суда первой инстанции</w:t>
      </w:r>
      <w:proofErr w:type="gramEnd"/>
      <w:r>
        <w:t xml:space="preserve"> подлежат безусловной отмене в случае:</w:t>
      </w:r>
    </w:p>
    <w:p w:rsidR="00372818" w:rsidRDefault="00372818">
      <w:pPr>
        <w:pStyle w:val="ConsPlusNormal"/>
        <w:spacing w:before="220"/>
        <w:ind w:firstLine="540"/>
        <w:jc w:val="both"/>
      </w:pPr>
      <w:r>
        <w:t>1) рассмотрения административного дела судом в незаконном составе;</w:t>
      </w:r>
    </w:p>
    <w:p w:rsidR="00372818" w:rsidRDefault="00372818">
      <w:pPr>
        <w:pStyle w:val="ConsPlusNormal"/>
        <w:spacing w:before="220"/>
        <w:ind w:firstLine="540"/>
        <w:jc w:val="both"/>
      </w:pPr>
      <w:r>
        <w:t>2) рассмотрения административного дела в отсутствие кого-либо из лиц, участвующих в деле и не извещенных надлежащим образом о времени и месте судебного заседания;</w:t>
      </w:r>
    </w:p>
    <w:p w:rsidR="00372818" w:rsidRDefault="00372818">
      <w:pPr>
        <w:pStyle w:val="ConsPlusNormal"/>
        <w:spacing w:before="220"/>
        <w:ind w:firstLine="540"/>
        <w:jc w:val="both"/>
      </w:pPr>
      <w:r>
        <w:t>3) необеспечения права лиц, участвующих в деле и не владеющих языком, на котором ведется судопроизводство, давать объяснения, выступать, заявлять ходатайства, подавать жалобы на родном языке или на любом свободно избранном языке общения, а также пользоваться услугами переводчика;</w:t>
      </w:r>
    </w:p>
    <w:p w:rsidR="00372818" w:rsidRDefault="00372818">
      <w:pPr>
        <w:pStyle w:val="ConsPlusNormal"/>
        <w:spacing w:before="220"/>
        <w:ind w:firstLine="540"/>
        <w:jc w:val="both"/>
      </w:pPr>
      <w:r>
        <w:t>4) принятия судом решения о правах и об обязанностях лиц, не привлеченных к участию в административном деле;</w:t>
      </w:r>
    </w:p>
    <w:p w:rsidR="00372818" w:rsidRDefault="00372818">
      <w:pPr>
        <w:pStyle w:val="ConsPlusNormal"/>
        <w:spacing w:before="220"/>
        <w:ind w:firstLine="540"/>
        <w:jc w:val="both"/>
      </w:pPr>
      <w:r>
        <w:t xml:space="preserve">5) если решение суда не подписано судьей или кем-либо из </w:t>
      </w:r>
      <w:proofErr w:type="gramStart"/>
      <w:r>
        <w:t>судей</w:t>
      </w:r>
      <w:proofErr w:type="gramEnd"/>
      <w:r>
        <w:t xml:space="preserve"> либо если решение суда подписано не тем судьей или не теми судьями, которые входили в состав суда, рассматривавшего административное дело;</w:t>
      </w:r>
    </w:p>
    <w:p w:rsidR="00372818" w:rsidRDefault="00372818">
      <w:pPr>
        <w:pStyle w:val="ConsPlusNormal"/>
        <w:spacing w:before="220"/>
        <w:ind w:firstLine="540"/>
        <w:jc w:val="both"/>
      </w:pPr>
      <w:r>
        <w:t>6) отсутствия в деле протокола судебного заседания, нарушения правил о ведении аудиопротоколирования судебного заседания;</w:t>
      </w:r>
    </w:p>
    <w:p w:rsidR="00372818" w:rsidRDefault="00372818">
      <w:pPr>
        <w:pStyle w:val="ConsPlusNormal"/>
        <w:spacing w:before="220"/>
        <w:ind w:firstLine="540"/>
        <w:jc w:val="both"/>
      </w:pPr>
      <w:r>
        <w:t>7) нарушения правила о тайне совещания судей при принятии решения.</w:t>
      </w:r>
    </w:p>
    <w:p w:rsidR="00372818" w:rsidRDefault="00372818">
      <w:pPr>
        <w:pStyle w:val="ConsPlusNormal"/>
        <w:spacing w:before="220"/>
        <w:ind w:firstLine="540"/>
        <w:jc w:val="both"/>
      </w:pPr>
      <w:proofErr w:type="gramStart"/>
      <w:r>
        <w:t xml:space="preserve">&lt;4&gt; Согласно </w:t>
      </w:r>
      <w:hyperlink r:id="rId14" w:history="1">
        <w:r>
          <w:rPr>
            <w:color w:val="0000FF"/>
          </w:rPr>
          <w:t>ч. 5 ст. 299</w:t>
        </w:r>
      </w:hyperlink>
      <w:r>
        <w:t xml:space="preserve"> Кодекса административного судопроизводства Российской Федерации лицо, подающее апелляционную жалобу, не обладающее государственными или иными публичными полномочиями, может направить другим лицам, участвующим в деле, копии апелляционной жалобы и приложенных к ней документов, которые у них отсутствуют, заказным письмом с уведомлением о вручении или иным способом, позволяющим суду убедиться в получении адресатом копий жалобы и документов</w:t>
      </w:r>
      <w:proofErr w:type="gramEnd"/>
      <w:r>
        <w:t>. В случае если указанное лицо не направило данные документы другим лицам, участвующим в деле, апелляционная жалоба и приложенные к ней документы, подаваемые на бумажном носителе, представляются с копиями, число которых соответствует числу лиц, участвующих в деле.</w:t>
      </w:r>
    </w:p>
    <w:p w:rsidR="00372818" w:rsidRDefault="00372818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5" w:history="1">
        <w:r>
          <w:rPr>
            <w:color w:val="0000FF"/>
          </w:rPr>
          <w:t>ч. 6 ст. 299</w:t>
        </w:r>
      </w:hyperlink>
      <w:r>
        <w:t xml:space="preserve"> Кодекса административного судопроизводства Российской Федерации лицо, подающее апелляционные жалобу, представление, обладающее государственными или иными публичными полномочиями, обязано направить другим лицам, участвующим в деле, копии апелляционных жалобы, представления и приложенных к ним документов, которые у них отсутствуют, заказным письмом с уведомлением о вручении или обеспечить передачу указанным </w:t>
      </w:r>
      <w:r>
        <w:lastRenderedPageBreak/>
        <w:t>лицам копий этих документов иным способом, позволяющим суду убедиться</w:t>
      </w:r>
      <w:proofErr w:type="gramEnd"/>
      <w:r>
        <w:t xml:space="preserve"> в получении их адресатом.</w:t>
      </w:r>
    </w:p>
    <w:p w:rsidR="00372818" w:rsidRDefault="00372818">
      <w:pPr>
        <w:pStyle w:val="ConsPlusNormal"/>
        <w:ind w:firstLine="540"/>
        <w:jc w:val="both"/>
      </w:pPr>
    </w:p>
    <w:p w:rsidR="00372818" w:rsidRDefault="00372818">
      <w:pPr>
        <w:pStyle w:val="ConsPlusNormal"/>
        <w:ind w:firstLine="540"/>
        <w:jc w:val="both"/>
      </w:pPr>
    </w:p>
    <w:p w:rsidR="00372818" w:rsidRDefault="003728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BE0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372818"/>
    <w:rsid w:val="000733C7"/>
    <w:rsid w:val="0020159A"/>
    <w:rsid w:val="00372818"/>
    <w:rsid w:val="00B04605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28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14&amp;dst=465" TargetMode="External"/><Relationship Id="rId13" Type="http://schemas.openxmlformats.org/officeDocument/2006/relationships/hyperlink" Target="https://login.consultant.ru/link/?req=doc&amp;base=LAW&amp;n=523314&amp;dst=10208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314&amp;dst=102010" TargetMode="External"/><Relationship Id="rId12" Type="http://schemas.openxmlformats.org/officeDocument/2006/relationships/hyperlink" Target="https://login.consultant.ru/link/?req=doc&amp;base=LAW&amp;n=495706&amp;dst=990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14&amp;dst=101992" TargetMode="External"/><Relationship Id="rId11" Type="http://schemas.openxmlformats.org/officeDocument/2006/relationships/hyperlink" Target="https://login.consultant.ru/link/?req=doc&amp;base=LAW&amp;n=495706&amp;dst=1225" TargetMode="External"/><Relationship Id="rId5" Type="http://schemas.openxmlformats.org/officeDocument/2006/relationships/hyperlink" Target="https://login.consultant.ru/link/?req=doc&amp;base=LAW&amp;n=523314&amp;dst=101991" TargetMode="External"/><Relationship Id="rId15" Type="http://schemas.openxmlformats.org/officeDocument/2006/relationships/hyperlink" Target="https://login.consultant.ru/link/?req=doc&amp;base=LAW&amp;n=523314&amp;dst=102021" TargetMode="External"/><Relationship Id="rId10" Type="http://schemas.openxmlformats.org/officeDocument/2006/relationships/hyperlink" Target="https://login.consultant.ru/link/?req=doc&amp;base=LAW&amp;n=495706&amp;dst=26602" TargetMode="External"/><Relationship Id="rId4" Type="http://schemas.openxmlformats.org/officeDocument/2006/relationships/hyperlink" Target="https://login.consultant.ru/link/?req=doc&amp;base=LAW&amp;n=523314&amp;dst=101993" TargetMode="External"/><Relationship Id="rId9" Type="http://schemas.openxmlformats.org/officeDocument/2006/relationships/hyperlink" Target="https://login.consultant.ru/link/?req=doc&amp;base=LAW&amp;n=523314&amp;dst=102034" TargetMode="External"/><Relationship Id="rId14" Type="http://schemas.openxmlformats.org/officeDocument/2006/relationships/hyperlink" Target="https://login.consultant.ru/link/?req=doc&amp;base=LAW&amp;n=523314&amp;dst=10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1462</Words>
  <Characters>8336</Characters>
  <Application>Microsoft Office Word</Application>
  <DocSecurity>0</DocSecurity>
  <Lines>69</Lines>
  <Paragraphs>19</Paragraphs>
  <ScaleCrop>false</ScaleCrop>
  <Company/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2026-02-07T10:16:00Z</dcterms:created>
  <dcterms:modified xsi:type="dcterms:W3CDTF">2026-02-07T10:16:00Z</dcterms:modified>
</cp:coreProperties>
</file>