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D6" w:rsidRDefault="007005D6">
      <w:pPr>
        <w:pStyle w:val="ConsPlusNormal"/>
        <w:spacing w:before="280"/>
        <w:jc w:val="right"/>
      </w:pPr>
      <w:r>
        <w:t>В _________________________ районный суд</w:t>
      </w:r>
    </w:p>
    <w:p w:rsidR="007005D6" w:rsidRDefault="007005D6">
      <w:pPr>
        <w:pStyle w:val="ConsPlusNormal"/>
        <w:jc w:val="right"/>
      </w:pPr>
      <w:r>
        <w:t>Вариант. Мировому судье ________________</w:t>
      </w:r>
    </w:p>
    <w:p w:rsidR="007005D6" w:rsidRDefault="007005D6">
      <w:pPr>
        <w:pStyle w:val="ConsPlusNormal"/>
        <w:jc w:val="right"/>
      </w:pPr>
      <w:r>
        <w:t>судебного участка N ____________________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jc w:val="right"/>
      </w:pPr>
      <w:r>
        <w:t xml:space="preserve">Заявитель: _________________________ </w:t>
      </w:r>
      <w:hyperlink w:anchor="Par66" w:history="1">
        <w:r>
          <w:rPr>
            <w:color w:val="0000FF"/>
          </w:rPr>
          <w:t>&lt;1&gt;</w:t>
        </w:r>
      </w:hyperlink>
    </w:p>
    <w:p w:rsidR="007005D6" w:rsidRDefault="007005D6">
      <w:pPr>
        <w:pStyle w:val="ConsPlusNormal"/>
        <w:jc w:val="right"/>
      </w:pPr>
      <w:proofErr w:type="gramStart"/>
      <w:r>
        <w:t>(наименование или Ф.И.О.,</w:t>
      </w:r>
      <w:proofErr w:type="gramEnd"/>
    </w:p>
    <w:p w:rsidR="007005D6" w:rsidRDefault="007005D6">
      <w:pPr>
        <w:pStyle w:val="ConsPlusNormal"/>
        <w:jc w:val="right"/>
      </w:pPr>
      <w:r>
        <w:t>процессуальное положение)</w:t>
      </w:r>
    </w:p>
    <w:p w:rsidR="007005D6" w:rsidRDefault="007005D6">
      <w:pPr>
        <w:pStyle w:val="ConsPlusNormal"/>
        <w:jc w:val="right"/>
      </w:pPr>
      <w:r>
        <w:t>адрес или место жительства (пребывания):</w:t>
      </w:r>
    </w:p>
    <w:p w:rsidR="007005D6" w:rsidRDefault="007005D6">
      <w:pPr>
        <w:pStyle w:val="ConsPlusNormal"/>
        <w:jc w:val="right"/>
      </w:pPr>
      <w:r>
        <w:t>_______________________________________,</w:t>
      </w:r>
    </w:p>
    <w:p w:rsidR="007005D6" w:rsidRDefault="007005D6">
      <w:pPr>
        <w:pStyle w:val="ConsPlusNormal"/>
        <w:jc w:val="right"/>
      </w:pPr>
      <w:r>
        <w:t>телефон: ____________, факс: __________,</w:t>
      </w:r>
    </w:p>
    <w:p w:rsidR="007005D6" w:rsidRDefault="007005D6">
      <w:pPr>
        <w:pStyle w:val="ConsPlusNormal"/>
        <w:jc w:val="right"/>
      </w:pPr>
      <w:r>
        <w:t>адрес электронной почты: _______________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jc w:val="right"/>
      </w:pPr>
      <w:r>
        <w:t>Вариант.</w:t>
      </w:r>
    </w:p>
    <w:p w:rsidR="007005D6" w:rsidRDefault="007005D6">
      <w:pPr>
        <w:pStyle w:val="ConsPlusNormal"/>
        <w:jc w:val="right"/>
      </w:pPr>
      <w:r>
        <w:t>Представитель заявителя: _______________</w:t>
      </w:r>
    </w:p>
    <w:p w:rsidR="007005D6" w:rsidRDefault="007005D6">
      <w:pPr>
        <w:pStyle w:val="ConsPlusNormal"/>
        <w:jc w:val="right"/>
      </w:pPr>
      <w:r>
        <w:t>адрес: ________________________________,</w:t>
      </w:r>
    </w:p>
    <w:p w:rsidR="007005D6" w:rsidRDefault="007005D6">
      <w:pPr>
        <w:pStyle w:val="ConsPlusNormal"/>
        <w:jc w:val="right"/>
      </w:pPr>
      <w:r>
        <w:t>телефон: ___________, факс: ___________,</w:t>
      </w:r>
    </w:p>
    <w:p w:rsidR="007005D6" w:rsidRDefault="007005D6">
      <w:pPr>
        <w:pStyle w:val="ConsPlusNormal"/>
        <w:jc w:val="right"/>
      </w:pPr>
      <w:r>
        <w:t>адрес электронной почты: ______________,</w:t>
      </w:r>
    </w:p>
    <w:p w:rsidR="007005D6" w:rsidRDefault="007005D6">
      <w:pPr>
        <w:pStyle w:val="ConsPlusNormal"/>
        <w:jc w:val="right"/>
      </w:pPr>
      <w:r>
        <w:t>идентификатор гражданина: ______________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jc w:val="right"/>
      </w:pPr>
      <w:r>
        <w:t>Истец: _________________________________</w:t>
      </w:r>
    </w:p>
    <w:p w:rsidR="007005D6" w:rsidRDefault="007005D6">
      <w:pPr>
        <w:pStyle w:val="ConsPlusNormal"/>
        <w:jc w:val="right"/>
      </w:pPr>
      <w:r>
        <w:t>(наименование или Ф.И.О.)</w:t>
      </w:r>
    </w:p>
    <w:p w:rsidR="007005D6" w:rsidRDefault="007005D6">
      <w:pPr>
        <w:pStyle w:val="ConsPlusNormal"/>
        <w:jc w:val="right"/>
      </w:pPr>
      <w:r>
        <w:t>адрес или место жительства (пребывания):</w:t>
      </w:r>
    </w:p>
    <w:p w:rsidR="007005D6" w:rsidRDefault="007005D6">
      <w:pPr>
        <w:pStyle w:val="ConsPlusNormal"/>
        <w:jc w:val="right"/>
      </w:pPr>
      <w:r>
        <w:t>_______________________________________,</w:t>
      </w:r>
    </w:p>
    <w:p w:rsidR="007005D6" w:rsidRDefault="007005D6">
      <w:pPr>
        <w:pStyle w:val="ConsPlusNormal"/>
        <w:jc w:val="right"/>
      </w:pPr>
      <w:r>
        <w:t>телефон: ___________, факс: ___________,</w:t>
      </w:r>
    </w:p>
    <w:p w:rsidR="007005D6" w:rsidRDefault="007005D6">
      <w:pPr>
        <w:pStyle w:val="ConsPlusNormal"/>
        <w:jc w:val="right"/>
      </w:pPr>
      <w:r>
        <w:t>адрес электронной почты: _______________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jc w:val="right"/>
      </w:pPr>
      <w:r>
        <w:t>Ответчик: ______________________________</w:t>
      </w:r>
    </w:p>
    <w:p w:rsidR="007005D6" w:rsidRDefault="007005D6">
      <w:pPr>
        <w:pStyle w:val="ConsPlusNormal"/>
        <w:jc w:val="right"/>
      </w:pPr>
      <w:r>
        <w:t>(наименование или Ф.И.О.)</w:t>
      </w:r>
    </w:p>
    <w:p w:rsidR="007005D6" w:rsidRDefault="007005D6">
      <w:pPr>
        <w:pStyle w:val="ConsPlusNormal"/>
        <w:jc w:val="right"/>
      </w:pPr>
      <w:r>
        <w:t>адрес или место жительства (пребывания):</w:t>
      </w:r>
    </w:p>
    <w:p w:rsidR="007005D6" w:rsidRDefault="007005D6">
      <w:pPr>
        <w:pStyle w:val="ConsPlusNormal"/>
        <w:jc w:val="right"/>
      </w:pPr>
      <w:r>
        <w:t>_______________________________________,</w:t>
      </w:r>
    </w:p>
    <w:p w:rsidR="007005D6" w:rsidRDefault="007005D6">
      <w:pPr>
        <w:pStyle w:val="ConsPlusNormal"/>
        <w:jc w:val="right"/>
      </w:pPr>
      <w:r>
        <w:t>телефон: __________, факс: ____________,</w:t>
      </w:r>
    </w:p>
    <w:p w:rsidR="007005D6" w:rsidRDefault="007005D6">
      <w:pPr>
        <w:pStyle w:val="ConsPlusNormal"/>
        <w:jc w:val="right"/>
      </w:pPr>
      <w:r>
        <w:t>адрес электронной почты: _______________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jc w:val="right"/>
      </w:pPr>
      <w:r>
        <w:t>Дело N _________________________________</w:t>
      </w:r>
    </w:p>
    <w:p w:rsidR="007005D6" w:rsidRDefault="007005D6">
      <w:pPr>
        <w:pStyle w:val="ConsPlusNormal"/>
        <w:jc w:val="right"/>
      </w:pPr>
      <w:r>
        <w:t>Госпошлина ______________________ рублей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jc w:val="center"/>
      </w:pPr>
      <w:r>
        <w:t>Заявление</w:t>
      </w:r>
    </w:p>
    <w:p w:rsidR="007005D6" w:rsidRDefault="007005D6">
      <w:pPr>
        <w:pStyle w:val="ConsPlusNormal"/>
        <w:jc w:val="center"/>
      </w:pPr>
      <w:r>
        <w:t>об отмене обеспечения иска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 xml:space="preserve">По заявлению _______________________ определением ________________ (наименование) суда от "___"________ ___ </w:t>
      </w:r>
      <w:proofErr w:type="gramStart"/>
      <w:r>
        <w:t>г</w:t>
      </w:r>
      <w:proofErr w:type="gramEnd"/>
      <w:r>
        <w:t xml:space="preserve">. N _________ в связи с _____________________________ (мотивы) к ______________________________________________, </w:t>
      </w:r>
      <w:proofErr w:type="spellStart"/>
      <w:r>
        <w:t>принадлежащ</w:t>
      </w:r>
      <w:proofErr w:type="spellEnd"/>
      <w:r>
        <w:t xml:space="preserve">__ _________ и </w:t>
      </w:r>
      <w:proofErr w:type="spellStart"/>
      <w:r>
        <w:t>находящ__ся</w:t>
      </w:r>
      <w:proofErr w:type="spellEnd"/>
      <w:r>
        <w:t xml:space="preserve"> у него (или у _______________________________ (другие лица)), были применены следующие меры обеспечения иска: __________________________________________ (указать примененную меру обеспечения иска, в соответствии с </w:t>
      </w:r>
      <w:hyperlink r:id="rId4" w:history="1">
        <w:r>
          <w:rPr>
            <w:color w:val="0000FF"/>
          </w:rPr>
          <w:t>ч. 1 ст. 140</w:t>
        </w:r>
      </w:hyperlink>
      <w:r>
        <w:t xml:space="preserve"> Гражданского процессуального кодекса Российской Федерации).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>Вариант. О принятых мерах был уведомлен _____________________ (указать орган, регистрирующий права на имущество), что подтверждается __________________________________.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 xml:space="preserve">В то же время ввиду __________________________________________________ (указать обстоятельства, на которых заявитель основывает свои требования, и привести доказательства, </w:t>
      </w:r>
      <w:r>
        <w:lastRenderedPageBreak/>
        <w:t xml:space="preserve">подтверждающие эти обстоятельства) и того, что необходимость таких </w:t>
      </w:r>
      <w:proofErr w:type="gramStart"/>
      <w:r>
        <w:t>мер обеспечения беспрепятственного исполнения решения суда</w:t>
      </w:r>
      <w:proofErr w:type="gramEnd"/>
      <w:r>
        <w:t xml:space="preserve"> отсутствует, а также на основании </w:t>
      </w:r>
      <w:hyperlink r:id="rId5" w:history="1">
        <w:r>
          <w:rPr>
            <w:color w:val="0000FF"/>
          </w:rPr>
          <w:t>ч. 1 ст. 144</w:t>
        </w:r>
      </w:hyperlink>
      <w:r>
        <w:t xml:space="preserve"> Гражданского процессуального кодекса Российской Федерации прошу: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>_____________________________________________ (указать принятые меры по обеспечению иска) отменить.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>Приложение: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 xml:space="preserve">1. Копия определения ____________ суда от "___"________ ___ </w:t>
      </w:r>
      <w:proofErr w:type="gramStart"/>
      <w:r>
        <w:t>г</w:t>
      </w:r>
      <w:proofErr w:type="gramEnd"/>
      <w:r>
        <w:t>. N _____.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>Вариант. 2. Доказательства направления уведомления о принятых мерах в орган, регистрирующий права на имущество.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 _____ г. N ______ (если заявление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них отсутствуют.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 xml:space="preserve">"___"________ ___ </w:t>
      </w:r>
      <w:proofErr w:type="gramStart"/>
      <w:r>
        <w:t>г</w:t>
      </w:r>
      <w:proofErr w:type="gramEnd"/>
      <w:r>
        <w:t>.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>Заявитель (представитель):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>_______________ (подпись) / ______________________ (Ф.И.О.)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  <w:r>
        <w:t>--------------------------------</w:t>
      </w:r>
    </w:p>
    <w:p w:rsidR="007005D6" w:rsidRDefault="007005D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005D6" w:rsidRDefault="007005D6">
      <w:pPr>
        <w:pStyle w:val="ConsPlusNormal"/>
        <w:spacing w:before="220"/>
        <w:ind w:firstLine="540"/>
        <w:jc w:val="both"/>
      </w:pPr>
      <w:bookmarkStart w:id="0" w:name="Par66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6" w:history="1">
        <w:r>
          <w:rPr>
            <w:color w:val="0000FF"/>
          </w:rPr>
          <w:t>ч. 1 ст. 144</w:t>
        </w:r>
      </w:hyperlink>
      <w:r>
        <w:t xml:space="preserve"> Гражданского процессуального кодекса Российской Федерации обеспечение иска может быть отменено тем же судьей или судом по заявлению лиц, участвующих в деле, либо по инициативе судьи или суда.</w:t>
      </w:r>
    </w:p>
    <w:p w:rsidR="007005D6" w:rsidRDefault="007005D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ст. 34</w:t>
        </w:r>
      </w:hyperlink>
      <w:r>
        <w:t xml:space="preserve"> Гражданского процессуального кодекса Российской Федерации лицами, участвующими в деле, являются стороны, третьи лица, прокурор, лица, обращающиеся в суд за защитой прав, свобод и законных интересов других лиц или вступающие в процесс в целях дачи заключения по основаниям, предусмотренным </w:t>
      </w:r>
      <w:hyperlink r:id="rId8" w:history="1">
        <w:r>
          <w:rPr>
            <w:color w:val="0000FF"/>
          </w:rPr>
          <w:t>ст. ст. 4</w:t>
        </w:r>
      </w:hyperlink>
      <w:r>
        <w:t xml:space="preserve">, </w:t>
      </w:r>
      <w:hyperlink r:id="rId9" w:history="1">
        <w:r>
          <w:rPr>
            <w:color w:val="0000FF"/>
          </w:rPr>
          <w:t>46</w:t>
        </w:r>
      </w:hyperlink>
      <w:r>
        <w:t xml:space="preserve"> и </w:t>
      </w:r>
      <w:hyperlink r:id="rId10" w:history="1">
        <w:r>
          <w:rPr>
            <w:color w:val="0000FF"/>
          </w:rPr>
          <w:t>47</w:t>
        </w:r>
      </w:hyperlink>
      <w:r>
        <w:t xml:space="preserve"> Гражданского процессуального кодекса, заявители и другие заинтересованные лица по делам особого</w:t>
      </w:r>
      <w:proofErr w:type="gramEnd"/>
      <w:r>
        <w:t xml:space="preserve"> производства.</w:t>
      </w: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ind w:firstLine="540"/>
        <w:jc w:val="both"/>
      </w:pPr>
    </w:p>
    <w:p w:rsidR="007005D6" w:rsidRDefault="007005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F77" w:rsidRDefault="00E33F77"/>
    <w:sectPr w:rsidR="00E33F77" w:rsidSect="00D5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D6"/>
    <w:rsid w:val="007005D6"/>
    <w:rsid w:val="00E3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5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01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22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317&amp;dst=102269" TargetMode="External"/><Relationship Id="rId10" Type="http://schemas.openxmlformats.org/officeDocument/2006/relationships/hyperlink" Target="https://login.consultant.ru/link/?req=doc&amp;base=LAW&amp;n=502317&amp;dst=100226" TargetMode="External"/><Relationship Id="rId4" Type="http://schemas.openxmlformats.org/officeDocument/2006/relationships/hyperlink" Target="https://login.consultant.ru/link/?req=doc&amp;base=LAW&amp;n=502317&amp;dst=100686" TargetMode="External"/><Relationship Id="rId9" Type="http://schemas.openxmlformats.org/officeDocument/2006/relationships/hyperlink" Target="https://login.consultant.ru/link/?req=doc&amp;base=LAW&amp;n=502317&amp;dst=10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2026-02-08T10:31:00Z</dcterms:created>
  <dcterms:modified xsi:type="dcterms:W3CDTF">2026-02-08T10:32:00Z</dcterms:modified>
</cp:coreProperties>
</file>