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8E" w:rsidRDefault="00393E8E">
      <w:pPr>
        <w:pStyle w:val="ConsPlusNormal"/>
        <w:spacing w:before="280"/>
        <w:jc w:val="right"/>
      </w:pPr>
      <w:r>
        <w:t>В ______________________________________________ районный суд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jc w:val="right"/>
      </w:pPr>
      <w:r>
        <w:t>Административный истец: ___________________________ (Ф.И.О.),</w:t>
      </w:r>
    </w:p>
    <w:p w:rsidR="00393E8E" w:rsidRDefault="00393E8E">
      <w:pPr>
        <w:pStyle w:val="ConsPlusNormal"/>
        <w:jc w:val="right"/>
      </w:pPr>
      <w:r>
        <w:t>место жительства (пребывания): _____________________________,</w:t>
      </w:r>
    </w:p>
    <w:p w:rsidR="00393E8E" w:rsidRDefault="00393E8E">
      <w:pPr>
        <w:pStyle w:val="ConsPlusNormal"/>
        <w:jc w:val="right"/>
      </w:pPr>
      <w:r>
        <w:t>телефон: _____________________, факс: ______________________,</w:t>
      </w:r>
    </w:p>
    <w:p w:rsidR="00393E8E" w:rsidRDefault="00393E8E">
      <w:pPr>
        <w:pStyle w:val="ConsPlusNormal"/>
        <w:jc w:val="right"/>
      </w:pPr>
      <w:r>
        <w:t>адрес электронной почты: ___________________________________,</w:t>
      </w:r>
    </w:p>
    <w:p w:rsidR="00393E8E" w:rsidRDefault="00393E8E">
      <w:pPr>
        <w:pStyle w:val="ConsPlusNormal"/>
        <w:jc w:val="right"/>
      </w:pPr>
      <w:r>
        <w:t>дата и место рождения: ______________________________________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jc w:val="right"/>
      </w:pPr>
      <w:r>
        <w:t>Вариант.</w:t>
      </w:r>
    </w:p>
    <w:p w:rsidR="00393E8E" w:rsidRDefault="00393E8E">
      <w:pPr>
        <w:pStyle w:val="ConsPlusNormal"/>
        <w:jc w:val="right"/>
      </w:pPr>
      <w:r>
        <w:t xml:space="preserve">Представитель административного истца: _________________ </w:t>
      </w:r>
      <w:hyperlink w:anchor="Par66" w:history="1">
        <w:r>
          <w:rPr>
            <w:color w:val="0000FF"/>
          </w:rPr>
          <w:t>&lt;1&gt;</w:t>
        </w:r>
      </w:hyperlink>
      <w:r>
        <w:t>,</w:t>
      </w:r>
    </w:p>
    <w:p w:rsidR="00393E8E" w:rsidRDefault="00393E8E">
      <w:pPr>
        <w:pStyle w:val="ConsPlusNormal"/>
        <w:jc w:val="right"/>
      </w:pPr>
      <w:r>
        <w:t>адрес: _____________________________________________________,</w:t>
      </w:r>
    </w:p>
    <w:p w:rsidR="00393E8E" w:rsidRDefault="00393E8E">
      <w:pPr>
        <w:pStyle w:val="ConsPlusNormal"/>
        <w:jc w:val="right"/>
      </w:pPr>
      <w:r>
        <w:t>телефон: ______________________, факс: _____________________,</w:t>
      </w:r>
    </w:p>
    <w:p w:rsidR="00393E8E" w:rsidRDefault="00393E8E">
      <w:pPr>
        <w:pStyle w:val="ConsPlusNormal"/>
        <w:jc w:val="right"/>
      </w:pPr>
      <w:r>
        <w:t>адрес электронной почты: ___________________________________,</w:t>
      </w:r>
    </w:p>
    <w:p w:rsidR="00393E8E" w:rsidRDefault="00393E8E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393E8E" w:rsidRDefault="00393E8E">
      <w:pPr>
        <w:pStyle w:val="ConsPlusNormal"/>
        <w:jc w:val="right"/>
      </w:pPr>
      <w:r>
        <w:t>по юридической специальности / документы, удостоверяющие статус</w:t>
      </w:r>
    </w:p>
    <w:p w:rsidR="00393E8E" w:rsidRDefault="00393E8E">
      <w:pPr>
        <w:pStyle w:val="ConsPlusNormal"/>
        <w:jc w:val="right"/>
      </w:pPr>
      <w:r>
        <w:t>адвоката: __________________________________________________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jc w:val="right"/>
      </w:pPr>
      <w:proofErr w:type="gramStart"/>
      <w:r>
        <w:t>Административный ответчик: ____________________ (наименование</w:t>
      </w:r>
      <w:proofErr w:type="gramEnd"/>
    </w:p>
    <w:p w:rsidR="00393E8E" w:rsidRDefault="00393E8E">
      <w:pPr>
        <w:pStyle w:val="ConsPlusNormal"/>
        <w:jc w:val="right"/>
      </w:pPr>
      <w:r>
        <w:t>органа местного самоуправления или Ф.И.О. должностного лица),</w:t>
      </w:r>
    </w:p>
    <w:p w:rsidR="00393E8E" w:rsidRDefault="00393E8E">
      <w:pPr>
        <w:pStyle w:val="ConsPlusNormal"/>
        <w:jc w:val="right"/>
      </w:pPr>
      <w:r>
        <w:t>адрес: _____________________________________________________,</w:t>
      </w:r>
    </w:p>
    <w:p w:rsidR="00393E8E" w:rsidRDefault="00393E8E">
      <w:pPr>
        <w:pStyle w:val="ConsPlusNormal"/>
        <w:jc w:val="right"/>
      </w:pPr>
      <w:r>
        <w:t xml:space="preserve">телефон: _______________, факс: ____________ (если </w:t>
      </w:r>
      <w:proofErr w:type="gramStart"/>
      <w:r>
        <w:t>известны</w:t>
      </w:r>
      <w:proofErr w:type="gramEnd"/>
      <w:r>
        <w:t>),</w:t>
      </w:r>
    </w:p>
    <w:p w:rsidR="00393E8E" w:rsidRDefault="00393E8E">
      <w:pPr>
        <w:pStyle w:val="ConsPlusNormal"/>
        <w:jc w:val="right"/>
      </w:pPr>
      <w:r>
        <w:t>адрес электронной почты: ___________________ (если известен),</w:t>
      </w:r>
    </w:p>
    <w:p w:rsidR="00393E8E" w:rsidRDefault="00393E8E">
      <w:pPr>
        <w:pStyle w:val="ConsPlusNormal"/>
        <w:jc w:val="right"/>
      </w:pPr>
      <w:r>
        <w:t>сведения о государственной регистрации: _____ (если известны)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jc w:val="right"/>
      </w:pPr>
      <w:r>
        <w:t xml:space="preserve">Госпошлина: _____________________ рублей </w:t>
      </w:r>
      <w:hyperlink w:anchor="Par68" w:history="1">
        <w:r>
          <w:rPr>
            <w:color w:val="0000FF"/>
          </w:rPr>
          <w:t>&lt;2&gt;</w:t>
        </w:r>
      </w:hyperlink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jc w:val="center"/>
      </w:pPr>
      <w:r>
        <w:t>Административное исковое заявление</w:t>
      </w:r>
    </w:p>
    <w:p w:rsidR="00393E8E" w:rsidRDefault="00393E8E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органа местного</w:t>
      </w:r>
    </w:p>
    <w:p w:rsidR="00393E8E" w:rsidRDefault="00393E8E">
      <w:pPr>
        <w:pStyle w:val="ConsPlusNormal"/>
        <w:jc w:val="center"/>
      </w:pPr>
      <w:r>
        <w:t>самоуправления об отказе в согласовании переустройства</w:t>
      </w:r>
    </w:p>
    <w:p w:rsidR="00393E8E" w:rsidRDefault="00393E8E">
      <w:pPr>
        <w:pStyle w:val="ConsPlusNormal"/>
        <w:jc w:val="center"/>
      </w:pPr>
      <w:r>
        <w:t>и (или) перепланировки помещения в многоквартирном доме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ind w:firstLine="540"/>
        <w:jc w:val="both"/>
      </w:pPr>
      <w:r>
        <w:t xml:space="preserve">Административный истец является собственником изолированного помещения в многоквартирном доме - _____________________ общей площадью _____ кв. м в многоквартирном доме, расположенном по адресу: ____________________________, кадастровый номер ________________, что подтверждается записью в Едином государственном реестре недвижимости от "___"________ ____ </w:t>
      </w:r>
      <w:proofErr w:type="gramStart"/>
      <w:r>
        <w:t>г</w:t>
      </w:r>
      <w:proofErr w:type="gramEnd"/>
      <w:r>
        <w:t>. N ___ (</w:t>
      </w:r>
      <w:hyperlink r:id="rId4" w:history="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 ____ г. N ___).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"___"__________ ____ г. административным истцом на согласование в _________________________________________________ (наименование органа местного самоуправления) было подано Заявление о переустройстве и (или) перепланировке помещения в многоквартирном доме по </w:t>
      </w:r>
      <w:hyperlink r:id="rId5" w:history="1">
        <w:r>
          <w:rPr>
            <w:color w:val="0000FF"/>
          </w:rPr>
          <w:t>форме</w:t>
        </w:r>
      </w:hyperlink>
      <w:r>
        <w:t>, утвержденной Приказом Минстроя России от 04.04.2024 N 240/</w:t>
      </w:r>
      <w:proofErr w:type="gramStart"/>
      <w:r>
        <w:t>пр</w:t>
      </w:r>
      <w:proofErr w:type="gramEnd"/>
      <w: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К заявлению от "___"________ ____ </w:t>
      </w:r>
      <w:proofErr w:type="gramStart"/>
      <w:r>
        <w:t>г</w:t>
      </w:r>
      <w:proofErr w:type="gramEnd"/>
      <w:r>
        <w:t xml:space="preserve">. были приложены следующие документы, предусмотренные </w:t>
      </w:r>
      <w:hyperlink r:id="rId6" w:history="1">
        <w:r>
          <w:rPr>
            <w:color w:val="0000FF"/>
          </w:rPr>
          <w:t>ч. 2 ст. 26</w:t>
        </w:r>
      </w:hyperlink>
      <w:r>
        <w:t xml:space="preserve"> Жилищного кодекса Российской Федерации: _______________________, что подтверждается ____________________________.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 xml:space="preserve">. административным ответчиком было принято Решение N ___ об отказе в согласовании переустройства и (или) перепланировки помещения в многоквартирном </w:t>
      </w:r>
      <w:r>
        <w:lastRenderedPageBreak/>
        <w:t>доме с указанием следующих оснований: ________________________________.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Административный истец считает Решение от "___"________ ____ </w:t>
      </w:r>
      <w:proofErr w:type="gramStart"/>
      <w:r>
        <w:t>г</w:t>
      </w:r>
      <w:proofErr w:type="gramEnd"/>
      <w:r>
        <w:t xml:space="preserve">. N ___ об отказе в согласовании переустройства и (или) перепланировки помещения в многоквартирном доме незаконным, поскольку оно противоречит ст. ___ Жилищного </w:t>
      </w:r>
      <w:hyperlink r:id="rId7" w:history="1">
        <w:r>
          <w:rPr>
            <w:color w:val="0000FF"/>
          </w:rPr>
          <w:t>кодекса</w:t>
        </w:r>
      </w:hyperlink>
      <w:r>
        <w:t xml:space="preserve"> Российской Федерации (и (или) указать иной нормативный правовой акт) и нарушает права и законные интересы административного истца, а именно _______________________, что подтверждается ___________________________.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3 ст. 27</w:t>
        </w:r>
      </w:hyperlink>
      <w:r>
        <w:t xml:space="preserve"> Жилищного кодекса Российской Федерации 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9" w:history="1">
        <w:r>
          <w:rPr>
            <w:color w:val="0000FF"/>
          </w:rPr>
          <w:t>ст. ст. 25</w:t>
        </w:r>
      </w:hyperlink>
      <w:r>
        <w:t xml:space="preserve">, </w:t>
      </w:r>
      <w:hyperlink r:id="rId10" w:history="1">
        <w:r>
          <w:rPr>
            <w:color w:val="0000FF"/>
          </w:rPr>
          <w:t>26</w:t>
        </w:r>
      </w:hyperlink>
      <w:r>
        <w:t xml:space="preserve">, </w:t>
      </w:r>
      <w:hyperlink r:id="rId11" w:history="1">
        <w:r>
          <w:rPr>
            <w:color w:val="0000FF"/>
          </w:rPr>
          <w:t>ч. 3 ст. 27</w:t>
        </w:r>
      </w:hyperlink>
      <w:r>
        <w:t xml:space="preserve"> Жилищного кодекса Российской Федерации, </w:t>
      </w:r>
      <w:hyperlink r:id="rId12" w:history="1">
        <w:r>
          <w:rPr>
            <w:color w:val="0000FF"/>
          </w:rPr>
          <w:t>ст. ст. 124</w:t>
        </w:r>
      </w:hyperlink>
      <w:r>
        <w:t xml:space="preserve"> - </w:t>
      </w:r>
      <w:hyperlink r:id="rId13" w:history="1">
        <w:r>
          <w:rPr>
            <w:color w:val="0000FF"/>
          </w:rPr>
          <w:t>126</w:t>
        </w:r>
      </w:hyperlink>
      <w:r>
        <w:t xml:space="preserve">, </w:t>
      </w:r>
      <w:hyperlink r:id="rId14" w:history="1">
        <w:r>
          <w:rPr>
            <w:color w:val="0000FF"/>
          </w:rPr>
          <w:t>218</w:t>
        </w:r>
      </w:hyperlink>
      <w:r>
        <w:t xml:space="preserve"> - </w:t>
      </w:r>
      <w:hyperlink r:id="rId15" w:history="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ind w:firstLine="540"/>
        <w:jc w:val="both"/>
      </w:pPr>
      <w:r>
        <w:t xml:space="preserve">1. Признать незаконным Решение административного ответчика от "___"________ ____ </w:t>
      </w:r>
      <w:proofErr w:type="gramStart"/>
      <w:r>
        <w:t>г</w:t>
      </w:r>
      <w:proofErr w:type="gramEnd"/>
      <w:r>
        <w:t>. N ___ об отказе в согласовании переустройства и (или) перепланировки изолированного помещения в многоквартирном доме - ___-комнатной квартиры общей площадью _____ кв. м в многоквартирном доме по адресу: _______________________________.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2. Обязать административного ответчика выдать административному истцу документ, подтверждающий принятие решения о согласовании переустройства и (или) перепланировки указанного помещения в многоквартирном доме на основании Заявления от "___"________ ____ </w:t>
      </w:r>
      <w:proofErr w:type="gramStart"/>
      <w:r>
        <w:t>г</w:t>
      </w:r>
      <w:proofErr w:type="gramEnd"/>
      <w:r>
        <w:t>. и представленных документов.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ind w:firstLine="540"/>
        <w:jc w:val="both"/>
      </w:pPr>
      <w:r>
        <w:t>Приложение: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1. Копия Заявления от "___"________ ____ </w:t>
      </w:r>
      <w:proofErr w:type="gramStart"/>
      <w:r>
        <w:t>г</w:t>
      </w:r>
      <w:proofErr w:type="gramEnd"/>
      <w:r>
        <w:t>. о переустройстве и (или) перепланировке помещения в многоквартирном доме.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2. Копии документов, подтверждающих поступление Заявления административного истца от "___"__________ ____ </w:t>
      </w:r>
      <w:proofErr w:type="gramStart"/>
      <w:r>
        <w:t>г</w:t>
      </w:r>
      <w:proofErr w:type="gramEnd"/>
      <w:r>
        <w:t>. административному ответчику.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3. </w:t>
      </w:r>
      <w:hyperlink r:id="rId16" w:history="1">
        <w:r>
          <w:rPr>
            <w:color w:val="0000FF"/>
          </w:rPr>
          <w:t>Выписка</w:t>
        </w:r>
      </w:hyperlink>
      <w:r>
        <w:t xml:space="preserve"> из Единого государственного реестра недвижимости от "___"________ ____ </w:t>
      </w:r>
      <w:proofErr w:type="gramStart"/>
      <w:r>
        <w:t>г</w:t>
      </w:r>
      <w:proofErr w:type="gramEnd"/>
      <w:r>
        <w:t>. N ___.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>4. Копия подготовленного и оформленного в установленном порядке проекта переустройства и (или) перепланировки переустраиваемого и (или) перепланируемого помещения в многоквартирном доме.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>5. Копия заключения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 (если такое помещение или дом, в котором оно находится, являются памятниками архитектуры, истории или культуры).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6. Копии иных документов, приложенных к Заявлению административного истца от "___"________ ____ </w:t>
      </w:r>
      <w:proofErr w:type="gramStart"/>
      <w:r>
        <w:t>г</w:t>
      </w:r>
      <w:proofErr w:type="gramEnd"/>
      <w:r>
        <w:t>., и их опись.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7. Копия Решения административного ответчика от "___"________ ____ </w:t>
      </w:r>
      <w:proofErr w:type="gramStart"/>
      <w:r>
        <w:t>г</w:t>
      </w:r>
      <w:proofErr w:type="gramEnd"/>
      <w:r>
        <w:t>. N ___ об отказе в согласовании переустройства и (или) перепланировки помещения в многоквартирном доме.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>8. Документы, подтверждающие нарушение прав и законных интересов административного истца.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lastRenderedPageBreak/>
        <w:t xml:space="preserve">9.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 </w:t>
      </w:r>
      <w:hyperlink w:anchor="Par70" w:history="1">
        <w:r>
          <w:rPr>
            <w:color w:val="0000FF"/>
          </w:rPr>
          <w:t>&lt;3&gt;</w:t>
        </w:r>
      </w:hyperlink>
      <w:r>
        <w:t>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10. Документ, подтверждающий уплату государственной пошлины (или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 </w:t>
      </w:r>
      <w:hyperlink w:anchor="Par68" w:history="1">
        <w:r>
          <w:rPr>
            <w:color w:val="0000FF"/>
          </w:rPr>
          <w:t>&lt;2&gt;</w:t>
        </w:r>
      </w:hyperlink>
      <w:r>
        <w:t>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11. Доверенность (или иные документы, подтверждающие полномочия представителя административного истца) от "___"__________ ____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документ, удостоверяющий статус адвоката (если административное исковое заявление </w:t>
      </w:r>
      <w:proofErr w:type="gramStart"/>
      <w:r>
        <w:t>подписано</w:t>
      </w:r>
      <w:proofErr w:type="gramEnd"/>
      <w:r>
        <w:t xml:space="preserve">/подано представителем) </w:t>
      </w:r>
      <w:hyperlink w:anchor="Par66" w:history="1">
        <w:r>
          <w:rPr>
            <w:color w:val="0000FF"/>
          </w:rPr>
          <w:t>&lt;1&gt;</w:t>
        </w:r>
      </w:hyperlink>
      <w:r>
        <w:t>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>12. Иные документы, подтверждающие обстоятельства, на которых административный истец основывает свои требования.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Вариант при необходимости. </w:t>
      </w:r>
      <w:proofErr w:type="gramStart"/>
      <w:r>
        <w:t>Административный истец (Вариант.</w:t>
      </w:r>
      <w:proofErr w:type="gramEnd"/>
      <w:r>
        <w:t xml:space="preserve"> </w:t>
      </w:r>
      <w:proofErr w:type="gramStart"/>
      <w:r>
        <w:t>И его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  <w:proofErr w:type="gramEnd"/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>________________ (подпись) / _______________________ (Ф.И.О.)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ind w:firstLine="540"/>
        <w:jc w:val="both"/>
      </w:pPr>
      <w:r>
        <w:t>--------------------------------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93E8E" w:rsidRDefault="00393E8E">
      <w:pPr>
        <w:pStyle w:val="ConsPlusNormal"/>
        <w:spacing w:before="220"/>
        <w:ind w:firstLine="540"/>
        <w:jc w:val="both"/>
      </w:pPr>
      <w:bookmarkStart w:id="0" w:name="Par66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7" w:history="1">
        <w:r>
          <w:rPr>
            <w:color w:val="0000FF"/>
          </w:rPr>
          <w:t>ст. ст. 54</w:t>
        </w:r>
      </w:hyperlink>
      <w:r>
        <w:t xml:space="preserve"> - </w:t>
      </w:r>
      <w:hyperlink r:id="rId18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393E8E" w:rsidRDefault="00393E8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9" w:history="1">
        <w:r>
          <w:rPr>
            <w:color w:val="0000FF"/>
          </w:rPr>
          <w:t>абз.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393E8E" w:rsidRDefault="00393E8E">
      <w:pPr>
        <w:pStyle w:val="ConsPlusNormal"/>
        <w:spacing w:before="220"/>
        <w:ind w:firstLine="540"/>
        <w:jc w:val="both"/>
      </w:pPr>
      <w:bookmarkStart w:id="1" w:name="Par68"/>
      <w:bookmarkEnd w:id="1"/>
      <w:r>
        <w:t xml:space="preserve">&lt;2&gt; Госпошлина при подаче административного искового заявления о признании ненормативного правового акта </w:t>
      </w:r>
      <w:proofErr w:type="gramStart"/>
      <w:r>
        <w:t>недействительным</w:t>
      </w:r>
      <w:proofErr w:type="gramEnd"/>
      <w:r>
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 определяется в соответствии с </w:t>
      </w:r>
      <w:hyperlink r:id="rId20" w:history="1">
        <w:r>
          <w:rPr>
            <w:color w:val="0000FF"/>
          </w:rPr>
          <w:t>пп. 7 п. 1 ст. 333.19</w:t>
        </w:r>
      </w:hyperlink>
      <w:r>
        <w:t xml:space="preserve"> Налогового кодекса Российской Федерации.</w:t>
      </w:r>
    </w:p>
    <w:p w:rsidR="00393E8E" w:rsidRDefault="00393E8E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</w:t>
      </w:r>
      <w:proofErr w:type="gramStart"/>
      <w:r>
        <w:t>см</w:t>
      </w:r>
      <w:proofErr w:type="gramEnd"/>
      <w:r>
        <w:t xml:space="preserve">. </w:t>
      </w:r>
      <w:hyperlink r:id="rId21" w:history="1">
        <w:r>
          <w:rPr>
            <w:color w:val="0000FF"/>
          </w:rPr>
          <w:t>ст. 333.35</w:t>
        </w:r>
      </w:hyperlink>
      <w:r>
        <w:t xml:space="preserve">, </w:t>
      </w:r>
      <w:hyperlink r:id="rId22" w:history="1">
        <w:r>
          <w:rPr>
            <w:color w:val="0000FF"/>
          </w:rPr>
          <w:t>п. п. 2</w:t>
        </w:r>
      </w:hyperlink>
      <w:r>
        <w:t xml:space="preserve"> и </w:t>
      </w:r>
      <w:hyperlink r:id="rId23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393E8E" w:rsidRDefault="00393E8E">
      <w:pPr>
        <w:pStyle w:val="ConsPlusNormal"/>
        <w:spacing w:before="220"/>
        <w:ind w:firstLine="540"/>
        <w:jc w:val="both"/>
      </w:pPr>
      <w:bookmarkStart w:id="2" w:name="Par70"/>
      <w:bookmarkEnd w:id="2"/>
      <w:proofErr w:type="gramStart"/>
      <w:r>
        <w:t xml:space="preserve">&lt;3&gt; Согласно </w:t>
      </w:r>
      <w:hyperlink r:id="rId24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</w:t>
      </w:r>
      <w:r>
        <w:lastRenderedPageBreak/>
        <w:t>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393E8E" w:rsidRDefault="00393E8E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5" w:history="1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6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ind w:firstLine="540"/>
        <w:jc w:val="both"/>
      </w:pPr>
    </w:p>
    <w:p w:rsidR="00393E8E" w:rsidRDefault="00393E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322D" w:rsidRDefault="0034322D"/>
    <w:sectPr w:rsidR="0034322D" w:rsidSect="0090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93E8E"/>
    <w:rsid w:val="0034322D"/>
    <w:rsid w:val="0039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E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55&amp;dst=100219" TargetMode="External"/><Relationship Id="rId13" Type="http://schemas.openxmlformats.org/officeDocument/2006/relationships/hyperlink" Target="https://login.consultant.ru/link/?req=doc&amp;base=LAW&amp;n=523314&amp;dst=100865" TargetMode="External"/><Relationship Id="rId18" Type="http://schemas.openxmlformats.org/officeDocument/2006/relationships/hyperlink" Target="https://login.consultant.ru/link/?req=doc&amp;base=LAW&amp;n=523314&amp;dst=100476" TargetMode="External"/><Relationship Id="rId26" Type="http://schemas.openxmlformats.org/officeDocument/2006/relationships/hyperlink" Target="https://login.consultant.ru/link/?req=doc&amp;base=LAW&amp;n=523314&amp;dst=1008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225" TargetMode="External"/><Relationship Id="rId7" Type="http://schemas.openxmlformats.org/officeDocument/2006/relationships/hyperlink" Target="https://login.consultant.ru/link/?req=doc&amp;base=LAW&amp;n=523355" TargetMode="External"/><Relationship Id="rId12" Type="http://schemas.openxmlformats.org/officeDocument/2006/relationships/hyperlink" Target="https://login.consultant.ru/link/?req=doc&amp;base=LAW&amp;n=523314&amp;dst=100839" TargetMode="External"/><Relationship Id="rId17" Type="http://schemas.openxmlformats.org/officeDocument/2006/relationships/hyperlink" Target="https://login.consultant.ru/link/?req=doc&amp;base=LAW&amp;n=523314&amp;dst=100438" TargetMode="External"/><Relationship Id="rId25" Type="http://schemas.openxmlformats.org/officeDocument/2006/relationships/hyperlink" Target="https://login.consultant.ru/link/?req=doc&amp;base=LAW&amp;n=523314&amp;dst=100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PAP&amp;n=57713" TargetMode="External"/><Relationship Id="rId20" Type="http://schemas.openxmlformats.org/officeDocument/2006/relationships/hyperlink" Target="https://login.consultant.ru/link/?req=doc&amp;base=LAW&amp;n=495706&amp;dst=116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55&amp;dst=152" TargetMode="External"/><Relationship Id="rId11" Type="http://schemas.openxmlformats.org/officeDocument/2006/relationships/hyperlink" Target="https://login.consultant.ru/link/?req=doc&amp;base=LAW&amp;n=523355&amp;dst=100219" TargetMode="External"/><Relationship Id="rId24" Type="http://schemas.openxmlformats.org/officeDocument/2006/relationships/hyperlink" Target="https://login.consultant.ru/link/?req=doc&amp;base=LAW&amp;n=523314&amp;dst=100863" TargetMode="External"/><Relationship Id="rId5" Type="http://schemas.openxmlformats.org/officeDocument/2006/relationships/hyperlink" Target="https://login.consultant.ru/link/?req=doc&amp;base=PAP&amp;n=112849" TargetMode="External"/><Relationship Id="rId15" Type="http://schemas.openxmlformats.org/officeDocument/2006/relationships/hyperlink" Target="https://login.consultant.ru/link/?req=doc&amp;base=LAW&amp;n=523314&amp;dst=101431" TargetMode="External"/><Relationship Id="rId23" Type="http://schemas.openxmlformats.org/officeDocument/2006/relationships/hyperlink" Target="https://login.consultant.ru/link/?req=doc&amp;base=LAW&amp;n=495706&amp;dst=116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55&amp;dst=100200" TargetMode="External"/><Relationship Id="rId19" Type="http://schemas.openxmlformats.org/officeDocument/2006/relationships/hyperlink" Target="https://login.consultant.ru/link/?req=doc&amp;base=LAW&amp;n=493986&amp;dst=100053" TargetMode="External"/><Relationship Id="rId4" Type="http://schemas.openxmlformats.org/officeDocument/2006/relationships/hyperlink" Target="https://login.consultant.ru/link/?req=doc&amp;base=PAP&amp;n=57713" TargetMode="External"/><Relationship Id="rId9" Type="http://schemas.openxmlformats.org/officeDocument/2006/relationships/hyperlink" Target="https://login.consultant.ru/link/?req=doc&amp;base=LAW&amp;n=523355&amp;dst=100197" TargetMode="External"/><Relationship Id="rId14" Type="http://schemas.openxmlformats.org/officeDocument/2006/relationships/hyperlink" Target="https://login.consultant.ru/link/?req=doc&amp;base=LAW&amp;n=523314&amp;dst=101415" TargetMode="External"/><Relationship Id="rId22" Type="http://schemas.openxmlformats.org/officeDocument/2006/relationships/hyperlink" Target="https://login.consultant.ru/link/?req=doc&amp;base=LAW&amp;n=495706&amp;dst=1164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1847</Words>
  <Characters>10533</Characters>
  <Application>Microsoft Office Word</Application>
  <DocSecurity>0</DocSecurity>
  <Lines>87</Lines>
  <Paragraphs>24</Paragraphs>
  <ScaleCrop>false</ScaleCrop>
  <Company/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2026-02-08T10:18:00Z</dcterms:created>
  <dcterms:modified xsi:type="dcterms:W3CDTF">2026-02-08T10:18:00Z</dcterms:modified>
</cp:coreProperties>
</file>