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AC" w:rsidRDefault="002155AC">
      <w:pPr>
        <w:pStyle w:val="ConsPlusNormal"/>
        <w:spacing w:before="260"/>
        <w:jc w:val="both"/>
        <w:rPr>
          <w:rFonts w:ascii="Courier New" w:hAnsi="Courier New" w:cs="Courier New"/>
          <w:sz w:val="20"/>
          <w:szCs w:val="20"/>
        </w:rPr>
      </w:pPr>
      <w:r>
        <w:rPr>
          <w:rFonts w:ascii="Courier New" w:hAnsi="Courier New" w:cs="Courier New"/>
          <w:sz w:val="20"/>
          <w:szCs w:val="20"/>
        </w:rPr>
        <w:t xml:space="preserve">                                     В ___________________ районный суд </w:t>
      </w:r>
      <w:hyperlink w:anchor="Par88" w:history="1">
        <w:r>
          <w:rPr>
            <w:rFonts w:ascii="Courier New" w:hAnsi="Courier New" w:cs="Courier New"/>
            <w:color w:val="0000FF"/>
            <w:sz w:val="20"/>
            <w:szCs w:val="20"/>
          </w:rPr>
          <w:t>&lt;1&gt;</w:t>
        </w:r>
      </w:hyperlink>
    </w:p>
    <w:p w:rsidR="002155AC" w:rsidRDefault="002155AC">
      <w:pPr>
        <w:pStyle w:val="ConsPlusNormal"/>
        <w:jc w:val="both"/>
        <w:rPr>
          <w:rFonts w:ascii="Courier New" w:hAnsi="Courier New" w:cs="Courier New"/>
          <w:sz w:val="20"/>
          <w:szCs w:val="20"/>
        </w:rPr>
      </w:pP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Заявитель: _______________________ </w:t>
      </w:r>
      <w:hyperlink w:anchor="Par90" w:history="1">
        <w:r>
          <w:rPr>
            <w:rFonts w:ascii="Courier New" w:hAnsi="Courier New" w:cs="Courier New"/>
            <w:color w:val="0000FF"/>
            <w:sz w:val="20"/>
            <w:szCs w:val="20"/>
          </w:rPr>
          <w:t>&lt;2&gt;</w:t>
        </w:r>
      </w:hyperlink>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или Ф.И.О.)</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______________________________,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 факс: 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_____________</w:t>
      </w:r>
    </w:p>
    <w:p w:rsidR="002155AC" w:rsidRDefault="002155AC">
      <w:pPr>
        <w:pStyle w:val="ConsPlusNormal"/>
        <w:jc w:val="both"/>
        <w:rPr>
          <w:rFonts w:ascii="Courier New" w:hAnsi="Courier New" w:cs="Courier New"/>
          <w:sz w:val="20"/>
          <w:szCs w:val="20"/>
        </w:rPr>
      </w:pP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Вариант для заявителя-гражданина:</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дата и место рождения: 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идентификатор гражданина: ____________</w:t>
      </w:r>
    </w:p>
    <w:p w:rsidR="002155AC" w:rsidRDefault="002155AC">
      <w:pPr>
        <w:pStyle w:val="ConsPlusNormal"/>
        <w:jc w:val="both"/>
        <w:rPr>
          <w:rFonts w:ascii="Courier New" w:hAnsi="Courier New" w:cs="Courier New"/>
          <w:sz w:val="20"/>
          <w:szCs w:val="20"/>
        </w:rPr>
      </w:pP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Вариант для заявителя-организации:</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ИНН: ____________, </w:t>
      </w:r>
      <w:proofErr w:type="spellStart"/>
      <w:r>
        <w:rPr>
          <w:rFonts w:ascii="Courier New" w:hAnsi="Courier New" w:cs="Courier New"/>
          <w:sz w:val="20"/>
          <w:szCs w:val="20"/>
        </w:rPr>
        <w:t>ОГРН</w:t>
      </w:r>
      <w:proofErr w:type="spellEnd"/>
      <w:r>
        <w:rPr>
          <w:rFonts w:ascii="Courier New" w:hAnsi="Courier New" w:cs="Courier New"/>
          <w:sz w:val="20"/>
          <w:szCs w:val="20"/>
        </w:rPr>
        <w:t>: _____________</w:t>
      </w:r>
    </w:p>
    <w:p w:rsidR="002155AC" w:rsidRDefault="002155AC">
      <w:pPr>
        <w:pStyle w:val="ConsPlusNormal"/>
        <w:jc w:val="both"/>
        <w:rPr>
          <w:rFonts w:ascii="Courier New" w:hAnsi="Courier New" w:cs="Courier New"/>
          <w:sz w:val="20"/>
          <w:szCs w:val="20"/>
        </w:rPr>
      </w:pP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Представитель заявителя: _________ </w:t>
      </w:r>
      <w:hyperlink w:anchor="Par91" w:history="1">
        <w:r>
          <w:rPr>
            <w:rFonts w:ascii="Courier New" w:hAnsi="Courier New" w:cs="Courier New"/>
            <w:color w:val="0000FF"/>
            <w:sz w:val="20"/>
            <w:szCs w:val="20"/>
          </w:rPr>
          <w:t>&lt;3&gt;</w:t>
        </w:r>
      </w:hyperlink>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______________________________,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 факс: 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идентификатор гражданина: ____________</w:t>
      </w:r>
    </w:p>
    <w:p w:rsidR="002155AC" w:rsidRDefault="002155AC">
      <w:pPr>
        <w:pStyle w:val="ConsPlusNormal"/>
        <w:jc w:val="both"/>
        <w:rPr>
          <w:rFonts w:ascii="Courier New" w:hAnsi="Courier New" w:cs="Courier New"/>
          <w:sz w:val="20"/>
          <w:szCs w:val="20"/>
        </w:rPr>
      </w:pP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Заинтересованное лицо - 1: 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лица,</w:t>
      </w:r>
      <w:proofErr w:type="gramEnd"/>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в </w:t>
      </w:r>
      <w:proofErr w:type="gramStart"/>
      <w:r>
        <w:rPr>
          <w:rFonts w:ascii="Courier New" w:hAnsi="Courier New" w:cs="Courier New"/>
          <w:sz w:val="20"/>
          <w:szCs w:val="20"/>
        </w:rPr>
        <w:t>отношении</w:t>
      </w:r>
      <w:proofErr w:type="gramEnd"/>
      <w:r>
        <w:rPr>
          <w:rFonts w:ascii="Courier New" w:hAnsi="Courier New" w:cs="Courier New"/>
          <w:sz w:val="20"/>
          <w:szCs w:val="20"/>
        </w:rPr>
        <w:t xml:space="preserve"> которого подается</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заявление (подопечного))</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______________________________,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 факс: 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дата и место рождения: 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место работы: _______________________,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идентификатор гражданина: ____________</w:t>
      </w:r>
    </w:p>
    <w:p w:rsidR="002155AC" w:rsidRDefault="002155AC">
      <w:pPr>
        <w:pStyle w:val="ConsPlusNormal"/>
        <w:jc w:val="both"/>
        <w:rPr>
          <w:rFonts w:ascii="Courier New" w:hAnsi="Courier New" w:cs="Courier New"/>
          <w:sz w:val="20"/>
          <w:szCs w:val="20"/>
        </w:rPr>
      </w:pP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Заинтересованное лицо - 2: 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территориального</w:t>
      </w:r>
      <w:proofErr w:type="gramEnd"/>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подразделения органа опеки</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и попечительства)</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______________________________,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 факс: 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w:t>
      </w:r>
    </w:p>
    <w:p w:rsidR="002155AC" w:rsidRDefault="002155AC">
      <w:pPr>
        <w:pStyle w:val="ConsPlusNormal"/>
        <w:jc w:val="both"/>
        <w:rPr>
          <w:rFonts w:ascii="Courier New" w:hAnsi="Courier New" w:cs="Courier New"/>
          <w:sz w:val="20"/>
          <w:szCs w:val="20"/>
        </w:rPr>
      </w:pP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Вариант.</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Заинтересованное лицо - 3: 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медицинской организации,</w:t>
      </w:r>
      <w:proofErr w:type="gramEnd"/>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оказывающей</w:t>
      </w:r>
      <w:proofErr w:type="gramEnd"/>
      <w:r>
        <w:rPr>
          <w:rFonts w:ascii="Courier New" w:hAnsi="Courier New" w:cs="Courier New"/>
          <w:sz w:val="20"/>
          <w:szCs w:val="20"/>
        </w:rPr>
        <w:t xml:space="preserve"> психиатрическую помощь</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в стационарных условиях, или</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стационарного учреждения социального</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обслуживания для лиц, страдающих</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психическими расстройствами)</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______________________________,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 факс: 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w:t>
      </w:r>
    </w:p>
    <w:p w:rsidR="002155AC" w:rsidRDefault="002155AC">
      <w:pPr>
        <w:pStyle w:val="ConsPlusNormal"/>
        <w:jc w:val="both"/>
        <w:rPr>
          <w:rFonts w:ascii="Courier New" w:hAnsi="Courier New" w:cs="Courier New"/>
          <w:sz w:val="20"/>
          <w:szCs w:val="20"/>
        </w:rPr>
      </w:pPr>
      <w:r>
        <w:rPr>
          <w:rFonts w:ascii="Courier New" w:hAnsi="Courier New" w:cs="Courier New"/>
          <w:sz w:val="20"/>
          <w:szCs w:val="20"/>
        </w:rPr>
        <w:t xml:space="preserve">                                     ИНН: _____, </w:t>
      </w:r>
      <w:proofErr w:type="spellStart"/>
      <w:r>
        <w:rPr>
          <w:rFonts w:ascii="Courier New" w:hAnsi="Courier New" w:cs="Courier New"/>
          <w:sz w:val="20"/>
          <w:szCs w:val="20"/>
        </w:rPr>
        <w:t>ОГРН</w:t>
      </w:r>
      <w:proofErr w:type="spellEnd"/>
      <w:r>
        <w:rPr>
          <w:rFonts w:ascii="Courier New" w:hAnsi="Courier New" w:cs="Courier New"/>
          <w:sz w:val="20"/>
          <w:szCs w:val="20"/>
        </w:rPr>
        <w:t>: ____ (если известны)</w:t>
      </w:r>
    </w:p>
    <w:p w:rsidR="002155AC" w:rsidRDefault="002155AC">
      <w:pPr>
        <w:pStyle w:val="ConsPlusNormal"/>
        <w:ind w:firstLine="540"/>
        <w:jc w:val="both"/>
      </w:pPr>
    </w:p>
    <w:p w:rsidR="002155AC" w:rsidRDefault="002155AC">
      <w:pPr>
        <w:pStyle w:val="ConsPlusNormal"/>
        <w:jc w:val="center"/>
      </w:pPr>
      <w:r>
        <w:t>Заявление</w:t>
      </w:r>
    </w:p>
    <w:p w:rsidR="002155AC" w:rsidRDefault="002155AC">
      <w:pPr>
        <w:pStyle w:val="ConsPlusNormal"/>
        <w:jc w:val="center"/>
      </w:pPr>
      <w:r>
        <w:t xml:space="preserve">о признании гражданина </w:t>
      </w:r>
      <w:proofErr w:type="gramStart"/>
      <w:r>
        <w:t>дееспособным</w:t>
      </w:r>
      <w:proofErr w:type="gramEnd"/>
      <w:r>
        <w:t xml:space="preserve"> </w:t>
      </w:r>
      <w:hyperlink w:anchor="Par92" w:history="1">
        <w:r>
          <w:rPr>
            <w:color w:val="0000FF"/>
          </w:rPr>
          <w:t>&lt;4&gt;</w:t>
        </w:r>
      </w:hyperlink>
    </w:p>
    <w:p w:rsidR="002155AC" w:rsidRDefault="002155AC">
      <w:pPr>
        <w:pStyle w:val="ConsPlusNormal"/>
        <w:ind w:firstLine="540"/>
        <w:jc w:val="both"/>
      </w:pPr>
    </w:p>
    <w:p w:rsidR="002155AC" w:rsidRDefault="002155AC">
      <w:pPr>
        <w:pStyle w:val="ConsPlusNormal"/>
        <w:ind w:firstLine="540"/>
        <w:jc w:val="both"/>
      </w:pPr>
      <w:r>
        <w:t xml:space="preserve">Решением ____________________________________________ районного суда от "__"___________ ____ </w:t>
      </w:r>
      <w:proofErr w:type="gramStart"/>
      <w:r>
        <w:t>г</w:t>
      </w:r>
      <w:proofErr w:type="gramEnd"/>
      <w:r>
        <w:t xml:space="preserve">. по делу </w:t>
      </w:r>
      <w:proofErr w:type="spellStart"/>
      <w:r>
        <w:t>N</w:t>
      </w:r>
      <w:proofErr w:type="spellEnd"/>
      <w:r>
        <w:t xml:space="preserve"> _____ гражданин ________________________ (Ф.И.О. гражданина) вследствие психического расстройства был признан недееспособным.</w:t>
      </w:r>
    </w:p>
    <w:p w:rsidR="002155AC" w:rsidRDefault="002155AC">
      <w:pPr>
        <w:pStyle w:val="ConsPlusNormal"/>
        <w:spacing w:before="220"/>
        <w:ind w:firstLine="540"/>
        <w:jc w:val="both"/>
      </w:pPr>
      <w:r>
        <w:lastRenderedPageBreak/>
        <w:t xml:space="preserve">На основании указанного решения _____________________________ районного суда от "___"____________ ____ </w:t>
      </w:r>
      <w:proofErr w:type="gramStart"/>
      <w:r>
        <w:t>г</w:t>
      </w:r>
      <w:proofErr w:type="gramEnd"/>
      <w:r>
        <w:t xml:space="preserve">. орган опеки и попечительства ________________________________ (наименование подразделения) принял решение от "__"_________ ____ г. </w:t>
      </w:r>
      <w:proofErr w:type="spellStart"/>
      <w:r>
        <w:t>N</w:t>
      </w:r>
      <w:proofErr w:type="spellEnd"/>
      <w:r>
        <w:t xml:space="preserve"> _____ об установлении над гражданином ____________________________ (Ф.И.О. гражданина) опеки.</w:t>
      </w:r>
    </w:p>
    <w:p w:rsidR="002155AC" w:rsidRDefault="002155AC">
      <w:pPr>
        <w:pStyle w:val="ConsPlusNormal"/>
        <w:spacing w:before="220"/>
        <w:ind w:firstLine="540"/>
        <w:jc w:val="both"/>
      </w:pPr>
      <w:r>
        <w:t xml:space="preserve">Опекуном </w:t>
      </w:r>
      <w:proofErr w:type="gramStart"/>
      <w:r>
        <w:t>назначен</w:t>
      </w:r>
      <w:proofErr w:type="gramEnd"/>
      <w:r>
        <w:t xml:space="preserve"> ______________________ (Ф.И.О.).</w:t>
      </w:r>
    </w:p>
    <w:p w:rsidR="002155AC" w:rsidRDefault="002155AC">
      <w:pPr>
        <w:pStyle w:val="ConsPlusNormal"/>
        <w:spacing w:before="220"/>
        <w:ind w:firstLine="540"/>
        <w:jc w:val="both"/>
      </w:pPr>
      <w:r>
        <w:t>В настоящее время основания, в силу которых гражданин был признан недееспособным, отпали, так как гражданин ___________________________ (Ф.И.О. подопечного) может понимать значение своих действий и руководить ими, что подтверждается ___________________________________________________ (привести доказательства, медицинское заключение, справку о состоянии здоровья).</w:t>
      </w:r>
    </w:p>
    <w:p w:rsidR="002155AC" w:rsidRDefault="002155AC">
      <w:pPr>
        <w:pStyle w:val="ConsPlusNormal"/>
        <w:spacing w:before="220"/>
        <w:ind w:firstLine="540"/>
        <w:jc w:val="both"/>
      </w:pPr>
      <w:r>
        <w:t>Указанные обстоятельства подтверждаются также историей болезни ________________________ (Ф.И.О.), которая находится в _____________________________ (указать лечебное учреждение) по адресу: ___________________________________________________________.</w:t>
      </w:r>
    </w:p>
    <w:p w:rsidR="002155AC" w:rsidRDefault="002155AC">
      <w:pPr>
        <w:pStyle w:val="ConsPlusNormal"/>
        <w:spacing w:before="220"/>
        <w:ind w:firstLine="540"/>
        <w:jc w:val="both"/>
      </w:pPr>
      <w:r>
        <w:t>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hyperlink r:id="rId4" w:history="1">
        <w:r>
          <w:rPr>
            <w:color w:val="0000FF"/>
          </w:rPr>
          <w:t>п. 1 ст. 21</w:t>
        </w:r>
      </w:hyperlink>
      <w:r>
        <w:t xml:space="preserve"> Гражданского кодекса Российской Федерации).</w:t>
      </w:r>
    </w:p>
    <w:p w:rsidR="002155AC" w:rsidRDefault="002155AC">
      <w:pPr>
        <w:pStyle w:val="ConsPlusNormal"/>
        <w:spacing w:before="220"/>
        <w:ind w:firstLine="540"/>
        <w:jc w:val="both"/>
      </w:pPr>
      <w:r>
        <w:t xml:space="preserve">В силу </w:t>
      </w:r>
      <w:hyperlink r:id="rId5" w:history="1">
        <w:r>
          <w:rPr>
            <w:color w:val="0000FF"/>
          </w:rPr>
          <w:t>п. 1 ст. 29</w:t>
        </w:r>
      </w:hyperlink>
      <w:r>
        <w:t xml:space="preserve"> Гражданского кодекса Российской Федерации гражданин, который вследствие психического расстройства не может понимать значения своих действий или руководить ими, может быть </w:t>
      </w:r>
      <w:proofErr w:type="gramStart"/>
      <w:r>
        <w:t>признан</w:t>
      </w:r>
      <w:proofErr w:type="gramEnd"/>
      <w:r>
        <w:t xml:space="preserve"> судом недееспособным в порядке, установленном гражданским процессуальным законодательством. Над ним устанавливается опека.</w:t>
      </w:r>
    </w:p>
    <w:p w:rsidR="002155AC" w:rsidRDefault="002155AC">
      <w:pPr>
        <w:pStyle w:val="ConsPlusNormal"/>
        <w:spacing w:before="220"/>
        <w:ind w:firstLine="540"/>
        <w:jc w:val="both"/>
      </w:pPr>
      <w:r>
        <w:t xml:space="preserve">В соответствии с </w:t>
      </w:r>
      <w:hyperlink r:id="rId6" w:history="1">
        <w:r>
          <w:rPr>
            <w:color w:val="0000FF"/>
          </w:rPr>
          <w:t>п. 3 ст. 29</w:t>
        </w:r>
      </w:hyperlink>
      <w:r>
        <w:t xml:space="preserve"> Гражданского кодекса Российской Федерации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r:id="rId7" w:history="1">
        <w:r>
          <w:rPr>
            <w:color w:val="0000FF"/>
          </w:rPr>
          <w:t>п. 2 ст. 30</w:t>
        </w:r>
      </w:hyperlink>
      <w:r>
        <w:t xml:space="preserve"> Гражданского кодекса Российской Федерации.</w:t>
      </w:r>
    </w:p>
    <w:p w:rsidR="002155AC" w:rsidRDefault="002155AC">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2155AC" w:rsidRDefault="002155AC">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2155AC" w:rsidRDefault="002155AC">
      <w:pPr>
        <w:pStyle w:val="ConsPlusNormal"/>
        <w:spacing w:before="220"/>
        <w:ind w:firstLine="540"/>
        <w:jc w:val="both"/>
      </w:pPr>
      <w:r>
        <w:t xml:space="preserve">В соответствии с </w:t>
      </w:r>
      <w:hyperlink r:id="rId8" w:history="1">
        <w:r>
          <w:rPr>
            <w:color w:val="0000FF"/>
          </w:rPr>
          <w:t>п. 1 ст. 21</w:t>
        </w:r>
      </w:hyperlink>
      <w:r>
        <w:t xml:space="preserve">, </w:t>
      </w:r>
      <w:hyperlink r:id="rId9" w:history="1">
        <w:r>
          <w:rPr>
            <w:color w:val="0000FF"/>
          </w:rPr>
          <w:t>п. п. 1</w:t>
        </w:r>
      </w:hyperlink>
      <w:r>
        <w:t xml:space="preserve">, </w:t>
      </w:r>
      <w:hyperlink r:id="rId10" w:history="1">
        <w:r>
          <w:rPr>
            <w:color w:val="0000FF"/>
          </w:rPr>
          <w:t>3 ст. 29</w:t>
        </w:r>
      </w:hyperlink>
      <w:r>
        <w:t xml:space="preserve"> Гражданского кодекса Российской Федерации, </w:t>
      </w:r>
      <w:hyperlink r:id="rId11" w:history="1">
        <w:r>
          <w:rPr>
            <w:color w:val="0000FF"/>
          </w:rPr>
          <w:t>ст. ст. 262</w:t>
        </w:r>
      </w:hyperlink>
      <w:r>
        <w:t xml:space="preserve">, </w:t>
      </w:r>
      <w:hyperlink r:id="rId12" w:history="1">
        <w:r>
          <w:rPr>
            <w:color w:val="0000FF"/>
          </w:rPr>
          <w:t>284</w:t>
        </w:r>
      </w:hyperlink>
      <w:r>
        <w:t xml:space="preserve">, </w:t>
      </w:r>
      <w:hyperlink r:id="rId13" w:history="1">
        <w:r>
          <w:rPr>
            <w:color w:val="0000FF"/>
          </w:rPr>
          <w:t>286</w:t>
        </w:r>
      </w:hyperlink>
      <w:r>
        <w:t xml:space="preserve"> Гражданского процессуального кодекса Российской Федерации прошу:</w:t>
      </w:r>
    </w:p>
    <w:p w:rsidR="002155AC" w:rsidRDefault="002155AC">
      <w:pPr>
        <w:pStyle w:val="ConsPlusNormal"/>
        <w:ind w:firstLine="540"/>
        <w:jc w:val="both"/>
      </w:pPr>
    </w:p>
    <w:p w:rsidR="002155AC" w:rsidRDefault="002155AC">
      <w:pPr>
        <w:pStyle w:val="ConsPlusNormal"/>
        <w:ind w:firstLine="540"/>
        <w:jc w:val="both"/>
      </w:pPr>
      <w:r>
        <w:t>признать гражданина _____________________________________ (Ф.И.О. подопечного) дееспособным.</w:t>
      </w:r>
    </w:p>
    <w:p w:rsidR="002155AC" w:rsidRDefault="002155AC">
      <w:pPr>
        <w:pStyle w:val="ConsPlusNormal"/>
        <w:ind w:firstLine="540"/>
        <w:jc w:val="both"/>
      </w:pPr>
    </w:p>
    <w:p w:rsidR="002155AC" w:rsidRDefault="002155AC">
      <w:pPr>
        <w:pStyle w:val="ConsPlusNormal"/>
        <w:ind w:firstLine="540"/>
        <w:jc w:val="both"/>
      </w:pPr>
      <w:r>
        <w:t>Приложение:</w:t>
      </w:r>
    </w:p>
    <w:p w:rsidR="002155AC" w:rsidRDefault="002155AC">
      <w:pPr>
        <w:pStyle w:val="ConsPlusNormal"/>
        <w:spacing w:before="220"/>
        <w:ind w:firstLine="540"/>
        <w:jc w:val="both"/>
      </w:pPr>
      <w:r>
        <w:t xml:space="preserve">1. Копия решения _____________ районного суда от "__"__________ ____ г. по делу </w:t>
      </w:r>
      <w:proofErr w:type="spellStart"/>
      <w:r>
        <w:t>N</w:t>
      </w:r>
      <w:proofErr w:type="spellEnd"/>
      <w:r>
        <w:t xml:space="preserve"> _____ о признании гражданина ____________________ (Ф.И.О. подопечного) </w:t>
      </w:r>
      <w:proofErr w:type="gramStart"/>
      <w:r>
        <w:t>недееспособным</w:t>
      </w:r>
      <w:proofErr w:type="gramEnd"/>
      <w:r>
        <w:t>.</w:t>
      </w:r>
    </w:p>
    <w:p w:rsidR="002155AC" w:rsidRDefault="002155AC">
      <w:pPr>
        <w:pStyle w:val="ConsPlusNormal"/>
        <w:spacing w:before="220"/>
        <w:ind w:firstLine="540"/>
        <w:jc w:val="both"/>
      </w:pPr>
      <w:r>
        <w:t xml:space="preserve">2. Копия решения органа опеки и попечительства от "__"__________ ___ </w:t>
      </w:r>
      <w:proofErr w:type="gramStart"/>
      <w:r>
        <w:t>г</w:t>
      </w:r>
      <w:proofErr w:type="gramEnd"/>
      <w:r>
        <w:t xml:space="preserve">. </w:t>
      </w:r>
      <w:proofErr w:type="spellStart"/>
      <w:r>
        <w:t>N</w:t>
      </w:r>
      <w:proofErr w:type="spellEnd"/>
      <w:r>
        <w:t xml:space="preserve"> _____ об установлении опеки над гражданином ____________________________ (Ф.И.О. подопечного).</w:t>
      </w:r>
    </w:p>
    <w:p w:rsidR="002155AC" w:rsidRDefault="002155AC">
      <w:pPr>
        <w:pStyle w:val="ConsPlusNormal"/>
        <w:spacing w:before="220"/>
        <w:ind w:firstLine="540"/>
        <w:jc w:val="both"/>
      </w:pPr>
      <w:r>
        <w:t xml:space="preserve">3. Документы, свидетельствующие о выздоровлении или значительном улучшении здоровья гражданина, признанного недееспособным (медицинские заключения, справки о состоянии </w:t>
      </w:r>
      <w:r>
        <w:lastRenderedPageBreak/>
        <w:t>здоровья).</w:t>
      </w:r>
    </w:p>
    <w:p w:rsidR="002155AC" w:rsidRDefault="002155AC">
      <w:pPr>
        <w:pStyle w:val="ConsPlusNormal"/>
        <w:spacing w:before="220"/>
        <w:ind w:firstLine="540"/>
        <w:jc w:val="both"/>
      </w:pPr>
      <w:r>
        <w:t>4. 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других лиц, участвующих в деле, отсутствуют.</w:t>
      </w:r>
    </w:p>
    <w:p w:rsidR="002155AC" w:rsidRDefault="002155AC">
      <w:pPr>
        <w:pStyle w:val="ConsPlusNormal"/>
        <w:spacing w:before="220"/>
        <w:ind w:firstLine="540"/>
        <w:jc w:val="both"/>
      </w:pPr>
      <w:r>
        <w:t xml:space="preserve">5. Доверенность представителя (или иные документы, подтверждающие полномочия представителя) от "__"___________ ____ </w:t>
      </w:r>
      <w:proofErr w:type="gramStart"/>
      <w:r>
        <w:t>г</w:t>
      </w:r>
      <w:proofErr w:type="gramEnd"/>
      <w:r>
        <w:t xml:space="preserve">. </w:t>
      </w:r>
      <w:proofErr w:type="spellStart"/>
      <w:r>
        <w:t>N</w:t>
      </w:r>
      <w:proofErr w:type="spellEnd"/>
      <w:r>
        <w:t xml:space="preserve"> ______ (если заявление подписывается представителем заявителя) </w:t>
      </w:r>
      <w:hyperlink w:anchor="Par91" w:history="1">
        <w:r>
          <w:rPr>
            <w:color w:val="0000FF"/>
          </w:rPr>
          <w:t>&lt;3&gt;</w:t>
        </w:r>
      </w:hyperlink>
      <w:r>
        <w:t>.</w:t>
      </w:r>
    </w:p>
    <w:p w:rsidR="002155AC" w:rsidRDefault="002155AC">
      <w:pPr>
        <w:pStyle w:val="ConsPlusNormal"/>
        <w:spacing w:before="220"/>
        <w:ind w:firstLine="540"/>
        <w:jc w:val="both"/>
      </w:pPr>
      <w:r>
        <w:t>6. Иные документы, подтверждающие обстоятельства, на которых заявитель основывает свои требования.</w:t>
      </w:r>
    </w:p>
    <w:p w:rsidR="002155AC" w:rsidRDefault="002155AC">
      <w:pPr>
        <w:pStyle w:val="ConsPlusNormal"/>
        <w:ind w:firstLine="540"/>
        <w:jc w:val="both"/>
      </w:pPr>
    </w:p>
    <w:p w:rsidR="002155AC" w:rsidRDefault="002155AC">
      <w:pPr>
        <w:pStyle w:val="ConsPlusNormal"/>
        <w:ind w:firstLine="540"/>
        <w:jc w:val="both"/>
      </w:pPr>
      <w:r>
        <w:t xml:space="preserve">"__"___________ ____ </w:t>
      </w:r>
      <w:proofErr w:type="gramStart"/>
      <w:r>
        <w:t>г</w:t>
      </w:r>
      <w:proofErr w:type="gramEnd"/>
      <w:r>
        <w:t>.</w:t>
      </w:r>
    </w:p>
    <w:p w:rsidR="002155AC" w:rsidRDefault="002155AC">
      <w:pPr>
        <w:pStyle w:val="ConsPlusNormal"/>
        <w:ind w:firstLine="540"/>
        <w:jc w:val="both"/>
      </w:pPr>
    </w:p>
    <w:p w:rsidR="002155AC" w:rsidRDefault="002155AC">
      <w:pPr>
        <w:pStyle w:val="ConsPlusNormal"/>
        <w:ind w:firstLine="540"/>
        <w:jc w:val="both"/>
      </w:pPr>
      <w:r>
        <w:t>Заявитель (представитель):</w:t>
      </w:r>
    </w:p>
    <w:p w:rsidR="002155AC" w:rsidRDefault="002155AC">
      <w:pPr>
        <w:pStyle w:val="ConsPlusNormal"/>
        <w:spacing w:before="220"/>
        <w:ind w:firstLine="540"/>
        <w:jc w:val="both"/>
      </w:pPr>
      <w:r>
        <w:t>_______________ (подпись) / _________________ (Ф.И.О.)</w:t>
      </w:r>
    </w:p>
    <w:p w:rsidR="002155AC" w:rsidRDefault="002155AC">
      <w:pPr>
        <w:pStyle w:val="ConsPlusNormal"/>
        <w:ind w:firstLine="540"/>
        <w:jc w:val="both"/>
      </w:pPr>
    </w:p>
    <w:p w:rsidR="002155AC" w:rsidRDefault="002155AC">
      <w:pPr>
        <w:pStyle w:val="ConsPlusNormal"/>
        <w:ind w:firstLine="540"/>
        <w:jc w:val="both"/>
      </w:pPr>
      <w:r>
        <w:t>--------------------------------</w:t>
      </w:r>
    </w:p>
    <w:p w:rsidR="002155AC" w:rsidRDefault="002155AC">
      <w:pPr>
        <w:pStyle w:val="ConsPlusNormal"/>
        <w:spacing w:before="220"/>
        <w:ind w:firstLine="540"/>
        <w:jc w:val="both"/>
      </w:pPr>
      <w:r>
        <w:t>Информация для сведения:</w:t>
      </w:r>
    </w:p>
    <w:p w:rsidR="002155AC" w:rsidRDefault="002155AC">
      <w:pPr>
        <w:pStyle w:val="ConsPlusNormal"/>
        <w:spacing w:before="220"/>
        <w:ind w:firstLine="540"/>
        <w:jc w:val="both"/>
      </w:pPr>
      <w:bookmarkStart w:id="0" w:name="Par88"/>
      <w:bookmarkEnd w:id="0"/>
      <w:r>
        <w:t>&lt;1&gt; Дела по заявлениям о признании гражданина дееспособным в качестве суда первой инстанции рассматривает районный суд (</w:t>
      </w:r>
      <w:hyperlink r:id="rId14" w:history="1">
        <w:r>
          <w:rPr>
            <w:color w:val="0000FF"/>
          </w:rPr>
          <w:t>ст. 24</w:t>
        </w:r>
      </w:hyperlink>
      <w:r>
        <w:t xml:space="preserve"> Гражданского процессуального кодекса Российской Федерации).</w:t>
      </w:r>
    </w:p>
    <w:p w:rsidR="002155AC" w:rsidRDefault="002155AC">
      <w:pPr>
        <w:pStyle w:val="ConsPlusNormal"/>
        <w:spacing w:before="220"/>
        <w:ind w:firstLine="540"/>
        <w:jc w:val="both"/>
      </w:pPr>
      <w:r>
        <w:t xml:space="preserve">Такое заявление подается по общим правилам подсудности, т.е. в соответствии со </w:t>
      </w:r>
      <w:hyperlink r:id="rId15" w:history="1">
        <w:r>
          <w:rPr>
            <w:color w:val="0000FF"/>
          </w:rPr>
          <w:t>ст. 28</w:t>
        </w:r>
      </w:hyperlink>
      <w:r>
        <w:t xml:space="preserve"> Гражданского процессуального кодекса Российской Федерации.</w:t>
      </w:r>
    </w:p>
    <w:p w:rsidR="002155AC" w:rsidRDefault="002155AC">
      <w:pPr>
        <w:pStyle w:val="ConsPlusNormal"/>
        <w:spacing w:before="220"/>
        <w:ind w:firstLine="540"/>
        <w:jc w:val="both"/>
      </w:pPr>
      <w:bookmarkStart w:id="1" w:name="Par90"/>
      <w:bookmarkEnd w:id="1"/>
      <w:r>
        <w:t>&lt;2</w:t>
      </w:r>
      <w:proofErr w:type="gramStart"/>
      <w:r>
        <w:t>&gt; В</w:t>
      </w:r>
      <w:proofErr w:type="gramEnd"/>
      <w:r>
        <w:t xml:space="preserve"> соответствии с </w:t>
      </w:r>
      <w:hyperlink r:id="rId16" w:history="1">
        <w:r>
          <w:rPr>
            <w:color w:val="0000FF"/>
          </w:rPr>
          <w:t>ч. 2 ст. 286</w:t>
        </w:r>
      </w:hyperlink>
      <w:r>
        <w:t xml:space="preserve"> Гражданского процессуального кодекса Российской Федерации решение о признании гражданина дееспособным может быть принято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w:t>
      </w:r>
    </w:p>
    <w:p w:rsidR="002155AC" w:rsidRDefault="002155AC">
      <w:pPr>
        <w:pStyle w:val="ConsPlusNormal"/>
        <w:spacing w:before="220"/>
        <w:ind w:firstLine="540"/>
        <w:jc w:val="both"/>
      </w:pPr>
      <w:bookmarkStart w:id="2" w:name="Par91"/>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7" w:history="1">
        <w:r>
          <w:rPr>
            <w:color w:val="0000FF"/>
          </w:rPr>
          <w:t>ст. ст. 49</w:t>
        </w:r>
      </w:hyperlink>
      <w:r>
        <w:t xml:space="preserve"> - </w:t>
      </w:r>
      <w:hyperlink r:id="rId18" w:history="1">
        <w:r>
          <w:rPr>
            <w:color w:val="0000FF"/>
          </w:rPr>
          <w:t>54</w:t>
        </w:r>
      </w:hyperlink>
      <w:r>
        <w:t xml:space="preserve"> Гражданского процессуального кодекса Российской Федерации.</w:t>
      </w:r>
    </w:p>
    <w:p w:rsidR="002155AC" w:rsidRDefault="002155AC">
      <w:pPr>
        <w:pStyle w:val="ConsPlusNormal"/>
        <w:spacing w:before="220"/>
        <w:ind w:firstLine="540"/>
        <w:jc w:val="both"/>
      </w:pPr>
      <w:bookmarkStart w:id="3" w:name="Par92"/>
      <w:bookmarkEnd w:id="3"/>
      <w:r>
        <w:t xml:space="preserve">&lt;4&gt; Согласно </w:t>
      </w:r>
      <w:hyperlink r:id="rId19" w:history="1">
        <w:proofErr w:type="gramStart"/>
        <w:r>
          <w:rPr>
            <w:color w:val="0000FF"/>
          </w:rPr>
          <w:t>ч</w:t>
        </w:r>
        <w:proofErr w:type="gramEnd"/>
        <w:r>
          <w:rPr>
            <w:color w:val="0000FF"/>
          </w:rPr>
          <w:t>. 3 ст. 286</w:t>
        </w:r>
      </w:hyperlink>
      <w:r>
        <w:t xml:space="preserve"> Гражданского процессуального кодекса Российской Федерации заявление о признании гражданина дееспособным рассматривается судом в порядке, установленном </w:t>
      </w:r>
      <w:hyperlink r:id="rId20" w:history="1">
        <w:r>
          <w:rPr>
            <w:color w:val="0000FF"/>
          </w:rPr>
          <w:t>ст. 284</w:t>
        </w:r>
      </w:hyperlink>
      <w:r>
        <w:t xml:space="preserve"> Гражданского процессуального кодекса Российской Федерации. Так, в силу </w:t>
      </w:r>
      <w:hyperlink r:id="rId21" w:history="1">
        <w:proofErr w:type="gramStart"/>
        <w:r>
          <w:rPr>
            <w:color w:val="0000FF"/>
          </w:rPr>
          <w:t>ч</w:t>
        </w:r>
        <w:proofErr w:type="gramEnd"/>
        <w:r>
          <w:rPr>
            <w:color w:val="0000FF"/>
          </w:rPr>
          <w:t>. 2 ст. 284</w:t>
        </w:r>
      </w:hyperlink>
      <w:r>
        <w:t xml:space="preserve"> Гражданского процессуального кодекса Российской Федерации заявитель освобождается от уплаты издержек, связанных с рассмотрением заявления о признании гражданина недееспособным.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2155AC" w:rsidRDefault="002155AC">
      <w:pPr>
        <w:pStyle w:val="ConsPlusNormal"/>
        <w:ind w:firstLine="540"/>
        <w:jc w:val="both"/>
      </w:pPr>
    </w:p>
    <w:p w:rsidR="002155AC" w:rsidRDefault="002155AC">
      <w:pPr>
        <w:pStyle w:val="ConsPlusNormal"/>
        <w:ind w:firstLine="540"/>
        <w:jc w:val="both"/>
      </w:pPr>
    </w:p>
    <w:p w:rsidR="002155AC" w:rsidRDefault="002155AC">
      <w:pPr>
        <w:pStyle w:val="ConsPlusNormal"/>
        <w:pBdr>
          <w:top w:val="single" w:sz="6" w:space="0" w:color="auto"/>
        </w:pBdr>
        <w:spacing w:before="100" w:after="100"/>
        <w:jc w:val="both"/>
        <w:rPr>
          <w:sz w:val="2"/>
          <w:szCs w:val="2"/>
        </w:rPr>
      </w:pPr>
    </w:p>
    <w:p w:rsidR="00B04605" w:rsidRDefault="00B04605"/>
    <w:sectPr w:rsidR="00B04605" w:rsidSect="007E09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155AC"/>
    <w:rsid w:val="000733C7"/>
    <w:rsid w:val="002155AC"/>
    <w:rsid w:val="005A1155"/>
    <w:rsid w:val="00B04605"/>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5A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amp;dst=100118" TargetMode="External"/><Relationship Id="rId13" Type="http://schemas.openxmlformats.org/officeDocument/2006/relationships/hyperlink" Target="https://login.consultant.ru/link/?req=doc&amp;base=LAW&amp;n=502317&amp;dst=101332" TargetMode="External"/><Relationship Id="rId18" Type="http://schemas.openxmlformats.org/officeDocument/2006/relationships/hyperlink" Target="https://login.consultant.ru/link/?req=doc&amp;base=LAW&amp;n=502317&amp;dst=10025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317&amp;dst=101328" TargetMode="External"/><Relationship Id="rId7" Type="http://schemas.openxmlformats.org/officeDocument/2006/relationships/hyperlink" Target="https://login.consultant.ru/link/?req=doc&amp;base=LAW&amp;n=508490&amp;dst=10425" TargetMode="External"/><Relationship Id="rId12" Type="http://schemas.openxmlformats.org/officeDocument/2006/relationships/hyperlink" Target="https://login.consultant.ru/link/?req=doc&amp;base=LAW&amp;n=502317&amp;dst=101326" TargetMode="External"/><Relationship Id="rId17" Type="http://schemas.openxmlformats.org/officeDocument/2006/relationships/hyperlink" Target="https://login.consultant.ru/link/?req=doc&amp;base=LAW&amp;n=502317&amp;dst=1208" TargetMode="External"/><Relationship Id="rId2" Type="http://schemas.openxmlformats.org/officeDocument/2006/relationships/settings" Target="settings.xml"/><Relationship Id="rId16" Type="http://schemas.openxmlformats.org/officeDocument/2006/relationships/hyperlink" Target="https://login.consultant.ru/link/?req=doc&amp;base=LAW&amp;n=502317&amp;dst=102380" TargetMode="External"/><Relationship Id="rId20" Type="http://schemas.openxmlformats.org/officeDocument/2006/relationships/hyperlink" Target="https://login.consultant.ru/link/?req=doc&amp;base=LAW&amp;n=502317&amp;dst=101326" TargetMode="External"/><Relationship Id="rId1" Type="http://schemas.openxmlformats.org/officeDocument/2006/relationships/styles" Target="styles.xml"/><Relationship Id="rId6" Type="http://schemas.openxmlformats.org/officeDocument/2006/relationships/hyperlink" Target="https://login.consultant.ru/link/?req=doc&amp;base=LAW&amp;n=508490&amp;dst=10422" TargetMode="External"/><Relationship Id="rId11" Type="http://schemas.openxmlformats.org/officeDocument/2006/relationships/hyperlink" Target="https://login.consultant.ru/link/?req=doc&amp;base=LAW&amp;n=502317&amp;dst=101217" TargetMode="External"/><Relationship Id="rId5" Type="http://schemas.openxmlformats.org/officeDocument/2006/relationships/hyperlink" Target="https://login.consultant.ru/link/?req=doc&amp;base=LAW&amp;n=508490&amp;dst=100170" TargetMode="External"/><Relationship Id="rId15" Type="http://schemas.openxmlformats.org/officeDocument/2006/relationships/hyperlink" Target="https://login.consultant.ru/link/?req=doc&amp;base=LAW&amp;n=502317&amp;dst=100142" TargetMode="External"/><Relationship Id="rId23" Type="http://schemas.openxmlformats.org/officeDocument/2006/relationships/theme" Target="theme/theme1.xml"/><Relationship Id="rId10" Type="http://schemas.openxmlformats.org/officeDocument/2006/relationships/hyperlink" Target="https://login.consultant.ru/link/?req=doc&amp;base=LAW&amp;n=508490&amp;dst=100172" TargetMode="External"/><Relationship Id="rId19" Type="http://schemas.openxmlformats.org/officeDocument/2006/relationships/hyperlink" Target="https://login.consultant.ru/link/?req=doc&amp;base=LAW&amp;n=502317&amp;dst=102370" TargetMode="External"/><Relationship Id="rId4" Type="http://schemas.openxmlformats.org/officeDocument/2006/relationships/hyperlink" Target="https://login.consultant.ru/link/?req=doc&amp;base=LAW&amp;n=508490&amp;dst=100118" TargetMode="External"/><Relationship Id="rId9" Type="http://schemas.openxmlformats.org/officeDocument/2006/relationships/hyperlink" Target="https://login.consultant.ru/link/?req=doc&amp;base=LAW&amp;n=508490&amp;dst=100170" TargetMode="External"/><Relationship Id="rId14" Type="http://schemas.openxmlformats.org/officeDocument/2006/relationships/hyperlink" Target="https://login.consultant.ru/link/?req=doc&amp;base=LAW&amp;n=502317&amp;dst=1001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9262</Characters>
  <Application>Microsoft Office Word</Application>
  <DocSecurity>0</DocSecurity>
  <Lines>77</Lines>
  <Paragraphs>21</Paragraphs>
  <ScaleCrop>false</ScaleCrop>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2026-02-07T10:05:00Z</dcterms:created>
  <dcterms:modified xsi:type="dcterms:W3CDTF">2026-02-07T10:05:00Z</dcterms:modified>
</cp:coreProperties>
</file>