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Приложение №1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к приказу № 43 от 29.12.2018г.</w:t>
      </w:r>
    </w:p>
    <w:p w:rsidR="00AA7814" w:rsidRDefault="00AA7814" w:rsidP="00AA781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AA7814" w:rsidRDefault="00AA7814" w:rsidP="00AA781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AA7814" w:rsidRDefault="00AA7814" w:rsidP="00AA781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AA7814" w:rsidRDefault="00AA7814" w:rsidP="00AA781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AA7814" w:rsidRDefault="00AA7814" w:rsidP="00AA781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AA7814" w:rsidRDefault="00AA7814" w:rsidP="00AA781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AA7814" w:rsidRDefault="00AA7814" w:rsidP="00AA781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 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lang w:eastAsia="ru-RU"/>
        </w:rPr>
        <w:t>Кодекс этики и служебного поведения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lang w:eastAsia="ru-RU"/>
        </w:rPr>
        <w:t> федеральных государственных гражданских служащих аппарата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AA78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Усть-Ишимского</w:t>
      </w:r>
      <w:proofErr w:type="spellEnd"/>
      <w:r w:rsidRPr="00AA78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районного суда Омской области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(утв. приказом председателя </w:t>
      </w:r>
      <w:proofErr w:type="spellStart"/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Усть-Ишимского</w:t>
      </w:r>
      <w:proofErr w:type="spellEnd"/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районного суда</w:t>
      </w:r>
      <w:proofErr w:type="gramEnd"/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Омской области от 29 декабря 2019 г. № 43)</w:t>
      </w:r>
      <w:proofErr w:type="gramEnd"/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lang w:eastAsia="ru-RU"/>
        </w:rPr>
        <w:t>I. Общие положения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-31"/>
          <w:sz w:val="26"/>
          <w:szCs w:val="26"/>
          <w:lang w:eastAsia="ru-RU"/>
        </w:rPr>
        <w:t>1. </w:t>
      </w:r>
      <w:proofErr w:type="gramStart"/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Настоящий кодекс этики и служебного поведения федеральных </w:t>
      </w:r>
      <w:r w:rsidRPr="00AA7814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государственных гражданских служащих </w:t>
      </w:r>
      <w:proofErr w:type="spellStart"/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Усть-Ишимского</w:t>
      </w:r>
      <w:proofErr w:type="spellEnd"/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районного суда Омской области</w:t>
      </w:r>
      <w:r w:rsidRPr="00AA7814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 (далее - Кодекс) разработан в соответствии с положениями </w:t>
      </w:r>
      <w:r w:rsidRPr="00AA7814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Конституции Российской Федерации, Международного кодекса поведения </w:t>
      </w:r>
      <w:r w:rsidRPr="00AA7814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>государственных должностных лиц (Резолюция 51/59 Генеральной Ассамблеи 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ООН от 12 декабря 1996 г.), Модельного кодекса поведения для государственных </w:t>
      </w:r>
      <w:r w:rsidRPr="00AA7814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>служащих (приложение к Рекомендации Комитета министров Совета Европы </w:t>
      </w:r>
      <w:r w:rsidRPr="00AA7814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  <w:lang w:eastAsia="ru-RU"/>
        </w:rPr>
        <w:t>от 11 мая 2000 г</w:t>
      </w:r>
      <w:proofErr w:type="gramEnd"/>
      <w:r w:rsidRPr="00AA7814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  <w:lang w:eastAsia="ru-RU"/>
        </w:rPr>
        <w:t>. № </w:t>
      </w:r>
      <w:proofErr w:type="gramStart"/>
      <w:r w:rsidRPr="00AA7814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  <w:lang w:eastAsia="ru-RU"/>
        </w:rPr>
        <w:t>R (2000) 10 о кодексах поведения для государственных </w:t>
      </w:r>
      <w:r w:rsidRPr="00AA7814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служащих), Модельного закона «Об основах муниципальной службы» (принят на 19-м пленарном заседании Межпарламентской Ассамблеи </w:t>
      </w:r>
      <w:r w:rsidRPr="00AA7814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государств - участников Содружества Независимых Государств (постановление </w:t>
      </w:r>
      <w:r w:rsidRPr="00AA7814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  <w:lang w:eastAsia="ru-RU"/>
        </w:rPr>
        <w:t>№ 19-10 от 26 марта 2002 г.), федеральных законов от 25 декабря 2008 г. </w:t>
      </w:r>
      <w:r w:rsidRPr="00AA7814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>№  273-ФЗ «О противодействии коррупции», от 27 мая 2003 г. № 58-ФЗ </w:t>
      </w:r>
      <w:r w:rsidRPr="00AA7814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«О системе государственной службы Российской Федерации», других </w:t>
      </w:r>
      <w:r w:rsidRPr="00AA7814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>федеральных законов</w:t>
      </w:r>
      <w:proofErr w:type="gramEnd"/>
      <w:r w:rsidRPr="00AA7814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>, содержащих ограничения, запреты и обязанности для </w:t>
      </w:r>
      <w:r w:rsidRPr="00AA7814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государственных служащих Российской Федерации, Указа Президента </w:t>
      </w:r>
      <w:r w:rsidRPr="00AA7814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  <w:lang w:eastAsia="ru-RU"/>
        </w:rPr>
        <w:t>Российской Федерации от 12 августа 2002 г. № 885 «Об утверждении общих 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принципов служебного поведения государственных служащих» и иных </w:t>
      </w:r>
      <w:r w:rsidRPr="00AA7814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нормативных правовых актов Российской Федерации, а также основан на </w:t>
      </w:r>
      <w:proofErr w:type="gramStart"/>
      <w:r w:rsidRPr="00AA7814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>общепризнанных нравственных</w:t>
      </w:r>
      <w:proofErr w:type="gramEnd"/>
      <w:r w:rsidRPr="00AA7814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 xml:space="preserve"> принципах и нормах российского общества и </w:t>
      </w:r>
      <w:r w:rsidRPr="00AA7814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государства.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-17"/>
          <w:sz w:val="26"/>
          <w:szCs w:val="26"/>
          <w:lang w:eastAsia="ru-RU"/>
        </w:rPr>
        <w:t>2.</w:t>
      </w:r>
      <w:r w:rsidRPr="00AA7814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>Кодекс представляет собой свод общих принципов профессиональной </w:t>
      </w:r>
      <w:r w:rsidRPr="00AA7814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служебной этики и основных правил служебного поведения, которыми должны </w:t>
      </w:r>
      <w:r w:rsidRPr="00AA7814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руководствоваться федеральные государственные гражданские служащие </w:t>
      </w:r>
      <w:proofErr w:type="spellStart"/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Усть-Ишимского</w:t>
      </w:r>
      <w:proofErr w:type="spellEnd"/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районного суда Омской области</w:t>
      </w:r>
      <w:r w:rsidRPr="00AA7814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 (далее – гражданские 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служащие) независимо от замещаемой ими должности.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-21"/>
          <w:sz w:val="26"/>
          <w:szCs w:val="26"/>
          <w:lang w:eastAsia="ru-RU"/>
        </w:rPr>
        <w:t>3.</w:t>
      </w:r>
      <w:r w:rsidRPr="00AA7814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Гражданин Российской Федерации, поступающий на федеральную </w:t>
      </w:r>
      <w:r w:rsidRPr="00AA7814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>государственную гражданскую службу (далее - гражданская служба) в аппарат </w:t>
      </w:r>
      <w:proofErr w:type="spellStart"/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Усть-Ишимского</w:t>
      </w:r>
      <w:proofErr w:type="spellEnd"/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районного суда Омской области </w:t>
      </w:r>
      <w:r w:rsidRPr="00AA7814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  <w:lang w:eastAsia="ru-RU"/>
        </w:rPr>
        <w:t>(далее - суд)</w:t>
      </w:r>
      <w:r w:rsidRPr="00AA7814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, обязан ознакомиться с положениями Кодекса и 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соблюдать их в процессе своей служебной деятельности.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  <w:t>4.</w:t>
      </w:r>
      <w:r w:rsidRPr="00AA7814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>Каждый гражданский служащий должен принимать все необходимые </w:t>
      </w:r>
      <w:r w:rsidRPr="00AA7814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  <w:lang w:eastAsia="ru-RU"/>
        </w:rPr>
        <w:t>меры для соблюдения положений Кодекса, а каждый гражданин Российской </w:t>
      </w:r>
      <w:r w:rsidRPr="00AA7814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Федерации вправе ожидать от гражданского служащего поведения в отношениях </w:t>
      </w:r>
      <w:r w:rsidRPr="00AA7814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с ним в соответствии с положениями Кодекса.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AA7814">
        <w:rPr>
          <w:rFonts w:ascii="Times New Roman" w:eastAsia="Times New Roman" w:hAnsi="Times New Roman" w:cs="Times New Roman"/>
          <w:color w:val="000000"/>
          <w:spacing w:val="-19"/>
          <w:sz w:val="26"/>
          <w:szCs w:val="26"/>
          <w:lang w:eastAsia="ru-RU"/>
        </w:rPr>
        <w:lastRenderedPageBreak/>
        <w:t>5.</w:t>
      </w:r>
      <w:r w:rsidRPr="00AA7814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Целью Кодекса является установление этических норм и правил </w:t>
      </w:r>
      <w:r w:rsidRPr="00AA7814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служебного поведения гражданских служащих для достойного выполнения ими </w:t>
      </w:r>
      <w:r w:rsidRPr="00AA7814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своей профессиональной деятельности, а также содействие укреплению авторитета государственных гражданских служащих, доверия граждан к </w:t>
      </w:r>
      <w:r w:rsidRPr="00AA7814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>государственным органам и обеспечение единых норм поведения гражданских </w:t>
      </w:r>
      <w:r w:rsidRPr="00AA7814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  <w:lang w:eastAsia="ru-RU"/>
        </w:rPr>
        <w:t>служащих.</w:t>
      </w:r>
      <w:proofErr w:type="gramEnd"/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-17"/>
          <w:sz w:val="26"/>
          <w:szCs w:val="26"/>
          <w:lang w:eastAsia="ru-RU"/>
        </w:rPr>
        <w:t>6.</w:t>
      </w:r>
      <w:r w:rsidRPr="00AA7814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>Кодекс призван повысить эффективность выполнения гражданскими </w:t>
      </w:r>
      <w:r w:rsidRPr="00AA7814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служащими своих должностных обязанностей.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-16"/>
          <w:sz w:val="26"/>
          <w:szCs w:val="26"/>
          <w:lang w:eastAsia="ru-RU"/>
        </w:rPr>
        <w:t>7.</w:t>
      </w:r>
      <w:r w:rsidRPr="00AA7814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  <w:lang w:eastAsia="ru-RU"/>
        </w:rPr>
        <w:t>Кодекс служит основой для формирования должной морали в сфере </w:t>
      </w:r>
      <w:r w:rsidRPr="00AA7814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государственной гражданской службы, уважительного отношения к </w:t>
      </w:r>
      <w:r w:rsidRPr="00AA7814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государственной гражданской службе в общественном сознании, а также выступает как институт общественного сознания и нравственности 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государственных гражданских служащих, их самоконтроля.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-16"/>
          <w:sz w:val="26"/>
          <w:szCs w:val="26"/>
          <w:lang w:eastAsia="ru-RU"/>
        </w:rPr>
        <w:t>8.</w:t>
      </w:r>
      <w:r w:rsidRPr="00AA7814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>Знание и соблюдение гражданскими служащими положений Кодекса </w:t>
      </w:r>
      <w:r w:rsidRPr="00AA7814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является одним из </w:t>
      </w:r>
      <w:proofErr w:type="gramStart"/>
      <w:r w:rsidRPr="00AA7814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критериев оценки</w:t>
      </w:r>
      <w:proofErr w:type="gramEnd"/>
      <w:r w:rsidRPr="00AA7814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качества их профессиональной </w:t>
      </w:r>
      <w:r w:rsidRPr="00AA7814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деятельности и служебного поведения.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lang w:eastAsia="ru-RU"/>
        </w:rPr>
        <w:t> 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lang w:eastAsia="ru-RU"/>
        </w:rPr>
        <w:t xml:space="preserve">II. </w:t>
      </w:r>
      <w:proofErr w:type="gramStart"/>
      <w:r w:rsidRPr="00AA7814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lang w:eastAsia="ru-RU"/>
        </w:rPr>
        <w:t>Основные принципы</w:t>
      </w:r>
      <w:proofErr w:type="gramEnd"/>
      <w:r w:rsidRPr="00AA7814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lang w:eastAsia="ru-RU"/>
        </w:rPr>
        <w:t xml:space="preserve"> и правила служебного поведения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lang w:eastAsia="ru-RU"/>
        </w:rPr>
        <w:t>гражданских служащих </w:t>
      </w:r>
      <w:proofErr w:type="spellStart"/>
      <w:r w:rsidRPr="00AA78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Усть-Ишимского</w:t>
      </w:r>
      <w:proofErr w:type="spellEnd"/>
      <w:r w:rsidRPr="00AA78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районного суда Омской области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-17"/>
          <w:sz w:val="26"/>
          <w:szCs w:val="26"/>
          <w:lang w:eastAsia="ru-RU"/>
        </w:rPr>
        <w:t>9. </w:t>
      </w:r>
      <w:proofErr w:type="gramStart"/>
      <w:r w:rsidRPr="00AA7814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>Основные принципы</w:t>
      </w:r>
      <w:proofErr w:type="gramEnd"/>
      <w:r w:rsidRPr="00AA7814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 xml:space="preserve"> служебного поведения  гражданских служащих </w:t>
      </w:r>
      <w:r w:rsidRPr="00AA7814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являются основой поведения граждан Российской Федерации в связи с 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нахождением их на гражданской службе.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-17"/>
          <w:sz w:val="26"/>
          <w:szCs w:val="26"/>
          <w:lang w:eastAsia="ru-RU"/>
        </w:rPr>
        <w:t>10. </w:t>
      </w:r>
      <w:r w:rsidRPr="00AA7814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Гражданские служащие, сознавая ответственность перед государством, 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обществом и гражданами, призваны: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  <w:lang w:eastAsia="ru-RU"/>
        </w:rPr>
        <w:t>а)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AA7814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>исполнять должностные обязанности добросовестно и на высоком </w:t>
      </w:r>
      <w:r w:rsidRPr="00AA7814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профессиональном уровне в целях обеспечения эффективной работы 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государственных органов;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/>
        </w:rPr>
        <w:t>б)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AA7814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>исходить из того, что признание, соблюдение и защита прав и </w:t>
      </w:r>
      <w:r w:rsidRPr="00AA7814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>свобод человека и гражданина определяют основной смысл и содержание 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деятельности, как государственных органов, так и гражданских служащих;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-17"/>
          <w:sz w:val="26"/>
          <w:szCs w:val="26"/>
          <w:lang w:eastAsia="ru-RU"/>
        </w:rPr>
        <w:t>в)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AA7814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осуществлять свою деятельность в пределах полномочий аппарата </w:t>
      </w:r>
      <w:proofErr w:type="spellStart"/>
      <w:r w:rsidRPr="00AA7814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Усть-Ишимского</w:t>
      </w:r>
      <w:proofErr w:type="spellEnd"/>
      <w:r w:rsidRPr="00AA7814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районного суда</w:t>
      </w:r>
      <w:r w:rsidRPr="00AA7814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;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  <w:t>г)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AA7814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не оказывать предпочтения каким-либо профессиональным или </w:t>
      </w:r>
      <w:r w:rsidRPr="00AA7814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>социальным группам и организациям, быть независимыми от влияния </w:t>
      </w:r>
      <w:r w:rsidRPr="00AA7814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отдельных граждан, профессиональных или социальных групп и организаций;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AA7814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  <w:t>д</w:t>
      </w:r>
      <w:proofErr w:type="spellEnd"/>
      <w:r w:rsidRPr="00AA7814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  <w:t>)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AA7814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исключать действия, связанные с влиянием каких-либо личных, имущественных (финансовых) и иных интересов, препятствующих 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добросовестному исполнению ими должностных обязанностей;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-14"/>
          <w:sz w:val="26"/>
          <w:szCs w:val="26"/>
          <w:lang w:eastAsia="ru-RU"/>
        </w:rPr>
        <w:t>е)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AA7814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уведомлять председателя суда, либо</w:t>
      </w:r>
      <w:r w:rsidRPr="00AA7814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 органы прокуратуры или другие государственные </w:t>
      </w:r>
      <w:r w:rsidRPr="00AA7814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органы обо всех случаях обращения к гражданскому служащему каких-либо лиц в 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целях склонения к совершению коррупционных правонарушений;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-16"/>
          <w:sz w:val="26"/>
          <w:szCs w:val="26"/>
          <w:lang w:eastAsia="ru-RU"/>
        </w:rPr>
        <w:t>ж)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AA7814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>соблюдать установленные федеральными законами ограничения и </w:t>
      </w:r>
      <w:r w:rsidRPr="00AA7814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запреты, исполнять обязанности, связанные с прохождением гражданской </w:t>
      </w:r>
      <w:r w:rsidRPr="00AA7814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  <w:lang w:eastAsia="ru-RU"/>
        </w:rPr>
        <w:t>службы;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AA7814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  <w:t>з</w:t>
      </w:r>
      <w:proofErr w:type="spellEnd"/>
      <w:r w:rsidRPr="00AA7814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  <w:t>)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AA7814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соблюдать беспристрастность, исключающую возможность влияния </w:t>
      </w:r>
      <w:r w:rsidRPr="00AA7814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на их служебную деятельность решений политических партий и общественных </w:t>
      </w:r>
      <w:r w:rsidRPr="00AA7814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объединений;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>и) соблюдать нормы служебной, профессиональной этики и правила </w:t>
      </w:r>
      <w:r w:rsidRPr="00AA7814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делового поведения;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к) проявлять корректность и внимательность в обращении с гражданами и </w:t>
      </w:r>
      <w:r w:rsidRPr="00AA7814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должностными лицами;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>л) проявлять терпимость и уважение к обычаям и традициям народов </w:t>
      </w:r>
      <w:r w:rsidRPr="00AA7814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>России и других государств, учитывать культурные и иные особенности </w:t>
      </w:r>
      <w:r w:rsidRPr="00AA7814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различных этнических, </w:t>
      </w:r>
      <w:r w:rsidRPr="00AA7814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lastRenderedPageBreak/>
        <w:t xml:space="preserve">социальных групп и </w:t>
      </w:r>
      <w:proofErr w:type="spellStart"/>
      <w:r w:rsidRPr="00AA7814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конфессий</w:t>
      </w:r>
      <w:proofErr w:type="spellEnd"/>
      <w:r w:rsidRPr="00AA7814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, способствовать </w:t>
      </w:r>
      <w:r w:rsidRPr="00AA7814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межнациональному и межконфессиональному согласию;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м) воздерживаться от поведения, которое могло бы вызвать сомнение в </w:t>
      </w:r>
      <w:r w:rsidRPr="00AA7814"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  <w:lang w:eastAsia="ru-RU"/>
        </w:rPr>
        <w:t>добросовестном исполнении гражданским служащим должностных </w:t>
      </w:r>
      <w:r w:rsidRPr="00AA7814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>обязанностей, а также избегать конфликтных ситуаций, способных нанести 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ущерб его репутации или авторитету суда</w:t>
      </w:r>
      <w:r w:rsidRPr="00AA7814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;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proofErr w:type="spellEnd"/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принимать предусмотренные законодательством Российской Федерации меры по недопущению возникновения конфликта интересов и урегулированию </w:t>
      </w:r>
      <w:r w:rsidRPr="00AA7814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возникших случаев конфликта интересов;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>о) не использовать служебное положение для оказания влияния на </w:t>
      </w:r>
      <w:r w:rsidRPr="00AA7814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деятельность государственных органов, органов местного самоуправления, 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организаций, должностных лиц, государственных (муниципальных) служащих и </w:t>
      </w:r>
      <w:r w:rsidRPr="00AA7814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граждан при решении вопросов личного характера;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AA7814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п</w:t>
      </w:r>
      <w:proofErr w:type="spellEnd"/>
      <w:r w:rsidRPr="00AA7814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) воздерживаться от публичных высказываний, суждений и оценок в </w:t>
      </w:r>
      <w:r w:rsidRPr="00AA7814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отношении деятельности суда председателя суда, 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это не входит в должностные обязанности гражданского служащего;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AA7814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р</w:t>
      </w:r>
      <w:proofErr w:type="spellEnd"/>
      <w:r w:rsidRPr="00AA7814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) соблюдать установленные в суде </w:t>
      </w:r>
      <w:r w:rsidRPr="00AA7814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правила публичных выступлений и предоставления служебной </w:t>
      </w:r>
      <w:r w:rsidRPr="00AA7814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  <w:t>информации;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  <w:lang w:eastAsia="ru-RU"/>
        </w:rPr>
        <w:t>с) уважительно относиться к деятельности представителей средств </w:t>
      </w:r>
      <w:r w:rsidRPr="00AA7814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>массовой информации по информированию общества о работе суда</w:t>
      </w:r>
      <w:r w:rsidRPr="00AA7814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, а также оказывать содействие в 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получении достоверной информации в установленном порядке;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т) воздерживаться в публичных выступлениях, в том числе в средствах </w:t>
      </w:r>
      <w:r w:rsidRPr="00AA7814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  <w:lang w:eastAsia="ru-RU"/>
        </w:rPr>
        <w:t>массовой информации, от обозначения стоимости в иностранной валюте </w:t>
      </w:r>
      <w:r w:rsidRPr="00AA7814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(условных денежных единицах) на территории Российской Федерации товаров, </w:t>
      </w:r>
      <w:r w:rsidRPr="00AA7814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  <w:lang w:eastAsia="ru-RU"/>
        </w:rPr>
        <w:t xml:space="preserve">работ, услуг и иных </w:t>
      </w:r>
      <w:proofErr w:type="gramStart"/>
      <w:r w:rsidRPr="00AA7814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  <w:lang w:eastAsia="ru-RU"/>
        </w:rPr>
        <w:t>объектов</w:t>
      </w:r>
      <w:proofErr w:type="gramEnd"/>
      <w:r w:rsidRPr="00AA7814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  <w:lang w:eastAsia="ru-RU"/>
        </w:rPr>
        <w:t xml:space="preserve"> гражданских прав, сумм сделок между </w:t>
      </w:r>
      <w:r w:rsidRPr="00AA7814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>резидентами Российской Федерации, показателей бюджетов всех уровней </w:t>
      </w:r>
      <w:r w:rsidRPr="00AA7814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>бюджетной системы Российской Федерации, размеров государственных </w:t>
      </w:r>
      <w:r w:rsidRPr="00AA7814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заимствований, государственного долга, за исключением случаев, когда это </w:t>
      </w:r>
      <w:r w:rsidRPr="00AA7814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  <w:lang w:eastAsia="ru-RU"/>
        </w:rPr>
        <w:t>необходимо для точной передачи сведений либо предусмотрено </w:t>
      </w:r>
      <w:r w:rsidRPr="00AA7814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>законодательством Российской Федерации, международными договорами 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Российской Федерации, обычаями делового оборота;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у) постоянно стремиться к обеспечению как можно более эффективного 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распоряжения ресурсами, находящимися в сфере его ответственности.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-22"/>
          <w:sz w:val="26"/>
          <w:szCs w:val="26"/>
          <w:lang w:eastAsia="ru-RU"/>
        </w:rPr>
        <w:t>11. </w:t>
      </w:r>
      <w:proofErr w:type="gramStart"/>
      <w:r w:rsidRPr="00AA7814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Гражданские служащие обязаны соблюдать Конституцию Российской Федерации, федеральные конституционные и федеральные законы, иные 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нормативные правовые акты Российской Федерации.</w:t>
      </w:r>
      <w:proofErr w:type="gramEnd"/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-23"/>
          <w:sz w:val="26"/>
          <w:szCs w:val="26"/>
          <w:lang w:eastAsia="ru-RU"/>
        </w:rPr>
        <w:t>12. </w:t>
      </w:r>
      <w:r w:rsidRPr="00AA7814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  <w:lang w:eastAsia="ru-RU"/>
        </w:rPr>
        <w:t>Гражданские служащие в своей деятельности не должны допускать </w:t>
      </w:r>
      <w:r w:rsidRPr="00AA7814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нарушение законов и иных нормативных правовых актов, исходя из 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политической, экономической целесообразности либо по иным мотивам.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-23"/>
          <w:sz w:val="26"/>
          <w:szCs w:val="26"/>
          <w:lang w:eastAsia="ru-RU"/>
        </w:rPr>
        <w:t>13.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AA7814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Гражданские служащие обязаны противодействовать проявлениям коррупции и предпринимать меры по ее профилактике в порядке, 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установленном законодательством Российской Федерации.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-25"/>
          <w:sz w:val="26"/>
          <w:szCs w:val="26"/>
          <w:lang w:eastAsia="ru-RU"/>
        </w:rPr>
        <w:t>14.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AA7814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>Гражданские служащие при исполнении ими должностных </w:t>
      </w:r>
      <w:r w:rsidRPr="00AA7814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обязанностей не должны допускать личную заинтересованность, которая 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приводит или может привести к конфликту интересов.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  <w:lang w:eastAsia="ru-RU"/>
        </w:rPr>
        <w:t>При назначении на должность гражданской службы и исполнении 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должностных обязанностей гражданский служащий обязан заявить о наличии или  </w:t>
      </w:r>
      <w:r w:rsidRPr="00AA7814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eastAsia="ru-RU"/>
        </w:rPr>
        <w:t>возможности наличия у него личной заинтересованности, которая влияет 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или может повлиять на надлежащее исполнение им должностных обязанностей.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-23"/>
          <w:sz w:val="26"/>
          <w:szCs w:val="26"/>
          <w:lang w:eastAsia="ru-RU"/>
        </w:rPr>
        <w:t>15. </w:t>
      </w:r>
      <w:r w:rsidRPr="00AA7814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>Гражданский служащий обязан представлять сведения о доходах, об </w:t>
      </w:r>
      <w:r w:rsidRPr="00AA7814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>имуществе и обязательствах имущественного характера своих и членов своей </w:t>
      </w:r>
      <w:r w:rsidRPr="00AA7814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семьи в соответствии с законодательством Российской Федерации.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-22"/>
          <w:sz w:val="26"/>
          <w:szCs w:val="26"/>
          <w:lang w:eastAsia="ru-RU"/>
        </w:rPr>
        <w:lastRenderedPageBreak/>
        <w:t>16. </w:t>
      </w:r>
      <w:r w:rsidRPr="00AA7814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  <w:lang w:eastAsia="ru-RU"/>
        </w:rPr>
        <w:t>Гражданский служащий обязан уведомлять председателя суда либо </w:t>
      </w:r>
      <w:r w:rsidRPr="00AA7814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>начальника управления Судебного департамента, органы прокуратуры </w:t>
      </w:r>
      <w:r w:rsidRPr="00AA7814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>Российской Федерации или другие государственные органы обо всех случаях </w:t>
      </w:r>
      <w:r w:rsidRPr="00AA7814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  <w:lang w:eastAsia="ru-RU"/>
        </w:rPr>
        <w:t>обращения к нему каких-либо лиц в целях склонения его к совершению 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коррупционных правонарушений.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Уведомление о фактах обращения в целях склонения к совершению </w:t>
      </w:r>
      <w:r w:rsidRPr="00AA7814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>коррупционных правонарушений, за исключением случаев, когда по данным </w:t>
      </w:r>
      <w:r w:rsidRPr="00AA7814"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  <w:lang w:eastAsia="ru-RU"/>
        </w:rPr>
        <w:t>фактам проведена или проводится проверка, является должностной 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обязанностью гражданского служащего.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-16"/>
          <w:sz w:val="26"/>
          <w:szCs w:val="26"/>
          <w:lang w:eastAsia="ru-RU"/>
        </w:rPr>
        <w:t>17.</w:t>
      </w:r>
      <w:r w:rsidR="000413C1">
        <w:rPr>
          <w:rFonts w:ascii="Times New Roman" w:eastAsia="Times New Roman" w:hAnsi="Times New Roman" w:cs="Times New Roman"/>
          <w:color w:val="000000"/>
          <w:spacing w:val="-16"/>
          <w:sz w:val="26"/>
          <w:szCs w:val="26"/>
          <w:lang w:eastAsia="ru-RU"/>
        </w:rPr>
        <w:t xml:space="preserve"> </w:t>
      </w:r>
      <w:r w:rsidRPr="00AA7814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Гражданскому служащему запрещается получать в связи с исполнением </w:t>
      </w:r>
      <w:r w:rsidRPr="00AA7814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>им должностных обязанностей вознаграждения от физических и юридических </w:t>
      </w:r>
      <w:r w:rsidRPr="00AA7814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лиц (подарки, денежное вознаграждение, ссуды, услуги материального </w:t>
      </w:r>
      <w:r w:rsidRPr="00AA7814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  <w:lang w:eastAsia="ru-RU"/>
        </w:rPr>
        <w:t>характера, плату за развлечения, отдых, за пользование транспортом и иные </w:t>
      </w:r>
      <w:r w:rsidRPr="00AA7814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вознаграждения). </w:t>
      </w:r>
      <w:proofErr w:type="gramStart"/>
      <w:r w:rsidRPr="00AA7814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Подарки, полученные государственным гражданским </w:t>
      </w:r>
      <w:r w:rsidRPr="00AA7814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служащим в связи с протокольными мероприятиями, со служебными </w:t>
      </w:r>
      <w:r w:rsidRPr="00AA7814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командировками и с другими официальными мероприятиями, признаются 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федеральной собственностью и передаются гражданским служащим по акту в суд</w:t>
      </w:r>
      <w:r w:rsidRPr="00AA7814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  <w:lang w:eastAsia="ru-RU"/>
        </w:rPr>
        <w:t>, за исключением случаев, 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установленных законодательством Российской Федерации.</w:t>
      </w:r>
      <w:proofErr w:type="gramEnd"/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-18"/>
          <w:sz w:val="26"/>
          <w:szCs w:val="26"/>
          <w:lang w:eastAsia="ru-RU"/>
        </w:rPr>
        <w:t>18. </w:t>
      </w:r>
      <w:r w:rsidRPr="00AA7814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Гражданский служащий может обрабатывать и передавать служебную </w:t>
      </w:r>
      <w:r w:rsidRPr="00AA7814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>информацию при соблюдении действующих в суде 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норм и требований, принятых в соответствии с </w:t>
      </w:r>
      <w:r w:rsidRPr="00AA7814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законодательством Российской Федерации.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-18"/>
          <w:sz w:val="26"/>
          <w:szCs w:val="26"/>
          <w:lang w:eastAsia="ru-RU"/>
        </w:rPr>
        <w:t>19.</w:t>
      </w:r>
      <w:r w:rsidRPr="00AA7814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Гражданский служащий обязан принимать соответствующие меры по </w:t>
      </w:r>
      <w:r w:rsidRPr="00AA7814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обеспечению безопасности и конфиденциальности информации, за </w:t>
      </w:r>
      <w:r w:rsidRPr="00AA7814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>несанкционированное разглашение которой он несет ответственность или (и) </w:t>
      </w:r>
      <w:r w:rsidRPr="00AA7814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>которая стала известна ему в связи с исполнением им должностных </w:t>
      </w:r>
      <w:r w:rsidRPr="00AA7814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обязанностей.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lang w:eastAsia="ru-RU"/>
        </w:rPr>
        <w:t>20.</w:t>
      </w:r>
      <w:r w:rsidRPr="00AA7814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Гражданский служащий, наделенный организационно-</w:t>
      </w:r>
      <w:r w:rsidRPr="00AA7814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распорядительными полномочиями по отношению к другим гражданским </w:t>
      </w:r>
      <w:r w:rsidRPr="00AA7814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  <w:lang w:eastAsia="ru-RU"/>
        </w:rPr>
        <w:t>служащим, должен быть для них образцом профессионализма, безупречной </w:t>
      </w:r>
      <w:r w:rsidRPr="00AA7814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>репутации, способствовать формированию в суде </w:t>
      </w:r>
      <w:r w:rsidRPr="00AA7814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>благоприятного для эффективной работы морально-</w:t>
      </w:r>
      <w:r w:rsidRPr="00AA7814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психологического климата.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lang w:eastAsia="ru-RU"/>
        </w:rPr>
        <w:t>21. </w:t>
      </w:r>
      <w:r w:rsidRPr="00AA7814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Гражданский служащий, наделенный организационно-распорядительными полномочиями по отношению к другим гражданским </w:t>
      </w:r>
      <w:r w:rsidRPr="00AA7814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служащим, призван: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/>
        </w:rPr>
        <w:t>а)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AA7814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  <w:lang w:eastAsia="ru-RU"/>
        </w:rPr>
        <w:t>принимать меры по предотвращению и урегулированию конфликта </w:t>
      </w:r>
      <w:r w:rsidRPr="00AA7814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интересов;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lang w:eastAsia="ru-RU"/>
        </w:rPr>
        <w:t>б)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принимать меры по предупреждению коррупции;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lang w:eastAsia="ru-RU"/>
        </w:rPr>
        <w:t>в)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AA7814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не допускать случаев принуждения гражданских служащих к участию в 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 политических партий и общественных объединений.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  <w:t>22. </w:t>
      </w:r>
      <w:r w:rsidRPr="00AA7814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Гражданский служащий, наделенный организационн</w:t>
      </w:r>
      <w:proofErr w:type="gramStart"/>
      <w:r w:rsidRPr="00AA7814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о-</w:t>
      </w:r>
      <w:proofErr w:type="gramEnd"/>
      <w:r w:rsidRPr="00AA7814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br/>
        <w:t>распорядительными полномочиями по отношению к другим гражданским</w:t>
      </w:r>
      <w:r w:rsidRPr="00AA7814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br/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служащим, должен принимать меры к тому, чтобы подчиненные ему гражданские </w:t>
      </w:r>
      <w:r w:rsidRPr="00AA7814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служащие  не допускали коррупционно опасного поведения, своим </w:t>
      </w:r>
      <w:r w:rsidRPr="00AA7814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личным поведением подавать пример честности, беспристрастности и </w:t>
      </w:r>
      <w:r w:rsidRPr="00AA7814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справедливости.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  <w:t>23. </w:t>
      </w:r>
      <w:r w:rsidRPr="00AA7814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Гражданский служащий, наделенный организационно-</w:t>
      </w:r>
      <w:r w:rsidRPr="00AA7814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распорядительными полномочиями по отношению к другим гражданским </w:t>
      </w:r>
      <w:r w:rsidRPr="00AA7814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служащим, несет ответственность в соответствии с законодательством </w:t>
      </w:r>
      <w:r w:rsidRPr="00AA7814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>Российской Федерации за действия или бездействие подчиненных ему сотрудников, нарушающих принципы этики и правила служебного поведения, 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он не принял меры по недопущению таких действий или бездействия.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  <w:lang w:eastAsia="ru-RU"/>
        </w:rPr>
        <w:t> 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  <w:lang w:eastAsia="ru-RU"/>
        </w:rPr>
        <w:t>III. Этические правила служебного поведения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lang w:eastAsia="ru-RU"/>
        </w:rPr>
        <w:t>гражданских служащих </w:t>
      </w:r>
      <w:proofErr w:type="spellStart"/>
      <w:r w:rsidRPr="00AA78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Усть-Ишимского</w:t>
      </w:r>
      <w:proofErr w:type="spellEnd"/>
      <w:r w:rsidRPr="00AA78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районного суда Омской области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-18"/>
          <w:sz w:val="26"/>
          <w:szCs w:val="26"/>
          <w:lang w:eastAsia="ru-RU"/>
        </w:rPr>
        <w:t> 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-18"/>
          <w:sz w:val="26"/>
          <w:szCs w:val="26"/>
          <w:lang w:eastAsia="ru-RU"/>
        </w:rPr>
        <w:lastRenderedPageBreak/>
        <w:t>24.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AA7814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В служебном  поведении гражданскому служащему необходимо </w:t>
      </w:r>
      <w:r w:rsidRPr="00AA7814"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  <w:lang w:eastAsia="ru-RU"/>
        </w:rPr>
        <w:t>исходить из конституционных положений о том, что человек, его права и </w:t>
      </w:r>
      <w:r w:rsidRPr="00AA7814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  <w:lang w:eastAsia="ru-RU"/>
        </w:rPr>
        <w:t xml:space="preserve">свободы являются высшей </w:t>
      </w:r>
      <w:proofErr w:type="gramStart"/>
      <w:r w:rsidRPr="00AA7814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  <w:lang w:eastAsia="ru-RU"/>
        </w:rPr>
        <w:t>ценностью</w:t>
      </w:r>
      <w:proofErr w:type="gramEnd"/>
      <w:r w:rsidRPr="00AA7814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  <w:lang w:eastAsia="ru-RU"/>
        </w:rPr>
        <w:t xml:space="preserve"> и каждый гражданин имеет право на </w:t>
      </w:r>
      <w:r w:rsidRPr="00AA7814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>неприкосновенность частной жизни, личную и семейную тайну, защиту чести, </w:t>
      </w:r>
      <w:r w:rsidRPr="00AA7814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достоинства, своего доброго имени.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-16"/>
          <w:sz w:val="26"/>
          <w:szCs w:val="26"/>
          <w:lang w:eastAsia="ru-RU"/>
        </w:rPr>
        <w:t>25.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AA7814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В служебном поведении гражданский служащий воздерживается </w:t>
      </w:r>
      <w:proofErr w:type="gramStart"/>
      <w:r w:rsidRPr="00AA7814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от</w:t>
      </w:r>
      <w:proofErr w:type="gramEnd"/>
      <w:r w:rsidRPr="00AA7814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: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  <w:t>а)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AA7814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любого вида высказываний и действий дискриминационного </w:t>
      </w:r>
      <w:r w:rsidRPr="00AA7814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характера по признакам пола, возраста, расы, национальности, языка, </w:t>
      </w:r>
      <w:r w:rsidRPr="00AA7814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гражданства, социального, имущественного или семейного положения, </w:t>
      </w:r>
      <w:r w:rsidRPr="00AA7814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политических или религиозных предпочтений;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  <w:t>б)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AA7814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грубости, проявлений пренебрежительного тона, заносчивости, </w:t>
      </w:r>
      <w:r w:rsidRPr="00AA7814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предвзятых замечаний, предъявления  неправомерных, незаслуженных </w:t>
      </w:r>
      <w:r w:rsidRPr="00AA7814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  <w:t>обвинений;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-14"/>
          <w:sz w:val="26"/>
          <w:szCs w:val="26"/>
          <w:lang w:eastAsia="ru-RU"/>
        </w:rPr>
        <w:t>в)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AA7814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угроз, оскорбительных выражений или реплик, действий, </w:t>
      </w:r>
      <w:r w:rsidRPr="00AA7814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>препятствующих нормальному общению или провоцирующих противоправное </w:t>
      </w:r>
      <w:r w:rsidRPr="00AA7814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  <w:t>поведение;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  <w:t>г)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AA7814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>курения во время служебных совещаний, бесед, иного служебного </w:t>
      </w:r>
      <w:r w:rsidRPr="00AA7814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общения с гражданами.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-16"/>
          <w:sz w:val="26"/>
          <w:szCs w:val="26"/>
          <w:lang w:eastAsia="ru-RU"/>
        </w:rPr>
        <w:t>26.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AA7814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>Гражданские служащие призваны способствовать своим служебным </w:t>
      </w:r>
      <w:r w:rsidRPr="00AA7814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поведением установлению в коллективе деловых взаимоотношений и 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конструктивного сотрудничества друг с другом.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Гражданские служащие должны быть вежливыми, доброжелательными, </w:t>
      </w:r>
      <w:r w:rsidRPr="00AA7814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корректными, внимательными и проявлять терпимость в общении с гражданами </w:t>
      </w:r>
      <w:r w:rsidRPr="00AA7814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  <w:t>и коллегами.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  <w:t>27.</w:t>
      </w: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AA7814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Внешний вид гражданского служащего при исполнении им </w:t>
      </w:r>
      <w:r w:rsidRPr="00AA7814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должностных обязанностей в зависимости от условий службы и формата </w:t>
      </w:r>
      <w:r w:rsidRPr="00AA7814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>служебного мероприятия должен способствовать уважительному отношению </w:t>
      </w:r>
      <w:r w:rsidRPr="00AA7814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граждан к государственным органам, соответствовать </w:t>
      </w:r>
      <w:proofErr w:type="gramStart"/>
      <w:r w:rsidRPr="00AA7814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общепринятому деловому</w:t>
      </w:r>
      <w:proofErr w:type="gramEnd"/>
      <w:r w:rsidRPr="00AA7814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стилю, который отличают официальность, сдержанность, традиционность, </w:t>
      </w:r>
      <w:r w:rsidRPr="00AA7814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аккуратность.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  <w:lang w:eastAsia="ru-RU"/>
        </w:rPr>
        <w:t>IV. Ответственность за нарушение положений Кодекса</w:t>
      </w:r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28. </w:t>
      </w:r>
      <w:proofErr w:type="gramStart"/>
      <w:r w:rsidRPr="00AA7814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Нарушение гражданским служащим положений Кодекса подлежит моральному осуждению на заседании комиссии по соблюдению требований к </w:t>
      </w:r>
      <w:r w:rsidRPr="00AA7814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служебному поведению федеральных государственных гражданских служащих </w:t>
      </w:r>
      <w:r w:rsidRPr="00AA7814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>суда и урегулированию </w:t>
      </w:r>
      <w:r w:rsidRPr="00AA7814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конфликта интересов, образованной в суде</w:t>
      </w:r>
      <w:r w:rsidRPr="00AA7814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, а в случаях, предусмотренных федеральными законами, нарушение </w:t>
      </w:r>
      <w:r w:rsidRPr="00AA7814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>положений Кодекса влечет применение к гражданскому служащему мер </w:t>
      </w:r>
      <w:r w:rsidRPr="00AA7814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юридической ответственности.</w:t>
      </w:r>
      <w:proofErr w:type="gramEnd"/>
    </w:p>
    <w:p w:rsidR="00AA7814" w:rsidRPr="00AA7814" w:rsidRDefault="00AA7814" w:rsidP="00AA78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Соблюдение гражданскими служащими положений Кодекса учитывается </w:t>
      </w:r>
      <w:r w:rsidRPr="00AA7814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при проведении аттестаций, формировании кадрового резерва для выдвижения </w:t>
      </w:r>
      <w:r w:rsidRPr="00AA7814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  <w:lang w:eastAsia="ru-RU"/>
        </w:rPr>
        <w:t>на вышестоящие должности, а также при наложении дисциплинарных </w:t>
      </w:r>
      <w:r w:rsidRPr="00AA7814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  <w:lang w:eastAsia="ru-RU"/>
        </w:rPr>
        <w:t>взысканий.</w:t>
      </w:r>
    </w:p>
    <w:p w:rsidR="00AA7814" w:rsidRPr="00AA7814" w:rsidRDefault="00AA7814" w:rsidP="00AA781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C1F1B" w:rsidRPr="00AA7814" w:rsidRDefault="004C1F1B" w:rsidP="00AA7814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4C1F1B" w:rsidRPr="00AA7814" w:rsidSect="00AA781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A7814"/>
    <w:rsid w:val="000413C1"/>
    <w:rsid w:val="004C1F1B"/>
    <w:rsid w:val="0062777E"/>
    <w:rsid w:val="00AA7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0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2136</Words>
  <Characters>12179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2026-06-19T03:25:00Z</dcterms:created>
  <dcterms:modified xsi:type="dcterms:W3CDTF">2026-06-19T03:29:00Z</dcterms:modified>
</cp:coreProperties>
</file>