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CE6" w:rsidRPr="003E574D" w:rsidRDefault="00ED6044" w:rsidP="00ED6044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3E574D">
        <w:rPr>
          <w:rFonts w:ascii="Times New Roman" w:hAnsi="Times New Roman" w:cs="Times New Roman"/>
          <w:b/>
          <w:sz w:val="26"/>
          <w:szCs w:val="24"/>
        </w:rPr>
        <w:t>ПРОТОКОЛ</w:t>
      </w:r>
    </w:p>
    <w:p w:rsidR="00202A5D" w:rsidRPr="003E574D" w:rsidRDefault="00202A5D" w:rsidP="00ED6044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4"/>
        </w:rPr>
      </w:pPr>
      <w:r w:rsidRPr="003E574D">
        <w:rPr>
          <w:rFonts w:ascii="Times New Roman" w:hAnsi="Times New Roman" w:cs="Times New Roman"/>
          <w:sz w:val="26"/>
          <w:szCs w:val="24"/>
        </w:rPr>
        <w:t>заседания комиссии по соблюдению требований к служебному поведению федеральных государственны</w:t>
      </w:r>
      <w:r w:rsidR="003D4308" w:rsidRPr="003E574D">
        <w:rPr>
          <w:rFonts w:ascii="Times New Roman" w:hAnsi="Times New Roman" w:cs="Times New Roman"/>
          <w:sz w:val="26"/>
          <w:szCs w:val="24"/>
        </w:rPr>
        <w:t>х гражданских служащих судов общей юрисдикции, арбитражного суда</w:t>
      </w:r>
      <w:r w:rsidR="00707CDD" w:rsidRPr="003E574D">
        <w:rPr>
          <w:rFonts w:ascii="Times New Roman" w:hAnsi="Times New Roman" w:cs="Times New Roman"/>
          <w:sz w:val="26"/>
          <w:szCs w:val="24"/>
        </w:rPr>
        <w:t xml:space="preserve"> и у</w:t>
      </w:r>
      <w:r w:rsidRPr="003E574D">
        <w:rPr>
          <w:rFonts w:ascii="Times New Roman" w:hAnsi="Times New Roman" w:cs="Times New Roman"/>
          <w:sz w:val="26"/>
          <w:szCs w:val="24"/>
        </w:rPr>
        <w:t>правления Су</w:t>
      </w:r>
      <w:r w:rsidR="009007F5" w:rsidRPr="003E574D">
        <w:rPr>
          <w:rFonts w:ascii="Times New Roman" w:hAnsi="Times New Roman" w:cs="Times New Roman"/>
          <w:sz w:val="26"/>
          <w:szCs w:val="24"/>
        </w:rPr>
        <w:t>дебного департамента</w:t>
      </w:r>
      <w:r w:rsidR="00707CDD" w:rsidRPr="003E574D">
        <w:rPr>
          <w:rFonts w:ascii="Times New Roman" w:hAnsi="Times New Roman" w:cs="Times New Roman"/>
          <w:sz w:val="26"/>
          <w:szCs w:val="24"/>
        </w:rPr>
        <w:t xml:space="preserve"> в Ямало-Ненецком автономном округе </w:t>
      </w:r>
      <w:r w:rsidR="002C3B17" w:rsidRPr="003E574D">
        <w:rPr>
          <w:rFonts w:ascii="Times New Roman" w:hAnsi="Times New Roman" w:cs="Times New Roman"/>
          <w:sz w:val="26"/>
          <w:szCs w:val="24"/>
        </w:rPr>
        <w:t>и урегулированию конфликта интересов</w:t>
      </w:r>
      <w:r w:rsidR="00082C89">
        <w:rPr>
          <w:rStyle w:val="af0"/>
          <w:rFonts w:ascii="Times New Roman" w:hAnsi="Times New Roman" w:cs="Times New Roman"/>
          <w:sz w:val="26"/>
          <w:szCs w:val="24"/>
        </w:rPr>
        <w:footnoteReference w:id="1"/>
      </w:r>
    </w:p>
    <w:p w:rsidR="002C3B17" w:rsidRPr="003E574D" w:rsidRDefault="002C3B17" w:rsidP="00ED6044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4"/>
        </w:rPr>
      </w:pPr>
    </w:p>
    <w:p w:rsidR="00110E6C" w:rsidRPr="003E574D" w:rsidRDefault="001D1E59" w:rsidP="00707CDD">
      <w:pPr>
        <w:tabs>
          <w:tab w:val="left" w:pos="8121"/>
        </w:tabs>
        <w:spacing w:after="0" w:line="0" w:lineRule="atLeast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08</w:t>
      </w:r>
      <w:r w:rsidR="002E4659" w:rsidRPr="00FC0DCC">
        <w:rPr>
          <w:rFonts w:ascii="Times New Roman" w:hAnsi="Times New Roman" w:cs="Times New Roman"/>
          <w:sz w:val="26"/>
          <w:szCs w:val="24"/>
        </w:rPr>
        <w:t>.0</w:t>
      </w:r>
      <w:r w:rsidR="0018391F" w:rsidRPr="00FC0DCC">
        <w:rPr>
          <w:rFonts w:ascii="Times New Roman" w:hAnsi="Times New Roman" w:cs="Times New Roman"/>
          <w:sz w:val="26"/>
          <w:szCs w:val="24"/>
        </w:rPr>
        <w:t>6</w:t>
      </w:r>
      <w:r w:rsidR="002E4659" w:rsidRPr="00FC0DCC">
        <w:rPr>
          <w:rFonts w:ascii="Times New Roman" w:hAnsi="Times New Roman" w:cs="Times New Roman"/>
          <w:sz w:val="26"/>
          <w:szCs w:val="24"/>
        </w:rPr>
        <w:t>.202</w:t>
      </w:r>
      <w:r w:rsidR="001F79E5" w:rsidRPr="00FC0DCC">
        <w:rPr>
          <w:rFonts w:ascii="Times New Roman" w:hAnsi="Times New Roman" w:cs="Times New Roman"/>
          <w:sz w:val="26"/>
          <w:szCs w:val="24"/>
        </w:rPr>
        <w:t>5</w:t>
      </w:r>
      <w:r w:rsidR="002C3B17" w:rsidRPr="003E574D">
        <w:rPr>
          <w:rFonts w:ascii="Times New Roman" w:hAnsi="Times New Roman" w:cs="Times New Roman"/>
          <w:sz w:val="26"/>
          <w:szCs w:val="24"/>
        </w:rPr>
        <w:tab/>
      </w:r>
      <w:r w:rsidR="00BD2038">
        <w:rPr>
          <w:rFonts w:ascii="Times New Roman" w:hAnsi="Times New Roman" w:cs="Times New Roman"/>
          <w:sz w:val="26"/>
          <w:szCs w:val="24"/>
        </w:rPr>
        <w:t xml:space="preserve">     </w:t>
      </w:r>
      <w:r w:rsidR="00CA2ED8" w:rsidRPr="003E574D">
        <w:rPr>
          <w:rFonts w:ascii="Times New Roman" w:hAnsi="Times New Roman" w:cs="Times New Roman"/>
          <w:sz w:val="26"/>
          <w:szCs w:val="24"/>
        </w:rPr>
        <w:t xml:space="preserve">   </w:t>
      </w:r>
      <w:r w:rsidR="00192228">
        <w:rPr>
          <w:rFonts w:ascii="Times New Roman" w:hAnsi="Times New Roman" w:cs="Times New Roman"/>
          <w:sz w:val="26"/>
          <w:szCs w:val="24"/>
        </w:rPr>
        <w:t xml:space="preserve">             </w:t>
      </w:r>
      <w:r w:rsidR="00CA2ED8" w:rsidRPr="003E574D">
        <w:rPr>
          <w:rFonts w:ascii="Times New Roman" w:hAnsi="Times New Roman" w:cs="Times New Roman"/>
          <w:sz w:val="26"/>
          <w:szCs w:val="24"/>
        </w:rPr>
        <w:t xml:space="preserve">  </w:t>
      </w:r>
      <w:r w:rsidR="003E574D">
        <w:rPr>
          <w:rFonts w:ascii="Times New Roman" w:hAnsi="Times New Roman" w:cs="Times New Roman"/>
          <w:sz w:val="26"/>
          <w:szCs w:val="24"/>
        </w:rPr>
        <w:t xml:space="preserve"> </w:t>
      </w:r>
      <w:r w:rsidR="00707CDD" w:rsidRPr="003E574D">
        <w:rPr>
          <w:rFonts w:ascii="Times New Roman" w:hAnsi="Times New Roman" w:cs="Times New Roman"/>
          <w:sz w:val="26"/>
          <w:szCs w:val="24"/>
        </w:rPr>
        <w:t xml:space="preserve"> </w:t>
      </w:r>
      <w:r w:rsidR="008B6FCA">
        <w:rPr>
          <w:rFonts w:ascii="Times New Roman" w:hAnsi="Times New Roman" w:cs="Times New Roman"/>
          <w:sz w:val="26"/>
          <w:szCs w:val="24"/>
        </w:rPr>
        <w:t xml:space="preserve">№ </w:t>
      </w:r>
      <w:r w:rsidR="001F79E5">
        <w:rPr>
          <w:rFonts w:ascii="Times New Roman" w:hAnsi="Times New Roman" w:cs="Times New Roman"/>
          <w:sz w:val="26"/>
          <w:szCs w:val="24"/>
        </w:rPr>
        <w:t>1</w:t>
      </w:r>
    </w:p>
    <w:p w:rsidR="00707CDD" w:rsidRDefault="00707CDD" w:rsidP="00707CDD">
      <w:pPr>
        <w:tabs>
          <w:tab w:val="left" w:pos="8121"/>
        </w:tabs>
        <w:spacing w:after="0" w:line="0" w:lineRule="atLeast"/>
        <w:rPr>
          <w:rFonts w:ascii="Times New Roman" w:hAnsi="Times New Roman" w:cs="Times New Roman"/>
          <w:sz w:val="26"/>
          <w:szCs w:val="24"/>
        </w:rPr>
      </w:pPr>
    </w:p>
    <w:p w:rsidR="008C6589" w:rsidRPr="00335339" w:rsidRDefault="008C6589" w:rsidP="008C65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Управлении</w:t>
      </w:r>
      <w:r w:rsidRPr="00335339">
        <w:rPr>
          <w:rFonts w:ascii="Times New Roman" w:hAnsi="Times New Roman" w:cs="Times New Roman"/>
          <w:sz w:val="26"/>
          <w:szCs w:val="26"/>
        </w:rPr>
        <w:t xml:space="preserve"> Судебного департамента в Ямало-Ненецком автономном округе</w:t>
      </w:r>
      <w:r w:rsidR="00237592">
        <w:rPr>
          <w:rFonts w:ascii="Times New Roman" w:hAnsi="Times New Roman" w:cs="Times New Roman"/>
          <w:sz w:val="26"/>
          <w:szCs w:val="26"/>
        </w:rPr>
        <w:t xml:space="preserve"> (далее – Управление)</w:t>
      </w:r>
      <w:r>
        <w:rPr>
          <w:rFonts w:ascii="Times New Roman" w:hAnsi="Times New Roman" w:cs="Times New Roman"/>
          <w:sz w:val="26"/>
          <w:szCs w:val="26"/>
        </w:rPr>
        <w:t xml:space="preserve"> 25.06.2025</w:t>
      </w:r>
      <w:r w:rsidRPr="00335339">
        <w:rPr>
          <w:rFonts w:ascii="Times New Roman" w:hAnsi="Times New Roman" w:cs="Times New Roman"/>
          <w:sz w:val="26"/>
          <w:szCs w:val="26"/>
        </w:rPr>
        <w:t xml:space="preserve"> состоялось заседание комиссии по соблюдению требований к служебному поведению федеральных государственных гражданских служащих судов общей юрисдикции, арбитражного суда и управления Судебного департамента в Ямало-Ненецком автономном округе и урегулированию конфликта интересов.</w:t>
      </w:r>
    </w:p>
    <w:p w:rsidR="008C6589" w:rsidRDefault="008C6589" w:rsidP="008C6589">
      <w:pPr>
        <w:tabs>
          <w:tab w:val="left" w:pos="8121"/>
        </w:tabs>
        <w:spacing w:after="0" w:line="0" w:lineRule="atLeast"/>
        <w:rPr>
          <w:rFonts w:ascii="Times New Roman" w:hAnsi="Times New Roman" w:cs="Times New Roman"/>
          <w:sz w:val="26"/>
          <w:szCs w:val="24"/>
        </w:rPr>
      </w:pPr>
    </w:p>
    <w:p w:rsidR="008C6589" w:rsidRPr="00335339" w:rsidRDefault="008C6589" w:rsidP="008C6589">
      <w:pPr>
        <w:tabs>
          <w:tab w:val="left" w:pos="3332"/>
        </w:tabs>
        <w:spacing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35339">
        <w:rPr>
          <w:rFonts w:ascii="Times New Roman" w:hAnsi="Times New Roman" w:cs="Times New Roman"/>
          <w:b/>
          <w:sz w:val="26"/>
          <w:szCs w:val="26"/>
          <w:u w:val="single"/>
        </w:rPr>
        <w:t>На заседании комиссии рассмотрен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 w:rsidRPr="00335339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вопрос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 w:rsidRPr="0033533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8C6589" w:rsidRDefault="001D1E59" w:rsidP="008C6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C6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C6589" w:rsidRPr="001F79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оценки коррупционных рисков, возникающих при реализации функций Управления Судебного департамента в Ямало-Ненецком автономном округе, аппаратов районных (городских) судов Ямало-Ненецкого автономного округа.</w:t>
      </w:r>
      <w:r w:rsidR="008C6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6589" w:rsidRPr="0056460D" w:rsidRDefault="001D1E59" w:rsidP="008C6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C6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C6589" w:rsidRPr="00C00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Рассмотрение </w:t>
      </w:r>
      <w:r w:rsidR="008C6589" w:rsidRPr="00C00E01">
        <w:rPr>
          <w:rStyle w:val="FontStyle27"/>
        </w:rPr>
        <w:t xml:space="preserve">заявления </w:t>
      </w:r>
      <w:r w:rsidR="00AE5205" w:rsidRPr="00954F6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AE520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AE5205" w:rsidRPr="00954F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</w:t>
      </w:r>
      <w:r w:rsidR="00AE520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AE5205" w:rsidRPr="00954F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</w:t>
      </w:r>
      <w:r w:rsidR="00AE520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AE5205" w:rsidRPr="00954F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</w:t>
      </w:r>
      <w:r w:rsidR="00AE5205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AE5205" w:rsidRPr="00954F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592" w:rsidRPr="00954F6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о</w:t>
      </w:r>
      <w:r w:rsidR="008C6589" w:rsidRPr="00C00E01">
        <w:rPr>
          <w:rStyle w:val="FontStyle27"/>
        </w:rPr>
        <w:t xml:space="preserve"> невозможности представить сведения о доходах, расходах, об имуществе и обязательствах имущественного характера супруга.</w:t>
      </w:r>
      <w:r w:rsidR="008C6589">
        <w:rPr>
          <w:rStyle w:val="FontStyle27"/>
          <w:sz w:val="28"/>
          <w:szCs w:val="28"/>
        </w:rPr>
        <w:t xml:space="preserve"> </w:t>
      </w:r>
    </w:p>
    <w:p w:rsidR="008C6589" w:rsidRDefault="008C6589" w:rsidP="008C6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6589" w:rsidRDefault="008C6589" w:rsidP="008C6589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35339">
        <w:rPr>
          <w:rFonts w:ascii="Times New Roman" w:hAnsi="Times New Roman" w:cs="Times New Roman"/>
          <w:b/>
          <w:sz w:val="26"/>
          <w:szCs w:val="26"/>
          <w:u w:val="single"/>
        </w:rPr>
        <w:t>Основанием для проведения заседания комиссии явилось:</w:t>
      </w:r>
    </w:p>
    <w:p w:rsidR="00237592" w:rsidRPr="00225D0F" w:rsidRDefault="008C6589" w:rsidP="00237592">
      <w:pPr>
        <w:widowControl w:val="0"/>
        <w:tabs>
          <w:tab w:val="left" w:pos="1922"/>
        </w:tabs>
        <w:spacing w:after="0" w:line="283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1. </w:t>
      </w:r>
      <w:r w:rsidR="00237592">
        <w:rPr>
          <w:rFonts w:ascii="Times New Roman" w:hAnsi="Times New Roman" w:cs="Times New Roman"/>
          <w:sz w:val="26"/>
          <w:szCs w:val="26"/>
        </w:rPr>
        <w:t xml:space="preserve">В </w:t>
      </w:r>
      <w:r w:rsidR="00237592" w:rsidRPr="00225D0F">
        <w:rPr>
          <w:rFonts w:ascii="Times New Roman" w:hAnsi="Times New Roman" w:cs="Times New Roman"/>
          <w:sz w:val="26"/>
          <w:szCs w:val="26"/>
        </w:rPr>
        <w:t>соответствии с Распоряжениями Генерального директора Судебного департамента при Верховном Суде Российской Федерации от 4 февраля 2015 г. № 16-р, от 8 декабря 2015 г. № 162-р, Методическими рекомендациями по проведению оценки коррупционных рисков, разработанных Министерством труда и социальной защиты Российской Федерации (письмо Минтруда России от 25.12.2014 № 18/0/10/В-8980), на заседании комиссии не реже одного раз в год рассматрива</w:t>
      </w:r>
      <w:r w:rsidR="00237592">
        <w:rPr>
          <w:rFonts w:ascii="Times New Roman" w:hAnsi="Times New Roman" w:cs="Times New Roman"/>
          <w:sz w:val="26"/>
          <w:szCs w:val="26"/>
        </w:rPr>
        <w:t>ется</w:t>
      </w:r>
      <w:r w:rsidR="00237592" w:rsidRPr="00225D0F">
        <w:rPr>
          <w:rFonts w:ascii="Times New Roman" w:hAnsi="Times New Roman" w:cs="Times New Roman"/>
          <w:sz w:val="26"/>
          <w:szCs w:val="26"/>
        </w:rPr>
        <w:t xml:space="preserve"> </w:t>
      </w:r>
      <w:r w:rsidR="00237592">
        <w:rPr>
          <w:rFonts w:ascii="Times New Roman" w:hAnsi="Times New Roman" w:cs="Times New Roman"/>
          <w:sz w:val="26"/>
          <w:szCs w:val="26"/>
        </w:rPr>
        <w:t>вопрос о</w:t>
      </w:r>
      <w:r w:rsidR="00237592" w:rsidRPr="00225D0F"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="00237592">
        <w:rPr>
          <w:rFonts w:ascii="Times New Roman" w:hAnsi="Times New Roman" w:cs="Times New Roman"/>
          <w:sz w:val="26"/>
          <w:szCs w:val="26"/>
        </w:rPr>
        <w:t>и</w:t>
      </w:r>
      <w:r w:rsidR="00237592" w:rsidRPr="00225D0F">
        <w:rPr>
          <w:rFonts w:ascii="Times New Roman" w:hAnsi="Times New Roman" w:cs="Times New Roman"/>
          <w:sz w:val="26"/>
          <w:szCs w:val="26"/>
        </w:rPr>
        <w:t xml:space="preserve"> оценки коррупционных рисков Управления, аппаратов районных (городских) судов Ямало-Ненецкого автономного округа.</w:t>
      </w:r>
    </w:p>
    <w:p w:rsidR="00237592" w:rsidRDefault="001D1E59" w:rsidP="00237592">
      <w:pPr>
        <w:widowControl w:val="0"/>
        <w:tabs>
          <w:tab w:val="left" w:pos="1922"/>
        </w:tabs>
        <w:spacing w:after="0" w:line="283" w:lineRule="exact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2</w:t>
      </w:r>
      <w:r w:rsidR="00237592">
        <w:rPr>
          <w:rFonts w:ascii="Times New Roman" w:hAnsi="Times New Roman" w:cs="Times New Roman"/>
          <w:sz w:val="26"/>
          <w:szCs w:val="24"/>
        </w:rPr>
        <w:t xml:space="preserve">. Подп. «е» </w:t>
      </w:r>
      <w:r w:rsidR="00237592" w:rsidRPr="0018391F">
        <w:rPr>
          <w:rFonts w:ascii="Times New Roman" w:hAnsi="Times New Roman" w:cs="Times New Roman"/>
          <w:sz w:val="26"/>
          <w:szCs w:val="24"/>
        </w:rPr>
        <w:t>п.</w:t>
      </w:r>
      <w:r w:rsidR="00237592">
        <w:rPr>
          <w:rFonts w:ascii="Times New Roman" w:hAnsi="Times New Roman" w:cs="Times New Roman"/>
          <w:sz w:val="26"/>
          <w:szCs w:val="24"/>
        </w:rPr>
        <w:t xml:space="preserve">13 </w:t>
      </w:r>
      <w:r w:rsidR="00237592" w:rsidRPr="0018391F">
        <w:rPr>
          <w:rFonts w:ascii="Times New Roman" w:hAnsi="Times New Roman" w:cs="Times New Roman"/>
          <w:sz w:val="26"/>
          <w:szCs w:val="24"/>
        </w:rPr>
        <w:t>Положения о комиссии по соблюдению требований к служебному поведению</w:t>
      </w:r>
      <w:r w:rsidR="00237592">
        <w:rPr>
          <w:rFonts w:ascii="Times New Roman" w:hAnsi="Times New Roman" w:cs="Times New Roman"/>
          <w:sz w:val="26"/>
          <w:szCs w:val="24"/>
        </w:rPr>
        <w:t xml:space="preserve"> </w:t>
      </w:r>
      <w:r w:rsidR="00237592" w:rsidRPr="0018391F">
        <w:rPr>
          <w:rFonts w:ascii="Times New Roman" w:hAnsi="Times New Roman" w:cs="Times New Roman"/>
          <w:sz w:val="26"/>
          <w:szCs w:val="24"/>
        </w:rPr>
        <w:t>федеральных государственных гражданских служащих судов общей юрисдикции,  арбитражного суда и управления Судебного департамента в Ямало-Ненецком автономном округе и урегулированию конфликта интересов</w:t>
      </w:r>
      <w:r w:rsidR="00237592">
        <w:rPr>
          <w:rFonts w:ascii="Times New Roman" w:hAnsi="Times New Roman" w:cs="Times New Roman"/>
          <w:sz w:val="26"/>
          <w:szCs w:val="24"/>
        </w:rPr>
        <w:t xml:space="preserve">, утвержденного </w:t>
      </w:r>
      <w:r w:rsidR="00237592" w:rsidRPr="001F79E5">
        <w:rPr>
          <w:rFonts w:ascii="Times New Roman" w:hAnsi="Times New Roman" w:cs="Times New Roman"/>
          <w:sz w:val="26"/>
          <w:szCs w:val="24"/>
        </w:rPr>
        <w:t>приказом суда Ямало-Ненецкого</w:t>
      </w:r>
      <w:r w:rsidR="00237592">
        <w:rPr>
          <w:rFonts w:ascii="Times New Roman" w:hAnsi="Times New Roman" w:cs="Times New Roman"/>
          <w:sz w:val="26"/>
          <w:szCs w:val="24"/>
        </w:rPr>
        <w:t xml:space="preserve"> </w:t>
      </w:r>
      <w:r w:rsidR="00237592" w:rsidRPr="001F79E5">
        <w:rPr>
          <w:rFonts w:ascii="Times New Roman" w:hAnsi="Times New Roman" w:cs="Times New Roman"/>
          <w:sz w:val="26"/>
          <w:szCs w:val="24"/>
        </w:rPr>
        <w:t>автономного округа</w:t>
      </w:r>
      <w:r w:rsidR="00237592">
        <w:rPr>
          <w:rFonts w:ascii="Times New Roman" w:hAnsi="Times New Roman" w:cs="Times New Roman"/>
          <w:sz w:val="26"/>
          <w:szCs w:val="24"/>
        </w:rPr>
        <w:t xml:space="preserve"> </w:t>
      </w:r>
      <w:r w:rsidR="00237592" w:rsidRPr="001F79E5">
        <w:rPr>
          <w:rFonts w:ascii="Times New Roman" w:hAnsi="Times New Roman" w:cs="Times New Roman"/>
          <w:sz w:val="26"/>
          <w:szCs w:val="24"/>
        </w:rPr>
        <w:t>от 20.03.2024 г. № 25-П;</w:t>
      </w:r>
      <w:r w:rsidR="00237592">
        <w:rPr>
          <w:rFonts w:ascii="Times New Roman" w:hAnsi="Times New Roman" w:cs="Times New Roman"/>
          <w:sz w:val="26"/>
          <w:szCs w:val="24"/>
        </w:rPr>
        <w:t xml:space="preserve"> </w:t>
      </w:r>
      <w:r w:rsidR="00237592" w:rsidRPr="001F79E5">
        <w:rPr>
          <w:rFonts w:ascii="Times New Roman" w:hAnsi="Times New Roman" w:cs="Times New Roman"/>
          <w:sz w:val="26"/>
          <w:szCs w:val="24"/>
        </w:rPr>
        <w:t>приказом Арбитражного суда Ямало-Ненецкого автономного округа</w:t>
      </w:r>
      <w:r w:rsidR="00237592">
        <w:rPr>
          <w:rFonts w:ascii="Times New Roman" w:hAnsi="Times New Roman" w:cs="Times New Roman"/>
          <w:sz w:val="26"/>
          <w:szCs w:val="24"/>
        </w:rPr>
        <w:t xml:space="preserve"> </w:t>
      </w:r>
      <w:r w:rsidR="00237592" w:rsidRPr="001F79E5">
        <w:rPr>
          <w:rFonts w:ascii="Times New Roman" w:hAnsi="Times New Roman" w:cs="Times New Roman"/>
          <w:sz w:val="26"/>
          <w:szCs w:val="24"/>
        </w:rPr>
        <w:t>от 20.03.2024 г. № 32-2024/ПР-ПОД-ВНД-КАД02;</w:t>
      </w:r>
      <w:r w:rsidR="00237592">
        <w:rPr>
          <w:rFonts w:ascii="Times New Roman" w:hAnsi="Times New Roman" w:cs="Times New Roman"/>
          <w:sz w:val="26"/>
          <w:szCs w:val="24"/>
        </w:rPr>
        <w:t xml:space="preserve"> </w:t>
      </w:r>
      <w:r w:rsidR="00237592" w:rsidRPr="001F79E5">
        <w:rPr>
          <w:rFonts w:ascii="Times New Roman" w:hAnsi="Times New Roman" w:cs="Times New Roman"/>
          <w:sz w:val="26"/>
          <w:szCs w:val="24"/>
        </w:rPr>
        <w:t>приказом Управления Судебного департамента в Ямало-Ненецком</w:t>
      </w:r>
      <w:r w:rsidR="00237592">
        <w:rPr>
          <w:rFonts w:ascii="Times New Roman" w:hAnsi="Times New Roman" w:cs="Times New Roman"/>
          <w:sz w:val="26"/>
          <w:szCs w:val="24"/>
        </w:rPr>
        <w:t xml:space="preserve"> </w:t>
      </w:r>
      <w:r w:rsidR="00237592" w:rsidRPr="001F79E5">
        <w:rPr>
          <w:rFonts w:ascii="Times New Roman" w:hAnsi="Times New Roman" w:cs="Times New Roman"/>
          <w:sz w:val="26"/>
          <w:szCs w:val="24"/>
        </w:rPr>
        <w:t>автономном округе от 20.03.2024 г. № 48/П</w:t>
      </w:r>
      <w:r w:rsidR="00237592">
        <w:rPr>
          <w:rFonts w:ascii="Times New Roman" w:hAnsi="Times New Roman" w:cs="Times New Roman"/>
          <w:sz w:val="26"/>
          <w:szCs w:val="24"/>
        </w:rPr>
        <w:t>.</w:t>
      </w:r>
    </w:p>
    <w:p w:rsidR="008C6589" w:rsidRDefault="008C6589" w:rsidP="008C6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6589" w:rsidRPr="00335339" w:rsidRDefault="008C6589" w:rsidP="008C6589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35339">
        <w:rPr>
          <w:rFonts w:ascii="Times New Roman" w:hAnsi="Times New Roman" w:cs="Times New Roman"/>
          <w:b/>
          <w:sz w:val="26"/>
          <w:szCs w:val="26"/>
          <w:u w:val="single"/>
        </w:rPr>
        <w:t>По итогам проведенного заседания:</w:t>
      </w:r>
    </w:p>
    <w:p w:rsidR="008C6589" w:rsidRPr="0050548E" w:rsidRDefault="008C6589" w:rsidP="008C6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A4E" w:rsidRPr="00A56C40" w:rsidRDefault="00FE211F" w:rsidP="00A5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56C40" w:rsidRPr="00A56C40">
        <w:rPr>
          <w:rFonts w:ascii="Times New Roman" w:hAnsi="Times New Roman" w:cs="Times New Roman"/>
          <w:sz w:val="26"/>
          <w:szCs w:val="26"/>
        </w:rPr>
        <w:t xml:space="preserve">. </w:t>
      </w:r>
      <w:r w:rsidR="00654A4E" w:rsidRPr="00A56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представителю нанимателя оставить без изменений перечни </w:t>
      </w:r>
      <w:proofErr w:type="spellStart"/>
      <w:r w:rsidR="00654A4E" w:rsidRPr="00A56C4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коррупционно</w:t>
      </w:r>
      <w:proofErr w:type="spellEnd"/>
      <w:r w:rsidR="00654A4E" w:rsidRPr="00A56C40">
        <w:rPr>
          <w:rFonts w:ascii="Times New Roman" w:eastAsia="Times New Roman" w:hAnsi="Times New Roman" w:cs="Times New Roman"/>
          <w:sz w:val="26"/>
          <w:szCs w:val="26"/>
          <w:lang w:eastAsia="ru-RU"/>
        </w:rPr>
        <w:t>-опасных функций Управления и аппаратов районных (городских) судов.</w:t>
      </w:r>
      <w:r w:rsidR="00A56C40" w:rsidRPr="00A56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4A4E" w:rsidRPr="00A56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Проводить раз в год оценку коррупционных рисков и мониторинг исполнения должностных обязанностей должностей федеральной государственной гражданской </w:t>
      </w:r>
      <w:r w:rsidR="00654A4E" w:rsidRPr="00A56C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службы в Управлении и аппаратах районных (городских) судов, деятельность которых связана с коррупционными рисками.</w:t>
      </w:r>
      <w:r w:rsidR="00A56C40" w:rsidRPr="00A56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Перечни должностей,</w:t>
      </w:r>
      <w:r w:rsidR="00654A4E" w:rsidRPr="00A56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замещении которых на федеральных государственных гражданских служащих в Управлении и в районных (городских) судах, возлагается обязанность представлять сведения о доходах, расходах, об имуществе и обязательствах имущественного характера оставить без изменений.</w:t>
      </w:r>
    </w:p>
    <w:p w:rsidR="00504137" w:rsidRPr="00504137" w:rsidRDefault="00FE211F" w:rsidP="00A56C40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4"/>
        </w:rPr>
        <w:t>2</w:t>
      </w:r>
      <w:r w:rsidR="00A56C40" w:rsidRPr="004F7061">
        <w:rPr>
          <w:rFonts w:ascii="Times New Roman" w:hAnsi="Times New Roman" w:cs="Times New Roman"/>
          <w:bCs/>
          <w:sz w:val="26"/>
          <w:szCs w:val="24"/>
        </w:rPr>
        <w:t>.</w:t>
      </w:r>
      <w:r w:rsidR="00A56C40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E66F92">
        <w:rPr>
          <w:rFonts w:ascii="Times New Roman" w:eastAsia="Arial Unicode MS" w:hAnsi="Times New Roman" w:cs="Times New Roman"/>
          <w:sz w:val="26"/>
          <w:szCs w:val="26"/>
          <w:lang w:eastAsia="ru-RU"/>
        </w:rPr>
        <w:t>П</w:t>
      </w:r>
      <w:r w:rsidR="00504137" w:rsidRPr="00504137">
        <w:rPr>
          <w:rFonts w:ascii="Times New Roman" w:eastAsia="Arial Unicode MS" w:hAnsi="Times New Roman" w:cs="Times New Roman"/>
          <w:sz w:val="26"/>
          <w:szCs w:val="26"/>
          <w:lang w:eastAsia="ru-RU"/>
        </w:rPr>
        <w:t>ризнать наличие причинно-следственной связи между возникновением независящих от федерального государственного гражданского служащего обстоятельств</w:t>
      </w:r>
      <w:r w:rsidR="00504137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="00504137" w:rsidRPr="00504137">
        <w:rPr>
          <w:rFonts w:ascii="Times New Roman" w:eastAsia="Arial Unicode MS" w:hAnsi="Times New Roman" w:cs="Times New Roman"/>
          <w:sz w:val="26"/>
          <w:szCs w:val="26"/>
          <w:lang w:eastAsia="ru-RU"/>
        </w:rPr>
        <w:t>и невозможностью соблюдения им требований к служебному поведению и (или) требований об урегулировании конфликта интересов</w:t>
      </w:r>
      <w:r w:rsidR="00504137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sectPr w:rsidR="00504137" w:rsidRPr="00504137" w:rsidSect="001365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6763" w:rsidRDefault="00C56763" w:rsidP="00A86232">
      <w:pPr>
        <w:spacing w:after="0" w:line="240" w:lineRule="auto"/>
      </w:pPr>
      <w:r>
        <w:separator/>
      </w:r>
    </w:p>
  </w:endnote>
  <w:endnote w:type="continuationSeparator" w:id="0">
    <w:p w:rsidR="00C56763" w:rsidRDefault="00C56763" w:rsidP="00A8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6763" w:rsidRDefault="00C56763" w:rsidP="00A86232">
      <w:pPr>
        <w:spacing w:after="0" w:line="240" w:lineRule="auto"/>
      </w:pPr>
      <w:r>
        <w:separator/>
      </w:r>
    </w:p>
  </w:footnote>
  <w:footnote w:type="continuationSeparator" w:id="0">
    <w:p w:rsidR="00C56763" w:rsidRDefault="00C56763" w:rsidP="00A86232">
      <w:pPr>
        <w:spacing w:after="0" w:line="240" w:lineRule="auto"/>
      </w:pPr>
      <w:r>
        <w:continuationSeparator/>
      </w:r>
    </w:p>
  </w:footnote>
  <w:footnote w:id="1">
    <w:p w:rsidR="00082C89" w:rsidRPr="00BE0B42" w:rsidRDefault="00082C89">
      <w:pPr>
        <w:pStyle w:val="ae"/>
        <w:rPr>
          <w:rFonts w:ascii="Times New Roman" w:hAnsi="Times New Roman" w:cs="Times New Roman"/>
        </w:rPr>
      </w:pPr>
      <w:r w:rsidRPr="00BE0B42">
        <w:rPr>
          <w:rStyle w:val="af0"/>
          <w:rFonts w:ascii="Times New Roman" w:hAnsi="Times New Roman" w:cs="Times New Roman"/>
        </w:rPr>
        <w:footnoteRef/>
      </w:r>
      <w:r w:rsidRPr="00BE0B42">
        <w:rPr>
          <w:rFonts w:ascii="Times New Roman" w:hAnsi="Times New Roman" w:cs="Times New Roman"/>
        </w:rPr>
        <w:t xml:space="preserve"> Далее – Комиссия.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C327A"/>
    <w:multiLevelType w:val="hybridMultilevel"/>
    <w:tmpl w:val="B10A4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B122A"/>
    <w:multiLevelType w:val="hybridMultilevel"/>
    <w:tmpl w:val="E906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011DC"/>
    <w:multiLevelType w:val="multilevel"/>
    <w:tmpl w:val="BD448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673840"/>
    <w:multiLevelType w:val="hybridMultilevel"/>
    <w:tmpl w:val="F1BAFCE6"/>
    <w:lvl w:ilvl="0" w:tplc="10CA8B5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1611FF"/>
    <w:multiLevelType w:val="multilevel"/>
    <w:tmpl w:val="0E423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8C27C0"/>
    <w:multiLevelType w:val="hybridMultilevel"/>
    <w:tmpl w:val="91C6E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A5B0C"/>
    <w:multiLevelType w:val="multilevel"/>
    <w:tmpl w:val="32741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D47234"/>
    <w:multiLevelType w:val="multilevel"/>
    <w:tmpl w:val="91363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4E5030"/>
    <w:multiLevelType w:val="multilevel"/>
    <w:tmpl w:val="26D87642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7C0595"/>
    <w:multiLevelType w:val="multilevel"/>
    <w:tmpl w:val="879AB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604054"/>
    <w:multiLevelType w:val="hybridMultilevel"/>
    <w:tmpl w:val="C8109E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F244D"/>
    <w:multiLevelType w:val="multilevel"/>
    <w:tmpl w:val="8A9016B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962936"/>
    <w:multiLevelType w:val="hybridMultilevel"/>
    <w:tmpl w:val="920C428C"/>
    <w:lvl w:ilvl="0" w:tplc="F156FA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277C8F"/>
    <w:multiLevelType w:val="multilevel"/>
    <w:tmpl w:val="BF7C7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13"/>
  </w:num>
  <w:num w:numId="6">
    <w:abstractNumId w:val="6"/>
  </w:num>
  <w:num w:numId="7">
    <w:abstractNumId w:val="12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F00"/>
    <w:rsid w:val="00000837"/>
    <w:rsid w:val="00004D46"/>
    <w:rsid w:val="00004D50"/>
    <w:rsid w:val="0000520C"/>
    <w:rsid w:val="0002092C"/>
    <w:rsid w:val="00021972"/>
    <w:rsid w:val="00021F5C"/>
    <w:rsid w:val="00022242"/>
    <w:rsid w:val="00022671"/>
    <w:rsid w:val="00031130"/>
    <w:rsid w:val="000333A0"/>
    <w:rsid w:val="00036803"/>
    <w:rsid w:val="00045090"/>
    <w:rsid w:val="000523A3"/>
    <w:rsid w:val="0005434E"/>
    <w:rsid w:val="00056CDD"/>
    <w:rsid w:val="00060345"/>
    <w:rsid w:val="000711DF"/>
    <w:rsid w:val="000725B3"/>
    <w:rsid w:val="00075E14"/>
    <w:rsid w:val="0008103B"/>
    <w:rsid w:val="00082C89"/>
    <w:rsid w:val="000A34FC"/>
    <w:rsid w:val="000A494C"/>
    <w:rsid w:val="000B17AD"/>
    <w:rsid w:val="000B2AEC"/>
    <w:rsid w:val="000D4DFF"/>
    <w:rsid w:val="000D6D9B"/>
    <w:rsid w:val="000F13B5"/>
    <w:rsid w:val="000F2467"/>
    <w:rsid w:val="00101A6E"/>
    <w:rsid w:val="00110E6C"/>
    <w:rsid w:val="00121F37"/>
    <w:rsid w:val="001300C2"/>
    <w:rsid w:val="001318D4"/>
    <w:rsid w:val="001365CC"/>
    <w:rsid w:val="001514A3"/>
    <w:rsid w:val="00155061"/>
    <w:rsid w:val="0016038D"/>
    <w:rsid w:val="00162BFA"/>
    <w:rsid w:val="001666B2"/>
    <w:rsid w:val="00170F24"/>
    <w:rsid w:val="0017538E"/>
    <w:rsid w:val="0018203E"/>
    <w:rsid w:val="0018391F"/>
    <w:rsid w:val="00192228"/>
    <w:rsid w:val="00193601"/>
    <w:rsid w:val="0019531D"/>
    <w:rsid w:val="001961C3"/>
    <w:rsid w:val="00196FBC"/>
    <w:rsid w:val="001A60A1"/>
    <w:rsid w:val="001B7073"/>
    <w:rsid w:val="001B7D8E"/>
    <w:rsid w:val="001D05FE"/>
    <w:rsid w:val="001D1E59"/>
    <w:rsid w:val="001E3D9C"/>
    <w:rsid w:val="001E4E14"/>
    <w:rsid w:val="001F3BC0"/>
    <w:rsid w:val="001F410B"/>
    <w:rsid w:val="001F4771"/>
    <w:rsid w:val="001F4DC7"/>
    <w:rsid w:val="001F6C42"/>
    <w:rsid w:val="001F7325"/>
    <w:rsid w:val="001F79E5"/>
    <w:rsid w:val="00202A5D"/>
    <w:rsid w:val="00206EC9"/>
    <w:rsid w:val="00215ECA"/>
    <w:rsid w:val="00225D0F"/>
    <w:rsid w:val="00233A7F"/>
    <w:rsid w:val="00237592"/>
    <w:rsid w:val="00243443"/>
    <w:rsid w:val="0025307D"/>
    <w:rsid w:val="00262EBA"/>
    <w:rsid w:val="002741C2"/>
    <w:rsid w:val="00292958"/>
    <w:rsid w:val="002A6AE6"/>
    <w:rsid w:val="002B04CA"/>
    <w:rsid w:val="002B1501"/>
    <w:rsid w:val="002B628E"/>
    <w:rsid w:val="002C0A57"/>
    <w:rsid w:val="002C3B17"/>
    <w:rsid w:val="002C54A6"/>
    <w:rsid w:val="002E4659"/>
    <w:rsid w:val="002E74C6"/>
    <w:rsid w:val="002F4700"/>
    <w:rsid w:val="0030489C"/>
    <w:rsid w:val="00304B54"/>
    <w:rsid w:val="003134AB"/>
    <w:rsid w:val="0031378C"/>
    <w:rsid w:val="003143DB"/>
    <w:rsid w:val="00316934"/>
    <w:rsid w:val="00324789"/>
    <w:rsid w:val="00330E30"/>
    <w:rsid w:val="00332FD4"/>
    <w:rsid w:val="00333CE0"/>
    <w:rsid w:val="0033733C"/>
    <w:rsid w:val="00352594"/>
    <w:rsid w:val="003547FE"/>
    <w:rsid w:val="00360173"/>
    <w:rsid w:val="003623AA"/>
    <w:rsid w:val="0036607B"/>
    <w:rsid w:val="0037044C"/>
    <w:rsid w:val="00372E50"/>
    <w:rsid w:val="003763F9"/>
    <w:rsid w:val="0038310A"/>
    <w:rsid w:val="00387BA4"/>
    <w:rsid w:val="00391A7C"/>
    <w:rsid w:val="00393E75"/>
    <w:rsid w:val="003A00BD"/>
    <w:rsid w:val="003A039C"/>
    <w:rsid w:val="003A2C89"/>
    <w:rsid w:val="003C4857"/>
    <w:rsid w:val="003C634D"/>
    <w:rsid w:val="003D41D6"/>
    <w:rsid w:val="003D4308"/>
    <w:rsid w:val="003D4A76"/>
    <w:rsid w:val="003D5E97"/>
    <w:rsid w:val="003E2C87"/>
    <w:rsid w:val="003E574D"/>
    <w:rsid w:val="003F04B9"/>
    <w:rsid w:val="003F06C7"/>
    <w:rsid w:val="003F1BCB"/>
    <w:rsid w:val="00411B61"/>
    <w:rsid w:val="00420A75"/>
    <w:rsid w:val="004270B0"/>
    <w:rsid w:val="0043315D"/>
    <w:rsid w:val="0043550A"/>
    <w:rsid w:val="00437A61"/>
    <w:rsid w:val="004431AC"/>
    <w:rsid w:val="00445892"/>
    <w:rsid w:val="00446D00"/>
    <w:rsid w:val="004475CC"/>
    <w:rsid w:val="00460BBF"/>
    <w:rsid w:val="00464DC3"/>
    <w:rsid w:val="00467AB8"/>
    <w:rsid w:val="004704A7"/>
    <w:rsid w:val="004756FE"/>
    <w:rsid w:val="00475E7D"/>
    <w:rsid w:val="004836DA"/>
    <w:rsid w:val="004905E5"/>
    <w:rsid w:val="004A2117"/>
    <w:rsid w:val="004A5953"/>
    <w:rsid w:val="004B5103"/>
    <w:rsid w:val="004B5D20"/>
    <w:rsid w:val="004C15F0"/>
    <w:rsid w:val="004C2639"/>
    <w:rsid w:val="004C61DF"/>
    <w:rsid w:val="004D0189"/>
    <w:rsid w:val="004D6A38"/>
    <w:rsid w:val="004F2305"/>
    <w:rsid w:val="004F2EE7"/>
    <w:rsid w:val="004F3626"/>
    <w:rsid w:val="004F3C07"/>
    <w:rsid w:val="004F7061"/>
    <w:rsid w:val="0050393B"/>
    <w:rsid w:val="00504137"/>
    <w:rsid w:val="0050548E"/>
    <w:rsid w:val="0051562E"/>
    <w:rsid w:val="0052232F"/>
    <w:rsid w:val="00537EF0"/>
    <w:rsid w:val="0054018E"/>
    <w:rsid w:val="00544C94"/>
    <w:rsid w:val="00561D28"/>
    <w:rsid w:val="00562D70"/>
    <w:rsid w:val="005642F1"/>
    <w:rsid w:val="0056460D"/>
    <w:rsid w:val="005656F3"/>
    <w:rsid w:val="00566D6A"/>
    <w:rsid w:val="005767F2"/>
    <w:rsid w:val="00581DDC"/>
    <w:rsid w:val="005850FF"/>
    <w:rsid w:val="00585D6C"/>
    <w:rsid w:val="0058649B"/>
    <w:rsid w:val="00592BE9"/>
    <w:rsid w:val="005959F5"/>
    <w:rsid w:val="005A4CE6"/>
    <w:rsid w:val="005A6353"/>
    <w:rsid w:val="005B264D"/>
    <w:rsid w:val="005B60DA"/>
    <w:rsid w:val="005C26C8"/>
    <w:rsid w:val="005D1CEB"/>
    <w:rsid w:val="005D5102"/>
    <w:rsid w:val="005D7775"/>
    <w:rsid w:val="005E5A6A"/>
    <w:rsid w:val="005F628E"/>
    <w:rsid w:val="00600460"/>
    <w:rsid w:val="00605470"/>
    <w:rsid w:val="00605F7B"/>
    <w:rsid w:val="0061737A"/>
    <w:rsid w:val="00625808"/>
    <w:rsid w:val="0062661D"/>
    <w:rsid w:val="0063449C"/>
    <w:rsid w:val="006425B6"/>
    <w:rsid w:val="006453F7"/>
    <w:rsid w:val="00646D97"/>
    <w:rsid w:val="00652CA9"/>
    <w:rsid w:val="006537E4"/>
    <w:rsid w:val="00654A4E"/>
    <w:rsid w:val="00655FDB"/>
    <w:rsid w:val="006571D8"/>
    <w:rsid w:val="00663EBB"/>
    <w:rsid w:val="006768FE"/>
    <w:rsid w:val="006832B3"/>
    <w:rsid w:val="00683714"/>
    <w:rsid w:val="00696DE7"/>
    <w:rsid w:val="006B19E6"/>
    <w:rsid w:val="006B6C69"/>
    <w:rsid w:val="006C1C5D"/>
    <w:rsid w:val="006C5F9D"/>
    <w:rsid w:val="006C697A"/>
    <w:rsid w:val="006D0509"/>
    <w:rsid w:val="006E068D"/>
    <w:rsid w:val="006E64AF"/>
    <w:rsid w:val="00707CDD"/>
    <w:rsid w:val="00712301"/>
    <w:rsid w:val="007147A8"/>
    <w:rsid w:val="00721940"/>
    <w:rsid w:val="00723DDB"/>
    <w:rsid w:val="00730C4F"/>
    <w:rsid w:val="00734FB3"/>
    <w:rsid w:val="00736B6A"/>
    <w:rsid w:val="00740FA9"/>
    <w:rsid w:val="00742BD9"/>
    <w:rsid w:val="00743A88"/>
    <w:rsid w:val="00743C41"/>
    <w:rsid w:val="00743CAE"/>
    <w:rsid w:val="00747005"/>
    <w:rsid w:val="00754148"/>
    <w:rsid w:val="00765479"/>
    <w:rsid w:val="00777E11"/>
    <w:rsid w:val="00784493"/>
    <w:rsid w:val="00787DCD"/>
    <w:rsid w:val="00792D61"/>
    <w:rsid w:val="007A22C8"/>
    <w:rsid w:val="007A30D2"/>
    <w:rsid w:val="007A45FE"/>
    <w:rsid w:val="007C579D"/>
    <w:rsid w:val="007C709A"/>
    <w:rsid w:val="007C72F1"/>
    <w:rsid w:val="007D2DC9"/>
    <w:rsid w:val="007E05E2"/>
    <w:rsid w:val="007E3558"/>
    <w:rsid w:val="007E7D80"/>
    <w:rsid w:val="007F11AD"/>
    <w:rsid w:val="007F5883"/>
    <w:rsid w:val="007F7326"/>
    <w:rsid w:val="007F7944"/>
    <w:rsid w:val="00801241"/>
    <w:rsid w:val="0080260C"/>
    <w:rsid w:val="00802967"/>
    <w:rsid w:val="00804AB7"/>
    <w:rsid w:val="00811D1E"/>
    <w:rsid w:val="00814757"/>
    <w:rsid w:val="00825FAF"/>
    <w:rsid w:val="00835821"/>
    <w:rsid w:val="00836F7A"/>
    <w:rsid w:val="00837BB5"/>
    <w:rsid w:val="00842992"/>
    <w:rsid w:val="00843419"/>
    <w:rsid w:val="00844CD9"/>
    <w:rsid w:val="00844D39"/>
    <w:rsid w:val="008450E8"/>
    <w:rsid w:val="008457DF"/>
    <w:rsid w:val="00850D73"/>
    <w:rsid w:val="0086113E"/>
    <w:rsid w:val="00861353"/>
    <w:rsid w:val="00863B6F"/>
    <w:rsid w:val="008660B3"/>
    <w:rsid w:val="008712F2"/>
    <w:rsid w:val="00871396"/>
    <w:rsid w:val="00881D38"/>
    <w:rsid w:val="00881E2F"/>
    <w:rsid w:val="00882D1F"/>
    <w:rsid w:val="00890C00"/>
    <w:rsid w:val="00891BD6"/>
    <w:rsid w:val="008A05FA"/>
    <w:rsid w:val="008A1E83"/>
    <w:rsid w:val="008A3D82"/>
    <w:rsid w:val="008A67C0"/>
    <w:rsid w:val="008B0E7C"/>
    <w:rsid w:val="008B3594"/>
    <w:rsid w:val="008B6FCA"/>
    <w:rsid w:val="008C0903"/>
    <w:rsid w:val="008C6479"/>
    <w:rsid w:val="008C6589"/>
    <w:rsid w:val="008C77AC"/>
    <w:rsid w:val="008D3F00"/>
    <w:rsid w:val="008D4511"/>
    <w:rsid w:val="008E0793"/>
    <w:rsid w:val="008F2E89"/>
    <w:rsid w:val="008F3B24"/>
    <w:rsid w:val="009003C0"/>
    <w:rsid w:val="009007F5"/>
    <w:rsid w:val="00902B6F"/>
    <w:rsid w:val="00902FBA"/>
    <w:rsid w:val="00904F16"/>
    <w:rsid w:val="009124BF"/>
    <w:rsid w:val="009236F7"/>
    <w:rsid w:val="00931560"/>
    <w:rsid w:val="00937CAB"/>
    <w:rsid w:val="00941CDF"/>
    <w:rsid w:val="00946F6E"/>
    <w:rsid w:val="00951AA9"/>
    <w:rsid w:val="00955202"/>
    <w:rsid w:val="009578D0"/>
    <w:rsid w:val="00957CB0"/>
    <w:rsid w:val="00980D8B"/>
    <w:rsid w:val="009812FE"/>
    <w:rsid w:val="00985A75"/>
    <w:rsid w:val="00990593"/>
    <w:rsid w:val="009921C7"/>
    <w:rsid w:val="00996B46"/>
    <w:rsid w:val="009A63C9"/>
    <w:rsid w:val="009A7C33"/>
    <w:rsid w:val="009C17FE"/>
    <w:rsid w:val="009D3F09"/>
    <w:rsid w:val="009E00D9"/>
    <w:rsid w:val="009E17AD"/>
    <w:rsid w:val="009E79FE"/>
    <w:rsid w:val="009E7B8E"/>
    <w:rsid w:val="009F09E4"/>
    <w:rsid w:val="00A05407"/>
    <w:rsid w:val="00A11774"/>
    <w:rsid w:val="00A130BD"/>
    <w:rsid w:val="00A15894"/>
    <w:rsid w:val="00A159C6"/>
    <w:rsid w:val="00A40CC7"/>
    <w:rsid w:val="00A41019"/>
    <w:rsid w:val="00A51360"/>
    <w:rsid w:val="00A537DC"/>
    <w:rsid w:val="00A56C40"/>
    <w:rsid w:val="00A60CFF"/>
    <w:rsid w:val="00A66B50"/>
    <w:rsid w:val="00A73E3A"/>
    <w:rsid w:val="00A75440"/>
    <w:rsid w:val="00A76741"/>
    <w:rsid w:val="00A86232"/>
    <w:rsid w:val="00A86AB1"/>
    <w:rsid w:val="00AA0239"/>
    <w:rsid w:val="00AA0AAF"/>
    <w:rsid w:val="00AA7D62"/>
    <w:rsid w:val="00AB305F"/>
    <w:rsid w:val="00AC0302"/>
    <w:rsid w:val="00AC0C37"/>
    <w:rsid w:val="00AD0FE5"/>
    <w:rsid w:val="00AD12E0"/>
    <w:rsid w:val="00AE03DE"/>
    <w:rsid w:val="00AE0FC8"/>
    <w:rsid w:val="00AE2823"/>
    <w:rsid w:val="00AE35A1"/>
    <w:rsid w:val="00AE5205"/>
    <w:rsid w:val="00AF4074"/>
    <w:rsid w:val="00AF68EC"/>
    <w:rsid w:val="00B01707"/>
    <w:rsid w:val="00B10070"/>
    <w:rsid w:val="00B10DB7"/>
    <w:rsid w:val="00B20578"/>
    <w:rsid w:val="00B20AD2"/>
    <w:rsid w:val="00B334A4"/>
    <w:rsid w:val="00B47821"/>
    <w:rsid w:val="00B52313"/>
    <w:rsid w:val="00B54272"/>
    <w:rsid w:val="00B54C98"/>
    <w:rsid w:val="00B67E69"/>
    <w:rsid w:val="00B70EA2"/>
    <w:rsid w:val="00B716DF"/>
    <w:rsid w:val="00B805D3"/>
    <w:rsid w:val="00B813F5"/>
    <w:rsid w:val="00B91F9F"/>
    <w:rsid w:val="00B969B7"/>
    <w:rsid w:val="00B9708B"/>
    <w:rsid w:val="00BA4DEF"/>
    <w:rsid w:val="00BB326E"/>
    <w:rsid w:val="00BB360F"/>
    <w:rsid w:val="00BB720B"/>
    <w:rsid w:val="00BC6C0E"/>
    <w:rsid w:val="00BD2038"/>
    <w:rsid w:val="00BD3282"/>
    <w:rsid w:val="00BD5F4F"/>
    <w:rsid w:val="00BE0B42"/>
    <w:rsid w:val="00BF6F21"/>
    <w:rsid w:val="00C00E01"/>
    <w:rsid w:val="00C03F2E"/>
    <w:rsid w:val="00C06487"/>
    <w:rsid w:val="00C103BD"/>
    <w:rsid w:val="00C22C76"/>
    <w:rsid w:val="00C23EF8"/>
    <w:rsid w:val="00C259AB"/>
    <w:rsid w:val="00C27F85"/>
    <w:rsid w:val="00C3160A"/>
    <w:rsid w:val="00C544B1"/>
    <w:rsid w:val="00C54D84"/>
    <w:rsid w:val="00C5603A"/>
    <w:rsid w:val="00C56763"/>
    <w:rsid w:val="00C654CB"/>
    <w:rsid w:val="00C7580A"/>
    <w:rsid w:val="00C806BE"/>
    <w:rsid w:val="00C815D2"/>
    <w:rsid w:val="00C84381"/>
    <w:rsid w:val="00C921D7"/>
    <w:rsid w:val="00CA2ED8"/>
    <w:rsid w:val="00CA7E06"/>
    <w:rsid w:val="00CB06F0"/>
    <w:rsid w:val="00CB1A9B"/>
    <w:rsid w:val="00CD09B1"/>
    <w:rsid w:val="00CD0A95"/>
    <w:rsid w:val="00CD4FCF"/>
    <w:rsid w:val="00CD6C43"/>
    <w:rsid w:val="00CE71C1"/>
    <w:rsid w:val="00CF66B3"/>
    <w:rsid w:val="00D0146A"/>
    <w:rsid w:val="00D07B7A"/>
    <w:rsid w:val="00D12D4B"/>
    <w:rsid w:val="00D14A5B"/>
    <w:rsid w:val="00D2061F"/>
    <w:rsid w:val="00D21137"/>
    <w:rsid w:val="00D2187A"/>
    <w:rsid w:val="00D21888"/>
    <w:rsid w:val="00D22C20"/>
    <w:rsid w:val="00D24A81"/>
    <w:rsid w:val="00D26EBB"/>
    <w:rsid w:val="00D3082D"/>
    <w:rsid w:val="00D3318D"/>
    <w:rsid w:val="00D40613"/>
    <w:rsid w:val="00D4578C"/>
    <w:rsid w:val="00D46FBB"/>
    <w:rsid w:val="00D47485"/>
    <w:rsid w:val="00D51EFE"/>
    <w:rsid w:val="00D64DEF"/>
    <w:rsid w:val="00D674E4"/>
    <w:rsid w:val="00D6752E"/>
    <w:rsid w:val="00D67FEF"/>
    <w:rsid w:val="00D72EE7"/>
    <w:rsid w:val="00D73B9B"/>
    <w:rsid w:val="00D77C45"/>
    <w:rsid w:val="00D851A9"/>
    <w:rsid w:val="00D94E4B"/>
    <w:rsid w:val="00DA02C6"/>
    <w:rsid w:val="00DA73FB"/>
    <w:rsid w:val="00DB5EEB"/>
    <w:rsid w:val="00DC5383"/>
    <w:rsid w:val="00DC7234"/>
    <w:rsid w:val="00DD6683"/>
    <w:rsid w:val="00DE531A"/>
    <w:rsid w:val="00E01B98"/>
    <w:rsid w:val="00E01ECC"/>
    <w:rsid w:val="00E040B4"/>
    <w:rsid w:val="00E1568A"/>
    <w:rsid w:val="00E15843"/>
    <w:rsid w:val="00E15E0B"/>
    <w:rsid w:val="00E16D61"/>
    <w:rsid w:val="00E42058"/>
    <w:rsid w:val="00E452C2"/>
    <w:rsid w:val="00E545EB"/>
    <w:rsid w:val="00E55208"/>
    <w:rsid w:val="00E615A7"/>
    <w:rsid w:val="00E622CE"/>
    <w:rsid w:val="00E636AC"/>
    <w:rsid w:val="00E66F92"/>
    <w:rsid w:val="00E73097"/>
    <w:rsid w:val="00E74CFC"/>
    <w:rsid w:val="00E758E0"/>
    <w:rsid w:val="00E762C3"/>
    <w:rsid w:val="00E8499D"/>
    <w:rsid w:val="00E87BEA"/>
    <w:rsid w:val="00E9088E"/>
    <w:rsid w:val="00E92420"/>
    <w:rsid w:val="00EA0958"/>
    <w:rsid w:val="00EA291B"/>
    <w:rsid w:val="00EA387D"/>
    <w:rsid w:val="00EA566D"/>
    <w:rsid w:val="00EA7DEA"/>
    <w:rsid w:val="00EB16A0"/>
    <w:rsid w:val="00EB3D73"/>
    <w:rsid w:val="00EC07DD"/>
    <w:rsid w:val="00ED6044"/>
    <w:rsid w:val="00ED799E"/>
    <w:rsid w:val="00EE364D"/>
    <w:rsid w:val="00EF21FF"/>
    <w:rsid w:val="00EF7D13"/>
    <w:rsid w:val="00F0592D"/>
    <w:rsid w:val="00F07CCB"/>
    <w:rsid w:val="00F33617"/>
    <w:rsid w:val="00F55352"/>
    <w:rsid w:val="00F555AF"/>
    <w:rsid w:val="00F606DF"/>
    <w:rsid w:val="00F62ADD"/>
    <w:rsid w:val="00F67C7F"/>
    <w:rsid w:val="00F756CE"/>
    <w:rsid w:val="00F84DB0"/>
    <w:rsid w:val="00F85F13"/>
    <w:rsid w:val="00F9303B"/>
    <w:rsid w:val="00F95CC1"/>
    <w:rsid w:val="00FA3376"/>
    <w:rsid w:val="00FB0ACE"/>
    <w:rsid w:val="00FB234F"/>
    <w:rsid w:val="00FB7607"/>
    <w:rsid w:val="00FB7645"/>
    <w:rsid w:val="00FC0DCC"/>
    <w:rsid w:val="00FC29BF"/>
    <w:rsid w:val="00FD081D"/>
    <w:rsid w:val="00FE211F"/>
    <w:rsid w:val="00FE76EA"/>
    <w:rsid w:val="00FF72A3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DAE9"/>
  <w15:docId w15:val="{FF5C467B-8260-4A14-A50C-6669D8AF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6232"/>
  </w:style>
  <w:style w:type="paragraph" w:styleId="a5">
    <w:name w:val="footer"/>
    <w:basedOn w:val="a"/>
    <w:link w:val="a6"/>
    <w:uiPriority w:val="99"/>
    <w:unhideWhenUsed/>
    <w:rsid w:val="00A86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6232"/>
  </w:style>
  <w:style w:type="table" w:styleId="a7">
    <w:name w:val="Table Grid"/>
    <w:basedOn w:val="a1"/>
    <w:rsid w:val="0090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6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8F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B150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1501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paragraph" w:customStyle="1" w:styleId="ConsPlusNormal">
    <w:name w:val="ConsPlusNormal"/>
    <w:rsid w:val="00951A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3"/>
    <w:link w:val="30"/>
    <w:uiPriority w:val="99"/>
    <w:unhideWhenUsed/>
    <w:rsid w:val="0019531D"/>
    <w:pPr>
      <w:spacing w:after="120" w:line="360" w:lineRule="auto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9531D"/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</w:rPr>
  </w:style>
  <w:style w:type="paragraph" w:styleId="aa">
    <w:name w:val="No Spacing"/>
    <w:uiPriority w:val="1"/>
    <w:qFormat/>
    <w:rsid w:val="000D6D9B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4704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704A7"/>
    <w:pPr>
      <w:widowControl w:val="0"/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Bodytext4">
    <w:name w:val="Body text (4)_"/>
    <w:basedOn w:val="a0"/>
    <w:link w:val="Bodytext40"/>
    <w:rsid w:val="00411B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a"/>
    <w:link w:val="Bodytext4"/>
    <w:rsid w:val="00411B61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Bodytext9">
    <w:name w:val="Body text (9)_"/>
    <w:basedOn w:val="a0"/>
    <w:link w:val="Bodytext90"/>
    <w:rsid w:val="008C64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90">
    <w:name w:val="Body text (9)"/>
    <w:basedOn w:val="a"/>
    <w:link w:val="Bodytext9"/>
    <w:rsid w:val="008C6479"/>
    <w:pPr>
      <w:widowControl w:val="0"/>
      <w:shd w:val="clear" w:color="auto" w:fill="FFFFFF"/>
      <w:spacing w:after="0" w:line="355" w:lineRule="exact"/>
      <w:ind w:hanging="38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8C6479"/>
    <w:pPr>
      <w:ind w:left="720"/>
      <w:contextualSpacing/>
    </w:pPr>
  </w:style>
  <w:style w:type="character" w:customStyle="1" w:styleId="ac">
    <w:name w:val="Основной текст_"/>
    <w:basedOn w:val="a0"/>
    <w:link w:val="1"/>
    <w:rsid w:val="00654A4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c"/>
    <w:rsid w:val="00654A4E"/>
    <w:pPr>
      <w:widowControl w:val="0"/>
      <w:spacing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0F13B5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B805D3"/>
    <w:rPr>
      <w:color w:val="0563C1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082C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82C8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82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BAD6D-B474-4544-81A9-97F61B6E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 в ЯНАО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Ощепкова Татьяна Юрьевна</dc:creator>
  <cp:lastModifiedBy>Kadry</cp:lastModifiedBy>
  <cp:revision>81</cp:revision>
  <cp:lastPrinted>2025-06-25T06:27:00Z</cp:lastPrinted>
  <dcterms:created xsi:type="dcterms:W3CDTF">2025-06-03T09:07:00Z</dcterms:created>
  <dcterms:modified xsi:type="dcterms:W3CDTF">2026-06-05T10:20:00Z</dcterms:modified>
</cp:coreProperties>
</file>