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01" w:rsidRPr="00E608F7" w:rsidRDefault="00844601" w:rsidP="00844601">
      <w:pPr>
        <w:pStyle w:val="1"/>
        <w:shd w:val="clear" w:color="auto" w:fill="auto"/>
        <w:spacing w:before="0" w:after="0" w:line="288" w:lineRule="exact"/>
        <w:ind w:left="4248"/>
        <w:rPr>
          <w:sz w:val="24"/>
          <w:szCs w:val="24"/>
        </w:rPr>
      </w:pPr>
      <w:r w:rsidRPr="00E608F7">
        <w:rPr>
          <w:sz w:val="24"/>
          <w:szCs w:val="24"/>
        </w:rPr>
        <w:t>УТВЕРЖДЕНО</w:t>
      </w:r>
    </w:p>
    <w:p w:rsidR="00844601" w:rsidRDefault="00844601" w:rsidP="00844601">
      <w:pPr>
        <w:pStyle w:val="1"/>
        <w:shd w:val="clear" w:color="auto" w:fill="auto"/>
        <w:tabs>
          <w:tab w:val="left" w:pos="7826"/>
        </w:tabs>
        <w:spacing w:before="0" w:after="0" w:line="288" w:lineRule="exact"/>
        <w:ind w:left="4248" w:right="400"/>
        <w:rPr>
          <w:sz w:val="24"/>
          <w:szCs w:val="24"/>
        </w:rPr>
      </w:pPr>
      <w:r w:rsidRPr="00E608F7">
        <w:rPr>
          <w:sz w:val="24"/>
          <w:szCs w:val="24"/>
        </w:rPr>
        <w:t>совместным приказом Вер</w:t>
      </w:r>
      <w:r>
        <w:rPr>
          <w:sz w:val="24"/>
          <w:szCs w:val="24"/>
        </w:rPr>
        <w:t xml:space="preserve">ховного Суда Республики Тыва, </w:t>
      </w:r>
      <w:r w:rsidRPr="00E608F7">
        <w:rPr>
          <w:sz w:val="24"/>
          <w:szCs w:val="24"/>
        </w:rPr>
        <w:t>Арбитражного суда Республики Тыва и Управления Судебного департамента в Республике Тыва</w:t>
      </w:r>
      <w:r>
        <w:rPr>
          <w:sz w:val="24"/>
          <w:szCs w:val="24"/>
        </w:rPr>
        <w:t xml:space="preserve"> </w:t>
      </w:r>
    </w:p>
    <w:p w:rsidR="00844601" w:rsidRDefault="00844601" w:rsidP="00844601">
      <w:pPr>
        <w:pStyle w:val="1"/>
        <w:shd w:val="clear" w:color="auto" w:fill="auto"/>
        <w:tabs>
          <w:tab w:val="left" w:pos="7826"/>
        </w:tabs>
        <w:spacing w:before="0" w:after="0" w:line="288" w:lineRule="exact"/>
        <w:ind w:left="4248" w:right="400"/>
        <w:rPr>
          <w:sz w:val="24"/>
          <w:szCs w:val="24"/>
        </w:rPr>
      </w:pPr>
      <w:r>
        <w:rPr>
          <w:sz w:val="24"/>
          <w:szCs w:val="24"/>
        </w:rPr>
        <w:t xml:space="preserve">от </w:t>
      </w:r>
      <w:r w:rsidR="00626EB1">
        <w:rPr>
          <w:sz w:val="24"/>
          <w:szCs w:val="24"/>
        </w:rPr>
        <w:t>2 июля</w:t>
      </w:r>
      <w:r w:rsidR="006E40E7">
        <w:rPr>
          <w:sz w:val="24"/>
          <w:szCs w:val="24"/>
        </w:rPr>
        <w:t xml:space="preserve"> 2024 г. </w:t>
      </w:r>
    </w:p>
    <w:p w:rsidR="006E40E7" w:rsidRDefault="006E40E7" w:rsidP="00844601">
      <w:pPr>
        <w:pStyle w:val="1"/>
        <w:shd w:val="clear" w:color="auto" w:fill="auto"/>
        <w:tabs>
          <w:tab w:val="left" w:pos="7826"/>
        </w:tabs>
        <w:spacing w:before="0" w:after="0" w:line="288" w:lineRule="exact"/>
        <w:ind w:left="4248" w:right="400"/>
        <w:rPr>
          <w:sz w:val="24"/>
          <w:szCs w:val="24"/>
        </w:rPr>
      </w:pPr>
      <w:r>
        <w:rPr>
          <w:sz w:val="24"/>
          <w:szCs w:val="24"/>
        </w:rPr>
        <w:t xml:space="preserve">№ </w:t>
      </w:r>
      <w:r w:rsidR="00626EB1">
        <w:rPr>
          <w:sz w:val="24"/>
          <w:szCs w:val="24"/>
        </w:rPr>
        <w:t>09-02-152/35о/д/01-04-21</w:t>
      </w:r>
    </w:p>
    <w:p w:rsidR="00844601" w:rsidRPr="00884F6E" w:rsidRDefault="00844601" w:rsidP="00844601">
      <w:pPr>
        <w:pStyle w:val="1"/>
        <w:shd w:val="clear" w:color="auto" w:fill="auto"/>
        <w:tabs>
          <w:tab w:val="left" w:pos="7826"/>
        </w:tabs>
        <w:spacing w:before="0" w:after="0" w:line="288" w:lineRule="exact"/>
        <w:ind w:left="4248" w:right="400"/>
        <w:rPr>
          <w:sz w:val="26"/>
          <w:szCs w:val="26"/>
        </w:rPr>
      </w:pPr>
    </w:p>
    <w:p w:rsidR="00844601" w:rsidRDefault="00844601" w:rsidP="00844601">
      <w:pPr>
        <w:jc w:val="center"/>
        <w:rPr>
          <w:rFonts w:ascii="Times New Roman" w:hAnsi="Times New Roman" w:cs="Times New Roman"/>
          <w:sz w:val="28"/>
          <w:szCs w:val="28"/>
        </w:rPr>
      </w:pPr>
    </w:p>
    <w:p w:rsidR="006E40E7" w:rsidRPr="0085685D" w:rsidRDefault="006E40E7" w:rsidP="00844601">
      <w:pPr>
        <w:jc w:val="center"/>
        <w:rPr>
          <w:rFonts w:ascii="Times New Roman" w:hAnsi="Times New Roman" w:cs="Times New Roman"/>
          <w:sz w:val="28"/>
          <w:szCs w:val="28"/>
        </w:rPr>
      </w:pPr>
    </w:p>
    <w:p w:rsidR="00844601" w:rsidRPr="0085685D" w:rsidRDefault="00844601" w:rsidP="00844601">
      <w:pPr>
        <w:jc w:val="center"/>
        <w:rPr>
          <w:rFonts w:ascii="Times New Roman" w:hAnsi="Times New Roman" w:cs="Times New Roman"/>
          <w:b/>
          <w:sz w:val="28"/>
          <w:szCs w:val="28"/>
        </w:rPr>
      </w:pPr>
      <w:r w:rsidRPr="0085685D">
        <w:rPr>
          <w:rFonts w:ascii="Times New Roman" w:hAnsi="Times New Roman" w:cs="Times New Roman"/>
          <w:b/>
          <w:sz w:val="28"/>
          <w:szCs w:val="28"/>
        </w:rPr>
        <w:t>ПОЛОЖЕНИЕ</w:t>
      </w:r>
    </w:p>
    <w:p w:rsidR="00844601" w:rsidRPr="0085685D" w:rsidRDefault="00844601" w:rsidP="00844601">
      <w:pPr>
        <w:jc w:val="center"/>
        <w:rPr>
          <w:rFonts w:ascii="Times New Roman" w:hAnsi="Times New Roman" w:cs="Times New Roman"/>
          <w:b/>
          <w:sz w:val="28"/>
          <w:szCs w:val="28"/>
        </w:rPr>
      </w:pPr>
      <w:r w:rsidRPr="0085685D">
        <w:rPr>
          <w:rFonts w:ascii="Times New Roman" w:hAnsi="Times New Roman" w:cs="Times New Roman"/>
          <w:b/>
          <w:sz w:val="28"/>
          <w:szCs w:val="28"/>
        </w:rPr>
        <w:t>о комиссии по соблюдению требований к служебному поведению федеральных государственных гражданских служащих Верховного Суда Республики Тыва, Арбитражного суда Республики Тыва, районных (городского) судов и Управления Судебного департамента в Республике Тыва и урегулированию конфликта интересов</w:t>
      </w:r>
    </w:p>
    <w:p w:rsidR="00844601" w:rsidRPr="0085685D" w:rsidRDefault="00844601" w:rsidP="00844601">
      <w:pPr>
        <w:rPr>
          <w:rFonts w:ascii="Times New Roman" w:hAnsi="Times New Roman" w:cs="Times New Roman"/>
          <w:sz w:val="28"/>
          <w:szCs w:val="28"/>
        </w:rPr>
      </w:pP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1. </w:t>
      </w:r>
      <w:proofErr w:type="gramStart"/>
      <w:r w:rsidRPr="00844601">
        <w:rPr>
          <w:rFonts w:ascii="Times New Roman" w:hAnsi="Times New Roman" w:cs="Times New Roman"/>
          <w:color w:val="000000" w:themeColor="text1"/>
          <w:sz w:val="28"/>
          <w:szCs w:val="28"/>
        </w:rPr>
        <w:t xml:space="preserve">Настоящее </w:t>
      </w:r>
      <w:r w:rsidR="007E75E9">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оложение о комисси</w:t>
      </w:r>
      <w:r w:rsidR="00393301">
        <w:rPr>
          <w:rFonts w:ascii="Times New Roman" w:hAnsi="Times New Roman" w:cs="Times New Roman"/>
          <w:color w:val="000000" w:themeColor="text1"/>
          <w:sz w:val="28"/>
          <w:szCs w:val="28"/>
        </w:rPr>
        <w:t>и</w:t>
      </w:r>
      <w:r w:rsidRPr="00844601">
        <w:rPr>
          <w:rFonts w:ascii="Times New Roman" w:hAnsi="Times New Roman" w:cs="Times New Roman"/>
          <w:color w:val="000000" w:themeColor="text1"/>
          <w:sz w:val="28"/>
          <w:szCs w:val="28"/>
        </w:rPr>
        <w:t xml:space="preserve"> по соблюдению требований к служебному поведению федеральных государственных гражданских служащих </w:t>
      </w:r>
      <w:r w:rsidR="007E75E9" w:rsidRPr="0085685D">
        <w:rPr>
          <w:rFonts w:ascii="Times New Roman" w:hAnsi="Times New Roman" w:cs="Times New Roman"/>
          <w:sz w:val="28"/>
          <w:szCs w:val="28"/>
        </w:rPr>
        <w:t xml:space="preserve">Верховного Суда Республики Тыва, Арбитражного суда Республики Тыва, районных (городского) судов Республики Тыва и Управления Судебного департамента в Республике Тыва </w:t>
      </w:r>
      <w:r w:rsidRPr="00844601">
        <w:rPr>
          <w:rFonts w:ascii="Times New Roman" w:hAnsi="Times New Roman" w:cs="Times New Roman"/>
          <w:color w:val="000000" w:themeColor="text1"/>
          <w:sz w:val="28"/>
          <w:szCs w:val="28"/>
        </w:rPr>
        <w:t xml:space="preserve">и урегулированию конфликта интересов (далее - </w:t>
      </w:r>
      <w:r w:rsidR="007E75E9">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 xml:space="preserve">оложение) определяет порядок формирования и деятельность Комиссии по соблюдению требований к служебному поведению федеральных государственных гражданских служащих </w:t>
      </w:r>
      <w:r w:rsidR="007E75E9" w:rsidRPr="0085685D">
        <w:rPr>
          <w:rFonts w:ascii="Times New Roman" w:hAnsi="Times New Roman" w:cs="Times New Roman"/>
          <w:sz w:val="28"/>
          <w:szCs w:val="28"/>
        </w:rPr>
        <w:t>Верховного Суда Республики Тыва</w:t>
      </w:r>
      <w:proofErr w:type="gramEnd"/>
      <w:r w:rsidR="007E75E9" w:rsidRPr="0085685D">
        <w:rPr>
          <w:rFonts w:ascii="Times New Roman" w:hAnsi="Times New Roman" w:cs="Times New Roman"/>
          <w:sz w:val="28"/>
          <w:szCs w:val="28"/>
        </w:rPr>
        <w:t xml:space="preserve">, Арбитражного суда Республики Тыва, районных (городского) судов Республики Тыва и Управления Судебного департамента в Республике Тыва </w:t>
      </w:r>
      <w:r w:rsidRPr="00844601">
        <w:rPr>
          <w:rFonts w:ascii="Times New Roman" w:hAnsi="Times New Roman" w:cs="Times New Roman"/>
          <w:color w:val="000000" w:themeColor="text1"/>
          <w:sz w:val="28"/>
          <w:szCs w:val="28"/>
        </w:rPr>
        <w:t>и урегулированию конфликта интересов (далее - Комиссия) (за исключением лиц, замещающих должности федеральной государственной гражданской службы в управлениях Судебного департамента в субъектах Российской Федерации, назначение на которые и освобождение от которых осуществляются Судебным департаментом).</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2. Комиссия в своей деятельности руководствуется </w:t>
      </w:r>
      <w:hyperlink r:id="rId6">
        <w:r w:rsidRPr="00844601">
          <w:rPr>
            <w:rFonts w:ascii="Times New Roman" w:hAnsi="Times New Roman" w:cs="Times New Roman"/>
            <w:color w:val="000000" w:themeColor="text1"/>
            <w:sz w:val="28"/>
            <w:szCs w:val="28"/>
          </w:rPr>
          <w:t>Конституцией</w:t>
        </w:r>
      </w:hyperlink>
      <w:r w:rsidRPr="00844601">
        <w:rPr>
          <w:rFonts w:ascii="Times New Roman" w:hAnsi="Times New Roman" w:cs="Times New Roman"/>
          <w:color w:val="000000" w:themeColor="text1"/>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Типовым положением, а также актами федеральных органов исполнительной власти, иных государственных органов (далее - государственные органы, государственный орган).</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3. Основными задачами Комиссии являются:</w:t>
      </w:r>
    </w:p>
    <w:p w:rsidR="00844601" w:rsidRDefault="00844601" w:rsidP="00844601">
      <w:pPr>
        <w:pStyle w:val="ConsPlusNormal"/>
        <w:ind w:firstLine="540"/>
        <w:jc w:val="both"/>
        <w:rPr>
          <w:rFonts w:ascii="Times New Roman" w:hAnsi="Times New Roman" w:cs="Times New Roman"/>
          <w:color w:val="000000" w:themeColor="text1"/>
          <w:sz w:val="28"/>
          <w:szCs w:val="28"/>
        </w:rPr>
      </w:pPr>
      <w:proofErr w:type="gramStart"/>
      <w:r w:rsidRPr="00844601">
        <w:rPr>
          <w:rFonts w:ascii="Times New Roman" w:hAnsi="Times New Roman" w:cs="Times New Roman"/>
          <w:color w:val="000000" w:themeColor="text1"/>
          <w:sz w:val="28"/>
          <w:szCs w:val="28"/>
        </w:rPr>
        <w:t xml:space="preserve">а) обеспечение соблюдения федеральными государственными гражданскими служащими </w:t>
      </w:r>
      <w:r w:rsidR="00E7318F" w:rsidRPr="0085685D">
        <w:rPr>
          <w:rFonts w:ascii="Times New Roman" w:hAnsi="Times New Roman" w:cs="Times New Roman"/>
          <w:sz w:val="28"/>
          <w:szCs w:val="28"/>
        </w:rPr>
        <w:t xml:space="preserve">государственными гражданскими служащими Верховного Суда Республики Тыва, Арбитражного суда Республики Тыва, районных (городского) судов Республики Тыва и Управления Судебного департамента в Республике Тыва </w:t>
      </w:r>
      <w:r w:rsidRPr="00844601">
        <w:rPr>
          <w:rFonts w:ascii="Times New Roman" w:hAnsi="Times New Roman" w:cs="Times New Roman"/>
          <w:color w:val="000000" w:themeColor="text1"/>
          <w:sz w:val="28"/>
          <w:szCs w:val="28"/>
        </w:rPr>
        <w:t xml:space="preserve">ограничений и запретов, требований о </w:t>
      </w:r>
      <w:r w:rsidRPr="00844601">
        <w:rPr>
          <w:rFonts w:ascii="Times New Roman" w:hAnsi="Times New Roman" w:cs="Times New Roman"/>
          <w:color w:val="000000" w:themeColor="text1"/>
          <w:sz w:val="28"/>
          <w:szCs w:val="28"/>
        </w:rPr>
        <w:lastRenderedPageBreak/>
        <w:t xml:space="preserve">предотвращении или урегулировании конфликта интересов, а также обеспечение исполнения ими обязанностей, установленных Федеральным </w:t>
      </w:r>
      <w:hyperlink r:id="rId7">
        <w:r w:rsidRPr="00844601">
          <w:rPr>
            <w:rFonts w:ascii="Times New Roman" w:hAnsi="Times New Roman" w:cs="Times New Roman"/>
            <w:color w:val="000000" w:themeColor="text1"/>
            <w:sz w:val="28"/>
            <w:szCs w:val="28"/>
          </w:rPr>
          <w:t>законом</w:t>
        </w:r>
      </w:hyperlink>
      <w:r w:rsidRPr="00844601">
        <w:rPr>
          <w:rFonts w:ascii="Times New Roman" w:hAnsi="Times New Roman" w:cs="Times New Roman"/>
          <w:color w:val="000000" w:themeColor="text1"/>
          <w:sz w:val="28"/>
          <w:szCs w:val="28"/>
        </w:rPr>
        <w:t xml:space="preserve"> от 25 декабря 2008 г. </w:t>
      </w:r>
      <w:r w:rsidR="00E7318F">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273-ФЗ </w:t>
      </w:r>
      <w:r w:rsidR="00E7318F">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О противодействии коррупции</w:t>
      </w:r>
      <w:r w:rsidR="00E7318F">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другими федеральными</w:t>
      </w:r>
      <w:proofErr w:type="gramEnd"/>
      <w:r w:rsidRPr="00844601">
        <w:rPr>
          <w:rFonts w:ascii="Times New Roman" w:hAnsi="Times New Roman" w:cs="Times New Roman"/>
          <w:color w:val="000000" w:themeColor="text1"/>
          <w:sz w:val="28"/>
          <w:szCs w:val="28"/>
        </w:rPr>
        <w:t xml:space="preserve"> законами (далее - требования к служебному поведению и (или) требования об урегулировании конфликта интересов);</w:t>
      </w:r>
    </w:p>
    <w:p w:rsid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б) </w:t>
      </w:r>
      <w:r w:rsidR="00E7318F" w:rsidRPr="0085685D">
        <w:rPr>
          <w:rFonts w:ascii="Times New Roman" w:hAnsi="Times New Roman" w:cs="Times New Roman"/>
          <w:sz w:val="28"/>
          <w:szCs w:val="28"/>
        </w:rPr>
        <w:t>осуществление в Верховном Суде Республики Тыва, Арбитражном суде Республики Тыва, районных (городском) судах Республики Тыва (далее - суды, суд) и Управлении Судебного департаме</w:t>
      </w:r>
      <w:r w:rsidR="006E40E7">
        <w:rPr>
          <w:rFonts w:ascii="Times New Roman" w:hAnsi="Times New Roman" w:cs="Times New Roman"/>
          <w:sz w:val="28"/>
          <w:szCs w:val="28"/>
        </w:rPr>
        <w:t>нта в Республике Тыва (далее - У</w:t>
      </w:r>
      <w:r w:rsidR="00E7318F" w:rsidRPr="0085685D">
        <w:rPr>
          <w:rFonts w:ascii="Times New Roman" w:hAnsi="Times New Roman" w:cs="Times New Roman"/>
          <w:sz w:val="28"/>
          <w:szCs w:val="28"/>
        </w:rPr>
        <w:t>правление) мер по предупреждению коррупции</w:t>
      </w:r>
      <w:r w:rsidRPr="00844601">
        <w:rPr>
          <w:rFonts w:ascii="Times New Roman" w:hAnsi="Times New Roman" w:cs="Times New Roman"/>
          <w:color w:val="000000" w:themeColor="text1"/>
          <w:sz w:val="28"/>
          <w:szCs w:val="28"/>
        </w:rPr>
        <w:t>.</w:t>
      </w:r>
    </w:p>
    <w:p w:rsidR="00844601" w:rsidRPr="007E75E9" w:rsidRDefault="00844601" w:rsidP="00844601">
      <w:pPr>
        <w:pStyle w:val="ConsPlusNormal"/>
        <w:ind w:firstLine="540"/>
        <w:jc w:val="both"/>
        <w:rPr>
          <w:rFonts w:ascii="Times New Roman" w:hAnsi="Times New Roman" w:cs="Times New Roman"/>
          <w:color w:val="000000" w:themeColor="text1"/>
          <w:sz w:val="28"/>
          <w:szCs w:val="28"/>
        </w:rPr>
      </w:pPr>
      <w:r w:rsidRPr="007E75E9">
        <w:rPr>
          <w:rFonts w:ascii="Times New Roman" w:hAnsi="Times New Roman" w:cs="Times New Roman"/>
          <w:color w:val="000000" w:themeColor="text1"/>
          <w:sz w:val="28"/>
          <w:szCs w:val="28"/>
        </w:rPr>
        <w:t xml:space="preserve">4. </w:t>
      </w:r>
      <w:proofErr w:type="gramStart"/>
      <w:r w:rsidRPr="007E75E9">
        <w:rPr>
          <w:rFonts w:ascii="Times New Roman" w:hAnsi="Times New Roman" w:cs="Times New Roman"/>
          <w:color w:val="000000" w:themeColor="text1"/>
          <w:sz w:val="28"/>
          <w:szCs w:val="28"/>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федеральных государственных гражданских служащих, замещающих должности федеральной государственной гражданской службы в суде либо </w:t>
      </w:r>
      <w:r w:rsidR="007E75E9" w:rsidRPr="007E75E9">
        <w:rPr>
          <w:rFonts w:ascii="Times New Roman" w:hAnsi="Times New Roman" w:cs="Times New Roman"/>
          <w:color w:val="000000" w:themeColor="text1"/>
          <w:sz w:val="28"/>
          <w:szCs w:val="28"/>
        </w:rPr>
        <w:t>У</w:t>
      </w:r>
      <w:r w:rsidRPr="007E75E9">
        <w:rPr>
          <w:rFonts w:ascii="Times New Roman" w:hAnsi="Times New Roman" w:cs="Times New Roman"/>
          <w:color w:val="000000" w:themeColor="text1"/>
          <w:sz w:val="28"/>
          <w:szCs w:val="28"/>
        </w:rPr>
        <w:t xml:space="preserve">правлении, за исключением лиц, замещающих должности федеральной государственной гражданской службы в </w:t>
      </w:r>
      <w:r w:rsidR="00CA299B">
        <w:rPr>
          <w:rFonts w:ascii="Times New Roman" w:hAnsi="Times New Roman" w:cs="Times New Roman"/>
          <w:color w:val="000000" w:themeColor="text1"/>
          <w:sz w:val="28"/>
          <w:szCs w:val="28"/>
        </w:rPr>
        <w:t>У</w:t>
      </w:r>
      <w:r w:rsidRPr="007E75E9">
        <w:rPr>
          <w:rFonts w:ascii="Times New Roman" w:hAnsi="Times New Roman" w:cs="Times New Roman"/>
          <w:color w:val="000000" w:themeColor="text1"/>
          <w:sz w:val="28"/>
          <w:szCs w:val="28"/>
        </w:rPr>
        <w:t>правлени</w:t>
      </w:r>
      <w:r w:rsidR="00CA299B">
        <w:rPr>
          <w:rFonts w:ascii="Times New Roman" w:hAnsi="Times New Roman" w:cs="Times New Roman"/>
          <w:color w:val="000000" w:themeColor="text1"/>
          <w:sz w:val="28"/>
          <w:szCs w:val="28"/>
        </w:rPr>
        <w:t>и</w:t>
      </w:r>
      <w:r w:rsidRPr="007E75E9">
        <w:rPr>
          <w:rFonts w:ascii="Times New Roman" w:hAnsi="Times New Roman" w:cs="Times New Roman"/>
          <w:color w:val="000000" w:themeColor="text1"/>
          <w:sz w:val="28"/>
          <w:szCs w:val="28"/>
        </w:rPr>
        <w:t xml:space="preserve"> Судебного департамента в </w:t>
      </w:r>
      <w:r w:rsidR="00CA299B">
        <w:rPr>
          <w:rFonts w:ascii="Times New Roman" w:hAnsi="Times New Roman" w:cs="Times New Roman"/>
          <w:color w:val="000000" w:themeColor="text1"/>
          <w:sz w:val="28"/>
          <w:szCs w:val="28"/>
        </w:rPr>
        <w:t>Республике Тыва</w:t>
      </w:r>
      <w:r w:rsidRPr="007E75E9">
        <w:rPr>
          <w:rFonts w:ascii="Times New Roman" w:hAnsi="Times New Roman" w:cs="Times New Roman"/>
          <w:color w:val="000000" w:themeColor="text1"/>
          <w:sz w:val="28"/>
          <w:szCs w:val="28"/>
        </w:rPr>
        <w:t>, назначение на которые и освобождение от которых осуществляются Судебным департаментом.</w:t>
      </w:r>
      <w:proofErr w:type="gramEnd"/>
    </w:p>
    <w:p w:rsidR="00844601" w:rsidRPr="007E75E9" w:rsidRDefault="00844601" w:rsidP="00844601">
      <w:pPr>
        <w:pStyle w:val="ConsPlusNormal"/>
        <w:ind w:firstLine="540"/>
        <w:jc w:val="both"/>
        <w:rPr>
          <w:rFonts w:ascii="Times New Roman" w:hAnsi="Times New Roman" w:cs="Times New Roman"/>
          <w:color w:val="000000" w:themeColor="text1"/>
          <w:sz w:val="28"/>
          <w:szCs w:val="28"/>
        </w:rPr>
      </w:pPr>
      <w:r w:rsidRPr="007E75E9">
        <w:rPr>
          <w:rFonts w:ascii="Times New Roman" w:hAnsi="Times New Roman" w:cs="Times New Roman"/>
          <w:color w:val="000000" w:themeColor="text1"/>
          <w:sz w:val="28"/>
          <w:szCs w:val="28"/>
        </w:rPr>
        <w:t>5. Образование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0" w:name="P61"/>
      <w:bookmarkEnd w:id="0"/>
      <w:r w:rsidRPr="00844601">
        <w:rPr>
          <w:rFonts w:ascii="Times New Roman" w:hAnsi="Times New Roman" w:cs="Times New Roman"/>
          <w:color w:val="000000" w:themeColor="text1"/>
          <w:sz w:val="28"/>
          <w:szCs w:val="28"/>
        </w:rPr>
        <w:t xml:space="preserve">5.1. Комиссия образуется совместным приказом начальника </w:t>
      </w:r>
      <w:r>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 xml:space="preserve">правления и председателей </w:t>
      </w:r>
      <w:r>
        <w:rPr>
          <w:rFonts w:ascii="Times New Roman" w:hAnsi="Times New Roman" w:cs="Times New Roman"/>
          <w:color w:val="000000" w:themeColor="text1"/>
          <w:sz w:val="28"/>
          <w:szCs w:val="28"/>
        </w:rPr>
        <w:t>В</w:t>
      </w:r>
      <w:r w:rsidRPr="00844601">
        <w:rPr>
          <w:rFonts w:ascii="Times New Roman" w:hAnsi="Times New Roman" w:cs="Times New Roman"/>
          <w:color w:val="000000" w:themeColor="text1"/>
          <w:sz w:val="28"/>
          <w:szCs w:val="28"/>
        </w:rPr>
        <w:t>ерховн</w:t>
      </w:r>
      <w:r>
        <w:rPr>
          <w:rFonts w:ascii="Times New Roman" w:hAnsi="Times New Roman" w:cs="Times New Roman"/>
          <w:color w:val="000000" w:themeColor="text1"/>
          <w:sz w:val="28"/>
          <w:szCs w:val="28"/>
        </w:rPr>
        <w:t>ого</w:t>
      </w:r>
      <w:r w:rsidRPr="00844601">
        <w:rPr>
          <w:rFonts w:ascii="Times New Roman" w:hAnsi="Times New Roman" w:cs="Times New Roman"/>
          <w:color w:val="000000" w:themeColor="text1"/>
          <w:sz w:val="28"/>
          <w:szCs w:val="28"/>
        </w:rPr>
        <w:t xml:space="preserve"> </w:t>
      </w:r>
      <w:r w:rsidR="006E40E7">
        <w:rPr>
          <w:rFonts w:ascii="Times New Roman" w:hAnsi="Times New Roman" w:cs="Times New Roman"/>
          <w:color w:val="000000" w:themeColor="text1"/>
          <w:sz w:val="28"/>
          <w:szCs w:val="28"/>
        </w:rPr>
        <w:t>С</w:t>
      </w:r>
      <w:r w:rsidRPr="00844601">
        <w:rPr>
          <w:rFonts w:ascii="Times New Roman" w:hAnsi="Times New Roman" w:cs="Times New Roman"/>
          <w:color w:val="000000" w:themeColor="text1"/>
          <w:sz w:val="28"/>
          <w:szCs w:val="28"/>
        </w:rPr>
        <w:t>уд</w:t>
      </w:r>
      <w:r>
        <w:rPr>
          <w:rFonts w:ascii="Times New Roman" w:hAnsi="Times New Roman" w:cs="Times New Roman"/>
          <w:color w:val="000000" w:themeColor="text1"/>
          <w:sz w:val="28"/>
          <w:szCs w:val="28"/>
        </w:rPr>
        <w:t>а Р</w:t>
      </w:r>
      <w:r w:rsidRPr="00844601">
        <w:rPr>
          <w:rFonts w:ascii="Times New Roman" w:hAnsi="Times New Roman" w:cs="Times New Roman"/>
          <w:color w:val="000000" w:themeColor="text1"/>
          <w:sz w:val="28"/>
          <w:szCs w:val="28"/>
        </w:rPr>
        <w:t>еспублик</w:t>
      </w:r>
      <w:r>
        <w:rPr>
          <w:rFonts w:ascii="Times New Roman" w:hAnsi="Times New Roman" w:cs="Times New Roman"/>
          <w:color w:val="000000" w:themeColor="text1"/>
          <w:sz w:val="28"/>
          <w:szCs w:val="28"/>
        </w:rPr>
        <w:t>и Тыва,</w:t>
      </w:r>
      <w:r w:rsidRPr="008446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Pr="00844601">
        <w:rPr>
          <w:rFonts w:ascii="Times New Roman" w:hAnsi="Times New Roman" w:cs="Times New Roman"/>
          <w:color w:val="000000" w:themeColor="text1"/>
          <w:sz w:val="28"/>
          <w:szCs w:val="28"/>
        </w:rPr>
        <w:t>рбитражн</w:t>
      </w:r>
      <w:r>
        <w:rPr>
          <w:rFonts w:ascii="Times New Roman" w:hAnsi="Times New Roman" w:cs="Times New Roman"/>
          <w:color w:val="000000" w:themeColor="text1"/>
          <w:sz w:val="28"/>
          <w:szCs w:val="28"/>
        </w:rPr>
        <w:t>ого</w:t>
      </w:r>
      <w:r w:rsidRPr="00844601">
        <w:rPr>
          <w:rFonts w:ascii="Times New Roman" w:hAnsi="Times New Roman" w:cs="Times New Roman"/>
          <w:color w:val="000000" w:themeColor="text1"/>
          <w:sz w:val="28"/>
          <w:szCs w:val="28"/>
        </w:rPr>
        <w:t xml:space="preserve"> суд</w:t>
      </w:r>
      <w:r>
        <w:rPr>
          <w:rFonts w:ascii="Times New Roman" w:hAnsi="Times New Roman" w:cs="Times New Roman"/>
          <w:color w:val="000000" w:themeColor="text1"/>
          <w:sz w:val="28"/>
          <w:szCs w:val="28"/>
        </w:rPr>
        <w:t>а</w:t>
      </w:r>
      <w:r w:rsidRPr="00844601">
        <w:rPr>
          <w:rFonts w:ascii="Times New Roman" w:hAnsi="Times New Roman" w:cs="Times New Roman"/>
          <w:color w:val="000000" w:themeColor="text1"/>
          <w:sz w:val="28"/>
          <w:szCs w:val="28"/>
        </w:rPr>
        <w:t xml:space="preserve"> </w:t>
      </w:r>
      <w:r w:rsidR="00E7318F">
        <w:rPr>
          <w:rFonts w:ascii="Times New Roman" w:hAnsi="Times New Roman" w:cs="Times New Roman"/>
          <w:color w:val="000000" w:themeColor="text1"/>
          <w:sz w:val="28"/>
          <w:szCs w:val="28"/>
        </w:rPr>
        <w:t>Республики Тыва</w:t>
      </w:r>
      <w:r w:rsidRPr="00844601">
        <w:rPr>
          <w:rFonts w:ascii="Times New Roman" w:hAnsi="Times New Roman" w:cs="Times New Roman"/>
          <w:color w:val="000000" w:themeColor="text1"/>
          <w:sz w:val="28"/>
          <w:szCs w:val="28"/>
        </w:rPr>
        <w:t>. Указанным актом утверждаются состав Комиссии и порядок ее работы.</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5.2. Председатель Комиссии и его заместитель избираются из числа членов Комиссии общим голосованием всех членов Комиссии на первом заседании Комиссии, после чего вносятся соответствующие изменения в приказ.</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Представитель нанимателя не может быть членом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6. В состав Комиссии входят:</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а) федеральный государственный гражданский служащий </w:t>
      </w:r>
      <w:r w:rsidR="00E7318F">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правления, в чьи должностные обязанности входит осуществление противодействия коррупции (секретарь комиссии) (в случае необходимости в состав Комиссии дополнительно могут быть включены федеральные государственные гражданск</w:t>
      </w:r>
      <w:r w:rsidR="0088539E">
        <w:rPr>
          <w:rFonts w:ascii="Times New Roman" w:hAnsi="Times New Roman" w:cs="Times New Roman"/>
          <w:color w:val="000000" w:themeColor="text1"/>
          <w:sz w:val="28"/>
          <w:szCs w:val="28"/>
        </w:rPr>
        <w:t>ие служащие иных подразделений У</w:t>
      </w:r>
      <w:r w:rsidRPr="00844601">
        <w:rPr>
          <w:rFonts w:ascii="Times New Roman" w:hAnsi="Times New Roman" w:cs="Times New Roman"/>
          <w:color w:val="000000" w:themeColor="text1"/>
          <w:sz w:val="28"/>
          <w:szCs w:val="28"/>
        </w:rPr>
        <w:t>правления);</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1" w:name="P68"/>
      <w:bookmarkEnd w:id="1"/>
      <w:r w:rsidRPr="00844601">
        <w:rPr>
          <w:rFonts w:ascii="Times New Roman" w:hAnsi="Times New Roman" w:cs="Times New Roman"/>
          <w:color w:val="000000" w:themeColor="text1"/>
          <w:sz w:val="28"/>
          <w:szCs w:val="28"/>
        </w:rPr>
        <w:t xml:space="preserve">б) судьи и (или) федеральные государственные гражданские служащие </w:t>
      </w:r>
      <w:r w:rsidR="0088539E">
        <w:rPr>
          <w:rFonts w:ascii="Times New Roman" w:hAnsi="Times New Roman" w:cs="Times New Roman"/>
          <w:color w:val="000000" w:themeColor="text1"/>
          <w:sz w:val="28"/>
          <w:szCs w:val="28"/>
        </w:rPr>
        <w:t>Верховного Суда Республики Тыва</w:t>
      </w:r>
      <w:r w:rsidRPr="00844601">
        <w:rPr>
          <w:rFonts w:ascii="Times New Roman" w:hAnsi="Times New Roman" w:cs="Times New Roman"/>
          <w:color w:val="000000" w:themeColor="text1"/>
          <w:sz w:val="28"/>
          <w:szCs w:val="28"/>
        </w:rPr>
        <w:t>;</w:t>
      </w:r>
    </w:p>
    <w:p w:rsidR="00844601" w:rsidRPr="00844601" w:rsidRDefault="0088539E" w:rsidP="00844601">
      <w:pPr>
        <w:pStyle w:val="ConsPlusNormal"/>
        <w:ind w:firstLine="540"/>
        <w:jc w:val="both"/>
        <w:rPr>
          <w:rFonts w:ascii="Times New Roman" w:hAnsi="Times New Roman" w:cs="Times New Roman"/>
          <w:color w:val="000000" w:themeColor="text1"/>
          <w:sz w:val="28"/>
          <w:szCs w:val="28"/>
        </w:rPr>
      </w:pPr>
      <w:bookmarkStart w:id="2" w:name="P70"/>
      <w:bookmarkEnd w:id="2"/>
      <w:r>
        <w:rPr>
          <w:rFonts w:ascii="Times New Roman" w:hAnsi="Times New Roman" w:cs="Times New Roman"/>
          <w:color w:val="000000" w:themeColor="text1"/>
          <w:sz w:val="28"/>
          <w:szCs w:val="28"/>
        </w:rPr>
        <w:t>в</w:t>
      </w:r>
      <w:r w:rsidR="00844601" w:rsidRPr="00844601">
        <w:rPr>
          <w:rFonts w:ascii="Times New Roman" w:hAnsi="Times New Roman" w:cs="Times New Roman"/>
          <w:color w:val="000000" w:themeColor="text1"/>
          <w:sz w:val="28"/>
          <w:szCs w:val="28"/>
        </w:rPr>
        <w:t xml:space="preserve">) судьи и (или) федеральные государственные гражданские служащие </w:t>
      </w:r>
      <w:r>
        <w:rPr>
          <w:rFonts w:ascii="Times New Roman" w:hAnsi="Times New Roman" w:cs="Times New Roman"/>
          <w:color w:val="000000" w:themeColor="text1"/>
          <w:sz w:val="28"/>
          <w:szCs w:val="28"/>
        </w:rPr>
        <w:t>А</w:t>
      </w:r>
      <w:r w:rsidR="00844601" w:rsidRPr="00844601">
        <w:rPr>
          <w:rFonts w:ascii="Times New Roman" w:hAnsi="Times New Roman" w:cs="Times New Roman"/>
          <w:color w:val="000000" w:themeColor="text1"/>
          <w:sz w:val="28"/>
          <w:szCs w:val="28"/>
        </w:rPr>
        <w:t>рбитражн</w:t>
      </w:r>
      <w:r>
        <w:rPr>
          <w:rFonts w:ascii="Times New Roman" w:hAnsi="Times New Roman" w:cs="Times New Roman"/>
          <w:color w:val="000000" w:themeColor="text1"/>
          <w:sz w:val="28"/>
          <w:szCs w:val="28"/>
        </w:rPr>
        <w:t>ого</w:t>
      </w:r>
      <w:r w:rsidR="00844601" w:rsidRPr="00844601">
        <w:rPr>
          <w:rFonts w:ascii="Times New Roman" w:hAnsi="Times New Roman" w:cs="Times New Roman"/>
          <w:color w:val="000000" w:themeColor="text1"/>
          <w:sz w:val="28"/>
          <w:szCs w:val="28"/>
        </w:rPr>
        <w:t xml:space="preserve"> суд</w:t>
      </w:r>
      <w:r>
        <w:rPr>
          <w:rFonts w:ascii="Times New Roman" w:hAnsi="Times New Roman" w:cs="Times New Roman"/>
          <w:color w:val="000000" w:themeColor="text1"/>
          <w:sz w:val="28"/>
          <w:szCs w:val="28"/>
        </w:rPr>
        <w:t>а Республики Тыва</w:t>
      </w:r>
      <w:r w:rsidR="00844601" w:rsidRPr="00844601">
        <w:rPr>
          <w:rFonts w:ascii="Times New Roman" w:hAnsi="Times New Roman" w:cs="Times New Roman"/>
          <w:color w:val="000000" w:themeColor="text1"/>
          <w:sz w:val="28"/>
          <w:szCs w:val="28"/>
        </w:rPr>
        <w:t>;</w:t>
      </w:r>
    </w:p>
    <w:p w:rsidR="00844601" w:rsidRPr="00844601" w:rsidRDefault="0088539E" w:rsidP="00844601">
      <w:pPr>
        <w:pStyle w:val="ConsPlusNormal"/>
        <w:ind w:firstLine="540"/>
        <w:jc w:val="both"/>
        <w:rPr>
          <w:rFonts w:ascii="Times New Roman" w:hAnsi="Times New Roman" w:cs="Times New Roman"/>
          <w:color w:val="000000" w:themeColor="text1"/>
          <w:sz w:val="28"/>
          <w:szCs w:val="28"/>
        </w:rPr>
      </w:pPr>
      <w:bookmarkStart w:id="3" w:name="P72"/>
      <w:bookmarkEnd w:id="3"/>
      <w:r>
        <w:rPr>
          <w:rFonts w:ascii="Times New Roman" w:hAnsi="Times New Roman" w:cs="Times New Roman"/>
          <w:color w:val="000000" w:themeColor="text1"/>
          <w:sz w:val="28"/>
          <w:szCs w:val="28"/>
        </w:rPr>
        <w:t>г</w:t>
      </w:r>
      <w:r w:rsidR="00844601" w:rsidRPr="00844601">
        <w:rPr>
          <w:rFonts w:ascii="Times New Roman" w:hAnsi="Times New Roman" w:cs="Times New Roman"/>
          <w:color w:val="000000" w:themeColor="text1"/>
          <w:sz w:val="28"/>
          <w:szCs w:val="28"/>
        </w:rPr>
        <w:t>) судьи и (или) федеральные государственные гражданские служащие районных судов;</w:t>
      </w:r>
    </w:p>
    <w:p w:rsidR="00844601" w:rsidRPr="00844601" w:rsidRDefault="0088539E" w:rsidP="00844601">
      <w:pPr>
        <w:pStyle w:val="ConsPlusNormal"/>
        <w:ind w:firstLine="540"/>
        <w:jc w:val="both"/>
        <w:rPr>
          <w:rFonts w:ascii="Times New Roman" w:hAnsi="Times New Roman" w:cs="Times New Roman"/>
          <w:color w:val="000000" w:themeColor="text1"/>
          <w:sz w:val="28"/>
          <w:szCs w:val="28"/>
        </w:rPr>
      </w:pPr>
      <w:bookmarkStart w:id="4" w:name="P73"/>
      <w:bookmarkEnd w:id="4"/>
      <w:proofErr w:type="spellStart"/>
      <w:r>
        <w:rPr>
          <w:rFonts w:ascii="Times New Roman" w:hAnsi="Times New Roman" w:cs="Times New Roman"/>
          <w:color w:val="000000" w:themeColor="text1"/>
          <w:sz w:val="28"/>
          <w:szCs w:val="28"/>
        </w:rPr>
        <w:t>д</w:t>
      </w:r>
      <w:proofErr w:type="spellEnd"/>
      <w:r w:rsidR="00844601" w:rsidRPr="00844601">
        <w:rPr>
          <w:rFonts w:ascii="Times New Roman" w:hAnsi="Times New Roman" w:cs="Times New Roman"/>
          <w:color w:val="000000" w:themeColor="text1"/>
          <w:sz w:val="28"/>
          <w:szCs w:val="28"/>
        </w:rPr>
        <w:t xml:space="preserve">) представитель (представители) научных организаций и образовательных учреждений среднего, высшего и дополнительного </w:t>
      </w:r>
      <w:r w:rsidR="00844601" w:rsidRPr="00844601">
        <w:rPr>
          <w:rFonts w:ascii="Times New Roman" w:hAnsi="Times New Roman" w:cs="Times New Roman"/>
          <w:color w:val="000000" w:themeColor="text1"/>
          <w:sz w:val="28"/>
          <w:szCs w:val="28"/>
        </w:rPr>
        <w:lastRenderedPageBreak/>
        <w:t>профессионального образования, деятельность которых связана с государственной службой.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6.1. Лица, указанные в </w:t>
      </w:r>
      <w:hyperlink w:anchor="P61">
        <w:r w:rsidRPr="00844601">
          <w:rPr>
            <w:rFonts w:ascii="Times New Roman" w:hAnsi="Times New Roman" w:cs="Times New Roman"/>
            <w:color w:val="000000" w:themeColor="text1"/>
            <w:sz w:val="28"/>
            <w:szCs w:val="28"/>
          </w:rPr>
          <w:t>пункте 5.1</w:t>
        </w:r>
      </w:hyperlink>
      <w:r w:rsidRPr="00844601">
        <w:rPr>
          <w:rFonts w:ascii="Times New Roman" w:hAnsi="Times New Roman" w:cs="Times New Roman"/>
          <w:color w:val="000000" w:themeColor="text1"/>
          <w:sz w:val="28"/>
          <w:szCs w:val="28"/>
        </w:rPr>
        <w:t>, могут принять решение о включении в состав Комиссии представителя (представителей) профсоюзной организации, действующей в уст</w:t>
      </w:r>
      <w:r w:rsidR="007E75E9">
        <w:rPr>
          <w:rFonts w:ascii="Times New Roman" w:hAnsi="Times New Roman" w:cs="Times New Roman"/>
          <w:color w:val="000000" w:themeColor="text1"/>
          <w:sz w:val="28"/>
          <w:szCs w:val="28"/>
        </w:rPr>
        <w:t>ановленном порядке в суде либо У</w:t>
      </w:r>
      <w:r w:rsidRPr="00844601">
        <w:rPr>
          <w:rFonts w:ascii="Times New Roman" w:hAnsi="Times New Roman" w:cs="Times New Roman"/>
          <w:color w:val="000000" w:themeColor="text1"/>
          <w:sz w:val="28"/>
          <w:szCs w:val="28"/>
        </w:rPr>
        <w:t>правлении.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7. Формирование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7.1. В целях определения лиц, указанных в </w:t>
      </w:r>
      <w:hyperlink w:anchor="P68">
        <w:r w:rsidRPr="00844601">
          <w:rPr>
            <w:rFonts w:ascii="Times New Roman" w:hAnsi="Times New Roman" w:cs="Times New Roman"/>
            <w:color w:val="000000" w:themeColor="text1"/>
            <w:sz w:val="28"/>
            <w:szCs w:val="28"/>
          </w:rPr>
          <w:t xml:space="preserve">подпунктах </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б</w:t>
        </w:r>
        <w:r w:rsidR="0097399E">
          <w:rPr>
            <w:rFonts w:ascii="Times New Roman" w:hAnsi="Times New Roman" w:cs="Times New Roman"/>
            <w:color w:val="000000" w:themeColor="text1"/>
            <w:sz w:val="28"/>
            <w:szCs w:val="28"/>
          </w:rPr>
          <w:t>»</w:t>
        </w:r>
      </w:hyperlink>
      <w:r w:rsidRPr="00844601">
        <w:rPr>
          <w:rFonts w:ascii="Times New Roman" w:hAnsi="Times New Roman" w:cs="Times New Roman"/>
          <w:color w:val="000000" w:themeColor="text1"/>
          <w:sz w:val="28"/>
          <w:szCs w:val="28"/>
        </w:rPr>
        <w:t xml:space="preserve"> - </w:t>
      </w:r>
      <w:hyperlink w:anchor="P73">
        <w:r w:rsidR="0097399E">
          <w:rPr>
            <w:rFonts w:ascii="Times New Roman" w:hAnsi="Times New Roman" w:cs="Times New Roman"/>
            <w:color w:val="000000" w:themeColor="text1"/>
            <w:sz w:val="28"/>
            <w:szCs w:val="28"/>
          </w:rPr>
          <w:t>«</w:t>
        </w:r>
        <w:proofErr w:type="spellStart"/>
        <w:r w:rsidR="0097399E">
          <w:rPr>
            <w:rFonts w:ascii="Times New Roman" w:hAnsi="Times New Roman" w:cs="Times New Roman"/>
            <w:color w:val="000000" w:themeColor="text1"/>
            <w:sz w:val="28"/>
            <w:szCs w:val="28"/>
          </w:rPr>
          <w:t>д</w:t>
        </w:r>
        <w:proofErr w:type="spellEnd"/>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пункта 6</w:t>
        </w:r>
      </w:hyperlink>
      <w:r w:rsidRPr="00844601">
        <w:rPr>
          <w:rFonts w:ascii="Times New Roman" w:hAnsi="Times New Roman" w:cs="Times New Roman"/>
          <w:color w:val="000000" w:themeColor="text1"/>
          <w:sz w:val="28"/>
          <w:szCs w:val="28"/>
        </w:rPr>
        <w:t xml:space="preserve"> настоящего </w:t>
      </w:r>
      <w:r w:rsidR="0088539E">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 xml:space="preserve">оложения, начальник </w:t>
      </w:r>
      <w:r w:rsidR="0088539E">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 xml:space="preserve">правления направляет соответствующие запросы председателям </w:t>
      </w:r>
      <w:r w:rsidR="0088539E">
        <w:rPr>
          <w:rFonts w:ascii="Times New Roman" w:hAnsi="Times New Roman" w:cs="Times New Roman"/>
          <w:color w:val="000000" w:themeColor="text1"/>
          <w:sz w:val="28"/>
          <w:szCs w:val="28"/>
        </w:rPr>
        <w:t>Верховного Суда Республики Тыва</w:t>
      </w:r>
      <w:r w:rsidRPr="00844601">
        <w:rPr>
          <w:rFonts w:ascii="Times New Roman" w:hAnsi="Times New Roman" w:cs="Times New Roman"/>
          <w:color w:val="000000" w:themeColor="text1"/>
          <w:sz w:val="28"/>
          <w:szCs w:val="28"/>
        </w:rPr>
        <w:t xml:space="preserve">, </w:t>
      </w:r>
      <w:r w:rsidR="0088539E">
        <w:rPr>
          <w:rFonts w:ascii="Times New Roman" w:hAnsi="Times New Roman" w:cs="Times New Roman"/>
          <w:color w:val="000000" w:themeColor="text1"/>
          <w:sz w:val="28"/>
          <w:szCs w:val="28"/>
        </w:rPr>
        <w:t>Арбитражного суда Республики Тыва</w:t>
      </w:r>
      <w:r w:rsidRPr="00844601">
        <w:rPr>
          <w:rFonts w:ascii="Times New Roman" w:hAnsi="Times New Roman" w:cs="Times New Roman"/>
          <w:color w:val="000000" w:themeColor="text1"/>
          <w:sz w:val="28"/>
          <w:szCs w:val="28"/>
        </w:rPr>
        <w:t>, а также в научные организации и учреждения среднего, высшего и дополнительного профессионального образования субъекта Российской Федерации.</w:t>
      </w:r>
    </w:p>
    <w:p w:rsidR="00844601" w:rsidRPr="00844601" w:rsidRDefault="00844601" w:rsidP="0088539E">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7.2. Лица, указанные в </w:t>
      </w:r>
      <w:hyperlink w:anchor="P68">
        <w:r w:rsidRPr="00844601">
          <w:rPr>
            <w:rFonts w:ascii="Times New Roman" w:hAnsi="Times New Roman" w:cs="Times New Roman"/>
            <w:color w:val="000000" w:themeColor="text1"/>
            <w:sz w:val="28"/>
            <w:szCs w:val="28"/>
          </w:rPr>
          <w:t xml:space="preserve">подпункте </w:t>
        </w:r>
        <w:r w:rsidR="0097399E">
          <w:rPr>
            <w:rFonts w:ascii="Times New Roman" w:hAnsi="Times New Roman" w:cs="Times New Roman"/>
            <w:color w:val="000000" w:themeColor="text1"/>
            <w:sz w:val="28"/>
            <w:szCs w:val="28"/>
          </w:rPr>
          <w:t>«б»</w:t>
        </w:r>
        <w:r w:rsidRPr="00844601">
          <w:rPr>
            <w:rFonts w:ascii="Times New Roman" w:hAnsi="Times New Roman" w:cs="Times New Roman"/>
            <w:color w:val="000000" w:themeColor="text1"/>
            <w:sz w:val="28"/>
            <w:szCs w:val="28"/>
          </w:rPr>
          <w:t xml:space="preserve"> пункта 6</w:t>
        </w:r>
      </w:hyperlink>
      <w:r w:rsidRPr="00844601">
        <w:rPr>
          <w:rFonts w:ascii="Times New Roman" w:hAnsi="Times New Roman" w:cs="Times New Roman"/>
          <w:color w:val="000000" w:themeColor="text1"/>
          <w:sz w:val="28"/>
          <w:szCs w:val="28"/>
        </w:rPr>
        <w:t xml:space="preserve"> настоящего </w:t>
      </w:r>
      <w:r w:rsidR="0088539E">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включаются в состав комиссии в установленном порядк</w:t>
      </w:r>
      <w:r w:rsidR="0088539E">
        <w:rPr>
          <w:rFonts w:ascii="Times New Roman" w:hAnsi="Times New Roman" w:cs="Times New Roman"/>
          <w:color w:val="000000" w:themeColor="text1"/>
          <w:sz w:val="28"/>
          <w:szCs w:val="28"/>
        </w:rPr>
        <w:t>е по представлению председателя</w:t>
      </w:r>
      <w:r w:rsidRPr="00844601">
        <w:rPr>
          <w:rFonts w:ascii="Times New Roman" w:hAnsi="Times New Roman" w:cs="Times New Roman"/>
          <w:color w:val="000000" w:themeColor="text1"/>
          <w:sz w:val="28"/>
          <w:szCs w:val="28"/>
        </w:rPr>
        <w:t xml:space="preserve"> </w:t>
      </w:r>
      <w:r w:rsidR="0088539E">
        <w:rPr>
          <w:rFonts w:ascii="Times New Roman" w:hAnsi="Times New Roman" w:cs="Times New Roman"/>
          <w:color w:val="000000" w:themeColor="text1"/>
          <w:sz w:val="28"/>
          <w:szCs w:val="28"/>
        </w:rPr>
        <w:t>Верховного Суда Республики Тыва.</w:t>
      </w:r>
    </w:p>
    <w:p w:rsidR="00844601" w:rsidRPr="00844601" w:rsidRDefault="00844601" w:rsidP="0088539E">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7.4. Лица, указанные в </w:t>
      </w:r>
      <w:hyperlink w:anchor="P70">
        <w:r w:rsidRPr="00844601">
          <w:rPr>
            <w:rFonts w:ascii="Times New Roman" w:hAnsi="Times New Roman" w:cs="Times New Roman"/>
            <w:color w:val="000000" w:themeColor="text1"/>
            <w:sz w:val="28"/>
            <w:szCs w:val="28"/>
          </w:rPr>
          <w:t xml:space="preserve">подпункте </w:t>
        </w:r>
        <w:r w:rsidR="0097399E">
          <w:rPr>
            <w:rFonts w:ascii="Times New Roman" w:hAnsi="Times New Roman" w:cs="Times New Roman"/>
            <w:color w:val="000000" w:themeColor="text1"/>
            <w:sz w:val="28"/>
            <w:szCs w:val="28"/>
          </w:rPr>
          <w:t>«в»</w:t>
        </w:r>
        <w:r w:rsidRPr="00844601">
          <w:rPr>
            <w:rFonts w:ascii="Times New Roman" w:hAnsi="Times New Roman" w:cs="Times New Roman"/>
            <w:color w:val="000000" w:themeColor="text1"/>
            <w:sz w:val="28"/>
            <w:szCs w:val="28"/>
          </w:rPr>
          <w:t xml:space="preserve"> пункта 6</w:t>
        </w:r>
      </w:hyperlink>
      <w:r w:rsidRPr="00844601">
        <w:rPr>
          <w:rFonts w:ascii="Times New Roman" w:hAnsi="Times New Roman" w:cs="Times New Roman"/>
          <w:color w:val="000000" w:themeColor="text1"/>
          <w:sz w:val="28"/>
          <w:szCs w:val="28"/>
        </w:rPr>
        <w:t xml:space="preserve"> настоящего </w:t>
      </w:r>
      <w:r w:rsidR="0088539E">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 xml:space="preserve">оложения, включаются в состав комиссии в установленном порядке по представлению председателя </w:t>
      </w:r>
      <w:r w:rsidR="0088539E">
        <w:rPr>
          <w:rFonts w:ascii="Times New Roman" w:hAnsi="Times New Roman" w:cs="Times New Roman"/>
          <w:color w:val="000000" w:themeColor="text1"/>
          <w:sz w:val="28"/>
          <w:szCs w:val="28"/>
        </w:rPr>
        <w:t>Арбитражного суда Республики Тыва.</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7.6. Лица, указанные в </w:t>
      </w:r>
      <w:hyperlink w:anchor="P73">
        <w:r w:rsidRPr="00844601">
          <w:rPr>
            <w:rFonts w:ascii="Times New Roman" w:hAnsi="Times New Roman" w:cs="Times New Roman"/>
            <w:color w:val="000000" w:themeColor="text1"/>
            <w:sz w:val="28"/>
            <w:szCs w:val="28"/>
          </w:rPr>
          <w:t xml:space="preserve">подпункте </w:t>
        </w:r>
        <w:r w:rsidR="0097399E">
          <w:rPr>
            <w:rFonts w:ascii="Times New Roman" w:hAnsi="Times New Roman" w:cs="Times New Roman"/>
            <w:color w:val="000000" w:themeColor="text1"/>
            <w:sz w:val="28"/>
            <w:szCs w:val="28"/>
          </w:rPr>
          <w:t>«</w:t>
        </w:r>
        <w:proofErr w:type="spellStart"/>
        <w:r w:rsidR="0097399E">
          <w:rPr>
            <w:rFonts w:ascii="Times New Roman" w:hAnsi="Times New Roman" w:cs="Times New Roman"/>
            <w:color w:val="000000" w:themeColor="text1"/>
            <w:sz w:val="28"/>
            <w:szCs w:val="28"/>
          </w:rPr>
          <w:t>д</w:t>
        </w:r>
        <w:proofErr w:type="spellEnd"/>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пункта 6</w:t>
        </w:r>
      </w:hyperlink>
      <w:r w:rsidRPr="00844601">
        <w:rPr>
          <w:rFonts w:ascii="Times New Roman" w:hAnsi="Times New Roman" w:cs="Times New Roman"/>
          <w:color w:val="000000" w:themeColor="text1"/>
          <w:sz w:val="28"/>
          <w:szCs w:val="28"/>
        </w:rPr>
        <w:t xml:space="preserve"> настоящего </w:t>
      </w:r>
      <w:r w:rsidR="0097399E">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включаются в состав комиссии в установленном порядке по представлениям руководителей научных организаций и образовательных учреждений среднего, высшего и дополнительного профессионального образования.</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7.7. Определение лиц, указанных в </w:t>
      </w:r>
      <w:hyperlink w:anchor="P68">
        <w:r w:rsidRPr="00844601">
          <w:rPr>
            <w:rFonts w:ascii="Times New Roman" w:hAnsi="Times New Roman" w:cs="Times New Roman"/>
            <w:color w:val="000000" w:themeColor="text1"/>
            <w:sz w:val="28"/>
            <w:szCs w:val="28"/>
          </w:rPr>
          <w:t xml:space="preserve">подпунктах </w:t>
        </w:r>
        <w:r w:rsidR="0097399E">
          <w:rPr>
            <w:rFonts w:ascii="Times New Roman" w:hAnsi="Times New Roman" w:cs="Times New Roman"/>
            <w:color w:val="000000" w:themeColor="text1"/>
            <w:sz w:val="28"/>
            <w:szCs w:val="28"/>
          </w:rPr>
          <w:t>«б»</w:t>
        </w:r>
      </w:hyperlink>
      <w:r w:rsidRPr="00844601">
        <w:rPr>
          <w:rFonts w:ascii="Times New Roman" w:hAnsi="Times New Roman" w:cs="Times New Roman"/>
          <w:color w:val="000000" w:themeColor="text1"/>
          <w:sz w:val="28"/>
          <w:szCs w:val="28"/>
        </w:rPr>
        <w:t xml:space="preserve"> - </w:t>
      </w:r>
      <w:hyperlink w:anchor="P73">
        <w:r w:rsidR="0097399E">
          <w:rPr>
            <w:rFonts w:ascii="Times New Roman" w:hAnsi="Times New Roman" w:cs="Times New Roman"/>
            <w:color w:val="000000" w:themeColor="text1"/>
            <w:sz w:val="28"/>
            <w:szCs w:val="28"/>
          </w:rPr>
          <w:t>«</w:t>
        </w:r>
        <w:proofErr w:type="spellStart"/>
        <w:r w:rsidR="0097399E">
          <w:rPr>
            <w:rFonts w:ascii="Times New Roman" w:hAnsi="Times New Roman" w:cs="Times New Roman"/>
            <w:color w:val="000000" w:themeColor="text1"/>
            <w:sz w:val="28"/>
            <w:szCs w:val="28"/>
          </w:rPr>
          <w:t>д</w:t>
        </w:r>
        <w:proofErr w:type="spellEnd"/>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пункта 6</w:t>
        </w:r>
      </w:hyperlink>
      <w:r w:rsidRPr="00844601">
        <w:rPr>
          <w:rFonts w:ascii="Times New Roman" w:hAnsi="Times New Roman" w:cs="Times New Roman"/>
          <w:color w:val="000000" w:themeColor="text1"/>
          <w:sz w:val="28"/>
          <w:szCs w:val="28"/>
        </w:rPr>
        <w:t xml:space="preserve"> настоящего </w:t>
      </w:r>
      <w:r w:rsidR="0097399E">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 xml:space="preserve">оложения, осуществляется в 10-дневный срок со дня получения запроса начальника </w:t>
      </w:r>
      <w:r w:rsidR="00800A4B">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правления.</w:t>
      </w:r>
    </w:p>
    <w:p w:rsidR="00844601" w:rsidRPr="007E75E9" w:rsidRDefault="00844601" w:rsidP="00844601">
      <w:pPr>
        <w:pStyle w:val="ConsPlusNormal"/>
        <w:ind w:firstLine="540"/>
        <w:jc w:val="both"/>
        <w:rPr>
          <w:rFonts w:ascii="Times New Roman" w:hAnsi="Times New Roman" w:cs="Times New Roman"/>
          <w:color w:val="000000" w:themeColor="text1"/>
          <w:sz w:val="28"/>
          <w:szCs w:val="28"/>
        </w:rPr>
      </w:pPr>
      <w:r w:rsidRPr="007E75E9">
        <w:rPr>
          <w:rFonts w:ascii="Times New Roman" w:hAnsi="Times New Roman" w:cs="Times New Roman"/>
          <w:color w:val="000000" w:themeColor="text1"/>
          <w:sz w:val="28"/>
          <w:szCs w:val="28"/>
        </w:rPr>
        <w:t xml:space="preserve">8. Число членов Комиссии, не замещающих должности федеральной государственной гражданской службы в суде либо </w:t>
      </w:r>
      <w:r w:rsidR="007E75E9" w:rsidRPr="007E75E9">
        <w:rPr>
          <w:rFonts w:ascii="Times New Roman" w:hAnsi="Times New Roman" w:cs="Times New Roman"/>
          <w:color w:val="000000" w:themeColor="text1"/>
          <w:sz w:val="28"/>
          <w:szCs w:val="28"/>
        </w:rPr>
        <w:t>У</w:t>
      </w:r>
      <w:r w:rsidRPr="007E75E9">
        <w:rPr>
          <w:rFonts w:ascii="Times New Roman" w:hAnsi="Times New Roman" w:cs="Times New Roman"/>
          <w:color w:val="000000" w:themeColor="text1"/>
          <w:sz w:val="28"/>
          <w:szCs w:val="28"/>
        </w:rPr>
        <w:t>правлении, должно составлять не менее одной четверти от общего числа членов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10. В заседаниях Комиссии с правом совещательного голоса участвуют:</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proofErr w:type="gramStart"/>
      <w:r w:rsidRPr="00844601">
        <w:rPr>
          <w:rFonts w:ascii="Times New Roman" w:hAnsi="Times New Roman" w:cs="Times New Roman"/>
          <w:color w:val="000000" w:themeColor="text1"/>
          <w:sz w:val="28"/>
          <w:szCs w:val="28"/>
        </w:rPr>
        <w:t xml:space="preserve">а) непосредственный руководитель федерального государственного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федеральных государственных гражданских служащих, замещающих в суде либо </w:t>
      </w:r>
      <w:r w:rsidR="00CA299B">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правлении должности федеральной государственной гражданской службы, аналогичные должности, замещаемой федеральным государственным гражданским служащим, в отношении которого Комиссией рассматривается этот вопрос;</w:t>
      </w:r>
      <w:proofErr w:type="gramEnd"/>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5" w:name="P96"/>
      <w:bookmarkEnd w:id="5"/>
      <w:r w:rsidRPr="00844601">
        <w:rPr>
          <w:rFonts w:ascii="Times New Roman" w:hAnsi="Times New Roman" w:cs="Times New Roman"/>
          <w:color w:val="000000" w:themeColor="text1"/>
          <w:sz w:val="28"/>
          <w:szCs w:val="28"/>
        </w:rPr>
        <w:t xml:space="preserve">б) другие федеральные государственные гражданские служащие, замещающие должности федеральной государственной гражданской службы в суде либо </w:t>
      </w:r>
      <w:r w:rsidR="00CA299B">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 xml:space="preserve">правлении; специалисты, которые могут дать пояснения по вопросам государственной гражданской службы и вопросам, </w:t>
      </w:r>
      <w:r w:rsidRPr="00844601">
        <w:rPr>
          <w:rFonts w:ascii="Times New Roman" w:hAnsi="Times New Roman" w:cs="Times New Roman"/>
          <w:color w:val="000000" w:themeColor="text1"/>
          <w:sz w:val="28"/>
          <w:szCs w:val="28"/>
        </w:rPr>
        <w:lastRenderedPageBreak/>
        <w:t xml:space="preserve">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844601">
        <w:rPr>
          <w:rFonts w:ascii="Times New Roman" w:hAnsi="Times New Roman" w:cs="Times New Roman"/>
          <w:color w:val="000000" w:themeColor="text1"/>
          <w:sz w:val="28"/>
          <w:szCs w:val="28"/>
        </w:rPr>
        <w:t>представитель федерального государственного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федерального государственного гражданского служащего, в отношении которого Комиссией рассматривается этот вопрос, или любого</w:t>
      </w:r>
      <w:proofErr w:type="gramEnd"/>
      <w:r w:rsidRPr="00844601">
        <w:rPr>
          <w:rFonts w:ascii="Times New Roman" w:hAnsi="Times New Roman" w:cs="Times New Roman"/>
          <w:color w:val="000000" w:themeColor="text1"/>
          <w:sz w:val="28"/>
          <w:szCs w:val="28"/>
        </w:rPr>
        <w:t xml:space="preserve"> члена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назначенных на государственные должности или замещающих должности федеральной государственной гражданской службы в суде либо </w:t>
      </w:r>
      <w:r w:rsidR="00CA299B">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правлении, недопустимо.</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6" w:name="P100"/>
      <w:bookmarkEnd w:id="6"/>
      <w:r w:rsidRPr="00844601">
        <w:rPr>
          <w:rFonts w:ascii="Times New Roman" w:hAnsi="Times New Roman" w:cs="Times New Roman"/>
          <w:color w:val="000000" w:themeColor="text1"/>
          <w:sz w:val="28"/>
          <w:szCs w:val="28"/>
        </w:rPr>
        <w:t>13. Основаниями для проведения заседания Комиссии являются:</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7" w:name="P101"/>
      <w:bookmarkEnd w:id="7"/>
      <w:proofErr w:type="gramStart"/>
      <w:r w:rsidRPr="00844601">
        <w:rPr>
          <w:rFonts w:ascii="Times New Roman" w:hAnsi="Times New Roman" w:cs="Times New Roman"/>
          <w:color w:val="000000" w:themeColor="text1"/>
          <w:sz w:val="28"/>
          <w:szCs w:val="28"/>
        </w:rPr>
        <w:t xml:space="preserve">а) представление представителем нанимателя в </w:t>
      </w:r>
      <w:r w:rsidRPr="0097399E">
        <w:rPr>
          <w:rFonts w:ascii="Times New Roman" w:hAnsi="Times New Roman" w:cs="Times New Roman"/>
          <w:color w:val="000000" w:themeColor="text1"/>
          <w:sz w:val="28"/>
          <w:szCs w:val="28"/>
        </w:rPr>
        <w:t xml:space="preserve">соответствии с </w:t>
      </w:r>
      <w:hyperlink w:anchor="P163">
        <w:r w:rsidRPr="0097399E">
          <w:rPr>
            <w:rFonts w:ascii="Times New Roman" w:hAnsi="Times New Roman" w:cs="Times New Roman"/>
            <w:color w:val="000000" w:themeColor="text1"/>
            <w:sz w:val="28"/>
            <w:szCs w:val="28"/>
          </w:rPr>
          <w:t>пунктом 31</w:t>
        </w:r>
      </w:hyperlink>
      <w:r w:rsidRPr="0097399E">
        <w:rPr>
          <w:rFonts w:ascii="Times New Roman" w:hAnsi="Times New Roman" w:cs="Times New Roman"/>
          <w:color w:val="000000" w:themeColor="text1"/>
          <w:sz w:val="28"/>
          <w:szCs w:val="28"/>
        </w:rPr>
        <w:t xml:space="preserve"> Положения о проверке достоверности и полноты сведений</w:t>
      </w:r>
      <w:r w:rsidRPr="00844601">
        <w:rPr>
          <w:rFonts w:ascii="Times New Roman" w:hAnsi="Times New Roman" w:cs="Times New Roman"/>
          <w:color w:val="000000" w:themeColor="text1"/>
          <w:sz w:val="28"/>
          <w:szCs w:val="28"/>
        </w:rPr>
        <w:t xml:space="preserve">,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1065, материалов проверки, свидетельствующих:</w:t>
      </w:r>
      <w:proofErr w:type="gramEnd"/>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8" w:name="P103"/>
      <w:bookmarkEnd w:id="8"/>
      <w:r w:rsidRPr="00844601">
        <w:rPr>
          <w:rFonts w:ascii="Times New Roman" w:hAnsi="Times New Roman" w:cs="Times New Roman"/>
          <w:color w:val="000000" w:themeColor="text1"/>
          <w:sz w:val="28"/>
          <w:szCs w:val="28"/>
        </w:rPr>
        <w:t xml:space="preserve">о представлении федеральным государственным гражданским служащим недостоверных или неполных сведений, предусмотренных </w:t>
      </w:r>
      <w:hyperlink r:id="rId8">
        <w:r w:rsidRPr="00844601">
          <w:rPr>
            <w:rFonts w:ascii="Times New Roman" w:hAnsi="Times New Roman" w:cs="Times New Roman"/>
            <w:color w:val="000000" w:themeColor="text1"/>
            <w:sz w:val="28"/>
            <w:szCs w:val="28"/>
          </w:rPr>
          <w:t xml:space="preserve">подпунктом </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а</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пункта 1</w:t>
        </w:r>
      </w:hyperlink>
      <w:r w:rsidRPr="00844601">
        <w:rPr>
          <w:rFonts w:ascii="Times New Roman" w:hAnsi="Times New Roman" w:cs="Times New Roman"/>
          <w:color w:val="000000" w:themeColor="text1"/>
          <w:sz w:val="28"/>
          <w:szCs w:val="28"/>
        </w:rPr>
        <w:t xml:space="preserve"> названного Положения;</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9" w:name="P104"/>
      <w:bookmarkEnd w:id="9"/>
      <w:r w:rsidRPr="00844601">
        <w:rPr>
          <w:rFonts w:ascii="Times New Roman" w:hAnsi="Times New Roman" w:cs="Times New Roman"/>
          <w:color w:val="000000" w:themeColor="text1"/>
          <w:sz w:val="28"/>
          <w:szCs w:val="28"/>
        </w:rPr>
        <w:t>о несоблюдении федеральным государственным гражданским служащим требований к служебному поведению и (или) требований об урегулировании конфликта интересов;</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10" w:name="P105"/>
      <w:bookmarkEnd w:id="10"/>
      <w:r w:rsidRPr="00844601">
        <w:rPr>
          <w:rFonts w:ascii="Times New Roman" w:hAnsi="Times New Roman" w:cs="Times New Roman"/>
          <w:color w:val="000000" w:themeColor="text1"/>
          <w:sz w:val="28"/>
          <w:szCs w:val="28"/>
        </w:rPr>
        <w:t xml:space="preserve">б) поступившее в подразделение суда либо </w:t>
      </w:r>
      <w:r w:rsidR="00CA299B">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 xml:space="preserve">правления, в компетенцию которого входит профилактика коррупционных и иных правонарушений, либо должностному лицу </w:t>
      </w:r>
      <w:proofErr w:type="gramStart"/>
      <w:r w:rsidRPr="00844601">
        <w:rPr>
          <w:rFonts w:ascii="Times New Roman" w:hAnsi="Times New Roman" w:cs="Times New Roman"/>
          <w:color w:val="000000" w:themeColor="text1"/>
          <w:sz w:val="28"/>
          <w:szCs w:val="28"/>
        </w:rPr>
        <w:t>суда</w:t>
      </w:r>
      <w:proofErr w:type="gramEnd"/>
      <w:r w:rsidRPr="00844601">
        <w:rPr>
          <w:rFonts w:ascii="Times New Roman" w:hAnsi="Times New Roman" w:cs="Times New Roman"/>
          <w:color w:val="000000" w:themeColor="text1"/>
          <w:sz w:val="28"/>
          <w:szCs w:val="28"/>
        </w:rPr>
        <w:t xml:space="preserve"> либо </w:t>
      </w:r>
      <w:r w:rsidR="00CA299B">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правления, ответственному за работу по профилактике коррупционных и иных правонарушений: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11" w:name="P106"/>
      <w:bookmarkEnd w:id="11"/>
      <w:proofErr w:type="gramStart"/>
      <w:r w:rsidRPr="00844601">
        <w:rPr>
          <w:rFonts w:ascii="Times New Roman" w:hAnsi="Times New Roman" w:cs="Times New Roman"/>
          <w:color w:val="000000" w:themeColor="text1"/>
          <w:sz w:val="28"/>
          <w:szCs w:val="28"/>
        </w:rPr>
        <w:t xml:space="preserve">обращение гражданина, замещавшего в суде либо </w:t>
      </w:r>
      <w:r w:rsidR="00CA299B">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 xml:space="preserve">правлении должность гражданской службы, включенную в перечень должностей, утвержденный приказом суда либо </w:t>
      </w:r>
      <w:r w:rsidR="00800A4B">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 xml:space="preserve">правления, о даче согласия на </w:t>
      </w:r>
      <w:r w:rsidRPr="00844601">
        <w:rPr>
          <w:rFonts w:ascii="Times New Roman" w:hAnsi="Times New Roman" w:cs="Times New Roman"/>
          <w:color w:val="000000" w:themeColor="text1"/>
          <w:sz w:val="28"/>
          <w:szCs w:val="28"/>
        </w:rPr>
        <w:lastRenderedPageBreak/>
        <w:t>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w:t>
      </w:r>
      <w:proofErr w:type="gramEnd"/>
      <w:r w:rsidRPr="00844601">
        <w:rPr>
          <w:rFonts w:ascii="Times New Roman" w:hAnsi="Times New Roman" w:cs="Times New Roman"/>
          <w:color w:val="000000" w:themeColor="text1"/>
          <w:sz w:val="28"/>
          <w:szCs w:val="28"/>
        </w:rPr>
        <w:t xml:space="preserve"> лет со дня увольнения с государственной </w:t>
      </w:r>
      <w:proofErr w:type="gramStart"/>
      <w:r w:rsidRPr="00844601">
        <w:rPr>
          <w:rFonts w:ascii="Times New Roman" w:hAnsi="Times New Roman" w:cs="Times New Roman"/>
          <w:color w:val="000000" w:themeColor="text1"/>
          <w:sz w:val="28"/>
          <w:szCs w:val="28"/>
        </w:rPr>
        <w:t>гражданской</w:t>
      </w:r>
      <w:proofErr w:type="gramEnd"/>
      <w:r w:rsidRPr="00844601">
        <w:rPr>
          <w:rFonts w:ascii="Times New Roman" w:hAnsi="Times New Roman" w:cs="Times New Roman"/>
          <w:color w:val="000000" w:themeColor="text1"/>
          <w:sz w:val="28"/>
          <w:szCs w:val="28"/>
        </w:rPr>
        <w:t xml:space="preserve"> службы;</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12" w:name="P107"/>
      <w:bookmarkEnd w:id="12"/>
      <w:r w:rsidRPr="00844601">
        <w:rPr>
          <w:rFonts w:ascii="Times New Roman" w:hAnsi="Times New Roman" w:cs="Times New Roman"/>
          <w:color w:val="000000" w:themeColor="text1"/>
          <w:sz w:val="28"/>
          <w:szCs w:val="28"/>
        </w:rPr>
        <w:t>заявление федерального государственного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13" w:name="P108"/>
      <w:bookmarkEnd w:id="13"/>
      <w:proofErr w:type="gramStart"/>
      <w:r w:rsidRPr="00844601">
        <w:rPr>
          <w:rFonts w:ascii="Times New Roman" w:hAnsi="Times New Roman" w:cs="Times New Roman"/>
          <w:color w:val="000000" w:themeColor="text1"/>
          <w:sz w:val="28"/>
          <w:szCs w:val="28"/>
        </w:rPr>
        <w:t xml:space="preserve">заявление федерального государственного гражданского служащего о невозможности выполнить требования Федерального </w:t>
      </w:r>
      <w:hyperlink r:id="rId9">
        <w:r w:rsidRPr="00844601">
          <w:rPr>
            <w:rFonts w:ascii="Times New Roman" w:hAnsi="Times New Roman" w:cs="Times New Roman"/>
            <w:color w:val="000000" w:themeColor="text1"/>
            <w:sz w:val="28"/>
            <w:szCs w:val="28"/>
          </w:rPr>
          <w:t>закона</w:t>
        </w:r>
      </w:hyperlink>
      <w:r w:rsidRPr="00844601">
        <w:rPr>
          <w:rFonts w:ascii="Times New Roman" w:hAnsi="Times New Roman" w:cs="Times New Roman"/>
          <w:color w:val="000000" w:themeColor="text1"/>
          <w:sz w:val="28"/>
          <w:szCs w:val="28"/>
        </w:rPr>
        <w:t xml:space="preserve"> от 7 мая 2013 г. </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79-ФЗ </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0097399E">
        <w:rPr>
          <w:rFonts w:ascii="Times New Roman" w:hAnsi="Times New Roman" w:cs="Times New Roman"/>
          <w:color w:val="000000" w:themeColor="text1"/>
          <w:sz w:val="28"/>
          <w:szCs w:val="28"/>
        </w:rPr>
        <w:t>ми" (далее - Федеральный закон «</w:t>
      </w:r>
      <w:r w:rsidRPr="00844601">
        <w:rPr>
          <w:rFonts w:ascii="Times New Roman" w:hAnsi="Times New Roman" w:cs="Times New Roman"/>
          <w:color w:val="000000" w:themeColor="text1"/>
          <w:sz w:val="28"/>
          <w:szCs w:val="28"/>
        </w:rPr>
        <w:t>О запрете отдельным категориям лиц открывать и иметь</w:t>
      </w:r>
      <w:proofErr w:type="gramEnd"/>
      <w:r w:rsidRPr="00844601">
        <w:rPr>
          <w:rFonts w:ascii="Times New Roman" w:hAnsi="Times New Roman" w:cs="Times New Roman"/>
          <w:color w:val="000000" w:themeColor="text1"/>
          <w:sz w:val="28"/>
          <w:szCs w:val="28"/>
        </w:rPr>
        <w:t xml:space="preserve"> </w:t>
      </w:r>
      <w:proofErr w:type="gramStart"/>
      <w:r w:rsidRPr="00844601">
        <w:rPr>
          <w:rFonts w:ascii="Times New Roman" w:hAnsi="Times New Roman" w:cs="Times New Roman"/>
          <w:color w:val="000000" w:themeColor="text1"/>
          <w:sz w:val="28"/>
          <w:szCs w:val="28"/>
        </w:rPr>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w:t>
      </w:r>
      <w:proofErr w:type="gramEnd"/>
      <w:r w:rsidRPr="00844601">
        <w:rPr>
          <w:rFonts w:ascii="Times New Roman" w:hAnsi="Times New Roman" w:cs="Times New Roman"/>
          <w:color w:val="000000" w:themeColor="text1"/>
          <w:sz w:val="28"/>
          <w:szCs w:val="28"/>
        </w:rPr>
        <w:t>)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14" w:name="P109"/>
      <w:bookmarkEnd w:id="14"/>
      <w:r w:rsidRPr="00844601">
        <w:rPr>
          <w:rFonts w:ascii="Times New Roman" w:hAnsi="Times New Roman" w:cs="Times New Roman"/>
          <w:color w:val="000000" w:themeColor="text1"/>
          <w:sz w:val="28"/>
          <w:szCs w:val="28"/>
        </w:rPr>
        <w:t>уведомление федерального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15" w:name="P110"/>
      <w:bookmarkEnd w:id="15"/>
      <w:r w:rsidRPr="00844601">
        <w:rPr>
          <w:rFonts w:ascii="Times New Roman" w:hAnsi="Times New Roman" w:cs="Times New Roman"/>
          <w:color w:val="000000" w:themeColor="text1"/>
          <w:sz w:val="28"/>
          <w:szCs w:val="28"/>
        </w:rPr>
        <w:t xml:space="preserve">в) представление представителем нанимателя или любого члена Комиссии, касающееся обеспечения соблюдения федеральным государственным гражданским служащим требований к служебному поведению и (или) требований об урегулировании конфликта интересов либо осуществления в </w:t>
      </w:r>
      <w:proofErr w:type="gramStart"/>
      <w:r w:rsidRPr="00844601">
        <w:rPr>
          <w:rFonts w:ascii="Times New Roman" w:hAnsi="Times New Roman" w:cs="Times New Roman"/>
          <w:color w:val="000000" w:themeColor="text1"/>
          <w:sz w:val="28"/>
          <w:szCs w:val="28"/>
        </w:rPr>
        <w:t>суде</w:t>
      </w:r>
      <w:proofErr w:type="gramEnd"/>
      <w:r w:rsidRPr="00844601">
        <w:rPr>
          <w:rFonts w:ascii="Times New Roman" w:hAnsi="Times New Roman" w:cs="Times New Roman"/>
          <w:color w:val="000000" w:themeColor="text1"/>
          <w:sz w:val="28"/>
          <w:szCs w:val="28"/>
        </w:rPr>
        <w:t xml:space="preserve"> либо управлении мер по предупреждению коррупции;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16" w:name="P111"/>
      <w:bookmarkEnd w:id="16"/>
      <w:proofErr w:type="gramStart"/>
      <w:r w:rsidRPr="00844601">
        <w:rPr>
          <w:rFonts w:ascii="Times New Roman" w:hAnsi="Times New Roman" w:cs="Times New Roman"/>
          <w:color w:val="000000" w:themeColor="text1"/>
          <w:sz w:val="28"/>
          <w:szCs w:val="28"/>
        </w:rPr>
        <w:t xml:space="preserve">г) представление представителем нанимателя материалов проверки, свидетельствующих о представлении федеральным государственным гражданским служащим недостоверных или неполных сведений, предусмотренных </w:t>
      </w:r>
      <w:hyperlink r:id="rId10">
        <w:r w:rsidRPr="00844601">
          <w:rPr>
            <w:rFonts w:ascii="Times New Roman" w:hAnsi="Times New Roman" w:cs="Times New Roman"/>
            <w:color w:val="000000" w:themeColor="text1"/>
            <w:sz w:val="28"/>
            <w:szCs w:val="28"/>
          </w:rPr>
          <w:t>частью 1 статьи 3</w:t>
        </w:r>
      </w:hyperlink>
      <w:r w:rsidRPr="00844601">
        <w:rPr>
          <w:rFonts w:ascii="Times New Roman" w:hAnsi="Times New Roman" w:cs="Times New Roman"/>
          <w:color w:val="000000" w:themeColor="text1"/>
          <w:sz w:val="28"/>
          <w:szCs w:val="28"/>
        </w:rPr>
        <w:t xml:space="preserve"> Федерального закона от 3 декабря 2012 г. </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230-ФЗ </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(далее - Федеральный закон </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w:t>
      </w:r>
      <w:proofErr w:type="gramEnd"/>
      <w:r w:rsidRPr="00844601">
        <w:rPr>
          <w:rFonts w:ascii="Times New Roman" w:hAnsi="Times New Roman" w:cs="Times New Roman"/>
          <w:color w:val="000000" w:themeColor="text1"/>
          <w:sz w:val="28"/>
          <w:szCs w:val="28"/>
        </w:rPr>
        <w:t xml:space="preserve"> доходам</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17" w:name="P112"/>
      <w:bookmarkEnd w:id="17"/>
      <w:proofErr w:type="spellStart"/>
      <w:proofErr w:type="gramStart"/>
      <w:r w:rsidRPr="00844601">
        <w:rPr>
          <w:rFonts w:ascii="Times New Roman" w:hAnsi="Times New Roman" w:cs="Times New Roman"/>
          <w:color w:val="000000" w:themeColor="text1"/>
          <w:sz w:val="28"/>
          <w:szCs w:val="28"/>
        </w:rPr>
        <w:t>д</w:t>
      </w:r>
      <w:proofErr w:type="spellEnd"/>
      <w:r w:rsidRPr="00844601">
        <w:rPr>
          <w:rFonts w:ascii="Times New Roman" w:hAnsi="Times New Roman" w:cs="Times New Roman"/>
          <w:color w:val="000000" w:themeColor="text1"/>
          <w:sz w:val="28"/>
          <w:szCs w:val="28"/>
        </w:rPr>
        <w:t xml:space="preserve">) поступившее в соответствии с </w:t>
      </w:r>
      <w:hyperlink r:id="rId11">
        <w:r w:rsidRPr="00844601">
          <w:rPr>
            <w:rFonts w:ascii="Times New Roman" w:hAnsi="Times New Roman" w:cs="Times New Roman"/>
            <w:color w:val="000000" w:themeColor="text1"/>
            <w:sz w:val="28"/>
            <w:szCs w:val="28"/>
          </w:rPr>
          <w:t>частью 4 статьи 12</w:t>
        </w:r>
      </w:hyperlink>
      <w:r w:rsidRPr="00844601">
        <w:rPr>
          <w:rFonts w:ascii="Times New Roman" w:hAnsi="Times New Roman" w:cs="Times New Roman"/>
          <w:color w:val="000000" w:themeColor="text1"/>
          <w:sz w:val="28"/>
          <w:szCs w:val="28"/>
        </w:rPr>
        <w:t xml:space="preserve"> Федеральног</w:t>
      </w:r>
      <w:r w:rsidR="0097399E">
        <w:rPr>
          <w:rFonts w:ascii="Times New Roman" w:hAnsi="Times New Roman" w:cs="Times New Roman"/>
          <w:color w:val="000000" w:themeColor="text1"/>
          <w:sz w:val="28"/>
          <w:szCs w:val="28"/>
        </w:rPr>
        <w:t xml:space="preserve">о </w:t>
      </w:r>
      <w:r w:rsidR="0097399E">
        <w:rPr>
          <w:rFonts w:ascii="Times New Roman" w:hAnsi="Times New Roman" w:cs="Times New Roman"/>
          <w:color w:val="000000" w:themeColor="text1"/>
          <w:sz w:val="28"/>
          <w:szCs w:val="28"/>
        </w:rPr>
        <w:lastRenderedPageBreak/>
        <w:t>закона от 25 декабря 2008 г. №</w:t>
      </w:r>
      <w:r w:rsidRPr="00844601">
        <w:rPr>
          <w:rFonts w:ascii="Times New Roman" w:hAnsi="Times New Roman" w:cs="Times New Roman"/>
          <w:color w:val="000000" w:themeColor="text1"/>
          <w:sz w:val="28"/>
          <w:szCs w:val="28"/>
        </w:rPr>
        <w:t xml:space="preserve"> 273-ФЗ </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О противодействии коррупции</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и </w:t>
      </w:r>
      <w:hyperlink r:id="rId12">
        <w:r w:rsidRPr="00844601">
          <w:rPr>
            <w:rFonts w:ascii="Times New Roman" w:hAnsi="Times New Roman" w:cs="Times New Roman"/>
            <w:color w:val="000000" w:themeColor="text1"/>
            <w:sz w:val="28"/>
            <w:szCs w:val="28"/>
          </w:rPr>
          <w:t>статьей 64.1</w:t>
        </w:r>
      </w:hyperlink>
      <w:r w:rsidRPr="00844601">
        <w:rPr>
          <w:rFonts w:ascii="Times New Roman" w:hAnsi="Times New Roman" w:cs="Times New Roman"/>
          <w:color w:val="000000" w:themeColor="text1"/>
          <w:sz w:val="28"/>
          <w:szCs w:val="28"/>
        </w:rPr>
        <w:t xml:space="preserve"> Трудового кодекса Российской Федерации в суд либо </w:t>
      </w:r>
      <w:r w:rsidR="00393301">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 xml:space="preserve">правление уведомление коммерческой или некоммерческой организации о заключении с гражданином, замещавшим должность федеральной государственной гражданской службы в суде или в </w:t>
      </w:r>
      <w:r w:rsidR="00800A4B">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правлении, трудового или гражданско-правового договора на выполнение работ (оказание услуг</w:t>
      </w:r>
      <w:proofErr w:type="gramEnd"/>
      <w:r w:rsidRPr="00844601">
        <w:rPr>
          <w:rFonts w:ascii="Times New Roman" w:hAnsi="Times New Roman" w:cs="Times New Roman"/>
          <w:color w:val="000000" w:themeColor="text1"/>
          <w:sz w:val="28"/>
          <w:szCs w:val="28"/>
        </w:rPr>
        <w:t xml:space="preserve">), </w:t>
      </w:r>
      <w:proofErr w:type="gramStart"/>
      <w:r w:rsidRPr="00844601">
        <w:rPr>
          <w:rFonts w:ascii="Times New Roman" w:hAnsi="Times New Roman" w:cs="Times New Roman"/>
          <w:color w:val="000000" w:themeColor="text1"/>
          <w:sz w:val="28"/>
          <w:szCs w:val="28"/>
        </w:rPr>
        <w:t xml:space="preserve">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суде либо </w:t>
      </w:r>
      <w:r w:rsidR="00800A4B">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правлении,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w:t>
      </w:r>
      <w:proofErr w:type="gramEnd"/>
      <w:r w:rsidRPr="00844601">
        <w:rPr>
          <w:rFonts w:ascii="Times New Roman" w:hAnsi="Times New Roman" w:cs="Times New Roman"/>
          <w:color w:val="000000" w:themeColor="text1"/>
          <w:sz w:val="28"/>
          <w:szCs w:val="28"/>
        </w:rPr>
        <w:t xml:space="preserve"> выполнение им работы на условиях гражданско-правового договора в коммерческой или некоммерческой организации Комиссией не рассматривался;</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18" w:name="P113"/>
      <w:bookmarkEnd w:id="18"/>
      <w:r w:rsidRPr="00844601">
        <w:rPr>
          <w:rFonts w:ascii="Times New Roman" w:hAnsi="Times New Roman" w:cs="Times New Roman"/>
          <w:color w:val="000000" w:themeColor="text1"/>
          <w:sz w:val="28"/>
          <w:szCs w:val="28"/>
        </w:rPr>
        <w:t>е) уведомление федерального государственного гражданского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w:t>
      </w:r>
      <w:r w:rsidR="00800A4B">
        <w:rPr>
          <w:rFonts w:ascii="Times New Roman" w:hAnsi="Times New Roman" w:cs="Times New Roman"/>
          <w:color w:val="000000" w:themeColor="text1"/>
          <w:sz w:val="28"/>
          <w:szCs w:val="28"/>
        </w:rPr>
        <w:t>и</w:t>
      </w:r>
      <w:r w:rsidRPr="00844601">
        <w:rPr>
          <w:rFonts w:ascii="Times New Roman" w:hAnsi="Times New Roman" w:cs="Times New Roman"/>
          <w:color w:val="000000" w:themeColor="text1"/>
          <w:sz w:val="28"/>
          <w:szCs w:val="28"/>
        </w:rPr>
        <w:t xml:space="preserve"> конфликта интересов.</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19" w:name="P116"/>
      <w:bookmarkEnd w:id="19"/>
      <w:r w:rsidRPr="00844601">
        <w:rPr>
          <w:rFonts w:ascii="Times New Roman" w:hAnsi="Times New Roman" w:cs="Times New Roman"/>
          <w:color w:val="000000" w:themeColor="text1"/>
          <w:sz w:val="28"/>
          <w:szCs w:val="28"/>
        </w:rPr>
        <w:t xml:space="preserve">15. Обращение, указанное в </w:t>
      </w:r>
      <w:hyperlink w:anchor="P106">
        <w:r w:rsidRPr="00844601">
          <w:rPr>
            <w:rFonts w:ascii="Times New Roman" w:hAnsi="Times New Roman" w:cs="Times New Roman"/>
            <w:color w:val="000000" w:themeColor="text1"/>
            <w:sz w:val="28"/>
            <w:szCs w:val="28"/>
          </w:rPr>
          <w:t xml:space="preserve">абзаце втором подпункта </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б</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97399E">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 xml:space="preserve">оложения, подается гражданином, замещавшим должность федеральной государственной гражданской службы в суде либо </w:t>
      </w:r>
      <w:r w:rsidR="004519D9">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 xml:space="preserve">правлении, в подразделение суда либо </w:t>
      </w:r>
      <w:r w:rsidR="004519D9">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 xml:space="preserve">правления, в компетенцию которого входит профилактика коррупционных и иных правонарушений. </w:t>
      </w:r>
      <w:proofErr w:type="gramStart"/>
      <w:r w:rsidRPr="00844601">
        <w:rPr>
          <w:rFonts w:ascii="Times New Roman" w:hAnsi="Times New Roman" w:cs="Times New Roman"/>
          <w:color w:val="000000" w:themeColor="text1"/>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федеральной государственной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федеральной государственной гражданской службы, функции по государственному управлению в отношении коммерческой или некоммерческой</w:t>
      </w:r>
      <w:proofErr w:type="gramEnd"/>
      <w:r w:rsidRPr="00844601">
        <w:rPr>
          <w:rFonts w:ascii="Times New Roman" w:hAnsi="Times New Roman" w:cs="Times New Roman"/>
          <w:color w:val="000000" w:themeColor="text1"/>
          <w:sz w:val="28"/>
          <w:szCs w:val="28"/>
        </w:rPr>
        <w:t xml:space="preserve"> организации, вид договора (трудовой или гражданско-правовой), предполагаемый срок его действия, сумма оплаты за выполнение (оказание) по договору работ (усл</w:t>
      </w:r>
      <w:r w:rsidR="00393301">
        <w:rPr>
          <w:rFonts w:ascii="Times New Roman" w:hAnsi="Times New Roman" w:cs="Times New Roman"/>
          <w:color w:val="000000" w:themeColor="text1"/>
          <w:sz w:val="28"/>
          <w:szCs w:val="28"/>
        </w:rPr>
        <w:t>уг). В подразделении суда либо У</w:t>
      </w:r>
      <w:r w:rsidRPr="00844601">
        <w:rPr>
          <w:rFonts w:ascii="Times New Roman" w:hAnsi="Times New Roman" w:cs="Times New Roman"/>
          <w:color w:val="000000" w:themeColor="text1"/>
          <w:sz w:val="28"/>
          <w:szCs w:val="28"/>
        </w:rPr>
        <w:t xml:space="preserve">правления, в компетенцию которого входит профилактика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3">
        <w:r w:rsidRPr="00844601">
          <w:rPr>
            <w:rFonts w:ascii="Times New Roman" w:hAnsi="Times New Roman" w:cs="Times New Roman"/>
            <w:color w:val="000000" w:themeColor="text1"/>
            <w:sz w:val="28"/>
            <w:szCs w:val="28"/>
          </w:rPr>
          <w:t>статьи 12</w:t>
        </w:r>
      </w:hyperlink>
      <w:r w:rsidRPr="00844601">
        <w:rPr>
          <w:rFonts w:ascii="Times New Roman" w:hAnsi="Times New Roman" w:cs="Times New Roman"/>
          <w:color w:val="000000" w:themeColor="text1"/>
          <w:sz w:val="28"/>
          <w:szCs w:val="28"/>
        </w:rPr>
        <w:t xml:space="preserve"> Федерального закона от 25 декабря 2008 г. </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273-ФЗ </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О противодействии коррупции</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Обращение, заключение и другие материалы в течение 7 рабочих дней направляются по решению представителя нанимателя председателю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lastRenderedPageBreak/>
        <w:t xml:space="preserve">16. Обращение, указанное в </w:t>
      </w:r>
      <w:hyperlink w:anchor="P106">
        <w:r w:rsidRPr="00844601">
          <w:rPr>
            <w:rFonts w:ascii="Times New Roman" w:hAnsi="Times New Roman" w:cs="Times New Roman"/>
            <w:color w:val="000000" w:themeColor="text1"/>
            <w:sz w:val="28"/>
            <w:szCs w:val="28"/>
          </w:rPr>
          <w:t xml:space="preserve">абзаце втором подпункта </w:t>
        </w:r>
        <w:r w:rsidR="0097399E">
          <w:rPr>
            <w:rFonts w:ascii="Times New Roman" w:hAnsi="Times New Roman" w:cs="Times New Roman"/>
            <w:color w:val="000000" w:themeColor="text1"/>
            <w:sz w:val="28"/>
            <w:szCs w:val="28"/>
          </w:rPr>
          <w:t>«б»</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C042D8">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 xml:space="preserve">оложения, может быть подано государственным служащим, планирующим свое увольнение с федеральной государственной гражданской службы, и подлежит рассмотрению Комиссией в соответствии с настоящим </w:t>
      </w:r>
      <w:r w:rsidR="0097399E">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оложением.</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20" w:name="P119"/>
      <w:bookmarkEnd w:id="20"/>
      <w:r w:rsidRPr="00844601">
        <w:rPr>
          <w:rFonts w:ascii="Times New Roman" w:hAnsi="Times New Roman" w:cs="Times New Roman"/>
          <w:color w:val="000000" w:themeColor="text1"/>
          <w:sz w:val="28"/>
          <w:szCs w:val="28"/>
        </w:rPr>
        <w:t xml:space="preserve">17. </w:t>
      </w:r>
      <w:proofErr w:type="gramStart"/>
      <w:r w:rsidRPr="00844601">
        <w:rPr>
          <w:rFonts w:ascii="Times New Roman" w:hAnsi="Times New Roman" w:cs="Times New Roman"/>
          <w:color w:val="000000" w:themeColor="text1"/>
          <w:sz w:val="28"/>
          <w:szCs w:val="28"/>
        </w:rPr>
        <w:t xml:space="preserve">Уведомление, указанное в </w:t>
      </w:r>
      <w:hyperlink w:anchor="P112">
        <w:r w:rsidRPr="00844601">
          <w:rPr>
            <w:rFonts w:ascii="Times New Roman" w:hAnsi="Times New Roman" w:cs="Times New Roman"/>
            <w:color w:val="000000" w:themeColor="text1"/>
            <w:sz w:val="28"/>
            <w:szCs w:val="28"/>
          </w:rPr>
          <w:t xml:space="preserve">подпункте </w:t>
        </w:r>
        <w:r w:rsidR="0097399E">
          <w:rPr>
            <w:rFonts w:ascii="Times New Roman" w:hAnsi="Times New Roman" w:cs="Times New Roman"/>
            <w:color w:val="000000" w:themeColor="text1"/>
            <w:sz w:val="28"/>
            <w:szCs w:val="28"/>
          </w:rPr>
          <w:t>«</w:t>
        </w:r>
        <w:proofErr w:type="spellStart"/>
        <w:r w:rsidR="0097399E">
          <w:rPr>
            <w:rFonts w:ascii="Times New Roman" w:hAnsi="Times New Roman" w:cs="Times New Roman"/>
            <w:color w:val="000000" w:themeColor="text1"/>
            <w:sz w:val="28"/>
            <w:szCs w:val="28"/>
          </w:rPr>
          <w:t>д</w:t>
        </w:r>
        <w:proofErr w:type="spellEnd"/>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97399E">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 xml:space="preserve">оложения, рассматривается подразделением суда либо </w:t>
      </w:r>
      <w:r w:rsidR="0097399E">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 xml:space="preserve">правления, в компетенцию которого входит профилактика коррупционных и иных правонарушений, которое осуществляет подготовку мотивированного заключения о соблюдении гражданином, замещавшим должность федеральной государственной гражданской службы в суде либо </w:t>
      </w:r>
      <w:r w:rsidR="0097399E">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 xml:space="preserve">правлении, требований </w:t>
      </w:r>
      <w:hyperlink r:id="rId14">
        <w:r w:rsidRPr="00844601">
          <w:rPr>
            <w:rFonts w:ascii="Times New Roman" w:hAnsi="Times New Roman" w:cs="Times New Roman"/>
            <w:color w:val="000000" w:themeColor="text1"/>
            <w:sz w:val="28"/>
            <w:szCs w:val="28"/>
          </w:rPr>
          <w:t>статьи 12</w:t>
        </w:r>
      </w:hyperlink>
      <w:r w:rsidRPr="00844601">
        <w:rPr>
          <w:rFonts w:ascii="Times New Roman" w:hAnsi="Times New Roman" w:cs="Times New Roman"/>
          <w:color w:val="000000" w:themeColor="text1"/>
          <w:sz w:val="28"/>
          <w:szCs w:val="28"/>
        </w:rPr>
        <w:t xml:space="preserve"> Федерального закона от 25 декабря 2008 г. </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273-ФЗ </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О противодействии коррупции</w:t>
      </w:r>
      <w:r w:rsidR="0097399E">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w:t>
      </w:r>
      <w:proofErr w:type="gramEnd"/>
      <w:r w:rsidRPr="00844601">
        <w:rPr>
          <w:rFonts w:ascii="Times New Roman" w:hAnsi="Times New Roman" w:cs="Times New Roman"/>
          <w:color w:val="000000" w:themeColor="text1"/>
          <w:sz w:val="28"/>
          <w:szCs w:val="28"/>
        </w:rPr>
        <w:t xml:space="preserve"> Уведомление, заключение и другие материалы в течение 7 рабочих дней направляются по решению представителя нанимателя председателю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21" w:name="P121"/>
      <w:bookmarkEnd w:id="21"/>
      <w:r w:rsidRPr="00844601">
        <w:rPr>
          <w:rFonts w:ascii="Times New Roman" w:hAnsi="Times New Roman" w:cs="Times New Roman"/>
          <w:color w:val="000000" w:themeColor="text1"/>
          <w:sz w:val="28"/>
          <w:szCs w:val="28"/>
        </w:rPr>
        <w:t xml:space="preserve">18. Уведомления, указанные в </w:t>
      </w:r>
      <w:hyperlink w:anchor="P109">
        <w:r w:rsidRPr="00844601">
          <w:rPr>
            <w:rFonts w:ascii="Times New Roman" w:hAnsi="Times New Roman" w:cs="Times New Roman"/>
            <w:color w:val="000000" w:themeColor="text1"/>
            <w:sz w:val="28"/>
            <w:szCs w:val="28"/>
          </w:rPr>
          <w:t xml:space="preserve">абзаце пятом подпункта </w:t>
        </w:r>
        <w:r w:rsidR="0097399E">
          <w:rPr>
            <w:rFonts w:ascii="Times New Roman" w:hAnsi="Times New Roman" w:cs="Times New Roman"/>
            <w:color w:val="000000" w:themeColor="text1"/>
            <w:sz w:val="28"/>
            <w:szCs w:val="28"/>
          </w:rPr>
          <w:t>«б»</w:t>
        </w:r>
      </w:hyperlink>
      <w:r w:rsidRPr="00844601">
        <w:rPr>
          <w:rFonts w:ascii="Times New Roman" w:hAnsi="Times New Roman" w:cs="Times New Roman"/>
          <w:color w:val="000000" w:themeColor="text1"/>
          <w:sz w:val="28"/>
          <w:szCs w:val="28"/>
        </w:rPr>
        <w:t xml:space="preserve"> и </w:t>
      </w:r>
      <w:hyperlink w:anchor="P113">
        <w:r w:rsidRPr="00844601">
          <w:rPr>
            <w:rFonts w:ascii="Times New Roman" w:hAnsi="Times New Roman" w:cs="Times New Roman"/>
            <w:color w:val="000000" w:themeColor="text1"/>
            <w:sz w:val="28"/>
            <w:szCs w:val="28"/>
          </w:rPr>
          <w:t xml:space="preserve">подпункте </w:t>
        </w:r>
        <w:r w:rsidR="0097399E">
          <w:rPr>
            <w:rFonts w:ascii="Times New Roman" w:hAnsi="Times New Roman" w:cs="Times New Roman"/>
            <w:color w:val="000000" w:themeColor="text1"/>
            <w:sz w:val="28"/>
            <w:szCs w:val="28"/>
          </w:rPr>
          <w:t>«е»</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97399E">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 xml:space="preserve">оложения, рассматриваются подразделением суда либо </w:t>
      </w:r>
      <w:r w:rsidR="0097399E">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правления, в компетенцию которого входит профилактика коррупционных и иных правонарушений, которое осуществляет подготовку мотивированных заключений по результатам рассмотрения уведомлений. Уведомления, заключения и другие материалы в течение 7 рабочих дней направляются по решению представителя нанимателя председателю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19. </w:t>
      </w:r>
      <w:proofErr w:type="gramStart"/>
      <w:r w:rsidRPr="00844601">
        <w:rPr>
          <w:rFonts w:ascii="Times New Roman" w:hAnsi="Times New Roman" w:cs="Times New Roman"/>
          <w:color w:val="000000" w:themeColor="text1"/>
          <w:sz w:val="28"/>
          <w:szCs w:val="28"/>
        </w:rPr>
        <w:t xml:space="preserve">При подготовке мотивированного заключения по результатам рассмотрения обращения, указанного в </w:t>
      </w:r>
      <w:hyperlink w:anchor="P106">
        <w:r w:rsidRPr="00844601">
          <w:rPr>
            <w:rFonts w:ascii="Times New Roman" w:hAnsi="Times New Roman" w:cs="Times New Roman"/>
            <w:color w:val="000000" w:themeColor="text1"/>
            <w:sz w:val="28"/>
            <w:szCs w:val="28"/>
          </w:rPr>
          <w:t xml:space="preserve">абзаце втором подпункта </w:t>
        </w:r>
        <w:r w:rsidR="0097399E">
          <w:rPr>
            <w:rFonts w:ascii="Times New Roman" w:hAnsi="Times New Roman" w:cs="Times New Roman"/>
            <w:color w:val="000000" w:themeColor="text1"/>
            <w:sz w:val="28"/>
            <w:szCs w:val="28"/>
          </w:rPr>
          <w:t>«б»</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97399E">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 xml:space="preserve">оложения, или уведомлений, указанных в </w:t>
      </w:r>
      <w:hyperlink w:anchor="P109">
        <w:r w:rsidRPr="00844601">
          <w:rPr>
            <w:rFonts w:ascii="Times New Roman" w:hAnsi="Times New Roman" w:cs="Times New Roman"/>
            <w:color w:val="000000" w:themeColor="text1"/>
            <w:sz w:val="28"/>
            <w:szCs w:val="28"/>
          </w:rPr>
          <w:t xml:space="preserve">абзаце пятом подпункта </w:t>
        </w:r>
        <w:r w:rsidR="0097399E">
          <w:rPr>
            <w:rFonts w:ascii="Times New Roman" w:hAnsi="Times New Roman" w:cs="Times New Roman"/>
            <w:color w:val="000000" w:themeColor="text1"/>
            <w:sz w:val="28"/>
            <w:szCs w:val="28"/>
          </w:rPr>
          <w:t>«б»</w:t>
        </w:r>
      </w:hyperlink>
      <w:r w:rsidRPr="00844601">
        <w:rPr>
          <w:rFonts w:ascii="Times New Roman" w:hAnsi="Times New Roman" w:cs="Times New Roman"/>
          <w:color w:val="000000" w:themeColor="text1"/>
          <w:sz w:val="28"/>
          <w:szCs w:val="28"/>
        </w:rPr>
        <w:t xml:space="preserve"> и </w:t>
      </w:r>
      <w:hyperlink w:anchor="P112">
        <w:r w:rsidRPr="00844601">
          <w:rPr>
            <w:rFonts w:ascii="Times New Roman" w:hAnsi="Times New Roman" w:cs="Times New Roman"/>
            <w:color w:val="000000" w:themeColor="text1"/>
            <w:sz w:val="28"/>
            <w:szCs w:val="28"/>
          </w:rPr>
          <w:t xml:space="preserve">подпунктах </w:t>
        </w:r>
        <w:r w:rsidR="0097399E">
          <w:rPr>
            <w:rFonts w:ascii="Times New Roman" w:hAnsi="Times New Roman" w:cs="Times New Roman"/>
            <w:color w:val="000000" w:themeColor="text1"/>
            <w:sz w:val="28"/>
            <w:szCs w:val="28"/>
          </w:rPr>
          <w:t>«</w:t>
        </w:r>
        <w:proofErr w:type="spellStart"/>
        <w:r w:rsidR="0097399E">
          <w:rPr>
            <w:rFonts w:ascii="Times New Roman" w:hAnsi="Times New Roman" w:cs="Times New Roman"/>
            <w:color w:val="000000" w:themeColor="text1"/>
            <w:sz w:val="28"/>
            <w:szCs w:val="28"/>
          </w:rPr>
          <w:t>д</w:t>
        </w:r>
        <w:proofErr w:type="spellEnd"/>
        <w:r w:rsidR="0097399E">
          <w:rPr>
            <w:rFonts w:ascii="Times New Roman" w:hAnsi="Times New Roman" w:cs="Times New Roman"/>
            <w:color w:val="000000" w:themeColor="text1"/>
            <w:sz w:val="28"/>
            <w:szCs w:val="28"/>
          </w:rPr>
          <w:t>»</w:t>
        </w:r>
      </w:hyperlink>
      <w:r w:rsidRPr="00844601">
        <w:rPr>
          <w:rFonts w:ascii="Times New Roman" w:hAnsi="Times New Roman" w:cs="Times New Roman"/>
          <w:color w:val="000000" w:themeColor="text1"/>
          <w:sz w:val="28"/>
          <w:szCs w:val="28"/>
        </w:rPr>
        <w:t xml:space="preserve"> и </w:t>
      </w:r>
      <w:hyperlink w:anchor="P113">
        <w:r w:rsidR="0097399E">
          <w:rPr>
            <w:rFonts w:ascii="Times New Roman" w:hAnsi="Times New Roman" w:cs="Times New Roman"/>
            <w:color w:val="000000" w:themeColor="text1"/>
            <w:sz w:val="28"/>
            <w:szCs w:val="28"/>
          </w:rPr>
          <w:t>«е»</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97399E">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 xml:space="preserve">оложения, должностные лица суда либо </w:t>
      </w:r>
      <w:r w:rsidR="0097399E">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правления, в компетенцию которого входит профилактика коррупционных и иных правонарушений, имеют право проводить собеседование с федеральным государственным гражданским служащим, представившим обращение</w:t>
      </w:r>
      <w:proofErr w:type="gramEnd"/>
      <w:r w:rsidRPr="00844601">
        <w:rPr>
          <w:rFonts w:ascii="Times New Roman" w:hAnsi="Times New Roman" w:cs="Times New Roman"/>
          <w:color w:val="000000" w:themeColor="text1"/>
          <w:sz w:val="28"/>
          <w:szCs w:val="28"/>
        </w:rPr>
        <w:t xml:space="preserve"> или уведомление, получать от него письменные пояснения, а руководитель суда либо </w:t>
      </w:r>
      <w:r w:rsidR="0097399E">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 xml:space="preserve">правления или его заместитель, специально на то уполномоченный, может направлять в установленном </w:t>
      </w:r>
      <w:proofErr w:type="gramStart"/>
      <w:r w:rsidRPr="00844601">
        <w:rPr>
          <w:rFonts w:ascii="Times New Roman" w:hAnsi="Times New Roman" w:cs="Times New Roman"/>
          <w:color w:val="000000" w:themeColor="text1"/>
          <w:sz w:val="28"/>
          <w:szCs w:val="28"/>
        </w:rPr>
        <w:t>порядке</w:t>
      </w:r>
      <w:proofErr w:type="gramEnd"/>
      <w:r w:rsidRPr="00844601">
        <w:rPr>
          <w:rFonts w:ascii="Times New Roman" w:hAnsi="Times New Roman" w:cs="Times New Roman"/>
          <w:color w:val="000000" w:themeColor="text1"/>
          <w:sz w:val="28"/>
          <w:szCs w:val="28"/>
        </w:rPr>
        <w:t xml:space="preserve">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19.1. Мотивированные заключения, предусмотренные </w:t>
      </w:r>
      <w:hyperlink w:anchor="P116">
        <w:r w:rsidRPr="00844601">
          <w:rPr>
            <w:rFonts w:ascii="Times New Roman" w:hAnsi="Times New Roman" w:cs="Times New Roman"/>
            <w:color w:val="000000" w:themeColor="text1"/>
            <w:sz w:val="28"/>
            <w:szCs w:val="28"/>
          </w:rPr>
          <w:t>пунктами 15</w:t>
        </w:r>
      </w:hyperlink>
      <w:r w:rsidRPr="00844601">
        <w:rPr>
          <w:rFonts w:ascii="Times New Roman" w:hAnsi="Times New Roman" w:cs="Times New Roman"/>
          <w:color w:val="000000" w:themeColor="text1"/>
          <w:sz w:val="28"/>
          <w:szCs w:val="28"/>
        </w:rPr>
        <w:t xml:space="preserve">, </w:t>
      </w:r>
      <w:hyperlink w:anchor="P119">
        <w:r w:rsidRPr="00844601">
          <w:rPr>
            <w:rFonts w:ascii="Times New Roman" w:hAnsi="Times New Roman" w:cs="Times New Roman"/>
            <w:color w:val="000000" w:themeColor="text1"/>
            <w:sz w:val="28"/>
            <w:szCs w:val="28"/>
          </w:rPr>
          <w:t>17</w:t>
        </w:r>
      </w:hyperlink>
      <w:r w:rsidRPr="00844601">
        <w:rPr>
          <w:rFonts w:ascii="Times New Roman" w:hAnsi="Times New Roman" w:cs="Times New Roman"/>
          <w:color w:val="000000" w:themeColor="text1"/>
          <w:sz w:val="28"/>
          <w:szCs w:val="28"/>
        </w:rPr>
        <w:t xml:space="preserve"> и </w:t>
      </w:r>
      <w:hyperlink w:anchor="P121">
        <w:r w:rsidRPr="00844601">
          <w:rPr>
            <w:rFonts w:ascii="Times New Roman" w:hAnsi="Times New Roman" w:cs="Times New Roman"/>
            <w:color w:val="000000" w:themeColor="text1"/>
            <w:sz w:val="28"/>
            <w:szCs w:val="28"/>
          </w:rPr>
          <w:t>18</w:t>
        </w:r>
      </w:hyperlink>
      <w:r w:rsidRPr="00844601">
        <w:rPr>
          <w:rFonts w:ascii="Times New Roman" w:hAnsi="Times New Roman" w:cs="Times New Roman"/>
          <w:color w:val="000000" w:themeColor="text1"/>
          <w:sz w:val="28"/>
          <w:szCs w:val="28"/>
        </w:rPr>
        <w:t xml:space="preserve"> настоящего </w:t>
      </w:r>
      <w:r w:rsidR="00C042D8">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должны содержать:</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а) информацию, изложенную в обращениях или уведомлениях, </w:t>
      </w:r>
      <w:r w:rsidRPr="00844601">
        <w:rPr>
          <w:rFonts w:ascii="Times New Roman" w:hAnsi="Times New Roman" w:cs="Times New Roman"/>
          <w:color w:val="000000" w:themeColor="text1"/>
          <w:sz w:val="28"/>
          <w:szCs w:val="28"/>
        </w:rPr>
        <w:lastRenderedPageBreak/>
        <w:t xml:space="preserve">указанных в </w:t>
      </w:r>
      <w:hyperlink w:anchor="P106">
        <w:r w:rsidRPr="00844601">
          <w:rPr>
            <w:rFonts w:ascii="Times New Roman" w:hAnsi="Times New Roman" w:cs="Times New Roman"/>
            <w:color w:val="000000" w:themeColor="text1"/>
            <w:sz w:val="28"/>
            <w:szCs w:val="28"/>
          </w:rPr>
          <w:t>абзацах втором</w:t>
        </w:r>
      </w:hyperlink>
      <w:r w:rsidRPr="00844601">
        <w:rPr>
          <w:rFonts w:ascii="Times New Roman" w:hAnsi="Times New Roman" w:cs="Times New Roman"/>
          <w:color w:val="000000" w:themeColor="text1"/>
          <w:sz w:val="28"/>
          <w:szCs w:val="28"/>
        </w:rPr>
        <w:t xml:space="preserve"> и </w:t>
      </w:r>
      <w:hyperlink w:anchor="P109">
        <w:r w:rsidRPr="00844601">
          <w:rPr>
            <w:rFonts w:ascii="Times New Roman" w:hAnsi="Times New Roman" w:cs="Times New Roman"/>
            <w:color w:val="000000" w:themeColor="text1"/>
            <w:sz w:val="28"/>
            <w:szCs w:val="28"/>
          </w:rPr>
          <w:t xml:space="preserve">пятом подпункта </w:t>
        </w:r>
        <w:r w:rsidR="0097399E">
          <w:rPr>
            <w:rFonts w:ascii="Times New Roman" w:hAnsi="Times New Roman" w:cs="Times New Roman"/>
            <w:color w:val="000000" w:themeColor="text1"/>
            <w:sz w:val="28"/>
            <w:szCs w:val="28"/>
          </w:rPr>
          <w:t>«б»</w:t>
        </w:r>
      </w:hyperlink>
      <w:r w:rsidRPr="00844601">
        <w:rPr>
          <w:rFonts w:ascii="Times New Roman" w:hAnsi="Times New Roman" w:cs="Times New Roman"/>
          <w:color w:val="000000" w:themeColor="text1"/>
          <w:sz w:val="28"/>
          <w:szCs w:val="28"/>
        </w:rPr>
        <w:t xml:space="preserve"> и </w:t>
      </w:r>
      <w:hyperlink w:anchor="P112">
        <w:r w:rsidRPr="00844601">
          <w:rPr>
            <w:rFonts w:ascii="Times New Roman" w:hAnsi="Times New Roman" w:cs="Times New Roman"/>
            <w:color w:val="000000" w:themeColor="text1"/>
            <w:sz w:val="28"/>
            <w:szCs w:val="28"/>
          </w:rPr>
          <w:t xml:space="preserve">подпунктах </w:t>
        </w:r>
        <w:r w:rsidR="0097399E">
          <w:rPr>
            <w:rFonts w:ascii="Times New Roman" w:hAnsi="Times New Roman" w:cs="Times New Roman"/>
            <w:color w:val="000000" w:themeColor="text1"/>
            <w:sz w:val="28"/>
            <w:szCs w:val="28"/>
          </w:rPr>
          <w:t>«</w:t>
        </w:r>
        <w:proofErr w:type="spellStart"/>
        <w:r w:rsidR="0097399E">
          <w:rPr>
            <w:rFonts w:ascii="Times New Roman" w:hAnsi="Times New Roman" w:cs="Times New Roman"/>
            <w:color w:val="000000" w:themeColor="text1"/>
            <w:sz w:val="28"/>
            <w:szCs w:val="28"/>
          </w:rPr>
          <w:t>д</w:t>
        </w:r>
        <w:proofErr w:type="spellEnd"/>
        <w:r w:rsidR="0097399E">
          <w:rPr>
            <w:rFonts w:ascii="Times New Roman" w:hAnsi="Times New Roman" w:cs="Times New Roman"/>
            <w:color w:val="000000" w:themeColor="text1"/>
            <w:sz w:val="28"/>
            <w:szCs w:val="28"/>
          </w:rPr>
          <w:t>»</w:t>
        </w:r>
      </w:hyperlink>
      <w:r w:rsidRPr="00844601">
        <w:rPr>
          <w:rFonts w:ascii="Times New Roman" w:hAnsi="Times New Roman" w:cs="Times New Roman"/>
          <w:color w:val="000000" w:themeColor="text1"/>
          <w:sz w:val="28"/>
          <w:szCs w:val="28"/>
        </w:rPr>
        <w:t xml:space="preserve"> и </w:t>
      </w:r>
      <w:hyperlink w:anchor="P113">
        <w:r w:rsidR="0097399E">
          <w:rPr>
            <w:rFonts w:ascii="Times New Roman" w:hAnsi="Times New Roman" w:cs="Times New Roman"/>
            <w:color w:val="000000" w:themeColor="text1"/>
            <w:sz w:val="28"/>
            <w:szCs w:val="28"/>
          </w:rPr>
          <w:t>«е»</w:t>
        </w:r>
        <w:r w:rsidR="001F67E9">
          <w:rPr>
            <w:rFonts w:ascii="Times New Roman" w:hAnsi="Times New Roman" w:cs="Times New Roman"/>
            <w:color w:val="000000" w:themeColor="text1"/>
            <w:sz w:val="28"/>
            <w:szCs w:val="28"/>
          </w:rPr>
          <w:t xml:space="preserve"> </w:t>
        </w:r>
        <w:r w:rsidRPr="00844601">
          <w:rPr>
            <w:rFonts w:ascii="Times New Roman" w:hAnsi="Times New Roman" w:cs="Times New Roman"/>
            <w:color w:val="000000" w:themeColor="text1"/>
            <w:sz w:val="28"/>
            <w:szCs w:val="28"/>
          </w:rPr>
          <w:t>пункта 13</w:t>
        </w:r>
      </w:hyperlink>
      <w:r w:rsidRPr="00844601">
        <w:rPr>
          <w:rFonts w:ascii="Times New Roman" w:hAnsi="Times New Roman" w:cs="Times New Roman"/>
          <w:color w:val="000000" w:themeColor="text1"/>
          <w:sz w:val="28"/>
          <w:szCs w:val="28"/>
        </w:rPr>
        <w:t xml:space="preserve"> настоящего </w:t>
      </w:r>
      <w:r w:rsidR="00C042D8">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в) мотивированный вывод по результатам предварительного рассмотрения обращений и уведомлений, указанных в </w:t>
      </w:r>
      <w:hyperlink w:anchor="P106">
        <w:r w:rsidRPr="00844601">
          <w:rPr>
            <w:rFonts w:ascii="Times New Roman" w:hAnsi="Times New Roman" w:cs="Times New Roman"/>
            <w:color w:val="000000" w:themeColor="text1"/>
            <w:sz w:val="28"/>
            <w:szCs w:val="28"/>
          </w:rPr>
          <w:t>абзацах втором</w:t>
        </w:r>
      </w:hyperlink>
      <w:r w:rsidRPr="00844601">
        <w:rPr>
          <w:rFonts w:ascii="Times New Roman" w:hAnsi="Times New Roman" w:cs="Times New Roman"/>
          <w:color w:val="000000" w:themeColor="text1"/>
          <w:sz w:val="28"/>
          <w:szCs w:val="28"/>
        </w:rPr>
        <w:t xml:space="preserve"> и </w:t>
      </w:r>
      <w:hyperlink w:anchor="P109">
        <w:r w:rsidRPr="00844601">
          <w:rPr>
            <w:rFonts w:ascii="Times New Roman" w:hAnsi="Times New Roman" w:cs="Times New Roman"/>
            <w:color w:val="000000" w:themeColor="text1"/>
            <w:sz w:val="28"/>
            <w:szCs w:val="28"/>
          </w:rPr>
          <w:t xml:space="preserve">пятом подпункта </w:t>
        </w:r>
        <w:r w:rsidR="001F67E9">
          <w:rPr>
            <w:rFonts w:ascii="Times New Roman" w:hAnsi="Times New Roman" w:cs="Times New Roman"/>
            <w:color w:val="000000" w:themeColor="text1"/>
            <w:sz w:val="28"/>
            <w:szCs w:val="28"/>
          </w:rPr>
          <w:t>«б»</w:t>
        </w:r>
      </w:hyperlink>
      <w:r w:rsidRPr="00844601">
        <w:rPr>
          <w:rFonts w:ascii="Times New Roman" w:hAnsi="Times New Roman" w:cs="Times New Roman"/>
          <w:color w:val="000000" w:themeColor="text1"/>
          <w:sz w:val="28"/>
          <w:szCs w:val="28"/>
        </w:rPr>
        <w:t xml:space="preserve">, </w:t>
      </w:r>
      <w:hyperlink w:anchor="P112">
        <w:r w:rsidRPr="00844601">
          <w:rPr>
            <w:rFonts w:ascii="Times New Roman" w:hAnsi="Times New Roman" w:cs="Times New Roman"/>
            <w:color w:val="000000" w:themeColor="text1"/>
            <w:sz w:val="28"/>
            <w:szCs w:val="28"/>
          </w:rPr>
          <w:t xml:space="preserve">подпунктах </w:t>
        </w:r>
        <w:r w:rsidR="001F67E9">
          <w:rPr>
            <w:rFonts w:ascii="Times New Roman" w:hAnsi="Times New Roman" w:cs="Times New Roman"/>
            <w:color w:val="000000" w:themeColor="text1"/>
            <w:sz w:val="28"/>
            <w:szCs w:val="28"/>
          </w:rPr>
          <w:t>«</w:t>
        </w:r>
        <w:proofErr w:type="spellStart"/>
        <w:r w:rsidR="001F67E9">
          <w:rPr>
            <w:rFonts w:ascii="Times New Roman" w:hAnsi="Times New Roman" w:cs="Times New Roman"/>
            <w:color w:val="000000" w:themeColor="text1"/>
            <w:sz w:val="28"/>
            <w:szCs w:val="28"/>
          </w:rPr>
          <w:t>д</w:t>
        </w:r>
        <w:proofErr w:type="spellEnd"/>
        <w:r w:rsidR="001F67E9">
          <w:rPr>
            <w:rFonts w:ascii="Times New Roman" w:hAnsi="Times New Roman" w:cs="Times New Roman"/>
            <w:color w:val="000000" w:themeColor="text1"/>
            <w:sz w:val="28"/>
            <w:szCs w:val="28"/>
          </w:rPr>
          <w:t>»</w:t>
        </w:r>
      </w:hyperlink>
      <w:r w:rsidRPr="00844601">
        <w:rPr>
          <w:rFonts w:ascii="Times New Roman" w:hAnsi="Times New Roman" w:cs="Times New Roman"/>
          <w:color w:val="000000" w:themeColor="text1"/>
          <w:sz w:val="28"/>
          <w:szCs w:val="28"/>
        </w:rPr>
        <w:t xml:space="preserve"> </w:t>
      </w:r>
      <w:r w:rsidR="00393301">
        <w:rPr>
          <w:rFonts w:ascii="Times New Roman" w:hAnsi="Times New Roman" w:cs="Times New Roman"/>
          <w:color w:val="000000" w:themeColor="text1"/>
          <w:sz w:val="28"/>
          <w:szCs w:val="28"/>
        </w:rPr>
        <w:t>0</w:t>
      </w:r>
      <w:r w:rsidRPr="00844601">
        <w:rPr>
          <w:rFonts w:ascii="Times New Roman" w:hAnsi="Times New Roman" w:cs="Times New Roman"/>
          <w:color w:val="000000" w:themeColor="text1"/>
          <w:sz w:val="28"/>
          <w:szCs w:val="28"/>
        </w:rPr>
        <w:t xml:space="preserve">и </w:t>
      </w:r>
      <w:hyperlink w:anchor="P113">
        <w:r w:rsidR="001F67E9">
          <w:rPr>
            <w:rFonts w:ascii="Times New Roman" w:hAnsi="Times New Roman" w:cs="Times New Roman"/>
            <w:color w:val="000000" w:themeColor="text1"/>
            <w:sz w:val="28"/>
            <w:szCs w:val="28"/>
          </w:rPr>
          <w:t>«е»</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C042D8">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 xml:space="preserve">оложения, а также рекомендации для принятия одного из решений в соответствии с </w:t>
      </w:r>
      <w:hyperlink w:anchor="P169">
        <w:r w:rsidRPr="00844601">
          <w:rPr>
            <w:rFonts w:ascii="Times New Roman" w:hAnsi="Times New Roman" w:cs="Times New Roman"/>
            <w:color w:val="000000" w:themeColor="text1"/>
            <w:sz w:val="28"/>
            <w:szCs w:val="28"/>
          </w:rPr>
          <w:t>пунктами 33</w:t>
        </w:r>
      </w:hyperlink>
      <w:r w:rsidRPr="00844601">
        <w:rPr>
          <w:rFonts w:ascii="Times New Roman" w:hAnsi="Times New Roman" w:cs="Times New Roman"/>
          <w:color w:val="000000" w:themeColor="text1"/>
          <w:sz w:val="28"/>
          <w:szCs w:val="28"/>
        </w:rPr>
        <w:t xml:space="preserve">, </w:t>
      </w:r>
      <w:hyperlink w:anchor="P180">
        <w:r w:rsidRPr="00844601">
          <w:rPr>
            <w:rFonts w:ascii="Times New Roman" w:hAnsi="Times New Roman" w:cs="Times New Roman"/>
            <w:color w:val="000000" w:themeColor="text1"/>
            <w:sz w:val="28"/>
            <w:szCs w:val="28"/>
          </w:rPr>
          <w:t>36</w:t>
        </w:r>
      </w:hyperlink>
      <w:r w:rsidRPr="00844601">
        <w:rPr>
          <w:rFonts w:ascii="Times New Roman" w:hAnsi="Times New Roman" w:cs="Times New Roman"/>
          <w:color w:val="000000" w:themeColor="text1"/>
          <w:sz w:val="28"/>
          <w:szCs w:val="28"/>
        </w:rPr>
        <w:t xml:space="preserve">, </w:t>
      </w:r>
      <w:hyperlink w:anchor="P189">
        <w:r w:rsidRPr="00844601">
          <w:rPr>
            <w:rFonts w:ascii="Times New Roman" w:hAnsi="Times New Roman" w:cs="Times New Roman"/>
            <w:color w:val="000000" w:themeColor="text1"/>
            <w:sz w:val="28"/>
            <w:szCs w:val="28"/>
          </w:rPr>
          <w:t>39</w:t>
        </w:r>
      </w:hyperlink>
      <w:r w:rsidRPr="00844601">
        <w:rPr>
          <w:rFonts w:ascii="Times New Roman" w:hAnsi="Times New Roman" w:cs="Times New Roman"/>
          <w:color w:val="000000" w:themeColor="text1"/>
          <w:sz w:val="28"/>
          <w:szCs w:val="28"/>
        </w:rPr>
        <w:t xml:space="preserve">, </w:t>
      </w:r>
      <w:hyperlink w:anchor="P196">
        <w:r w:rsidRPr="00844601">
          <w:rPr>
            <w:rFonts w:ascii="Times New Roman" w:hAnsi="Times New Roman" w:cs="Times New Roman"/>
            <w:color w:val="000000" w:themeColor="text1"/>
            <w:sz w:val="28"/>
            <w:szCs w:val="28"/>
          </w:rPr>
          <w:t>40</w:t>
        </w:r>
      </w:hyperlink>
      <w:r w:rsidRPr="00844601">
        <w:rPr>
          <w:rFonts w:ascii="Times New Roman" w:hAnsi="Times New Roman" w:cs="Times New Roman"/>
          <w:color w:val="000000" w:themeColor="text1"/>
          <w:sz w:val="28"/>
          <w:szCs w:val="28"/>
        </w:rPr>
        <w:t xml:space="preserve"> настоящего </w:t>
      </w:r>
      <w:r w:rsidR="001F67E9">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или иного решения.</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20. Материалы проверки, указанные в </w:t>
      </w:r>
      <w:hyperlink w:anchor="P103">
        <w:r w:rsidRPr="00844601">
          <w:rPr>
            <w:rFonts w:ascii="Times New Roman" w:hAnsi="Times New Roman" w:cs="Times New Roman"/>
            <w:color w:val="000000" w:themeColor="text1"/>
            <w:sz w:val="28"/>
            <w:szCs w:val="28"/>
          </w:rPr>
          <w:t>абзацах втором</w:t>
        </w:r>
      </w:hyperlink>
      <w:r w:rsidRPr="00844601">
        <w:rPr>
          <w:rFonts w:ascii="Times New Roman" w:hAnsi="Times New Roman" w:cs="Times New Roman"/>
          <w:color w:val="000000" w:themeColor="text1"/>
          <w:sz w:val="28"/>
          <w:szCs w:val="28"/>
        </w:rPr>
        <w:t xml:space="preserve"> и </w:t>
      </w:r>
      <w:hyperlink w:anchor="P104">
        <w:r w:rsidRPr="00844601">
          <w:rPr>
            <w:rFonts w:ascii="Times New Roman" w:hAnsi="Times New Roman" w:cs="Times New Roman"/>
            <w:color w:val="000000" w:themeColor="text1"/>
            <w:sz w:val="28"/>
            <w:szCs w:val="28"/>
          </w:rPr>
          <w:t xml:space="preserve">третьем подпункта </w:t>
        </w:r>
      </w:hyperlink>
      <w:r w:rsidR="001F67E9">
        <w:rPr>
          <w:rFonts w:ascii="Times New Roman" w:hAnsi="Times New Roman" w:cs="Times New Roman"/>
          <w:color w:val="000000" w:themeColor="text1"/>
          <w:sz w:val="28"/>
          <w:szCs w:val="28"/>
        </w:rPr>
        <w:t>«а»</w:t>
      </w:r>
      <w:r w:rsidRPr="00844601">
        <w:rPr>
          <w:rFonts w:ascii="Times New Roman" w:hAnsi="Times New Roman" w:cs="Times New Roman"/>
          <w:color w:val="000000" w:themeColor="text1"/>
          <w:sz w:val="28"/>
          <w:szCs w:val="28"/>
        </w:rPr>
        <w:t xml:space="preserve"> и </w:t>
      </w:r>
      <w:hyperlink w:anchor="P111">
        <w:r w:rsidRPr="00844601">
          <w:rPr>
            <w:rFonts w:ascii="Times New Roman" w:hAnsi="Times New Roman" w:cs="Times New Roman"/>
            <w:color w:val="000000" w:themeColor="text1"/>
            <w:sz w:val="28"/>
            <w:szCs w:val="28"/>
          </w:rPr>
          <w:t xml:space="preserve">подпункте </w:t>
        </w:r>
        <w:r w:rsidR="001F67E9">
          <w:rPr>
            <w:rFonts w:ascii="Times New Roman" w:hAnsi="Times New Roman" w:cs="Times New Roman"/>
            <w:color w:val="000000" w:themeColor="text1"/>
            <w:sz w:val="28"/>
            <w:szCs w:val="28"/>
          </w:rPr>
          <w:t>«г»</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1F67E9">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в течение 7 рабочих дней направляются председателю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21. Заявления, указанные в </w:t>
      </w:r>
      <w:hyperlink w:anchor="P107">
        <w:r w:rsidRPr="00844601">
          <w:rPr>
            <w:rFonts w:ascii="Times New Roman" w:hAnsi="Times New Roman" w:cs="Times New Roman"/>
            <w:color w:val="000000" w:themeColor="text1"/>
            <w:sz w:val="28"/>
            <w:szCs w:val="28"/>
          </w:rPr>
          <w:t>абзацах третьем</w:t>
        </w:r>
      </w:hyperlink>
      <w:r w:rsidRPr="00844601">
        <w:rPr>
          <w:rFonts w:ascii="Times New Roman" w:hAnsi="Times New Roman" w:cs="Times New Roman"/>
          <w:color w:val="000000" w:themeColor="text1"/>
          <w:sz w:val="28"/>
          <w:szCs w:val="28"/>
        </w:rPr>
        <w:t xml:space="preserve"> и </w:t>
      </w:r>
      <w:hyperlink w:anchor="P108">
        <w:r w:rsidRPr="00844601">
          <w:rPr>
            <w:rFonts w:ascii="Times New Roman" w:hAnsi="Times New Roman" w:cs="Times New Roman"/>
            <w:color w:val="000000" w:themeColor="text1"/>
            <w:sz w:val="28"/>
            <w:szCs w:val="28"/>
          </w:rPr>
          <w:t xml:space="preserve">четвертом подпункта </w:t>
        </w:r>
        <w:r w:rsidR="001F67E9">
          <w:rPr>
            <w:rFonts w:ascii="Times New Roman" w:hAnsi="Times New Roman" w:cs="Times New Roman"/>
            <w:color w:val="000000" w:themeColor="text1"/>
            <w:sz w:val="28"/>
            <w:szCs w:val="28"/>
          </w:rPr>
          <w:t>«б»</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1F67E9">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и материалы к ним в течение 7 рабочих дней направляются по решению представителя нанимателя председателю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22. Представление председателя суда либо начальника </w:t>
      </w:r>
      <w:r w:rsidR="001F67E9">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 xml:space="preserve">правления или любого члена Комиссии, указанное в </w:t>
      </w:r>
      <w:hyperlink w:anchor="P110">
        <w:r w:rsidRPr="00844601">
          <w:rPr>
            <w:rFonts w:ascii="Times New Roman" w:hAnsi="Times New Roman" w:cs="Times New Roman"/>
            <w:color w:val="000000" w:themeColor="text1"/>
            <w:sz w:val="28"/>
            <w:szCs w:val="28"/>
          </w:rPr>
          <w:t xml:space="preserve">подпункте </w:t>
        </w:r>
        <w:r w:rsidR="001F67E9">
          <w:rPr>
            <w:rFonts w:ascii="Times New Roman" w:hAnsi="Times New Roman" w:cs="Times New Roman"/>
            <w:color w:val="000000" w:themeColor="text1"/>
            <w:sz w:val="28"/>
            <w:szCs w:val="28"/>
          </w:rPr>
          <w:t>«в»</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1F67E9">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и материалы к нему в течение 7 рабочих дней направляются председателю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23. Председатель Комиссии при поступлении к нему информации, содержащей основания для проведения заседания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а) в 10-дневный срок назначает дату, время и место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52">
        <w:r w:rsidRPr="00844601">
          <w:rPr>
            <w:rFonts w:ascii="Times New Roman" w:hAnsi="Times New Roman" w:cs="Times New Roman"/>
            <w:color w:val="000000" w:themeColor="text1"/>
            <w:sz w:val="28"/>
            <w:szCs w:val="28"/>
          </w:rPr>
          <w:t>пунктами 25</w:t>
        </w:r>
      </w:hyperlink>
      <w:r w:rsidRPr="00844601">
        <w:rPr>
          <w:rFonts w:ascii="Times New Roman" w:hAnsi="Times New Roman" w:cs="Times New Roman"/>
          <w:color w:val="000000" w:themeColor="text1"/>
          <w:sz w:val="28"/>
          <w:szCs w:val="28"/>
        </w:rPr>
        <w:t xml:space="preserve"> и </w:t>
      </w:r>
      <w:hyperlink w:anchor="P153">
        <w:r w:rsidRPr="00844601">
          <w:rPr>
            <w:rFonts w:ascii="Times New Roman" w:hAnsi="Times New Roman" w:cs="Times New Roman"/>
            <w:color w:val="000000" w:themeColor="text1"/>
            <w:sz w:val="28"/>
            <w:szCs w:val="28"/>
          </w:rPr>
          <w:t>26</w:t>
        </w:r>
      </w:hyperlink>
      <w:r w:rsidRPr="00844601">
        <w:rPr>
          <w:rFonts w:ascii="Times New Roman" w:hAnsi="Times New Roman" w:cs="Times New Roman"/>
          <w:color w:val="000000" w:themeColor="text1"/>
          <w:sz w:val="28"/>
          <w:szCs w:val="28"/>
        </w:rPr>
        <w:t xml:space="preserve"> настоящего </w:t>
      </w:r>
      <w:r w:rsidR="001F67E9">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б) организует ознакомление федерального государственного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(при наличии), членов Комиссии и других лиц, участвующих в заседании Комиссии, с поступившей информацией и с результатами проверки указанной информации;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в) рассматривает ходатайства о приглашении на заседание Комиссии лиц, указанных в </w:t>
      </w:r>
      <w:hyperlink w:anchor="P96">
        <w:r w:rsidRPr="00844601">
          <w:rPr>
            <w:rFonts w:ascii="Times New Roman" w:hAnsi="Times New Roman" w:cs="Times New Roman"/>
            <w:color w:val="000000" w:themeColor="text1"/>
            <w:sz w:val="28"/>
            <w:szCs w:val="28"/>
          </w:rPr>
          <w:t xml:space="preserve">подпункте </w:t>
        </w:r>
        <w:r w:rsidR="001F67E9">
          <w:rPr>
            <w:rFonts w:ascii="Times New Roman" w:hAnsi="Times New Roman" w:cs="Times New Roman"/>
            <w:color w:val="000000" w:themeColor="text1"/>
            <w:sz w:val="28"/>
            <w:szCs w:val="28"/>
          </w:rPr>
          <w:t>«б»</w:t>
        </w:r>
        <w:r w:rsidRPr="00844601">
          <w:rPr>
            <w:rFonts w:ascii="Times New Roman" w:hAnsi="Times New Roman" w:cs="Times New Roman"/>
            <w:color w:val="000000" w:themeColor="text1"/>
            <w:sz w:val="28"/>
            <w:szCs w:val="28"/>
          </w:rPr>
          <w:t xml:space="preserve"> пункта 10</w:t>
        </w:r>
      </w:hyperlink>
      <w:r w:rsidRPr="00844601">
        <w:rPr>
          <w:rFonts w:ascii="Times New Roman" w:hAnsi="Times New Roman" w:cs="Times New Roman"/>
          <w:color w:val="000000" w:themeColor="text1"/>
          <w:sz w:val="28"/>
          <w:szCs w:val="28"/>
        </w:rPr>
        <w:t xml:space="preserve"> настоящего </w:t>
      </w:r>
      <w:r w:rsidR="001F67E9">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24. Секретарь комиссии по поручению председателя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осуществляет организационно-техническое и документационное обеспечение деятельности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proofErr w:type="gramStart"/>
      <w:r w:rsidRPr="00844601">
        <w:rPr>
          <w:rFonts w:ascii="Times New Roman" w:hAnsi="Times New Roman" w:cs="Times New Roman"/>
          <w:color w:val="000000" w:themeColor="text1"/>
          <w:sz w:val="28"/>
          <w:szCs w:val="28"/>
        </w:rPr>
        <w:t xml:space="preserve">подготавливает проекты запросов (кроме запросов, касающихся осуществления оперативно-розыскной деятельности или ее результатов) в </w:t>
      </w:r>
      <w:r w:rsidRPr="00844601">
        <w:rPr>
          <w:rFonts w:ascii="Times New Roman" w:hAnsi="Times New Roman" w:cs="Times New Roman"/>
          <w:color w:val="000000" w:themeColor="text1"/>
          <w:sz w:val="28"/>
          <w:szCs w:val="28"/>
        </w:rPr>
        <w:lastRenderedPageBreak/>
        <w:t>органы прокуратуры Российской Федерации, в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соблюдении государственным служащим требований к служебному поведению;</w:t>
      </w:r>
      <w:proofErr w:type="gramEnd"/>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подготавливает мотивированное заключение по каждому материалу, включенному в повестку дня заседания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извещает членов Комиссии о дате, времени и месте заседания, а также о вопросах, включенных в повестку дня, не позднее 7 рабочих дней до дня заседания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извещает федерального государственного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(при наличии) и других лиц, участвующих в заседании Комиссии, о дате, времени и месте заседания не позднее 7 рабочих дней до дня заседания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ведет протоколирование заседания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выполняет иные поручения председателя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Секретарь Комиссии при принятии решений обладает правами члена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22" w:name="P152"/>
      <w:bookmarkEnd w:id="22"/>
      <w:r w:rsidRPr="00844601">
        <w:rPr>
          <w:rFonts w:ascii="Times New Roman" w:hAnsi="Times New Roman" w:cs="Times New Roman"/>
          <w:color w:val="000000" w:themeColor="text1"/>
          <w:sz w:val="28"/>
          <w:szCs w:val="28"/>
        </w:rPr>
        <w:t xml:space="preserve">25. Заседание комиссии по рассмотрению заявлений, указанных в </w:t>
      </w:r>
      <w:hyperlink w:anchor="P107">
        <w:r w:rsidRPr="00844601">
          <w:rPr>
            <w:rFonts w:ascii="Times New Roman" w:hAnsi="Times New Roman" w:cs="Times New Roman"/>
            <w:color w:val="000000" w:themeColor="text1"/>
            <w:sz w:val="28"/>
            <w:szCs w:val="28"/>
          </w:rPr>
          <w:t>абзацах третьем</w:t>
        </w:r>
      </w:hyperlink>
      <w:r w:rsidRPr="00844601">
        <w:rPr>
          <w:rFonts w:ascii="Times New Roman" w:hAnsi="Times New Roman" w:cs="Times New Roman"/>
          <w:color w:val="000000" w:themeColor="text1"/>
          <w:sz w:val="28"/>
          <w:szCs w:val="28"/>
        </w:rPr>
        <w:t xml:space="preserve"> и </w:t>
      </w:r>
      <w:hyperlink w:anchor="P108">
        <w:r w:rsidRPr="00844601">
          <w:rPr>
            <w:rFonts w:ascii="Times New Roman" w:hAnsi="Times New Roman" w:cs="Times New Roman"/>
            <w:color w:val="000000" w:themeColor="text1"/>
            <w:sz w:val="28"/>
            <w:szCs w:val="28"/>
          </w:rPr>
          <w:t xml:space="preserve">четвертом подпункта </w:t>
        </w:r>
        <w:r w:rsidR="001F67E9">
          <w:rPr>
            <w:rFonts w:ascii="Times New Roman" w:hAnsi="Times New Roman" w:cs="Times New Roman"/>
            <w:color w:val="000000" w:themeColor="text1"/>
            <w:sz w:val="28"/>
            <w:szCs w:val="28"/>
          </w:rPr>
          <w:t>«б»</w:t>
        </w:r>
        <w:r w:rsidR="00393301">
          <w:rPr>
            <w:rFonts w:ascii="Times New Roman" w:hAnsi="Times New Roman" w:cs="Times New Roman"/>
            <w:color w:val="000000" w:themeColor="text1"/>
            <w:sz w:val="28"/>
            <w:szCs w:val="28"/>
          </w:rPr>
          <w:t xml:space="preserve"> </w:t>
        </w:r>
        <w:r w:rsidRPr="00844601">
          <w:rPr>
            <w:rFonts w:ascii="Times New Roman" w:hAnsi="Times New Roman" w:cs="Times New Roman"/>
            <w:color w:val="000000" w:themeColor="text1"/>
            <w:sz w:val="28"/>
            <w:szCs w:val="28"/>
          </w:rPr>
          <w:t>пункта 13</w:t>
        </w:r>
      </w:hyperlink>
      <w:r w:rsidRPr="00844601">
        <w:rPr>
          <w:rFonts w:ascii="Times New Roman" w:hAnsi="Times New Roman" w:cs="Times New Roman"/>
          <w:color w:val="000000" w:themeColor="text1"/>
          <w:sz w:val="28"/>
          <w:szCs w:val="28"/>
        </w:rPr>
        <w:t xml:space="preserve"> настоящего </w:t>
      </w:r>
      <w:r w:rsidR="00C042D8">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23" w:name="P153"/>
      <w:bookmarkEnd w:id="23"/>
      <w:r w:rsidRPr="00844601">
        <w:rPr>
          <w:rFonts w:ascii="Times New Roman" w:hAnsi="Times New Roman" w:cs="Times New Roman"/>
          <w:color w:val="000000" w:themeColor="text1"/>
          <w:sz w:val="28"/>
          <w:szCs w:val="28"/>
        </w:rPr>
        <w:t xml:space="preserve">26. </w:t>
      </w:r>
      <w:proofErr w:type="gramStart"/>
      <w:r w:rsidRPr="00844601">
        <w:rPr>
          <w:rFonts w:ascii="Times New Roman" w:hAnsi="Times New Roman" w:cs="Times New Roman"/>
          <w:color w:val="000000" w:themeColor="text1"/>
          <w:sz w:val="28"/>
          <w:szCs w:val="28"/>
        </w:rPr>
        <w:t xml:space="preserve">Уведомления, указанные в </w:t>
      </w:r>
      <w:hyperlink w:anchor="P112">
        <w:r w:rsidRPr="00844601">
          <w:rPr>
            <w:rFonts w:ascii="Times New Roman" w:hAnsi="Times New Roman" w:cs="Times New Roman"/>
            <w:color w:val="000000" w:themeColor="text1"/>
            <w:sz w:val="28"/>
            <w:szCs w:val="28"/>
          </w:rPr>
          <w:t xml:space="preserve">подпунктах </w:t>
        </w:r>
        <w:r w:rsidR="001F67E9">
          <w:rPr>
            <w:rFonts w:ascii="Times New Roman" w:hAnsi="Times New Roman" w:cs="Times New Roman"/>
            <w:color w:val="000000" w:themeColor="text1"/>
            <w:sz w:val="28"/>
            <w:szCs w:val="28"/>
          </w:rPr>
          <w:t>«</w:t>
        </w:r>
        <w:proofErr w:type="spellStart"/>
        <w:r w:rsidR="001F67E9">
          <w:rPr>
            <w:rFonts w:ascii="Times New Roman" w:hAnsi="Times New Roman" w:cs="Times New Roman"/>
            <w:color w:val="000000" w:themeColor="text1"/>
            <w:sz w:val="28"/>
            <w:szCs w:val="28"/>
          </w:rPr>
          <w:t>д</w:t>
        </w:r>
        <w:proofErr w:type="spellEnd"/>
        <w:r w:rsidR="001F67E9">
          <w:rPr>
            <w:rFonts w:ascii="Times New Roman" w:hAnsi="Times New Roman" w:cs="Times New Roman"/>
            <w:color w:val="000000" w:themeColor="text1"/>
            <w:sz w:val="28"/>
            <w:szCs w:val="28"/>
          </w:rPr>
          <w:t>»</w:t>
        </w:r>
      </w:hyperlink>
      <w:r w:rsidRPr="00844601">
        <w:rPr>
          <w:rFonts w:ascii="Times New Roman" w:hAnsi="Times New Roman" w:cs="Times New Roman"/>
          <w:color w:val="000000" w:themeColor="text1"/>
          <w:sz w:val="28"/>
          <w:szCs w:val="28"/>
        </w:rPr>
        <w:t xml:space="preserve"> и </w:t>
      </w:r>
      <w:hyperlink w:anchor="P113">
        <w:r w:rsidR="001F67E9">
          <w:rPr>
            <w:rFonts w:ascii="Times New Roman" w:hAnsi="Times New Roman" w:cs="Times New Roman"/>
            <w:color w:val="000000" w:themeColor="text1"/>
            <w:sz w:val="28"/>
            <w:szCs w:val="28"/>
          </w:rPr>
          <w:t>«е»</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1F67E9">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как правило, рассматриваются на очередном (плановом) заседании Комиссии.</w:t>
      </w:r>
      <w:proofErr w:type="gramEnd"/>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27. Заседание Комиссии проводится, как правило, в присутствии федерального государственного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в суде или управлении. О намерении лично присутствовать на заседании Комиссии федеральный государственный гражданский служащий или гражданин указывает в обращении, заявлении или уведомлении, представляемых в соответствии с </w:t>
      </w:r>
      <w:hyperlink w:anchor="P105">
        <w:r w:rsidRPr="00844601">
          <w:rPr>
            <w:rFonts w:ascii="Times New Roman" w:hAnsi="Times New Roman" w:cs="Times New Roman"/>
            <w:color w:val="000000" w:themeColor="text1"/>
            <w:sz w:val="28"/>
            <w:szCs w:val="28"/>
          </w:rPr>
          <w:t xml:space="preserve">подпунктами </w:t>
        </w:r>
        <w:r w:rsidR="003308DD">
          <w:rPr>
            <w:rFonts w:ascii="Times New Roman" w:hAnsi="Times New Roman" w:cs="Times New Roman"/>
            <w:color w:val="000000" w:themeColor="text1"/>
            <w:sz w:val="28"/>
            <w:szCs w:val="28"/>
          </w:rPr>
          <w:t>«б»</w:t>
        </w:r>
      </w:hyperlink>
      <w:r w:rsidRPr="00844601">
        <w:rPr>
          <w:rFonts w:ascii="Times New Roman" w:hAnsi="Times New Roman" w:cs="Times New Roman"/>
          <w:color w:val="000000" w:themeColor="text1"/>
          <w:sz w:val="28"/>
          <w:szCs w:val="28"/>
        </w:rPr>
        <w:t xml:space="preserve"> и </w:t>
      </w:r>
      <w:hyperlink w:anchor="P113">
        <w:r w:rsidR="003308DD">
          <w:rPr>
            <w:rFonts w:ascii="Times New Roman" w:hAnsi="Times New Roman" w:cs="Times New Roman"/>
            <w:color w:val="000000" w:themeColor="text1"/>
            <w:sz w:val="28"/>
            <w:szCs w:val="28"/>
          </w:rPr>
          <w:t xml:space="preserve">«е» </w:t>
        </w:r>
        <w:r w:rsidRPr="00844601">
          <w:rPr>
            <w:rFonts w:ascii="Times New Roman" w:hAnsi="Times New Roman" w:cs="Times New Roman"/>
            <w:color w:val="000000" w:themeColor="text1"/>
            <w:sz w:val="28"/>
            <w:szCs w:val="28"/>
          </w:rPr>
          <w:t>пункта 13</w:t>
        </w:r>
      </w:hyperlink>
      <w:r w:rsidRPr="00844601">
        <w:rPr>
          <w:rFonts w:ascii="Times New Roman" w:hAnsi="Times New Roman" w:cs="Times New Roman"/>
          <w:color w:val="000000" w:themeColor="text1"/>
          <w:sz w:val="28"/>
          <w:szCs w:val="28"/>
        </w:rPr>
        <w:t xml:space="preserve"> настоящего </w:t>
      </w:r>
      <w:r w:rsidR="00C042D8">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председателю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28. Заседания Комиссии могут проводиться в отсутствие федерального государственного гражданского служащего или гражданина в случае:</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а) если в обращении, заявлении или уведомлении, предусмотренных </w:t>
      </w:r>
      <w:hyperlink w:anchor="P105">
        <w:r w:rsidRPr="00844601">
          <w:rPr>
            <w:rFonts w:ascii="Times New Roman" w:hAnsi="Times New Roman" w:cs="Times New Roman"/>
            <w:color w:val="000000" w:themeColor="text1"/>
            <w:sz w:val="28"/>
            <w:szCs w:val="28"/>
          </w:rPr>
          <w:t xml:space="preserve">подпунктами </w:t>
        </w:r>
        <w:r w:rsidR="003308DD">
          <w:rPr>
            <w:rFonts w:ascii="Times New Roman" w:hAnsi="Times New Roman" w:cs="Times New Roman"/>
            <w:color w:val="000000" w:themeColor="text1"/>
            <w:sz w:val="28"/>
            <w:szCs w:val="28"/>
          </w:rPr>
          <w:t>«б»</w:t>
        </w:r>
      </w:hyperlink>
      <w:r w:rsidRPr="00844601">
        <w:rPr>
          <w:rFonts w:ascii="Times New Roman" w:hAnsi="Times New Roman" w:cs="Times New Roman"/>
          <w:color w:val="000000" w:themeColor="text1"/>
          <w:sz w:val="28"/>
          <w:szCs w:val="28"/>
        </w:rPr>
        <w:t xml:space="preserve"> и </w:t>
      </w:r>
      <w:hyperlink w:anchor="P113">
        <w:r w:rsidR="003308DD">
          <w:rPr>
            <w:rFonts w:ascii="Times New Roman" w:hAnsi="Times New Roman" w:cs="Times New Roman"/>
            <w:color w:val="000000" w:themeColor="text1"/>
            <w:sz w:val="28"/>
            <w:szCs w:val="28"/>
          </w:rPr>
          <w:t>«е»</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3308DD">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не содержится указания о намерении федерального государственного гражданского служащего или гражданина лично присутствовать на заседании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lastRenderedPageBreak/>
        <w:t>б) если федеральный государственный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29. На заседании Комиссии заслушиваются пояснения федерального государственного гражданского служащего или гражданина, замещавшего должность в суде или управлении (с его согласия), и иных лиц, рассматриваются материалы по существу вынесенных на данное заседание вопросов, а также дополнительные материалы.</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30. Члены Комиссии и лица, участвовавшие в ее заседании, не вправе разглашать сведения, ставшие им известными в ходе работы Комиссии.</w:t>
      </w:r>
    </w:p>
    <w:p w:rsidR="00844601" w:rsidRDefault="00844601" w:rsidP="00844601">
      <w:pPr>
        <w:pStyle w:val="ConsPlusNormal"/>
        <w:ind w:firstLine="540"/>
        <w:jc w:val="both"/>
        <w:rPr>
          <w:rFonts w:ascii="Times New Roman" w:hAnsi="Times New Roman" w:cs="Times New Roman"/>
          <w:color w:val="000000" w:themeColor="text1"/>
          <w:sz w:val="28"/>
          <w:szCs w:val="28"/>
        </w:rPr>
      </w:pPr>
      <w:bookmarkStart w:id="24" w:name="P163"/>
      <w:bookmarkEnd w:id="24"/>
      <w:r w:rsidRPr="00844601">
        <w:rPr>
          <w:rFonts w:ascii="Times New Roman" w:hAnsi="Times New Roman" w:cs="Times New Roman"/>
          <w:color w:val="000000" w:themeColor="text1"/>
          <w:sz w:val="28"/>
          <w:szCs w:val="28"/>
        </w:rPr>
        <w:t xml:space="preserve">31. По итогам рассмотрения вопроса, указанного в </w:t>
      </w:r>
      <w:hyperlink w:anchor="P103">
        <w:r w:rsidRPr="00844601">
          <w:rPr>
            <w:rFonts w:ascii="Times New Roman" w:hAnsi="Times New Roman" w:cs="Times New Roman"/>
            <w:color w:val="000000" w:themeColor="text1"/>
            <w:sz w:val="28"/>
            <w:szCs w:val="28"/>
          </w:rPr>
          <w:t xml:space="preserve">абзаце втором подпункта </w:t>
        </w:r>
        <w:r w:rsidR="00C042D8">
          <w:rPr>
            <w:rFonts w:ascii="Times New Roman" w:hAnsi="Times New Roman" w:cs="Times New Roman"/>
            <w:color w:val="000000" w:themeColor="text1"/>
            <w:sz w:val="28"/>
            <w:szCs w:val="28"/>
          </w:rPr>
          <w:t>«а»</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C042D8">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Комиссия принимает одно из следующих решений: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proofErr w:type="gramStart"/>
      <w:r w:rsidRPr="00844601">
        <w:rPr>
          <w:rFonts w:ascii="Times New Roman" w:hAnsi="Times New Roman" w:cs="Times New Roman"/>
          <w:color w:val="000000" w:themeColor="text1"/>
          <w:sz w:val="28"/>
          <w:szCs w:val="28"/>
        </w:rPr>
        <w:t xml:space="preserve">а) установить, что сведения, представленные федеральным государственным гражданским служащим в соответствии с </w:t>
      </w:r>
      <w:hyperlink r:id="rId15">
        <w:r w:rsidRPr="00844601">
          <w:rPr>
            <w:rFonts w:ascii="Times New Roman" w:hAnsi="Times New Roman" w:cs="Times New Roman"/>
            <w:color w:val="000000" w:themeColor="text1"/>
            <w:sz w:val="28"/>
            <w:szCs w:val="28"/>
          </w:rPr>
          <w:t xml:space="preserve">подпунктом </w:t>
        </w:r>
        <w:r w:rsidR="00EB4950">
          <w:rPr>
            <w:rFonts w:ascii="Times New Roman" w:hAnsi="Times New Roman" w:cs="Times New Roman"/>
            <w:color w:val="000000" w:themeColor="text1"/>
            <w:sz w:val="28"/>
            <w:szCs w:val="28"/>
          </w:rPr>
          <w:t xml:space="preserve">«а» </w:t>
        </w:r>
        <w:r w:rsidRPr="00844601">
          <w:rPr>
            <w:rFonts w:ascii="Times New Roman" w:hAnsi="Times New Roman" w:cs="Times New Roman"/>
            <w:color w:val="000000" w:themeColor="text1"/>
            <w:sz w:val="28"/>
            <w:szCs w:val="28"/>
          </w:rPr>
          <w:t>пункта 1</w:t>
        </w:r>
      </w:hyperlink>
      <w:r w:rsidRPr="00844601">
        <w:rPr>
          <w:rFonts w:ascii="Times New Roman" w:hAnsi="Times New Roman" w:cs="Times New Roman"/>
          <w:color w:val="000000" w:themeColor="text1"/>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w:t>
      </w:r>
      <w:r w:rsidR="00EB4950">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1065, являются достоверными и полными;</w:t>
      </w:r>
      <w:proofErr w:type="gramEnd"/>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б) установить, что сведения, представленные федеральным государственным гражданским служащим в соответствии с </w:t>
      </w:r>
      <w:hyperlink r:id="rId16">
        <w:r w:rsidRPr="00844601">
          <w:rPr>
            <w:rFonts w:ascii="Times New Roman" w:hAnsi="Times New Roman" w:cs="Times New Roman"/>
            <w:color w:val="000000" w:themeColor="text1"/>
            <w:sz w:val="28"/>
            <w:szCs w:val="28"/>
          </w:rPr>
          <w:t>подпунктом "а" пункта 1</w:t>
        </w:r>
      </w:hyperlink>
      <w:r w:rsidRPr="00844601">
        <w:rPr>
          <w:rFonts w:ascii="Times New Roman" w:hAnsi="Times New Roman" w:cs="Times New Roman"/>
          <w:color w:val="000000" w:themeColor="text1"/>
          <w:sz w:val="28"/>
          <w:szCs w:val="28"/>
        </w:rPr>
        <w:t xml:space="preserve"> вышеуказанного Положения, являются недостоверными и (или) неполными (в этом случае Комиссия рекомендует представителю нанимателя применить к федеральному государственному гражданскому служащему конкретную меру ответственности).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32. По итогам рассмотрения вопроса, указанного в </w:t>
      </w:r>
      <w:hyperlink w:anchor="P104">
        <w:r w:rsidRPr="00844601">
          <w:rPr>
            <w:rFonts w:ascii="Times New Roman" w:hAnsi="Times New Roman" w:cs="Times New Roman"/>
            <w:color w:val="000000" w:themeColor="text1"/>
            <w:sz w:val="28"/>
            <w:szCs w:val="28"/>
          </w:rPr>
          <w:t xml:space="preserve">абзаце третьем подпункта </w:t>
        </w:r>
        <w:r w:rsidR="00EB4950">
          <w:rPr>
            <w:rFonts w:ascii="Times New Roman" w:hAnsi="Times New Roman" w:cs="Times New Roman"/>
            <w:color w:val="000000" w:themeColor="text1"/>
            <w:sz w:val="28"/>
            <w:szCs w:val="28"/>
          </w:rPr>
          <w:t>«а»</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EB4950">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Комиссия принимает одно из следующих решений: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а) установить, что федеральный государственный гражданский служащий соблюдал требования к служебному поведению и (или) требования об урегулировании конфликта интересов;</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proofErr w:type="gramStart"/>
      <w:r w:rsidRPr="00844601">
        <w:rPr>
          <w:rFonts w:ascii="Times New Roman" w:hAnsi="Times New Roman" w:cs="Times New Roman"/>
          <w:color w:val="000000" w:themeColor="text1"/>
          <w:sz w:val="28"/>
          <w:szCs w:val="28"/>
        </w:rPr>
        <w:t>б) установить, что федеральный государственный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указать федеральному государственному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федеральному государственному гражданскому служащему конкретную меру ответственности).</w:t>
      </w:r>
      <w:proofErr w:type="gramEnd"/>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25" w:name="P169"/>
      <w:bookmarkEnd w:id="25"/>
      <w:r w:rsidRPr="00844601">
        <w:rPr>
          <w:rFonts w:ascii="Times New Roman" w:hAnsi="Times New Roman" w:cs="Times New Roman"/>
          <w:color w:val="000000" w:themeColor="text1"/>
          <w:sz w:val="28"/>
          <w:szCs w:val="28"/>
        </w:rPr>
        <w:t xml:space="preserve">33. По итогам рассмотрения вопроса, указанного в </w:t>
      </w:r>
      <w:hyperlink w:anchor="P106">
        <w:r w:rsidRPr="00844601">
          <w:rPr>
            <w:rFonts w:ascii="Times New Roman" w:hAnsi="Times New Roman" w:cs="Times New Roman"/>
            <w:color w:val="000000" w:themeColor="text1"/>
            <w:sz w:val="28"/>
            <w:szCs w:val="28"/>
          </w:rPr>
          <w:t xml:space="preserve">абзаце втором подпункта </w:t>
        </w:r>
        <w:r w:rsidR="00EB4950">
          <w:rPr>
            <w:rFonts w:ascii="Times New Roman" w:hAnsi="Times New Roman" w:cs="Times New Roman"/>
            <w:color w:val="000000" w:themeColor="text1"/>
            <w:sz w:val="28"/>
            <w:szCs w:val="28"/>
          </w:rPr>
          <w:t>«б»</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EB4950">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 xml:space="preserve">оложения, Комиссия принимает одно </w:t>
      </w:r>
      <w:r w:rsidRPr="00844601">
        <w:rPr>
          <w:rFonts w:ascii="Times New Roman" w:hAnsi="Times New Roman" w:cs="Times New Roman"/>
          <w:color w:val="000000" w:themeColor="text1"/>
          <w:sz w:val="28"/>
          <w:szCs w:val="28"/>
        </w:rPr>
        <w:lastRenderedPageBreak/>
        <w:t>из следующих решений: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34. По итогам рассмотрения вопроса, указанного в </w:t>
      </w:r>
      <w:hyperlink w:anchor="P107">
        <w:r w:rsidRPr="00844601">
          <w:rPr>
            <w:rFonts w:ascii="Times New Roman" w:hAnsi="Times New Roman" w:cs="Times New Roman"/>
            <w:color w:val="000000" w:themeColor="text1"/>
            <w:sz w:val="28"/>
            <w:szCs w:val="28"/>
          </w:rPr>
          <w:t xml:space="preserve">абзаце третьем подпункта </w:t>
        </w:r>
        <w:r w:rsidR="00EB4950">
          <w:rPr>
            <w:rFonts w:ascii="Times New Roman" w:hAnsi="Times New Roman" w:cs="Times New Roman"/>
            <w:color w:val="000000" w:themeColor="text1"/>
            <w:sz w:val="28"/>
            <w:szCs w:val="28"/>
          </w:rPr>
          <w:t xml:space="preserve">«б» </w:t>
        </w:r>
        <w:r w:rsidRPr="00844601">
          <w:rPr>
            <w:rFonts w:ascii="Times New Roman" w:hAnsi="Times New Roman" w:cs="Times New Roman"/>
            <w:color w:val="000000" w:themeColor="text1"/>
            <w:sz w:val="28"/>
            <w:szCs w:val="28"/>
          </w:rPr>
          <w:t>пункта 13</w:t>
        </w:r>
      </w:hyperlink>
      <w:r w:rsidRPr="00844601">
        <w:rPr>
          <w:rFonts w:ascii="Times New Roman" w:hAnsi="Times New Roman" w:cs="Times New Roman"/>
          <w:color w:val="000000" w:themeColor="text1"/>
          <w:sz w:val="28"/>
          <w:szCs w:val="28"/>
        </w:rPr>
        <w:t xml:space="preserve"> настоящего </w:t>
      </w:r>
      <w:r w:rsidR="00EB4950">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Комиссия принимает одно из следующих решений: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а) признать, что причина непредставления федеральным государственным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б) признать, что причина непредставления федеральным государственным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федеральному государственному гражданскому служащему принять меры по представлению указанных сведений);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в) признать, что причина непредставления федеральным государственным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федеральному государственному гражданскому служащему конкретную меру ответственности).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35. По итогам рассмотрения вопроса, указанного в </w:t>
      </w:r>
      <w:hyperlink w:anchor="P108">
        <w:r w:rsidRPr="00844601">
          <w:rPr>
            <w:rFonts w:ascii="Times New Roman" w:hAnsi="Times New Roman" w:cs="Times New Roman"/>
            <w:color w:val="000000" w:themeColor="text1"/>
            <w:sz w:val="28"/>
            <w:szCs w:val="28"/>
          </w:rPr>
          <w:t xml:space="preserve">абзаце четвертом подпункта </w:t>
        </w:r>
        <w:r w:rsidR="00EB4950">
          <w:rPr>
            <w:rFonts w:ascii="Times New Roman" w:hAnsi="Times New Roman" w:cs="Times New Roman"/>
            <w:color w:val="000000" w:themeColor="text1"/>
            <w:sz w:val="28"/>
            <w:szCs w:val="28"/>
          </w:rPr>
          <w:t>«б»</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C042D8">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комиссия принимает одно из следующих решений: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а) признать, что обстоятельства, препятствующие выполнению требований Федерального </w:t>
      </w:r>
      <w:hyperlink r:id="rId17">
        <w:r w:rsidRPr="00844601">
          <w:rPr>
            <w:rFonts w:ascii="Times New Roman" w:hAnsi="Times New Roman" w:cs="Times New Roman"/>
            <w:color w:val="000000" w:themeColor="text1"/>
            <w:sz w:val="28"/>
            <w:szCs w:val="28"/>
          </w:rPr>
          <w:t>закона</w:t>
        </w:r>
      </w:hyperlink>
      <w:r w:rsidRPr="00844601">
        <w:rPr>
          <w:rFonts w:ascii="Times New Roman" w:hAnsi="Times New Roman" w:cs="Times New Roman"/>
          <w:color w:val="000000" w:themeColor="text1"/>
          <w:sz w:val="28"/>
          <w:szCs w:val="28"/>
        </w:rPr>
        <w:t xml:space="preserve"> </w:t>
      </w:r>
      <w:r w:rsidR="00EB4950">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B4950">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являются объективными и уважительными;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proofErr w:type="gramStart"/>
      <w:r w:rsidRPr="00844601">
        <w:rPr>
          <w:rFonts w:ascii="Times New Roman" w:hAnsi="Times New Roman" w:cs="Times New Roman"/>
          <w:color w:val="000000" w:themeColor="text1"/>
          <w:sz w:val="28"/>
          <w:szCs w:val="28"/>
        </w:rPr>
        <w:t xml:space="preserve">б) признать, что обстоятельства, препятствующие выполнению требований Федерального </w:t>
      </w:r>
      <w:hyperlink r:id="rId18">
        <w:r w:rsidRPr="00844601">
          <w:rPr>
            <w:rFonts w:ascii="Times New Roman" w:hAnsi="Times New Roman" w:cs="Times New Roman"/>
            <w:color w:val="000000" w:themeColor="text1"/>
            <w:sz w:val="28"/>
            <w:szCs w:val="28"/>
          </w:rPr>
          <w:t>закона</w:t>
        </w:r>
      </w:hyperlink>
      <w:r w:rsidRPr="00844601">
        <w:rPr>
          <w:rFonts w:ascii="Times New Roman" w:hAnsi="Times New Roman" w:cs="Times New Roman"/>
          <w:color w:val="000000" w:themeColor="text1"/>
          <w:sz w:val="28"/>
          <w:szCs w:val="28"/>
        </w:rPr>
        <w:t xml:space="preserve"> </w:t>
      </w:r>
      <w:r w:rsidR="00EB4950">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844601">
        <w:rPr>
          <w:rFonts w:ascii="Times New Roman" w:hAnsi="Times New Roman" w:cs="Times New Roman"/>
          <w:color w:val="000000" w:themeColor="text1"/>
          <w:sz w:val="28"/>
          <w:szCs w:val="28"/>
        </w:rPr>
        <w:lastRenderedPageBreak/>
        <w:t>Российской Федерации, владеть и (или) пользоваться иностранными финансовыми инструментами</w:t>
      </w:r>
      <w:r w:rsidR="00EB4950">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не являются объективными и уважительными (в этом случае Комиссия рекомендует представителю нанимателя применить к федеральному государственному гражданскому служащему конкретную</w:t>
      </w:r>
      <w:proofErr w:type="gramEnd"/>
      <w:r w:rsidRPr="00844601">
        <w:rPr>
          <w:rFonts w:ascii="Times New Roman" w:hAnsi="Times New Roman" w:cs="Times New Roman"/>
          <w:color w:val="000000" w:themeColor="text1"/>
          <w:sz w:val="28"/>
          <w:szCs w:val="28"/>
        </w:rPr>
        <w:t xml:space="preserve"> меру ответственности).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26" w:name="P180"/>
      <w:bookmarkEnd w:id="26"/>
      <w:r w:rsidRPr="00844601">
        <w:rPr>
          <w:rFonts w:ascii="Times New Roman" w:hAnsi="Times New Roman" w:cs="Times New Roman"/>
          <w:color w:val="000000" w:themeColor="text1"/>
          <w:sz w:val="28"/>
          <w:szCs w:val="28"/>
        </w:rPr>
        <w:t xml:space="preserve">36. По итогам рассмотрения вопроса, указанного в </w:t>
      </w:r>
      <w:hyperlink w:anchor="P109">
        <w:r w:rsidRPr="00844601">
          <w:rPr>
            <w:rFonts w:ascii="Times New Roman" w:hAnsi="Times New Roman" w:cs="Times New Roman"/>
            <w:color w:val="000000" w:themeColor="text1"/>
            <w:sz w:val="28"/>
            <w:szCs w:val="28"/>
          </w:rPr>
          <w:t xml:space="preserve">абзаце пятом подпункта </w:t>
        </w:r>
        <w:r w:rsidR="00EB4950">
          <w:rPr>
            <w:rFonts w:ascii="Times New Roman" w:hAnsi="Times New Roman" w:cs="Times New Roman"/>
            <w:color w:val="000000" w:themeColor="text1"/>
            <w:sz w:val="28"/>
            <w:szCs w:val="28"/>
          </w:rPr>
          <w:t>«б»</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C042D8">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комиссия принимает одно из следующих решений: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а) признать, что при исполнении федеральным государственным гражданским служащим должностных обязанностей конфликт интересов отсутствует;</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б) признать, что при исполнении федеральным государственным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федеральному государственному гражданскому служащему и (или) представителю нанимателя принять меры по урегулированию конфликта интересов или по недопущению его возникновения);</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в) признать, что федеральный государственный гражданский служащий не соблюдал требования об урегулировании конфликта интересов (в этом случае Комиссия рекомендует представителю нанимателя применить к федеральному государственному гражданскому служащему конкретную меру ответственности).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37. По итогам рассмотрения вопроса, предусмотренного </w:t>
      </w:r>
      <w:hyperlink w:anchor="P110">
        <w:r w:rsidRPr="00844601">
          <w:rPr>
            <w:rFonts w:ascii="Times New Roman" w:hAnsi="Times New Roman" w:cs="Times New Roman"/>
            <w:color w:val="000000" w:themeColor="text1"/>
            <w:sz w:val="28"/>
            <w:szCs w:val="28"/>
          </w:rPr>
          <w:t xml:space="preserve">подпунктом </w:t>
        </w:r>
        <w:r w:rsidR="00EB4950">
          <w:rPr>
            <w:rFonts w:ascii="Times New Roman" w:hAnsi="Times New Roman" w:cs="Times New Roman"/>
            <w:color w:val="000000" w:themeColor="text1"/>
            <w:sz w:val="28"/>
            <w:szCs w:val="28"/>
          </w:rPr>
          <w:t>«в»</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EB4950">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Комиссия принимает соответствующее решение.</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27" w:name="P186"/>
      <w:bookmarkEnd w:id="27"/>
      <w:r w:rsidRPr="00844601">
        <w:rPr>
          <w:rFonts w:ascii="Times New Roman" w:hAnsi="Times New Roman" w:cs="Times New Roman"/>
          <w:color w:val="000000" w:themeColor="text1"/>
          <w:sz w:val="28"/>
          <w:szCs w:val="28"/>
        </w:rPr>
        <w:t xml:space="preserve">38. По итогам рассмотрения вопроса, указанного в </w:t>
      </w:r>
      <w:hyperlink w:anchor="P111">
        <w:r w:rsidRPr="00844601">
          <w:rPr>
            <w:rFonts w:ascii="Times New Roman" w:hAnsi="Times New Roman" w:cs="Times New Roman"/>
            <w:color w:val="000000" w:themeColor="text1"/>
            <w:sz w:val="28"/>
            <w:szCs w:val="28"/>
          </w:rPr>
          <w:t xml:space="preserve">подпункте </w:t>
        </w:r>
        <w:r w:rsidR="00EB4950">
          <w:rPr>
            <w:rFonts w:ascii="Times New Roman" w:hAnsi="Times New Roman" w:cs="Times New Roman"/>
            <w:color w:val="000000" w:themeColor="text1"/>
            <w:sz w:val="28"/>
            <w:szCs w:val="28"/>
          </w:rPr>
          <w:t>«г»</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EB4950">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Комиссия принимает одно из следующих решений: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proofErr w:type="gramStart"/>
      <w:r w:rsidRPr="00844601">
        <w:rPr>
          <w:rFonts w:ascii="Times New Roman" w:hAnsi="Times New Roman" w:cs="Times New Roman"/>
          <w:color w:val="000000" w:themeColor="text1"/>
          <w:sz w:val="28"/>
          <w:szCs w:val="28"/>
        </w:rPr>
        <w:t xml:space="preserve">а) признать, что сведения, представленные федеральным государственным гражданским служащим в соответствии с </w:t>
      </w:r>
      <w:hyperlink r:id="rId19">
        <w:r w:rsidRPr="00844601">
          <w:rPr>
            <w:rFonts w:ascii="Times New Roman" w:hAnsi="Times New Roman" w:cs="Times New Roman"/>
            <w:color w:val="000000" w:themeColor="text1"/>
            <w:sz w:val="28"/>
            <w:szCs w:val="28"/>
          </w:rPr>
          <w:t>частью 1 статьи 3</w:t>
        </w:r>
      </w:hyperlink>
      <w:r w:rsidRPr="00844601">
        <w:rPr>
          <w:rFonts w:ascii="Times New Roman" w:hAnsi="Times New Roman" w:cs="Times New Roman"/>
          <w:color w:val="000000" w:themeColor="text1"/>
          <w:sz w:val="28"/>
          <w:szCs w:val="28"/>
        </w:rPr>
        <w:t xml:space="preserve"> Федерального закона </w:t>
      </w:r>
      <w:r w:rsidR="00EB4950">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EB4950">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являются достоверными и полными;</w:t>
      </w:r>
      <w:proofErr w:type="gramEnd"/>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proofErr w:type="gramStart"/>
      <w:r w:rsidRPr="00844601">
        <w:rPr>
          <w:rFonts w:ascii="Times New Roman" w:hAnsi="Times New Roman" w:cs="Times New Roman"/>
          <w:color w:val="000000" w:themeColor="text1"/>
          <w:sz w:val="28"/>
          <w:szCs w:val="28"/>
        </w:rPr>
        <w:t xml:space="preserve">б) признать, что сведения, представленные федеральным государственным гражданским служащим в соответствии с </w:t>
      </w:r>
      <w:hyperlink r:id="rId20">
        <w:r w:rsidRPr="00844601">
          <w:rPr>
            <w:rFonts w:ascii="Times New Roman" w:hAnsi="Times New Roman" w:cs="Times New Roman"/>
            <w:color w:val="000000" w:themeColor="text1"/>
            <w:sz w:val="28"/>
            <w:szCs w:val="28"/>
          </w:rPr>
          <w:t>частью 1 статьи 3</w:t>
        </w:r>
      </w:hyperlink>
      <w:r w:rsidRPr="00844601">
        <w:rPr>
          <w:rFonts w:ascii="Times New Roman" w:hAnsi="Times New Roman" w:cs="Times New Roman"/>
          <w:color w:val="000000" w:themeColor="text1"/>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федеральному государственному гражданскому служащему конкретную меру ответственности и (или) направить материалы, полученные в результате</w:t>
      </w:r>
      <w:proofErr w:type="gramEnd"/>
      <w:r w:rsidRPr="00844601">
        <w:rPr>
          <w:rFonts w:ascii="Times New Roman" w:hAnsi="Times New Roman" w:cs="Times New Roman"/>
          <w:color w:val="000000" w:themeColor="text1"/>
          <w:sz w:val="28"/>
          <w:szCs w:val="28"/>
        </w:rPr>
        <w:t xml:space="preserve"> осуществления контроля за расходами, в органы прокуратуры и (или) иные государственные органы в </w:t>
      </w:r>
      <w:proofErr w:type="gramStart"/>
      <w:r w:rsidRPr="00844601">
        <w:rPr>
          <w:rFonts w:ascii="Times New Roman" w:hAnsi="Times New Roman" w:cs="Times New Roman"/>
          <w:color w:val="000000" w:themeColor="text1"/>
          <w:sz w:val="28"/>
          <w:szCs w:val="28"/>
        </w:rPr>
        <w:t>соответствии</w:t>
      </w:r>
      <w:proofErr w:type="gramEnd"/>
      <w:r w:rsidRPr="00844601">
        <w:rPr>
          <w:rFonts w:ascii="Times New Roman" w:hAnsi="Times New Roman" w:cs="Times New Roman"/>
          <w:color w:val="000000" w:themeColor="text1"/>
          <w:sz w:val="28"/>
          <w:szCs w:val="28"/>
        </w:rPr>
        <w:t xml:space="preserve"> с их компетенцией).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28" w:name="P189"/>
      <w:bookmarkEnd w:id="28"/>
      <w:r w:rsidRPr="00844601">
        <w:rPr>
          <w:rFonts w:ascii="Times New Roman" w:hAnsi="Times New Roman" w:cs="Times New Roman"/>
          <w:color w:val="000000" w:themeColor="text1"/>
          <w:sz w:val="28"/>
          <w:szCs w:val="28"/>
        </w:rPr>
        <w:t xml:space="preserve">39. По итогам рассмотрения вопроса, указанного в </w:t>
      </w:r>
      <w:hyperlink w:anchor="P112">
        <w:r w:rsidRPr="00844601">
          <w:rPr>
            <w:rFonts w:ascii="Times New Roman" w:hAnsi="Times New Roman" w:cs="Times New Roman"/>
            <w:color w:val="000000" w:themeColor="text1"/>
            <w:sz w:val="28"/>
            <w:szCs w:val="28"/>
          </w:rPr>
          <w:t xml:space="preserve">подпункте </w:t>
        </w:r>
        <w:r w:rsidR="00EB4950">
          <w:rPr>
            <w:rFonts w:ascii="Times New Roman" w:hAnsi="Times New Roman" w:cs="Times New Roman"/>
            <w:color w:val="000000" w:themeColor="text1"/>
            <w:sz w:val="28"/>
            <w:szCs w:val="28"/>
          </w:rPr>
          <w:t>«</w:t>
        </w:r>
        <w:proofErr w:type="spellStart"/>
        <w:r w:rsidR="00EB4950">
          <w:rPr>
            <w:rFonts w:ascii="Times New Roman" w:hAnsi="Times New Roman" w:cs="Times New Roman"/>
            <w:color w:val="000000" w:themeColor="text1"/>
            <w:sz w:val="28"/>
            <w:szCs w:val="28"/>
          </w:rPr>
          <w:t>д</w:t>
        </w:r>
        <w:proofErr w:type="spellEnd"/>
        <w:r w:rsidR="00EB4950">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пункта </w:t>
        </w:r>
        <w:r w:rsidRPr="00844601">
          <w:rPr>
            <w:rFonts w:ascii="Times New Roman" w:hAnsi="Times New Roman" w:cs="Times New Roman"/>
            <w:color w:val="000000" w:themeColor="text1"/>
            <w:sz w:val="28"/>
            <w:szCs w:val="28"/>
          </w:rPr>
          <w:lastRenderedPageBreak/>
          <w:t>13</w:t>
        </w:r>
      </w:hyperlink>
      <w:r w:rsidRPr="00844601">
        <w:rPr>
          <w:rFonts w:ascii="Times New Roman" w:hAnsi="Times New Roman" w:cs="Times New Roman"/>
          <w:color w:val="000000" w:themeColor="text1"/>
          <w:sz w:val="28"/>
          <w:szCs w:val="28"/>
        </w:rPr>
        <w:t xml:space="preserve"> настоящего </w:t>
      </w:r>
      <w:r w:rsidR="00EB4950">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Комиссия принимает в отношении гражданина, замещавшего должность федеральной государственной гражданской службы в суде или управлении, одно из следующих решений: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proofErr w:type="gramStart"/>
      <w:r w:rsidRPr="00844601">
        <w:rPr>
          <w:rFonts w:ascii="Times New Roman" w:hAnsi="Times New Roman" w:cs="Times New Roman"/>
          <w:color w:val="000000" w:themeColor="text1"/>
          <w:sz w:val="28"/>
          <w:szCs w:val="28"/>
        </w:rPr>
        <w:t xml:space="preserve">б) установить, что замещение им на условиях трудового договора должности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1">
        <w:r w:rsidRPr="00844601">
          <w:rPr>
            <w:rFonts w:ascii="Times New Roman" w:hAnsi="Times New Roman" w:cs="Times New Roman"/>
            <w:color w:val="000000" w:themeColor="text1"/>
            <w:sz w:val="28"/>
            <w:szCs w:val="28"/>
          </w:rPr>
          <w:t>статьи 12</w:t>
        </w:r>
      </w:hyperlink>
      <w:r w:rsidRPr="00844601">
        <w:rPr>
          <w:rFonts w:ascii="Times New Roman" w:hAnsi="Times New Roman" w:cs="Times New Roman"/>
          <w:color w:val="000000" w:themeColor="text1"/>
          <w:sz w:val="28"/>
          <w:szCs w:val="28"/>
        </w:rPr>
        <w:t xml:space="preserve"> Федерального закона от 25 декабря 2008 г. </w:t>
      </w:r>
      <w:r w:rsidR="00EB4950">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273-ФЗ </w:t>
      </w:r>
      <w:r w:rsidR="00EB4950">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О противодействии коррупции</w:t>
      </w:r>
      <w:r w:rsidR="00EB4950">
        <w:rPr>
          <w:rFonts w:ascii="Times New Roman" w:hAnsi="Times New Roman" w:cs="Times New Roman"/>
          <w:color w:val="000000" w:themeColor="text1"/>
          <w:sz w:val="28"/>
          <w:szCs w:val="28"/>
        </w:rPr>
        <w:t>»</w:t>
      </w:r>
      <w:r w:rsidRPr="00844601">
        <w:rPr>
          <w:rFonts w:ascii="Times New Roman" w:hAnsi="Times New Roman" w:cs="Times New Roman"/>
          <w:color w:val="000000" w:themeColor="text1"/>
          <w:sz w:val="28"/>
          <w:szCs w:val="28"/>
        </w:rPr>
        <w:t xml:space="preserve">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roofErr w:type="gramEnd"/>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29" w:name="P192"/>
      <w:bookmarkEnd w:id="29"/>
      <w:r w:rsidRPr="00844601">
        <w:rPr>
          <w:rFonts w:ascii="Times New Roman" w:hAnsi="Times New Roman" w:cs="Times New Roman"/>
          <w:color w:val="000000" w:themeColor="text1"/>
          <w:sz w:val="28"/>
          <w:szCs w:val="28"/>
        </w:rPr>
        <w:t xml:space="preserve">39.1. По итогам рассмотрения вопроса, указанного в </w:t>
      </w:r>
      <w:hyperlink w:anchor="P113">
        <w:r w:rsidRPr="00844601">
          <w:rPr>
            <w:rFonts w:ascii="Times New Roman" w:hAnsi="Times New Roman" w:cs="Times New Roman"/>
            <w:color w:val="000000" w:themeColor="text1"/>
            <w:sz w:val="28"/>
            <w:szCs w:val="28"/>
          </w:rPr>
          <w:t xml:space="preserve">подпункте </w:t>
        </w:r>
        <w:r w:rsidR="00EB4950">
          <w:rPr>
            <w:rFonts w:ascii="Times New Roman" w:hAnsi="Times New Roman" w:cs="Times New Roman"/>
            <w:color w:val="000000" w:themeColor="text1"/>
            <w:sz w:val="28"/>
            <w:szCs w:val="28"/>
          </w:rPr>
          <w:t xml:space="preserve">«е» </w:t>
        </w:r>
        <w:r w:rsidRPr="00844601">
          <w:rPr>
            <w:rFonts w:ascii="Times New Roman" w:hAnsi="Times New Roman" w:cs="Times New Roman"/>
            <w:color w:val="000000" w:themeColor="text1"/>
            <w:sz w:val="28"/>
            <w:szCs w:val="28"/>
          </w:rPr>
          <w:t>пункта 13</w:t>
        </w:r>
      </w:hyperlink>
      <w:r w:rsidRPr="00844601">
        <w:rPr>
          <w:rFonts w:ascii="Times New Roman" w:hAnsi="Times New Roman" w:cs="Times New Roman"/>
          <w:color w:val="000000" w:themeColor="text1"/>
          <w:sz w:val="28"/>
          <w:szCs w:val="28"/>
        </w:rPr>
        <w:t xml:space="preserve"> настоящего </w:t>
      </w:r>
      <w:r w:rsidR="00C042D8">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Комиссия принимает одно из следующих решений: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а) признать наличие причинно-следственной связи между возникновением не зависящих от федерального государственного гражданского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б) признать отсутствие причинно-следственной связи между возникновением не зависящих от федерального государственного гражданского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bookmarkStart w:id="30" w:name="P196"/>
      <w:bookmarkEnd w:id="30"/>
      <w:r w:rsidRPr="00844601">
        <w:rPr>
          <w:rFonts w:ascii="Times New Roman" w:hAnsi="Times New Roman" w:cs="Times New Roman"/>
          <w:color w:val="000000" w:themeColor="text1"/>
          <w:sz w:val="28"/>
          <w:szCs w:val="28"/>
        </w:rPr>
        <w:t xml:space="preserve">40. По итогам рассмотрения вопросов, указанных в </w:t>
      </w:r>
      <w:hyperlink w:anchor="P101">
        <w:r w:rsidRPr="00844601">
          <w:rPr>
            <w:rFonts w:ascii="Times New Roman" w:hAnsi="Times New Roman" w:cs="Times New Roman"/>
            <w:color w:val="000000" w:themeColor="text1"/>
            <w:sz w:val="28"/>
            <w:szCs w:val="28"/>
          </w:rPr>
          <w:t xml:space="preserve">подпунктах </w:t>
        </w:r>
        <w:r w:rsidR="00EB4950">
          <w:rPr>
            <w:rFonts w:ascii="Times New Roman" w:hAnsi="Times New Roman" w:cs="Times New Roman"/>
            <w:color w:val="000000" w:themeColor="text1"/>
            <w:sz w:val="28"/>
            <w:szCs w:val="28"/>
          </w:rPr>
          <w:t>«а»</w:t>
        </w:r>
      </w:hyperlink>
      <w:r w:rsidRPr="00844601">
        <w:rPr>
          <w:rFonts w:ascii="Times New Roman" w:hAnsi="Times New Roman" w:cs="Times New Roman"/>
          <w:color w:val="000000" w:themeColor="text1"/>
          <w:sz w:val="28"/>
          <w:szCs w:val="28"/>
        </w:rPr>
        <w:t xml:space="preserve">, </w:t>
      </w:r>
      <w:hyperlink w:anchor="P105">
        <w:r w:rsidR="00EB4950">
          <w:rPr>
            <w:rFonts w:ascii="Times New Roman" w:hAnsi="Times New Roman" w:cs="Times New Roman"/>
            <w:color w:val="000000" w:themeColor="text1"/>
            <w:sz w:val="28"/>
            <w:szCs w:val="28"/>
          </w:rPr>
          <w:t>«б»</w:t>
        </w:r>
      </w:hyperlink>
      <w:r w:rsidRPr="00844601">
        <w:rPr>
          <w:rFonts w:ascii="Times New Roman" w:hAnsi="Times New Roman" w:cs="Times New Roman"/>
          <w:color w:val="000000" w:themeColor="text1"/>
          <w:sz w:val="28"/>
          <w:szCs w:val="28"/>
        </w:rPr>
        <w:t xml:space="preserve">, </w:t>
      </w:r>
      <w:hyperlink w:anchor="P111">
        <w:r w:rsidR="00EB4950">
          <w:rPr>
            <w:rFonts w:ascii="Times New Roman" w:hAnsi="Times New Roman" w:cs="Times New Roman"/>
            <w:color w:val="000000" w:themeColor="text1"/>
            <w:sz w:val="28"/>
            <w:szCs w:val="28"/>
          </w:rPr>
          <w:t>«г»</w:t>
        </w:r>
      </w:hyperlink>
      <w:r w:rsidRPr="00844601">
        <w:rPr>
          <w:rFonts w:ascii="Times New Roman" w:hAnsi="Times New Roman" w:cs="Times New Roman"/>
          <w:color w:val="000000" w:themeColor="text1"/>
          <w:sz w:val="28"/>
          <w:szCs w:val="28"/>
        </w:rPr>
        <w:t xml:space="preserve">, </w:t>
      </w:r>
      <w:hyperlink w:anchor="P112">
        <w:r w:rsidR="00EB4950">
          <w:rPr>
            <w:rFonts w:ascii="Times New Roman" w:hAnsi="Times New Roman" w:cs="Times New Roman"/>
            <w:color w:val="000000" w:themeColor="text1"/>
            <w:sz w:val="28"/>
            <w:szCs w:val="28"/>
          </w:rPr>
          <w:t>«</w:t>
        </w:r>
        <w:proofErr w:type="spellStart"/>
        <w:r w:rsidR="00EB4950">
          <w:rPr>
            <w:rFonts w:ascii="Times New Roman" w:hAnsi="Times New Roman" w:cs="Times New Roman"/>
            <w:color w:val="000000" w:themeColor="text1"/>
            <w:sz w:val="28"/>
            <w:szCs w:val="28"/>
          </w:rPr>
          <w:t>д</w:t>
        </w:r>
        <w:proofErr w:type="spellEnd"/>
        <w:r w:rsidR="00EB4950">
          <w:rPr>
            <w:rFonts w:ascii="Times New Roman" w:hAnsi="Times New Roman" w:cs="Times New Roman"/>
            <w:color w:val="000000" w:themeColor="text1"/>
            <w:sz w:val="28"/>
            <w:szCs w:val="28"/>
          </w:rPr>
          <w:t>»</w:t>
        </w:r>
      </w:hyperlink>
      <w:r w:rsidRPr="00844601">
        <w:rPr>
          <w:rFonts w:ascii="Times New Roman" w:hAnsi="Times New Roman" w:cs="Times New Roman"/>
          <w:color w:val="000000" w:themeColor="text1"/>
          <w:sz w:val="28"/>
          <w:szCs w:val="28"/>
        </w:rPr>
        <w:t xml:space="preserve"> и </w:t>
      </w:r>
      <w:hyperlink w:anchor="P113">
        <w:r w:rsidR="00EB4950">
          <w:rPr>
            <w:rFonts w:ascii="Times New Roman" w:hAnsi="Times New Roman" w:cs="Times New Roman"/>
            <w:color w:val="000000" w:themeColor="text1"/>
            <w:sz w:val="28"/>
            <w:szCs w:val="28"/>
          </w:rPr>
          <w:t>«е»</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EB4950">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 xml:space="preserve">оложения, и при наличии к тому оснований Комиссия может принять иное решение, чем это предусмотрено </w:t>
      </w:r>
      <w:hyperlink w:anchor="P163">
        <w:r w:rsidRPr="00844601">
          <w:rPr>
            <w:rFonts w:ascii="Times New Roman" w:hAnsi="Times New Roman" w:cs="Times New Roman"/>
            <w:color w:val="000000" w:themeColor="text1"/>
            <w:sz w:val="28"/>
            <w:szCs w:val="28"/>
          </w:rPr>
          <w:t>пунктами 31</w:t>
        </w:r>
      </w:hyperlink>
      <w:r w:rsidRPr="00844601">
        <w:rPr>
          <w:rFonts w:ascii="Times New Roman" w:hAnsi="Times New Roman" w:cs="Times New Roman"/>
          <w:color w:val="000000" w:themeColor="text1"/>
          <w:sz w:val="28"/>
          <w:szCs w:val="28"/>
        </w:rPr>
        <w:t xml:space="preserve"> - </w:t>
      </w:r>
      <w:hyperlink w:anchor="P180">
        <w:r w:rsidRPr="00844601">
          <w:rPr>
            <w:rFonts w:ascii="Times New Roman" w:hAnsi="Times New Roman" w:cs="Times New Roman"/>
            <w:color w:val="000000" w:themeColor="text1"/>
            <w:sz w:val="28"/>
            <w:szCs w:val="28"/>
          </w:rPr>
          <w:t>36</w:t>
        </w:r>
      </w:hyperlink>
      <w:r w:rsidRPr="00844601">
        <w:rPr>
          <w:rFonts w:ascii="Times New Roman" w:hAnsi="Times New Roman" w:cs="Times New Roman"/>
          <w:color w:val="000000" w:themeColor="text1"/>
          <w:sz w:val="28"/>
          <w:szCs w:val="28"/>
        </w:rPr>
        <w:t xml:space="preserve">, </w:t>
      </w:r>
      <w:hyperlink w:anchor="P186">
        <w:r w:rsidRPr="00844601">
          <w:rPr>
            <w:rFonts w:ascii="Times New Roman" w:hAnsi="Times New Roman" w:cs="Times New Roman"/>
            <w:color w:val="000000" w:themeColor="text1"/>
            <w:sz w:val="28"/>
            <w:szCs w:val="28"/>
          </w:rPr>
          <w:t>38</w:t>
        </w:r>
      </w:hyperlink>
      <w:r w:rsidRPr="00844601">
        <w:rPr>
          <w:rFonts w:ascii="Times New Roman" w:hAnsi="Times New Roman" w:cs="Times New Roman"/>
          <w:color w:val="000000" w:themeColor="text1"/>
          <w:sz w:val="28"/>
          <w:szCs w:val="28"/>
        </w:rPr>
        <w:t xml:space="preserve"> - </w:t>
      </w:r>
      <w:hyperlink w:anchor="P192">
        <w:r w:rsidRPr="00844601">
          <w:rPr>
            <w:rFonts w:ascii="Times New Roman" w:hAnsi="Times New Roman" w:cs="Times New Roman"/>
            <w:color w:val="000000" w:themeColor="text1"/>
            <w:sz w:val="28"/>
            <w:szCs w:val="28"/>
          </w:rPr>
          <w:t>39.1</w:t>
        </w:r>
      </w:hyperlink>
      <w:r w:rsidRPr="00844601">
        <w:rPr>
          <w:rFonts w:ascii="Times New Roman" w:hAnsi="Times New Roman" w:cs="Times New Roman"/>
          <w:color w:val="000000" w:themeColor="text1"/>
          <w:sz w:val="28"/>
          <w:szCs w:val="28"/>
        </w:rPr>
        <w:t xml:space="preserve"> настоящего </w:t>
      </w:r>
      <w:r w:rsidR="00C042D8">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Основания и мотивы принятия такого решения должны быть отражены в протоколе заседания Комиссии.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41. Для исполнения решений Комиссии могут быть подготовлены проекты нормативных правовых актов, решений или поручений суда либо управления, которые в установленном порядке представляются на рассмотрение представителя нанимателя.</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42. Решения Комиссии по вопросам, указанным в </w:t>
      </w:r>
      <w:hyperlink w:anchor="P100">
        <w:r w:rsidRPr="00844601">
          <w:rPr>
            <w:rFonts w:ascii="Times New Roman" w:hAnsi="Times New Roman" w:cs="Times New Roman"/>
            <w:color w:val="000000" w:themeColor="text1"/>
            <w:sz w:val="28"/>
            <w:szCs w:val="28"/>
          </w:rPr>
          <w:t>пункте 13</w:t>
        </w:r>
      </w:hyperlink>
      <w:r w:rsidRPr="00844601">
        <w:rPr>
          <w:rFonts w:ascii="Times New Roman" w:hAnsi="Times New Roman" w:cs="Times New Roman"/>
          <w:color w:val="000000" w:themeColor="text1"/>
          <w:sz w:val="28"/>
          <w:szCs w:val="28"/>
        </w:rPr>
        <w:t xml:space="preserve"> настоящего </w:t>
      </w:r>
      <w:r w:rsidR="00C042D8">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43. Решения Комиссии оформляются протоколами, которые подписывают члены Комиссии, принимавшие участие в ее заседании.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lastRenderedPageBreak/>
        <w:t xml:space="preserve">44. Решения Комиссии, за исключением решения, принимаемого по итогам рассмотрения вопроса, указанного в </w:t>
      </w:r>
      <w:hyperlink w:anchor="P106">
        <w:r w:rsidRPr="00844601">
          <w:rPr>
            <w:rFonts w:ascii="Times New Roman" w:hAnsi="Times New Roman" w:cs="Times New Roman"/>
            <w:color w:val="000000" w:themeColor="text1"/>
            <w:sz w:val="28"/>
            <w:szCs w:val="28"/>
          </w:rPr>
          <w:t xml:space="preserve">абзаце втором подпункта </w:t>
        </w:r>
        <w:r w:rsidR="00EB4950">
          <w:rPr>
            <w:rFonts w:ascii="Times New Roman" w:hAnsi="Times New Roman" w:cs="Times New Roman"/>
            <w:color w:val="000000" w:themeColor="text1"/>
            <w:sz w:val="28"/>
            <w:szCs w:val="28"/>
          </w:rPr>
          <w:t>«б»</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EB4950">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 xml:space="preserve">оложения, для представителя нанимателя носят рекомендательный характер. Решение, принимаемое по итогам рассмотрения вопроса, указанного в </w:t>
      </w:r>
      <w:hyperlink w:anchor="P106">
        <w:r w:rsidRPr="00844601">
          <w:rPr>
            <w:rFonts w:ascii="Times New Roman" w:hAnsi="Times New Roman" w:cs="Times New Roman"/>
            <w:color w:val="000000" w:themeColor="text1"/>
            <w:sz w:val="28"/>
            <w:szCs w:val="28"/>
          </w:rPr>
          <w:t xml:space="preserve">абзаце втором подпункта </w:t>
        </w:r>
        <w:r w:rsidR="00EB4950">
          <w:rPr>
            <w:rFonts w:ascii="Times New Roman" w:hAnsi="Times New Roman" w:cs="Times New Roman"/>
            <w:color w:val="000000" w:themeColor="text1"/>
            <w:sz w:val="28"/>
            <w:szCs w:val="28"/>
          </w:rPr>
          <w:t>«б»</w:t>
        </w:r>
        <w:r w:rsidRPr="00844601">
          <w:rPr>
            <w:rFonts w:ascii="Times New Roman" w:hAnsi="Times New Roman" w:cs="Times New Roman"/>
            <w:color w:val="000000" w:themeColor="text1"/>
            <w:sz w:val="28"/>
            <w:szCs w:val="28"/>
          </w:rPr>
          <w:t xml:space="preserve"> пункта 13</w:t>
        </w:r>
      </w:hyperlink>
      <w:r w:rsidRPr="00844601">
        <w:rPr>
          <w:rFonts w:ascii="Times New Roman" w:hAnsi="Times New Roman" w:cs="Times New Roman"/>
          <w:color w:val="000000" w:themeColor="text1"/>
          <w:sz w:val="28"/>
          <w:szCs w:val="28"/>
        </w:rPr>
        <w:t xml:space="preserve"> настоящего </w:t>
      </w:r>
      <w:r w:rsidR="00EB4950">
        <w:rPr>
          <w:rFonts w:ascii="Times New Roman" w:hAnsi="Times New Roman" w:cs="Times New Roman"/>
          <w:color w:val="000000" w:themeColor="text1"/>
          <w:sz w:val="28"/>
          <w:szCs w:val="28"/>
        </w:rPr>
        <w:t>П</w:t>
      </w:r>
      <w:r w:rsidRPr="00844601">
        <w:rPr>
          <w:rFonts w:ascii="Times New Roman" w:hAnsi="Times New Roman" w:cs="Times New Roman"/>
          <w:color w:val="000000" w:themeColor="text1"/>
          <w:sz w:val="28"/>
          <w:szCs w:val="28"/>
        </w:rPr>
        <w:t>оложения, носит обязательный характер.</w:t>
      </w:r>
    </w:p>
    <w:p w:rsid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45. В протоколе заседания Комиссии указываются:</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а) дата заседания Комиссии, фамилии, имена, отчества членов Комиссии и других лиц, присутствующих на заседании;</w:t>
      </w:r>
    </w:p>
    <w:p w:rsid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б) формулировка каждого из рассматриваемых на заседании Комиссии вопросов с указанием фамилии, имени, отчества, должности федерального государственного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в) предъявляемые к федеральному государственному гражданскому служащему претензии, материалы, на которых они основываются;</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г) содержание пояснений федерального государственного гражданского служащего и других лиц по существу предъявляемых претензий;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proofErr w:type="spellStart"/>
      <w:r w:rsidRPr="00844601">
        <w:rPr>
          <w:rFonts w:ascii="Times New Roman" w:hAnsi="Times New Roman" w:cs="Times New Roman"/>
          <w:color w:val="000000" w:themeColor="text1"/>
          <w:sz w:val="28"/>
          <w:szCs w:val="28"/>
        </w:rPr>
        <w:t>д</w:t>
      </w:r>
      <w:proofErr w:type="spellEnd"/>
      <w:r w:rsidRPr="00844601">
        <w:rPr>
          <w:rFonts w:ascii="Times New Roman" w:hAnsi="Times New Roman" w:cs="Times New Roman"/>
          <w:color w:val="000000" w:themeColor="text1"/>
          <w:sz w:val="28"/>
          <w:szCs w:val="28"/>
        </w:rPr>
        <w:t>) фамилии, имена, отчества выступивших на заседании лиц и краткое изложение их выступлений;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е) источник информации, содержащей основания для проведения заседания Комиссии, дата поступления информации в суд либо </w:t>
      </w:r>
      <w:r w:rsidR="00393301">
        <w:rPr>
          <w:rFonts w:ascii="Times New Roman" w:hAnsi="Times New Roman" w:cs="Times New Roman"/>
          <w:color w:val="000000" w:themeColor="text1"/>
          <w:sz w:val="28"/>
          <w:szCs w:val="28"/>
        </w:rPr>
        <w:t>У</w:t>
      </w:r>
      <w:r w:rsidRPr="00844601">
        <w:rPr>
          <w:rFonts w:ascii="Times New Roman" w:hAnsi="Times New Roman" w:cs="Times New Roman"/>
          <w:color w:val="000000" w:themeColor="text1"/>
          <w:sz w:val="28"/>
          <w:szCs w:val="28"/>
        </w:rPr>
        <w:t>правление;</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ж) другие сведения;</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proofErr w:type="spellStart"/>
      <w:r w:rsidRPr="00844601">
        <w:rPr>
          <w:rFonts w:ascii="Times New Roman" w:hAnsi="Times New Roman" w:cs="Times New Roman"/>
          <w:color w:val="000000" w:themeColor="text1"/>
          <w:sz w:val="28"/>
          <w:szCs w:val="28"/>
        </w:rPr>
        <w:t>з</w:t>
      </w:r>
      <w:proofErr w:type="spellEnd"/>
      <w:r w:rsidRPr="00844601">
        <w:rPr>
          <w:rFonts w:ascii="Times New Roman" w:hAnsi="Times New Roman" w:cs="Times New Roman"/>
          <w:color w:val="000000" w:themeColor="text1"/>
          <w:sz w:val="28"/>
          <w:szCs w:val="28"/>
        </w:rPr>
        <w:t>) результаты голосования (в случае возникших разногласий);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и) решение и обоснование его принятия.</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46.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федеральный государственный гражданский служащий.</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47. Выписки из протокола заседания Комиссии в 7-дневный срок со дня заседания направляются представителю нанимателя, федеральному государственному гражданскому служащему, а также по решению Комиссии - иным заинтересованным лицам.</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48. Представитель нанимателя обязан рассмотреть соответствующую выписку из протокола заседания Комиссии и вправе учесть в пределах своей </w:t>
      </w:r>
      <w:proofErr w:type="gramStart"/>
      <w:r w:rsidRPr="00844601">
        <w:rPr>
          <w:rFonts w:ascii="Times New Roman" w:hAnsi="Times New Roman" w:cs="Times New Roman"/>
          <w:color w:val="000000" w:themeColor="text1"/>
          <w:sz w:val="28"/>
          <w:szCs w:val="28"/>
        </w:rPr>
        <w:t>компетенции</w:t>
      </w:r>
      <w:proofErr w:type="gramEnd"/>
      <w:r w:rsidRPr="00844601">
        <w:rPr>
          <w:rFonts w:ascii="Times New Roman" w:hAnsi="Times New Roman" w:cs="Times New Roman"/>
          <w:color w:val="000000" w:themeColor="text1"/>
          <w:sz w:val="28"/>
          <w:szCs w:val="28"/>
        </w:rPr>
        <w:t xml:space="preserve"> содержащиеся в нем рекомендации при принятии решения о применении к федеральному государственному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Решение представителя нанимателя оглашается на ближайшем заседании Комиссии и принимается к сведению без обсуждения.</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lastRenderedPageBreak/>
        <w:t>49. В случае установления Комиссией признаков дисциплинарного проступка в действиях (бездействии) федерального государственного гражданского служащего информация об этом представляется представителю нанимателя для решения вопроса о применении к федеральному государственному гражданскому служащему мер ответственности, предусмотренных нормативными правовыми актами Российской Федерации.</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 xml:space="preserve">50. </w:t>
      </w:r>
      <w:proofErr w:type="gramStart"/>
      <w:r w:rsidRPr="00844601">
        <w:rPr>
          <w:rFonts w:ascii="Times New Roman" w:hAnsi="Times New Roman" w:cs="Times New Roman"/>
          <w:color w:val="000000" w:themeColor="text1"/>
          <w:sz w:val="28"/>
          <w:szCs w:val="28"/>
        </w:rPr>
        <w:t>В случае установления Комиссией факта совершения федеральным государственным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r w:rsidRPr="00844601">
        <w:rPr>
          <w:rFonts w:ascii="Times New Roman" w:hAnsi="Times New Roman" w:cs="Times New Roman"/>
          <w:color w:val="000000" w:themeColor="text1"/>
          <w:sz w:val="28"/>
          <w:szCs w:val="28"/>
        </w:rPr>
        <w:t>51. Выписка из протокола заседания Комиссии приобщается к личному делу федерального государственного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844601" w:rsidRPr="00844601" w:rsidRDefault="00844601" w:rsidP="00844601">
      <w:pPr>
        <w:pStyle w:val="ConsPlusNormal"/>
        <w:ind w:firstLine="540"/>
        <w:jc w:val="both"/>
        <w:rPr>
          <w:rFonts w:ascii="Times New Roman" w:hAnsi="Times New Roman" w:cs="Times New Roman"/>
          <w:color w:val="000000" w:themeColor="text1"/>
          <w:sz w:val="28"/>
          <w:szCs w:val="28"/>
        </w:rPr>
      </w:pPr>
    </w:p>
    <w:sectPr w:rsidR="00844601" w:rsidRPr="00844601" w:rsidSect="00BF38C3">
      <w:headerReference w:type="default" r:id="rId22"/>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99B" w:rsidRDefault="00CA299B" w:rsidP="00C042D8">
      <w:r>
        <w:separator/>
      </w:r>
    </w:p>
  </w:endnote>
  <w:endnote w:type="continuationSeparator" w:id="0">
    <w:p w:rsidR="00CA299B" w:rsidRDefault="00CA299B" w:rsidP="00C042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99B" w:rsidRDefault="00CA299B" w:rsidP="00C042D8">
      <w:r>
        <w:separator/>
      </w:r>
    </w:p>
  </w:footnote>
  <w:footnote w:type="continuationSeparator" w:id="0">
    <w:p w:rsidR="00CA299B" w:rsidRDefault="00CA299B" w:rsidP="00C04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32611"/>
      <w:docPartObj>
        <w:docPartGallery w:val="Page Numbers (Top of Page)"/>
        <w:docPartUnique/>
      </w:docPartObj>
    </w:sdtPr>
    <w:sdtEndPr>
      <w:rPr>
        <w:rFonts w:ascii="Times New Roman" w:hAnsi="Times New Roman" w:cs="Times New Roman"/>
      </w:rPr>
    </w:sdtEndPr>
    <w:sdtContent>
      <w:p w:rsidR="00CA299B" w:rsidRPr="00C042D8" w:rsidRDefault="009739AF">
        <w:pPr>
          <w:pStyle w:val="a4"/>
          <w:jc w:val="center"/>
          <w:rPr>
            <w:rFonts w:ascii="Times New Roman" w:hAnsi="Times New Roman" w:cs="Times New Roman"/>
          </w:rPr>
        </w:pPr>
        <w:r w:rsidRPr="00C042D8">
          <w:rPr>
            <w:rFonts w:ascii="Times New Roman" w:hAnsi="Times New Roman" w:cs="Times New Roman"/>
          </w:rPr>
          <w:fldChar w:fldCharType="begin"/>
        </w:r>
        <w:r w:rsidR="00CA299B" w:rsidRPr="00C042D8">
          <w:rPr>
            <w:rFonts w:ascii="Times New Roman" w:hAnsi="Times New Roman" w:cs="Times New Roman"/>
          </w:rPr>
          <w:instrText xml:space="preserve"> PAGE   \* MERGEFORMAT </w:instrText>
        </w:r>
        <w:r w:rsidRPr="00C042D8">
          <w:rPr>
            <w:rFonts w:ascii="Times New Roman" w:hAnsi="Times New Roman" w:cs="Times New Roman"/>
          </w:rPr>
          <w:fldChar w:fldCharType="separate"/>
        </w:r>
        <w:r w:rsidR="00626EB1">
          <w:rPr>
            <w:rFonts w:ascii="Times New Roman" w:hAnsi="Times New Roman" w:cs="Times New Roman"/>
            <w:noProof/>
          </w:rPr>
          <w:t>1</w:t>
        </w:r>
        <w:r w:rsidRPr="00C042D8">
          <w:rPr>
            <w:rFonts w:ascii="Times New Roman" w:hAnsi="Times New Roman" w:cs="Times New Roman"/>
          </w:rPr>
          <w:fldChar w:fldCharType="end"/>
        </w:r>
      </w:p>
    </w:sdtContent>
  </w:sdt>
  <w:p w:rsidR="00CA299B" w:rsidRPr="00C042D8" w:rsidRDefault="00CA299B">
    <w:pPr>
      <w:pStyle w:val="a4"/>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4601"/>
    <w:rsid w:val="00067E63"/>
    <w:rsid w:val="00160859"/>
    <w:rsid w:val="001943C8"/>
    <w:rsid w:val="001F67E9"/>
    <w:rsid w:val="003308DD"/>
    <w:rsid w:val="00393301"/>
    <w:rsid w:val="004519D9"/>
    <w:rsid w:val="004A0F11"/>
    <w:rsid w:val="00514484"/>
    <w:rsid w:val="005C3DFA"/>
    <w:rsid w:val="00626EB1"/>
    <w:rsid w:val="006E40E7"/>
    <w:rsid w:val="007E75E9"/>
    <w:rsid w:val="00800A4B"/>
    <w:rsid w:val="00844601"/>
    <w:rsid w:val="0088539E"/>
    <w:rsid w:val="0097399E"/>
    <w:rsid w:val="009739AF"/>
    <w:rsid w:val="00BF38C3"/>
    <w:rsid w:val="00C042D8"/>
    <w:rsid w:val="00CA299B"/>
    <w:rsid w:val="00D47DD6"/>
    <w:rsid w:val="00E7318F"/>
    <w:rsid w:val="00EB4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01"/>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6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446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44601"/>
    <w:pPr>
      <w:widowControl w:val="0"/>
      <w:autoSpaceDE w:val="0"/>
      <w:autoSpaceDN w:val="0"/>
      <w:spacing w:after="0" w:line="240" w:lineRule="auto"/>
    </w:pPr>
    <w:rPr>
      <w:rFonts w:ascii="Tahoma" w:eastAsiaTheme="minorEastAsia" w:hAnsi="Tahoma" w:cs="Tahoma"/>
      <w:sz w:val="20"/>
      <w:lang w:eastAsia="ru-RU"/>
    </w:rPr>
  </w:style>
  <w:style w:type="character" w:customStyle="1" w:styleId="a3">
    <w:name w:val="Основной текст_"/>
    <w:basedOn w:val="a0"/>
    <w:link w:val="1"/>
    <w:rsid w:val="00844601"/>
    <w:rPr>
      <w:rFonts w:ascii="Times New Roman" w:eastAsia="Times New Roman" w:hAnsi="Times New Roman" w:cs="Times New Roman"/>
      <w:spacing w:val="2"/>
      <w:shd w:val="clear" w:color="auto" w:fill="FFFFFF"/>
    </w:rPr>
  </w:style>
  <w:style w:type="paragraph" w:customStyle="1" w:styleId="1">
    <w:name w:val="Основной текст1"/>
    <w:basedOn w:val="a"/>
    <w:link w:val="a3"/>
    <w:rsid w:val="00844601"/>
    <w:pPr>
      <w:shd w:val="clear" w:color="auto" w:fill="FFFFFF"/>
      <w:spacing w:before="360" w:after="240" w:line="0" w:lineRule="atLeast"/>
    </w:pPr>
    <w:rPr>
      <w:rFonts w:ascii="Times New Roman" w:eastAsia="Times New Roman" w:hAnsi="Times New Roman" w:cs="Times New Roman"/>
      <w:color w:val="auto"/>
      <w:spacing w:val="2"/>
      <w:sz w:val="22"/>
      <w:szCs w:val="22"/>
      <w:lang w:eastAsia="en-US"/>
    </w:rPr>
  </w:style>
  <w:style w:type="paragraph" w:styleId="a4">
    <w:name w:val="header"/>
    <w:basedOn w:val="a"/>
    <w:link w:val="a5"/>
    <w:uiPriority w:val="99"/>
    <w:unhideWhenUsed/>
    <w:rsid w:val="00C042D8"/>
    <w:pPr>
      <w:tabs>
        <w:tab w:val="center" w:pos="4677"/>
        <w:tab w:val="right" w:pos="9355"/>
      </w:tabs>
    </w:pPr>
  </w:style>
  <w:style w:type="character" w:customStyle="1" w:styleId="a5">
    <w:name w:val="Верхний колонтитул Знак"/>
    <w:basedOn w:val="a0"/>
    <w:link w:val="a4"/>
    <w:uiPriority w:val="99"/>
    <w:rsid w:val="00C042D8"/>
    <w:rPr>
      <w:rFonts w:ascii="Courier New" w:eastAsia="Courier New" w:hAnsi="Courier New" w:cs="Courier New"/>
      <w:color w:val="000000"/>
      <w:sz w:val="24"/>
      <w:szCs w:val="24"/>
      <w:lang w:eastAsia="ru-RU"/>
    </w:rPr>
  </w:style>
  <w:style w:type="paragraph" w:styleId="a6">
    <w:name w:val="footer"/>
    <w:basedOn w:val="a"/>
    <w:link w:val="a7"/>
    <w:uiPriority w:val="99"/>
    <w:semiHidden/>
    <w:unhideWhenUsed/>
    <w:rsid w:val="00C042D8"/>
    <w:pPr>
      <w:tabs>
        <w:tab w:val="center" w:pos="4677"/>
        <w:tab w:val="right" w:pos="9355"/>
      </w:tabs>
    </w:pPr>
  </w:style>
  <w:style w:type="character" w:customStyle="1" w:styleId="a7">
    <w:name w:val="Нижний колонтитул Знак"/>
    <w:basedOn w:val="a0"/>
    <w:link w:val="a6"/>
    <w:uiPriority w:val="99"/>
    <w:semiHidden/>
    <w:rsid w:val="00C042D8"/>
    <w:rPr>
      <w:rFonts w:ascii="Courier New" w:eastAsia="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743&amp;dst=1" TargetMode="External"/><Relationship Id="rId13" Type="http://schemas.openxmlformats.org/officeDocument/2006/relationships/hyperlink" Target="https://login.consultant.ru/link/?req=doc&amp;base=LAW&amp;n=464894&amp;dst=28" TargetMode="External"/><Relationship Id="rId18" Type="http://schemas.openxmlformats.org/officeDocument/2006/relationships/hyperlink" Target="https://login.consultant.ru/link/?req=doc&amp;base=LAW&amp;n=45174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4894&amp;dst=28" TargetMode="External"/><Relationship Id="rId7" Type="http://schemas.openxmlformats.org/officeDocument/2006/relationships/hyperlink" Target="https://login.consultant.ru/link/?req=doc&amp;base=LAW&amp;n=464894" TargetMode="External"/><Relationship Id="rId12" Type="http://schemas.openxmlformats.org/officeDocument/2006/relationships/hyperlink" Target="https://login.consultant.ru/link/?req=doc&amp;base=LAW&amp;n=474024&amp;dst=1713" TargetMode="External"/><Relationship Id="rId17" Type="http://schemas.openxmlformats.org/officeDocument/2006/relationships/hyperlink" Target="https://login.consultant.ru/link/?req=doc&amp;base=LAW&amp;n=451740" TargetMode="External"/><Relationship Id="rId2" Type="http://schemas.openxmlformats.org/officeDocument/2006/relationships/settings" Target="settings.xml"/><Relationship Id="rId16" Type="http://schemas.openxmlformats.org/officeDocument/2006/relationships/hyperlink" Target="https://login.consultant.ru/link/?req=doc&amp;base=LAW&amp;n=450743&amp;dst=1" TargetMode="External"/><Relationship Id="rId20" Type="http://schemas.openxmlformats.org/officeDocument/2006/relationships/hyperlink" Target="https://login.consultant.ru/link/?req=doc&amp;base=LAW&amp;n=442435&amp;dst=100128"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464894&amp;dst=33"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450743&amp;dst=1" TargetMode="External"/><Relationship Id="rId23" Type="http://schemas.openxmlformats.org/officeDocument/2006/relationships/fontTable" Target="fontTable.xml"/><Relationship Id="rId10" Type="http://schemas.openxmlformats.org/officeDocument/2006/relationships/hyperlink" Target="https://login.consultant.ru/link/?req=doc&amp;base=LAW&amp;n=442435&amp;dst=100128" TargetMode="External"/><Relationship Id="rId19" Type="http://schemas.openxmlformats.org/officeDocument/2006/relationships/hyperlink" Target="https://login.consultant.ru/link/?req=doc&amp;base=LAW&amp;n=442435&amp;dst=100128" TargetMode="External"/><Relationship Id="rId4" Type="http://schemas.openxmlformats.org/officeDocument/2006/relationships/footnotes" Target="footnotes.xml"/><Relationship Id="rId9" Type="http://schemas.openxmlformats.org/officeDocument/2006/relationships/hyperlink" Target="https://login.consultant.ru/link/?req=doc&amp;base=LAW&amp;n=451740" TargetMode="External"/><Relationship Id="rId14" Type="http://schemas.openxmlformats.org/officeDocument/2006/relationships/hyperlink" Target="https://login.consultant.ru/link/?req=doc&amp;base=LAW&amp;n=464894&amp;dst=2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15</Pages>
  <Words>6204</Words>
  <Characters>35369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Oorjak-chm</dc:creator>
  <cp:lastModifiedBy>отдел кадров</cp:lastModifiedBy>
  <cp:revision>13</cp:revision>
  <cp:lastPrinted>2024-06-21T02:56:00Z</cp:lastPrinted>
  <dcterms:created xsi:type="dcterms:W3CDTF">2024-06-20T07:28:00Z</dcterms:created>
  <dcterms:modified xsi:type="dcterms:W3CDTF">2025-02-26T12:48:00Z</dcterms:modified>
</cp:coreProperties>
</file>