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7E" w:rsidRPr="00A53C7E" w:rsidRDefault="00A53C7E" w:rsidP="00A53C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3C7E">
        <w:rPr>
          <w:rFonts w:ascii="Times New Roman" w:hAnsi="Times New Roman" w:cs="Times New Roman"/>
          <w:b/>
        </w:rPr>
        <w:t>ПЕРЕЧЕНЬ</w:t>
      </w:r>
    </w:p>
    <w:p w:rsidR="00A53C7E" w:rsidRPr="00A53C7E" w:rsidRDefault="00A53C7E" w:rsidP="00A53C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3C7E">
        <w:rPr>
          <w:rFonts w:ascii="Times New Roman" w:hAnsi="Times New Roman" w:cs="Times New Roman"/>
          <w:b/>
        </w:rPr>
        <w:t>документов, представляемых федеральным государственным</w:t>
      </w:r>
    </w:p>
    <w:p w:rsidR="00A53C7E" w:rsidRPr="00A53C7E" w:rsidRDefault="00A53C7E" w:rsidP="00A53C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3C7E">
        <w:rPr>
          <w:rFonts w:ascii="Times New Roman" w:hAnsi="Times New Roman" w:cs="Times New Roman"/>
          <w:b/>
        </w:rPr>
        <w:t>гражданским служащим при обращении с заявлением</w:t>
      </w:r>
    </w:p>
    <w:p w:rsidR="00A53C7E" w:rsidRPr="00A53C7E" w:rsidRDefault="00A53C7E" w:rsidP="00A53C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3C7E">
        <w:rPr>
          <w:rFonts w:ascii="Times New Roman" w:hAnsi="Times New Roman" w:cs="Times New Roman"/>
          <w:b/>
        </w:rPr>
        <w:t>о постановке на учет для получения единовременной</w:t>
      </w:r>
    </w:p>
    <w:p w:rsidR="00A53C7E" w:rsidRPr="00A53C7E" w:rsidRDefault="00A53C7E" w:rsidP="00A53C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3C7E">
        <w:rPr>
          <w:rFonts w:ascii="Times New Roman" w:hAnsi="Times New Roman" w:cs="Times New Roman"/>
          <w:b/>
        </w:rPr>
        <w:t>субсидии на приобретение жилого помещения</w:t>
      </w:r>
    </w:p>
    <w:p w:rsidR="00A53C7E" w:rsidRDefault="00A53C7E" w:rsidP="00A53C7E"/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1. Копии всех страниц паспорта гражданского служащего и паспортов членов его семьи.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2. Копия документа, подтверждающего регистрацию в системе индивидуального (персонифицированного) учета гражданского служащего.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3. Копия свидетельства о заключении (расторжении) брака.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4. Копия (копии) свидетельства о рождении ребенка (детей).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5. Копия свидетельства о рождении гражданского служащего в случае постановки на учет совместно с родителями.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6. Выписка из домовой книги, либо копия поквартирной карточки, либо иной документ, подтверждающий количество граждан, зарегистрированных в жилом помещении. При наличии лиц, проживающих по постоянному месту регистрации менее пяти лет, прилагаются также копии указанных документов с прежнего места жительства.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7. Копия финансового лицевого счета или иной документ, содержащий сведения о типе и характере жилого помещения. При наличии лиц, проживающих по постоянному месту регистрации менее пяти лет, прилагаются также копии указанных документов с прежнего места жительства.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8. Копия трудовой книжки гражданского служащего.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9. Справка о стаже государственной гражданской службы Российской Федерации, учитываемом при постановке федеральных государственных гражданских служащих на учет и при определении размера единовременной субсидии на приобретение жилого помещения.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10. Сведения в виде выписки из Единого государственного реестра недвижимости о правах отдельного лица на имевшиеся (имеющиеся) у него объекты недвижимого имущества на территории Российской Федерации (за период 5 лет, предшествующих дате подачи запроса) на каждого члена семьи в формате бумажного документа, заверенного в установленном порядке. В случае перемены фамилии гражданского служащего и (или) членов его семьи сведения представляются также на предыдущие фамилии.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 xml:space="preserve">11. Справка из БТИ о наличии недвижимого имущества у гражданского служащего и членов его семьи с датой рождения до 31 декабря 1980 г. В случае </w:t>
      </w:r>
      <w:r w:rsidRPr="00A53C7E">
        <w:rPr>
          <w:rFonts w:ascii="Times New Roman" w:hAnsi="Times New Roman" w:cs="Times New Roman"/>
          <w:sz w:val="26"/>
          <w:szCs w:val="26"/>
        </w:rPr>
        <w:lastRenderedPageBreak/>
        <w:t>перемены фамилии гражданского служащего и (или) членов его семьи справка представляется также на предыдущие фамилии.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12. Копии правоустанавливающих документов на жилые помещения, принадлежащие гражданскому служащему и (или) членам его семьи на праве собственности и (или) занимаемые гражданским служащим и (или) членами его семьи по договору социального найма (при наличии таких документов).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13. Документы (копии документов), подтверждающие, что помещение, в котором проживает гражданский служащий, признано в установленном законодательством Российской Федерации порядке не отвечающим установленным для жилых помещений требованиям (в случае необходимости).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 xml:space="preserve">14. </w:t>
      </w:r>
      <w:proofErr w:type="gramStart"/>
      <w:r w:rsidRPr="00A53C7E">
        <w:rPr>
          <w:rFonts w:ascii="Times New Roman" w:hAnsi="Times New Roman" w:cs="Times New Roman"/>
          <w:sz w:val="26"/>
          <w:szCs w:val="26"/>
        </w:rPr>
        <w:t>Документы (копии документов) медицинских организаций, подтверждающие факт наличия тяжелой формы хронического заболевания, предусмотренной перечнем тяжелых форм хронических заболеваний, при которых невозможно совместное проживание граждан в одной квартире,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власти.</w:t>
      </w:r>
      <w:proofErr w:type="gramEnd"/>
    </w:p>
    <w:p w:rsidR="00A53C7E" w:rsidRPr="00A53C7E" w:rsidRDefault="00A53C7E" w:rsidP="00A53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 xml:space="preserve">15. Справка образовательной организации, подтверждающая обучение ребенка по очной форме обучения, - </w:t>
      </w:r>
      <w:proofErr w:type="gramStart"/>
      <w:r w:rsidRPr="00A53C7E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A53C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53C7E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53C7E">
        <w:rPr>
          <w:rFonts w:ascii="Times New Roman" w:hAnsi="Times New Roman" w:cs="Times New Roman"/>
          <w:sz w:val="26"/>
          <w:szCs w:val="26"/>
        </w:rPr>
        <w:t xml:space="preserve"> в профессиональных образовательных организациях или образовательных организациях высшего образования по очной форме обучения.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16. Документы (копии документов), подтверждающие факт установления инвалидности.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17. Копия документа, подтверждающего право на дополнительную площадь жилого помещения (в случае если такое право предоставлено законодательством Российской Федерации).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18. Иные документы (по решению территориальной подкомиссии).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19. Копия кредитного договора на приобретение или строительство жилого помещения (в случае необходимости).</w:t>
      </w:r>
    </w:p>
    <w:p w:rsidR="00A53C7E" w:rsidRPr="00A53C7E" w:rsidRDefault="00A53C7E" w:rsidP="00A53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20. Копия договора об ипотеке, прошедшего государственную регистрацию в установленном порядке (в случае необходимости).</w:t>
      </w:r>
    </w:p>
    <w:p w:rsidR="00A53C7E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B5097" w:rsidRPr="00A53C7E" w:rsidRDefault="00A53C7E" w:rsidP="00A5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C7E">
        <w:rPr>
          <w:rFonts w:ascii="Times New Roman" w:hAnsi="Times New Roman" w:cs="Times New Roman"/>
          <w:sz w:val="26"/>
          <w:szCs w:val="26"/>
        </w:rPr>
        <w:t>21. Справка о задолженностях заемщика (в случае необходимости).</w:t>
      </w:r>
    </w:p>
    <w:p w:rsidR="00A53C7E" w:rsidRPr="00A53C7E" w:rsidRDefault="00A53C7E" w:rsidP="00A53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7F70" w:rsidRDefault="00A53C7E" w:rsidP="00FB7F70">
      <w:pPr>
        <w:spacing w:after="0" w:line="240" w:lineRule="auto"/>
        <w:ind w:firstLine="708"/>
        <w:jc w:val="both"/>
      </w:pPr>
      <w:r w:rsidRPr="00A53C7E">
        <w:rPr>
          <w:rFonts w:ascii="Times New Roman" w:hAnsi="Times New Roman" w:cs="Times New Roman"/>
          <w:sz w:val="26"/>
          <w:szCs w:val="26"/>
        </w:rPr>
        <w:t>Копии документов должны быть заверены в установленном порядке или представлены с предъявлением подлинника.</w:t>
      </w:r>
      <w:r w:rsidR="00FB7F70" w:rsidRPr="00FB7F70">
        <w:t xml:space="preserve"> </w:t>
      </w:r>
    </w:p>
    <w:p w:rsidR="00FB7F70" w:rsidRDefault="00FB7F70" w:rsidP="00FB7F70">
      <w:pPr>
        <w:spacing w:after="0" w:line="240" w:lineRule="auto"/>
        <w:ind w:firstLine="708"/>
        <w:jc w:val="both"/>
      </w:pPr>
    </w:p>
    <w:p w:rsidR="00FB7F70" w:rsidRPr="00FB7F70" w:rsidRDefault="00FB7F70" w:rsidP="00FB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FB7F70">
        <w:rPr>
          <w:rFonts w:ascii="Times New Roman" w:hAnsi="Times New Roman" w:cs="Times New Roman"/>
          <w:sz w:val="26"/>
          <w:szCs w:val="26"/>
        </w:rPr>
        <w:t>елефон: 28 07 69 Штарева Ирина Павловна - секретарь жилищной комиссии</w:t>
      </w:r>
      <w:bookmarkStart w:id="0" w:name="_GoBack"/>
      <w:bookmarkEnd w:id="0"/>
      <w:r w:rsidRPr="00FB7F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7F70" w:rsidRPr="00A53C7E" w:rsidRDefault="00FB7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FB7F70" w:rsidRPr="00A5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97"/>
    <w:rsid w:val="002033B0"/>
    <w:rsid w:val="008B5097"/>
    <w:rsid w:val="00A53C7E"/>
    <w:rsid w:val="00EB620F"/>
    <w:rsid w:val="00FB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Штарёва Ирина Павловна</dc:creator>
  <cp:keywords/>
  <dc:description/>
  <cp:lastModifiedBy>Штарёва Ирина Павловна</cp:lastModifiedBy>
  <cp:revision>1</cp:revision>
  <dcterms:created xsi:type="dcterms:W3CDTF">2021-04-09T08:16:00Z</dcterms:created>
  <dcterms:modified xsi:type="dcterms:W3CDTF">2025-02-05T11:34:00Z</dcterms:modified>
</cp:coreProperties>
</file>