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05" w:rsidRPr="00125805" w:rsidRDefault="00125805" w:rsidP="001258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5805">
        <w:rPr>
          <w:rFonts w:ascii="Times New Roman" w:hAnsi="Times New Roman" w:cs="Times New Roman"/>
          <w:b/>
          <w:sz w:val="32"/>
          <w:szCs w:val="32"/>
        </w:rPr>
        <w:t>Статистические данные</w:t>
      </w:r>
    </w:p>
    <w:p w:rsidR="007F3ECB" w:rsidRPr="00125805" w:rsidRDefault="00125805" w:rsidP="00036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805">
        <w:rPr>
          <w:rFonts w:ascii="Times New Roman" w:hAnsi="Times New Roman" w:cs="Times New Roman"/>
          <w:b/>
          <w:sz w:val="28"/>
          <w:szCs w:val="28"/>
        </w:rPr>
        <w:t xml:space="preserve"> о работе районных судов</w:t>
      </w:r>
      <w:r w:rsidR="00036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8A8" w:rsidRPr="000368A8">
        <w:rPr>
          <w:rFonts w:ascii="Times New Roman" w:hAnsi="Times New Roman" w:cs="Times New Roman"/>
          <w:b/>
          <w:sz w:val="28"/>
          <w:szCs w:val="28"/>
        </w:rPr>
        <w:t>г. Рязани и Рязанской области</w:t>
      </w:r>
      <w:r w:rsidRPr="00125805">
        <w:rPr>
          <w:rFonts w:ascii="Times New Roman" w:hAnsi="Times New Roman" w:cs="Times New Roman"/>
          <w:b/>
          <w:sz w:val="28"/>
          <w:szCs w:val="28"/>
        </w:rPr>
        <w:t xml:space="preserve"> и мировых судей</w:t>
      </w:r>
      <w:r w:rsidR="00036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8A8" w:rsidRPr="000368A8">
        <w:rPr>
          <w:rFonts w:ascii="Times New Roman" w:hAnsi="Times New Roman" w:cs="Times New Roman"/>
          <w:b/>
          <w:sz w:val="28"/>
          <w:szCs w:val="28"/>
        </w:rPr>
        <w:t>Рязанской области</w:t>
      </w:r>
      <w:r w:rsidR="00036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805">
        <w:rPr>
          <w:rFonts w:ascii="Times New Roman" w:hAnsi="Times New Roman" w:cs="Times New Roman"/>
          <w:b/>
          <w:sz w:val="28"/>
          <w:szCs w:val="28"/>
        </w:rPr>
        <w:t>за 3 месяца 2025 года</w:t>
      </w:r>
    </w:p>
    <w:p w:rsidR="00125805" w:rsidRDefault="00125805" w:rsidP="001258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5805" w:rsidRPr="00BB3B56" w:rsidRDefault="00125805" w:rsidP="00125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t>Сведения о количестве рассмотренных уголовных дел</w:t>
      </w:r>
    </w:p>
    <w:p w:rsidR="00125805" w:rsidRDefault="00125805" w:rsidP="001258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26"/>
        <w:gridCol w:w="1681"/>
        <w:gridCol w:w="1494"/>
        <w:gridCol w:w="1513"/>
        <w:gridCol w:w="1248"/>
        <w:gridCol w:w="1644"/>
      </w:tblGrid>
      <w:tr w:rsidR="00125805" w:rsidTr="00CF0E6C">
        <w:trPr>
          <w:trHeight w:val="737"/>
        </w:trPr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125805" w:rsidRDefault="00125805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DBE5F1" w:themeFill="accent1" w:themeFillTint="33"/>
            <w:vAlign w:val="center"/>
          </w:tcPr>
          <w:p w:rsidR="00125805" w:rsidRPr="00D07A1F" w:rsidRDefault="00125805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 окончено дел</w:t>
            </w:r>
          </w:p>
        </w:tc>
        <w:tc>
          <w:tcPr>
            <w:tcW w:w="5245" w:type="dxa"/>
            <w:gridSpan w:val="4"/>
            <w:shd w:val="clear" w:color="auto" w:fill="DBE5F1" w:themeFill="accent1" w:themeFillTint="33"/>
            <w:vAlign w:val="center"/>
          </w:tcPr>
          <w:p w:rsidR="00D07A1F" w:rsidRDefault="00125805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 xml:space="preserve">Число лиц, по оконченным делам </w:t>
            </w:r>
          </w:p>
          <w:p w:rsidR="00125805" w:rsidRPr="00D07A1F" w:rsidRDefault="00125805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(по основной статье по судебн</w:t>
            </w:r>
            <w:r w:rsidR="00D07A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му акту)</w:t>
            </w:r>
          </w:p>
        </w:tc>
      </w:tr>
      <w:tr w:rsidR="00CF0E6C" w:rsidTr="00CF0E6C">
        <w:trPr>
          <w:trHeight w:val="624"/>
        </w:trPr>
        <w:tc>
          <w:tcPr>
            <w:tcW w:w="2376" w:type="dxa"/>
            <w:vMerge/>
            <w:shd w:val="clear" w:color="auto" w:fill="DBE5F1" w:themeFill="accent1" w:themeFillTint="33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DBE5F1" w:themeFill="accent1" w:themeFillTint="33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осуждено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оправдано</w:t>
            </w:r>
          </w:p>
        </w:tc>
        <w:tc>
          <w:tcPr>
            <w:tcW w:w="828" w:type="dxa"/>
            <w:shd w:val="clear" w:color="auto" w:fill="DBE5F1" w:themeFill="accent1" w:themeFillTint="33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прекращено</w:t>
            </w:r>
          </w:p>
        </w:tc>
        <w:tc>
          <w:tcPr>
            <w:tcW w:w="1015" w:type="dxa"/>
            <w:shd w:val="clear" w:color="auto" w:fill="DBE5F1" w:themeFill="accent1" w:themeFillTint="33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применены принудительные меры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невменяемым</w:t>
            </w:r>
            <w:proofErr w:type="gramEnd"/>
          </w:p>
        </w:tc>
      </w:tr>
      <w:tr w:rsidR="00CF0E6C" w:rsidTr="00CF0E6C">
        <w:trPr>
          <w:trHeight w:val="737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985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701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701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15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0E6C" w:rsidTr="00CF0E6C">
        <w:trPr>
          <w:trHeight w:val="737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985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01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5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0E6C" w:rsidTr="00CF0E6C">
        <w:trPr>
          <w:trHeight w:val="737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985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701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701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5" w:type="dxa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B3B56" w:rsidRDefault="00BB3B56" w:rsidP="00B152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52E1" w:rsidRDefault="00B152E1" w:rsidP="00BE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7D9">
        <w:rPr>
          <w:rFonts w:ascii="Times New Roman" w:hAnsi="Times New Roman" w:cs="Times New Roman"/>
          <w:sz w:val="24"/>
          <w:szCs w:val="24"/>
        </w:rPr>
        <w:t xml:space="preserve">Из общего количества оконченных районными судами (мировыми судьями) уголовных дел число осужденных лиц составляет 88,6 % (57,1 %), оправданных – 0,5%, лиц, дела в отношении которых прекращены – 15,4 % (40,5 %), лиц, в отношении которых применены принудительные меры к </w:t>
      </w:r>
      <w:proofErr w:type="gramStart"/>
      <w:r w:rsidRPr="00BE17D9">
        <w:rPr>
          <w:rFonts w:ascii="Times New Roman" w:hAnsi="Times New Roman" w:cs="Times New Roman"/>
          <w:sz w:val="24"/>
          <w:szCs w:val="24"/>
        </w:rPr>
        <w:t>невменяемым</w:t>
      </w:r>
      <w:proofErr w:type="gramEnd"/>
      <w:r w:rsidRPr="00BE17D9">
        <w:rPr>
          <w:rFonts w:ascii="Times New Roman" w:hAnsi="Times New Roman" w:cs="Times New Roman"/>
          <w:sz w:val="24"/>
          <w:szCs w:val="24"/>
        </w:rPr>
        <w:t xml:space="preserve"> – 1,2 % (0,6 %).</w:t>
      </w:r>
    </w:p>
    <w:p w:rsidR="00BE17D9" w:rsidRDefault="00BE17D9" w:rsidP="00BE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17D9" w:rsidRDefault="00BE17D9" w:rsidP="00BE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17D9" w:rsidRPr="00BE17D9" w:rsidRDefault="00BE17D9" w:rsidP="00BE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5805" w:rsidRDefault="00BB3B56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t>Количество осужденных по видам преступлений</w:t>
      </w:r>
    </w:p>
    <w:p w:rsidR="00BB3B56" w:rsidRDefault="00BB3B56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1"/>
        <w:gridCol w:w="1385"/>
        <w:gridCol w:w="1221"/>
        <w:gridCol w:w="1231"/>
        <w:gridCol w:w="1337"/>
        <w:gridCol w:w="1620"/>
        <w:gridCol w:w="1588"/>
      </w:tblGrid>
      <w:tr w:rsidR="00BB3B56" w:rsidTr="00B846F9">
        <w:trPr>
          <w:trHeight w:val="2543"/>
        </w:trPr>
        <w:tc>
          <w:tcPr>
            <w:tcW w:w="1367" w:type="dxa"/>
            <w:shd w:val="clear" w:color="auto" w:fill="DBE5F1" w:themeFill="accent1" w:themeFillTint="33"/>
            <w:vAlign w:val="center"/>
          </w:tcPr>
          <w:p w:rsidR="00BB3B56" w:rsidRDefault="00BB3B56" w:rsidP="00BB3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DBE5F1" w:themeFill="accent1" w:themeFillTint="33"/>
            <w:vAlign w:val="center"/>
          </w:tcPr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B56">
              <w:rPr>
                <w:rFonts w:ascii="Times New Roman" w:hAnsi="Times New Roman" w:cs="Times New Roman"/>
                <w:sz w:val="20"/>
                <w:szCs w:val="20"/>
              </w:rPr>
              <w:t>Умышленное причинение тяжкого или средней тяжести вреда здоровью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(ст.ст.111,112 УК РФ)</w:t>
            </w:r>
          </w:p>
        </w:tc>
        <w:tc>
          <w:tcPr>
            <w:tcW w:w="1367" w:type="dxa"/>
            <w:shd w:val="clear" w:color="auto" w:fill="DBE5F1" w:themeFill="accent1" w:themeFillTint="33"/>
            <w:vAlign w:val="center"/>
          </w:tcPr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Кража (ст.158 УК РФ)</w:t>
            </w:r>
          </w:p>
        </w:tc>
        <w:tc>
          <w:tcPr>
            <w:tcW w:w="1367" w:type="dxa"/>
            <w:shd w:val="clear" w:color="auto" w:fill="DBE5F1" w:themeFill="accent1" w:themeFillTint="33"/>
            <w:vAlign w:val="center"/>
          </w:tcPr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Грабеж (ст.161 УК РФ)</w:t>
            </w:r>
          </w:p>
        </w:tc>
        <w:tc>
          <w:tcPr>
            <w:tcW w:w="1367" w:type="dxa"/>
            <w:shd w:val="clear" w:color="auto" w:fill="DBE5F1" w:themeFill="accent1" w:themeFillTint="33"/>
            <w:vAlign w:val="center"/>
          </w:tcPr>
          <w:p w:rsidR="00D07A1F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Незаконные действия с оружием </w:t>
            </w:r>
          </w:p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(ст</w:t>
            </w:r>
            <w:r w:rsidR="00D07A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222-226.1УК РФ)</w:t>
            </w:r>
          </w:p>
        </w:tc>
        <w:tc>
          <w:tcPr>
            <w:tcW w:w="1368" w:type="dxa"/>
            <w:shd w:val="clear" w:color="auto" w:fill="DBE5F1" w:themeFill="accent1" w:themeFillTint="33"/>
            <w:vAlign w:val="center"/>
          </w:tcPr>
          <w:p w:rsidR="00D07A1F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Незаконные действия с наркотическими средствами и психотропными веществами </w:t>
            </w:r>
          </w:p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(ст. 228-234.1 УК РФ)</w:t>
            </w:r>
          </w:p>
        </w:tc>
        <w:tc>
          <w:tcPr>
            <w:tcW w:w="1368" w:type="dxa"/>
            <w:shd w:val="clear" w:color="auto" w:fill="DBE5F1" w:themeFill="accent1" w:themeFillTint="33"/>
            <w:vAlign w:val="center"/>
          </w:tcPr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Получение/дача взятки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290,291УК РФ)</w:t>
            </w:r>
          </w:p>
        </w:tc>
      </w:tr>
      <w:tr w:rsidR="00BB3B56" w:rsidTr="00FD5B22">
        <w:trPr>
          <w:trHeight w:val="964"/>
        </w:trPr>
        <w:tc>
          <w:tcPr>
            <w:tcW w:w="1367" w:type="dxa"/>
            <w:shd w:val="clear" w:color="auto" w:fill="DBE5F1" w:themeFill="accent1" w:themeFillTint="33"/>
            <w:vAlign w:val="center"/>
          </w:tcPr>
          <w:p w:rsidR="00BB3B56" w:rsidRDefault="00BB3B56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367" w:type="dxa"/>
            <w:vAlign w:val="center"/>
          </w:tcPr>
          <w:p w:rsidR="00BB3B56" w:rsidRPr="00CF0E6C" w:rsidRDefault="00BB3B56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7" w:type="dxa"/>
            <w:vAlign w:val="center"/>
          </w:tcPr>
          <w:p w:rsidR="00BB3B56" w:rsidRPr="00CF0E6C" w:rsidRDefault="00BB3B56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6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7" w:type="dxa"/>
            <w:vAlign w:val="center"/>
          </w:tcPr>
          <w:p w:rsidR="00BB3B56" w:rsidRPr="00CF0E6C" w:rsidRDefault="00BB3B56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7" w:type="dxa"/>
            <w:vAlign w:val="center"/>
          </w:tcPr>
          <w:p w:rsidR="00BB3B56" w:rsidRPr="00CF0E6C" w:rsidRDefault="00BB3B56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  <w:vAlign w:val="center"/>
          </w:tcPr>
          <w:p w:rsidR="00BB3B56" w:rsidRPr="00CF0E6C" w:rsidRDefault="00BB3B56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6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8" w:type="dxa"/>
            <w:vAlign w:val="center"/>
          </w:tcPr>
          <w:p w:rsidR="00BB3B56" w:rsidRPr="00CF0E6C" w:rsidRDefault="00BB3B56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B3B56" w:rsidTr="00FD5B22">
        <w:trPr>
          <w:trHeight w:val="964"/>
        </w:trPr>
        <w:tc>
          <w:tcPr>
            <w:tcW w:w="1367" w:type="dxa"/>
            <w:shd w:val="clear" w:color="auto" w:fill="DBE5F1" w:themeFill="accent1" w:themeFillTint="33"/>
            <w:vAlign w:val="center"/>
          </w:tcPr>
          <w:p w:rsidR="00BB3B56" w:rsidRDefault="00BB3B56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367" w:type="dxa"/>
            <w:vAlign w:val="center"/>
          </w:tcPr>
          <w:p w:rsidR="00BB3B56" w:rsidRPr="00CF0E6C" w:rsidRDefault="00D07A1F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vAlign w:val="center"/>
          </w:tcPr>
          <w:p w:rsidR="00BB3B56" w:rsidRPr="00CF0E6C" w:rsidRDefault="00D07A1F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7" w:type="dxa"/>
            <w:vAlign w:val="center"/>
          </w:tcPr>
          <w:p w:rsidR="00BB3B56" w:rsidRPr="00CF0E6C" w:rsidRDefault="00D07A1F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  <w:vAlign w:val="center"/>
          </w:tcPr>
          <w:p w:rsidR="00BB3B56" w:rsidRPr="00CF0E6C" w:rsidRDefault="00D07A1F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  <w:vAlign w:val="center"/>
          </w:tcPr>
          <w:p w:rsidR="00BB3B56" w:rsidRPr="00CF0E6C" w:rsidRDefault="00D07A1F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  <w:vAlign w:val="center"/>
          </w:tcPr>
          <w:p w:rsidR="00BB3B56" w:rsidRPr="00CF0E6C" w:rsidRDefault="00A66B2B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C8681D" w:rsidRDefault="00C8681D" w:rsidP="00B152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681D" w:rsidRDefault="00C868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8681D" w:rsidRDefault="00C8681D" w:rsidP="00C86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количестве рассмотренных </w:t>
      </w:r>
      <w:r>
        <w:rPr>
          <w:rFonts w:ascii="Times New Roman" w:hAnsi="Times New Roman" w:cs="Times New Roman"/>
          <w:b/>
          <w:sz w:val="28"/>
          <w:szCs w:val="28"/>
        </w:rPr>
        <w:t>граждански</w:t>
      </w:r>
      <w:r w:rsidRPr="00BB3B56">
        <w:rPr>
          <w:rFonts w:ascii="Times New Roman" w:hAnsi="Times New Roman" w:cs="Times New Roman"/>
          <w:b/>
          <w:sz w:val="28"/>
          <w:szCs w:val="28"/>
        </w:rPr>
        <w:t>х дел</w:t>
      </w:r>
    </w:p>
    <w:p w:rsidR="00C8681D" w:rsidRPr="00BB3B56" w:rsidRDefault="00C8681D" w:rsidP="00C86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276"/>
        <w:gridCol w:w="1417"/>
        <w:gridCol w:w="1276"/>
        <w:gridCol w:w="1417"/>
      </w:tblGrid>
      <w:tr w:rsidR="00D07A1F" w:rsidTr="00CF0E6C">
        <w:trPr>
          <w:trHeight w:val="737"/>
        </w:trPr>
        <w:tc>
          <w:tcPr>
            <w:tcW w:w="1809" w:type="dxa"/>
            <w:vMerge w:val="restart"/>
            <w:shd w:val="clear" w:color="auto" w:fill="FDE9D9" w:themeFill="accent6" w:themeFillTint="33"/>
            <w:vAlign w:val="center"/>
          </w:tcPr>
          <w:p w:rsidR="00D07A1F" w:rsidRDefault="00D07A1F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 окончено дел</w:t>
            </w:r>
          </w:p>
        </w:tc>
        <w:tc>
          <w:tcPr>
            <w:tcW w:w="5245" w:type="dxa"/>
            <w:gridSpan w:val="4"/>
            <w:shd w:val="clear" w:color="auto" w:fill="FDE9D9" w:themeFill="accent6" w:themeFillTint="33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Рассмотрено с вынесением решения</w:t>
            </w:r>
          </w:p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(судебного приказа)</w:t>
            </w:r>
          </w:p>
        </w:tc>
        <w:tc>
          <w:tcPr>
            <w:tcW w:w="1417" w:type="dxa"/>
            <w:vMerge w:val="restart"/>
            <w:shd w:val="clear" w:color="auto" w:fill="FDE9D9" w:themeFill="accent6" w:themeFillTint="33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Прекращено</w:t>
            </w:r>
          </w:p>
        </w:tc>
      </w:tr>
      <w:tr w:rsidR="00CF0E6C" w:rsidTr="00CF0E6C">
        <w:trPr>
          <w:trHeight w:val="1020"/>
        </w:trPr>
        <w:tc>
          <w:tcPr>
            <w:tcW w:w="1809" w:type="dxa"/>
            <w:vMerge/>
            <w:vAlign w:val="center"/>
          </w:tcPr>
          <w:p w:rsidR="00D07A1F" w:rsidRDefault="00D07A1F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с удовлетворением требований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вынесением судебного приказа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отказом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требований</w:t>
            </w:r>
          </w:p>
        </w:tc>
        <w:tc>
          <w:tcPr>
            <w:tcW w:w="1417" w:type="dxa"/>
            <w:vMerge/>
            <w:vAlign w:val="center"/>
          </w:tcPr>
          <w:p w:rsid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C" w:rsidTr="00CF0E6C">
        <w:trPr>
          <w:trHeight w:val="737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:rsidR="00D07A1F" w:rsidRDefault="00D07A1F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276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3892</w:t>
            </w:r>
          </w:p>
        </w:tc>
        <w:tc>
          <w:tcPr>
            <w:tcW w:w="1276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1276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</w:t>
            </w:r>
          </w:p>
        </w:tc>
        <w:tc>
          <w:tcPr>
            <w:tcW w:w="1417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417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CF0E6C" w:rsidTr="00CF0E6C">
        <w:trPr>
          <w:trHeight w:val="737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:rsidR="00D07A1F" w:rsidRDefault="00D07A1F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276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22927</w:t>
            </w:r>
          </w:p>
        </w:tc>
        <w:tc>
          <w:tcPr>
            <w:tcW w:w="1276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22536</w:t>
            </w:r>
          </w:p>
        </w:tc>
        <w:tc>
          <w:tcPr>
            <w:tcW w:w="1276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</w:p>
        </w:tc>
        <w:tc>
          <w:tcPr>
            <w:tcW w:w="1417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21035</w:t>
            </w:r>
          </w:p>
        </w:tc>
        <w:tc>
          <w:tcPr>
            <w:tcW w:w="1276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CF0E6C" w:rsidTr="00CF0E6C">
        <w:trPr>
          <w:trHeight w:val="737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:rsidR="00D07A1F" w:rsidRDefault="00D07A1F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276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26819</w:t>
            </w:r>
          </w:p>
        </w:tc>
        <w:tc>
          <w:tcPr>
            <w:tcW w:w="1276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25486</w:t>
            </w:r>
          </w:p>
        </w:tc>
        <w:tc>
          <w:tcPr>
            <w:tcW w:w="1276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25048</w:t>
            </w:r>
          </w:p>
        </w:tc>
        <w:tc>
          <w:tcPr>
            <w:tcW w:w="1417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21035</w:t>
            </w:r>
          </w:p>
        </w:tc>
        <w:tc>
          <w:tcPr>
            <w:tcW w:w="1276" w:type="dxa"/>
            <w:vAlign w:val="center"/>
          </w:tcPr>
          <w:p w:rsidR="00D07A1F" w:rsidRDefault="00FD5B22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417" w:type="dxa"/>
            <w:vAlign w:val="center"/>
          </w:tcPr>
          <w:p w:rsidR="00D07A1F" w:rsidRDefault="00B846F9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</w:tr>
    </w:tbl>
    <w:p w:rsidR="00BB3B56" w:rsidRDefault="00BB3B56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E6C" w:rsidRDefault="00CF0E6C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E6C" w:rsidRPr="002355FE" w:rsidRDefault="00A63F6D" w:rsidP="002355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5FE">
        <w:rPr>
          <w:rFonts w:ascii="Times New Roman" w:hAnsi="Times New Roman" w:cs="Times New Roman"/>
          <w:sz w:val="24"/>
          <w:szCs w:val="24"/>
        </w:rPr>
        <w:t>За 3 месяца</w:t>
      </w:r>
      <w:r w:rsidR="00A04CC7" w:rsidRPr="002355FE">
        <w:rPr>
          <w:rFonts w:ascii="Times New Roman" w:hAnsi="Times New Roman" w:cs="Times New Roman"/>
          <w:sz w:val="24"/>
          <w:szCs w:val="24"/>
        </w:rPr>
        <w:t xml:space="preserve"> 2025 года в</w:t>
      </w:r>
      <w:r w:rsidRPr="002355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55FE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Pr="002355FE">
        <w:rPr>
          <w:rFonts w:ascii="Times New Roman" w:hAnsi="Times New Roman" w:cs="Times New Roman"/>
          <w:sz w:val="24"/>
          <w:szCs w:val="24"/>
        </w:rPr>
        <w:t xml:space="preserve"> районных судов</w:t>
      </w:r>
      <w:r w:rsidR="00A04CC7" w:rsidRPr="002355FE">
        <w:rPr>
          <w:rFonts w:ascii="Times New Roman" w:hAnsi="Times New Roman" w:cs="Times New Roman"/>
          <w:sz w:val="24"/>
          <w:szCs w:val="24"/>
        </w:rPr>
        <w:t xml:space="preserve"> г. Рязани и Рязанской области </w:t>
      </w:r>
      <w:r w:rsidRPr="002355FE">
        <w:rPr>
          <w:rFonts w:ascii="Times New Roman" w:hAnsi="Times New Roman" w:cs="Times New Roman"/>
          <w:sz w:val="24"/>
          <w:szCs w:val="24"/>
        </w:rPr>
        <w:t>находилось 9 906</w:t>
      </w:r>
      <w:r w:rsidR="00A04CC7" w:rsidRPr="002355FE">
        <w:rPr>
          <w:rFonts w:ascii="Times New Roman" w:hAnsi="Times New Roman" w:cs="Times New Roman"/>
          <w:sz w:val="24"/>
          <w:szCs w:val="24"/>
        </w:rPr>
        <w:t xml:space="preserve"> граждански</w:t>
      </w:r>
      <w:r w:rsidRPr="002355FE">
        <w:rPr>
          <w:rFonts w:ascii="Times New Roman" w:hAnsi="Times New Roman" w:cs="Times New Roman"/>
          <w:sz w:val="24"/>
          <w:szCs w:val="24"/>
        </w:rPr>
        <w:t xml:space="preserve">х дел. Из них 3892 дела или 39,3 % окончены производством, остаток неоконченных дел на конец отчетного периода составляет 5 993 дела или </w:t>
      </w:r>
      <w:r w:rsidR="002355FE" w:rsidRPr="002355FE">
        <w:rPr>
          <w:rFonts w:ascii="Times New Roman" w:hAnsi="Times New Roman" w:cs="Times New Roman"/>
          <w:sz w:val="24"/>
          <w:szCs w:val="24"/>
        </w:rPr>
        <w:t>60,5 %.</w:t>
      </w:r>
      <w:r w:rsidR="002355FE">
        <w:rPr>
          <w:rFonts w:ascii="Times New Roman" w:hAnsi="Times New Roman" w:cs="Times New Roman"/>
          <w:sz w:val="24"/>
          <w:szCs w:val="24"/>
        </w:rPr>
        <w:t xml:space="preserve"> В производстве мировых судей Рязанской области 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находилось </w:t>
      </w:r>
      <w:r w:rsidR="002355FE">
        <w:rPr>
          <w:rFonts w:ascii="Times New Roman" w:hAnsi="Times New Roman" w:cs="Times New Roman"/>
          <w:sz w:val="24"/>
          <w:szCs w:val="24"/>
        </w:rPr>
        <w:t>2402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6 гражданских дел. Из них </w:t>
      </w:r>
      <w:r w:rsidR="002355FE">
        <w:rPr>
          <w:rFonts w:ascii="Times New Roman" w:hAnsi="Times New Roman" w:cs="Times New Roman"/>
          <w:sz w:val="24"/>
          <w:szCs w:val="24"/>
        </w:rPr>
        <w:t>22927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дела или </w:t>
      </w:r>
      <w:r w:rsidR="002355FE">
        <w:rPr>
          <w:rFonts w:ascii="Times New Roman" w:hAnsi="Times New Roman" w:cs="Times New Roman"/>
          <w:sz w:val="24"/>
          <w:szCs w:val="24"/>
        </w:rPr>
        <w:t>95,4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% окончены производством, остаток неоконченных дел на конец отчетного периода составляет </w:t>
      </w:r>
      <w:r w:rsidR="002355FE">
        <w:rPr>
          <w:rFonts w:ascii="Times New Roman" w:hAnsi="Times New Roman" w:cs="Times New Roman"/>
          <w:sz w:val="24"/>
          <w:szCs w:val="24"/>
        </w:rPr>
        <w:t>1112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дела или </w:t>
      </w:r>
      <w:r w:rsidR="002355FE">
        <w:rPr>
          <w:rFonts w:ascii="Times New Roman" w:hAnsi="Times New Roman" w:cs="Times New Roman"/>
          <w:sz w:val="24"/>
          <w:szCs w:val="24"/>
        </w:rPr>
        <w:t>4,6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F0E6C" w:rsidRDefault="00CF0E6C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B3A" w:rsidRDefault="00B44B3A" w:rsidP="002355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B3A" w:rsidRDefault="00B44B3A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гражданских дел, рассмотренных с вынесением решения (судебного приказа)</w:t>
      </w:r>
    </w:p>
    <w:p w:rsidR="00B44B3A" w:rsidRDefault="00B44B3A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533"/>
        <w:gridCol w:w="1582"/>
        <w:gridCol w:w="1562"/>
        <w:gridCol w:w="1560"/>
      </w:tblGrid>
      <w:tr w:rsidR="00B44B3A" w:rsidTr="00CF0E6C">
        <w:trPr>
          <w:trHeight w:val="1814"/>
        </w:trPr>
        <w:tc>
          <w:tcPr>
            <w:tcW w:w="1951" w:type="dxa"/>
            <w:shd w:val="clear" w:color="auto" w:fill="FDE9D9" w:themeFill="accent6" w:themeFillTint="33"/>
          </w:tcPr>
          <w:p w:rsidR="00B44B3A" w:rsidRDefault="00B44B3A" w:rsidP="00BB3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B44B3A" w:rsidRPr="00B44B3A" w:rsidRDefault="00B44B3A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B3A">
              <w:rPr>
                <w:rFonts w:ascii="Times New Roman" w:hAnsi="Times New Roman" w:cs="Times New Roman"/>
                <w:sz w:val="20"/>
                <w:szCs w:val="20"/>
              </w:rPr>
              <w:t>О лишении родительских прав</w:t>
            </w:r>
          </w:p>
        </w:tc>
        <w:tc>
          <w:tcPr>
            <w:tcW w:w="1533" w:type="dxa"/>
            <w:shd w:val="clear" w:color="auto" w:fill="FDE9D9" w:themeFill="accent6" w:themeFillTint="33"/>
            <w:vAlign w:val="center"/>
          </w:tcPr>
          <w:p w:rsidR="00B44B3A" w:rsidRPr="00B44B3A" w:rsidRDefault="00B44B3A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Споры, вытекающие из жилищного законодательства</w:t>
            </w:r>
          </w:p>
        </w:tc>
        <w:tc>
          <w:tcPr>
            <w:tcW w:w="1582" w:type="dxa"/>
            <w:shd w:val="clear" w:color="auto" w:fill="FDE9D9" w:themeFill="accent6" w:themeFillTint="33"/>
            <w:vAlign w:val="center"/>
          </w:tcPr>
          <w:p w:rsidR="00B44B3A" w:rsidRPr="00B44B3A" w:rsidRDefault="00B44B3A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Споры, связанные с землепользованием</w:t>
            </w:r>
          </w:p>
        </w:tc>
        <w:tc>
          <w:tcPr>
            <w:tcW w:w="1562" w:type="dxa"/>
            <w:shd w:val="clear" w:color="auto" w:fill="FDE9D9" w:themeFill="accent6" w:themeFillTint="33"/>
            <w:vAlign w:val="center"/>
          </w:tcPr>
          <w:p w:rsidR="00B44B3A" w:rsidRPr="00B44B3A" w:rsidRDefault="004B528D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Возмещение ущерба от ДТП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:rsidR="00B44B3A" w:rsidRPr="00B44B3A" w:rsidRDefault="004B528D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взыскании сумм по договору займа, кредитному договору</w:t>
            </w:r>
          </w:p>
        </w:tc>
      </w:tr>
      <w:tr w:rsidR="00B44B3A" w:rsidTr="002355FE">
        <w:trPr>
          <w:trHeight w:val="850"/>
        </w:trPr>
        <w:tc>
          <w:tcPr>
            <w:tcW w:w="1951" w:type="dxa"/>
            <w:shd w:val="clear" w:color="auto" w:fill="FDE9D9" w:themeFill="accent6" w:themeFillTint="33"/>
            <w:vAlign w:val="center"/>
          </w:tcPr>
          <w:p w:rsidR="00B44B3A" w:rsidRDefault="00B44B3A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418" w:type="dxa"/>
            <w:vAlign w:val="center"/>
          </w:tcPr>
          <w:p w:rsidR="00B44B3A" w:rsidRPr="00B846F9" w:rsidRDefault="00B846F9" w:rsidP="004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33" w:type="dxa"/>
            <w:vAlign w:val="center"/>
          </w:tcPr>
          <w:p w:rsidR="00B44B3A" w:rsidRPr="00B846F9" w:rsidRDefault="00B846F9" w:rsidP="004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82" w:type="dxa"/>
            <w:vAlign w:val="center"/>
          </w:tcPr>
          <w:p w:rsidR="00B44B3A" w:rsidRPr="00B846F9" w:rsidRDefault="00B846F9" w:rsidP="004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62" w:type="dxa"/>
            <w:vAlign w:val="center"/>
          </w:tcPr>
          <w:p w:rsidR="00B44B3A" w:rsidRPr="00B846F9" w:rsidRDefault="00B846F9" w:rsidP="004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60" w:type="dxa"/>
            <w:vAlign w:val="center"/>
          </w:tcPr>
          <w:p w:rsidR="00B44B3A" w:rsidRPr="00B846F9" w:rsidRDefault="00B846F9" w:rsidP="004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B44B3A" w:rsidTr="002355FE">
        <w:trPr>
          <w:trHeight w:val="850"/>
        </w:trPr>
        <w:tc>
          <w:tcPr>
            <w:tcW w:w="1951" w:type="dxa"/>
            <w:shd w:val="clear" w:color="auto" w:fill="FDE9D9" w:themeFill="accent6" w:themeFillTint="33"/>
            <w:vAlign w:val="center"/>
          </w:tcPr>
          <w:p w:rsidR="00B44B3A" w:rsidRDefault="00B44B3A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418" w:type="dxa"/>
            <w:vAlign w:val="center"/>
          </w:tcPr>
          <w:p w:rsidR="00B44B3A" w:rsidRPr="00B846F9" w:rsidRDefault="00B846F9" w:rsidP="004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:rsidR="00B44B3A" w:rsidRPr="00B846F9" w:rsidRDefault="00B846F9" w:rsidP="004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5418</w:t>
            </w:r>
          </w:p>
        </w:tc>
        <w:tc>
          <w:tcPr>
            <w:tcW w:w="1582" w:type="dxa"/>
            <w:vAlign w:val="center"/>
          </w:tcPr>
          <w:p w:rsidR="00B44B3A" w:rsidRPr="00B846F9" w:rsidRDefault="00B846F9" w:rsidP="004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vAlign w:val="center"/>
          </w:tcPr>
          <w:p w:rsidR="00B44B3A" w:rsidRPr="00B846F9" w:rsidRDefault="00B846F9" w:rsidP="004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vAlign w:val="center"/>
          </w:tcPr>
          <w:p w:rsidR="00B44B3A" w:rsidRPr="00B846F9" w:rsidRDefault="00B846F9" w:rsidP="004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15391</w:t>
            </w:r>
          </w:p>
        </w:tc>
      </w:tr>
    </w:tbl>
    <w:p w:rsidR="00B44B3A" w:rsidRDefault="00B44B3A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8D" w:rsidRDefault="004B528D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528D" w:rsidRDefault="004B528D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количестве рассмотренных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административных дел</w:t>
      </w:r>
    </w:p>
    <w:p w:rsidR="004B528D" w:rsidRDefault="004B528D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701"/>
        <w:gridCol w:w="1963"/>
        <w:gridCol w:w="1581"/>
      </w:tblGrid>
      <w:tr w:rsidR="004B528D" w:rsidTr="00CF0E6C">
        <w:trPr>
          <w:trHeight w:val="737"/>
        </w:trPr>
        <w:tc>
          <w:tcPr>
            <w:tcW w:w="1809" w:type="dxa"/>
            <w:vMerge w:val="restart"/>
            <w:shd w:val="clear" w:color="auto" w:fill="D6E3BC" w:themeFill="accent3" w:themeFillTint="66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D6E3BC" w:themeFill="accent3" w:themeFillTint="66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 окончено дел</w:t>
            </w:r>
          </w:p>
        </w:tc>
        <w:tc>
          <w:tcPr>
            <w:tcW w:w="4940" w:type="dxa"/>
            <w:gridSpan w:val="3"/>
            <w:shd w:val="clear" w:color="auto" w:fill="D6E3BC" w:themeFill="accent3" w:themeFillTint="66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Рассмотрено с вынесением решения</w:t>
            </w:r>
          </w:p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(судебного приказа)</w:t>
            </w:r>
          </w:p>
        </w:tc>
        <w:tc>
          <w:tcPr>
            <w:tcW w:w="1581" w:type="dxa"/>
            <w:vMerge w:val="restart"/>
            <w:shd w:val="clear" w:color="auto" w:fill="D6E3BC" w:themeFill="accent3" w:themeFillTint="66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Прекращено</w:t>
            </w:r>
          </w:p>
        </w:tc>
      </w:tr>
      <w:tr w:rsidR="004B528D" w:rsidTr="00CF0E6C">
        <w:trPr>
          <w:trHeight w:val="1020"/>
        </w:trPr>
        <w:tc>
          <w:tcPr>
            <w:tcW w:w="1809" w:type="dxa"/>
            <w:vMerge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с удовлетворением требований</w:t>
            </w:r>
          </w:p>
        </w:tc>
        <w:tc>
          <w:tcPr>
            <w:tcW w:w="1963" w:type="dxa"/>
            <w:shd w:val="clear" w:color="auto" w:fill="D6E3BC" w:themeFill="accent3" w:themeFillTint="66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вынесением судебного приказа</w:t>
            </w:r>
          </w:p>
        </w:tc>
        <w:tc>
          <w:tcPr>
            <w:tcW w:w="1581" w:type="dxa"/>
            <w:vMerge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28D" w:rsidTr="00CF0E6C">
        <w:trPr>
          <w:trHeight w:val="73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276" w:type="dxa"/>
            <w:vAlign w:val="center"/>
          </w:tcPr>
          <w:p w:rsidR="00FD5B22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701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1963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1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B528D" w:rsidTr="00CF0E6C">
        <w:trPr>
          <w:trHeight w:val="73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276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7685</w:t>
            </w:r>
          </w:p>
        </w:tc>
        <w:tc>
          <w:tcPr>
            <w:tcW w:w="1276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7685</w:t>
            </w:r>
          </w:p>
        </w:tc>
        <w:tc>
          <w:tcPr>
            <w:tcW w:w="1701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7685</w:t>
            </w:r>
          </w:p>
        </w:tc>
        <w:tc>
          <w:tcPr>
            <w:tcW w:w="1963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7685</w:t>
            </w:r>
          </w:p>
        </w:tc>
        <w:tc>
          <w:tcPr>
            <w:tcW w:w="1581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528D" w:rsidTr="00CF0E6C">
        <w:trPr>
          <w:trHeight w:val="73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276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8860</w:t>
            </w:r>
          </w:p>
        </w:tc>
        <w:tc>
          <w:tcPr>
            <w:tcW w:w="1276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8716</w:t>
            </w:r>
          </w:p>
        </w:tc>
        <w:tc>
          <w:tcPr>
            <w:tcW w:w="1701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</w:t>
            </w:r>
          </w:p>
        </w:tc>
        <w:tc>
          <w:tcPr>
            <w:tcW w:w="1963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7685</w:t>
            </w:r>
          </w:p>
        </w:tc>
        <w:tc>
          <w:tcPr>
            <w:tcW w:w="1581" w:type="dxa"/>
            <w:vAlign w:val="center"/>
          </w:tcPr>
          <w:p w:rsidR="004B528D" w:rsidRDefault="00FD5B22" w:rsidP="00FD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4B528D" w:rsidRDefault="004B528D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023" w:rsidRDefault="00432777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023">
        <w:rPr>
          <w:rFonts w:ascii="Times New Roman" w:hAnsi="Times New Roman" w:cs="Times New Roman"/>
          <w:sz w:val="24"/>
          <w:szCs w:val="24"/>
        </w:rPr>
        <w:t>Среди рассмотренных</w:t>
      </w:r>
      <w:r w:rsidR="00755023" w:rsidRPr="00755023">
        <w:rPr>
          <w:rFonts w:ascii="Times New Roman" w:hAnsi="Times New Roman" w:cs="Times New Roman"/>
          <w:sz w:val="24"/>
          <w:szCs w:val="24"/>
        </w:rPr>
        <w:t xml:space="preserve"> районными судами административных дел наибольшее количество занимают: </w:t>
      </w:r>
    </w:p>
    <w:p w:rsid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>дела об оспаривании решений, действий (бездействия) органов государственной власти, органов местно</w:t>
      </w:r>
      <w:r>
        <w:rPr>
          <w:rFonts w:ascii="Times New Roman" w:hAnsi="Times New Roman" w:cs="Times New Roman"/>
          <w:sz w:val="24"/>
          <w:szCs w:val="24"/>
        </w:rPr>
        <w:t>го самоуправления, иных органов</w:t>
      </w:r>
      <w:r w:rsidRPr="00755023">
        <w:rPr>
          <w:rFonts w:ascii="Times New Roman" w:hAnsi="Times New Roman" w:cs="Times New Roman"/>
          <w:sz w:val="24"/>
          <w:szCs w:val="24"/>
        </w:rPr>
        <w:t xml:space="preserve"> (гл. 22 КАС РФ) – 336</w:t>
      </w:r>
      <w:r w:rsidR="00537A66">
        <w:rPr>
          <w:rFonts w:ascii="Times New Roman" w:hAnsi="Times New Roman" w:cs="Times New Roman"/>
          <w:sz w:val="24"/>
          <w:szCs w:val="24"/>
        </w:rPr>
        <w:t xml:space="preserve"> или 28,6 %</w:t>
      </w:r>
      <w:r w:rsidRPr="007550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 xml:space="preserve">о помещении иностранного гражданина (лица без гражданства), подлежащего депортации или </w:t>
      </w:r>
      <w:proofErr w:type="spellStart"/>
      <w:r w:rsidRPr="00755023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755023">
        <w:rPr>
          <w:rFonts w:ascii="Times New Roman" w:hAnsi="Times New Roman" w:cs="Times New Roman"/>
          <w:sz w:val="24"/>
          <w:szCs w:val="24"/>
        </w:rPr>
        <w:t>, в специальное учреждение или о продлении срока пребывания в специальном учреждении (гл. 28 КАС РФ) – 37</w:t>
      </w:r>
      <w:r w:rsidR="00537A66">
        <w:rPr>
          <w:rFonts w:ascii="Times New Roman" w:hAnsi="Times New Roman" w:cs="Times New Roman"/>
          <w:sz w:val="24"/>
          <w:szCs w:val="24"/>
        </w:rPr>
        <w:t xml:space="preserve"> или 3,1 %</w:t>
      </w:r>
      <w:r w:rsidRPr="007550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>об административном надзоре за лицами, освобожденными из мест лишения свободы (гл. 29 КАС РФ) – 70</w:t>
      </w:r>
      <w:r w:rsidR="00537A66">
        <w:rPr>
          <w:rFonts w:ascii="Times New Roman" w:hAnsi="Times New Roman" w:cs="Times New Roman"/>
          <w:sz w:val="24"/>
          <w:szCs w:val="24"/>
        </w:rPr>
        <w:t xml:space="preserve"> или 5,6 %</w:t>
      </w:r>
      <w:r w:rsidRPr="007550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>о госпитализации гражданина в медицинскую организацию, оказывающую психиатрическую</w:t>
      </w:r>
      <w:r>
        <w:rPr>
          <w:rFonts w:ascii="Times New Roman" w:hAnsi="Times New Roman" w:cs="Times New Roman"/>
          <w:sz w:val="24"/>
          <w:szCs w:val="24"/>
        </w:rPr>
        <w:t xml:space="preserve"> помощь в стационарных условиях</w:t>
      </w:r>
      <w:r w:rsidRPr="00755023">
        <w:rPr>
          <w:rFonts w:ascii="Times New Roman" w:hAnsi="Times New Roman" w:cs="Times New Roman"/>
          <w:sz w:val="24"/>
          <w:szCs w:val="24"/>
        </w:rPr>
        <w:t xml:space="preserve"> (гл. 30 КАС РФ) – 35</w:t>
      </w:r>
      <w:r w:rsidR="00537A66">
        <w:rPr>
          <w:rFonts w:ascii="Times New Roman" w:hAnsi="Times New Roman" w:cs="Times New Roman"/>
          <w:sz w:val="24"/>
          <w:szCs w:val="24"/>
        </w:rPr>
        <w:t xml:space="preserve"> или 3,0 %</w:t>
      </w:r>
      <w:r w:rsidRPr="007550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46F9" w:rsidRP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 xml:space="preserve">о взыскании денежных сумм в счет уплаты установленных законом обязательных платежей и санкций </w:t>
      </w:r>
      <w:r>
        <w:rPr>
          <w:rFonts w:ascii="Times New Roman" w:hAnsi="Times New Roman" w:cs="Times New Roman"/>
          <w:sz w:val="24"/>
          <w:szCs w:val="24"/>
        </w:rPr>
        <w:t>с физических лиц  (гл.32 КАС РФ</w:t>
      </w:r>
      <w:r w:rsidRPr="00755023">
        <w:rPr>
          <w:rFonts w:ascii="Times New Roman" w:hAnsi="Times New Roman" w:cs="Times New Roman"/>
          <w:sz w:val="24"/>
          <w:szCs w:val="24"/>
        </w:rPr>
        <w:t>) – 431</w:t>
      </w:r>
      <w:r w:rsidR="00537A66">
        <w:rPr>
          <w:rFonts w:ascii="Times New Roman" w:hAnsi="Times New Roman" w:cs="Times New Roman"/>
          <w:sz w:val="24"/>
          <w:szCs w:val="24"/>
        </w:rPr>
        <w:t xml:space="preserve"> или 36,7 %</w:t>
      </w:r>
      <w:r w:rsidRPr="0075502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846F9" w:rsidRDefault="00B846F9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4997"/>
        <w:gridCol w:w="4716"/>
      </w:tblGrid>
      <w:tr w:rsidR="00537A66" w:rsidTr="00537A66"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537A66" w:rsidRDefault="00537A66" w:rsidP="0053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86629E" wp14:editId="3A82188C">
                  <wp:extent cx="2933700" cy="2743200"/>
                  <wp:effectExtent l="0" t="0" r="19050" b="1905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537A66" w:rsidRDefault="00537A66" w:rsidP="0053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F481D6" wp14:editId="5E25B373">
                  <wp:extent cx="2834640" cy="2743200"/>
                  <wp:effectExtent l="0" t="0" r="22860" b="1905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B846F9" w:rsidRDefault="00B846F9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Pr="00BB3B56" w:rsidRDefault="00B846F9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>
      <w:pPr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 w:rsidP="00B84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t>Сведения о количестве рассмотренных  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административных правонарушениях</w:t>
      </w:r>
    </w:p>
    <w:p w:rsidR="00B846F9" w:rsidRDefault="00B846F9" w:rsidP="00B84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993"/>
        <w:gridCol w:w="850"/>
        <w:gridCol w:w="993"/>
        <w:gridCol w:w="1134"/>
        <w:gridCol w:w="708"/>
        <w:gridCol w:w="992"/>
      </w:tblGrid>
      <w:tr w:rsidR="00DB2011" w:rsidTr="00856CF7">
        <w:trPr>
          <w:trHeight w:val="737"/>
        </w:trPr>
        <w:tc>
          <w:tcPr>
            <w:tcW w:w="1809" w:type="dxa"/>
            <w:vMerge w:val="restart"/>
            <w:shd w:val="clear" w:color="auto" w:fill="E5DFEC" w:themeFill="accent4" w:themeFillTint="33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E5DFEC" w:themeFill="accent4" w:themeFillTint="33"/>
            <w:vAlign w:val="center"/>
          </w:tcPr>
          <w:p w:rsidR="00DB2011" w:rsidRPr="00D07A1F" w:rsidRDefault="00DB2011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 окончено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числу лиц)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vAlign w:val="center"/>
          </w:tcPr>
          <w:p w:rsidR="00DB2011" w:rsidRPr="00D07A1F" w:rsidRDefault="00DB2011" w:rsidP="00DB2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подвергнуто наказанию</w:t>
            </w:r>
          </w:p>
        </w:tc>
        <w:tc>
          <w:tcPr>
            <w:tcW w:w="5670" w:type="dxa"/>
            <w:gridSpan w:val="6"/>
            <w:shd w:val="clear" w:color="auto" w:fill="E5DFEC" w:themeFill="accent4" w:themeFillTint="33"/>
            <w:vAlign w:val="center"/>
          </w:tcPr>
          <w:p w:rsidR="00DB2011" w:rsidRPr="00D07A1F" w:rsidRDefault="00DB2011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Назначены административные наказания</w:t>
            </w:r>
          </w:p>
        </w:tc>
      </w:tr>
      <w:tr w:rsidR="00DB2011" w:rsidTr="002C79BD">
        <w:trPr>
          <w:cantSplit/>
          <w:trHeight w:val="2237"/>
        </w:trPr>
        <w:tc>
          <w:tcPr>
            <w:tcW w:w="1809" w:type="dxa"/>
            <w:vMerge/>
            <w:shd w:val="clear" w:color="auto" w:fill="E5DFEC" w:themeFill="accent4" w:themeFillTint="33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5DFEC" w:themeFill="accent4" w:themeFillTint="33"/>
            <w:vAlign w:val="center"/>
          </w:tcPr>
          <w:p w:rsidR="00DB2011" w:rsidRPr="00D07A1F" w:rsidRDefault="00DB2011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DB2011" w:rsidRPr="00D07A1F" w:rsidRDefault="00DB2011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5DFEC" w:themeFill="accent4" w:themeFillTint="33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011">
              <w:rPr>
                <w:rFonts w:ascii="Times New Roman" w:hAnsi="Times New Roman" w:cs="Times New Roman"/>
                <w:sz w:val="16"/>
                <w:szCs w:val="16"/>
              </w:rPr>
              <w:t>Административный штраф</w:t>
            </w:r>
          </w:p>
        </w:tc>
        <w:tc>
          <w:tcPr>
            <w:tcW w:w="850" w:type="dxa"/>
            <w:shd w:val="clear" w:color="auto" w:fill="E5DFEC" w:themeFill="accent4" w:themeFillTint="33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011">
              <w:rPr>
                <w:rFonts w:ascii="Times New Roman" w:hAnsi="Times New Roman" w:cs="Times New Roman"/>
                <w:sz w:val="16"/>
                <w:szCs w:val="16"/>
              </w:rPr>
              <w:t>Административный арест</w:t>
            </w:r>
          </w:p>
        </w:tc>
        <w:tc>
          <w:tcPr>
            <w:tcW w:w="993" w:type="dxa"/>
            <w:shd w:val="clear" w:color="auto" w:fill="E5DFEC" w:themeFill="accent4" w:themeFillTint="33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011">
              <w:rPr>
                <w:rFonts w:ascii="Times New Roman" w:hAnsi="Times New Roman" w:cs="Times New Roman"/>
                <w:sz w:val="16"/>
                <w:szCs w:val="16"/>
              </w:rPr>
              <w:t>Лишение специального права, лишение права управления транспортным средством (основное и дополнительное наказание</w:t>
            </w:r>
            <w:r w:rsidR="002C79B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E5DFEC" w:themeFill="accent4" w:themeFillTint="33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Дисквалификация </w:t>
            </w:r>
          </w:p>
        </w:tc>
        <w:tc>
          <w:tcPr>
            <w:tcW w:w="708" w:type="dxa"/>
            <w:shd w:val="clear" w:color="auto" w:fill="E5DFEC" w:themeFill="accent4" w:themeFillTint="33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Обязательные работы</w:t>
            </w:r>
          </w:p>
        </w:tc>
        <w:tc>
          <w:tcPr>
            <w:tcW w:w="992" w:type="dxa"/>
            <w:shd w:val="clear" w:color="auto" w:fill="E5DFEC" w:themeFill="accent4" w:themeFillTint="33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Административное выдворение за пределы 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основное и дополнительное наказание)</w:t>
            </w:r>
          </w:p>
        </w:tc>
      </w:tr>
      <w:tr w:rsidR="00DB2011" w:rsidTr="00856CF7">
        <w:trPr>
          <w:trHeight w:val="737"/>
        </w:trPr>
        <w:tc>
          <w:tcPr>
            <w:tcW w:w="1809" w:type="dxa"/>
            <w:shd w:val="clear" w:color="auto" w:fill="E5DFEC" w:themeFill="accent4" w:themeFillTint="33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134" w:type="dxa"/>
            <w:vAlign w:val="center"/>
          </w:tcPr>
          <w:p w:rsidR="00DB2011" w:rsidRDefault="00DB201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134" w:type="dxa"/>
            <w:vAlign w:val="center"/>
          </w:tcPr>
          <w:p w:rsidR="00DB2011" w:rsidRDefault="00DB201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993" w:type="dxa"/>
            <w:vAlign w:val="center"/>
          </w:tcPr>
          <w:p w:rsidR="00DB2011" w:rsidRDefault="00DB201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50" w:type="dxa"/>
            <w:vAlign w:val="center"/>
          </w:tcPr>
          <w:p w:rsidR="00DB2011" w:rsidRDefault="00DB201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DB2011" w:rsidRDefault="00DB201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DB2011" w:rsidRDefault="00DB201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B2011" w:rsidRDefault="00DB201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B2011" w:rsidRDefault="00DB201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B2011" w:rsidTr="00856CF7">
        <w:trPr>
          <w:trHeight w:val="737"/>
        </w:trPr>
        <w:tc>
          <w:tcPr>
            <w:tcW w:w="1809" w:type="dxa"/>
            <w:shd w:val="clear" w:color="auto" w:fill="E5DFEC" w:themeFill="accent4" w:themeFillTint="33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134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</w:t>
            </w:r>
          </w:p>
        </w:tc>
        <w:tc>
          <w:tcPr>
            <w:tcW w:w="1134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4344</w:t>
            </w:r>
          </w:p>
        </w:tc>
        <w:tc>
          <w:tcPr>
            <w:tcW w:w="993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2753</w:t>
            </w:r>
          </w:p>
        </w:tc>
        <w:tc>
          <w:tcPr>
            <w:tcW w:w="850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993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134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992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2011" w:rsidTr="00856CF7">
        <w:trPr>
          <w:trHeight w:val="737"/>
        </w:trPr>
        <w:tc>
          <w:tcPr>
            <w:tcW w:w="1809" w:type="dxa"/>
            <w:shd w:val="clear" w:color="auto" w:fill="E5DFEC" w:themeFill="accent4" w:themeFillTint="33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134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5796</w:t>
            </w:r>
          </w:p>
        </w:tc>
        <w:tc>
          <w:tcPr>
            <w:tcW w:w="1134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4637</w:t>
            </w:r>
          </w:p>
        </w:tc>
        <w:tc>
          <w:tcPr>
            <w:tcW w:w="993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</w:tc>
        <w:tc>
          <w:tcPr>
            <w:tcW w:w="850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993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134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992" w:type="dxa"/>
            <w:vAlign w:val="center"/>
          </w:tcPr>
          <w:p w:rsidR="00DB2011" w:rsidRDefault="00942EF1" w:rsidP="0094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942EF1" w:rsidRDefault="00942EF1" w:rsidP="00942EF1">
      <w:pPr>
        <w:rPr>
          <w:rFonts w:ascii="Times New Roman" w:hAnsi="Times New Roman" w:cs="Times New Roman"/>
          <w:b/>
          <w:sz w:val="28"/>
          <w:szCs w:val="28"/>
        </w:rPr>
      </w:pPr>
    </w:p>
    <w:p w:rsidR="002B54BD" w:rsidRPr="002C79BD" w:rsidRDefault="002B54BD" w:rsidP="002C79B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C79BD">
        <w:rPr>
          <w:rFonts w:ascii="Times New Roman" w:hAnsi="Times New Roman" w:cs="Times New Roman"/>
          <w:sz w:val="24"/>
          <w:szCs w:val="24"/>
        </w:rPr>
        <w:t xml:space="preserve">Среди наложенных административных наказаний </w:t>
      </w:r>
      <w:r w:rsidR="002C79BD" w:rsidRPr="002C79BD">
        <w:rPr>
          <w:rFonts w:ascii="Times New Roman" w:hAnsi="Times New Roman" w:cs="Times New Roman"/>
          <w:sz w:val="24"/>
          <w:szCs w:val="24"/>
        </w:rPr>
        <w:t>приоритетное место занимают:</w:t>
      </w:r>
    </w:p>
    <w:p w:rsidR="002C79BD" w:rsidRPr="002C79BD" w:rsidRDefault="002C79BD" w:rsidP="002C79BD">
      <w:pPr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9BD">
        <w:rPr>
          <w:rFonts w:ascii="Times New Roman" w:hAnsi="Times New Roman" w:cs="Times New Roman"/>
          <w:sz w:val="24"/>
          <w:szCs w:val="24"/>
        </w:rPr>
        <w:t>- административный штраф – 3008 дел или 64,5 %</w:t>
      </w:r>
    </w:p>
    <w:p w:rsidR="002C79BD" w:rsidRPr="002C79BD" w:rsidRDefault="002C79BD" w:rsidP="002C79BD">
      <w:pPr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9BD">
        <w:rPr>
          <w:rFonts w:ascii="Times New Roman" w:hAnsi="Times New Roman" w:cs="Times New Roman"/>
          <w:sz w:val="24"/>
          <w:szCs w:val="24"/>
        </w:rPr>
        <w:t>- обязательные работы – 711 дел или 15,3 %</w:t>
      </w:r>
    </w:p>
    <w:p w:rsidR="002C79BD" w:rsidRPr="002C79BD" w:rsidRDefault="002C79BD" w:rsidP="002C79BD">
      <w:pPr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9BD">
        <w:rPr>
          <w:rFonts w:ascii="Times New Roman" w:hAnsi="Times New Roman" w:cs="Times New Roman"/>
          <w:sz w:val="24"/>
          <w:szCs w:val="24"/>
        </w:rPr>
        <w:t>- административный арест – 445 дел или 9,6 %</w:t>
      </w:r>
    </w:p>
    <w:p w:rsidR="002C79BD" w:rsidRPr="002C79BD" w:rsidRDefault="002C79BD" w:rsidP="002C79BD">
      <w:pPr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9B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C79BD">
        <w:rPr>
          <w:rFonts w:ascii="Times New Roman" w:hAnsi="Times New Roman" w:cs="Times New Roman"/>
          <w:sz w:val="24"/>
          <w:szCs w:val="24"/>
        </w:rPr>
        <w:t xml:space="preserve">ишение специального права, лишение права управления транспортным средством </w:t>
      </w:r>
      <w:r>
        <w:rPr>
          <w:rFonts w:ascii="Times New Roman" w:hAnsi="Times New Roman" w:cs="Times New Roman"/>
          <w:sz w:val="24"/>
          <w:szCs w:val="24"/>
        </w:rPr>
        <w:t>– 426 дел или 9,2 %.</w:t>
      </w:r>
    </w:p>
    <w:p w:rsidR="00856CF7" w:rsidRDefault="00856CF7" w:rsidP="00866BA3">
      <w:pPr>
        <w:rPr>
          <w:rFonts w:ascii="Times New Roman" w:hAnsi="Times New Roman" w:cs="Times New Roman"/>
          <w:b/>
          <w:sz w:val="28"/>
          <w:szCs w:val="28"/>
        </w:rPr>
      </w:pPr>
    </w:p>
    <w:p w:rsidR="00942EF1" w:rsidRDefault="00942EF1" w:rsidP="00942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составах административных правонарушений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559"/>
        <w:gridCol w:w="1559"/>
        <w:gridCol w:w="2694"/>
      </w:tblGrid>
      <w:tr w:rsidR="00942EF1" w:rsidTr="00CF0E6C">
        <w:trPr>
          <w:trHeight w:val="737"/>
        </w:trPr>
        <w:tc>
          <w:tcPr>
            <w:tcW w:w="1951" w:type="dxa"/>
            <w:vMerge w:val="restart"/>
            <w:shd w:val="clear" w:color="auto" w:fill="E5DFEC" w:themeFill="accent4" w:themeFillTint="33"/>
            <w:vAlign w:val="center"/>
          </w:tcPr>
          <w:p w:rsidR="00942EF1" w:rsidRDefault="00942EF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shd w:val="clear" w:color="auto" w:fill="E5DFEC" w:themeFill="accent4" w:themeFillTint="33"/>
            <w:vAlign w:val="center"/>
          </w:tcPr>
          <w:p w:rsidR="00942EF1" w:rsidRPr="00D07A1F" w:rsidRDefault="00942EF1" w:rsidP="00942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Подвергнуто административным наказаниям</w:t>
            </w:r>
          </w:p>
        </w:tc>
      </w:tr>
      <w:tr w:rsidR="00856CF7" w:rsidTr="002C79BD">
        <w:trPr>
          <w:cantSplit/>
          <w:trHeight w:val="2224"/>
        </w:trPr>
        <w:tc>
          <w:tcPr>
            <w:tcW w:w="1951" w:type="dxa"/>
            <w:vMerge/>
            <w:shd w:val="clear" w:color="auto" w:fill="E5DFEC" w:themeFill="accent4" w:themeFillTint="33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5DFEC" w:themeFill="accent4" w:themeFillTint="33"/>
            <w:textDirection w:val="btLr"/>
            <w:vAlign w:val="center"/>
          </w:tcPr>
          <w:p w:rsidR="00856CF7" w:rsidRPr="00CF0E6C" w:rsidRDefault="00856CF7" w:rsidP="00B152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Правонарушения, связанные с незаконным оборотом наркотиков</w:t>
            </w:r>
          </w:p>
        </w:tc>
        <w:tc>
          <w:tcPr>
            <w:tcW w:w="1559" w:type="dxa"/>
            <w:shd w:val="clear" w:color="auto" w:fill="E5DFEC" w:themeFill="accent4" w:themeFillTint="33"/>
            <w:textDirection w:val="btLr"/>
            <w:vAlign w:val="center"/>
          </w:tcPr>
          <w:p w:rsidR="00856CF7" w:rsidRPr="00CF0E6C" w:rsidRDefault="00856CF7" w:rsidP="00B152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Правонарушения в области дорожного движения</w:t>
            </w:r>
          </w:p>
        </w:tc>
        <w:tc>
          <w:tcPr>
            <w:tcW w:w="1559" w:type="dxa"/>
            <w:shd w:val="clear" w:color="auto" w:fill="E5DFEC" w:themeFill="accent4" w:themeFillTint="33"/>
            <w:textDirection w:val="btLr"/>
            <w:vAlign w:val="center"/>
          </w:tcPr>
          <w:p w:rsidR="00856CF7" w:rsidRPr="00CF0E6C" w:rsidRDefault="00856CF7" w:rsidP="00856C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Правонарушения в обл</w:t>
            </w:r>
            <w:r w:rsidR="00537A66">
              <w:rPr>
                <w:rFonts w:ascii="Times New Roman" w:hAnsi="Times New Roman" w:cs="Times New Roman"/>
                <w:sz w:val="20"/>
                <w:szCs w:val="20"/>
              </w:rPr>
              <w:t>асти финансов, налогов и сборов</w:t>
            </w: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7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страхования, рынка ценных бумаг</w:t>
            </w:r>
          </w:p>
        </w:tc>
        <w:tc>
          <w:tcPr>
            <w:tcW w:w="2694" w:type="dxa"/>
            <w:shd w:val="clear" w:color="auto" w:fill="E5DFEC" w:themeFill="accent4" w:themeFillTint="33"/>
            <w:textDirection w:val="btLr"/>
            <w:vAlign w:val="center"/>
          </w:tcPr>
          <w:p w:rsidR="00856CF7" w:rsidRPr="00CF0E6C" w:rsidRDefault="00856CF7" w:rsidP="00B152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 xml:space="preserve">Правонарушения в области защиты государственной границы РФ и обеспечение пребывания  иностранных граждан </w:t>
            </w:r>
            <w:proofErr w:type="gramStart"/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и ли</w:t>
            </w:r>
            <w:proofErr w:type="gramEnd"/>
            <w:r w:rsidRPr="00CF0E6C">
              <w:rPr>
                <w:rFonts w:ascii="Times New Roman" w:hAnsi="Times New Roman" w:cs="Times New Roman"/>
                <w:sz w:val="20"/>
                <w:szCs w:val="20"/>
              </w:rPr>
              <w:t xml:space="preserve"> лиц без гражданства на территории РФ</w:t>
            </w:r>
          </w:p>
        </w:tc>
      </w:tr>
      <w:tr w:rsidR="00856CF7" w:rsidTr="00CF0E6C">
        <w:trPr>
          <w:trHeight w:val="737"/>
        </w:trPr>
        <w:tc>
          <w:tcPr>
            <w:tcW w:w="1951" w:type="dxa"/>
            <w:shd w:val="clear" w:color="auto" w:fill="E5DFEC" w:themeFill="accent4" w:themeFillTint="33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843" w:type="dxa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856CF7" w:rsidTr="00CF0E6C">
        <w:trPr>
          <w:trHeight w:val="737"/>
        </w:trPr>
        <w:tc>
          <w:tcPr>
            <w:tcW w:w="1951" w:type="dxa"/>
            <w:shd w:val="clear" w:color="auto" w:fill="E5DFEC" w:themeFill="accent4" w:themeFillTint="33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843" w:type="dxa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559" w:type="dxa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2694" w:type="dxa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10600" w:rsidRDefault="00110600" w:rsidP="003F4DC1">
      <w:pPr>
        <w:jc w:val="both"/>
        <w:rPr>
          <w:noProof/>
          <w:lang w:eastAsia="ru-RU"/>
        </w:rPr>
      </w:pPr>
      <w:r>
        <w:rPr>
          <w:noProof/>
          <w:lang w:eastAsia="ru-RU"/>
        </w:rPr>
        <w:br w:type="page"/>
      </w:r>
      <w:r>
        <w:rPr>
          <w:noProof/>
          <w:lang w:eastAsia="ru-RU"/>
        </w:rPr>
        <w:lastRenderedPageBreak/>
        <w:drawing>
          <wp:inline distT="0" distB="0" distL="0" distR="0" wp14:anchorId="68EDD38A" wp14:editId="598C22D8">
            <wp:extent cx="6042991" cy="64008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48AB" w:rsidRDefault="00C227A5" w:rsidP="00C227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2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2025 года районными судами г. Рязани и Рязанской област</w:t>
      </w:r>
      <w:r w:rsidR="007D5D54">
        <w:rPr>
          <w:rFonts w:ascii="Times New Roman" w:hAnsi="Times New Roman" w:cs="Times New Roman"/>
          <w:sz w:val="24"/>
          <w:szCs w:val="24"/>
        </w:rPr>
        <w:t>и рассмотрено 597 уголовных дел</w:t>
      </w:r>
      <w:r>
        <w:rPr>
          <w:rFonts w:ascii="Times New Roman" w:hAnsi="Times New Roman" w:cs="Times New Roman"/>
          <w:sz w:val="24"/>
          <w:szCs w:val="24"/>
        </w:rPr>
        <w:t xml:space="preserve">, 5067 гражданских и административных дел, 495 дел об административных правонарушениях.  </w:t>
      </w:r>
      <w:r w:rsidR="009248AB" w:rsidRPr="009248AB">
        <w:rPr>
          <w:rFonts w:ascii="Times New Roman" w:hAnsi="Times New Roman" w:cs="Times New Roman"/>
          <w:sz w:val="24"/>
          <w:szCs w:val="24"/>
        </w:rPr>
        <w:t>Средняя нагр</w:t>
      </w:r>
      <w:r w:rsidR="009248AB">
        <w:rPr>
          <w:rFonts w:ascii="Times New Roman" w:hAnsi="Times New Roman" w:cs="Times New Roman"/>
          <w:sz w:val="24"/>
          <w:szCs w:val="24"/>
        </w:rPr>
        <w:t xml:space="preserve">узка </w:t>
      </w:r>
      <w:r>
        <w:rPr>
          <w:rFonts w:ascii="Times New Roman" w:hAnsi="Times New Roman" w:cs="Times New Roman"/>
          <w:sz w:val="24"/>
          <w:szCs w:val="24"/>
        </w:rPr>
        <w:t>судей районных судов составила 26,6 дел</w:t>
      </w:r>
      <w:r w:rsidR="009248AB">
        <w:rPr>
          <w:rFonts w:ascii="Times New Roman" w:hAnsi="Times New Roman" w:cs="Times New Roman"/>
          <w:sz w:val="24"/>
          <w:szCs w:val="24"/>
        </w:rPr>
        <w:t xml:space="preserve"> в месяц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7A5" w:rsidRPr="009248AB" w:rsidRDefault="00C227A5" w:rsidP="00C227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Мировыми судьями Рязанской области за 3 месяца 2025 год</w:t>
      </w:r>
      <w:r w:rsidR="007D5D54">
        <w:rPr>
          <w:rFonts w:ascii="Times New Roman" w:hAnsi="Times New Roman" w:cs="Times New Roman"/>
          <w:sz w:val="24"/>
          <w:szCs w:val="24"/>
        </w:rPr>
        <w:t>а рассмотрено 168 уголовных дел</w:t>
      </w:r>
      <w:r>
        <w:rPr>
          <w:rFonts w:ascii="Times New Roman" w:hAnsi="Times New Roman" w:cs="Times New Roman"/>
          <w:sz w:val="24"/>
          <w:szCs w:val="24"/>
        </w:rPr>
        <w:t>, 30612 гра</w:t>
      </w:r>
      <w:r w:rsidR="007D5D54">
        <w:rPr>
          <w:rFonts w:ascii="Times New Roman" w:hAnsi="Times New Roman" w:cs="Times New Roman"/>
          <w:sz w:val="24"/>
          <w:szCs w:val="24"/>
        </w:rPr>
        <w:t>жданских и административных дел</w:t>
      </w:r>
      <w:r>
        <w:rPr>
          <w:rFonts w:ascii="Times New Roman" w:hAnsi="Times New Roman" w:cs="Times New Roman"/>
          <w:sz w:val="24"/>
          <w:szCs w:val="24"/>
        </w:rPr>
        <w:t xml:space="preserve">, 5301 дело об административных правонарушениях.  </w:t>
      </w:r>
      <w:r w:rsidRPr="009248AB">
        <w:rPr>
          <w:rFonts w:ascii="Times New Roman" w:hAnsi="Times New Roman" w:cs="Times New Roman"/>
          <w:sz w:val="24"/>
          <w:szCs w:val="24"/>
        </w:rPr>
        <w:t>Средняя нагр</w:t>
      </w:r>
      <w:r>
        <w:rPr>
          <w:rFonts w:ascii="Times New Roman" w:hAnsi="Times New Roman" w:cs="Times New Roman"/>
          <w:sz w:val="24"/>
          <w:szCs w:val="24"/>
        </w:rPr>
        <w:t>узка мировых судей составила 263,4 дел</w:t>
      </w:r>
      <w:r w:rsidR="00A04CC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:rsidR="009248AB" w:rsidRPr="009248AB" w:rsidRDefault="009248AB" w:rsidP="009248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248AB" w:rsidRPr="009248AB" w:rsidSect="00D07A1F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FC"/>
    <w:rsid w:val="000368A8"/>
    <w:rsid w:val="00046D1C"/>
    <w:rsid w:val="00110600"/>
    <w:rsid w:val="00125805"/>
    <w:rsid w:val="001C5F41"/>
    <w:rsid w:val="002164A7"/>
    <w:rsid w:val="002355FE"/>
    <w:rsid w:val="002B54BD"/>
    <w:rsid w:val="002C79BD"/>
    <w:rsid w:val="003F4DC1"/>
    <w:rsid w:val="00432777"/>
    <w:rsid w:val="004B528D"/>
    <w:rsid w:val="00537A66"/>
    <w:rsid w:val="00697181"/>
    <w:rsid w:val="00742DFC"/>
    <w:rsid w:val="00755023"/>
    <w:rsid w:val="007D5D54"/>
    <w:rsid w:val="007F3ECB"/>
    <w:rsid w:val="00856CF7"/>
    <w:rsid w:val="00866BA3"/>
    <w:rsid w:val="009248AB"/>
    <w:rsid w:val="00942EF1"/>
    <w:rsid w:val="00960643"/>
    <w:rsid w:val="00966295"/>
    <w:rsid w:val="00A04CC7"/>
    <w:rsid w:val="00A63F6D"/>
    <w:rsid w:val="00A66B2B"/>
    <w:rsid w:val="00A95F70"/>
    <w:rsid w:val="00B152E1"/>
    <w:rsid w:val="00B44B3A"/>
    <w:rsid w:val="00B572A6"/>
    <w:rsid w:val="00B846F9"/>
    <w:rsid w:val="00BB3B56"/>
    <w:rsid w:val="00BE17D9"/>
    <w:rsid w:val="00C227A5"/>
    <w:rsid w:val="00C8681D"/>
    <w:rsid w:val="00CB6A47"/>
    <w:rsid w:val="00CF0E6C"/>
    <w:rsid w:val="00D07A1F"/>
    <w:rsid w:val="00DB2011"/>
    <w:rsid w:val="00E61197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d\Desktop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d\Desktop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IBM-1\StatLoaderMS\Out\2025\&#1076;&#1080;&#1072;&#1075;&#1088;&#1072;&#1084;&#1084;&#1099;%20&#1076;&#1083;&#1103;%203%20&#1084;&#1077;&#1089;.%202025%20&#1089;&#1072;&#1081;&#109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районные суды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Lbls>
            <c:dLbl>
              <c:idx val="0"/>
              <c:layout>
                <c:manualLayout>
                  <c:x val="-0.17338934948821377"/>
                  <c:y val="-0.22596383785360163"/>
                </c:manualLayout>
              </c:layout>
              <c:tx>
                <c:rich>
                  <a:bodyPr/>
                  <a:lstStyle/>
                  <a:p>
                    <a:r>
                      <a:rPr lang="en-US" sz="1800"/>
                      <a:t>77%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3849733811628934"/>
                  <c:y val="7.528215223097112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Лист1!$A$1:$A$2</c:f>
              <c:strCache>
                <c:ptCount val="2"/>
                <c:pt idx="0">
                  <c:v>гражданские дела</c:v>
                </c:pt>
                <c:pt idx="1">
                  <c:v>административные дела (КАС)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3892</c:v>
                </c:pt>
                <c:pt idx="1">
                  <c:v>1175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мировые судьи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Lbls>
            <c:dLbl>
              <c:idx val="0"/>
              <c:layout>
                <c:manualLayout>
                  <c:x val="-0.16063066269258716"/>
                  <c:y val="-0.2047965879265091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4234272975765036"/>
                  <c:y val="7.360126859142607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Лист1!$D$1:$D$2</c:f>
              <c:strCache>
                <c:ptCount val="2"/>
                <c:pt idx="0">
                  <c:v>гражданские дела</c:v>
                </c:pt>
                <c:pt idx="1">
                  <c:v>административные дела (КАС)</c:v>
                </c:pt>
              </c:strCache>
            </c:strRef>
          </c:cat>
          <c:val>
            <c:numRef>
              <c:f>Лист1!$E$1:$E$2</c:f>
              <c:numCache>
                <c:formatCode>General</c:formatCode>
                <c:ptCount val="2"/>
                <c:pt idx="0">
                  <c:v>22927</c:v>
                </c:pt>
                <c:pt idx="1">
                  <c:v>7685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Сведения о количестве рассмотренных дел и материалов за 3 месяца 2025 года</a:t>
            </a:r>
          </a:p>
        </c:rich>
      </c:tx>
      <c:overlay val="0"/>
    </c:title>
    <c:autoTitleDeleted val="0"/>
    <c:view3D>
      <c:rotX val="30"/>
      <c:rotY val="30"/>
      <c:depthPercent val="90"/>
      <c:rAngAx val="1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4.2818241469816276E-2"/>
          <c:y val="0.13611911195132317"/>
          <c:w val="0.94607064741907265"/>
          <c:h val="0.75360557919393256"/>
        </c:manualLayout>
      </c:layout>
      <c:bar3DChart>
        <c:barDir val="col"/>
        <c:grouping val="standard"/>
        <c:varyColors val="0"/>
        <c:ser>
          <c:idx val="0"/>
          <c:order val="0"/>
          <c:tx>
            <c:v>районные суды</c:v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5499917951230359E-2"/>
                  <c:y val="-2.7829475667456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28688283855522E-2"/>
                  <c:y val="-2.718060099467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923231556960738E-2"/>
                  <c:y val="-2.63021271506502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0276634865086815E-2"/>
                  <c:y val="-2.5653423820537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Лист2!$A$1:$A$4</c:f>
              <c:strCache>
                <c:ptCount val="4"/>
                <c:pt idx="0">
                  <c:v>уголовные дела и материалы</c:v>
                </c:pt>
                <c:pt idx="1">
                  <c:v>гражданские дела и материалы</c:v>
                </c:pt>
                <c:pt idx="2">
                  <c:v>административные дела и материалы</c:v>
                </c:pt>
                <c:pt idx="3">
                  <c:v>дела об административных правонарушениях и материалы</c:v>
                </c:pt>
              </c:strCache>
            </c:strRef>
          </c:cat>
          <c:val>
            <c:numRef>
              <c:f>Лист2!$B$1:$B$4</c:f>
              <c:numCache>
                <c:formatCode>General</c:formatCode>
                <c:ptCount val="4"/>
                <c:pt idx="0">
                  <c:v>4037</c:v>
                </c:pt>
                <c:pt idx="1">
                  <c:v>6713</c:v>
                </c:pt>
                <c:pt idx="2">
                  <c:v>1558</c:v>
                </c:pt>
                <c:pt idx="3">
                  <c:v>533</c:v>
                </c:pt>
              </c:numCache>
            </c:numRef>
          </c:val>
        </c:ser>
        <c:ser>
          <c:idx val="1"/>
          <c:order val="1"/>
          <c:tx>
            <c:v>мировые судьи</c:v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7607631283963763E-2"/>
                  <c:y val="-2.25988981295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243980002369284E-2"/>
                  <c:y val="-2.5558671326730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0030944889694145E-2"/>
                  <c:y val="-2.6302127150650296E-2"/>
                </c:manualLayout>
              </c:layout>
              <c:tx>
                <c:rich>
                  <a:bodyPr/>
                  <a:lstStyle/>
                  <a:p>
                    <a:r>
                      <a:rPr lang="en-US" b="0"/>
                      <a:t>7835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9995898474184938E-2"/>
                  <c:y val="-2.5423653306622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Лист2!$A$1:$A$4</c:f>
              <c:strCache>
                <c:ptCount val="4"/>
                <c:pt idx="0">
                  <c:v>уголовные дела и материалы</c:v>
                </c:pt>
                <c:pt idx="1">
                  <c:v>гражданские дела и материалы</c:v>
                </c:pt>
                <c:pt idx="2">
                  <c:v>административные дела и материалы</c:v>
                </c:pt>
                <c:pt idx="3">
                  <c:v>дела об административных правонарушениях и материалы</c:v>
                </c:pt>
              </c:strCache>
            </c:strRef>
          </c:cat>
          <c:val>
            <c:numRef>
              <c:f>Лист2!$C$1:$C$4</c:f>
              <c:numCache>
                <c:formatCode>General</c:formatCode>
                <c:ptCount val="4"/>
                <c:pt idx="0">
                  <c:v>186</c:v>
                </c:pt>
                <c:pt idx="1">
                  <c:v>34261</c:v>
                </c:pt>
                <c:pt idx="2">
                  <c:v>7835</c:v>
                </c:pt>
                <c:pt idx="3">
                  <c:v>5655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7094912"/>
        <c:axId val="167100800"/>
        <c:axId val="164311488"/>
      </c:bar3DChart>
      <c:catAx>
        <c:axId val="1670949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167100800"/>
        <c:crosses val="autoZero"/>
        <c:auto val="1"/>
        <c:lblAlgn val="ctr"/>
        <c:lblOffset val="100"/>
        <c:noMultiLvlLbl val="0"/>
      </c:catAx>
      <c:valAx>
        <c:axId val="1671008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7094912"/>
        <c:crosses val="autoZero"/>
        <c:crossBetween val="between"/>
      </c:valAx>
      <c:serAx>
        <c:axId val="164311488"/>
        <c:scaling>
          <c:orientation val="minMax"/>
        </c:scaling>
        <c:delete val="1"/>
        <c:axPos val="b"/>
        <c:majorTickMark val="none"/>
        <c:minorTickMark val="none"/>
        <c:tickLblPos val="nextTo"/>
        <c:crossAx val="167100800"/>
        <c:crosses val="autoZero"/>
      </c:serAx>
    </c:plotArea>
    <c:legend>
      <c:legendPos val="t"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7A20-B940-41A6-AF98-5673EABE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Временная</dc:creator>
  <cp:keywords/>
  <dc:description/>
  <cp:lastModifiedBy>user</cp:lastModifiedBy>
  <cp:revision>16</cp:revision>
  <cp:lastPrinted>2025-04-25T11:25:00Z</cp:lastPrinted>
  <dcterms:created xsi:type="dcterms:W3CDTF">2025-04-23T14:09:00Z</dcterms:created>
  <dcterms:modified xsi:type="dcterms:W3CDTF">2025-04-30T10:09:00Z</dcterms:modified>
</cp:coreProperties>
</file>