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A0AF" w14:textId="77777777" w:rsidR="00D60075" w:rsidRDefault="00D6007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5C00C13" w14:textId="77777777" w:rsidR="00D60075" w:rsidRDefault="00D60075">
      <w:pPr>
        <w:pStyle w:val="ConsPlusNormal"/>
        <w:ind w:firstLine="540"/>
        <w:jc w:val="both"/>
        <w:outlineLvl w:val="0"/>
      </w:pPr>
    </w:p>
    <w:p w14:paraId="639C1F13" w14:textId="77777777" w:rsidR="00D60075" w:rsidRDefault="00D60075">
      <w:pPr>
        <w:pStyle w:val="ConsPlusNormal"/>
        <w:jc w:val="right"/>
      </w:pPr>
      <w:r>
        <w:t>Утвержден</w:t>
      </w:r>
    </w:p>
    <w:p w14:paraId="77610493" w14:textId="77777777" w:rsidR="00D60075" w:rsidRDefault="00D60075">
      <w:pPr>
        <w:pStyle w:val="ConsPlusNormal"/>
        <w:jc w:val="right"/>
      </w:pPr>
      <w:r>
        <w:t>VIII Всероссийским съездом судей</w:t>
      </w:r>
    </w:p>
    <w:p w14:paraId="5FF97216" w14:textId="77777777" w:rsidR="00D60075" w:rsidRDefault="00D60075">
      <w:pPr>
        <w:pStyle w:val="ConsPlusNormal"/>
        <w:jc w:val="right"/>
      </w:pPr>
      <w:r>
        <w:t>19 декабря 2012 года</w:t>
      </w:r>
    </w:p>
    <w:p w14:paraId="7F9AAB67" w14:textId="77777777" w:rsidR="00D60075" w:rsidRDefault="00D60075">
      <w:pPr>
        <w:pStyle w:val="ConsPlusNormal"/>
        <w:jc w:val="right"/>
      </w:pPr>
    </w:p>
    <w:p w14:paraId="6BAE8075" w14:textId="77777777" w:rsidR="00D60075" w:rsidRDefault="00D60075">
      <w:pPr>
        <w:pStyle w:val="ConsPlusTitle"/>
        <w:jc w:val="center"/>
      </w:pPr>
      <w:r>
        <w:t>КОДЕКС СУДЕЙСКОЙ ЭТИКИ</w:t>
      </w:r>
    </w:p>
    <w:p w14:paraId="2082F407" w14:textId="77777777" w:rsidR="00D60075" w:rsidRDefault="00D6007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60075" w14:paraId="5A0E10A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87D31" w14:textId="77777777" w:rsidR="00D60075" w:rsidRDefault="00D6007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BA09" w14:textId="77777777" w:rsidR="00D60075" w:rsidRDefault="00D6007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B8C110" w14:textId="77777777" w:rsidR="00D60075" w:rsidRDefault="00D600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AD35BD4" w14:textId="77777777" w:rsidR="00D60075" w:rsidRDefault="00D600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5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14:paraId="0976A5C4" w14:textId="77777777" w:rsidR="00D60075" w:rsidRDefault="00D600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20A33" w14:textId="77777777" w:rsidR="00D60075" w:rsidRDefault="00D60075">
            <w:pPr>
              <w:pStyle w:val="ConsPlusNormal"/>
            </w:pPr>
          </w:p>
        </w:tc>
      </w:tr>
    </w:tbl>
    <w:p w14:paraId="68A0E2FA" w14:textId="77777777" w:rsidR="00D60075" w:rsidRDefault="00D60075">
      <w:pPr>
        <w:pStyle w:val="ConsPlusNormal"/>
        <w:jc w:val="center"/>
      </w:pPr>
    </w:p>
    <w:p w14:paraId="7F307FA3" w14:textId="77777777" w:rsidR="00D60075" w:rsidRDefault="00D60075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14:paraId="029D82DC" w14:textId="77777777" w:rsidR="00D60075" w:rsidRDefault="00D60075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14:paraId="6FB1E219" w14:textId="77777777" w:rsidR="00D60075" w:rsidRDefault="00D60075">
      <w:pPr>
        <w:pStyle w:val="ConsPlusNormal"/>
        <w:spacing w:before="220"/>
        <w:ind w:firstLine="540"/>
        <w:jc w:val="both"/>
      </w:pPr>
      <w:r>
        <w:t xml:space="preserve">Судьи Российской Федерации, основываясь на положениях </w:t>
      </w:r>
      <w:hyperlink r:id="rId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правосудия, осознавая свою ответственность перед обществом за надлежащее отправление правосудия, принимают Кодекс судейской этики.</w:t>
      </w:r>
    </w:p>
    <w:p w14:paraId="163BD16C" w14:textId="77777777" w:rsidR="00D60075" w:rsidRDefault="00D60075">
      <w:pPr>
        <w:pStyle w:val="ConsPlusNormal"/>
        <w:ind w:firstLine="540"/>
        <w:jc w:val="both"/>
      </w:pPr>
    </w:p>
    <w:p w14:paraId="0FDDDBDA" w14:textId="77777777" w:rsidR="00D60075" w:rsidRDefault="00D60075">
      <w:pPr>
        <w:pStyle w:val="ConsPlusTitle"/>
        <w:jc w:val="center"/>
        <w:outlineLvl w:val="0"/>
      </w:pPr>
      <w:r>
        <w:t>ГЛАВА 1. ОБЩИЕ ПОЛОЖЕНИЯ</w:t>
      </w:r>
    </w:p>
    <w:p w14:paraId="4D47F5D6" w14:textId="77777777" w:rsidR="00D60075" w:rsidRDefault="00D60075">
      <w:pPr>
        <w:pStyle w:val="ConsPlusNormal"/>
        <w:ind w:firstLine="540"/>
        <w:jc w:val="both"/>
      </w:pPr>
    </w:p>
    <w:p w14:paraId="5CAF030F" w14:textId="77777777" w:rsidR="00D60075" w:rsidRDefault="00D60075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14:paraId="41153B01" w14:textId="77777777" w:rsidR="00D60075" w:rsidRDefault="00D60075">
      <w:pPr>
        <w:pStyle w:val="ConsPlusNormal"/>
        <w:ind w:firstLine="540"/>
        <w:jc w:val="both"/>
      </w:pPr>
    </w:p>
    <w:p w14:paraId="6685660F" w14:textId="77777777" w:rsidR="00D60075" w:rsidRDefault="00D60075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14:paraId="26A93F58" w14:textId="77777777" w:rsidR="00D60075" w:rsidRDefault="00D60075">
      <w:pPr>
        <w:pStyle w:val="ConsPlusNormal"/>
        <w:spacing w:before="220"/>
        <w:ind w:firstLine="540"/>
        <w:jc w:val="both"/>
      </w:pPr>
      <w:r>
        <w:t>2. 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</w:p>
    <w:p w14:paraId="45EFCA0A" w14:textId="77777777" w:rsidR="00D60075" w:rsidRDefault="00D60075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14:paraId="1B26CEE1" w14:textId="77777777" w:rsidR="00D60075" w:rsidRDefault="00D60075">
      <w:pPr>
        <w:pStyle w:val="ConsPlusNormal"/>
        <w:spacing w:before="220"/>
        <w:ind w:firstLine="540"/>
        <w:jc w:val="both"/>
      </w:pPr>
      <w:r>
        <w:t>4. Положения Кодекса судейской этики, устанавливающие повышенные нравственно-</w:t>
      </w:r>
      <w:r>
        <w:lastRenderedPageBreak/>
        <w:t xml:space="preserve">этические требования к судье, обусловленные его статусом, не должны толковаться как ограничивающие гарантируемые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14:paraId="3ADB6122" w14:textId="77777777" w:rsidR="00D60075" w:rsidRDefault="00D60075">
      <w:pPr>
        <w:pStyle w:val="ConsPlusNormal"/>
        <w:ind w:firstLine="540"/>
        <w:jc w:val="both"/>
      </w:pPr>
    </w:p>
    <w:p w14:paraId="0D2A3590" w14:textId="77777777" w:rsidR="00D60075" w:rsidRDefault="00D60075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14:paraId="2755917B" w14:textId="77777777" w:rsidR="00D60075" w:rsidRDefault="00D60075">
      <w:pPr>
        <w:pStyle w:val="ConsPlusNormal"/>
        <w:ind w:firstLine="540"/>
        <w:jc w:val="both"/>
      </w:pPr>
    </w:p>
    <w:p w14:paraId="18BAF00E" w14:textId="77777777" w:rsidR="00D60075" w:rsidRDefault="00D60075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14:paraId="569810CB" w14:textId="77777777" w:rsidR="00D60075" w:rsidRDefault="00D60075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14:paraId="22C90F12" w14:textId="77777777" w:rsidR="00D60075" w:rsidRDefault="00D60075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14:paraId="1653D86B" w14:textId="77777777" w:rsidR="00D60075" w:rsidRDefault="00D60075">
      <w:pPr>
        <w:pStyle w:val="ConsPlusNormal"/>
        <w:spacing w:before="220"/>
        <w:ind w:firstLine="540"/>
        <w:jc w:val="both"/>
      </w:pPr>
      <w:r>
        <w:t>4. 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</w:p>
    <w:p w14:paraId="29A24129" w14:textId="77777777" w:rsidR="00D60075" w:rsidRDefault="00D60075">
      <w:pPr>
        <w:pStyle w:val="ConsPlusNormal"/>
        <w:spacing w:before="220"/>
        <w:ind w:firstLine="540"/>
        <w:jc w:val="both"/>
      </w:pPr>
      <w:r>
        <w:t>5. 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 разъяснением, в котором ему не может быть отказано.</w:t>
      </w:r>
    </w:p>
    <w:p w14:paraId="50AA95E3" w14:textId="77777777" w:rsidR="00D60075" w:rsidRDefault="00D60075">
      <w:pPr>
        <w:pStyle w:val="ConsPlusNormal"/>
        <w:ind w:firstLine="540"/>
        <w:jc w:val="both"/>
      </w:pPr>
    </w:p>
    <w:p w14:paraId="3B45170F" w14:textId="77777777" w:rsidR="00D60075" w:rsidRDefault="00D60075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14:paraId="64925C02" w14:textId="77777777" w:rsidR="00D60075" w:rsidRDefault="00D60075">
      <w:pPr>
        <w:pStyle w:val="ConsPlusNormal"/>
        <w:ind w:firstLine="540"/>
        <w:jc w:val="both"/>
      </w:pPr>
    </w:p>
    <w:p w14:paraId="5DE0B674" w14:textId="77777777" w:rsidR="00D60075" w:rsidRDefault="00D60075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14:paraId="10C47867" w14:textId="77777777" w:rsidR="00D60075" w:rsidRDefault="00D60075">
      <w:pPr>
        <w:pStyle w:val="ConsPlusNormal"/>
        <w:spacing w:before="220"/>
        <w:ind w:firstLine="540"/>
        <w:jc w:val="both"/>
      </w:pPr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</w:p>
    <w:p w14:paraId="5C4BCF59" w14:textId="77777777" w:rsidR="00D60075" w:rsidRDefault="00D60075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14:paraId="635E718E" w14:textId="77777777" w:rsidR="00D60075" w:rsidRDefault="00D60075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14:paraId="393747D4" w14:textId="77777777" w:rsidR="00D60075" w:rsidRDefault="00D60075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14:paraId="18CB516E" w14:textId="77777777" w:rsidR="00D60075" w:rsidRDefault="00D60075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14:paraId="4AFFB264" w14:textId="77777777" w:rsidR="00D60075" w:rsidRDefault="00D60075">
      <w:pPr>
        <w:pStyle w:val="ConsPlusNormal"/>
        <w:ind w:firstLine="540"/>
        <w:jc w:val="both"/>
      </w:pPr>
    </w:p>
    <w:p w14:paraId="4E6B8077" w14:textId="77777777" w:rsidR="00D60075" w:rsidRDefault="00D60075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14:paraId="0D2C42C7" w14:textId="77777777" w:rsidR="00D60075" w:rsidRDefault="00D60075">
      <w:pPr>
        <w:pStyle w:val="ConsPlusNormal"/>
        <w:ind w:firstLine="540"/>
        <w:jc w:val="both"/>
      </w:pPr>
    </w:p>
    <w:p w14:paraId="760A9532" w14:textId="77777777" w:rsidR="00D60075" w:rsidRDefault="00D60075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14:paraId="0F0A9541" w14:textId="77777777" w:rsidR="00D60075" w:rsidRDefault="00D60075">
      <w:pPr>
        <w:pStyle w:val="ConsPlusNormal"/>
        <w:ind w:firstLine="540"/>
        <w:jc w:val="both"/>
      </w:pPr>
    </w:p>
    <w:p w14:paraId="240C9C48" w14:textId="77777777" w:rsidR="00D60075" w:rsidRDefault="00D60075">
      <w:pPr>
        <w:pStyle w:val="ConsPlusNormal"/>
        <w:ind w:firstLine="540"/>
        <w:jc w:val="both"/>
      </w:pPr>
      <w:r>
        <w:t>1. 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</w:p>
    <w:p w14:paraId="12D43C71" w14:textId="77777777" w:rsidR="00D60075" w:rsidRDefault="00D60075">
      <w:pPr>
        <w:pStyle w:val="ConsPlusNormal"/>
        <w:spacing w:before="220"/>
        <w:ind w:firstLine="540"/>
        <w:jc w:val="both"/>
      </w:pPr>
      <w:r>
        <w:t xml:space="preserve">2. В своей профессиональной деятельности и вне службы судья обязан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</w:t>
      </w:r>
      <w:r>
        <w:lastRenderedPageBreak/>
        <w:t xml:space="preserve">законы, руководствоваться </w:t>
      </w:r>
      <w:hyperlink r:id="rId1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</w:p>
    <w:p w14:paraId="731F7D0F" w14:textId="77777777" w:rsidR="00D60075" w:rsidRDefault="00D60075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14:paraId="1A0DA9A1" w14:textId="77777777" w:rsidR="00D60075" w:rsidRDefault="00D60075">
      <w:pPr>
        <w:pStyle w:val="ConsPlusNormal"/>
        <w:ind w:firstLine="540"/>
        <w:jc w:val="both"/>
      </w:pPr>
    </w:p>
    <w:p w14:paraId="19313EA9" w14:textId="77777777" w:rsidR="00D60075" w:rsidRDefault="00D60075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14:paraId="113DA394" w14:textId="77777777" w:rsidR="00D60075" w:rsidRDefault="00D60075">
      <w:pPr>
        <w:pStyle w:val="ConsPlusNormal"/>
        <w:ind w:firstLine="540"/>
        <w:jc w:val="both"/>
      </w:pPr>
    </w:p>
    <w:p w14:paraId="04B91180" w14:textId="77777777" w:rsidR="00D60075" w:rsidRDefault="00D60075">
      <w:pPr>
        <w:pStyle w:val="ConsPlusNormal"/>
        <w:ind w:firstLine="540"/>
        <w:jc w:val="both"/>
      </w:pPr>
      <w:r>
        <w:t>1. 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</w:p>
    <w:p w14:paraId="4AE11FD6" w14:textId="77777777" w:rsidR="00D60075" w:rsidRDefault="00D60075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14:paraId="398F2165" w14:textId="77777777" w:rsidR="00D60075" w:rsidRDefault="00D60075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14:paraId="4300F290" w14:textId="77777777" w:rsidR="00D60075" w:rsidRDefault="00D60075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14:paraId="1666541C" w14:textId="77777777" w:rsidR="00D60075" w:rsidRDefault="00D60075">
      <w:pPr>
        <w:pStyle w:val="ConsPlusNormal"/>
        <w:ind w:firstLine="540"/>
        <w:jc w:val="both"/>
      </w:pPr>
    </w:p>
    <w:p w14:paraId="6EB568D2" w14:textId="77777777" w:rsidR="00D60075" w:rsidRDefault="00D60075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14:paraId="40833866" w14:textId="77777777" w:rsidR="00D60075" w:rsidRDefault="00D60075">
      <w:pPr>
        <w:pStyle w:val="ConsPlusNormal"/>
        <w:ind w:firstLine="540"/>
        <w:jc w:val="both"/>
      </w:pPr>
    </w:p>
    <w:p w14:paraId="0517817E" w14:textId="77777777" w:rsidR="00D60075" w:rsidRDefault="00D60075">
      <w:pPr>
        <w:pStyle w:val="ConsPlusNormal"/>
        <w:ind w:firstLine="540"/>
        <w:jc w:val="both"/>
      </w:pPr>
      <w:r>
        <w:t>1. 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</w:p>
    <w:p w14:paraId="71CF697B" w14:textId="77777777" w:rsidR="00D60075" w:rsidRDefault="00D60075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преимуществ в гражданско-правовых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14:paraId="3D0E820E" w14:textId="77777777" w:rsidR="00D60075" w:rsidRDefault="00D60075">
      <w:pPr>
        <w:pStyle w:val="ConsPlusNormal"/>
        <w:spacing w:before="220"/>
        <w:ind w:firstLine="540"/>
        <w:jc w:val="both"/>
      </w:pPr>
      <w:r>
        <w:t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 своих должностных обязанностей.</w:t>
      </w:r>
    </w:p>
    <w:p w14:paraId="70A01BFD" w14:textId="77777777" w:rsidR="00D60075" w:rsidRDefault="00D60075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</w:t>
      </w:r>
      <w:r>
        <w:lastRenderedPageBreak/>
        <w:t>субъекта Российской Федерации.</w:t>
      </w:r>
    </w:p>
    <w:p w14:paraId="495EAEFF" w14:textId="77777777" w:rsidR="00D60075" w:rsidRDefault="00D60075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14:paraId="506C50AA" w14:textId="77777777" w:rsidR="00D60075" w:rsidRDefault="00D60075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14:paraId="665F7667" w14:textId="77777777" w:rsidR="00D60075" w:rsidRDefault="00D60075">
      <w:pPr>
        <w:pStyle w:val="ConsPlusNormal"/>
        <w:ind w:firstLine="540"/>
        <w:jc w:val="both"/>
      </w:pPr>
    </w:p>
    <w:p w14:paraId="774E35CA" w14:textId="77777777" w:rsidR="00D60075" w:rsidRDefault="00D60075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14:paraId="0E728790" w14:textId="77777777" w:rsidR="00D60075" w:rsidRDefault="00D60075">
      <w:pPr>
        <w:pStyle w:val="ConsPlusNormal"/>
        <w:ind w:firstLine="540"/>
        <w:jc w:val="both"/>
      </w:pPr>
    </w:p>
    <w:p w14:paraId="5AC7587B" w14:textId="77777777" w:rsidR="00D60075" w:rsidRDefault="00D60075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14:paraId="2C9A573A" w14:textId="77777777" w:rsidR="00D60075" w:rsidRDefault="00D60075">
      <w:pPr>
        <w:pStyle w:val="ConsPlusNormal"/>
        <w:ind w:firstLine="540"/>
        <w:jc w:val="both"/>
      </w:pPr>
    </w:p>
    <w:p w14:paraId="38111F2B" w14:textId="77777777" w:rsidR="00D60075" w:rsidRDefault="00D60075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14:paraId="03E578F6" w14:textId="77777777" w:rsidR="00D60075" w:rsidRDefault="00D60075">
      <w:pPr>
        <w:pStyle w:val="ConsPlusTitle"/>
        <w:jc w:val="center"/>
      </w:pPr>
      <w:r>
        <w:t>ПОВЕДЕНИЯ СУДЬИ</w:t>
      </w:r>
    </w:p>
    <w:p w14:paraId="155E1BA9" w14:textId="77777777" w:rsidR="00D60075" w:rsidRDefault="00D60075">
      <w:pPr>
        <w:pStyle w:val="ConsPlusNormal"/>
        <w:ind w:firstLine="540"/>
        <w:jc w:val="both"/>
      </w:pPr>
    </w:p>
    <w:p w14:paraId="5657CEE7" w14:textId="77777777" w:rsidR="00D60075" w:rsidRDefault="00D60075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14:paraId="01A949B7" w14:textId="77777777" w:rsidR="00D60075" w:rsidRDefault="00D60075">
      <w:pPr>
        <w:pStyle w:val="ConsPlusNormal"/>
        <w:ind w:firstLine="540"/>
        <w:jc w:val="both"/>
      </w:pPr>
    </w:p>
    <w:p w14:paraId="567DA422" w14:textId="77777777" w:rsidR="00D60075" w:rsidRDefault="00D60075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14:paraId="2D0E7E1A" w14:textId="77777777" w:rsidR="00D60075" w:rsidRDefault="00D60075">
      <w:pPr>
        <w:pStyle w:val="ConsPlusNormal"/>
        <w:spacing w:before="220"/>
        <w:ind w:firstLine="540"/>
        <w:jc w:val="both"/>
      </w:pPr>
      <w:r>
        <w:t>2. Судья при рассмотрении дела обязан придерживаться независимой и беспристрастной позиции в отношении всех участников процесса. 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вызвано.</w:t>
      </w:r>
    </w:p>
    <w:p w14:paraId="200870E8" w14:textId="77777777" w:rsidR="00D60075" w:rsidRDefault="00D60075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14:paraId="7EE0365D" w14:textId="77777777" w:rsidR="00D60075" w:rsidRDefault="00D60075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14:paraId="7A9295ED" w14:textId="77777777" w:rsidR="00D60075" w:rsidRDefault="00D60075">
      <w:pPr>
        <w:pStyle w:val="ConsPlusNormal"/>
        <w:spacing w:before="220"/>
        <w:ind w:firstLine="540"/>
        <w:jc w:val="both"/>
      </w:pPr>
      <w: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14:paraId="648EA6F2" w14:textId="77777777" w:rsidR="00D60075" w:rsidRDefault="00D60075">
      <w:pPr>
        <w:pStyle w:val="ConsPlusNormal"/>
        <w:ind w:firstLine="540"/>
        <w:jc w:val="both"/>
      </w:pPr>
    </w:p>
    <w:p w14:paraId="4FA789E0" w14:textId="77777777" w:rsidR="00D60075" w:rsidRDefault="00D60075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14:paraId="696128CB" w14:textId="77777777" w:rsidR="00D60075" w:rsidRDefault="00D60075">
      <w:pPr>
        <w:pStyle w:val="ConsPlusNormal"/>
        <w:ind w:firstLine="540"/>
        <w:jc w:val="both"/>
      </w:pPr>
    </w:p>
    <w:p w14:paraId="4F66EC74" w14:textId="77777777" w:rsidR="00D60075" w:rsidRDefault="00D60075">
      <w:pPr>
        <w:pStyle w:val="ConsPlusNormal"/>
        <w:ind w:firstLine="540"/>
        <w:jc w:val="both"/>
      </w:pPr>
      <w:r>
        <w:t>1. Объективность и беспристрастность судьи являются обязательными условиями надлежащего осуществления правосудия. Судья при исполнении своих полномочий и вне служебных отношений должен способствовать поддержанию уверенности общества и участников процесса в объективности и беспристрастности судьи и органов судебной власти.</w:t>
      </w:r>
    </w:p>
    <w:p w14:paraId="3A8A0FE2" w14:textId="77777777" w:rsidR="00D60075" w:rsidRDefault="00D60075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14:paraId="5D902099" w14:textId="77777777" w:rsidR="00D60075" w:rsidRDefault="00D60075">
      <w:pPr>
        <w:pStyle w:val="ConsPlusNormal"/>
        <w:spacing w:before="220"/>
        <w:ind w:firstLine="540"/>
        <w:jc w:val="both"/>
      </w:pPr>
      <w:r>
        <w:lastRenderedPageBreak/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14:paraId="7D3F8311" w14:textId="77777777" w:rsidR="00D60075" w:rsidRDefault="00D60075">
      <w:pPr>
        <w:pStyle w:val="ConsPlusNormal"/>
        <w:spacing w:before="220"/>
        <w:ind w:firstLine="540"/>
        <w:jc w:val="both"/>
      </w:pPr>
      <w:r>
        <w:t xml:space="preserve">3 - 5. Исключены. - </w:t>
      </w:r>
      <w:hyperlink r:id="rId13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14:paraId="08941C30" w14:textId="77777777" w:rsidR="00D60075" w:rsidRDefault="00D60075">
      <w:pPr>
        <w:pStyle w:val="ConsPlusNormal"/>
        <w:ind w:firstLine="540"/>
        <w:jc w:val="both"/>
      </w:pPr>
    </w:p>
    <w:p w14:paraId="350A1E67" w14:textId="77777777" w:rsidR="00D60075" w:rsidRDefault="00D60075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14:paraId="603D1B66" w14:textId="77777777" w:rsidR="00D60075" w:rsidRDefault="00D60075">
      <w:pPr>
        <w:pStyle w:val="ConsPlusNormal"/>
        <w:ind w:firstLine="540"/>
        <w:jc w:val="both"/>
      </w:pPr>
    </w:p>
    <w:p w14:paraId="23510AEC" w14:textId="77777777" w:rsidR="00D60075" w:rsidRDefault="00D60075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14:paraId="771CC4AA" w14:textId="77777777" w:rsidR="00D60075" w:rsidRDefault="00D60075">
      <w:pPr>
        <w:pStyle w:val="ConsPlusNormal"/>
        <w:spacing w:before="220"/>
        <w:ind w:firstLine="540"/>
        <w:jc w:val="both"/>
      </w:pPr>
      <w:r>
        <w:t>2. 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14:paraId="25B1B228" w14:textId="77777777" w:rsidR="00D60075" w:rsidRDefault="00D60075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14:paraId="2D0C80E0" w14:textId="77777777" w:rsidR="00D60075" w:rsidRDefault="00D60075">
      <w:pPr>
        <w:pStyle w:val="ConsPlusNormal"/>
        <w:spacing w:before="220"/>
        <w:ind w:firstLine="540"/>
        <w:jc w:val="both"/>
      </w:pPr>
      <w:r>
        <w:t>4. 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</w:p>
    <w:p w14:paraId="53B8CAC5" w14:textId="77777777" w:rsidR="00D60075" w:rsidRDefault="00D60075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14:paraId="7347C6A6" w14:textId="77777777" w:rsidR="00D60075" w:rsidRDefault="00D60075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14:paraId="239CBB67" w14:textId="77777777" w:rsidR="00D60075" w:rsidRDefault="00D60075">
      <w:pPr>
        <w:pStyle w:val="ConsPlusNormal"/>
        <w:ind w:firstLine="540"/>
        <w:jc w:val="both"/>
      </w:pPr>
    </w:p>
    <w:p w14:paraId="4ECE23E0" w14:textId="77777777" w:rsidR="00D60075" w:rsidRDefault="00D60075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14:paraId="554330D3" w14:textId="77777777" w:rsidR="00D60075" w:rsidRDefault="00D60075">
      <w:pPr>
        <w:pStyle w:val="ConsPlusNormal"/>
        <w:ind w:firstLine="540"/>
        <w:jc w:val="both"/>
      </w:pPr>
    </w:p>
    <w:p w14:paraId="0DB4F070" w14:textId="77777777" w:rsidR="00D60075" w:rsidRDefault="00D60075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14:paraId="7178ADBC" w14:textId="77777777" w:rsidR="00D60075" w:rsidRDefault="00D60075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14:paraId="3DADF637" w14:textId="77777777" w:rsidR="00D60075" w:rsidRDefault="00D60075">
      <w:pPr>
        <w:pStyle w:val="ConsPlusNormal"/>
        <w:spacing w:before="220"/>
        <w:ind w:firstLine="540"/>
        <w:jc w:val="both"/>
      </w:pPr>
      <w:r>
        <w:t>3. Судья должен принимать меры, направленные на обеспечение права каждого на 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</w:p>
    <w:p w14:paraId="55CB6BA1" w14:textId="77777777" w:rsidR="00D60075" w:rsidRDefault="00D60075">
      <w:pPr>
        <w:pStyle w:val="ConsPlusNormal"/>
        <w:spacing w:before="220"/>
        <w:ind w:firstLine="540"/>
        <w:jc w:val="both"/>
      </w:pPr>
      <w:r>
        <w:lastRenderedPageBreak/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14:paraId="77ECDC8C" w14:textId="77777777" w:rsidR="00D60075" w:rsidRDefault="00D60075">
      <w:pPr>
        <w:pStyle w:val="ConsPlusNormal"/>
        <w:spacing w:before="220"/>
        <w:ind w:firstLine="540"/>
        <w:jc w:val="both"/>
      </w:pPr>
      <w:r>
        <w:t>5. 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</w:p>
    <w:p w14:paraId="54D5D7A0" w14:textId="77777777" w:rsidR="00D60075" w:rsidRDefault="00D60075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14:paraId="2ABDFD34" w14:textId="77777777" w:rsidR="00D60075" w:rsidRDefault="00D60075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14:paraId="55A772D4" w14:textId="77777777" w:rsidR="00D60075" w:rsidRDefault="00D60075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14:paraId="13ED1F09" w14:textId="77777777" w:rsidR="00D60075" w:rsidRDefault="00D60075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14:paraId="0ACC64F4" w14:textId="77777777" w:rsidR="00D60075" w:rsidRDefault="00D60075">
      <w:pPr>
        <w:pStyle w:val="ConsPlusNormal"/>
        <w:ind w:firstLine="540"/>
        <w:jc w:val="both"/>
      </w:pPr>
    </w:p>
    <w:p w14:paraId="5E499F75" w14:textId="77777777" w:rsidR="00D60075" w:rsidRDefault="00D60075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14:paraId="49773BE5" w14:textId="77777777" w:rsidR="00D60075" w:rsidRDefault="00D60075">
      <w:pPr>
        <w:pStyle w:val="ConsPlusNormal"/>
        <w:ind w:firstLine="540"/>
        <w:jc w:val="both"/>
      </w:pPr>
    </w:p>
    <w:p w14:paraId="7E41ABB6" w14:textId="77777777" w:rsidR="00D60075" w:rsidRDefault="00D60075">
      <w:pPr>
        <w:pStyle w:val="ConsPlusNormal"/>
        <w:ind w:firstLine="540"/>
        <w:jc w:val="both"/>
      </w:pPr>
      <w:r>
        <w:t>1. 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 При этом осуществление судебных функций имеет приоритетный характер по отношению к другим видам деятельности.</w:t>
      </w:r>
    </w:p>
    <w:p w14:paraId="3865580F" w14:textId="77777777" w:rsidR="00D60075" w:rsidRDefault="00D60075">
      <w:pPr>
        <w:pStyle w:val="ConsPlusNormal"/>
        <w:spacing w:before="220"/>
        <w:ind w:firstLine="540"/>
        <w:jc w:val="both"/>
      </w:pPr>
      <w:r>
        <w:t>2. 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</w:p>
    <w:p w14:paraId="22F00381" w14:textId="77777777" w:rsidR="00D60075" w:rsidRDefault="00D60075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14:paraId="6CC32D59" w14:textId="77777777" w:rsidR="00D60075" w:rsidRDefault="00D60075">
      <w:pPr>
        <w:pStyle w:val="ConsPlusNormal"/>
        <w:spacing w:before="220"/>
        <w:ind w:firstLine="540"/>
        <w:jc w:val="both"/>
      </w:pPr>
      <w:r>
        <w:t>4. 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</w:p>
    <w:p w14:paraId="16AFA619" w14:textId="77777777" w:rsidR="00D60075" w:rsidRDefault="00D60075">
      <w:pPr>
        <w:pStyle w:val="ConsPlusNormal"/>
        <w:spacing w:before="220"/>
        <w:ind w:firstLine="540"/>
        <w:jc w:val="both"/>
      </w:pPr>
      <w:r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</w:p>
    <w:p w14:paraId="6B83BCCF" w14:textId="77777777" w:rsidR="00D60075" w:rsidRDefault="00D60075">
      <w:pPr>
        <w:pStyle w:val="ConsPlusNormal"/>
        <w:spacing w:before="220"/>
        <w:ind w:firstLine="540"/>
        <w:jc w:val="both"/>
      </w:pPr>
      <w:r>
        <w:lastRenderedPageBreak/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14:paraId="37EF4617" w14:textId="77777777" w:rsidR="00D60075" w:rsidRDefault="00D60075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14:paraId="7160A19E" w14:textId="77777777" w:rsidR="00D60075" w:rsidRDefault="00D60075">
      <w:pPr>
        <w:pStyle w:val="ConsPlusNormal"/>
        <w:spacing w:before="220"/>
        <w:ind w:firstLine="540"/>
        <w:jc w:val="both"/>
      </w:pPr>
      <w:r>
        <w:t>Недопустимы как противоправное покровительство по службе (незаслуженное поощрение, внеочередное необоснованное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14:paraId="23250C42" w14:textId="77777777" w:rsidR="00D60075" w:rsidRDefault="00D60075">
      <w:pPr>
        <w:pStyle w:val="ConsPlusNormal"/>
        <w:spacing w:before="220"/>
        <w:ind w:firstLine="540"/>
        <w:jc w:val="both"/>
      </w:pPr>
      <w:r>
        <w:t>7. Судья вправе требовать от помощника судьи, секретаря судебного заседания и других работников аппарата суда соблюдения общих принципов служебного поведения государственных гражданских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14:paraId="5F53FC24" w14:textId="77777777" w:rsidR="00D60075" w:rsidRDefault="00D60075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14:paraId="33FCEBD0" w14:textId="77777777" w:rsidR="00D60075" w:rsidRDefault="00D60075">
      <w:pPr>
        <w:pStyle w:val="ConsPlusNormal"/>
        <w:ind w:firstLine="540"/>
        <w:jc w:val="both"/>
      </w:pPr>
    </w:p>
    <w:p w14:paraId="08EF5246" w14:textId="77777777" w:rsidR="00D60075" w:rsidRDefault="00D60075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14:paraId="6033F463" w14:textId="77777777" w:rsidR="00D60075" w:rsidRDefault="00D60075">
      <w:pPr>
        <w:pStyle w:val="ConsPlusNormal"/>
        <w:ind w:firstLine="540"/>
        <w:jc w:val="both"/>
      </w:pPr>
    </w:p>
    <w:p w14:paraId="44335334" w14:textId="77777777" w:rsidR="00D60075" w:rsidRDefault="00D60075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14:paraId="000BD88C" w14:textId="77777777" w:rsidR="00D60075" w:rsidRDefault="00D60075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14:paraId="617F207D" w14:textId="77777777" w:rsidR="00D60075" w:rsidRDefault="00D60075">
      <w:pPr>
        <w:pStyle w:val="ConsPlusNormal"/>
        <w:spacing w:before="220"/>
        <w:ind w:firstLine="540"/>
        <w:jc w:val="both"/>
      </w:pPr>
      <w:r>
        <w:t>2. 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</w:p>
    <w:p w14:paraId="650E4D00" w14:textId="77777777" w:rsidR="00D60075" w:rsidRDefault="00D60075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14:paraId="70ACEE8F" w14:textId="77777777" w:rsidR="00D60075" w:rsidRDefault="00D60075">
      <w:pPr>
        <w:pStyle w:val="ConsPlusNormal"/>
        <w:spacing w:before="220"/>
        <w:ind w:firstLine="540"/>
        <w:jc w:val="both"/>
      </w:pPr>
      <w:r>
        <w:t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высказывать мнение о сложившейся практике применения норм материального и/или процессуального права.</w:t>
      </w:r>
    </w:p>
    <w:p w14:paraId="3548E3ED" w14:textId="77777777" w:rsidR="00D60075" w:rsidRDefault="00D60075">
      <w:pPr>
        <w:pStyle w:val="ConsPlusNormal"/>
        <w:spacing w:before="220"/>
        <w:ind w:firstLine="540"/>
        <w:jc w:val="both"/>
      </w:pPr>
      <w:r>
        <w:t xml:space="preserve"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</w:t>
      </w:r>
      <w:r>
        <w:lastRenderedPageBreak/>
        <w:t>нарушений конституционных и международно-правовых принципов публичности (гласности) судопроизводства.</w:t>
      </w:r>
    </w:p>
    <w:p w14:paraId="485CDE3A" w14:textId="77777777" w:rsidR="00D60075" w:rsidRDefault="00D60075">
      <w:pPr>
        <w:pStyle w:val="ConsPlusNormal"/>
        <w:spacing w:before="220"/>
        <w:ind w:firstLine="540"/>
        <w:jc w:val="both"/>
      </w:pPr>
      <w:r>
        <w:t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исчерпаны или прибегнуть к ним не представляется возможным.</w:t>
      </w:r>
    </w:p>
    <w:p w14:paraId="2DC63CD3" w14:textId="77777777" w:rsidR="00D60075" w:rsidRDefault="00D60075">
      <w:pPr>
        <w:pStyle w:val="ConsPlusNormal"/>
        <w:spacing w:before="220"/>
        <w:ind w:firstLine="540"/>
        <w:jc w:val="both"/>
      </w:pPr>
      <w:r>
        <w:t>6. Судья, отвечая на публичную критику, должен проявлять сдержанность и осмотрительность. 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</w:p>
    <w:p w14:paraId="291837C1" w14:textId="77777777" w:rsidR="00D60075" w:rsidRDefault="00D60075">
      <w:pPr>
        <w:pStyle w:val="ConsPlusNormal"/>
        <w:ind w:firstLine="540"/>
        <w:jc w:val="both"/>
      </w:pPr>
    </w:p>
    <w:p w14:paraId="211FBD6F" w14:textId="77777777" w:rsidR="00D60075" w:rsidRDefault="00D60075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14:paraId="59B30864" w14:textId="77777777" w:rsidR="00D60075" w:rsidRDefault="00D60075">
      <w:pPr>
        <w:pStyle w:val="ConsPlusTitle"/>
        <w:jc w:val="center"/>
      </w:pPr>
      <w:r>
        <w:t>ВО ВНЕСУДЕБНОЙ ДЕЯТЕЛЬНОСТИ</w:t>
      </w:r>
    </w:p>
    <w:p w14:paraId="4455BF97" w14:textId="77777777" w:rsidR="00D60075" w:rsidRDefault="00D60075">
      <w:pPr>
        <w:pStyle w:val="ConsPlusNormal"/>
        <w:ind w:firstLine="540"/>
        <w:jc w:val="both"/>
      </w:pPr>
    </w:p>
    <w:p w14:paraId="28A3E6D6" w14:textId="77777777" w:rsidR="00D60075" w:rsidRDefault="00D60075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14:paraId="32DB778F" w14:textId="77777777" w:rsidR="00D60075" w:rsidRDefault="00D60075">
      <w:pPr>
        <w:pStyle w:val="ConsPlusNormal"/>
        <w:ind w:firstLine="540"/>
        <w:jc w:val="both"/>
      </w:pPr>
    </w:p>
    <w:p w14:paraId="28867E4B" w14:textId="77777777" w:rsidR="00D60075" w:rsidRDefault="00D60075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14:paraId="4AA7D8D0" w14:textId="77777777" w:rsidR="00D60075" w:rsidRDefault="00D60075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14:paraId="24358E0A" w14:textId="77777777" w:rsidR="00D60075" w:rsidRDefault="00D60075">
      <w:pPr>
        <w:pStyle w:val="ConsPlusNormal"/>
        <w:spacing w:before="220"/>
        <w:ind w:firstLine="540"/>
        <w:jc w:val="both"/>
      </w:pPr>
      <w:r>
        <w:t>3. 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</w:p>
    <w:p w14:paraId="3596CD61" w14:textId="77777777" w:rsidR="00D60075" w:rsidRDefault="00D60075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14:paraId="7551E178" w14:textId="77777777" w:rsidR="00D60075" w:rsidRDefault="00D60075">
      <w:pPr>
        <w:pStyle w:val="ConsPlusNormal"/>
        <w:jc w:val="both"/>
      </w:pPr>
      <w:r>
        <w:t xml:space="preserve">(п. 4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14:paraId="6143B3A0" w14:textId="77777777" w:rsidR="00D60075" w:rsidRDefault="00D60075">
      <w:pPr>
        <w:pStyle w:val="ConsPlusNormal"/>
        <w:ind w:firstLine="540"/>
        <w:jc w:val="both"/>
      </w:pPr>
    </w:p>
    <w:p w14:paraId="7D4EE4DA" w14:textId="77777777" w:rsidR="00D60075" w:rsidRDefault="00D60075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14:paraId="56AE7655" w14:textId="77777777" w:rsidR="00D60075" w:rsidRDefault="00D60075">
      <w:pPr>
        <w:pStyle w:val="ConsPlusNormal"/>
        <w:ind w:firstLine="540"/>
        <w:jc w:val="both"/>
      </w:pPr>
    </w:p>
    <w:p w14:paraId="7DFE6D85" w14:textId="77777777" w:rsidR="00D60075" w:rsidRDefault="00D60075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14:paraId="24BC94EF" w14:textId="77777777" w:rsidR="00D60075" w:rsidRDefault="00D60075">
      <w:pPr>
        <w:pStyle w:val="ConsPlusNormal"/>
        <w:spacing w:before="220"/>
        <w:ind w:firstLine="540"/>
        <w:jc w:val="both"/>
      </w:pPr>
      <w:r>
        <w:t>2. 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</w:p>
    <w:p w14:paraId="71AA53FC" w14:textId="77777777" w:rsidR="00D60075" w:rsidRDefault="00D60075">
      <w:pPr>
        <w:pStyle w:val="ConsPlusNormal"/>
        <w:spacing w:before="220"/>
        <w:ind w:firstLine="540"/>
        <w:jc w:val="both"/>
      </w:pPr>
      <w:r>
        <w:lastRenderedPageBreak/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14:paraId="2E64EF79" w14:textId="77777777" w:rsidR="00D60075" w:rsidRDefault="00D60075">
      <w:pPr>
        <w:pStyle w:val="ConsPlusNormal"/>
        <w:ind w:firstLine="540"/>
        <w:jc w:val="both"/>
      </w:pPr>
    </w:p>
    <w:p w14:paraId="7143B16C" w14:textId="77777777" w:rsidR="00D60075" w:rsidRDefault="00D60075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14:paraId="4CFA6C7A" w14:textId="77777777" w:rsidR="00D60075" w:rsidRDefault="00D60075">
      <w:pPr>
        <w:pStyle w:val="ConsPlusNormal"/>
        <w:ind w:firstLine="540"/>
        <w:jc w:val="both"/>
      </w:pPr>
    </w:p>
    <w:p w14:paraId="3E20620E" w14:textId="77777777" w:rsidR="00D60075" w:rsidRDefault="00D60075">
      <w:pPr>
        <w:pStyle w:val="ConsPlusNormal"/>
        <w:ind w:firstLine="540"/>
        <w:jc w:val="both"/>
      </w:pPr>
      <w:bookmarkStart w:id="0" w:name="P150"/>
      <w:bookmarkEnd w:id="0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14:paraId="7B5E95D7" w14:textId="77777777" w:rsidR="00D60075" w:rsidRDefault="00D60075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14:paraId="76A74260" w14:textId="77777777" w:rsidR="00D60075" w:rsidRDefault="00D60075">
      <w:pPr>
        <w:pStyle w:val="ConsPlusNormal"/>
        <w:ind w:firstLine="540"/>
        <w:jc w:val="both"/>
      </w:pPr>
    </w:p>
    <w:p w14:paraId="09AA6506" w14:textId="77777777" w:rsidR="00D60075" w:rsidRDefault="00D60075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14:paraId="68F24C4D" w14:textId="77777777" w:rsidR="00D60075" w:rsidRDefault="00D60075">
      <w:pPr>
        <w:pStyle w:val="ConsPlusNormal"/>
        <w:ind w:firstLine="540"/>
        <w:jc w:val="both"/>
      </w:pPr>
    </w:p>
    <w:p w14:paraId="32661DDC" w14:textId="77777777" w:rsidR="00D60075" w:rsidRDefault="00D60075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14:paraId="12944C61" w14:textId="77777777" w:rsidR="00D60075" w:rsidRDefault="00D60075">
      <w:pPr>
        <w:pStyle w:val="ConsPlusNormal"/>
        <w:spacing w:before="220"/>
        <w:ind w:firstLine="540"/>
        <w:jc w:val="both"/>
      </w:pPr>
      <w:bookmarkStart w:id="1" w:name="P156"/>
      <w:bookmarkEnd w:id="1"/>
      <w:r>
        <w:t xml:space="preserve">2. 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</w:p>
    <w:p w14:paraId="5E42D557" w14:textId="77777777" w:rsidR="00D60075" w:rsidRDefault="00D60075">
      <w:pPr>
        <w:pStyle w:val="ConsPlusNormal"/>
        <w:spacing w:before="220"/>
        <w:ind w:firstLine="540"/>
        <w:jc w:val="both"/>
      </w:pPr>
      <w:bookmarkStart w:id="2" w:name="P157"/>
      <w:bookmarkEnd w:id="2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14:paraId="44FF5BF9" w14:textId="77777777" w:rsidR="00D60075" w:rsidRDefault="00D60075">
      <w:pPr>
        <w:pStyle w:val="ConsPlusNormal"/>
        <w:spacing w:before="220"/>
        <w:ind w:firstLine="540"/>
        <w:jc w:val="both"/>
      </w:pPr>
      <w:bookmarkStart w:id="3" w:name="P158"/>
      <w:bookmarkEnd w:id="3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14:paraId="1378327B" w14:textId="77777777" w:rsidR="00D60075" w:rsidRDefault="00D60075">
      <w:pPr>
        <w:pStyle w:val="ConsPlusNormal"/>
        <w:spacing w:before="220"/>
        <w:ind w:firstLine="540"/>
        <w:jc w:val="both"/>
      </w:pPr>
      <w:bookmarkStart w:id="4" w:name="P159"/>
      <w:bookmarkEnd w:id="4"/>
      <w:r>
        <w:t>5. 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</w:p>
    <w:p w14:paraId="0535560E" w14:textId="77777777" w:rsidR="00D60075" w:rsidRDefault="00D60075">
      <w:pPr>
        <w:pStyle w:val="ConsPlusNormal"/>
        <w:ind w:firstLine="540"/>
        <w:jc w:val="both"/>
      </w:pPr>
    </w:p>
    <w:p w14:paraId="6A33017E" w14:textId="77777777" w:rsidR="00D60075" w:rsidRDefault="00D60075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14:paraId="41CD37A2" w14:textId="77777777" w:rsidR="00D60075" w:rsidRDefault="00D60075">
      <w:pPr>
        <w:pStyle w:val="ConsPlusNormal"/>
        <w:ind w:firstLine="540"/>
        <w:jc w:val="both"/>
      </w:pPr>
    </w:p>
    <w:p w14:paraId="78DC1B2A" w14:textId="77777777" w:rsidR="00D60075" w:rsidRDefault="00D60075">
      <w:pPr>
        <w:pStyle w:val="ConsPlusNormal"/>
        <w:ind w:firstLine="540"/>
        <w:jc w:val="both"/>
      </w:pPr>
      <w:r>
        <w:t>1. 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 влияние на него со стороны должностных лиц указанных органов.</w:t>
      </w:r>
    </w:p>
    <w:p w14:paraId="2F0B07E1" w14:textId="77777777" w:rsidR="00D60075" w:rsidRDefault="00D60075">
      <w:pPr>
        <w:pStyle w:val="ConsPlusNormal"/>
        <w:spacing w:before="22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14:paraId="553A12B0" w14:textId="77777777" w:rsidR="00D60075" w:rsidRDefault="00D60075">
      <w:pPr>
        <w:pStyle w:val="ConsPlusNormal"/>
        <w:spacing w:before="220"/>
        <w:ind w:firstLine="540"/>
        <w:jc w:val="both"/>
      </w:pPr>
      <w:r>
        <w:t xml:space="preserve">3. 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</w:t>
      </w:r>
      <w:r>
        <w:lastRenderedPageBreak/>
        <w:t>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</w:p>
    <w:p w14:paraId="2FEBBC83" w14:textId="77777777" w:rsidR="00D60075" w:rsidRDefault="00D60075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14:paraId="01ABA783" w14:textId="77777777" w:rsidR="00D60075" w:rsidRDefault="00D60075">
      <w:pPr>
        <w:pStyle w:val="ConsPlusNormal"/>
        <w:ind w:firstLine="540"/>
        <w:jc w:val="both"/>
      </w:pPr>
    </w:p>
    <w:p w14:paraId="31460FBA" w14:textId="77777777" w:rsidR="00D60075" w:rsidRDefault="00D60075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14:paraId="67D622D2" w14:textId="77777777" w:rsidR="00D60075" w:rsidRDefault="00D60075">
      <w:pPr>
        <w:pStyle w:val="ConsPlusNormal"/>
        <w:ind w:firstLine="540"/>
        <w:jc w:val="both"/>
      </w:pPr>
    </w:p>
    <w:p w14:paraId="1D02B160" w14:textId="77777777" w:rsidR="00D60075" w:rsidRDefault="00D60075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14:paraId="0B5B769C" w14:textId="77777777" w:rsidR="00D60075" w:rsidRDefault="00D60075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14:paraId="4EE20421" w14:textId="77777777" w:rsidR="00D60075" w:rsidRDefault="00D60075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14:paraId="4FC54E70" w14:textId="77777777" w:rsidR="00D60075" w:rsidRDefault="00D60075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14:paraId="5F5F0078" w14:textId="77777777" w:rsidR="00D60075" w:rsidRDefault="00D60075">
      <w:pPr>
        <w:pStyle w:val="ConsPlusNormal"/>
        <w:ind w:firstLine="540"/>
        <w:jc w:val="both"/>
      </w:pPr>
    </w:p>
    <w:p w14:paraId="5AA1D701" w14:textId="77777777" w:rsidR="00D60075" w:rsidRDefault="00D60075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14:paraId="0DC23249" w14:textId="77777777" w:rsidR="00D60075" w:rsidRDefault="00D60075">
      <w:pPr>
        <w:pStyle w:val="ConsPlusNormal"/>
        <w:ind w:firstLine="540"/>
        <w:jc w:val="both"/>
      </w:pPr>
    </w:p>
    <w:p w14:paraId="6E0FC3BA" w14:textId="77777777" w:rsidR="00D60075" w:rsidRDefault="00D60075">
      <w:pPr>
        <w:pStyle w:val="ConsPlusNormal"/>
        <w:ind w:firstLine="540"/>
        <w:jc w:val="both"/>
      </w:pPr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 размеров денежного вознаграждения, получаемого судьей за осуществление своей профессиональной деятельности.</w:t>
      </w:r>
    </w:p>
    <w:p w14:paraId="6DD4B306" w14:textId="77777777" w:rsidR="00D60075" w:rsidRDefault="00D60075">
      <w:pPr>
        <w:pStyle w:val="ConsPlusNormal"/>
        <w:ind w:firstLine="540"/>
        <w:jc w:val="both"/>
      </w:pPr>
    </w:p>
    <w:p w14:paraId="13E4E225" w14:textId="77777777" w:rsidR="00D60075" w:rsidRDefault="00D60075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14:paraId="4EC46DBF" w14:textId="77777777" w:rsidR="00D60075" w:rsidRDefault="00D60075">
      <w:pPr>
        <w:pStyle w:val="ConsPlusNormal"/>
        <w:ind w:firstLine="540"/>
        <w:jc w:val="both"/>
      </w:pPr>
    </w:p>
    <w:p w14:paraId="60B31D17" w14:textId="77777777" w:rsidR="00D60075" w:rsidRDefault="00D60075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14:paraId="526FD9FD" w14:textId="77777777" w:rsidR="00D60075" w:rsidRDefault="00D60075">
      <w:pPr>
        <w:pStyle w:val="ConsPlusNormal"/>
        <w:spacing w:before="220"/>
        <w:ind w:firstLine="540"/>
        <w:jc w:val="both"/>
      </w:pPr>
      <w:r>
        <w:t>2. 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14:paraId="280AA890" w14:textId="77777777" w:rsidR="00D60075" w:rsidRDefault="00D60075">
      <w:pPr>
        <w:pStyle w:val="ConsPlusNormal"/>
        <w:ind w:firstLine="540"/>
        <w:jc w:val="both"/>
      </w:pPr>
    </w:p>
    <w:p w14:paraId="3BF15422" w14:textId="77777777" w:rsidR="00D60075" w:rsidRDefault="00D60075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14:paraId="3435828E" w14:textId="77777777" w:rsidR="00D60075" w:rsidRDefault="00D60075">
      <w:pPr>
        <w:pStyle w:val="ConsPlusNormal"/>
        <w:ind w:firstLine="540"/>
        <w:jc w:val="both"/>
      </w:pPr>
    </w:p>
    <w:p w14:paraId="03DE5223" w14:textId="77777777" w:rsidR="00D60075" w:rsidRDefault="00D60075">
      <w:pPr>
        <w:pStyle w:val="ConsPlusNormal"/>
        <w:ind w:firstLine="540"/>
        <w:jc w:val="both"/>
      </w:pPr>
      <w:r>
        <w:t xml:space="preserve">1. Каждый судья имеет право свободно выражать свое мнение. Это право включает свободу </w:t>
      </w:r>
      <w:r>
        <w:lastRenderedPageBreak/>
        <w:t>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14:paraId="0301C64F" w14:textId="77777777" w:rsidR="00D60075" w:rsidRDefault="00D60075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14:paraId="76218403" w14:textId="77777777" w:rsidR="00D60075" w:rsidRDefault="00D60075">
      <w:pPr>
        <w:pStyle w:val="ConsPlusNormal"/>
        <w:ind w:firstLine="540"/>
        <w:jc w:val="both"/>
      </w:pPr>
    </w:p>
    <w:p w14:paraId="7ED25396" w14:textId="77777777" w:rsidR="00D60075" w:rsidRDefault="00D60075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14:paraId="65DD9302" w14:textId="77777777" w:rsidR="00D60075" w:rsidRDefault="00D60075">
      <w:pPr>
        <w:pStyle w:val="ConsPlusNormal"/>
        <w:ind w:firstLine="540"/>
        <w:jc w:val="both"/>
      </w:pPr>
    </w:p>
    <w:p w14:paraId="005D94C3" w14:textId="77777777" w:rsidR="00D60075" w:rsidRDefault="00D60075">
      <w:pPr>
        <w:pStyle w:val="ConsPlusNormal"/>
        <w:ind w:firstLine="540"/>
        <w:jc w:val="both"/>
      </w:pPr>
      <w:r>
        <w:t>1. 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</w:p>
    <w:p w14:paraId="2120B8EF" w14:textId="77777777" w:rsidR="00D60075" w:rsidRDefault="00D60075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14:paraId="7F637639" w14:textId="77777777" w:rsidR="00D60075" w:rsidRDefault="00D60075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14:paraId="25BB6949" w14:textId="77777777" w:rsidR="00D60075" w:rsidRDefault="00D60075">
      <w:pPr>
        <w:pStyle w:val="ConsPlusNormal"/>
        <w:ind w:firstLine="540"/>
        <w:jc w:val="both"/>
      </w:pPr>
    </w:p>
    <w:p w14:paraId="21C2E3AC" w14:textId="77777777" w:rsidR="00D60075" w:rsidRDefault="00D60075">
      <w:pPr>
        <w:pStyle w:val="ConsPlusTitle"/>
        <w:jc w:val="center"/>
        <w:outlineLvl w:val="0"/>
      </w:pPr>
      <w:r>
        <w:t>ГЛАВА 5. ЗАКЛЮЧИТЕЛЬНЫЕ ПОЛОЖЕНИЯ</w:t>
      </w:r>
    </w:p>
    <w:p w14:paraId="4CA50245" w14:textId="77777777" w:rsidR="00D60075" w:rsidRDefault="00D60075">
      <w:pPr>
        <w:pStyle w:val="ConsPlusNormal"/>
        <w:ind w:firstLine="540"/>
        <w:jc w:val="both"/>
      </w:pPr>
    </w:p>
    <w:p w14:paraId="7154E129" w14:textId="77777777" w:rsidR="00D60075" w:rsidRDefault="00D60075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14:paraId="604EE8C4" w14:textId="77777777" w:rsidR="00D60075" w:rsidRDefault="00D60075">
      <w:pPr>
        <w:pStyle w:val="ConsPlusNormal"/>
        <w:ind w:firstLine="540"/>
        <w:jc w:val="both"/>
      </w:pPr>
    </w:p>
    <w:p w14:paraId="4E447F3E" w14:textId="77777777" w:rsidR="00D60075" w:rsidRDefault="00D60075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14:paraId="34D257C6" w14:textId="77777777" w:rsidR="00D60075" w:rsidRDefault="00D60075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6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14:paraId="047E1023" w14:textId="77777777" w:rsidR="00D60075" w:rsidRDefault="00D60075">
      <w:pPr>
        <w:pStyle w:val="ConsPlusNormal"/>
        <w:ind w:firstLine="540"/>
        <w:jc w:val="both"/>
      </w:pPr>
    </w:p>
    <w:p w14:paraId="733DD3F2" w14:textId="77777777" w:rsidR="00D60075" w:rsidRDefault="00D60075">
      <w:pPr>
        <w:pStyle w:val="ConsPlusNormal"/>
        <w:ind w:firstLine="540"/>
        <w:jc w:val="both"/>
      </w:pPr>
    </w:p>
    <w:p w14:paraId="25F8E4D3" w14:textId="77777777" w:rsidR="00D60075" w:rsidRDefault="00D6007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046CB4A" w14:textId="77777777" w:rsidR="006D6812" w:rsidRDefault="00000000"/>
    <w:sectPr w:rsidR="006D6812" w:rsidSect="006E5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75"/>
    <w:rsid w:val="00020807"/>
    <w:rsid w:val="006C47B1"/>
    <w:rsid w:val="00C62DF7"/>
    <w:rsid w:val="00D6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961F"/>
  <w15:chartTrackingRefBased/>
  <w15:docId w15:val="{C7586D1B-E7B0-4716-88C5-3DCCD4B4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00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00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00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5131</Words>
  <Characters>29249</Characters>
  <Application>Microsoft Office Word</Application>
  <DocSecurity>0</DocSecurity>
  <Lines>243</Lines>
  <Paragraphs>68</Paragraphs>
  <ScaleCrop>false</ScaleCrop>
  <Company/>
  <LinksUpToDate>false</LinksUpToDate>
  <CharactersWithSpaces>34312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 Александр Александрович</dc:creator>
  <cp:keywords/>
  <dc:description/>
  <cp:lastModifiedBy>Падалкин Александр Александрович</cp:lastModifiedBy>
  <cp:revision>1</cp:revision>
  <dcterms:created xsi:type="dcterms:W3CDTF">2025-11-07T05:31:00Z</dcterms:created>
  <dcterms:modified xsi:type="dcterms:W3CDTF">2025-11-07T05:31:00Z</dcterms:modified>
</cp:coreProperties>
</file>