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E6" w:rsidRDefault="00E66DE6" w:rsidP="004B0F2F">
      <w:pPr>
        <w:shd w:val="clear" w:color="auto" w:fill="FFFFFF"/>
        <w:spacing w:after="0"/>
        <w:ind w:firstLine="56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w:t>
      </w:r>
      <w:proofErr w:type="gramStart"/>
      <w:r>
        <w:rPr>
          <w:rFonts w:ascii="Times New Roman" w:eastAsia="Times New Roman" w:hAnsi="Times New Roman" w:cs="Times New Roman"/>
          <w:b/>
          <w:bCs/>
          <w:color w:val="000000"/>
          <w:sz w:val="24"/>
          <w:szCs w:val="24"/>
          <w:lang w:eastAsia="ru-RU"/>
        </w:rPr>
        <w:t>о приеме документов для участи</w:t>
      </w:r>
      <w:r w:rsidR="004D22E1">
        <w:rPr>
          <w:rFonts w:ascii="Times New Roman" w:eastAsia="Times New Roman" w:hAnsi="Times New Roman" w:cs="Times New Roman"/>
          <w:b/>
          <w:bCs/>
          <w:color w:val="000000"/>
          <w:sz w:val="24"/>
          <w:szCs w:val="24"/>
          <w:lang w:eastAsia="ru-RU"/>
        </w:rPr>
        <w:t>я</w:t>
      </w:r>
      <w:r>
        <w:rPr>
          <w:rFonts w:ascii="Times New Roman" w:eastAsia="Times New Roman" w:hAnsi="Times New Roman" w:cs="Times New Roman"/>
          <w:b/>
          <w:bCs/>
          <w:color w:val="000000"/>
          <w:sz w:val="24"/>
          <w:szCs w:val="24"/>
          <w:lang w:eastAsia="ru-RU"/>
        </w:rPr>
        <w:t xml:space="preserve"> в конкурсе на заключение договора </w:t>
      </w:r>
      <w:r w:rsidR="00C52CFE">
        <w:rPr>
          <w:rFonts w:ascii="Times New Roman" w:eastAsia="Times New Roman" w:hAnsi="Times New Roman" w:cs="Times New Roman"/>
          <w:b/>
          <w:bCs/>
          <w:color w:val="000000"/>
          <w:sz w:val="24"/>
          <w:szCs w:val="24"/>
          <w:lang w:eastAsia="ru-RU"/>
        </w:rPr>
        <w:t xml:space="preserve">              </w:t>
      </w:r>
      <w:r w:rsidR="0094292C">
        <w:rPr>
          <w:rFonts w:ascii="Times New Roman" w:eastAsia="Times New Roman" w:hAnsi="Times New Roman" w:cs="Times New Roman"/>
          <w:b/>
          <w:bCs/>
          <w:color w:val="000000"/>
          <w:sz w:val="24"/>
          <w:szCs w:val="24"/>
          <w:lang w:eastAsia="ru-RU"/>
        </w:rPr>
        <w:t>о целевом обучении</w:t>
      </w:r>
      <w:proofErr w:type="gramEnd"/>
      <w:r w:rsidR="00E51743">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с обязательством последующего прохождения федеральной государственной </w:t>
      </w:r>
      <w:r w:rsidR="003E7278">
        <w:rPr>
          <w:rFonts w:ascii="Times New Roman" w:eastAsia="Times New Roman" w:hAnsi="Times New Roman" w:cs="Times New Roman"/>
          <w:b/>
          <w:bCs/>
          <w:color w:val="000000"/>
          <w:sz w:val="24"/>
          <w:szCs w:val="24"/>
          <w:lang w:eastAsia="ru-RU"/>
        </w:rPr>
        <w:t>гражданской службы в районных су</w:t>
      </w:r>
      <w:r w:rsidR="00C34E5B">
        <w:rPr>
          <w:rFonts w:ascii="Times New Roman" w:eastAsia="Times New Roman" w:hAnsi="Times New Roman" w:cs="Times New Roman"/>
          <w:b/>
          <w:bCs/>
          <w:color w:val="000000"/>
          <w:sz w:val="24"/>
          <w:szCs w:val="24"/>
          <w:lang w:eastAsia="ru-RU"/>
        </w:rPr>
        <w:t>дах</w:t>
      </w:r>
      <w:r w:rsidR="003E7278">
        <w:rPr>
          <w:rFonts w:ascii="Times New Roman" w:eastAsia="Times New Roman" w:hAnsi="Times New Roman" w:cs="Times New Roman"/>
          <w:b/>
          <w:bCs/>
          <w:color w:val="000000"/>
          <w:sz w:val="24"/>
          <w:szCs w:val="24"/>
          <w:lang w:eastAsia="ru-RU"/>
        </w:rPr>
        <w:t xml:space="preserve"> города Москвы</w:t>
      </w:r>
      <w:r w:rsidR="00C34E5B" w:rsidRPr="00C34E5B">
        <w:rPr>
          <w:rFonts w:ascii="Times New Roman" w:eastAsia="Times New Roman" w:hAnsi="Times New Roman" w:cs="Times New Roman"/>
          <w:b/>
          <w:bCs/>
          <w:color w:val="000000"/>
          <w:sz w:val="24"/>
          <w:szCs w:val="24"/>
          <w:lang w:eastAsia="ru-RU"/>
        </w:rPr>
        <w:t xml:space="preserve"> </w:t>
      </w:r>
      <w:r w:rsidR="00C96D1A">
        <w:rPr>
          <w:rFonts w:ascii="Times New Roman" w:eastAsia="Times New Roman" w:hAnsi="Times New Roman" w:cs="Times New Roman"/>
          <w:b/>
          <w:bCs/>
          <w:color w:val="000000"/>
          <w:sz w:val="24"/>
          <w:szCs w:val="24"/>
          <w:lang w:eastAsia="ru-RU"/>
        </w:rPr>
        <w:t>и  гарнизонных военных судах</w:t>
      </w:r>
      <w:r w:rsidR="003E7278">
        <w:rPr>
          <w:rFonts w:ascii="Times New Roman" w:eastAsia="Times New Roman" w:hAnsi="Times New Roman" w:cs="Times New Roman"/>
          <w:b/>
          <w:bCs/>
          <w:color w:val="000000"/>
          <w:sz w:val="24"/>
          <w:szCs w:val="24"/>
          <w:lang w:eastAsia="ru-RU"/>
        </w:rPr>
        <w:t xml:space="preserve"> </w:t>
      </w:r>
      <w:r w:rsidRPr="007462C3">
        <w:rPr>
          <w:rFonts w:ascii="Times New Roman" w:eastAsia="Times New Roman" w:hAnsi="Times New Roman" w:cs="Times New Roman"/>
          <w:b/>
          <w:bCs/>
          <w:color w:val="000000"/>
          <w:sz w:val="24"/>
          <w:szCs w:val="24"/>
          <w:lang w:eastAsia="ru-RU"/>
        </w:rPr>
        <w:t xml:space="preserve">от </w:t>
      </w:r>
      <w:r w:rsidR="000E232F">
        <w:rPr>
          <w:rFonts w:ascii="Times New Roman" w:eastAsia="Times New Roman" w:hAnsi="Times New Roman" w:cs="Times New Roman"/>
          <w:b/>
          <w:bCs/>
          <w:color w:val="000000"/>
          <w:sz w:val="24"/>
          <w:szCs w:val="24"/>
          <w:lang w:eastAsia="ru-RU"/>
        </w:rPr>
        <w:t>25.04.</w:t>
      </w:r>
      <w:r w:rsidR="007817DE">
        <w:rPr>
          <w:rFonts w:ascii="Times New Roman" w:eastAsia="Times New Roman" w:hAnsi="Times New Roman" w:cs="Times New Roman"/>
          <w:b/>
          <w:bCs/>
          <w:color w:val="000000"/>
          <w:sz w:val="24"/>
          <w:szCs w:val="24"/>
          <w:lang w:eastAsia="ru-RU"/>
        </w:rPr>
        <w:t>2025</w:t>
      </w:r>
      <w:r>
        <w:rPr>
          <w:rFonts w:ascii="Times New Roman" w:eastAsia="Times New Roman" w:hAnsi="Times New Roman" w:cs="Times New Roman"/>
          <w:b/>
          <w:bCs/>
          <w:color w:val="000000"/>
          <w:sz w:val="24"/>
          <w:szCs w:val="24"/>
          <w:lang w:eastAsia="ru-RU"/>
        </w:rPr>
        <w:t xml:space="preserve">. </w:t>
      </w:r>
    </w:p>
    <w:p w:rsidR="00E66DE6" w:rsidRPr="006A086C" w:rsidRDefault="00E66DE6" w:rsidP="004B0F2F">
      <w:pPr>
        <w:shd w:val="clear" w:color="auto" w:fill="FFFFFF"/>
        <w:spacing w:after="0"/>
        <w:ind w:firstLine="567"/>
        <w:jc w:val="both"/>
        <w:rPr>
          <w:rFonts w:ascii="Times New Roman" w:eastAsia="Times New Roman" w:hAnsi="Times New Roman" w:cs="Times New Roman"/>
          <w:color w:val="000000"/>
          <w:sz w:val="16"/>
          <w:szCs w:val="16"/>
          <w:lang w:eastAsia="ru-RU"/>
        </w:rPr>
      </w:pPr>
    </w:p>
    <w:p w:rsidR="00904737" w:rsidRDefault="00E66DE6"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В соответствии со статьей 61 Федерального закона от 27.07.2004 №79-ФЗ «О государственной гражданской службе Российской Федерации»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по договорам о целевом обучении», </w:t>
      </w:r>
      <w:r w:rsidRPr="0064331E">
        <w:rPr>
          <w:rFonts w:ascii="Times New Roman" w:eastAsia="Times New Roman" w:hAnsi="Times New Roman" w:cs="Times New Roman"/>
          <w:color w:val="000000"/>
          <w:sz w:val="24"/>
          <w:szCs w:val="24"/>
          <w:lang w:eastAsia="ru-RU"/>
        </w:rPr>
        <w:t>Управлени</w:t>
      </w:r>
      <w:r>
        <w:rPr>
          <w:rFonts w:ascii="Times New Roman" w:eastAsia="Times New Roman" w:hAnsi="Times New Roman" w:cs="Times New Roman"/>
          <w:color w:val="000000"/>
          <w:sz w:val="24"/>
          <w:szCs w:val="24"/>
          <w:lang w:eastAsia="ru-RU"/>
        </w:rPr>
        <w:t>е</w:t>
      </w:r>
      <w:r w:rsidRPr="0064331E">
        <w:rPr>
          <w:rFonts w:ascii="Times New Roman" w:eastAsia="Times New Roman" w:hAnsi="Times New Roman" w:cs="Times New Roman"/>
          <w:color w:val="000000"/>
          <w:sz w:val="24"/>
          <w:szCs w:val="24"/>
          <w:lang w:eastAsia="ru-RU"/>
        </w:rPr>
        <w:t xml:space="preserve"> Судебного департамента в городе Москве </w:t>
      </w:r>
      <w:r>
        <w:rPr>
          <w:rFonts w:ascii="Times New Roman" w:eastAsia="Times New Roman" w:hAnsi="Times New Roman" w:cs="Times New Roman"/>
          <w:color w:val="000000"/>
          <w:sz w:val="24"/>
          <w:szCs w:val="24"/>
          <w:lang w:eastAsia="ru-RU"/>
        </w:rPr>
        <w:t>объявляет о приеме докум</w:t>
      </w:r>
      <w:r w:rsidR="00904737">
        <w:rPr>
          <w:rFonts w:ascii="Times New Roman" w:eastAsia="Times New Roman" w:hAnsi="Times New Roman" w:cs="Times New Roman"/>
          <w:color w:val="000000"/>
          <w:sz w:val="24"/>
          <w:szCs w:val="24"/>
          <w:lang w:eastAsia="ru-RU"/>
        </w:rPr>
        <w:t>ентов для участия в конкурсе</w:t>
      </w:r>
      <w:proofErr w:type="gramEnd"/>
      <w:r w:rsidR="00904737" w:rsidRPr="00904737">
        <w:rPr>
          <w:rFonts w:ascii="Times New Roman" w:eastAsia="Times New Roman" w:hAnsi="Times New Roman" w:cs="Times New Roman"/>
          <w:color w:val="000000"/>
          <w:sz w:val="24"/>
          <w:szCs w:val="24"/>
          <w:lang w:eastAsia="ru-RU"/>
        </w:rPr>
        <w:t xml:space="preserve"> на заключение договоров о целевом обучении </w:t>
      </w:r>
      <w:r w:rsidR="00904737" w:rsidRPr="00475856">
        <w:rPr>
          <w:rFonts w:ascii="Times New Roman" w:eastAsia="Times New Roman" w:hAnsi="Times New Roman" w:cs="Times New Roman"/>
          <w:b/>
          <w:color w:val="000000" w:themeColor="text1"/>
          <w:sz w:val="24"/>
          <w:szCs w:val="24"/>
          <w:lang w:eastAsia="ru-RU"/>
        </w:rPr>
        <w:t xml:space="preserve">по </w:t>
      </w:r>
      <w:r w:rsidR="00475856" w:rsidRPr="00475856">
        <w:rPr>
          <w:rFonts w:ascii="Times New Roman" w:eastAsia="Times New Roman" w:hAnsi="Times New Roman" w:cs="Times New Roman"/>
          <w:b/>
          <w:color w:val="000000" w:themeColor="text1"/>
          <w:sz w:val="24"/>
          <w:szCs w:val="24"/>
          <w:lang w:eastAsia="ru-RU"/>
        </w:rPr>
        <w:t xml:space="preserve">очной, очно-заочной и </w:t>
      </w:r>
      <w:r w:rsidR="00904737" w:rsidRPr="00475856">
        <w:rPr>
          <w:rFonts w:ascii="Times New Roman" w:eastAsia="Times New Roman" w:hAnsi="Times New Roman" w:cs="Times New Roman"/>
          <w:b/>
          <w:color w:val="000000" w:themeColor="text1"/>
          <w:sz w:val="24"/>
          <w:szCs w:val="24"/>
          <w:lang w:eastAsia="ru-RU"/>
        </w:rPr>
        <w:t>заочной форме обучения</w:t>
      </w:r>
      <w:r w:rsidR="00904737" w:rsidRPr="00787443">
        <w:rPr>
          <w:rFonts w:ascii="Times New Roman" w:eastAsia="Times New Roman" w:hAnsi="Times New Roman" w:cs="Times New Roman"/>
          <w:color w:val="C00000"/>
          <w:sz w:val="24"/>
          <w:szCs w:val="24"/>
          <w:lang w:eastAsia="ru-RU"/>
        </w:rPr>
        <w:t xml:space="preserve"> </w:t>
      </w:r>
      <w:r w:rsidR="00904737" w:rsidRPr="00904737">
        <w:rPr>
          <w:rFonts w:ascii="Times New Roman" w:eastAsia="Times New Roman" w:hAnsi="Times New Roman" w:cs="Times New Roman"/>
          <w:color w:val="000000"/>
          <w:sz w:val="24"/>
          <w:szCs w:val="24"/>
          <w:lang w:eastAsia="ru-RU"/>
        </w:rPr>
        <w:t xml:space="preserve">для замещения должностей государственной гражданской службы в районных судах </w:t>
      </w:r>
      <w:r w:rsidR="00FB5D85">
        <w:rPr>
          <w:rFonts w:ascii="Times New Roman" w:eastAsia="Times New Roman" w:hAnsi="Times New Roman" w:cs="Times New Roman"/>
          <w:color w:val="000000"/>
          <w:sz w:val="24"/>
          <w:szCs w:val="24"/>
          <w:lang w:eastAsia="ru-RU"/>
        </w:rPr>
        <w:t xml:space="preserve">                  </w:t>
      </w:r>
      <w:r w:rsidR="00904737" w:rsidRPr="00904737">
        <w:rPr>
          <w:rFonts w:ascii="Times New Roman" w:eastAsia="Times New Roman" w:hAnsi="Times New Roman" w:cs="Times New Roman"/>
          <w:color w:val="000000"/>
          <w:sz w:val="24"/>
          <w:szCs w:val="24"/>
          <w:lang w:eastAsia="ru-RU"/>
        </w:rPr>
        <w:t xml:space="preserve">г. Москвы и </w:t>
      </w:r>
      <w:r w:rsidR="00FB5D85">
        <w:rPr>
          <w:rFonts w:ascii="Times New Roman" w:eastAsia="Times New Roman" w:hAnsi="Times New Roman" w:cs="Times New Roman"/>
          <w:color w:val="000000"/>
          <w:sz w:val="24"/>
          <w:szCs w:val="24"/>
          <w:lang w:eastAsia="ru-RU"/>
        </w:rPr>
        <w:t xml:space="preserve"> гарнизонных военных судах</w:t>
      </w:r>
      <w:r w:rsidR="00904737" w:rsidRPr="00904737">
        <w:rPr>
          <w:rFonts w:ascii="Times New Roman" w:eastAsia="Times New Roman" w:hAnsi="Times New Roman" w:cs="Times New Roman"/>
          <w:color w:val="000000"/>
          <w:sz w:val="24"/>
          <w:szCs w:val="24"/>
          <w:lang w:eastAsia="ru-RU"/>
        </w:rPr>
        <w:t xml:space="preserve">: </w:t>
      </w:r>
    </w:p>
    <w:p w:rsidR="00D61A05" w:rsidRDefault="00D61A05"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p>
    <w:tbl>
      <w:tblPr>
        <w:tblStyle w:val="a4"/>
        <w:tblW w:w="0" w:type="auto"/>
        <w:tblLook w:val="04A0" w:firstRow="1" w:lastRow="0" w:firstColumn="1" w:lastColumn="0" w:noHBand="0" w:noVBand="1"/>
      </w:tblPr>
      <w:tblGrid>
        <w:gridCol w:w="1526"/>
        <w:gridCol w:w="3260"/>
        <w:gridCol w:w="5387"/>
      </w:tblGrid>
      <w:tr w:rsidR="000D7676" w:rsidTr="00A40117">
        <w:tc>
          <w:tcPr>
            <w:tcW w:w="1526" w:type="dxa"/>
          </w:tcPr>
          <w:p w:rsidR="000D7676" w:rsidRDefault="000D7676" w:rsidP="00A4011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направления подготовки</w:t>
            </w:r>
          </w:p>
        </w:tc>
        <w:tc>
          <w:tcPr>
            <w:tcW w:w="3260" w:type="dxa"/>
          </w:tcPr>
          <w:p w:rsidR="000D7676" w:rsidRDefault="000D7676" w:rsidP="00A4011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Направление подготовки</w:t>
            </w:r>
          </w:p>
        </w:tc>
        <w:tc>
          <w:tcPr>
            <w:tcW w:w="5387"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категории и группы должностей, на которые могут быть назначены граждане (гражданские служащие) после окончания обучения</w:t>
            </w:r>
            <w:r w:rsidR="00CD2DD7">
              <w:rPr>
                <w:rFonts w:ascii="Times New Roman" w:eastAsia="Times New Roman" w:hAnsi="Times New Roman" w:cs="Times New Roman"/>
                <w:color w:val="000000"/>
                <w:sz w:val="24"/>
                <w:szCs w:val="24"/>
                <w:lang w:eastAsia="ru-RU"/>
              </w:rPr>
              <w:t>, наименование судов</w:t>
            </w:r>
          </w:p>
        </w:tc>
      </w:tr>
      <w:tr w:rsidR="000D7676" w:rsidTr="00D61A05">
        <w:trPr>
          <w:trHeight w:val="510"/>
        </w:trPr>
        <w:tc>
          <w:tcPr>
            <w:tcW w:w="10173" w:type="dxa"/>
            <w:gridSpan w:val="3"/>
            <w:vAlign w:val="center"/>
          </w:tcPr>
          <w:p w:rsidR="000D7676" w:rsidRPr="00A06A37" w:rsidRDefault="000D7676" w:rsidP="00D61A05">
            <w:pPr>
              <w:spacing w:line="276" w:lineRule="auto"/>
              <w:jc w:val="center"/>
              <w:rPr>
                <w:rFonts w:ascii="Times New Roman" w:eastAsia="Times New Roman" w:hAnsi="Times New Roman" w:cs="Times New Roman"/>
                <w:b/>
                <w:color w:val="000000"/>
                <w:sz w:val="24"/>
                <w:szCs w:val="24"/>
                <w:lang w:eastAsia="ru-RU"/>
              </w:rPr>
            </w:pPr>
            <w:r w:rsidRPr="00A06A37">
              <w:rPr>
                <w:rFonts w:ascii="Times New Roman" w:eastAsia="Times New Roman" w:hAnsi="Times New Roman" w:cs="Times New Roman"/>
                <w:b/>
                <w:color w:val="000000"/>
                <w:sz w:val="24"/>
                <w:szCs w:val="24"/>
                <w:lang w:eastAsia="ru-RU"/>
              </w:rPr>
              <w:t>«Бакалавриат»</w:t>
            </w:r>
          </w:p>
        </w:tc>
      </w:tr>
      <w:tr w:rsidR="000D7676" w:rsidTr="00A40117">
        <w:tc>
          <w:tcPr>
            <w:tcW w:w="1526"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40.03.01</w:t>
            </w:r>
          </w:p>
        </w:tc>
        <w:tc>
          <w:tcPr>
            <w:tcW w:w="3260"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Юриспруденция</w:t>
            </w:r>
          </w:p>
        </w:tc>
        <w:tc>
          <w:tcPr>
            <w:tcW w:w="5387"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sidRPr="00A06A37">
              <w:rPr>
                <w:rFonts w:ascii="Times New Roman" w:eastAsia="Times New Roman" w:hAnsi="Times New Roman" w:cs="Times New Roman"/>
                <w:color w:val="000000"/>
                <w:sz w:val="24"/>
                <w:szCs w:val="24"/>
                <w:u w:val="single"/>
                <w:lang w:eastAsia="ru-RU"/>
              </w:rPr>
              <w:t>Категория</w:t>
            </w:r>
            <w:r>
              <w:rPr>
                <w:rFonts w:ascii="Times New Roman" w:eastAsia="Times New Roman" w:hAnsi="Times New Roman" w:cs="Times New Roman"/>
                <w:color w:val="000000"/>
                <w:sz w:val="24"/>
                <w:szCs w:val="24"/>
                <w:lang w:eastAsia="ru-RU"/>
              </w:rPr>
              <w:t xml:space="preserve"> «специалисты» старшей группы должностей:</w:t>
            </w:r>
          </w:p>
          <w:p w:rsidR="000D7676" w:rsidRDefault="006D03E7" w:rsidP="00D01C41">
            <w:pPr>
              <w:spacing w:line="276"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Басманный</w:t>
            </w:r>
            <w:proofErr w:type="spellEnd"/>
            <w:r>
              <w:rPr>
                <w:rFonts w:ascii="Times New Roman" w:eastAsia="Times New Roman" w:hAnsi="Times New Roman" w:cs="Times New Roman"/>
                <w:color w:val="000000"/>
                <w:sz w:val="24"/>
                <w:szCs w:val="24"/>
                <w:lang w:eastAsia="ru-RU"/>
              </w:rPr>
              <w:t xml:space="preserve"> районный суд, </w:t>
            </w:r>
            <w:r w:rsidR="000D7676">
              <w:rPr>
                <w:rFonts w:ascii="Times New Roman" w:eastAsia="Times New Roman" w:hAnsi="Times New Roman" w:cs="Times New Roman"/>
                <w:color w:val="000000"/>
                <w:sz w:val="24"/>
                <w:szCs w:val="24"/>
                <w:lang w:eastAsia="ru-RU"/>
              </w:rPr>
              <w:t>Бут</w:t>
            </w:r>
            <w:r>
              <w:rPr>
                <w:rFonts w:ascii="Times New Roman" w:eastAsia="Times New Roman" w:hAnsi="Times New Roman" w:cs="Times New Roman"/>
                <w:color w:val="000000"/>
                <w:sz w:val="24"/>
                <w:szCs w:val="24"/>
                <w:lang w:eastAsia="ru-RU"/>
              </w:rPr>
              <w:t xml:space="preserve">ырский районный суд, </w:t>
            </w:r>
            <w:r w:rsidR="000D7676">
              <w:rPr>
                <w:rFonts w:ascii="Times New Roman" w:eastAsia="Times New Roman" w:hAnsi="Times New Roman" w:cs="Times New Roman"/>
                <w:color w:val="000000"/>
                <w:sz w:val="24"/>
                <w:szCs w:val="24"/>
                <w:lang w:eastAsia="ru-RU"/>
              </w:rPr>
              <w:t>Измайловский районный суд,</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Копт</w:t>
            </w:r>
            <w:r w:rsidR="0043301D">
              <w:rPr>
                <w:rFonts w:ascii="Times New Roman" w:eastAsia="Times New Roman" w:hAnsi="Times New Roman" w:cs="Times New Roman"/>
                <w:color w:val="000000"/>
                <w:sz w:val="24"/>
                <w:szCs w:val="24"/>
                <w:lang w:eastAsia="ru-RU"/>
              </w:rPr>
              <w:t>евский</w:t>
            </w:r>
            <w:proofErr w:type="spellEnd"/>
            <w:r w:rsidR="0043301D">
              <w:rPr>
                <w:rFonts w:ascii="Times New Roman" w:eastAsia="Times New Roman" w:hAnsi="Times New Roman" w:cs="Times New Roman"/>
                <w:color w:val="000000"/>
                <w:sz w:val="24"/>
                <w:szCs w:val="24"/>
                <w:lang w:eastAsia="ru-RU"/>
              </w:rPr>
              <w:t xml:space="preserve"> районный суд</w:t>
            </w:r>
            <w:r w:rsidR="00D01C41">
              <w:rPr>
                <w:rFonts w:ascii="Times New Roman" w:eastAsia="Times New Roman" w:hAnsi="Times New Roman" w:cs="Times New Roman"/>
                <w:color w:val="000000"/>
                <w:sz w:val="24"/>
                <w:szCs w:val="24"/>
                <w:lang w:eastAsia="ru-RU"/>
              </w:rPr>
              <w:t>, Кунцевский районный суд</w:t>
            </w:r>
            <w:r w:rsidR="000D7676">
              <w:rPr>
                <w:rFonts w:ascii="Times New Roman" w:eastAsia="Times New Roman" w:hAnsi="Times New Roman" w:cs="Times New Roman"/>
                <w:color w:val="000000"/>
                <w:sz w:val="24"/>
                <w:szCs w:val="24"/>
                <w:lang w:eastAsia="ru-RU"/>
              </w:rPr>
              <w:t xml:space="preserve">, </w:t>
            </w:r>
            <w:proofErr w:type="spellStart"/>
            <w:r w:rsidR="000D7676">
              <w:rPr>
                <w:rFonts w:ascii="Times New Roman" w:eastAsia="Times New Roman" w:hAnsi="Times New Roman" w:cs="Times New Roman"/>
                <w:color w:val="000000"/>
                <w:sz w:val="24"/>
                <w:szCs w:val="24"/>
                <w:lang w:eastAsia="ru-RU"/>
              </w:rPr>
              <w:t>Люблинский</w:t>
            </w:r>
            <w:proofErr w:type="spellEnd"/>
            <w:r w:rsidR="000D7676">
              <w:rPr>
                <w:rFonts w:ascii="Times New Roman" w:eastAsia="Times New Roman" w:hAnsi="Times New Roman" w:cs="Times New Roman"/>
                <w:color w:val="000000"/>
                <w:sz w:val="24"/>
                <w:szCs w:val="24"/>
                <w:lang w:eastAsia="ru-RU"/>
              </w:rPr>
              <w:t xml:space="preserve"> районный суд, </w:t>
            </w:r>
            <w:proofErr w:type="spellStart"/>
            <w:r w:rsidR="000D7676">
              <w:rPr>
                <w:rFonts w:ascii="Times New Roman" w:eastAsia="Times New Roman" w:hAnsi="Times New Roman" w:cs="Times New Roman"/>
                <w:color w:val="000000"/>
                <w:sz w:val="24"/>
                <w:szCs w:val="24"/>
                <w:lang w:eastAsia="ru-RU"/>
              </w:rPr>
              <w:t>Никулинский</w:t>
            </w:r>
            <w:proofErr w:type="spellEnd"/>
            <w:r w:rsidR="000D7676">
              <w:rPr>
                <w:rFonts w:ascii="Times New Roman" w:eastAsia="Times New Roman" w:hAnsi="Times New Roman" w:cs="Times New Roman"/>
                <w:color w:val="000000"/>
                <w:sz w:val="24"/>
                <w:szCs w:val="24"/>
                <w:lang w:eastAsia="ru-RU"/>
              </w:rPr>
              <w:t xml:space="preserve"> районный суд,</w:t>
            </w:r>
            <w:r w:rsidR="00D01C41">
              <w:rPr>
                <w:rFonts w:ascii="Times New Roman" w:eastAsia="Times New Roman" w:hAnsi="Times New Roman" w:cs="Times New Roman"/>
                <w:color w:val="000000"/>
                <w:sz w:val="24"/>
                <w:szCs w:val="24"/>
                <w:lang w:eastAsia="ru-RU"/>
              </w:rPr>
              <w:t xml:space="preserve"> Останкинский</w:t>
            </w:r>
            <w:r w:rsidR="00D01C41">
              <w:t xml:space="preserve"> </w:t>
            </w:r>
            <w:r w:rsidR="00D01C41" w:rsidRPr="00D01C41">
              <w:rPr>
                <w:rFonts w:ascii="Times New Roman" w:eastAsia="Times New Roman" w:hAnsi="Times New Roman" w:cs="Times New Roman"/>
                <w:color w:val="000000"/>
                <w:sz w:val="24"/>
                <w:szCs w:val="24"/>
                <w:lang w:eastAsia="ru-RU"/>
              </w:rPr>
              <w:t>районный суд</w:t>
            </w:r>
            <w:r w:rsidR="00D01C41">
              <w:rPr>
                <w:rFonts w:ascii="Times New Roman" w:eastAsia="Times New Roman" w:hAnsi="Times New Roman" w:cs="Times New Roman"/>
                <w:color w:val="000000"/>
                <w:sz w:val="24"/>
                <w:szCs w:val="24"/>
                <w:lang w:eastAsia="ru-RU"/>
              </w:rPr>
              <w:t>,</w:t>
            </w:r>
            <w:r w:rsidR="000D7676">
              <w:rPr>
                <w:rFonts w:ascii="Times New Roman" w:eastAsia="Times New Roman" w:hAnsi="Times New Roman" w:cs="Times New Roman"/>
                <w:color w:val="000000"/>
                <w:sz w:val="24"/>
                <w:szCs w:val="24"/>
                <w:lang w:eastAsia="ru-RU"/>
              </w:rPr>
              <w:t xml:space="preserve"> </w:t>
            </w:r>
            <w:r w:rsidR="002A0F43">
              <w:rPr>
                <w:rFonts w:ascii="Times New Roman" w:eastAsia="Times New Roman" w:hAnsi="Times New Roman" w:cs="Times New Roman"/>
                <w:color w:val="000000"/>
                <w:sz w:val="24"/>
                <w:szCs w:val="24"/>
                <w:lang w:eastAsia="ru-RU"/>
              </w:rPr>
              <w:t xml:space="preserve">Савеловский районный суд, </w:t>
            </w:r>
            <w:r w:rsidR="00D01C41">
              <w:rPr>
                <w:rFonts w:ascii="Times New Roman" w:eastAsia="Times New Roman" w:hAnsi="Times New Roman" w:cs="Times New Roman"/>
                <w:color w:val="000000"/>
                <w:sz w:val="24"/>
                <w:szCs w:val="24"/>
                <w:lang w:eastAsia="ru-RU"/>
              </w:rPr>
              <w:t xml:space="preserve">Тверской </w:t>
            </w:r>
            <w:r w:rsidR="002A0F43">
              <w:rPr>
                <w:rFonts w:ascii="Times New Roman" w:eastAsia="Times New Roman" w:hAnsi="Times New Roman" w:cs="Times New Roman"/>
                <w:color w:val="000000"/>
                <w:sz w:val="24"/>
                <w:szCs w:val="24"/>
                <w:lang w:eastAsia="ru-RU"/>
              </w:rPr>
              <w:t>районный суд</w:t>
            </w:r>
            <w:r w:rsidR="00D01C41">
              <w:rPr>
                <w:rFonts w:ascii="Times New Roman" w:eastAsia="Times New Roman" w:hAnsi="Times New Roman" w:cs="Times New Roman"/>
                <w:color w:val="000000"/>
                <w:sz w:val="24"/>
                <w:szCs w:val="24"/>
                <w:lang w:eastAsia="ru-RU"/>
              </w:rPr>
              <w:t>, Тимиряз</w:t>
            </w:r>
            <w:r w:rsidR="002A0F43">
              <w:rPr>
                <w:rFonts w:ascii="Times New Roman" w:eastAsia="Times New Roman" w:hAnsi="Times New Roman" w:cs="Times New Roman"/>
                <w:color w:val="000000"/>
                <w:sz w:val="24"/>
                <w:szCs w:val="24"/>
                <w:lang w:eastAsia="ru-RU"/>
              </w:rPr>
              <w:t xml:space="preserve">евский районный суд, </w:t>
            </w:r>
            <w:r w:rsidR="00A356F6">
              <w:rPr>
                <w:rFonts w:ascii="Times New Roman" w:eastAsia="Times New Roman" w:hAnsi="Times New Roman" w:cs="Times New Roman"/>
                <w:color w:val="000000"/>
                <w:sz w:val="24"/>
                <w:szCs w:val="24"/>
                <w:lang w:eastAsia="ru-RU"/>
              </w:rPr>
              <w:t xml:space="preserve"> Хорошевский районный суд, </w:t>
            </w:r>
            <w:proofErr w:type="spellStart"/>
            <w:r w:rsidR="00D01C41">
              <w:rPr>
                <w:rFonts w:ascii="Times New Roman" w:eastAsia="Times New Roman" w:hAnsi="Times New Roman" w:cs="Times New Roman"/>
                <w:color w:val="000000"/>
                <w:sz w:val="24"/>
                <w:szCs w:val="24"/>
                <w:lang w:eastAsia="ru-RU"/>
              </w:rPr>
              <w:t>Чертановский</w:t>
            </w:r>
            <w:proofErr w:type="spellEnd"/>
            <w:r w:rsidR="00D01C41">
              <w:t xml:space="preserve"> </w:t>
            </w:r>
            <w:r w:rsidR="00D01C41" w:rsidRPr="00D01C41">
              <w:rPr>
                <w:rFonts w:ascii="Times New Roman" w:eastAsia="Times New Roman" w:hAnsi="Times New Roman" w:cs="Times New Roman"/>
                <w:color w:val="000000"/>
                <w:sz w:val="24"/>
                <w:szCs w:val="24"/>
                <w:lang w:eastAsia="ru-RU"/>
              </w:rPr>
              <w:t>районный суд</w:t>
            </w:r>
            <w:r w:rsidR="00D01C41">
              <w:rPr>
                <w:rFonts w:ascii="Times New Roman" w:eastAsia="Times New Roman" w:hAnsi="Times New Roman" w:cs="Times New Roman"/>
                <w:color w:val="000000"/>
                <w:sz w:val="24"/>
                <w:szCs w:val="24"/>
                <w:lang w:eastAsia="ru-RU"/>
              </w:rPr>
              <w:t xml:space="preserve">, </w:t>
            </w:r>
            <w:r w:rsidR="00D61A05" w:rsidRPr="00D61A05">
              <w:rPr>
                <w:rFonts w:ascii="Times New Roman" w:eastAsia="Times New Roman" w:hAnsi="Times New Roman" w:cs="Times New Roman"/>
                <w:color w:val="000000"/>
                <w:sz w:val="24"/>
                <w:szCs w:val="24"/>
                <w:lang w:eastAsia="ru-RU"/>
              </w:rPr>
              <w:t>Московский гарнизонный военный суд</w:t>
            </w:r>
            <w:r w:rsidR="00475856">
              <w:rPr>
                <w:rFonts w:ascii="Times New Roman" w:eastAsia="Times New Roman" w:hAnsi="Times New Roman" w:cs="Times New Roman"/>
                <w:color w:val="000000"/>
                <w:sz w:val="24"/>
                <w:szCs w:val="24"/>
                <w:lang w:eastAsia="ru-RU"/>
              </w:rPr>
              <w:t>, 235 гарнизонный военный суд</w:t>
            </w:r>
          </w:p>
        </w:tc>
      </w:tr>
      <w:tr w:rsidR="000D7676" w:rsidTr="00D61A05">
        <w:trPr>
          <w:trHeight w:val="510"/>
        </w:trPr>
        <w:tc>
          <w:tcPr>
            <w:tcW w:w="10173" w:type="dxa"/>
            <w:gridSpan w:val="3"/>
            <w:vAlign w:val="center"/>
          </w:tcPr>
          <w:p w:rsidR="000D7676" w:rsidRPr="00A06A37" w:rsidRDefault="000D7676" w:rsidP="00D61A05">
            <w:pPr>
              <w:spacing w:line="276" w:lineRule="auto"/>
              <w:jc w:val="center"/>
              <w:rPr>
                <w:rFonts w:ascii="Times New Roman" w:eastAsia="Times New Roman" w:hAnsi="Times New Roman" w:cs="Times New Roman"/>
                <w:b/>
                <w:color w:val="000000"/>
                <w:sz w:val="24"/>
                <w:szCs w:val="24"/>
                <w:lang w:eastAsia="ru-RU"/>
              </w:rPr>
            </w:pPr>
            <w:r w:rsidRPr="00A06A37">
              <w:rPr>
                <w:rFonts w:ascii="Times New Roman" w:eastAsia="Times New Roman" w:hAnsi="Times New Roman" w:cs="Times New Roman"/>
                <w:b/>
                <w:color w:val="000000"/>
                <w:sz w:val="24"/>
                <w:szCs w:val="24"/>
                <w:lang w:eastAsia="ru-RU"/>
              </w:rPr>
              <w:t>«Магистратура»</w:t>
            </w:r>
          </w:p>
        </w:tc>
      </w:tr>
      <w:tr w:rsidR="000D7676" w:rsidTr="00A40117">
        <w:tc>
          <w:tcPr>
            <w:tcW w:w="1526"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40.04.01</w:t>
            </w:r>
          </w:p>
        </w:tc>
        <w:tc>
          <w:tcPr>
            <w:tcW w:w="3260"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Юриспруденция</w:t>
            </w:r>
          </w:p>
        </w:tc>
        <w:tc>
          <w:tcPr>
            <w:tcW w:w="5387" w:type="dxa"/>
          </w:tcPr>
          <w:p w:rsidR="00D61A05" w:rsidRDefault="000D7676" w:rsidP="00A40117">
            <w:pPr>
              <w:spacing w:line="276" w:lineRule="auto"/>
              <w:jc w:val="both"/>
              <w:rPr>
                <w:rFonts w:ascii="Times New Roman" w:eastAsia="Times New Roman" w:hAnsi="Times New Roman" w:cs="Times New Roman"/>
                <w:color w:val="000000"/>
                <w:sz w:val="24"/>
                <w:szCs w:val="24"/>
                <w:lang w:eastAsia="ru-RU"/>
              </w:rPr>
            </w:pPr>
            <w:r w:rsidRPr="00A06A37">
              <w:rPr>
                <w:rFonts w:ascii="Times New Roman" w:eastAsia="Times New Roman" w:hAnsi="Times New Roman" w:cs="Times New Roman"/>
                <w:color w:val="000000"/>
                <w:sz w:val="24"/>
                <w:szCs w:val="24"/>
                <w:u w:val="single"/>
                <w:lang w:eastAsia="ru-RU"/>
              </w:rPr>
              <w:t>Категория</w:t>
            </w:r>
            <w:r w:rsidR="006400BF">
              <w:rPr>
                <w:rFonts w:ascii="Times New Roman" w:eastAsia="Times New Roman" w:hAnsi="Times New Roman" w:cs="Times New Roman"/>
                <w:color w:val="000000"/>
                <w:sz w:val="24"/>
                <w:szCs w:val="24"/>
                <w:lang w:eastAsia="ru-RU"/>
              </w:rPr>
              <w:t xml:space="preserve"> «помощники» ведуще</w:t>
            </w:r>
            <w:r>
              <w:rPr>
                <w:rFonts w:ascii="Times New Roman" w:eastAsia="Times New Roman" w:hAnsi="Times New Roman" w:cs="Times New Roman"/>
                <w:color w:val="000000"/>
                <w:sz w:val="24"/>
                <w:szCs w:val="24"/>
                <w:lang w:eastAsia="ru-RU"/>
              </w:rPr>
              <w:t>й группы должностей</w:t>
            </w:r>
            <w:r w:rsidR="0031280C">
              <w:rPr>
                <w:rFonts w:ascii="Times New Roman" w:eastAsia="Times New Roman" w:hAnsi="Times New Roman" w:cs="Times New Roman"/>
                <w:color w:val="000000"/>
                <w:sz w:val="24"/>
                <w:szCs w:val="24"/>
                <w:lang w:eastAsia="ru-RU"/>
              </w:rPr>
              <w:t>:</w:t>
            </w:r>
            <w:r w:rsidR="0031280C" w:rsidRPr="0031280C">
              <w:rPr>
                <w:rFonts w:ascii="Times New Roman" w:eastAsia="Times New Roman" w:hAnsi="Times New Roman" w:cs="Times New Roman"/>
                <w:color w:val="000000"/>
                <w:sz w:val="24"/>
                <w:szCs w:val="24"/>
                <w:lang w:eastAsia="ru-RU"/>
              </w:rPr>
              <w:t xml:space="preserve"> </w:t>
            </w:r>
          </w:p>
          <w:p w:rsidR="000D7676" w:rsidRDefault="009B7D1E" w:rsidP="009B7D1E">
            <w:pPr>
              <w:spacing w:line="276"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Басманный</w:t>
            </w:r>
            <w:proofErr w:type="spellEnd"/>
            <w:r>
              <w:t xml:space="preserve"> </w:t>
            </w:r>
            <w:r w:rsidRPr="009B7D1E">
              <w:rPr>
                <w:rFonts w:ascii="Times New Roman" w:eastAsia="Times New Roman" w:hAnsi="Times New Roman" w:cs="Times New Roman"/>
                <w:color w:val="000000"/>
                <w:sz w:val="24"/>
                <w:szCs w:val="24"/>
                <w:lang w:eastAsia="ru-RU"/>
              </w:rPr>
              <w:t>районный суд</w:t>
            </w:r>
            <w:r>
              <w:rPr>
                <w:rFonts w:ascii="Times New Roman" w:eastAsia="Times New Roman" w:hAnsi="Times New Roman" w:cs="Times New Roman"/>
                <w:color w:val="000000"/>
                <w:sz w:val="24"/>
                <w:szCs w:val="24"/>
                <w:lang w:eastAsia="ru-RU"/>
              </w:rPr>
              <w:t xml:space="preserve">, </w:t>
            </w:r>
            <w:r w:rsidR="0031280C">
              <w:rPr>
                <w:rFonts w:ascii="Times New Roman" w:eastAsia="Times New Roman" w:hAnsi="Times New Roman" w:cs="Times New Roman"/>
                <w:color w:val="000000"/>
                <w:sz w:val="24"/>
                <w:szCs w:val="24"/>
                <w:lang w:eastAsia="ru-RU"/>
              </w:rPr>
              <w:t>Зеленоградский районный суд, Измайловский районный суд,</w:t>
            </w:r>
            <w:r w:rsidR="00017E9E">
              <w:rPr>
                <w:rFonts w:ascii="Times New Roman" w:eastAsia="Times New Roman" w:hAnsi="Times New Roman" w:cs="Times New Roman"/>
                <w:color w:val="000000"/>
                <w:sz w:val="24"/>
                <w:szCs w:val="24"/>
                <w:lang w:eastAsia="ru-RU"/>
              </w:rPr>
              <w:t xml:space="preserve"> Кунцевский районный суд,</w:t>
            </w:r>
            <w:r>
              <w:rPr>
                <w:rFonts w:ascii="Times New Roman" w:eastAsia="Times New Roman" w:hAnsi="Times New Roman" w:cs="Times New Roman"/>
                <w:color w:val="000000"/>
                <w:sz w:val="24"/>
                <w:szCs w:val="24"/>
                <w:lang w:eastAsia="ru-RU"/>
              </w:rPr>
              <w:t xml:space="preserve"> </w:t>
            </w:r>
            <w:proofErr w:type="spellStart"/>
            <w:r w:rsidR="0031280C">
              <w:rPr>
                <w:rFonts w:ascii="Times New Roman" w:eastAsia="Times New Roman" w:hAnsi="Times New Roman" w:cs="Times New Roman"/>
                <w:color w:val="000000"/>
                <w:sz w:val="24"/>
                <w:szCs w:val="24"/>
                <w:lang w:eastAsia="ru-RU"/>
              </w:rPr>
              <w:t>Люблинский</w:t>
            </w:r>
            <w:proofErr w:type="spellEnd"/>
            <w:r w:rsidR="0031280C">
              <w:rPr>
                <w:rFonts w:ascii="Times New Roman" w:eastAsia="Times New Roman" w:hAnsi="Times New Roman" w:cs="Times New Roman"/>
                <w:color w:val="000000"/>
                <w:sz w:val="24"/>
                <w:szCs w:val="24"/>
                <w:lang w:eastAsia="ru-RU"/>
              </w:rPr>
              <w:t xml:space="preserve"> районный суд, Мещанский районный суд</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Нагатинский</w:t>
            </w:r>
            <w:proofErr w:type="spellEnd"/>
            <w:r>
              <w:t xml:space="preserve"> </w:t>
            </w:r>
            <w:r w:rsidRPr="009B7D1E">
              <w:rPr>
                <w:rFonts w:ascii="Times New Roman" w:eastAsia="Times New Roman" w:hAnsi="Times New Roman" w:cs="Times New Roman"/>
                <w:color w:val="000000"/>
                <w:sz w:val="24"/>
                <w:szCs w:val="24"/>
                <w:lang w:eastAsia="ru-RU"/>
              </w:rPr>
              <w:t>районный суд</w:t>
            </w:r>
            <w:r w:rsidR="0031280C">
              <w:rPr>
                <w:rFonts w:ascii="Times New Roman" w:eastAsia="Times New Roman" w:hAnsi="Times New Roman" w:cs="Times New Roman"/>
                <w:color w:val="000000"/>
                <w:sz w:val="24"/>
                <w:szCs w:val="24"/>
                <w:lang w:eastAsia="ru-RU"/>
              </w:rPr>
              <w:t xml:space="preserve">, </w:t>
            </w:r>
            <w:proofErr w:type="spellStart"/>
            <w:r w:rsidR="0031280C">
              <w:rPr>
                <w:rFonts w:ascii="Times New Roman" w:eastAsia="Times New Roman" w:hAnsi="Times New Roman" w:cs="Times New Roman"/>
                <w:color w:val="000000"/>
                <w:sz w:val="24"/>
                <w:szCs w:val="24"/>
                <w:lang w:eastAsia="ru-RU"/>
              </w:rPr>
              <w:t>Никулинский</w:t>
            </w:r>
            <w:proofErr w:type="spellEnd"/>
            <w:r w:rsidR="0031280C">
              <w:rPr>
                <w:rFonts w:ascii="Times New Roman" w:eastAsia="Times New Roman" w:hAnsi="Times New Roman" w:cs="Times New Roman"/>
                <w:color w:val="000000"/>
                <w:sz w:val="24"/>
                <w:szCs w:val="24"/>
                <w:lang w:eastAsia="ru-RU"/>
              </w:rPr>
              <w:t xml:space="preserve"> районный суд,</w:t>
            </w:r>
            <w:r>
              <w:rPr>
                <w:rFonts w:ascii="Times New Roman" w:eastAsia="Times New Roman" w:hAnsi="Times New Roman" w:cs="Times New Roman"/>
                <w:color w:val="000000"/>
                <w:sz w:val="24"/>
                <w:szCs w:val="24"/>
                <w:lang w:eastAsia="ru-RU"/>
              </w:rPr>
              <w:t xml:space="preserve"> Останкинский</w:t>
            </w:r>
            <w:r>
              <w:t xml:space="preserve"> </w:t>
            </w:r>
            <w:r w:rsidRPr="009B7D1E">
              <w:rPr>
                <w:rFonts w:ascii="Times New Roman" w:eastAsia="Times New Roman" w:hAnsi="Times New Roman" w:cs="Times New Roman"/>
                <w:color w:val="000000"/>
                <w:sz w:val="24"/>
                <w:szCs w:val="24"/>
                <w:lang w:eastAsia="ru-RU"/>
              </w:rPr>
              <w:t>районный суд</w:t>
            </w:r>
            <w:r>
              <w:rPr>
                <w:rFonts w:ascii="Times New Roman" w:eastAsia="Times New Roman" w:hAnsi="Times New Roman" w:cs="Times New Roman"/>
                <w:color w:val="000000"/>
                <w:sz w:val="24"/>
                <w:szCs w:val="24"/>
                <w:lang w:eastAsia="ru-RU"/>
              </w:rPr>
              <w:t xml:space="preserve">, Преображенский </w:t>
            </w:r>
            <w:r w:rsidRPr="009B7D1E">
              <w:rPr>
                <w:rFonts w:ascii="Times New Roman" w:eastAsia="Times New Roman" w:hAnsi="Times New Roman" w:cs="Times New Roman"/>
                <w:color w:val="000000"/>
                <w:sz w:val="24"/>
                <w:szCs w:val="24"/>
                <w:lang w:eastAsia="ru-RU"/>
              </w:rPr>
              <w:t>районный суд</w:t>
            </w:r>
            <w:r>
              <w:rPr>
                <w:rFonts w:ascii="Times New Roman" w:eastAsia="Times New Roman" w:hAnsi="Times New Roman" w:cs="Times New Roman"/>
                <w:color w:val="000000"/>
                <w:sz w:val="24"/>
                <w:szCs w:val="24"/>
                <w:lang w:eastAsia="ru-RU"/>
              </w:rPr>
              <w:t xml:space="preserve">, Пресненский </w:t>
            </w:r>
            <w:r w:rsidRPr="009B7D1E">
              <w:rPr>
                <w:rFonts w:ascii="Times New Roman" w:eastAsia="Times New Roman" w:hAnsi="Times New Roman" w:cs="Times New Roman"/>
                <w:color w:val="000000"/>
                <w:sz w:val="24"/>
                <w:szCs w:val="24"/>
                <w:lang w:eastAsia="ru-RU"/>
              </w:rPr>
              <w:t>районный суд</w:t>
            </w:r>
            <w:r>
              <w:rPr>
                <w:rFonts w:ascii="Times New Roman" w:eastAsia="Times New Roman" w:hAnsi="Times New Roman" w:cs="Times New Roman"/>
                <w:color w:val="000000"/>
                <w:sz w:val="24"/>
                <w:szCs w:val="24"/>
                <w:lang w:eastAsia="ru-RU"/>
              </w:rPr>
              <w:t>,  Савеловский районный суд</w:t>
            </w:r>
            <w:r w:rsidR="0031280C">
              <w:rPr>
                <w:rFonts w:ascii="Times New Roman" w:eastAsia="Times New Roman" w:hAnsi="Times New Roman" w:cs="Times New Roman"/>
                <w:color w:val="000000"/>
                <w:sz w:val="24"/>
                <w:szCs w:val="24"/>
                <w:lang w:eastAsia="ru-RU"/>
              </w:rPr>
              <w:t xml:space="preserve">, </w:t>
            </w:r>
            <w:proofErr w:type="spellStart"/>
            <w:r w:rsidR="0031280C">
              <w:rPr>
                <w:rFonts w:ascii="Times New Roman" w:eastAsia="Times New Roman" w:hAnsi="Times New Roman" w:cs="Times New Roman"/>
                <w:color w:val="000000"/>
                <w:sz w:val="24"/>
                <w:szCs w:val="24"/>
                <w:lang w:eastAsia="ru-RU"/>
              </w:rPr>
              <w:t>Чертановский</w:t>
            </w:r>
            <w:proofErr w:type="spellEnd"/>
            <w:r w:rsidR="0031280C">
              <w:rPr>
                <w:rFonts w:ascii="Times New Roman" w:eastAsia="Times New Roman" w:hAnsi="Times New Roman" w:cs="Times New Roman"/>
                <w:color w:val="000000"/>
                <w:sz w:val="24"/>
                <w:szCs w:val="24"/>
                <w:lang w:eastAsia="ru-RU"/>
              </w:rPr>
              <w:t xml:space="preserve"> районный суд, Московский гарнизонный военный суд</w:t>
            </w:r>
          </w:p>
        </w:tc>
      </w:tr>
    </w:tbl>
    <w:p w:rsidR="000D7676" w:rsidRPr="00904737" w:rsidRDefault="000D7676"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p>
    <w:p w:rsidR="00D61A05" w:rsidRDefault="00D61A05" w:rsidP="006A086C">
      <w:pPr>
        <w:shd w:val="clear" w:color="auto" w:fill="FFFFFF"/>
        <w:tabs>
          <w:tab w:val="left" w:pos="284"/>
        </w:tabs>
        <w:spacing w:after="0"/>
        <w:jc w:val="both"/>
        <w:rPr>
          <w:rFonts w:ascii="Times New Roman" w:eastAsia="Times New Roman" w:hAnsi="Times New Roman" w:cs="Times New Roman"/>
          <w:color w:val="000000"/>
          <w:sz w:val="24"/>
          <w:szCs w:val="24"/>
          <w:lang w:eastAsia="ru-RU"/>
        </w:rPr>
      </w:pPr>
    </w:p>
    <w:p w:rsidR="00EE19EC" w:rsidRDefault="00B70E86" w:rsidP="00901555">
      <w:pPr>
        <w:shd w:val="clear" w:color="auto" w:fill="FFFFFF"/>
        <w:spacing w:after="0"/>
        <w:ind w:firstLine="567"/>
        <w:jc w:val="center"/>
        <w:rPr>
          <w:rFonts w:ascii="Times New Roman" w:eastAsia="Times New Roman" w:hAnsi="Times New Roman" w:cs="Times New Roman"/>
          <w:b/>
          <w:i/>
          <w:color w:val="000000"/>
          <w:sz w:val="24"/>
          <w:szCs w:val="24"/>
          <w:lang w:eastAsia="ru-RU"/>
        </w:rPr>
      </w:pPr>
      <w:r w:rsidRPr="00EE19EC">
        <w:rPr>
          <w:rFonts w:ascii="Times New Roman" w:eastAsia="Times New Roman" w:hAnsi="Times New Roman" w:cs="Times New Roman"/>
          <w:b/>
          <w:i/>
          <w:color w:val="000000"/>
          <w:sz w:val="24"/>
          <w:szCs w:val="24"/>
          <w:lang w:eastAsia="ru-RU"/>
        </w:rPr>
        <w:t>Квалификационные требования для замещения должностей:</w:t>
      </w:r>
    </w:p>
    <w:p w:rsidR="00901555" w:rsidRPr="00901555" w:rsidRDefault="00901555" w:rsidP="00901555">
      <w:pPr>
        <w:shd w:val="clear" w:color="auto" w:fill="FFFFFF"/>
        <w:spacing w:after="0"/>
        <w:ind w:firstLine="567"/>
        <w:jc w:val="center"/>
        <w:rPr>
          <w:rFonts w:ascii="Times New Roman" w:eastAsia="Times New Roman" w:hAnsi="Times New Roman" w:cs="Times New Roman"/>
          <w:color w:val="000000"/>
          <w:sz w:val="24"/>
          <w:szCs w:val="24"/>
          <w:lang w:eastAsia="ru-RU"/>
        </w:rPr>
      </w:pPr>
      <w:r w:rsidRPr="00901555">
        <w:rPr>
          <w:rFonts w:ascii="Times New Roman" w:eastAsia="Times New Roman" w:hAnsi="Times New Roman" w:cs="Times New Roman"/>
          <w:i/>
          <w:color w:val="000000"/>
          <w:sz w:val="24"/>
          <w:szCs w:val="24"/>
          <w:lang w:eastAsia="ru-RU"/>
        </w:rPr>
        <w:t>специалиста старшей группы должностей категории «специалисты», помощника ведущей группы должностей категории «помощники»</w:t>
      </w:r>
    </w:p>
    <w:p w:rsidR="00EE19EC" w:rsidRDefault="00901555"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B70E86" w:rsidRPr="00B70E86">
        <w:rPr>
          <w:rFonts w:ascii="Times New Roman" w:eastAsia="Times New Roman" w:hAnsi="Times New Roman" w:cs="Times New Roman"/>
          <w:color w:val="000000"/>
          <w:sz w:val="24"/>
          <w:szCs w:val="24"/>
          <w:lang w:eastAsia="ru-RU"/>
        </w:rPr>
        <w:t>аличие высшего юридического образования не ниже уровня бакалавриата. Требования о наличии стажа не предъявляются</w:t>
      </w:r>
      <w:r w:rsidR="00624051">
        <w:rPr>
          <w:rFonts w:ascii="Times New Roman" w:eastAsia="Times New Roman" w:hAnsi="Times New Roman" w:cs="Times New Roman"/>
          <w:color w:val="000000"/>
          <w:sz w:val="24"/>
          <w:szCs w:val="24"/>
          <w:lang w:eastAsia="ru-RU"/>
        </w:rPr>
        <w:t>.</w:t>
      </w:r>
    </w:p>
    <w:p w:rsidR="00624051" w:rsidRPr="00624051" w:rsidRDefault="00624051"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624051">
        <w:rPr>
          <w:rFonts w:ascii="Times New Roman" w:eastAsia="Times New Roman" w:hAnsi="Times New Roman" w:cs="Times New Roman"/>
          <w:color w:val="000000"/>
          <w:sz w:val="24"/>
          <w:szCs w:val="24"/>
          <w:lang w:eastAsia="ru-RU"/>
        </w:rPr>
        <w:t>Наличие профессиональных знаний</w:t>
      </w:r>
      <w:r w:rsidR="00C52CFE">
        <w:rPr>
          <w:rFonts w:ascii="Times New Roman" w:eastAsia="Times New Roman" w:hAnsi="Times New Roman" w:cs="Times New Roman"/>
          <w:color w:val="000000"/>
          <w:sz w:val="24"/>
          <w:szCs w:val="24"/>
          <w:lang w:eastAsia="ru-RU"/>
        </w:rPr>
        <w:t>,</w:t>
      </w:r>
      <w:r w:rsidRPr="00624051">
        <w:rPr>
          <w:rFonts w:ascii="Times New Roman" w:eastAsia="Times New Roman" w:hAnsi="Times New Roman" w:cs="Times New Roman"/>
          <w:color w:val="000000"/>
          <w:sz w:val="24"/>
          <w:szCs w:val="24"/>
          <w:lang w:eastAsia="ru-RU"/>
        </w:rPr>
        <w:t xml:space="preserve">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основ организации прохождения государственной гражданской службы, порядка работы со служебной информацией.</w:t>
      </w:r>
    </w:p>
    <w:p w:rsidR="00B70E86" w:rsidRDefault="00624051"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proofErr w:type="gramStart"/>
      <w:r w:rsidRPr="00624051">
        <w:rPr>
          <w:rFonts w:ascii="Times New Roman" w:eastAsia="Times New Roman" w:hAnsi="Times New Roman" w:cs="Times New Roman"/>
          <w:color w:val="000000"/>
          <w:sz w:val="24"/>
          <w:szCs w:val="24"/>
          <w:lang w:eastAsia="ru-RU"/>
        </w:rPr>
        <w:t>Наличие профессиональных навыков квалифицированного планирования работы, эффективного планирования рабочего времени, владения компьютерной и другой оргтехникой, владения необходимым программным обеспечением, работы с внутренними и периферийными устройствами компьютера, работы с информационно-телекоммуникацион</w:t>
      </w:r>
      <w:r w:rsidR="002C0742">
        <w:rPr>
          <w:rFonts w:ascii="Times New Roman" w:eastAsia="Times New Roman" w:hAnsi="Times New Roman" w:cs="Times New Roman"/>
          <w:color w:val="000000"/>
          <w:sz w:val="24"/>
          <w:szCs w:val="24"/>
          <w:lang w:eastAsia="ru-RU"/>
        </w:rPr>
        <w:t>ными сетями, в том числе сетью «Интернет»</w:t>
      </w:r>
      <w:r w:rsidRPr="00624051">
        <w:rPr>
          <w:rFonts w:ascii="Times New Roman" w:eastAsia="Times New Roman" w:hAnsi="Times New Roman" w:cs="Times New Roman"/>
          <w:color w:val="000000"/>
          <w:sz w:val="24"/>
          <w:szCs w:val="24"/>
          <w:lang w:eastAsia="ru-RU"/>
        </w:rPr>
        <w:t>, управления электронной почтой,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w:t>
      </w:r>
      <w:proofErr w:type="gramEnd"/>
      <w:r w:rsidRPr="00624051">
        <w:rPr>
          <w:rFonts w:ascii="Times New Roman" w:eastAsia="Times New Roman" w:hAnsi="Times New Roman" w:cs="Times New Roman"/>
          <w:color w:val="000000"/>
          <w:sz w:val="24"/>
          <w:szCs w:val="24"/>
          <w:lang w:eastAsia="ru-RU"/>
        </w:rPr>
        <w:t>, квалифицированной работы с людьми по недопущению личностных конфликтов.</w:t>
      </w:r>
    </w:p>
    <w:p w:rsidR="002949A4" w:rsidRDefault="00E66DE6" w:rsidP="002C0742">
      <w:pPr>
        <w:spacing w:after="0"/>
        <w:ind w:firstLine="567"/>
        <w:jc w:val="both"/>
        <w:rPr>
          <w:rFonts w:ascii="Times New Roman" w:hAnsi="Times New Roman" w:cs="Times New Roman"/>
          <w:sz w:val="24"/>
          <w:szCs w:val="24"/>
        </w:rPr>
      </w:pPr>
      <w:proofErr w:type="gramStart"/>
      <w:r w:rsidRPr="00D244E1">
        <w:rPr>
          <w:rFonts w:ascii="Times New Roman" w:hAnsi="Times New Roman" w:cs="Times New Roman"/>
          <w:sz w:val="24"/>
          <w:szCs w:val="24"/>
        </w:rPr>
        <w:t>Условия прохождения государственной гражданской службы определены Федеральным законом от 27 июля 2004 г. № 79-ФЗ «О государственной гражданской службе Российской Федерации» и включают в себя, в том числе, ограничения и запреты, предусмотренные статьями 16 и 17 Федера</w:t>
      </w:r>
      <w:r w:rsidR="002C0742">
        <w:rPr>
          <w:rFonts w:ascii="Times New Roman" w:hAnsi="Times New Roman" w:cs="Times New Roman"/>
          <w:sz w:val="24"/>
          <w:szCs w:val="24"/>
        </w:rPr>
        <w:t>льного закона «</w:t>
      </w:r>
      <w:r w:rsidRPr="00D244E1">
        <w:rPr>
          <w:rFonts w:ascii="Times New Roman" w:hAnsi="Times New Roman" w:cs="Times New Roman"/>
          <w:sz w:val="24"/>
          <w:szCs w:val="24"/>
        </w:rPr>
        <w:t>О государственной гражданс</w:t>
      </w:r>
      <w:r w:rsidR="002C0742">
        <w:rPr>
          <w:rFonts w:ascii="Times New Roman" w:hAnsi="Times New Roman" w:cs="Times New Roman"/>
          <w:sz w:val="24"/>
          <w:szCs w:val="24"/>
        </w:rPr>
        <w:t>кой службе Российской Федерации»</w:t>
      </w:r>
      <w:r w:rsidRPr="00D244E1">
        <w:rPr>
          <w:rFonts w:ascii="Times New Roman" w:hAnsi="Times New Roman" w:cs="Times New Roman"/>
          <w:sz w:val="24"/>
          <w:szCs w:val="24"/>
        </w:rPr>
        <w:t>, требования о предотвращении или об урегулировании конфликта интересов и обязанности, установленные Федеральным законом от 25 декабря 2008</w:t>
      </w:r>
      <w:proofErr w:type="gramEnd"/>
      <w:r w:rsidRPr="00D244E1">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C52CFE">
        <w:rPr>
          <w:rFonts w:ascii="Times New Roman" w:hAnsi="Times New Roman" w:cs="Times New Roman"/>
          <w:sz w:val="24"/>
          <w:szCs w:val="24"/>
        </w:rPr>
        <w:t>273-ФЗ «О противодействии коррупции</w:t>
      </w:r>
      <w:r w:rsidR="00E0188F">
        <w:rPr>
          <w:rFonts w:ascii="Times New Roman" w:hAnsi="Times New Roman" w:cs="Times New Roman"/>
          <w:sz w:val="24"/>
          <w:szCs w:val="24"/>
        </w:rPr>
        <w:t>»</w:t>
      </w:r>
      <w:r w:rsidRPr="00D244E1">
        <w:rPr>
          <w:rFonts w:ascii="Times New Roman" w:hAnsi="Times New Roman" w:cs="Times New Roman"/>
          <w:sz w:val="24"/>
          <w:szCs w:val="24"/>
        </w:rPr>
        <w:t xml:space="preserve"> и другими федеральными законами.</w:t>
      </w:r>
    </w:p>
    <w:p w:rsidR="001B22FB" w:rsidRPr="00446CB0" w:rsidRDefault="00210F2F" w:rsidP="002C0742">
      <w:pPr>
        <w:spacing w:after="0"/>
        <w:ind w:firstLine="567"/>
        <w:jc w:val="both"/>
        <w:rPr>
          <w:rFonts w:ascii="Times New Roman" w:hAnsi="Times New Roman" w:cs="Times New Roman"/>
          <w:sz w:val="24"/>
          <w:szCs w:val="24"/>
        </w:rPr>
      </w:pPr>
      <w:proofErr w:type="gramStart"/>
      <w:r w:rsidRPr="00446CB0">
        <w:rPr>
          <w:rFonts w:ascii="Times New Roman" w:hAnsi="Times New Roman" w:cs="Times New Roman"/>
          <w:sz w:val="24"/>
          <w:szCs w:val="24"/>
        </w:rPr>
        <w:t xml:space="preserve">Право участвовать в конкурсе на заключение договора о целевом обучении </w:t>
      </w:r>
      <w:r w:rsidR="002B45E4" w:rsidRPr="002B45E4">
        <w:rPr>
          <w:rFonts w:ascii="Times New Roman" w:hAnsi="Times New Roman" w:cs="Times New Roman"/>
          <w:sz w:val="24"/>
          <w:szCs w:val="24"/>
        </w:rPr>
        <w:t>по имеющим государственную аккредитацию образовательным программам высшего образования (программам бакалавриата, программам магистратуры)</w:t>
      </w:r>
      <w:r w:rsidR="002B45E4">
        <w:rPr>
          <w:rFonts w:ascii="Times New Roman" w:hAnsi="Times New Roman" w:cs="Times New Roman"/>
          <w:sz w:val="24"/>
          <w:szCs w:val="24"/>
        </w:rPr>
        <w:t xml:space="preserve"> </w:t>
      </w:r>
      <w:r w:rsidRPr="00446CB0">
        <w:rPr>
          <w:rFonts w:ascii="Times New Roman" w:hAnsi="Times New Roman" w:cs="Times New Roman"/>
          <w:sz w:val="24"/>
          <w:szCs w:val="24"/>
        </w:rPr>
        <w:t>с обязательством последующего прохождения федеральной государственной гражданской службы</w:t>
      </w:r>
      <w:r w:rsidR="00FB5D85">
        <w:rPr>
          <w:rFonts w:ascii="Times New Roman" w:hAnsi="Times New Roman" w:cs="Times New Roman"/>
          <w:sz w:val="24"/>
          <w:szCs w:val="24"/>
        </w:rPr>
        <w:t xml:space="preserve"> в районных судах г. Москвы,</w:t>
      </w:r>
      <w:r w:rsidR="00C52CFE">
        <w:rPr>
          <w:rFonts w:ascii="Times New Roman" w:hAnsi="Times New Roman" w:cs="Times New Roman"/>
          <w:sz w:val="24"/>
          <w:szCs w:val="24"/>
        </w:rPr>
        <w:t xml:space="preserve"> Московском гарнизонном военном суде</w:t>
      </w:r>
      <w:r w:rsidR="00FB5D85">
        <w:rPr>
          <w:rFonts w:ascii="Times New Roman" w:hAnsi="Times New Roman" w:cs="Times New Roman"/>
          <w:sz w:val="24"/>
          <w:szCs w:val="24"/>
        </w:rPr>
        <w:t xml:space="preserve"> и 235 гарнизонном военном суде</w:t>
      </w:r>
      <w:r w:rsidR="00C52CFE">
        <w:rPr>
          <w:rFonts w:ascii="Times New Roman" w:hAnsi="Times New Roman" w:cs="Times New Roman"/>
          <w:sz w:val="24"/>
          <w:szCs w:val="24"/>
        </w:rPr>
        <w:t>,</w:t>
      </w:r>
      <w:r w:rsidRPr="00446CB0">
        <w:rPr>
          <w:rFonts w:ascii="Times New Roman" w:hAnsi="Times New Roman" w:cs="Times New Roman"/>
          <w:sz w:val="24"/>
          <w:szCs w:val="24"/>
        </w:rPr>
        <w:t xml:space="preserve"> имеют:</w:t>
      </w:r>
      <w:proofErr w:type="gramEnd"/>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а) граждане Российской Федерации, владеющие государственным языком (далее – граждане):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получающие высшее образование по программам бакалавриата, программам специалитета, программам магистратуры;</w:t>
      </w:r>
    </w:p>
    <w:p w:rsidR="002C0742" w:rsidRP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210F2F" w:rsidRP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lastRenderedPageBreak/>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б) федеральные государственные гражданские служащие (далее – гражданские служащие):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получающие высшее образование по программам бакалавриата, программам специалитета, программам магистратуры в очно-заочной или заочной форме;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51182D" w:rsidRP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завершающие освоение образовательных программ высшего образования по программам бакалавриата в текущем учебном году и</w:t>
      </w:r>
      <w:r w:rsidR="001B2F6A" w:rsidRPr="002C0742">
        <w:rPr>
          <w:rFonts w:ascii="Times New Roman" w:hAnsi="Times New Roman" w:cs="Times New Roman"/>
          <w:sz w:val="24"/>
          <w:szCs w:val="24"/>
        </w:rPr>
        <w:t>,</w:t>
      </w:r>
      <w:r w:rsidRPr="002C0742">
        <w:rPr>
          <w:rFonts w:ascii="Times New Roman" w:hAnsi="Times New Roman" w:cs="Times New Roman"/>
          <w:sz w:val="24"/>
          <w:szCs w:val="24"/>
        </w:rPr>
        <w:t xml:space="preserve">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 xml:space="preserve">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договора о целевом обучении (далее - конкурс), если </w:t>
      </w:r>
      <w:proofErr w:type="gramStart"/>
      <w:r w:rsidRPr="00446CB0">
        <w:rPr>
          <w:rFonts w:ascii="Times New Roman" w:hAnsi="Times New Roman" w:cs="Times New Roman"/>
          <w:sz w:val="24"/>
          <w:szCs w:val="24"/>
        </w:rPr>
        <w:t>обучение</w:t>
      </w:r>
      <w:r w:rsidR="00C45B6D" w:rsidRPr="00446CB0">
        <w:rPr>
          <w:rFonts w:ascii="Times New Roman" w:hAnsi="Times New Roman" w:cs="Times New Roman"/>
          <w:sz w:val="24"/>
          <w:szCs w:val="24"/>
        </w:rPr>
        <w:t xml:space="preserve"> </w:t>
      </w:r>
      <w:r w:rsidRPr="00446CB0">
        <w:rPr>
          <w:rFonts w:ascii="Times New Roman" w:hAnsi="Times New Roman" w:cs="Times New Roman"/>
          <w:sz w:val="24"/>
          <w:szCs w:val="24"/>
        </w:rPr>
        <w:t xml:space="preserve"> по</w:t>
      </w:r>
      <w:proofErr w:type="gramEnd"/>
      <w:r w:rsidRPr="00446CB0">
        <w:rPr>
          <w:rFonts w:ascii="Times New Roman" w:hAnsi="Times New Roman" w:cs="Times New Roman"/>
          <w:sz w:val="24"/>
          <w:szCs w:val="24"/>
        </w:rPr>
        <w:t xml:space="preserve"> соответствующим программам высшего образования не является для них получением второго или последующего высшего образования.</w:t>
      </w:r>
    </w:p>
    <w:p w:rsidR="002C0742" w:rsidRDefault="00210F2F" w:rsidP="002C0742">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изъявивший желание участвовать в конкурсе, представляет в</w:t>
      </w:r>
      <w:r w:rsidR="00E0188F">
        <w:rPr>
          <w:rFonts w:ascii="Times New Roman" w:hAnsi="Times New Roman" w:cs="Times New Roman"/>
          <w:sz w:val="24"/>
          <w:szCs w:val="24"/>
        </w:rPr>
        <w:t xml:space="preserve"> Управление</w:t>
      </w:r>
      <w:r w:rsidRPr="00446CB0">
        <w:rPr>
          <w:rFonts w:ascii="Times New Roman" w:hAnsi="Times New Roman" w:cs="Times New Roman"/>
          <w:sz w:val="24"/>
          <w:szCs w:val="24"/>
        </w:rPr>
        <w:t>:</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личное заявление</w:t>
      </w:r>
      <w:r w:rsidR="007C00A8" w:rsidRPr="002C0742">
        <w:rPr>
          <w:rFonts w:ascii="Times New Roman" w:hAnsi="Times New Roman" w:cs="Times New Roman"/>
          <w:sz w:val="24"/>
          <w:szCs w:val="24"/>
        </w:rPr>
        <w:t xml:space="preserve"> на имя начальника </w:t>
      </w:r>
      <w:r w:rsidR="002B45E4">
        <w:rPr>
          <w:rFonts w:ascii="Times New Roman" w:hAnsi="Times New Roman" w:cs="Times New Roman"/>
          <w:sz w:val="24"/>
          <w:szCs w:val="24"/>
        </w:rPr>
        <w:t xml:space="preserve">Управления </w:t>
      </w:r>
      <w:r w:rsidR="007C00A8" w:rsidRPr="002C0742">
        <w:rPr>
          <w:rFonts w:ascii="Times New Roman" w:hAnsi="Times New Roman" w:cs="Times New Roman"/>
          <w:sz w:val="24"/>
          <w:szCs w:val="24"/>
        </w:rPr>
        <w:t xml:space="preserve">Судебного департамента в г. Москве, в котором он </w:t>
      </w:r>
      <w:r w:rsidR="00426F86" w:rsidRPr="002C0742">
        <w:rPr>
          <w:rFonts w:ascii="Times New Roman" w:hAnsi="Times New Roman" w:cs="Times New Roman"/>
          <w:sz w:val="24"/>
          <w:szCs w:val="24"/>
        </w:rPr>
        <w:t>подтверждает, что ознакомлен с информацией об ограничениях и запретах, предусмотренных статьями 16 и 17 Федерального закона «О государственной гражданск</w:t>
      </w:r>
      <w:r w:rsidR="00EC651C" w:rsidRPr="002C0742">
        <w:rPr>
          <w:rFonts w:ascii="Times New Roman" w:hAnsi="Times New Roman" w:cs="Times New Roman"/>
          <w:sz w:val="24"/>
          <w:szCs w:val="24"/>
        </w:rPr>
        <w:t xml:space="preserve">ой службе Российской Федерации», о </w:t>
      </w:r>
      <w:proofErr w:type="gramStart"/>
      <w:r w:rsidR="00EC651C" w:rsidRPr="002C0742">
        <w:rPr>
          <w:rFonts w:ascii="Times New Roman" w:hAnsi="Times New Roman" w:cs="Times New Roman"/>
          <w:sz w:val="24"/>
          <w:szCs w:val="24"/>
        </w:rPr>
        <w:t>требованиях</w:t>
      </w:r>
      <w:proofErr w:type="gramEnd"/>
      <w:r w:rsidR="00EC651C" w:rsidRPr="002C0742">
        <w:rPr>
          <w:rFonts w:ascii="Times New Roman" w:hAnsi="Times New Roman" w:cs="Times New Roman"/>
          <w:sz w:val="24"/>
          <w:szCs w:val="24"/>
        </w:rPr>
        <w:t xml:space="preserve"> о предотвращении или об урегулировании конфликта интересов и об обязанностях, установленных Федеральным законом «О противодействии коррупции» и другими федеральными законами;</w:t>
      </w:r>
    </w:p>
    <w:p w:rsidR="002C0742" w:rsidRDefault="00AD3CB3"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анкету, заполненную гражданином по фо</w:t>
      </w:r>
      <w:r w:rsidR="00334B7B">
        <w:rPr>
          <w:rFonts w:ascii="Times New Roman" w:hAnsi="Times New Roman" w:cs="Times New Roman"/>
          <w:sz w:val="24"/>
          <w:szCs w:val="24"/>
        </w:rPr>
        <w:t>рме, утвержденной Указом Президента</w:t>
      </w:r>
      <w:r w:rsidRPr="002C0742">
        <w:rPr>
          <w:rFonts w:ascii="Times New Roman" w:hAnsi="Times New Roman" w:cs="Times New Roman"/>
          <w:sz w:val="24"/>
          <w:szCs w:val="24"/>
        </w:rPr>
        <w:t xml:space="preserve"> Российской Федерации</w:t>
      </w:r>
      <w:r w:rsidR="007542A4">
        <w:rPr>
          <w:rFonts w:ascii="Times New Roman" w:hAnsi="Times New Roman" w:cs="Times New Roman"/>
          <w:sz w:val="24"/>
          <w:szCs w:val="24"/>
        </w:rPr>
        <w:t xml:space="preserve"> от 10 октября 2024</w:t>
      </w:r>
      <w:r w:rsidRPr="002C0742">
        <w:rPr>
          <w:rFonts w:ascii="Times New Roman" w:hAnsi="Times New Roman" w:cs="Times New Roman"/>
          <w:sz w:val="24"/>
          <w:szCs w:val="24"/>
        </w:rPr>
        <w:t xml:space="preserve"> для представления в государственный орган гражданином, поступающим на государственную гражданскую службу Российской Федерации,</w:t>
      </w:r>
      <w:r w:rsidR="006E744A" w:rsidRPr="002C0742">
        <w:rPr>
          <w:rFonts w:ascii="Times New Roman" w:hAnsi="Times New Roman" w:cs="Times New Roman"/>
          <w:sz w:val="24"/>
          <w:szCs w:val="24"/>
        </w:rPr>
        <w:t xml:space="preserve"> </w:t>
      </w:r>
      <w:r w:rsidRPr="002C0742">
        <w:rPr>
          <w:rFonts w:ascii="Times New Roman" w:hAnsi="Times New Roman" w:cs="Times New Roman"/>
          <w:sz w:val="24"/>
          <w:szCs w:val="24"/>
        </w:rPr>
        <w:t>с приложением фотографии</w:t>
      </w:r>
      <w:r w:rsidR="00C52434" w:rsidRPr="002C0742">
        <w:rPr>
          <w:rFonts w:ascii="Times New Roman" w:hAnsi="Times New Roman" w:cs="Times New Roman"/>
          <w:sz w:val="24"/>
          <w:szCs w:val="24"/>
        </w:rPr>
        <w:t xml:space="preserve"> </w:t>
      </w:r>
      <w:r w:rsidR="005D13CB">
        <w:rPr>
          <w:rFonts w:ascii="Times New Roman" w:hAnsi="Times New Roman" w:cs="Times New Roman"/>
          <w:sz w:val="24"/>
          <w:szCs w:val="24"/>
        </w:rPr>
        <w:t xml:space="preserve"> размером 4х6</w:t>
      </w:r>
      <w:r w:rsidR="00210F2F" w:rsidRPr="002C0742">
        <w:rPr>
          <w:rFonts w:ascii="Times New Roman" w:hAnsi="Times New Roman" w:cs="Times New Roman"/>
          <w:sz w:val="24"/>
          <w:szCs w:val="24"/>
        </w:rPr>
        <w:t xml:space="preserve"> см</w:t>
      </w:r>
      <w:r w:rsidRPr="002C0742">
        <w:rPr>
          <w:rFonts w:ascii="Times New Roman" w:hAnsi="Times New Roman" w:cs="Times New Roman"/>
          <w:sz w:val="24"/>
          <w:szCs w:val="24"/>
        </w:rPr>
        <w:t xml:space="preserve"> и подписанную им</w:t>
      </w:r>
      <w:r w:rsidR="00210F2F" w:rsidRPr="002C0742">
        <w:rPr>
          <w:rFonts w:ascii="Times New Roman" w:hAnsi="Times New Roman" w:cs="Times New Roman"/>
          <w:sz w:val="24"/>
          <w:szCs w:val="24"/>
        </w:rPr>
        <w:t>;</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копию паспорта (паспорт предъявляется лично по прибытии на конкурс);</w:t>
      </w:r>
    </w:p>
    <w:p w:rsidR="002B45E4" w:rsidRDefault="00210F2F" w:rsidP="002B45E4">
      <w:pPr>
        <w:pStyle w:val="a7"/>
        <w:numPr>
          <w:ilvl w:val="0"/>
          <w:numId w:val="2"/>
        </w:numPr>
        <w:tabs>
          <w:tab w:val="left" w:pos="284"/>
        </w:tabs>
        <w:spacing w:after="0"/>
        <w:ind w:left="0" w:firstLine="0"/>
        <w:jc w:val="both"/>
        <w:rPr>
          <w:rFonts w:ascii="Times New Roman" w:hAnsi="Times New Roman" w:cs="Times New Roman"/>
          <w:sz w:val="24"/>
          <w:szCs w:val="24"/>
        </w:rPr>
      </w:pPr>
      <w:proofErr w:type="gramStart"/>
      <w:r w:rsidRPr="002C0742">
        <w:rPr>
          <w:rFonts w:ascii="Times New Roman" w:hAnsi="Times New Roman" w:cs="Times New Roman"/>
          <w:sz w:val="24"/>
          <w:szCs w:val="24"/>
        </w:rPr>
        <w:t>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roofErr w:type="gramEnd"/>
    </w:p>
    <w:p w:rsidR="002B45E4" w:rsidRDefault="00210F2F" w:rsidP="002B45E4">
      <w:pPr>
        <w:pStyle w:val="a7"/>
        <w:numPr>
          <w:ilvl w:val="0"/>
          <w:numId w:val="2"/>
        </w:numPr>
        <w:tabs>
          <w:tab w:val="left" w:pos="284"/>
        </w:tabs>
        <w:spacing w:after="0"/>
        <w:ind w:left="0" w:firstLine="0"/>
        <w:jc w:val="both"/>
        <w:rPr>
          <w:rFonts w:ascii="Times New Roman" w:hAnsi="Times New Roman" w:cs="Times New Roman"/>
          <w:sz w:val="24"/>
          <w:szCs w:val="24"/>
        </w:rPr>
      </w:pPr>
      <w:r w:rsidRPr="002B45E4">
        <w:rPr>
          <w:rFonts w:ascii="Times New Roman" w:hAnsi="Times New Roman" w:cs="Times New Roman"/>
          <w:sz w:val="24"/>
          <w:szCs w:val="24"/>
        </w:rPr>
        <w:t>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форме, предусмотренной пунктом 4 части 1 статьи 16 Федерального закона «О государственной гражданской службе Российско</w:t>
      </w:r>
      <w:r w:rsidR="00EC5D0D" w:rsidRPr="002B45E4">
        <w:rPr>
          <w:rFonts w:ascii="Times New Roman" w:hAnsi="Times New Roman" w:cs="Times New Roman"/>
          <w:sz w:val="24"/>
          <w:szCs w:val="24"/>
        </w:rPr>
        <w:t>й Федерации» (форма № 001-ГС/у);</w:t>
      </w:r>
    </w:p>
    <w:p w:rsidR="002B45E4" w:rsidRDefault="00210F2F" w:rsidP="002B45E4">
      <w:pPr>
        <w:pStyle w:val="a7"/>
        <w:numPr>
          <w:ilvl w:val="0"/>
          <w:numId w:val="2"/>
        </w:numPr>
        <w:tabs>
          <w:tab w:val="left" w:pos="284"/>
        </w:tabs>
        <w:spacing w:after="0"/>
        <w:ind w:left="0" w:firstLine="0"/>
        <w:jc w:val="both"/>
        <w:rPr>
          <w:rFonts w:ascii="Times New Roman" w:hAnsi="Times New Roman" w:cs="Times New Roman"/>
          <w:sz w:val="24"/>
          <w:szCs w:val="24"/>
        </w:rPr>
      </w:pPr>
      <w:r w:rsidRPr="002B45E4">
        <w:rPr>
          <w:rFonts w:ascii="Times New Roman" w:hAnsi="Times New Roman" w:cs="Times New Roman"/>
          <w:sz w:val="24"/>
          <w:szCs w:val="24"/>
        </w:rPr>
        <w:t>согласие н</w:t>
      </w:r>
      <w:r w:rsidR="00BE2549" w:rsidRPr="002B45E4">
        <w:rPr>
          <w:rFonts w:ascii="Times New Roman" w:hAnsi="Times New Roman" w:cs="Times New Roman"/>
          <w:sz w:val="24"/>
          <w:szCs w:val="24"/>
        </w:rPr>
        <w:t>а обработку персональных данных;</w:t>
      </w:r>
    </w:p>
    <w:p w:rsidR="00BE2549" w:rsidRPr="002B45E4" w:rsidRDefault="00BE2549" w:rsidP="002B45E4">
      <w:pPr>
        <w:pStyle w:val="a7"/>
        <w:numPr>
          <w:ilvl w:val="0"/>
          <w:numId w:val="2"/>
        </w:numPr>
        <w:tabs>
          <w:tab w:val="left" w:pos="284"/>
        </w:tabs>
        <w:spacing w:after="0"/>
        <w:ind w:left="0" w:firstLine="0"/>
        <w:jc w:val="both"/>
        <w:rPr>
          <w:rFonts w:ascii="Times New Roman" w:hAnsi="Times New Roman" w:cs="Times New Roman"/>
          <w:sz w:val="24"/>
          <w:szCs w:val="24"/>
        </w:rPr>
      </w:pPr>
      <w:r w:rsidRPr="002B45E4">
        <w:rPr>
          <w:rFonts w:ascii="Times New Roman" w:hAnsi="Times New Roman" w:cs="Times New Roman"/>
          <w:sz w:val="24"/>
          <w:szCs w:val="24"/>
        </w:rPr>
        <w:t>индивидуальную работу (эссе) объемом не более 2-х страниц, подготовленную на тему «Мотивы выбора будущей профессии и почему я хочу работать в судебной системе».</w:t>
      </w:r>
    </w:p>
    <w:p w:rsidR="00157CEC" w:rsidRPr="00446CB0" w:rsidRDefault="00210F2F" w:rsidP="004B0F2F">
      <w:pPr>
        <w:spacing w:after="0"/>
        <w:ind w:firstLine="567"/>
        <w:jc w:val="both"/>
        <w:rPr>
          <w:rFonts w:ascii="Times New Roman" w:hAnsi="Times New Roman" w:cs="Times New Roman"/>
          <w:sz w:val="24"/>
          <w:szCs w:val="24"/>
        </w:rPr>
      </w:pPr>
      <w:proofErr w:type="gramStart"/>
      <w:r w:rsidRPr="00446CB0">
        <w:rPr>
          <w:rFonts w:ascii="Times New Roman" w:hAnsi="Times New Roman" w:cs="Times New Roman"/>
          <w:sz w:val="24"/>
          <w:szCs w:val="24"/>
        </w:rPr>
        <w:lastRenderedPageBreak/>
        <w:t>Гражданин, не достигший возраста 18 лет, дополнительно представляет оформленное в письменной форме согласие своих родителей (законных представителей) на участие в конкурсе и согласие на обработку персональных данных несовершеннолетнего, за исключением граждан, не достигших возраста 18 лет, но в соответствии с пунктом 2 статьи 21 и статьей 27 Гражданского кодекса Российской Федерации признанных полностью дееспособными.</w:t>
      </w:r>
      <w:proofErr w:type="gramEnd"/>
    </w:p>
    <w:p w:rsidR="00C61E2D" w:rsidRPr="00446CB0" w:rsidRDefault="00210F2F" w:rsidP="004B0F2F">
      <w:pPr>
        <w:spacing w:after="0"/>
        <w:ind w:firstLine="567"/>
        <w:jc w:val="both"/>
        <w:rPr>
          <w:rFonts w:ascii="Times New Roman" w:hAnsi="Times New Roman" w:cs="Times New Roman"/>
          <w:sz w:val="24"/>
          <w:szCs w:val="24"/>
        </w:rPr>
      </w:pPr>
      <w:proofErr w:type="gramStart"/>
      <w:r w:rsidRPr="00446CB0">
        <w:rPr>
          <w:rFonts w:ascii="Times New Roman" w:hAnsi="Times New Roman" w:cs="Times New Roman"/>
          <w:sz w:val="24"/>
          <w:szCs w:val="24"/>
        </w:rPr>
        <w:t>Гражданин, обучающийся по</w:t>
      </w:r>
      <w:r w:rsidR="00F4027B">
        <w:rPr>
          <w:rFonts w:ascii="Times New Roman" w:hAnsi="Times New Roman" w:cs="Times New Roman"/>
          <w:sz w:val="24"/>
          <w:szCs w:val="24"/>
        </w:rPr>
        <w:t xml:space="preserve"> имеющ</w:t>
      </w:r>
      <w:r w:rsidR="00CD13D4">
        <w:rPr>
          <w:rFonts w:ascii="Times New Roman" w:hAnsi="Times New Roman" w:cs="Times New Roman"/>
          <w:sz w:val="24"/>
          <w:szCs w:val="24"/>
        </w:rPr>
        <w:t>ей государственную аккредитацию</w:t>
      </w:r>
      <w:r w:rsidRPr="00446CB0">
        <w:rPr>
          <w:rFonts w:ascii="Times New Roman" w:hAnsi="Times New Roman" w:cs="Times New Roman"/>
          <w:sz w:val="24"/>
          <w:szCs w:val="24"/>
        </w:rPr>
        <w:t xml:space="preserve"> образовательной программе среднего профессионального образования или высшего образования (программе бакалавриата, программе специалитета, программе магистратуры), дополнительно представляет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w:t>
      </w:r>
      <w:proofErr w:type="gramEnd"/>
    </w:p>
    <w:p w:rsidR="00193535" w:rsidRPr="00446CB0" w:rsidRDefault="00210F2F" w:rsidP="004B0F2F">
      <w:pPr>
        <w:spacing w:after="0"/>
        <w:ind w:firstLine="567"/>
        <w:jc w:val="both"/>
        <w:rPr>
          <w:rFonts w:ascii="Times New Roman" w:hAnsi="Times New Roman" w:cs="Times New Roman"/>
          <w:sz w:val="24"/>
          <w:szCs w:val="24"/>
        </w:rPr>
      </w:pPr>
      <w:proofErr w:type="gramStart"/>
      <w:r w:rsidRPr="00446CB0">
        <w:rPr>
          <w:rFonts w:ascii="Times New Roman" w:hAnsi="Times New Roman" w:cs="Times New Roman"/>
          <w:sz w:val="24"/>
          <w:szCs w:val="24"/>
        </w:rPr>
        <w:t>Гражданин, поступающий на обучение по</w:t>
      </w:r>
      <w:r w:rsidR="00843019">
        <w:rPr>
          <w:rFonts w:ascii="Times New Roman" w:hAnsi="Times New Roman" w:cs="Times New Roman"/>
          <w:sz w:val="24"/>
          <w:szCs w:val="24"/>
        </w:rPr>
        <w:t xml:space="preserve"> имеющей государственную аккредитацию</w:t>
      </w:r>
      <w:r w:rsidRPr="00446CB0">
        <w:rPr>
          <w:rFonts w:ascii="Times New Roman" w:hAnsi="Times New Roman" w:cs="Times New Roman"/>
          <w:sz w:val="24"/>
          <w:szCs w:val="24"/>
        </w:rPr>
        <w:t xml:space="preserve"> образовательной программе высшего образования (программе</w:t>
      </w:r>
      <w:r w:rsidR="00C45B6D" w:rsidRPr="00446CB0">
        <w:rPr>
          <w:rFonts w:ascii="Times New Roman" w:hAnsi="Times New Roman" w:cs="Times New Roman"/>
          <w:sz w:val="24"/>
          <w:szCs w:val="24"/>
        </w:rPr>
        <w:t xml:space="preserve"> </w:t>
      </w:r>
      <w:r w:rsidRPr="00446CB0">
        <w:rPr>
          <w:rFonts w:ascii="Times New Roman" w:hAnsi="Times New Roman" w:cs="Times New Roman"/>
          <w:sz w:val="24"/>
          <w:szCs w:val="24"/>
        </w:rPr>
        <w:t>бакалавриата),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roofErr w:type="gramEnd"/>
    </w:p>
    <w:p w:rsidR="00B27E02" w:rsidRPr="00446CB0" w:rsidRDefault="00210F2F" w:rsidP="004B0F2F">
      <w:pPr>
        <w:spacing w:after="0"/>
        <w:ind w:firstLine="567"/>
        <w:jc w:val="both"/>
        <w:rPr>
          <w:rFonts w:ascii="Times New Roman" w:hAnsi="Times New Roman" w:cs="Times New Roman"/>
          <w:sz w:val="24"/>
          <w:szCs w:val="24"/>
        </w:rPr>
      </w:pPr>
      <w:proofErr w:type="gramStart"/>
      <w:r w:rsidRPr="00446CB0">
        <w:rPr>
          <w:rFonts w:ascii="Times New Roman" w:hAnsi="Times New Roman" w:cs="Times New Roman"/>
          <w:sz w:val="24"/>
          <w:szCs w:val="24"/>
        </w:rPr>
        <w:t>Гражданин, поступающий на обучение по</w:t>
      </w:r>
      <w:r w:rsidR="00ED7264">
        <w:rPr>
          <w:rFonts w:ascii="Times New Roman" w:hAnsi="Times New Roman" w:cs="Times New Roman"/>
          <w:sz w:val="24"/>
          <w:szCs w:val="24"/>
        </w:rPr>
        <w:t xml:space="preserve"> имеющей государственную аккредитацию</w:t>
      </w:r>
      <w:r w:rsidRPr="00446CB0">
        <w:rPr>
          <w:rFonts w:ascii="Times New Roman" w:hAnsi="Times New Roman" w:cs="Times New Roman"/>
          <w:sz w:val="24"/>
          <w:szCs w:val="24"/>
        </w:rPr>
        <w:t xml:space="preserve"> образовательной программе высшего образования (программе магистратуры), дополнительно представляет диплом бакалавра и приложение к нему или диплом специалиста, подтверж</w:t>
      </w:r>
      <w:r w:rsidR="002B45E4">
        <w:rPr>
          <w:rFonts w:ascii="Times New Roman" w:hAnsi="Times New Roman" w:cs="Times New Roman"/>
          <w:sz w:val="24"/>
          <w:szCs w:val="24"/>
        </w:rPr>
        <w:t>дающий присвоение квалификации «дипломированный специалист»</w:t>
      </w:r>
      <w:r w:rsidRPr="00446CB0">
        <w:rPr>
          <w:rFonts w:ascii="Times New Roman" w:hAnsi="Times New Roman" w:cs="Times New Roman"/>
          <w:sz w:val="24"/>
          <w:szCs w:val="24"/>
        </w:rPr>
        <w:t>, и приложение к нему.</w:t>
      </w:r>
      <w:proofErr w:type="gramEnd"/>
    </w:p>
    <w:p w:rsidR="00E528B2"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прошедший практик</w:t>
      </w:r>
      <w:r w:rsidR="004A5729" w:rsidRPr="00446CB0">
        <w:rPr>
          <w:rFonts w:ascii="Times New Roman" w:hAnsi="Times New Roman" w:cs="Times New Roman"/>
          <w:sz w:val="24"/>
          <w:szCs w:val="24"/>
        </w:rPr>
        <w:t xml:space="preserve">у или стажировку в </w:t>
      </w:r>
      <w:r w:rsidRPr="00446CB0">
        <w:rPr>
          <w:rFonts w:ascii="Times New Roman" w:hAnsi="Times New Roman" w:cs="Times New Roman"/>
          <w:sz w:val="24"/>
          <w:szCs w:val="24"/>
        </w:rPr>
        <w:t>федеральных государственных органах, органах государственной власти субъектов Российской Федерации, органах местного самоуправления, дополнительно представляет отзыв руководителя практики или стажировки.</w:t>
      </w:r>
    </w:p>
    <w:p w:rsidR="00F142FD" w:rsidRPr="00446CB0" w:rsidRDefault="00C47DC9"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г</w:t>
      </w:r>
      <w:r w:rsidR="00210F2F" w:rsidRPr="00446CB0">
        <w:rPr>
          <w:rFonts w:ascii="Times New Roman" w:hAnsi="Times New Roman" w:cs="Times New Roman"/>
          <w:sz w:val="24"/>
          <w:szCs w:val="24"/>
        </w:rPr>
        <w:t>ражданский служащий, замещающий д</w:t>
      </w:r>
      <w:r w:rsidR="007A0193">
        <w:rPr>
          <w:rFonts w:ascii="Times New Roman" w:hAnsi="Times New Roman" w:cs="Times New Roman"/>
          <w:sz w:val="24"/>
          <w:szCs w:val="24"/>
        </w:rPr>
        <w:t xml:space="preserve">олжность гражданской службы в  районных судах </w:t>
      </w:r>
      <w:r w:rsidR="00FB5D85">
        <w:rPr>
          <w:rFonts w:ascii="Times New Roman" w:hAnsi="Times New Roman" w:cs="Times New Roman"/>
          <w:sz w:val="24"/>
          <w:szCs w:val="24"/>
        </w:rPr>
        <w:t xml:space="preserve">в городе Москве, </w:t>
      </w:r>
      <w:r w:rsidR="002B45E4">
        <w:rPr>
          <w:rFonts w:ascii="Times New Roman" w:hAnsi="Times New Roman" w:cs="Times New Roman"/>
          <w:sz w:val="24"/>
          <w:szCs w:val="24"/>
        </w:rPr>
        <w:t xml:space="preserve">в Московском </w:t>
      </w:r>
      <w:r w:rsidR="007A0193">
        <w:rPr>
          <w:rFonts w:ascii="Times New Roman" w:hAnsi="Times New Roman" w:cs="Times New Roman"/>
          <w:sz w:val="24"/>
          <w:szCs w:val="24"/>
        </w:rPr>
        <w:t>гарнизонном военном суде</w:t>
      </w:r>
      <w:r w:rsidR="00FB5D85">
        <w:rPr>
          <w:rFonts w:ascii="Times New Roman" w:hAnsi="Times New Roman" w:cs="Times New Roman"/>
          <w:sz w:val="24"/>
          <w:szCs w:val="24"/>
        </w:rPr>
        <w:t xml:space="preserve"> и 235 гарнизонном военном суде</w:t>
      </w:r>
      <w:r w:rsidR="00210F2F" w:rsidRPr="00446CB0">
        <w:rPr>
          <w:rFonts w:ascii="Times New Roman" w:hAnsi="Times New Roman" w:cs="Times New Roman"/>
          <w:sz w:val="24"/>
          <w:szCs w:val="24"/>
        </w:rPr>
        <w:t>, имее</w:t>
      </w:r>
      <w:r w:rsidR="00BD4E16" w:rsidRPr="00446CB0">
        <w:rPr>
          <w:rFonts w:ascii="Times New Roman" w:hAnsi="Times New Roman" w:cs="Times New Roman"/>
          <w:sz w:val="24"/>
          <w:szCs w:val="24"/>
        </w:rPr>
        <w:t>т право участвовать в конкурсе,</w:t>
      </w:r>
      <w:r w:rsidR="00022066" w:rsidRPr="00446CB0">
        <w:rPr>
          <w:rFonts w:ascii="Times New Roman" w:hAnsi="Times New Roman" w:cs="Times New Roman"/>
          <w:sz w:val="24"/>
          <w:szCs w:val="24"/>
        </w:rPr>
        <w:t xml:space="preserve"> </w:t>
      </w:r>
      <w:r w:rsidR="00210F2F" w:rsidRPr="00446CB0">
        <w:rPr>
          <w:rFonts w:ascii="Times New Roman" w:hAnsi="Times New Roman" w:cs="Times New Roman"/>
          <w:sz w:val="24"/>
          <w:szCs w:val="24"/>
        </w:rPr>
        <w:t>независимо от того, какую должность гражданской службы он замещает в период проведения конкурса.</w:t>
      </w:r>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Гражданский служащий, изъявивший желание участвовать в конкурсе, подает:</w:t>
      </w:r>
    </w:p>
    <w:p w:rsidR="00210F2F"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 xml:space="preserve">а) </w:t>
      </w:r>
      <w:r w:rsidR="00E0188F" w:rsidRPr="00E0188F">
        <w:rPr>
          <w:rFonts w:ascii="Times New Roman" w:hAnsi="Times New Roman" w:cs="Times New Roman"/>
          <w:sz w:val="24"/>
          <w:szCs w:val="24"/>
        </w:rPr>
        <w:t>личное заявление на имя начальника Управления Судебного департамента в г. Москве</w:t>
      </w:r>
      <w:r w:rsidR="00EF333F">
        <w:rPr>
          <w:rFonts w:ascii="Times New Roman" w:hAnsi="Times New Roman" w:cs="Times New Roman"/>
          <w:sz w:val="24"/>
          <w:szCs w:val="24"/>
        </w:rPr>
        <w:t>,</w:t>
      </w:r>
    </w:p>
    <w:p w:rsidR="00684A58" w:rsidRDefault="000F4B0E" w:rsidP="004B0F2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б) </w:t>
      </w:r>
      <w:r w:rsidR="00684A58" w:rsidRPr="00684A58">
        <w:rPr>
          <w:rFonts w:ascii="Times New Roman" w:hAnsi="Times New Roman" w:cs="Times New Roman"/>
          <w:sz w:val="24"/>
          <w:szCs w:val="24"/>
        </w:rPr>
        <w:t>анкету, заполненную гражданином по форме</w:t>
      </w:r>
      <w:r w:rsidR="00791204" w:rsidRPr="00791204">
        <w:t xml:space="preserve"> </w:t>
      </w:r>
      <w:r w:rsidR="00791204" w:rsidRPr="00791204">
        <w:rPr>
          <w:rFonts w:ascii="Times New Roman" w:hAnsi="Times New Roman" w:cs="Times New Roman"/>
          <w:sz w:val="24"/>
          <w:szCs w:val="24"/>
        </w:rPr>
        <w:t>утвержденной Указом Президента Российской Федерации от 10 октября 2024</w:t>
      </w:r>
      <w:r w:rsidR="00684A58" w:rsidRPr="00684A58">
        <w:rPr>
          <w:rFonts w:ascii="Times New Roman" w:hAnsi="Times New Roman" w:cs="Times New Roman"/>
          <w:sz w:val="24"/>
          <w:szCs w:val="24"/>
        </w:rPr>
        <w:t xml:space="preserve"> для представления в государственный орган гражданином, поступающим на государственную гражданскую службу Российской Федерации, с приложением фотографии  р</w:t>
      </w:r>
      <w:r w:rsidR="00856A9B">
        <w:rPr>
          <w:rFonts w:ascii="Times New Roman" w:hAnsi="Times New Roman" w:cs="Times New Roman"/>
          <w:sz w:val="24"/>
          <w:szCs w:val="24"/>
        </w:rPr>
        <w:t>азмером 4х6</w:t>
      </w:r>
      <w:r w:rsidR="003E68B2">
        <w:rPr>
          <w:rFonts w:ascii="Times New Roman" w:hAnsi="Times New Roman" w:cs="Times New Roman"/>
          <w:sz w:val="24"/>
          <w:szCs w:val="24"/>
        </w:rPr>
        <w:t xml:space="preserve"> см </w:t>
      </w:r>
      <w:r w:rsidR="00A31A34">
        <w:rPr>
          <w:rFonts w:ascii="Times New Roman" w:hAnsi="Times New Roman" w:cs="Times New Roman"/>
          <w:sz w:val="24"/>
          <w:szCs w:val="24"/>
        </w:rPr>
        <w:t>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w:t>
      </w:r>
      <w:proofErr w:type="gramEnd"/>
    </w:p>
    <w:p w:rsidR="00F142FD" w:rsidRPr="00446CB0" w:rsidRDefault="004E5AFB"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00210F2F" w:rsidRPr="00446CB0">
        <w:rPr>
          <w:rFonts w:ascii="Times New Roman" w:hAnsi="Times New Roman" w:cs="Times New Roman"/>
          <w:sz w:val="24"/>
          <w:szCs w:val="24"/>
        </w:rPr>
        <w:t>)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F142FD" w:rsidRDefault="004E5AFB"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00210F2F" w:rsidRPr="00446CB0">
        <w:rPr>
          <w:rFonts w:ascii="Times New Roman" w:hAnsi="Times New Roman" w:cs="Times New Roman"/>
          <w:sz w:val="24"/>
          <w:szCs w:val="24"/>
        </w:rPr>
        <w:t>) согласие н</w:t>
      </w:r>
      <w:r w:rsidR="00602F8B">
        <w:rPr>
          <w:rFonts w:ascii="Times New Roman" w:hAnsi="Times New Roman" w:cs="Times New Roman"/>
          <w:sz w:val="24"/>
          <w:szCs w:val="24"/>
        </w:rPr>
        <w:t>а обработку персональных данных;</w:t>
      </w:r>
    </w:p>
    <w:p w:rsidR="00602F8B" w:rsidRPr="00446CB0" w:rsidRDefault="004E5AFB"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00602F8B">
        <w:rPr>
          <w:rFonts w:ascii="Times New Roman" w:hAnsi="Times New Roman" w:cs="Times New Roman"/>
          <w:sz w:val="24"/>
          <w:szCs w:val="24"/>
        </w:rPr>
        <w:t xml:space="preserve">) </w:t>
      </w:r>
      <w:r w:rsidR="00602F8B" w:rsidRPr="00602F8B">
        <w:rPr>
          <w:rFonts w:ascii="Times New Roman" w:hAnsi="Times New Roman" w:cs="Times New Roman"/>
          <w:sz w:val="24"/>
          <w:szCs w:val="24"/>
        </w:rPr>
        <w:t>индивидуальную работу (эссе) объемом не более 2-х страниц, подготовленную на тему «Мотивы выбора будущей профессии и почему я хочу работать в судебной системе».</w:t>
      </w:r>
    </w:p>
    <w:p w:rsidR="00F142FD" w:rsidRPr="00446CB0" w:rsidRDefault="00210F2F" w:rsidP="004B0F2F">
      <w:pPr>
        <w:spacing w:after="0"/>
        <w:ind w:firstLine="567"/>
        <w:jc w:val="both"/>
        <w:rPr>
          <w:rFonts w:ascii="Times New Roman" w:hAnsi="Times New Roman" w:cs="Times New Roman"/>
          <w:sz w:val="24"/>
          <w:szCs w:val="24"/>
        </w:rPr>
      </w:pPr>
      <w:proofErr w:type="gramStart"/>
      <w:r w:rsidRPr="00446CB0">
        <w:rPr>
          <w:rFonts w:ascii="Times New Roman" w:hAnsi="Times New Roman" w:cs="Times New Roman"/>
          <w:sz w:val="24"/>
          <w:szCs w:val="24"/>
        </w:rPr>
        <w:t>Гражданский служащий, обучающийся по</w:t>
      </w:r>
      <w:r w:rsidR="00C43841">
        <w:rPr>
          <w:rFonts w:ascii="Times New Roman" w:hAnsi="Times New Roman" w:cs="Times New Roman"/>
          <w:sz w:val="24"/>
          <w:szCs w:val="24"/>
        </w:rPr>
        <w:t xml:space="preserve"> имеющей государственную аккредитацию</w:t>
      </w:r>
      <w:r w:rsidRPr="00446CB0">
        <w:rPr>
          <w:rFonts w:ascii="Times New Roman" w:hAnsi="Times New Roman" w:cs="Times New Roman"/>
          <w:sz w:val="24"/>
          <w:szCs w:val="24"/>
        </w:rPr>
        <w:t xml:space="preserve"> образовательной программе высшего образования (программе бакалавриата, программе специалитета, программе магистратуры), дополнительно представляет справку об обучении или о периоде обучения, включающую информацию об успеваемости, по образцу, самостоятельно </w:t>
      </w:r>
      <w:r w:rsidRPr="00446CB0">
        <w:rPr>
          <w:rFonts w:ascii="Times New Roman" w:hAnsi="Times New Roman" w:cs="Times New Roman"/>
          <w:sz w:val="24"/>
          <w:szCs w:val="24"/>
        </w:rPr>
        <w:lastRenderedPageBreak/>
        <w:t>устанавливаемому организацией, осуществляющей образовательную деятельность, в которой обучается гражданский служащий.</w:t>
      </w:r>
      <w:proofErr w:type="gramEnd"/>
    </w:p>
    <w:p w:rsidR="008A683E"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 xml:space="preserve">Гражданский служащий, поступающий на </w:t>
      </w:r>
      <w:proofErr w:type="gramStart"/>
      <w:r w:rsidRPr="00446CB0">
        <w:rPr>
          <w:rFonts w:ascii="Times New Roman" w:hAnsi="Times New Roman" w:cs="Times New Roman"/>
          <w:sz w:val="24"/>
          <w:szCs w:val="24"/>
        </w:rPr>
        <w:t>обучение по</w:t>
      </w:r>
      <w:proofErr w:type="gramEnd"/>
      <w:r w:rsidRPr="00446CB0">
        <w:rPr>
          <w:rFonts w:ascii="Times New Roman" w:hAnsi="Times New Roman" w:cs="Times New Roman"/>
          <w:sz w:val="24"/>
          <w:szCs w:val="24"/>
        </w:rPr>
        <w:t xml:space="preserve"> образовательной программе высшего образования (программе бакалавриата),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w:t>
      </w:r>
    </w:p>
    <w:p w:rsidR="00602E21"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 xml:space="preserve">Гражданский служащий, поступающий на </w:t>
      </w:r>
      <w:proofErr w:type="gramStart"/>
      <w:r w:rsidRPr="00446CB0">
        <w:rPr>
          <w:rFonts w:ascii="Times New Roman" w:hAnsi="Times New Roman" w:cs="Times New Roman"/>
          <w:sz w:val="24"/>
          <w:szCs w:val="24"/>
        </w:rPr>
        <w:t>обучение по</w:t>
      </w:r>
      <w:proofErr w:type="gramEnd"/>
      <w:r w:rsidRPr="00446CB0">
        <w:rPr>
          <w:rFonts w:ascii="Times New Roman" w:hAnsi="Times New Roman" w:cs="Times New Roman"/>
          <w:sz w:val="24"/>
          <w:szCs w:val="24"/>
        </w:rPr>
        <w:t xml:space="preserve"> образовательной программе высшего образования (программе магистратуры), дополнительно представляет диплом бакалавра и приложение к нему или диплом специалиста, подтвержд</w:t>
      </w:r>
      <w:r w:rsidR="002B45E4">
        <w:rPr>
          <w:rFonts w:ascii="Times New Roman" w:hAnsi="Times New Roman" w:cs="Times New Roman"/>
          <w:sz w:val="24"/>
          <w:szCs w:val="24"/>
        </w:rPr>
        <w:t>ающий присвоение квалификации «дипломированный специалист»</w:t>
      </w:r>
      <w:r w:rsidRPr="00446CB0">
        <w:rPr>
          <w:rFonts w:ascii="Times New Roman" w:hAnsi="Times New Roman" w:cs="Times New Roman"/>
          <w:sz w:val="24"/>
          <w:szCs w:val="24"/>
        </w:rPr>
        <w:t>, и приложение к нему.</w:t>
      </w:r>
    </w:p>
    <w:p w:rsidR="009E64D7"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Указанные выше документы в течение 21 календарного дня со дня размещения объявления</w:t>
      </w:r>
      <w:r w:rsidR="008C0232">
        <w:rPr>
          <w:rFonts w:ascii="Times New Roman" w:hAnsi="Times New Roman" w:cs="Times New Roman"/>
          <w:sz w:val="24"/>
          <w:szCs w:val="24"/>
        </w:rPr>
        <w:t xml:space="preserve"> на официальном сайте Управления</w:t>
      </w:r>
      <w:r w:rsidRPr="00446CB0">
        <w:rPr>
          <w:rFonts w:ascii="Times New Roman" w:hAnsi="Times New Roman" w:cs="Times New Roman"/>
          <w:sz w:val="24"/>
          <w:szCs w:val="24"/>
        </w:rPr>
        <w:t xml:space="preserve"> об их приеме представляются в службу кадров гражданином (гражданским служащим) лично</w:t>
      </w:r>
      <w:r w:rsidR="00B161AA">
        <w:rPr>
          <w:rFonts w:ascii="Times New Roman" w:hAnsi="Times New Roman" w:cs="Times New Roman"/>
          <w:sz w:val="24"/>
          <w:szCs w:val="24"/>
        </w:rPr>
        <w:t xml:space="preserve">. </w:t>
      </w:r>
      <w:r w:rsidRPr="00446CB0">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основаниями для отказа гражданину (гражданскому служащему) в приеме документов.</w:t>
      </w:r>
    </w:p>
    <w:p w:rsidR="009E64D7"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75A6F" w:rsidRDefault="00775A6F" w:rsidP="00775A6F">
      <w:pPr>
        <w:spacing w:after="0"/>
        <w:ind w:firstLine="567"/>
        <w:jc w:val="both"/>
        <w:rPr>
          <w:rFonts w:ascii="Times New Roman" w:hAnsi="Times New Roman" w:cs="Times New Roman"/>
          <w:sz w:val="24"/>
          <w:szCs w:val="24"/>
        </w:rPr>
      </w:pPr>
      <w:r w:rsidRPr="00775A6F">
        <w:rPr>
          <w:rFonts w:ascii="Times New Roman" w:hAnsi="Times New Roman" w:cs="Times New Roman"/>
          <w:sz w:val="24"/>
          <w:szCs w:val="24"/>
        </w:rPr>
        <w:t>Участники конкурса будут уведомлены об итогах конкурса в письменной форме в течение трех рабочих дней со дня завершения конкурса.</w:t>
      </w:r>
    </w:p>
    <w:p w:rsidR="007414F8" w:rsidRPr="00775A6F" w:rsidRDefault="00027520" w:rsidP="00775A6F">
      <w:pPr>
        <w:spacing w:after="0"/>
        <w:ind w:firstLine="567"/>
        <w:jc w:val="both"/>
        <w:rPr>
          <w:rFonts w:ascii="Times New Roman" w:hAnsi="Times New Roman" w:cs="Times New Roman"/>
          <w:sz w:val="24"/>
          <w:szCs w:val="24"/>
        </w:rPr>
      </w:pPr>
      <w:r>
        <w:rPr>
          <w:rFonts w:ascii="Times New Roman" w:hAnsi="Times New Roman" w:cs="Times New Roman"/>
          <w:sz w:val="24"/>
          <w:szCs w:val="24"/>
        </w:rPr>
        <w:t>По</w:t>
      </w:r>
      <w:r w:rsidR="00520F50">
        <w:rPr>
          <w:rFonts w:ascii="Times New Roman" w:hAnsi="Times New Roman" w:cs="Times New Roman"/>
          <w:sz w:val="24"/>
          <w:szCs w:val="24"/>
        </w:rPr>
        <w:t>бедители  конкурса имеют</w:t>
      </w:r>
      <w:r w:rsidR="007414F8">
        <w:rPr>
          <w:rFonts w:ascii="Times New Roman" w:hAnsi="Times New Roman" w:cs="Times New Roman"/>
          <w:sz w:val="24"/>
          <w:szCs w:val="24"/>
        </w:rPr>
        <w:t xml:space="preserve"> право на участие в конкурсе, проводимом ФГБОУ </w:t>
      </w:r>
      <w:proofErr w:type="gramStart"/>
      <w:r w:rsidR="007414F8">
        <w:rPr>
          <w:rFonts w:ascii="Times New Roman" w:hAnsi="Times New Roman" w:cs="Times New Roman"/>
          <w:sz w:val="24"/>
          <w:szCs w:val="24"/>
        </w:rPr>
        <w:t>ВО</w:t>
      </w:r>
      <w:proofErr w:type="gramEnd"/>
      <w:r w:rsidR="007414F8">
        <w:rPr>
          <w:rFonts w:ascii="Times New Roman" w:hAnsi="Times New Roman" w:cs="Times New Roman"/>
          <w:sz w:val="24"/>
          <w:szCs w:val="24"/>
        </w:rPr>
        <w:t xml:space="preserve"> «Российский государственный университет правосудия имени В.М. Лебедева» (г. Москва)</w:t>
      </w:r>
      <w:r w:rsidR="00E9649D">
        <w:rPr>
          <w:rFonts w:ascii="Times New Roman" w:hAnsi="Times New Roman" w:cs="Times New Roman"/>
          <w:sz w:val="24"/>
          <w:szCs w:val="24"/>
        </w:rPr>
        <w:t xml:space="preserve"> и ФГАОУ ВО «Московский государственный юридический университет имени </w:t>
      </w:r>
      <w:proofErr w:type="spellStart"/>
      <w:r w:rsidR="00E9649D">
        <w:rPr>
          <w:rFonts w:ascii="Times New Roman" w:hAnsi="Times New Roman" w:cs="Times New Roman"/>
          <w:sz w:val="24"/>
          <w:szCs w:val="24"/>
        </w:rPr>
        <w:t>О.Е.Кутафина</w:t>
      </w:r>
      <w:proofErr w:type="spellEnd"/>
      <w:r w:rsidR="00E9649D">
        <w:rPr>
          <w:rFonts w:ascii="Times New Roman" w:hAnsi="Times New Roman" w:cs="Times New Roman"/>
          <w:sz w:val="24"/>
          <w:szCs w:val="24"/>
        </w:rPr>
        <w:t xml:space="preserve"> (МГЮА)»</w:t>
      </w:r>
      <w:r w:rsidR="00E82FCA">
        <w:rPr>
          <w:rFonts w:ascii="Times New Roman" w:hAnsi="Times New Roman" w:cs="Times New Roman"/>
          <w:sz w:val="24"/>
          <w:szCs w:val="24"/>
        </w:rPr>
        <w:t xml:space="preserve"> </w:t>
      </w:r>
      <w:bookmarkStart w:id="0" w:name="_GoBack"/>
      <w:bookmarkEnd w:id="0"/>
      <w:r w:rsidR="00E82FCA">
        <w:rPr>
          <w:rFonts w:ascii="Times New Roman" w:hAnsi="Times New Roman" w:cs="Times New Roman"/>
          <w:sz w:val="24"/>
          <w:szCs w:val="24"/>
        </w:rPr>
        <w:t>(г. Москва)</w:t>
      </w:r>
      <w:r w:rsidR="007414F8">
        <w:rPr>
          <w:rFonts w:ascii="Times New Roman" w:hAnsi="Times New Roman" w:cs="Times New Roman"/>
          <w:sz w:val="24"/>
          <w:szCs w:val="24"/>
        </w:rPr>
        <w:t xml:space="preserve"> в пределах квоты целевого приема, установленной на 2025/2026 учебный год.</w:t>
      </w:r>
    </w:p>
    <w:p w:rsidR="00775A6F" w:rsidRPr="00446CB0" w:rsidRDefault="00775A6F" w:rsidP="00775A6F">
      <w:pPr>
        <w:spacing w:after="0"/>
        <w:ind w:firstLine="567"/>
        <w:jc w:val="both"/>
        <w:rPr>
          <w:rFonts w:ascii="Times New Roman" w:hAnsi="Times New Roman" w:cs="Times New Roman"/>
          <w:sz w:val="24"/>
          <w:szCs w:val="24"/>
        </w:rPr>
      </w:pPr>
      <w:r w:rsidRPr="00775A6F">
        <w:rPr>
          <w:rFonts w:ascii="Times New Roman" w:hAnsi="Times New Roman" w:cs="Times New Roman"/>
          <w:sz w:val="24"/>
          <w:szCs w:val="24"/>
        </w:rPr>
        <w:t>Договор о целевом обучении будет заключаться после издания распорядительного акта о приеме гражданина на обучение, но не позднее начала учебного года в простой письменной форме в 2-х экземплярах (по одному экземпляру для каждой из сторон).</w:t>
      </w:r>
    </w:p>
    <w:p w:rsidR="00E85434"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Конкурс планируется провес</w:t>
      </w:r>
      <w:r w:rsidR="009D64A1">
        <w:rPr>
          <w:rFonts w:ascii="Times New Roman" w:hAnsi="Times New Roman" w:cs="Times New Roman"/>
          <w:sz w:val="24"/>
          <w:szCs w:val="24"/>
        </w:rPr>
        <w:t>ти в два</w:t>
      </w:r>
      <w:r w:rsidR="00C97B8D">
        <w:rPr>
          <w:rFonts w:ascii="Times New Roman" w:hAnsi="Times New Roman" w:cs="Times New Roman"/>
          <w:sz w:val="24"/>
          <w:szCs w:val="24"/>
        </w:rPr>
        <w:t xml:space="preserve"> этапа: тестирование: 04</w:t>
      </w:r>
      <w:r w:rsidR="00510087">
        <w:rPr>
          <w:rFonts w:ascii="Times New Roman" w:hAnsi="Times New Roman" w:cs="Times New Roman"/>
          <w:sz w:val="24"/>
          <w:szCs w:val="24"/>
        </w:rPr>
        <w:t>.06.2025</w:t>
      </w:r>
      <w:r w:rsidR="004F62B9">
        <w:rPr>
          <w:rFonts w:ascii="Times New Roman" w:hAnsi="Times New Roman" w:cs="Times New Roman"/>
          <w:sz w:val="24"/>
          <w:szCs w:val="24"/>
        </w:rPr>
        <w:t xml:space="preserve"> в 10.00</w:t>
      </w:r>
      <w:r w:rsidRPr="00446CB0">
        <w:rPr>
          <w:rFonts w:ascii="Times New Roman" w:hAnsi="Times New Roman" w:cs="Times New Roman"/>
          <w:sz w:val="24"/>
          <w:szCs w:val="24"/>
        </w:rPr>
        <w:t>; индивидуальное собеседован</w:t>
      </w:r>
      <w:r w:rsidR="009D64A1">
        <w:rPr>
          <w:rFonts w:ascii="Times New Roman" w:hAnsi="Times New Roman" w:cs="Times New Roman"/>
          <w:sz w:val="24"/>
          <w:szCs w:val="24"/>
        </w:rPr>
        <w:t>ие: 06</w:t>
      </w:r>
      <w:r w:rsidR="00510087">
        <w:rPr>
          <w:rFonts w:ascii="Times New Roman" w:hAnsi="Times New Roman" w:cs="Times New Roman"/>
          <w:sz w:val="24"/>
          <w:szCs w:val="24"/>
        </w:rPr>
        <w:t>.06.2025</w:t>
      </w:r>
      <w:r w:rsidR="004F62B9">
        <w:rPr>
          <w:rFonts w:ascii="Times New Roman" w:hAnsi="Times New Roman" w:cs="Times New Roman"/>
          <w:sz w:val="24"/>
          <w:szCs w:val="24"/>
        </w:rPr>
        <w:t xml:space="preserve"> в 10.00</w:t>
      </w:r>
      <w:r w:rsidR="00C36478" w:rsidRPr="00446CB0">
        <w:rPr>
          <w:rFonts w:ascii="Times New Roman" w:hAnsi="Times New Roman" w:cs="Times New Roman"/>
          <w:sz w:val="24"/>
          <w:szCs w:val="24"/>
        </w:rPr>
        <w:t xml:space="preserve"> по адр</w:t>
      </w:r>
      <w:r w:rsidR="00D41E19" w:rsidRPr="00446CB0">
        <w:rPr>
          <w:rFonts w:ascii="Times New Roman" w:hAnsi="Times New Roman" w:cs="Times New Roman"/>
          <w:sz w:val="24"/>
          <w:szCs w:val="24"/>
        </w:rPr>
        <w:t>есу: 121069</w:t>
      </w:r>
      <w:r w:rsidR="00C36478" w:rsidRPr="00446CB0">
        <w:rPr>
          <w:rFonts w:ascii="Times New Roman" w:hAnsi="Times New Roman" w:cs="Times New Roman"/>
          <w:sz w:val="24"/>
          <w:szCs w:val="24"/>
        </w:rPr>
        <w:t>, Москва, ул. Новинский бульвар, 28/35 стр.1А, кабинет  № 1</w:t>
      </w:r>
      <w:r w:rsidR="007801A4">
        <w:rPr>
          <w:rFonts w:ascii="Times New Roman" w:hAnsi="Times New Roman" w:cs="Times New Roman"/>
          <w:sz w:val="24"/>
          <w:szCs w:val="24"/>
        </w:rPr>
        <w:t>.</w:t>
      </w:r>
    </w:p>
    <w:p w:rsidR="00EA3E0A" w:rsidRDefault="00EA3E0A" w:rsidP="004B0F2F">
      <w:pPr>
        <w:spacing w:after="0"/>
        <w:ind w:firstLine="567"/>
        <w:jc w:val="both"/>
        <w:rPr>
          <w:rFonts w:ascii="Times New Roman" w:hAnsi="Times New Roman" w:cs="Times New Roman"/>
          <w:sz w:val="24"/>
          <w:szCs w:val="24"/>
        </w:rPr>
      </w:pPr>
    </w:p>
    <w:p w:rsidR="00E85434" w:rsidRDefault="00E85434" w:rsidP="004B0F2F">
      <w:pPr>
        <w:spacing w:after="0"/>
        <w:ind w:firstLine="567"/>
        <w:jc w:val="both"/>
        <w:rPr>
          <w:rFonts w:ascii="Times New Roman" w:hAnsi="Times New Roman" w:cs="Times New Roman"/>
          <w:sz w:val="24"/>
          <w:szCs w:val="24"/>
        </w:rPr>
      </w:pPr>
    </w:p>
    <w:p w:rsidR="00D61A05" w:rsidRDefault="00997E79" w:rsidP="00D61A05">
      <w:pPr>
        <w:spacing w:after="0"/>
        <w:jc w:val="center"/>
        <w:rPr>
          <w:rFonts w:ascii="Times New Roman" w:hAnsi="Times New Roman" w:cs="Times New Roman"/>
          <w:b/>
          <w:sz w:val="24"/>
          <w:szCs w:val="24"/>
        </w:rPr>
      </w:pPr>
      <w:r w:rsidRPr="00EF660E">
        <w:rPr>
          <w:rFonts w:ascii="Times New Roman" w:hAnsi="Times New Roman" w:cs="Times New Roman"/>
          <w:b/>
          <w:sz w:val="24"/>
          <w:szCs w:val="24"/>
        </w:rPr>
        <w:t>Прием</w:t>
      </w:r>
      <w:r w:rsidR="00B804D7">
        <w:rPr>
          <w:rFonts w:ascii="Times New Roman" w:hAnsi="Times New Roman" w:cs="Times New Roman"/>
          <w:b/>
          <w:sz w:val="24"/>
          <w:szCs w:val="24"/>
        </w:rPr>
        <w:t xml:space="preserve"> документов осуществляется </w:t>
      </w:r>
    </w:p>
    <w:p w:rsidR="00997E79" w:rsidRDefault="00B804D7" w:rsidP="00D61A05">
      <w:pPr>
        <w:spacing w:after="0"/>
        <w:jc w:val="center"/>
        <w:rPr>
          <w:rFonts w:ascii="Times New Roman" w:hAnsi="Times New Roman" w:cs="Times New Roman"/>
          <w:b/>
          <w:sz w:val="24"/>
          <w:szCs w:val="24"/>
        </w:rPr>
      </w:pPr>
      <w:r>
        <w:rPr>
          <w:rFonts w:ascii="Times New Roman" w:hAnsi="Times New Roman" w:cs="Times New Roman"/>
          <w:b/>
          <w:sz w:val="24"/>
          <w:szCs w:val="24"/>
        </w:rPr>
        <w:t>с  2</w:t>
      </w:r>
      <w:r w:rsidR="00CF1785">
        <w:rPr>
          <w:rFonts w:ascii="Times New Roman" w:hAnsi="Times New Roman" w:cs="Times New Roman"/>
          <w:b/>
          <w:sz w:val="24"/>
          <w:szCs w:val="24"/>
        </w:rPr>
        <w:t>5</w:t>
      </w:r>
      <w:r>
        <w:rPr>
          <w:rFonts w:ascii="Times New Roman" w:hAnsi="Times New Roman" w:cs="Times New Roman"/>
          <w:b/>
          <w:sz w:val="24"/>
          <w:szCs w:val="24"/>
        </w:rPr>
        <w:t xml:space="preserve"> апреля </w:t>
      </w:r>
      <w:r w:rsidR="00DC5AD3">
        <w:rPr>
          <w:rFonts w:ascii="Times New Roman" w:hAnsi="Times New Roman" w:cs="Times New Roman"/>
          <w:b/>
          <w:sz w:val="24"/>
          <w:szCs w:val="24"/>
        </w:rPr>
        <w:t>2025</w:t>
      </w:r>
      <w:r w:rsidR="00D61A05">
        <w:rPr>
          <w:rFonts w:ascii="Times New Roman" w:hAnsi="Times New Roman" w:cs="Times New Roman"/>
          <w:b/>
          <w:sz w:val="24"/>
          <w:szCs w:val="24"/>
        </w:rPr>
        <w:t xml:space="preserve"> года </w:t>
      </w:r>
      <w:r>
        <w:rPr>
          <w:rFonts w:ascii="Times New Roman" w:hAnsi="Times New Roman" w:cs="Times New Roman"/>
          <w:b/>
          <w:sz w:val="24"/>
          <w:szCs w:val="24"/>
        </w:rPr>
        <w:t>по 1</w:t>
      </w:r>
      <w:r w:rsidR="00CF1785">
        <w:rPr>
          <w:rFonts w:ascii="Times New Roman" w:hAnsi="Times New Roman" w:cs="Times New Roman"/>
          <w:b/>
          <w:sz w:val="24"/>
          <w:szCs w:val="24"/>
        </w:rPr>
        <w:t>5</w:t>
      </w:r>
      <w:r w:rsidR="001C7C7F">
        <w:rPr>
          <w:rFonts w:ascii="Times New Roman" w:hAnsi="Times New Roman" w:cs="Times New Roman"/>
          <w:b/>
          <w:sz w:val="24"/>
          <w:szCs w:val="24"/>
        </w:rPr>
        <w:t xml:space="preserve"> мая</w:t>
      </w:r>
      <w:r w:rsidR="00DC5AD3">
        <w:rPr>
          <w:rFonts w:ascii="Times New Roman" w:hAnsi="Times New Roman" w:cs="Times New Roman"/>
          <w:b/>
          <w:sz w:val="24"/>
          <w:szCs w:val="24"/>
        </w:rPr>
        <w:t xml:space="preserve"> 2025</w:t>
      </w:r>
      <w:r w:rsidR="00D61A05">
        <w:rPr>
          <w:rFonts w:ascii="Times New Roman" w:hAnsi="Times New Roman" w:cs="Times New Roman"/>
          <w:b/>
          <w:sz w:val="24"/>
          <w:szCs w:val="24"/>
        </w:rPr>
        <w:t xml:space="preserve"> года </w:t>
      </w:r>
      <w:r w:rsidR="00997E79" w:rsidRPr="00EF660E">
        <w:rPr>
          <w:rFonts w:ascii="Times New Roman" w:hAnsi="Times New Roman" w:cs="Times New Roman"/>
          <w:b/>
          <w:sz w:val="24"/>
          <w:szCs w:val="24"/>
        </w:rPr>
        <w:t>включительно.</w:t>
      </w:r>
    </w:p>
    <w:p w:rsidR="004E7C94" w:rsidRPr="002B45E4" w:rsidRDefault="004E7C94" w:rsidP="004B0F2F">
      <w:pPr>
        <w:spacing w:after="0"/>
        <w:ind w:firstLine="567"/>
        <w:jc w:val="center"/>
        <w:rPr>
          <w:rFonts w:ascii="Times New Roman" w:hAnsi="Times New Roman" w:cs="Times New Roman"/>
          <w:sz w:val="24"/>
          <w:szCs w:val="24"/>
        </w:rPr>
      </w:pPr>
      <w:r w:rsidRPr="002B45E4">
        <w:rPr>
          <w:rFonts w:ascii="Times New Roman" w:hAnsi="Times New Roman" w:cs="Times New Roman"/>
          <w:sz w:val="24"/>
          <w:szCs w:val="24"/>
        </w:rPr>
        <w:t>Документы подаются:</w:t>
      </w:r>
    </w:p>
    <w:p w:rsidR="002B45E4" w:rsidRDefault="004E7C94" w:rsidP="002B45E4">
      <w:pPr>
        <w:pStyle w:val="a7"/>
        <w:numPr>
          <w:ilvl w:val="0"/>
          <w:numId w:val="1"/>
        </w:numPr>
        <w:tabs>
          <w:tab w:val="left" w:pos="426"/>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Заказным письмом с комплектом документов по адресу:</w:t>
      </w:r>
      <w:r w:rsidRPr="004E7C94">
        <w:t xml:space="preserve"> </w:t>
      </w:r>
      <w:r w:rsidRPr="004E7C94">
        <w:rPr>
          <w:rFonts w:ascii="Times New Roman" w:hAnsi="Times New Roman" w:cs="Times New Roman"/>
          <w:sz w:val="24"/>
          <w:szCs w:val="24"/>
        </w:rPr>
        <w:t>121069, Москва, ул. Новинский бульвар, 28/35</w:t>
      </w:r>
      <w:r w:rsidRPr="004E7C94">
        <w:t xml:space="preserve"> </w:t>
      </w:r>
      <w:r w:rsidR="004533DA">
        <w:rPr>
          <w:rFonts w:ascii="Times New Roman" w:hAnsi="Times New Roman" w:cs="Times New Roman"/>
          <w:sz w:val="24"/>
          <w:szCs w:val="24"/>
        </w:rPr>
        <w:t>стр.1А</w:t>
      </w:r>
      <w:r w:rsidRPr="004E7C94">
        <w:rPr>
          <w:rFonts w:ascii="Times New Roman" w:hAnsi="Times New Roman" w:cs="Times New Roman"/>
          <w:sz w:val="24"/>
          <w:szCs w:val="24"/>
        </w:rPr>
        <w:t>.</w:t>
      </w:r>
    </w:p>
    <w:p w:rsidR="002B45E4" w:rsidRDefault="00FF11AF" w:rsidP="002B45E4">
      <w:pPr>
        <w:pStyle w:val="a7"/>
        <w:numPr>
          <w:ilvl w:val="0"/>
          <w:numId w:val="1"/>
        </w:numPr>
        <w:tabs>
          <w:tab w:val="left" w:pos="426"/>
        </w:tabs>
        <w:spacing w:after="0"/>
        <w:ind w:left="0" w:firstLine="0"/>
        <w:jc w:val="both"/>
        <w:rPr>
          <w:rFonts w:ascii="Times New Roman" w:hAnsi="Times New Roman" w:cs="Times New Roman"/>
          <w:sz w:val="24"/>
          <w:szCs w:val="24"/>
        </w:rPr>
      </w:pPr>
      <w:r w:rsidRPr="002B45E4">
        <w:rPr>
          <w:rFonts w:ascii="Times New Roman" w:hAnsi="Times New Roman" w:cs="Times New Roman"/>
          <w:sz w:val="24"/>
          <w:szCs w:val="24"/>
        </w:rPr>
        <w:t>На личном приеме</w:t>
      </w:r>
      <w:r w:rsidR="00CC59DB" w:rsidRPr="002B45E4">
        <w:rPr>
          <w:rFonts w:ascii="Times New Roman" w:hAnsi="Times New Roman" w:cs="Times New Roman"/>
          <w:sz w:val="24"/>
          <w:szCs w:val="24"/>
        </w:rPr>
        <w:t xml:space="preserve"> с понедельника </w:t>
      </w:r>
      <w:r w:rsidR="00226995" w:rsidRPr="002B45E4">
        <w:rPr>
          <w:rFonts w:ascii="Times New Roman" w:hAnsi="Times New Roman" w:cs="Times New Roman"/>
          <w:sz w:val="24"/>
          <w:szCs w:val="24"/>
        </w:rPr>
        <w:t>по четверг с 10.00 до 16</w:t>
      </w:r>
      <w:r w:rsidR="00E44B91" w:rsidRPr="002B45E4">
        <w:rPr>
          <w:rFonts w:ascii="Times New Roman" w:hAnsi="Times New Roman" w:cs="Times New Roman"/>
          <w:sz w:val="24"/>
          <w:szCs w:val="24"/>
        </w:rPr>
        <w:t>.00</w:t>
      </w:r>
      <w:r w:rsidR="002B45E4">
        <w:rPr>
          <w:rFonts w:ascii="Times New Roman" w:hAnsi="Times New Roman" w:cs="Times New Roman"/>
          <w:sz w:val="24"/>
          <w:szCs w:val="24"/>
        </w:rPr>
        <w:t xml:space="preserve">, в пятницу с 10.00 до </w:t>
      </w:r>
      <w:r w:rsidR="00226995" w:rsidRPr="002B45E4">
        <w:rPr>
          <w:rFonts w:ascii="Times New Roman" w:hAnsi="Times New Roman" w:cs="Times New Roman"/>
          <w:sz w:val="24"/>
          <w:szCs w:val="24"/>
        </w:rPr>
        <w:t>15</w:t>
      </w:r>
      <w:r w:rsidR="00555596" w:rsidRPr="002B45E4">
        <w:rPr>
          <w:rFonts w:ascii="Times New Roman" w:hAnsi="Times New Roman" w:cs="Times New Roman"/>
          <w:sz w:val="24"/>
          <w:szCs w:val="24"/>
        </w:rPr>
        <w:t xml:space="preserve">.00 (перерыв с 13.00 </w:t>
      </w:r>
      <w:proofErr w:type="gramStart"/>
      <w:r w:rsidR="00555596" w:rsidRPr="002B45E4">
        <w:rPr>
          <w:rFonts w:ascii="Times New Roman" w:hAnsi="Times New Roman" w:cs="Times New Roman"/>
          <w:sz w:val="24"/>
          <w:szCs w:val="24"/>
        </w:rPr>
        <w:t>до</w:t>
      </w:r>
      <w:proofErr w:type="gramEnd"/>
      <w:r w:rsidR="00555596" w:rsidRPr="002B45E4">
        <w:rPr>
          <w:rFonts w:ascii="Times New Roman" w:hAnsi="Times New Roman" w:cs="Times New Roman"/>
          <w:sz w:val="24"/>
          <w:szCs w:val="24"/>
        </w:rPr>
        <w:t xml:space="preserve"> 14</w:t>
      </w:r>
      <w:r w:rsidR="002B45E4">
        <w:rPr>
          <w:rFonts w:ascii="Times New Roman" w:hAnsi="Times New Roman" w:cs="Times New Roman"/>
          <w:sz w:val="24"/>
          <w:szCs w:val="24"/>
        </w:rPr>
        <w:t>.</w:t>
      </w:r>
      <w:r w:rsidR="00555596" w:rsidRPr="002B45E4">
        <w:rPr>
          <w:rFonts w:ascii="Times New Roman" w:hAnsi="Times New Roman" w:cs="Times New Roman"/>
          <w:sz w:val="24"/>
          <w:szCs w:val="24"/>
        </w:rPr>
        <w:t xml:space="preserve">00) </w:t>
      </w:r>
      <w:proofErr w:type="gramStart"/>
      <w:r w:rsidR="00E44B91" w:rsidRPr="002B45E4">
        <w:rPr>
          <w:rFonts w:ascii="Times New Roman" w:hAnsi="Times New Roman" w:cs="Times New Roman"/>
          <w:sz w:val="24"/>
          <w:szCs w:val="24"/>
        </w:rPr>
        <w:t>по</w:t>
      </w:r>
      <w:proofErr w:type="gramEnd"/>
      <w:r w:rsidR="00E44B91" w:rsidRPr="002B45E4">
        <w:rPr>
          <w:rFonts w:ascii="Times New Roman" w:hAnsi="Times New Roman" w:cs="Times New Roman"/>
          <w:sz w:val="24"/>
          <w:szCs w:val="24"/>
        </w:rPr>
        <w:t xml:space="preserve"> адресу</w:t>
      </w:r>
      <w:r w:rsidRPr="002B45E4">
        <w:rPr>
          <w:rFonts w:ascii="Times New Roman" w:hAnsi="Times New Roman" w:cs="Times New Roman"/>
          <w:sz w:val="24"/>
          <w:szCs w:val="24"/>
        </w:rPr>
        <w:t>: г. Москва, Новинский бульвар 22</w:t>
      </w:r>
      <w:r w:rsidR="00E97065" w:rsidRPr="002B45E4">
        <w:rPr>
          <w:rFonts w:ascii="Times New Roman" w:hAnsi="Times New Roman" w:cs="Times New Roman"/>
          <w:sz w:val="24"/>
          <w:szCs w:val="24"/>
        </w:rPr>
        <w:t xml:space="preserve"> стр. 1</w:t>
      </w:r>
      <w:r w:rsidRPr="002B45E4">
        <w:rPr>
          <w:rFonts w:ascii="Times New Roman" w:hAnsi="Times New Roman" w:cs="Times New Roman"/>
          <w:sz w:val="24"/>
          <w:szCs w:val="24"/>
        </w:rPr>
        <w:t>, отдел государственной службы и кадров,</w:t>
      </w:r>
      <w:r w:rsidR="008373EA" w:rsidRPr="002B45E4">
        <w:rPr>
          <w:rFonts w:ascii="Times New Roman" w:hAnsi="Times New Roman" w:cs="Times New Roman"/>
          <w:sz w:val="24"/>
          <w:szCs w:val="24"/>
        </w:rPr>
        <w:t xml:space="preserve"> кабинет №</w:t>
      </w:r>
      <w:r w:rsidR="002B45E4">
        <w:rPr>
          <w:rFonts w:ascii="Times New Roman" w:hAnsi="Times New Roman" w:cs="Times New Roman"/>
          <w:sz w:val="24"/>
          <w:szCs w:val="24"/>
        </w:rPr>
        <w:t xml:space="preserve"> </w:t>
      </w:r>
      <w:r w:rsidR="008373EA" w:rsidRPr="002B45E4">
        <w:rPr>
          <w:rFonts w:ascii="Times New Roman" w:hAnsi="Times New Roman" w:cs="Times New Roman"/>
          <w:sz w:val="24"/>
          <w:szCs w:val="24"/>
        </w:rPr>
        <w:t>4,</w:t>
      </w:r>
      <w:r w:rsidRPr="002B45E4">
        <w:rPr>
          <w:rFonts w:ascii="Times New Roman" w:hAnsi="Times New Roman" w:cs="Times New Roman"/>
          <w:sz w:val="24"/>
          <w:szCs w:val="24"/>
        </w:rPr>
        <w:t xml:space="preserve"> тел. 8 (495) 695-92-16.</w:t>
      </w:r>
    </w:p>
    <w:p w:rsidR="00920664" w:rsidRPr="00920664" w:rsidRDefault="00920664" w:rsidP="004B0F2F">
      <w:pPr>
        <w:spacing w:after="0"/>
        <w:ind w:firstLine="567"/>
        <w:jc w:val="both"/>
        <w:rPr>
          <w:rFonts w:ascii="Times New Roman" w:hAnsi="Times New Roman" w:cs="Times New Roman"/>
          <w:sz w:val="24"/>
          <w:szCs w:val="24"/>
        </w:rPr>
      </w:pPr>
      <w:r w:rsidRPr="00920664">
        <w:rPr>
          <w:rFonts w:ascii="Times New Roman" w:hAnsi="Times New Roman" w:cs="Times New Roman"/>
          <w:sz w:val="24"/>
          <w:szCs w:val="24"/>
        </w:rPr>
        <w:t>Расходы, связанные с участием в конкурсе (проезд к месту пр</w:t>
      </w:r>
      <w:r w:rsidR="00E13687">
        <w:rPr>
          <w:rFonts w:ascii="Times New Roman" w:hAnsi="Times New Roman" w:cs="Times New Roman"/>
          <w:sz w:val="24"/>
          <w:szCs w:val="24"/>
        </w:rPr>
        <w:t>оведения конкурса и обратно, най</w:t>
      </w:r>
      <w:r w:rsidRPr="00920664">
        <w:rPr>
          <w:rFonts w:ascii="Times New Roman" w:hAnsi="Times New Roman" w:cs="Times New Roman"/>
          <w:sz w:val="24"/>
          <w:szCs w:val="24"/>
        </w:rPr>
        <w:t>м жилого помещения, проживание, пользование услугами сре</w:t>
      </w:r>
      <w:proofErr w:type="gramStart"/>
      <w:r w:rsidRPr="00920664">
        <w:rPr>
          <w:rFonts w:ascii="Times New Roman" w:hAnsi="Times New Roman" w:cs="Times New Roman"/>
          <w:sz w:val="24"/>
          <w:szCs w:val="24"/>
        </w:rPr>
        <w:t>дств св</w:t>
      </w:r>
      <w:proofErr w:type="gramEnd"/>
      <w:r w:rsidRPr="00920664">
        <w:rPr>
          <w:rFonts w:ascii="Times New Roman" w:hAnsi="Times New Roman" w:cs="Times New Roman"/>
          <w:sz w:val="24"/>
          <w:szCs w:val="24"/>
        </w:rPr>
        <w:t xml:space="preserve">язи и др.) осуществляются претендентами за счёт собственных средств. </w:t>
      </w:r>
    </w:p>
    <w:p w:rsidR="00C44FA7" w:rsidRPr="00446CB0" w:rsidRDefault="00C44FA7" w:rsidP="004B0F2F">
      <w:pPr>
        <w:spacing w:after="0"/>
        <w:ind w:firstLine="567"/>
        <w:jc w:val="both"/>
        <w:rPr>
          <w:rFonts w:ascii="Times New Roman" w:hAnsi="Times New Roman" w:cs="Times New Roman"/>
          <w:sz w:val="24"/>
          <w:szCs w:val="24"/>
        </w:rPr>
      </w:pPr>
    </w:p>
    <w:sectPr w:rsidR="00C44FA7" w:rsidRPr="00446CB0" w:rsidSect="002C0742">
      <w:footerReference w:type="default" r:id="rId9"/>
      <w:pgSz w:w="11906" w:h="16838"/>
      <w:pgMar w:top="851" w:right="624" w:bottom="851" w:left="119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ADD" w:rsidRDefault="00F22ADD" w:rsidP="00D26810">
      <w:pPr>
        <w:spacing w:after="0" w:line="240" w:lineRule="auto"/>
      </w:pPr>
      <w:r>
        <w:separator/>
      </w:r>
    </w:p>
  </w:endnote>
  <w:endnote w:type="continuationSeparator" w:id="0">
    <w:p w:rsidR="00F22ADD" w:rsidRDefault="00F22ADD" w:rsidP="00D2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8F" w:rsidRDefault="00E0188F" w:rsidP="002C0742">
    <w:pPr>
      <w:pStyle w:val="a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ADD" w:rsidRDefault="00F22ADD" w:rsidP="00D26810">
      <w:pPr>
        <w:spacing w:after="0" w:line="240" w:lineRule="auto"/>
      </w:pPr>
      <w:r>
        <w:separator/>
      </w:r>
    </w:p>
  </w:footnote>
  <w:footnote w:type="continuationSeparator" w:id="0">
    <w:p w:rsidR="00F22ADD" w:rsidRDefault="00F22ADD" w:rsidP="00D26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97935"/>
    <w:multiLevelType w:val="hybridMultilevel"/>
    <w:tmpl w:val="47248FDA"/>
    <w:lvl w:ilvl="0" w:tplc="F886C4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5A5375"/>
    <w:multiLevelType w:val="hybridMultilevel"/>
    <w:tmpl w:val="C0040C78"/>
    <w:lvl w:ilvl="0" w:tplc="8D0CA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9C"/>
    <w:rsid w:val="00017E9E"/>
    <w:rsid w:val="00021024"/>
    <w:rsid w:val="00022066"/>
    <w:rsid w:val="000254F5"/>
    <w:rsid w:val="000273E6"/>
    <w:rsid w:val="00027520"/>
    <w:rsid w:val="000378DE"/>
    <w:rsid w:val="00045ADF"/>
    <w:rsid w:val="00050B83"/>
    <w:rsid w:val="00061EC9"/>
    <w:rsid w:val="000643A2"/>
    <w:rsid w:val="00073606"/>
    <w:rsid w:val="00091776"/>
    <w:rsid w:val="00094DA5"/>
    <w:rsid w:val="000D0B48"/>
    <w:rsid w:val="000D7676"/>
    <w:rsid w:val="000E1D1B"/>
    <w:rsid w:val="000E232F"/>
    <w:rsid w:val="000E301B"/>
    <w:rsid w:val="000E33C5"/>
    <w:rsid w:val="000F4B0E"/>
    <w:rsid w:val="000F4BFE"/>
    <w:rsid w:val="001323CE"/>
    <w:rsid w:val="00157CEC"/>
    <w:rsid w:val="00193535"/>
    <w:rsid w:val="001B22FB"/>
    <w:rsid w:val="001B2F6A"/>
    <w:rsid w:val="001B344A"/>
    <w:rsid w:val="001C20C8"/>
    <w:rsid w:val="001C7C7F"/>
    <w:rsid w:val="001E1499"/>
    <w:rsid w:val="00210F2F"/>
    <w:rsid w:val="00220EBA"/>
    <w:rsid w:val="00226995"/>
    <w:rsid w:val="00247C00"/>
    <w:rsid w:val="002949A4"/>
    <w:rsid w:val="002A0F43"/>
    <w:rsid w:val="002A6B9D"/>
    <w:rsid w:val="002A7056"/>
    <w:rsid w:val="002B45E4"/>
    <w:rsid w:val="002C0742"/>
    <w:rsid w:val="002E081A"/>
    <w:rsid w:val="002F0B18"/>
    <w:rsid w:val="0031280C"/>
    <w:rsid w:val="0032278E"/>
    <w:rsid w:val="00327E81"/>
    <w:rsid w:val="00332972"/>
    <w:rsid w:val="00334B7B"/>
    <w:rsid w:val="003661D9"/>
    <w:rsid w:val="00381919"/>
    <w:rsid w:val="003B1C0B"/>
    <w:rsid w:val="003E68B2"/>
    <w:rsid w:val="003E7278"/>
    <w:rsid w:val="003F1C81"/>
    <w:rsid w:val="004012B8"/>
    <w:rsid w:val="00416553"/>
    <w:rsid w:val="00426F86"/>
    <w:rsid w:val="0043301D"/>
    <w:rsid w:val="00441800"/>
    <w:rsid w:val="00446CB0"/>
    <w:rsid w:val="004476C8"/>
    <w:rsid w:val="004533DA"/>
    <w:rsid w:val="00466F66"/>
    <w:rsid w:val="00475856"/>
    <w:rsid w:val="004761A3"/>
    <w:rsid w:val="004777B2"/>
    <w:rsid w:val="004A5729"/>
    <w:rsid w:val="004B0392"/>
    <w:rsid w:val="004B0F2F"/>
    <w:rsid w:val="004C2B80"/>
    <w:rsid w:val="004D22E1"/>
    <w:rsid w:val="004E5AFB"/>
    <w:rsid w:val="004E7C94"/>
    <w:rsid w:val="004F62B9"/>
    <w:rsid w:val="004F67DF"/>
    <w:rsid w:val="00502AA1"/>
    <w:rsid w:val="00510087"/>
    <w:rsid w:val="0051182D"/>
    <w:rsid w:val="00512A87"/>
    <w:rsid w:val="00520F50"/>
    <w:rsid w:val="00537E8E"/>
    <w:rsid w:val="00555596"/>
    <w:rsid w:val="005700B2"/>
    <w:rsid w:val="00580D7F"/>
    <w:rsid w:val="005915C3"/>
    <w:rsid w:val="005A471C"/>
    <w:rsid w:val="005C38FF"/>
    <w:rsid w:val="005D13CB"/>
    <w:rsid w:val="005D7413"/>
    <w:rsid w:val="005F181C"/>
    <w:rsid w:val="00602E21"/>
    <w:rsid w:val="00602F8B"/>
    <w:rsid w:val="00624051"/>
    <w:rsid w:val="006400BF"/>
    <w:rsid w:val="0064331E"/>
    <w:rsid w:val="006671F5"/>
    <w:rsid w:val="00684A58"/>
    <w:rsid w:val="006A086C"/>
    <w:rsid w:val="006D03E7"/>
    <w:rsid w:val="006D5F7F"/>
    <w:rsid w:val="006E744A"/>
    <w:rsid w:val="006F76DF"/>
    <w:rsid w:val="00706333"/>
    <w:rsid w:val="00720CDD"/>
    <w:rsid w:val="007414F8"/>
    <w:rsid w:val="00742E91"/>
    <w:rsid w:val="007462C3"/>
    <w:rsid w:val="007542A4"/>
    <w:rsid w:val="00755A42"/>
    <w:rsid w:val="00775A6F"/>
    <w:rsid w:val="007801A4"/>
    <w:rsid w:val="007817DE"/>
    <w:rsid w:val="00781813"/>
    <w:rsid w:val="00784CE8"/>
    <w:rsid w:val="00787443"/>
    <w:rsid w:val="00787E44"/>
    <w:rsid w:val="00791204"/>
    <w:rsid w:val="007A0193"/>
    <w:rsid w:val="007C00A8"/>
    <w:rsid w:val="007F6429"/>
    <w:rsid w:val="008273DC"/>
    <w:rsid w:val="008373EA"/>
    <w:rsid w:val="00843019"/>
    <w:rsid w:val="00856A9B"/>
    <w:rsid w:val="00872A99"/>
    <w:rsid w:val="00897A9C"/>
    <w:rsid w:val="008A683E"/>
    <w:rsid w:val="008B5E24"/>
    <w:rsid w:val="008B63B6"/>
    <w:rsid w:val="008C0232"/>
    <w:rsid w:val="008F2F5E"/>
    <w:rsid w:val="008F5232"/>
    <w:rsid w:val="00901555"/>
    <w:rsid w:val="00904737"/>
    <w:rsid w:val="009151F2"/>
    <w:rsid w:val="00920664"/>
    <w:rsid w:val="0092574B"/>
    <w:rsid w:val="0094292C"/>
    <w:rsid w:val="00954921"/>
    <w:rsid w:val="009625CE"/>
    <w:rsid w:val="00972D15"/>
    <w:rsid w:val="00997E79"/>
    <w:rsid w:val="009A06F7"/>
    <w:rsid w:val="009B2705"/>
    <w:rsid w:val="009B7D1E"/>
    <w:rsid w:val="009C3AFC"/>
    <w:rsid w:val="009D64A1"/>
    <w:rsid w:val="009E64D7"/>
    <w:rsid w:val="009F7F16"/>
    <w:rsid w:val="00A04F23"/>
    <w:rsid w:val="00A06A37"/>
    <w:rsid w:val="00A3183B"/>
    <w:rsid w:val="00A31A34"/>
    <w:rsid w:val="00A356F6"/>
    <w:rsid w:val="00A4112F"/>
    <w:rsid w:val="00A87BC6"/>
    <w:rsid w:val="00AA068F"/>
    <w:rsid w:val="00AA6296"/>
    <w:rsid w:val="00AD3CB3"/>
    <w:rsid w:val="00B161AA"/>
    <w:rsid w:val="00B222AE"/>
    <w:rsid w:val="00B27E02"/>
    <w:rsid w:val="00B4285D"/>
    <w:rsid w:val="00B53FB8"/>
    <w:rsid w:val="00B54D6E"/>
    <w:rsid w:val="00B70E86"/>
    <w:rsid w:val="00B804D7"/>
    <w:rsid w:val="00B8314C"/>
    <w:rsid w:val="00BD4E16"/>
    <w:rsid w:val="00BE2549"/>
    <w:rsid w:val="00BE2694"/>
    <w:rsid w:val="00C01696"/>
    <w:rsid w:val="00C06470"/>
    <w:rsid w:val="00C06CEA"/>
    <w:rsid w:val="00C10363"/>
    <w:rsid w:val="00C2772C"/>
    <w:rsid w:val="00C34E5B"/>
    <w:rsid w:val="00C36478"/>
    <w:rsid w:val="00C43841"/>
    <w:rsid w:val="00C44FA7"/>
    <w:rsid w:val="00C45B6D"/>
    <w:rsid w:val="00C47DC9"/>
    <w:rsid w:val="00C52434"/>
    <w:rsid w:val="00C52CFE"/>
    <w:rsid w:val="00C6179B"/>
    <w:rsid w:val="00C61E2D"/>
    <w:rsid w:val="00C66A17"/>
    <w:rsid w:val="00C96D1A"/>
    <w:rsid w:val="00C97B8D"/>
    <w:rsid w:val="00CA2C44"/>
    <w:rsid w:val="00CB34E0"/>
    <w:rsid w:val="00CB7C1F"/>
    <w:rsid w:val="00CC59DB"/>
    <w:rsid w:val="00CD13D4"/>
    <w:rsid w:val="00CD2DD7"/>
    <w:rsid w:val="00CE4E62"/>
    <w:rsid w:val="00CF1785"/>
    <w:rsid w:val="00D01C41"/>
    <w:rsid w:val="00D065EC"/>
    <w:rsid w:val="00D10D88"/>
    <w:rsid w:val="00D244E1"/>
    <w:rsid w:val="00D26810"/>
    <w:rsid w:val="00D27765"/>
    <w:rsid w:val="00D3345B"/>
    <w:rsid w:val="00D416EE"/>
    <w:rsid w:val="00D41E19"/>
    <w:rsid w:val="00D61A05"/>
    <w:rsid w:val="00D77A9F"/>
    <w:rsid w:val="00D91F95"/>
    <w:rsid w:val="00DA11F2"/>
    <w:rsid w:val="00DB5991"/>
    <w:rsid w:val="00DB6967"/>
    <w:rsid w:val="00DC5AD3"/>
    <w:rsid w:val="00DD117A"/>
    <w:rsid w:val="00DD494C"/>
    <w:rsid w:val="00DF74F9"/>
    <w:rsid w:val="00E0188F"/>
    <w:rsid w:val="00E13687"/>
    <w:rsid w:val="00E42679"/>
    <w:rsid w:val="00E44B91"/>
    <w:rsid w:val="00E51743"/>
    <w:rsid w:val="00E528B2"/>
    <w:rsid w:val="00E66DE6"/>
    <w:rsid w:val="00E7758E"/>
    <w:rsid w:val="00E82FCA"/>
    <w:rsid w:val="00E85434"/>
    <w:rsid w:val="00E8780B"/>
    <w:rsid w:val="00E9649D"/>
    <w:rsid w:val="00E97065"/>
    <w:rsid w:val="00EA3E0A"/>
    <w:rsid w:val="00EC2F1F"/>
    <w:rsid w:val="00EC5D0D"/>
    <w:rsid w:val="00EC651C"/>
    <w:rsid w:val="00ED7264"/>
    <w:rsid w:val="00EE19EC"/>
    <w:rsid w:val="00EF333F"/>
    <w:rsid w:val="00EF660E"/>
    <w:rsid w:val="00EF69DF"/>
    <w:rsid w:val="00F142FD"/>
    <w:rsid w:val="00F22ADD"/>
    <w:rsid w:val="00F26974"/>
    <w:rsid w:val="00F4027B"/>
    <w:rsid w:val="00F531BC"/>
    <w:rsid w:val="00F632FA"/>
    <w:rsid w:val="00F769CB"/>
    <w:rsid w:val="00FB5D85"/>
    <w:rsid w:val="00FB6943"/>
    <w:rsid w:val="00FF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1919"/>
    <w:rPr>
      <w:color w:val="0000FF"/>
      <w:u w:val="single"/>
    </w:rPr>
  </w:style>
  <w:style w:type="table" w:styleId="a4">
    <w:name w:val="Table Grid"/>
    <w:basedOn w:val="a1"/>
    <w:uiPriority w:val="59"/>
    <w:rsid w:val="00045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B63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3B6"/>
    <w:rPr>
      <w:rFonts w:ascii="Tahoma" w:hAnsi="Tahoma" w:cs="Tahoma"/>
      <w:sz w:val="16"/>
      <w:szCs w:val="16"/>
    </w:rPr>
  </w:style>
  <w:style w:type="paragraph" w:styleId="a7">
    <w:name w:val="List Paragraph"/>
    <w:basedOn w:val="a"/>
    <w:uiPriority w:val="34"/>
    <w:qFormat/>
    <w:rsid w:val="004E7C94"/>
    <w:pPr>
      <w:ind w:left="720"/>
      <w:contextualSpacing/>
    </w:pPr>
  </w:style>
  <w:style w:type="paragraph" w:styleId="a8">
    <w:name w:val="header"/>
    <w:basedOn w:val="a"/>
    <w:link w:val="a9"/>
    <w:uiPriority w:val="99"/>
    <w:unhideWhenUsed/>
    <w:rsid w:val="00D268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6810"/>
  </w:style>
  <w:style w:type="paragraph" w:styleId="aa">
    <w:name w:val="footer"/>
    <w:basedOn w:val="a"/>
    <w:link w:val="ab"/>
    <w:uiPriority w:val="99"/>
    <w:unhideWhenUsed/>
    <w:rsid w:val="00D268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6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1919"/>
    <w:rPr>
      <w:color w:val="0000FF"/>
      <w:u w:val="single"/>
    </w:rPr>
  </w:style>
  <w:style w:type="table" w:styleId="a4">
    <w:name w:val="Table Grid"/>
    <w:basedOn w:val="a1"/>
    <w:uiPriority w:val="59"/>
    <w:rsid w:val="00045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B63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3B6"/>
    <w:rPr>
      <w:rFonts w:ascii="Tahoma" w:hAnsi="Tahoma" w:cs="Tahoma"/>
      <w:sz w:val="16"/>
      <w:szCs w:val="16"/>
    </w:rPr>
  </w:style>
  <w:style w:type="paragraph" w:styleId="a7">
    <w:name w:val="List Paragraph"/>
    <w:basedOn w:val="a"/>
    <w:uiPriority w:val="34"/>
    <w:qFormat/>
    <w:rsid w:val="004E7C94"/>
    <w:pPr>
      <w:ind w:left="720"/>
      <w:contextualSpacing/>
    </w:pPr>
  </w:style>
  <w:style w:type="paragraph" w:styleId="a8">
    <w:name w:val="header"/>
    <w:basedOn w:val="a"/>
    <w:link w:val="a9"/>
    <w:uiPriority w:val="99"/>
    <w:unhideWhenUsed/>
    <w:rsid w:val="00D268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6810"/>
  </w:style>
  <w:style w:type="paragraph" w:styleId="aa">
    <w:name w:val="footer"/>
    <w:basedOn w:val="a"/>
    <w:link w:val="ab"/>
    <w:uiPriority w:val="99"/>
    <w:unhideWhenUsed/>
    <w:rsid w:val="00D268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C2CA-672D-4C45-B8C3-5A1C5B57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5</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Рафатова</dc:creator>
  <cp:lastModifiedBy>kadry7</cp:lastModifiedBy>
  <cp:revision>275</cp:revision>
  <cp:lastPrinted>2024-04-24T13:07:00Z</cp:lastPrinted>
  <dcterms:created xsi:type="dcterms:W3CDTF">2022-05-13T08:39:00Z</dcterms:created>
  <dcterms:modified xsi:type="dcterms:W3CDTF">2025-04-24T06:41:00Z</dcterms:modified>
</cp:coreProperties>
</file>