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EE" w:rsidRPr="001131EE" w:rsidRDefault="001131EE" w:rsidP="00113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14.03.2002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31EE">
        <w:rPr>
          <w:rFonts w:ascii="Times New Roman" w:hAnsi="Times New Roman" w:cs="Times New Roman"/>
          <w:sz w:val="28"/>
          <w:szCs w:val="28"/>
        </w:rPr>
        <w:t xml:space="preserve"> 30-ФЗ «Об органах судейского сообщества в Российской Федерации» о</w:t>
      </w:r>
      <w:r w:rsidRPr="001131EE">
        <w:rPr>
          <w:rFonts w:ascii="Times New Roman" w:hAnsi="Times New Roman" w:cs="Times New Roman"/>
          <w:sz w:val="28"/>
          <w:szCs w:val="28"/>
        </w:rPr>
        <w:t>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власти.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Органами судейского сообщества в Российской Федерации являются: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Всероссийский съезд судей;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конференции судей субъектов Российской Федерации;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Совет судей Российской Федерации;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советы судей субъектов Российской Федерации;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общие собрания судей судов;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Высшая квалификационная коллегия судей Российской Федерации;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квалификационные коллегии судей субъектов Российской Федерации;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Высшая экзаменационная комиссия по приему квалификационного экзамена на должность судьи;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экзаменационные комиссии субъектов Российской Федерации по приему квалификационного экзамена на должность судьи.</w:t>
      </w: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1131EE" w:rsidRPr="001131EE" w:rsidRDefault="001131EE" w:rsidP="001131E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1131EE">
        <w:rPr>
          <w:rFonts w:ascii="Times New Roman" w:hAnsi="Times New Roman" w:cs="Times New Roman"/>
          <w:sz w:val="28"/>
          <w:szCs w:val="28"/>
        </w:rPr>
        <w:t>Конференции судей субъектов Российской Федерации</w:t>
      </w:r>
    </w:p>
    <w:p w:rsidR="001131EE" w:rsidRDefault="001131EE" w:rsidP="001131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Конференции судей субъектов Российской Федерации (далее также - конференции судей) представляют судей верховных судов республик, краевых, областных судов, судов городов федерального значения, суда автономной области и судов автономных округов, арбитражных судов субъектов Российской Федерации, а также мировых судей, судей районных судов и гарнизонных военных судов, действующих на территориях соответствующих субъектов Российской Федерации.</w:t>
      </w:r>
    </w:p>
    <w:p w:rsidR="001131EE" w:rsidRDefault="001131EE" w:rsidP="001131E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Конференции судей правомочны принимать решения по всем вопросам, относящимся к деятельности судейского сообщества в субъектах Российской Федерации, за исключением вопросов, относящихся к </w:t>
      </w:r>
      <w:hyperlink r:id="rId4" w:history="1">
        <w:r w:rsidRPr="001131EE">
          <w:rPr>
            <w:rFonts w:ascii="Times New Roman" w:hAnsi="Times New Roman" w:cs="Times New Roman"/>
            <w:sz w:val="28"/>
            <w:szCs w:val="28"/>
          </w:rPr>
          <w:t>полномочиям</w:t>
        </w:r>
      </w:hyperlink>
      <w:r w:rsidRPr="00113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квалификационных коллегий судей и экзаменационных комиссий, а также правомочны утверждать акты, регулирующие деятельность органов судейского сообщества в субъектах Российской Федерации. Решения конференций судей принимаются простым большинством голосов, если конференциями не устанавливается иной порядок принятия решений.</w:t>
      </w:r>
    </w:p>
    <w:p w:rsidR="001131EE" w:rsidRDefault="001131EE" w:rsidP="001131E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Конференции судей созываются советом судей соответствующего субъекта Российской Федерации по мере необходимости, но не реже одного раза в два года.</w:t>
      </w:r>
    </w:p>
    <w:p w:rsidR="001131EE" w:rsidRDefault="001131EE" w:rsidP="001131E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Федерации, на последующие конференции судей - конференцией судей.</w:t>
      </w:r>
    </w:p>
    <w:p w:rsidR="001131EE" w:rsidRDefault="001131EE" w:rsidP="001131E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Делегаты на конференции судей избираются с учетом необходимости представительства на них судей соответственно от верховных судов республик, краевых, областных судов, судов городов федерального значения, суда автономной области и судов автономных округов, арбитражных судов субъектов Российской Федерации, а также от мировых судей, судей районных судов и судей гарнизонных военных судов, действующих на территориях соответствующих субъектов Российской Федерации.</w:t>
      </w:r>
    </w:p>
    <w:p w:rsidR="001131EE" w:rsidRDefault="001131EE" w:rsidP="001131E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Председательствует на конференции судей председатель совета судей соответствующего субъекта Российской Федерации.</w:t>
      </w:r>
    </w:p>
    <w:p w:rsidR="00837178" w:rsidRDefault="00837178">
      <w:bookmarkStart w:id="0" w:name="_GoBack"/>
      <w:bookmarkEnd w:id="0"/>
    </w:p>
    <w:sectPr w:rsidR="00837178" w:rsidSect="00D006E1">
      <w:pgSz w:w="16838" w:h="11905"/>
      <w:pgMar w:top="1701" w:right="1134" w:bottom="42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40"/>
    <w:rsid w:val="001131EE"/>
    <w:rsid w:val="00277840"/>
    <w:rsid w:val="008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BB34-9DBF-47F5-909A-CBAF41CB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0980&amp;dst=100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Ася Викторовна</dc:creator>
  <cp:keywords/>
  <dc:description/>
  <cp:lastModifiedBy>Мясникова Ася Викторовна</cp:lastModifiedBy>
  <cp:revision>2</cp:revision>
  <dcterms:created xsi:type="dcterms:W3CDTF">2024-12-09T08:47:00Z</dcterms:created>
  <dcterms:modified xsi:type="dcterms:W3CDTF">2024-12-09T08:52:00Z</dcterms:modified>
</cp:coreProperties>
</file>