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B" w:rsidRPr="00FC2C0E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FC2C0E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proofErr w:type="spellStart"/>
      <w:r w:rsidRPr="00DE563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E563B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>Управления Судебного</w:t>
      </w:r>
    </w:p>
    <w:p w:rsid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 xml:space="preserve">департамента в Республике Мордовия </w:t>
      </w:r>
    </w:p>
    <w:p w:rsidR="00FC2C0E" w:rsidRPr="00DE563B" w:rsidRDefault="00FC2C0E" w:rsidP="00DE563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5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6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Петрунина</w:t>
      </w:r>
      <w:r w:rsidRPr="00DE5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C0E" w:rsidRPr="00DE563B" w:rsidRDefault="00FC2C0E" w:rsidP="00DE563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DE563B" w:rsidRPr="00DE563B" w:rsidRDefault="00DE563B" w:rsidP="00DE563B">
      <w:pPr>
        <w:ind w:left="5040"/>
        <w:rPr>
          <w:rFonts w:ascii="Times New Roman" w:hAnsi="Times New Roman" w:cs="Times New Roman"/>
          <w:sz w:val="28"/>
          <w:szCs w:val="28"/>
        </w:rPr>
      </w:pPr>
      <w:r w:rsidRPr="00DE563B">
        <w:rPr>
          <w:rFonts w:ascii="Times New Roman" w:hAnsi="Times New Roman" w:cs="Times New Roman"/>
          <w:sz w:val="28"/>
          <w:szCs w:val="28"/>
        </w:rPr>
        <w:t xml:space="preserve">«___» ___________2025 г. </w:t>
      </w:r>
    </w:p>
    <w:p w:rsidR="00DE563B" w:rsidRDefault="00DE563B">
      <w:pPr>
        <w:pStyle w:val="30"/>
        <w:shd w:val="clear" w:color="auto" w:fill="auto"/>
        <w:spacing w:before="0"/>
      </w:pPr>
    </w:p>
    <w:p w:rsidR="00FC2C0E" w:rsidRDefault="00FC2C0E" w:rsidP="00FC2C0E">
      <w:pPr>
        <w:pStyle w:val="30"/>
        <w:shd w:val="clear" w:color="auto" w:fill="auto"/>
        <w:spacing w:before="0" w:line="240" w:lineRule="auto"/>
      </w:pPr>
    </w:p>
    <w:p w:rsidR="0013477A" w:rsidRDefault="002F3C33" w:rsidP="00FC2C0E">
      <w:pPr>
        <w:pStyle w:val="30"/>
        <w:shd w:val="clear" w:color="auto" w:fill="auto"/>
        <w:spacing w:before="0" w:line="240" w:lineRule="auto"/>
      </w:pPr>
      <w:r>
        <w:t>Анализ обращений, поступивших в</w:t>
      </w:r>
      <w:r>
        <w:br/>
        <w:t>Управление Судебного департамента в Республике Мордовия</w:t>
      </w:r>
    </w:p>
    <w:p w:rsidR="0013477A" w:rsidRDefault="002F3C33" w:rsidP="00FC2C0E">
      <w:pPr>
        <w:pStyle w:val="30"/>
        <w:shd w:val="clear" w:color="auto" w:fill="auto"/>
        <w:spacing w:before="0" w:line="240" w:lineRule="auto"/>
      </w:pPr>
      <w:r>
        <w:t xml:space="preserve">за </w:t>
      </w:r>
      <w:r w:rsidR="008C086A">
        <w:t>3</w:t>
      </w:r>
      <w:r>
        <w:t xml:space="preserve"> квартал 2025 года</w:t>
      </w:r>
    </w:p>
    <w:p w:rsidR="00FC2C0E" w:rsidRDefault="00FC2C0E" w:rsidP="00FC2C0E">
      <w:pPr>
        <w:pStyle w:val="30"/>
        <w:shd w:val="clear" w:color="auto" w:fill="auto"/>
        <w:spacing w:before="0" w:line="240" w:lineRule="auto"/>
      </w:pP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Работа по рассмотрению обращений граждан и организации, личного приема в Управлении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Конституцией Российской Федерации;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08.01.1998 №</w:t>
      </w:r>
      <w:r w:rsidR="00DE563B">
        <w:t xml:space="preserve"> </w:t>
      </w:r>
      <w:r>
        <w:t>7-ФЗ «О Судебном департаменте при Верховном Суде Российской Федерации»,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02.05.2006 №</w:t>
      </w:r>
      <w:r w:rsidR="00DE563B">
        <w:t xml:space="preserve"> </w:t>
      </w:r>
      <w:r>
        <w:t>59-ФЗ «О порядке рассмотрения обращений граждан Российской Федерации»,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Федеральным законом от 22.12.2008 № 262-ФЗ «Об обеспечении доступа к информации о деятельности судов в Российской Федерации»;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Инструкцией по организации делопроизводства в Управлении Судебного департамента в Республике Мордовия;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Инструкцией по работе с обращениями и запросами граждан и организаций в Управлении Судебного департамента в Республике Мордовия;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Административным регламентом Управления Судебного департамента в Республике Мордовия.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Работники отдела организационно-правого обеспечения деятельности судов осуществляют учет и регистрацию обращений, обеспечивают рассмотрение обращений, адресованных в Управление, ведут </w:t>
      </w:r>
      <w:proofErr w:type="gramStart"/>
      <w:r>
        <w:t>контроль за</w:t>
      </w:r>
      <w:proofErr w:type="gramEnd"/>
      <w:r>
        <w:t xml:space="preserve"> рассмотрением обращений, а также осуществляют информационно-справочную работу, связанную с поступившими обращениями.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За отчетный период в Управление Судебного департамента в Республике Мордовия поступило </w:t>
      </w:r>
      <w:r w:rsidR="00AE24F7">
        <w:t>4</w:t>
      </w:r>
      <w:r>
        <w:t xml:space="preserve"> обращени</w:t>
      </w:r>
      <w:r w:rsidR="00AE24F7">
        <w:t>я</w:t>
      </w:r>
      <w:r>
        <w:t xml:space="preserve"> граждан</w:t>
      </w:r>
      <w:r w:rsidR="00DE563B">
        <w:t xml:space="preserve">, что </w:t>
      </w:r>
      <w:r w:rsidR="008C086A">
        <w:t xml:space="preserve">на </w:t>
      </w:r>
      <w:r w:rsidR="00AE24F7">
        <w:t>8</w:t>
      </w:r>
      <w:r w:rsidR="008C086A">
        <w:t xml:space="preserve"> обращений </w:t>
      </w:r>
      <w:r w:rsidR="00D27D8E">
        <w:t>меньше аналогичного периода 2024 года.</w:t>
      </w:r>
    </w:p>
    <w:p w:rsidR="00804B24" w:rsidRDefault="008C086A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Все </w:t>
      </w:r>
      <w:r w:rsidR="002F3C33">
        <w:t>обращени</w:t>
      </w:r>
      <w:r>
        <w:t>я</w:t>
      </w:r>
      <w:r w:rsidR="002F3C33">
        <w:t xml:space="preserve"> поступил</w:t>
      </w:r>
      <w:r>
        <w:t>и</w:t>
      </w:r>
      <w:r w:rsidR="002F3C33">
        <w:t xml:space="preserve"> в адрес Управления от граждан</w:t>
      </w:r>
      <w:r w:rsidR="00804B24">
        <w:t xml:space="preserve"> простой почтой - 1, электронной почтой - 3 .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По форме и содержанию поступило </w:t>
      </w:r>
      <w:r w:rsidR="006629E2">
        <w:t>1</w:t>
      </w:r>
      <w:r>
        <w:t xml:space="preserve"> обращени</w:t>
      </w:r>
      <w:r w:rsidR="006629E2">
        <w:t>е</w:t>
      </w:r>
      <w:r>
        <w:t xml:space="preserve">, </w:t>
      </w:r>
      <w:r w:rsidR="006629E2">
        <w:t>2</w:t>
      </w:r>
      <w:r>
        <w:t xml:space="preserve"> заявлени</w:t>
      </w:r>
      <w:r w:rsidR="006629E2">
        <w:t>я</w:t>
      </w:r>
      <w:r>
        <w:t xml:space="preserve">, </w:t>
      </w:r>
      <w:r w:rsidR="006629E2">
        <w:t>1</w:t>
      </w:r>
      <w:r>
        <w:t xml:space="preserve"> </w:t>
      </w:r>
      <w:r w:rsidR="006629E2">
        <w:t>жалоба</w:t>
      </w:r>
      <w:r>
        <w:t>.</w:t>
      </w:r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Анализ поступивших обращений показывает, что их тематика имела следующий характер:</w:t>
      </w:r>
    </w:p>
    <w:p w:rsidR="002978BA" w:rsidRDefault="002978BA" w:rsidP="002978BA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line="317" w:lineRule="exact"/>
        <w:ind w:firstLine="760"/>
        <w:jc w:val="both"/>
      </w:pPr>
      <w:r>
        <w:lastRenderedPageBreak/>
        <w:t>сообщение о преступлении</w:t>
      </w:r>
      <w:r>
        <w:t xml:space="preserve"> - 1;</w:t>
      </w:r>
    </w:p>
    <w:p w:rsidR="002978BA" w:rsidRDefault="002978BA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- информация о деятельности Управления</w:t>
      </w:r>
      <w:r w:rsidR="005F6090">
        <w:t>,</w:t>
      </w:r>
      <w:r>
        <w:t xml:space="preserve"> Октябрьского районного суда </w:t>
      </w:r>
      <w:proofErr w:type="spellStart"/>
      <w:r>
        <w:t>г</w:t>
      </w:r>
      <w:proofErr w:type="gramStart"/>
      <w:r>
        <w:t>.С</w:t>
      </w:r>
      <w:proofErr w:type="gramEnd"/>
      <w:r>
        <w:t>аранска</w:t>
      </w:r>
      <w:proofErr w:type="spellEnd"/>
      <w:r w:rsidR="005F6090">
        <w:t>, судебного участка № 3 Октябрьского района г. Саранска</w:t>
      </w:r>
      <w:r>
        <w:t xml:space="preserve"> – </w:t>
      </w:r>
      <w:r w:rsidR="005F6090">
        <w:t>3</w:t>
      </w:r>
      <w:r>
        <w:t>;</w:t>
      </w:r>
    </w:p>
    <w:p w:rsidR="002978BA" w:rsidRDefault="005F6090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-</w:t>
      </w:r>
      <w:r>
        <w:t xml:space="preserve"> жалоба на действия (бездействия) </w:t>
      </w:r>
      <w:r>
        <w:t xml:space="preserve">судей федеральных судов, </w:t>
      </w:r>
      <w:r>
        <w:t>работников аппарата суд</w:t>
      </w:r>
      <w:r>
        <w:t>а</w:t>
      </w:r>
      <w:r>
        <w:t xml:space="preserve"> – </w:t>
      </w:r>
      <w:r>
        <w:t>1</w:t>
      </w:r>
      <w:r>
        <w:t>.</w:t>
      </w:r>
    </w:p>
    <w:p w:rsidR="005F6090" w:rsidRDefault="005F6090" w:rsidP="005F6090">
      <w:pPr>
        <w:pStyle w:val="20"/>
        <w:shd w:val="clear" w:color="auto" w:fill="auto"/>
        <w:spacing w:line="317" w:lineRule="exact"/>
        <w:ind w:firstLine="709"/>
        <w:jc w:val="both"/>
      </w:pPr>
      <w:r>
        <w:t xml:space="preserve">- жалоба на действия (бездействия) </w:t>
      </w:r>
      <w:r>
        <w:t>мировых судей</w:t>
      </w:r>
      <w:r>
        <w:t xml:space="preserve">, работников аппарата </w:t>
      </w:r>
      <w:r>
        <w:t xml:space="preserve">мирового </w:t>
      </w:r>
      <w:r>
        <w:t>суд</w:t>
      </w:r>
      <w:r>
        <w:t>ьи</w:t>
      </w:r>
      <w:r>
        <w:t xml:space="preserve"> – 1.</w:t>
      </w:r>
      <w:bookmarkStart w:id="0" w:name="_GoBack"/>
      <w:bookmarkEnd w:id="0"/>
    </w:p>
    <w:p w:rsidR="0013477A" w:rsidRDefault="002F3C33" w:rsidP="00FC2C0E">
      <w:pPr>
        <w:pStyle w:val="20"/>
        <w:shd w:val="clear" w:color="auto" w:fill="auto"/>
        <w:spacing w:line="317" w:lineRule="exact"/>
        <w:ind w:firstLine="709"/>
        <w:jc w:val="both"/>
      </w:pPr>
      <w:r>
        <w:t>По обращениям приняты меры, направленные на фактическое разрешение вопросов. Все они рассмотрены в установленные законом сроки. По всем поступившим в отчетном периоде обращениям даны полные и исчерпывающие ответы.</w:t>
      </w:r>
    </w:p>
    <w:p w:rsidR="0013477A" w:rsidRDefault="002F3C33" w:rsidP="00FC2C0E">
      <w:pPr>
        <w:pStyle w:val="20"/>
        <w:shd w:val="clear" w:color="auto" w:fill="auto"/>
        <w:spacing w:after="596" w:line="317" w:lineRule="exact"/>
        <w:ind w:firstLine="709"/>
        <w:jc w:val="both"/>
      </w:pPr>
      <w:r>
        <w:t xml:space="preserve">Граждан и </w:t>
      </w:r>
      <w:r w:rsidR="00AE24F7">
        <w:t>представителей юридических лиц</w:t>
      </w:r>
      <w:r>
        <w:t>, желающих обратиться с обращением, жалобой или заявлением к руководителям и уполномоченным лицам Управления на личном приеме, не имелось.</w:t>
      </w:r>
    </w:p>
    <w:p w:rsidR="00FC2C0E" w:rsidRDefault="00FC2C0E" w:rsidP="00FC2C0E">
      <w:pPr>
        <w:pStyle w:val="40"/>
        <w:shd w:val="clear" w:color="auto" w:fill="auto"/>
        <w:spacing w:before="0"/>
      </w:pPr>
    </w:p>
    <w:p w:rsidR="00FC2C0E" w:rsidRDefault="00FC2C0E" w:rsidP="00FC2C0E">
      <w:pPr>
        <w:pStyle w:val="4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406400" distB="325755" distL="2246630" distR="63500" simplePos="0" relativeHeight="251660288" behindDoc="1" locked="0" layoutInCell="1" allowOverlap="1" wp14:anchorId="5FDD0385" wp14:editId="3CDCDEB5">
                <wp:simplePos x="0" y="0"/>
                <wp:positionH relativeFrom="margin">
                  <wp:posOffset>5216525</wp:posOffset>
                </wp:positionH>
                <wp:positionV relativeFrom="paragraph">
                  <wp:posOffset>375920</wp:posOffset>
                </wp:positionV>
                <wp:extent cx="1203960" cy="177800"/>
                <wp:effectExtent l="0" t="0" r="15240" b="1270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C0E" w:rsidRDefault="00FC2C0E" w:rsidP="00FC2C0E">
                            <w:pPr>
                              <w:pStyle w:val="40"/>
                              <w:shd w:val="clear" w:color="auto" w:fill="auto"/>
                              <w:spacing w:before="0" w:line="280" w:lineRule="exact"/>
                            </w:pPr>
                            <w:r>
                              <w:rPr>
                                <w:rStyle w:val="4Exact"/>
                              </w:rPr>
                              <w:t>В.В. Тарасов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.75pt;margin-top:29.6pt;width:94.8pt;height:14pt;z-index:-251656192;visibility:visible;mso-wrap-style:square;mso-width-percent:0;mso-height-percent:0;mso-wrap-distance-left:176.9pt;mso-wrap-distance-top:32pt;mso-wrap-distance-right:5pt;mso-wrap-distance-bottom:2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8w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NLfV6TudgtN9B25mgG3osstUd3eSftdIyHVNxI7dKCX7mpES2IX2pv/s6oij&#10;Lci2/yRLCEP2RjqgoVKtLR0UAwE6dOnx1BlLhdqQUXCZzOGIwlm4WCwD1zqfpNPtTmnzgckWWSPD&#10;Cjrv0MnhThvLhqSTiw0mZMGbxnW/ES82wHHcgdhw1Z5ZFq6ZT0mQbJabZezF0XzjxUGeezfFOvbm&#10;RbiY5Zf5ep2Hv2zcME5rXpZM2DCTsML4zxp3lPgoiZO0tGx4aeEsJa1223Wj0IGAsAv3uZrDydnN&#10;f0nDFQFyeZVSGMXBbZR4xXy58OIinnnJIlh6QZjcQsnjJM6LlyndccH+PSXUZziZRbNRTGfSr3IL&#10;3Pc2N5K23MDoaHibYZADfNaJpFaCG1E62xDejPazUlj651JAu6dGO8FajY5qNcN2ABSr4q0sH0G6&#10;SoKyQIQw78CopfqJUQ+zI8P6x54ohlHzUYD87aCZDDUZ28kggsLVDBuMRnNtxoG07xTf1YA8PbAb&#10;eCIFd+o9szg+LJgHLonj7LID5/m/8zpP2NVvAAAA//8DAFBLAwQUAAYACAAAACEAVWRuGN0AAAAK&#10;AQAADwAAAGRycy9kb3ducmV2LnhtbEyPy07DMBBF90j9B2uQ2CDq2FJfaZyqQrBhR9sNOzeeJhH2&#10;OIrdJPTrcVewHN2je88Uu8lZNmAfWk8KxDwDhlR501Kt4HR8f1kDC1GT0dYTKvjBALty9lDo3PiR&#10;PnE4xJqlEgq5VtDE2OWch6pBp8Pcd0gpu/je6ZjOvuam12Mqd5bLLFtyp1tKC43u8LXB6vtwdQqW&#10;01v3/LFBOd4qO9DXTYiIQqmnx2m/BRZxin8w3PWTOpTJ6eyvZAKzCtZSLBKqYLGRwO5AJoQAdk7R&#10;SgIvC/7/hfIXAAD//wMAUEsBAi0AFAAGAAgAAAAhALaDOJL+AAAA4QEAABMAAAAAAAAAAAAAAAAA&#10;AAAAAFtDb250ZW50X1R5cGVzXS54bWxQSwECLQAUAAYACAAAACEAOP0h/9YAAACUAQAACwAAAAAA&#10;AAAAAAAAAAAvAQAAX3JlbHMvLnJlbHNQSwECLQAUAAYACAAAACEAYPufMK4CAACpBQAADgAAAAAA&#10;AAAAAAAAAAAuAgAAZHJzL2Uyb0RvYy54bWxQSwECLQAUAAYACAAAACEAVWRuGN0AAAAKAQAADwAA&#10;AAAAAAAAAAAAAAAIBQAAZHJzL2Rvd25yZXYueG1sUEsFBgAAAAAEAAQA8wAAABIGAAAAAA==&#10;" filled="f" stroked="f">
                <v:textbox style="mso-fit-shape-to-text:t" inset="0,0,0,0">
                  <w:txbxContent>
                    <w:p w:rsidR="00FC2C0E" w:rsidRDefault="00FC2C0E" w:rsidP="00FC2C0E">
                      <w:pPr>
                        <w:pStyle w:val="40"/>
                        <w:shd w:val="clear" w:color="auto" w:fill="auto"/>
                        <w:spacing w:before="0" w:line="280" w:lineRule="exact"/>
                      </w:pPr>
                      <w:r>
                        <w:rPr>
                          <w:rStyle w:val="4Exact"/>
                        </w:rPr>
                        <w:t>В.В. Тарасов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Начальник отдела организационно-правового обеспечения деятельности судов Управления Судебного департамента в Республике Мордовия</w:t>
      </w:r>
    </w:p>
    <w:p w:rsidR="0013477A" w:rsidRDefault="0013477A" w:rsidP="00FC2C0E">
      <w:pPr>
        <w:pStyle w:val="20"/>
        <w:shd w:val="clear" w:color="auto" w:fill="auto"/>
        <w:spacing w:after="596" w:line="317" w:lineRule="exact"/>
        <w:ind w:firstLine="567"/>
        <w:jc w:val="both"/>
      </w:pPr>
    </w:p>
    <w:sectPr w:rsidR="0013477A" w:rsidSect="008C086A">
      <w:headerReference w:type="default" r:id="rId8"/>
      <w:pgSz w:w="11900" w:h="16840"/>
      <w:pgMar w:top="1134" w:right="85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90" w:rsidRDefault="00676990">
      <w:r>
        <w:separator/>
      </w:r>
    </w:p>
  </w:endnote>
  <w:endnote w:type="continuationSeparator" w:id="0">
    <w:p w:rsidR="00676990" w:rsidRDefault="0067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90" w:rsidRDefault="00676990"/>
  </w:footnote>
  <w:footnote w:type="continuationSeparator" w:id="0">
    <w:p w:rsidR="00676990" w:rsidRDefault="006769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821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086A" w:rsidRDefault="008C086A" w:rsidP="008C086A">
        <w:pPr>
          <w:pStyle w:val="ab"/>
          <w:jc w:val="center"/>
        </w:pPr>
      </w:p>
      <w:p w:rsidR="008C086A" w:rsidRPr="008C086A" w:rsidRDefault="008C086A" w:rsidP="008C086A">
        <w:pPr>
          <w:pStyle w:val="ab"/>
          <w:jc w:val="center"/>
          <w:rPr>
            <w:rFonts w:ascii="Times New Roman" w:hAnsi="Times New Roman" w:cs="Times New Roman"/>
          </w:rPr>
        </w:pPr>
        <w:r w:rsidRPr="008C086A">
          <w:rPr>
            <w:rFonts w:ascii="Times New Roman" w:hAnsi="Times New Roman" w:cs="Times New Roman"/>
          </w:rPr>
          <w:fldChar w:fldCharType="begin"/>
        </w:r>
        <w:r w:rsidRPr="008C086A">
          <w:rPr>
            <w:rFonts w:ascii="Times New Roman" w:hAnsi="Times New Roman" w:cs="Times New Roman"/>
          </w:rPr>
          <w:instrText>PAGE   \* MERGEFORMAT</w:instrText>
        </w:r>
        <w:r w:rsidRPr="008C086A">
          <w:rPr>
            <w:rFonts w:ascii="Times New Roman" w:hAnsi="Times New Roman" w:cs="Times New Roman"/>
          </w:rPr>
          <w:fldChar w:fldCharType="separate"/>
        </w:r>
        <w:r w:rsidR="00894D52">
          <w:rPr>
            <w:rFonts w:ascii="Times New Roman" w:hAnsi="Times New Roman" w:cs="Times New Roman"/>
            <w:noProof/>
          </w:rPr>
          <w:t>2</w:t>
        </w:r>
        <w:r w:rsidRPr="008C086A">
          <w:rPr>
            <w:rFonts w:ascii="Times New Roman" w:hAnsi="Times New Roman" w:cs="Times New Roman"/>
          </w:rPr>
          <w:fldChar w:fldCharType="end"/>
        </w:r>
      </w:p>
    </w:sdtContent>
  </w:sdt>
  <w:p w:rsidR="008C086A" w:rsidRDefault="008C08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119"/>
    <w:multiLevelType w:val="multilevel"/>
    <w:tmpl w:val="44500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7A"/>
    <w:rsid w:val="0013477A"/>
    <w:rsid w:val="002978BA"/>
    <w:rsid w:val="002F3C33"/>
    <w:rsid w:val="005F6090"/>
    <w:rsid w:val="006629E2"/>
    <w:rsid w:val="00676990"/>
    <w:rsid w:val="006E6F51"/>
    <w:rsid w:val="006E74D4"/>
    <w:rsid w:val="00804B24"/>
    <w:rsid w:val="00894D52"/>
    <w:rsid w:val="008C086A"/>
    <w:rsid w:val="00A02422"/>
    <w:rsid w:val="00AE24F7"/>
    <w:rsid w:val="00B9355B"/>
    <w:rsid w:val="00D27D8E"/>
    <w:rsid w:val="00DE563B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E56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63B"/>
    <w:rPr>
      <w:rFonts w:ascii="Tahoma" w:hAnsi="Tahoma" w:cs="Tahoma"/>
      <w:color w:val="000000"/>
      <w:sz w:val="16"/>
      <w:szCs w:val="16"/>
    </w:rPr>
  </w:style>
  <w:style w:type="paragraph" w:customStyle="1" w:styleId="1">
    <w:name w:val="Знак1"/>
    <w:basedOn w:val="a"/>
    <w:rsid w:val="00DE563B"/>
    <w:pPr>
      <w:widowControl/>
      <w:tabs>
        <w:tab w:val="num" w:pos="360"/>
      </w:tabs>
      <w:spacing w:after="160" w:line="240" w:lineRule="exact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7">
    <w:name w:val="header"/>
    <w:basedOn w:val="a"/>
    <w:link w:val="a8"/>
    <w:uiPriority w:val="99"/>
    <w:unhideWhenUsed/>
    <w:rsid w:val="008C0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86A"/>
    <w:rPr>
      <w:color w:val="000000"/>
    </w:rPr>
  </w:style>
  <w:style w:type="paragraph" w:styleId="a9">
    <w:name w:val="footer"/>
    <w:basedOn w:val="a"/>
    <w:link w:val="aa"/>
    <w:uiPriority w:val="99"/>
    <w:unhideWhenUsed/>
    <w:rsid w:val="008C08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86A"/>
    <w:rPr>
      <w:color w:val="000000"/>
    </w:rPr>
  </w:style>
  <w:style w:type="paragraph" w:styleId="ab">
    <w:name w:val="No Spacing"/>
    <w:uiPriority w:val="1"/>
    <w:qFormat/>
    <w:rsid w:val="008C086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E56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63B"/>
    <w:rPr>
      <w:rFonts w:ascii="Tahoma" w:hAnsi="Tahoma" w:cs="Tahoma"/>
      <w:color w:val="000000"/>
      <w:sz w:val="16"/>
      <w:szCs w:val="16"/>
    </w:rPr>
  </w:style>
  <w:style w:type="paragraph" w:customStyle="1" w:styleId="1">
    <w:name w:val="Знак1"/>
    <w:basedOn w:val="a"/>
    <w:rsid w:val="00DE563B"/>
    <w:pPr>
      <w:widowControl/>
      <w:tabs>
        <w:tab w:val="num" w:pos="360"/>
      </w:tabs>
      <w:spacing w:after="160" w:line="240" w:lineRule="exact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7">
    <w:name w:val="header"/>
    <w:basedOn w:val="a"/>
    <w:link w:val="a8"/>
    <w:uiPriority w:val="99"/>
    <w:unhideWhenUsed/>
    <w:rsid w:val="008C0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86A"/>
    <w:rPr>
      <w:color w:val="000000"/>
    </w:rPr>
  </w:style>
  <w:style w:type="paragraph" w:styleId="a9">
    <w:name w:val="footer"/>
    <w:basedOn w:val="a"/>
    <w:link w:val="aa"/>
    <w:uiPriority w:val="99"/>
    <w:unhideWhenUsed/>
    <w:rsid w:val="008C08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86A"/>
    <w:rPr>
      <w:color w:val="000000"/>
    </w:rPr>
  </w:style>
  <w:style w:type="paragraph" w:styleId="ab">
    <w:name w:val="No Spacing"/>
    <w:uiPriority w:val="1"/>
    <w:qFormat/>
    <w:rsid w:val="008C08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</dc:creator>
  <cp:lastModifiedBy>Лияскина</cp:lastModifiedBy>
  <cp:revision>5</cp:revision>
  <cp:lastPrinted>2025-10-29T08:53:00Z</cp:lastPrinted>
  <dcterms:created xsi:type="dcterms:W3CDTF">2025-10-29T06:30:00Z</dcterms:created>
  <dcterms:modified xsi:type="dcterms:W3CDTF">2025-10-29T11:50:00Z</dcterms:modified>
</cp:coreProperties>
</file>