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CB" w:rsidRDefault="00E307CB" w:rsidP="007B1CF1">
      <w:pPr>
        <w:widowControl w:val="0"/>
        <w:autoSpaceDE w:val="0"/>
        <w:autoSpaceDN w:val="0"/>
        <w:adjustRightInd w:val="0"/>
        <w:rPr>
          <w:sz w:val="2"/>
          <w:szCs w:val="2"/>
        </w:rPr>
      </w:pPr>
    </w:p>
    <w:p w:rsidR="00E307CB" w:rsidRDefault="00E307CB" w:rsidP="007B1CF1">
      <w:pPr>
        <w:widowControl w:val="0"/>
        <w:autoSpaceDE w:val="0"/>
        <w:autoSpaceDN w:val="0"/>
        <w:adjustRightInd w:val="0"/>
        <w:rPr>
          <w:sz w:val="2"/>
          <w:szCs w:val="2"/>
        </w:rPr>
      </w:pPr>
    </w:p>
    <w:p w:rsidR="00E307CB" w:rsidRPr="008F5988" w:rsidRDefault="00E307CB" w:rsidP="005E1B7D">
      <w:pPr>
        <w:pStyle w:val="1"/>
        <w:spacing w:after="120"/>
        <w:rPr>
          <w:spacing w:val="68"/>
          <w:sz w:val="28"/>
          <w:szCs w:val="28"/>
        </w:rPr>
      </w:pPr>
      <w:r w:rsidRPr="008F5988">
        <w:rPr>
          <w:spacing w:val="68"/>
          <w:sz w:val="28"/>
          <w:szCs w:val="28"/>
        </w:rPr>
        <w:t>ОТЧЕТ</w:t>
      </w:r>
    </w:p>
    <w:p w:rsidR="00E307CB" w:rsidRPr="008F5988" w:rsidRDefault="00E307CB" w:rsidP="005E1B7D">
      <w:pPr>
        <w:jc w:val="center"/>
        <w:rPr>
          <w:b/>
          <w:bCs/>
          <w:sz w:val="28"/>
          <w:szCs w:val="28"/>
        </w:rPr>
      </w:pPr>
      <w:r w:rsidRPr="008F5988">
        <w:rPr>
          <w:b/>
          <w:bCs/>
          <w:sz w:val="28"/>
          <w:szCs w:val="28"/>
        </w:rPr>
        <w:t xml:space="preserve">о деятельности Управления Судебного департамента </w:t>
      </w:r>
    </w:p>
    <w:p w:rsidR="00E307CB" w:rsidRPr="008F5988" w:rsidRDefault="00E307CB" w:rsidP="005E1B7D">
      <w:pPr>
        <w:jc w:val="center"/>
        <w:rPr>
          <w:b/>
          <w:bCs/>
          <w:sz w:val="28"/>
          <w:szCs w:val="28"/>
        </w:rPr>
      </w:pPr>
      <w:r w:rsidRPr="008F5988">
        <w:rPr>
          <w:b/>
          <w:bCs/>
          <w:sz w:val="28"/>
          <w:szCs w:val="28"/>
        </w:rPr>
        <w:t>в Магаданской области</w:t>
      </w:r>
    </w:p>
    <w:p w:rsidR="00E307CB" w:rsidRPr="008F5988" w:rsidRDefault="00E307CB" w:rsidP="00444565">
      <w:pPr>
        <w:jc w:val="center"/>
        <w:rPr>
          <w:b/>
          <w:bCs/>
          <w:sz w:val="28"/>
          <w:szCs w:val="28"/>
        </w:rPr>
      </w:pPr>
      <w:r w:rsidRPr="008F5988">
        <w:rPr>
          <w:b/>
          <w:bCs/>
          <w:sz w:val="28"/>
          <w:szCs w:val="28"/>
        </w:rPr>
        <w:t>за 20</w:t>
      </w:r>
      <w:r>
        <w:rPr>
          <w:b/>
          <w:bCs/>
          <w:sz w:val="28"/>
          <w:szCs w:val="28"/>
        </w:rPr>
        <w:t>2</w:t>
      </w:r>
      <w:r w:rsidR="00AE4A93">
        <w:rPr>
          <w:b/>
          <w:bCs/>
          <w:sz w:val="28"/>
          <w:szCs w:val="28"/>
        </w:rPr>
        <w:t>4</w:t>
      </w:r>
      <w:r w:rsidRPr="008F5988">
        <w:rPr>
          <w:b/>
          <w:bCs/>
          <w:sz w:val="28"/>
          <w:szCs w:val="28"/>
        </w:rPr>
        <w:t xml:space="preserve"> год</w:t>
      </w:r>
    </w:p>
    <w:p w:rsidR="00E307CB" w:rsidRDefault="00E307CB" w:rsidP="00730EC7">
      <w:pPr>
        <w:jc w:val="center"/>
        <w:rPr>
          <w:b/>
          <w:bCs/>
          <w:sz w:val="28"/>
          <w:szCs w:val="28"/>
        </w:rPr>
      </w:pPr>
    </w:p>
    <w:p w:rsidR="00E307CB" w:rsidRPr="008F5988" w:rsidRDefault="00E307CB" w:rsidP="00E32C81">
      <w:pPr>
        <w:jc w:val="center"/>
        <w:rPr>
          <w:b/>
          <w:bCs/>
          <w:sz w:val="26"/>
          <w:szCs w:val="26"/>
        </w:rPr>
      </w:pPr>
      <w:r w:rsidRPr="008F5988">
        <w:rPr>
          <w:b/>
          <w:bCs/>
          <w:sz w:val="26"/>
          <w:szCs w:val="26"/>
        </w:rPr>
        <w:t>1. Организационно-правовое обеспечение деятельности судов</w:t>
      </w:r>
    </w:p>
    <w:p w:rsidR="00E307CB" w:rsidRDefault="00E307CB" w:rsidP="00730EC7">
      <w:pPr>
        <w:ind w:firstLine="720"/>
        <w:jc w:val="both"/>
        <w:rPr>
          <w:b/>
          <w:bCs/>
          <w:sz w:val="26"/>
          <w:szCs w:val="26"/>
        </w:rPr>
      </w:pPr>
    </w:p>
    <w:p w:rsidR="00E307CB" w:rsidRPr="0098085D" w:rsidRDefault="00E307CB" w:rsidP="00FF43D2">
      <w:pPr>
        <w:jc w:val="center"/>
        <w:rPr>
          <w:b/>
          <w:bCs/>
          <w:sz w:val="26"/>
          <w:szCs w:val="26"/>
        </w:rPr>
      </w:pPr>
      <w:r w:rsidRPr="0098085D">
        <w:rPr>
          <w:b/>
          <w:bCs/>
          <w:sz w:val="26"/>
          <w:szCs w:val="26"/>
        </w:rPr>
        <w:t xml:space="preserve">1.1. Регламентация, планирование деятельности Управления и </w:t>
      </w:r>
    </w:p>
    <w:p w:rsidR="00E307CB" w:rsidRPr="00F439D9" w:rsidRDefault="00E307CB" w:rsidP="00FF43D2">
      <w:pPr>
        <w:jc w:val="center"/>
        <w:rPr>
          <w:b/>
          <w:bCs/>
          <w:sz w:val="26"/>
          <w:szCs w:val="26"/>
        </w:rPr>
      </w:pPr>
      <w:r w:rsidRPr="0098085D">
        <w:rPr>
          <w:b/>
          <w:bCs/>
          <w:sz w:val="26"/>
          <w:szCs w:val="26"/>
        </w:rPr>
        <w:t>отчетность по вопросам организационно-правового обеспечения</w:t>
      </w:r>
    </w:p>
    <w:p w:rsidR="00E307CB" w:rsidRPr="00E7687D" w:rsidRDefault="00E307CB" w:rsidP="00FF43D2">
      <w:pPr>
        <w:jc w:val="center"/>
        <w:rPr>
          <w:b/>
          <w:bCs/>
          <w:sz w:val="26"/>
          <w:szCs w:val="26"/>
        </w:rPr>
      </w:pPr>
      <w:r w:rsidRPr="00F439D9">
        <w:rPr>
          <w:b/>
          <w:bCs/>
          <w:sz w:val="26"/>
          <w:szCs w:val="26"/>
        </w:rPr>
        <w:t xml:space="preserve">деятельности </w:t>
      </w:r>
      <w:r w:rsidRPr="00E7687D">
        <w:rPr>
          <w:b/>
          <w:bCs/>
          <w:sz w:val="26"/>
          <w:szCs w:val="26"/>
        </w:rPr>
        <w:t>судов</w:t>
      </w:r>
    </w:p>
    <w:p w:rsidR="00E307CB" w:rsidRDefault="00E307CB" w:rsidP="00C05CB9">
      <w:pPr>
        <w:rPr>
          <w:sz w:val="26"/>
          <w:szCs w:val="26"/>
        </w:rPr>
      </w:pPr>
    </w:p>
    <w:p w:rsidR="00BE1C2C" w:rsidRDefault="00BE1C2C" w:rsidP="00BE1C2C">
      <w:pPr>
        <w:jc w:val="both"/>
        <w:rPr>
          <w:sz w:val="26"/>
          <w:szCs w:val="26"/>
        </w:rPr>
      </w:pPr>
      <w:r>
        <w:rPr>
          <w:sz w:val="26"/>
          <w:szCs w:val="26"/>
        </w:rPr>
        <w:tab/>
        <w:t xml:space="preserve">1.1.1. Управление Судебного департамента в Магаданской области в </w:t>
      </w:r>
      <w:proofErr w:type="gramStart"/>
      <w:r>
        <w:rPr>
          <w:sz w:val="26"/>
          <w:szCs w:val="26"/>
        </w:rPr>
        <w:t>своей</w:t>
      </w:r>
      <w:proofErr w:type="gramEnd"/>
      <w:r>
        <w:rPr>
          <w:sz w:val="26"/>
          <w:szCs w:val="26"/>
        </w:rPr>
        <w:t xml:space="preserve"> деятельности руководствуется Положением об Управлении, утвержденным приказом Судебного департамента при Верховном Суде Российской Федерации от 3 августа 2015 г. № 221.</w:t>
      </w:r>
    </w:p>
    <w:p w:rsidR="00BE1C2C" w:rsidRPr="00A0010F" w:rsidRDefault="00BE1C2C" w:rsidP="00BE1C2C">
      <w:pPr>
        <w:jc w:val="both"/>
        <w:rPr>
          <w:sz w:val="26"/>
          <w:szCs w:val="26"/>
        </w:rPr>
      </w:pPr>
      <w:r>
        <w:rPr>
          <w:sz w:val="26"/>
          <w:szCs w:val="26"/>
        </w:rPr>
        <w:tab/>
      </w:r>
      <w:r w:rsidRPr="00A0010F">
        <w:rPr>
          <w:sz w:val="26"/>
          <w:szCs w:val="26"/>
        </w:rPr>
        <w:t xml:space="preserve">Положение об отделе организационно-правового обеспечения деятельности </w:t>
      </w:r>
      <w:r w:rsidRPr="0098085D">
        <w:rPr>
          <w:sz w:val="26"/>
          <w:szCs w:val="26"/>
        </w:rPr>
        <w:t xml:space="preserve">судов утверждено </w:t>
      </w:r>
      <w:r>
        <w:rPr>
          <w:sz w:val="26"/>
          <w:szCs w:val="26"/>
        </w:rPr>
        <w:t xml:space="preserve">и.о. </w:t>
      </w:r>
      <w:r w:rsidRPr="0098085D">
        <w:rPr>
          <w:sz w:val="26"/>
          <w:szCs w:val="26"/>
        </w:rPr>
        <w:t>начальник</w:t>
      </w:r>
      <w:r>
        <w:rPr>
          <w:sz w:val="26"/>
          <w:szCs w:val="26"/>
        </w:rPr>
        <w:t>а</w:t>
      </w:r>
      <w:r w:rsidRPr="0098085D">
        <w:rPr>
          <w:sz w:val="26"/>
          <w:szCs w:val="26"/>
        </w:rPr>
        <w:t xml:space="preserve"> управления </w:t>
      </w:r>
      <w:r w:rsidRPr="00160F93">
        <w:rPr>
          <w:sz w:val="26"/>
          <w:szCs w:val="26"/>
        </w:rPr>
        <w:t>в ноябре 2017 года</w:t>
      </w:r>
      <w:r w:rsidRPr="0098085D">
        <w:rPr>
          <w:sz w:val="26"/>
          <w:szCs w:val="26"/>
        </w:rPr>
        <w:t xml:space="preserve">. Должностные регламенты отдела организационно-правового обеспечения деятельности судов утверждены </w:t>
      </w:r>
      <w:r w:rsidRPr="00160F93">
        <w:rPr>
          <w:sz w:val="26"/>
          <w:szCs w:val="26"/>
        </w:rPr>
        <w:t xml:space="preserve">в </w:t>
      </w:r>
      <w:proofErr w:type="gramStart"/>
      <w:r w:rsidRPr="00160F93">
        <w:rPr>
          <w:sz w:val="26"/>
          <w:szCs w:val="26"/>
        </w:rPr>
        <w:t>июле</w:t>
      </w:r>
      <w:proofErr w:type="gramEnd"/>
      <w:r w:rsidRPr="00160F93">
        <w:rPr>
          <w:sz w:val="26"/>
          <w:szCs w:val="26"/>
        </w:rPr>
        <w:t xml:space="preserve"> 2018 года</w:t>
      </w:r>
      <w:r w:rsidRPr="0098085D">
        <w:rPr>
          <w:sz w:val="26"/>
          <w:szCs w:val="26"/>
        </w:rPr>
        <w:t>.</w:t>
      </w:r>
    </w:p>
    <w:p w:rsidR="00BE1C2C" w:rsidRDefault="00BE1C2C" w:rsidP="00BE1C2C">
      <w:pPr>
        <w:tabs>
          <w:tab w:val="left" w:pos="709"/>
        </w:tabs>
        <w:jc w:val="both"/>
        <w:rPr>
          <w:sz w:val="26"/>
          <w:szCs w:val="26"/>
        </w:rPr>
      </w:pPr>
      <w:r>
        <w:rPr>
          <w:sz w:val="26"/>
          <w:szCs w:val="26"/>
        </w:rPr>
        <w:tab/>
        <w:t xml:space="preserve">Должностные права и обязанности, закрепленные в должностных регламентах государственных гражданских служащих отдела, соответствуют функциям, осуществляемым работниками отдела. </w:t>
      </w:r>
    </w:p>
    <w:p w:rsidR="00BE1C2C" w:rsidRDefault="00BE1C2C" w:rsidP="00BE1C2C">
      <w:pPr>
        <w:autoSpaceDE w:val="0"/>
        <w:autoSpaceDN w:val="0"/>
        <w:adjustRightInd w:val="0"/>
        <w:jc w:val="both"/>
        <w:rPr>
          <w:sz w:val="26"/>
          <w:szCs w:val="26"/>
        </w:rPr>
      </w:pPr>
      <w:r>
        <w:rPr>
          <w:sz w:val="26"/>
          <w:szCs w:val="26"/>
        </w:rPr>
        <w:tab/>
        <w:t>1.1.2. В соответствии с Инструкцией об организации планирования и контроля в системе Судебного департамента при Верховном Суде Российской Федерации, утвержденной приказом Судебного департамента при Верховном Суде Российской Федерации от 25.12.2001 № 176, Инструкцией об организации планирования и контроля в Управлении Судебного департамента в Магаданской области, утвержденной приказом от 25.09.2012 № 75 в Управлении имеются:</w:t>
      </w:r>
    </w:p>
    <w:p w:rsidR="00BE1C2C" w:rsidRDefault="00BE1C2C" w:rsidP="00BE1C2C">
      <w:pPr>
        <w:autoSpaceDE w:val="0"/>
        <w:autoSpaceDN w:val="0"/>
        <w:adjustRightInd w:val="0"/>
        <w:jc w:val="both"/>
        <w:rPr>
          <w:sz w:val="26"/>
          <w:szCs w:val="26"/>
        </w:rPr>
      </w:pPr>
      <w:r>
        <w:rPr>
          <w:sz w:val="26"/>
          <w:szCs w:val="26"/>
        </w:rPr>
        <w:tab/>
        <w:t>- план основных организационных мероприятий Управления;</w:t>
      </w:r>
    </w:p>
    <w:p w:rsidR="00BE1C2C" w:rsidRDefault="00BE1C2C" w:rsidP="00BE1C2C">
      <w:pPr>
        <w:autoSpaceDE w:val="0"/>
        <w:autoSpaceDN w:val="0"/>
        <w:adjustRightInd w:val="0"/>
        <w:jc w:val="both"/>
        <w:rPr>
          <w:sz w:val="26"/>
          <w:szCs w:val="26"/>
        </w:rPr>
      </w:pPr>
      <w:r>
        <w:rPr>
          <w:sz w:val="26"/>
          <w:szCs w:val="26"/>
        </w:rPr>
        <w:tab/>
        <w:t>- план проведения оперативных совещаний по текущим вопросам;</w:t>
      </w:r>
    </w:p>
    <w:p w:rsidR="00BE1C2C" w:rsidRDefault="00BE1C2C" w:rsidP="00BE1C2C">
      <w:pPr>
        <w:autoSpaceDE w:val="0"/>
        <w:autoSpaceDN w:val="0"/>
        <w:adjustRightInd w:val="0"/>
        <w:jc w:val="both"/>
        <w:rPr>
          <w:sz w:val="26"/>
          <w:szCs w:val="26"/>
        </w:rPr>
      </w:pPr>
      <w:r>
        <w:rPr>
          <w:sz w:val="26"/>
          <w:szCs w:val="26"/>
        </w:rPr>
        <w:tab/>
      </w:r>
      <w:r w:rsidRPr="002D7593">
        <w:rPr>
          <w:sz w:val="26"/>
          <w:szCs w:val="26"/>
        </w:rPr>
        <w:t>- план основных мероприятий по подготовке зданий и сооружений районных (городского) судов и Управления к эксплуатации в осенне-зимний период;</w:t>
      </w:r>
    </w:p>
    <w:p w:rsidR="00BE1C2C" w:rsidRDefault="00BE1C2C" w:rsidP="00BE1C2C">
      <w:pPr>
        <w:autoSpaceDE w:val="0"/>
        <w:autoSpaceDN w:val="0"/>
        <w:adjustRightInd w:val="0"/>
        <w:jc w:val="both"/>
        <w:rPr>
          <w:sz w:val="26"/>
          <w:szCs w:val="26"/>
        </w:rPr>
      </w:pPr>
      <w:r>
        <w:rPr>
          <w:sz w:val="26"/>
          <w:szCs w:val="26"/>
        </w:rPr>
        <w:tab/>
      </w:r>
      <w:r w:rsidRPr="00316456">
        <w:rPr>
          <w:sz w:val="26"/>
          <w:szCs w:val="26"/>
        </w:rPr>
        <w:t xml:space="preserve">- план проведения ревизий и проверок </w:t>
      </w:r>
      <w:proofErr w:type="gramStart"/>
      <w:r w:rsidRPr="00316456">
        <w:rPr>
          <w:sz w:val="26"/>
          <w:szCs w:val="26"/>
        </w:rPr>
        <w:t>финансово-хозяйственной</w:t>
      </w:r>
      <w:proofErr w:type="gramEnd"/>
      <w:r w:rsidRPr="00316456">
        <w:rPr>
          <w:sz w:val="26"/>
          <w:szCs w:val="26"/>
        </w:rPr>
        <w:t xml:space="preserve"> деятельности</w:t>
      </w:r>
      <w:r>
        <w:rPr>
          <w:sz w:val="26"/>
          <w:szCs w:val="26"/>
        </w:rPr>
        <w:t xml:space="preserve"> районных (городского) судов и Управления;</w:t>
      </w:r>
    </w:p>
    <w:p w:rsidR="00BE1C2C" w:rsidRDefault="00BE1C2C" w:rsidP="00BE1C2C">
      <w:pPr>
        <w:autoSpaceDE w:val="0"/>
        <w:autoSpaceDN w:val="0"/>
        <w:adjustRightInd w:val="0"/>
        <w:jc w:val="both"/>
        <w:rPr>
          <w:sz w:val="26"/>
          <w:szCs w:val="26"/>
        </w:rPr>
      </w:pPr>
      <w:r>
        <w:rPr>
          <w:sz w:val="26"/>
          <w:szCs w:val="26"/>
        </w:rPr>
        <w:tab/>
        <w:t>- план противодействия коррупции;</w:t>
      </w:r>
    </w:p>
    <w:p w:rsidR="00BE1C2C" w:rsidRDefault="00BE1C2C" w:rsidP="00BE1C2C">
      <w:pPr>
        <w:autoSpaceDE w:val="0"/>
        <w:autoSpaceDN w:val="0"/>
        <w:adjustRightInd w:val="0"/>
        <w:jc w:val="both"/>
        <w:rPr>
          <w:sz w:val="26"/>
          <w:szCs w:val="26"/>
        </w:rPr>
      </w:pPr>
      <w:r>
        <w:rPr>
          <w:sz w:val="26"/>
          <w:szCs w:val="26"/>
        </w:rPr>
        <w:tab/>
        <w:t>- тематический план семинаров по профессиональной подготовке государственных служащих Управления;</w:t>
      </w:r>
    </w:p>
    <w:p w:rsidR="00BE1C2C" w:rsidRDefault="00BE1C2C" w:rsidP="00BE1C2C">
      <w:pPr>
        <w:autoSpaceDE w:val="0"/>
        <w:autoSpaceDN w:val="0"/>
        <w:adjustRightInd w:val="0"/>
        <w:jc w:val="both"/>
        <w:rPr>
          <w:sz w:val="26"/>
          <w:szCs w:val="26"/>
        </w:rPr>
      </w:pPr>
      <w:r>
        <w:rPr>
          <w:sz w:val="26"/>
          <w:szCs w:val="26"/>
        </w:rPr>
        <w:tab/>
        <w:t>- ежемесячные и полугодовые планы работ отделов Управления;</w:t>
      </w:r>
    </w:p>
    <w:p w:rsidR="00BE1C2C" w:rsidRDefault="00BE1C2C" w:rsidP="00BE1C2C">
      <w:pPr>
        <w:autoSpaceDE w:val="0"/>
        <w:autoSpaceDN w:val="0"/>
        <w:adjustRightInd w:val="0"/>
        <w:jc w:val="both"/>
        <w:rPr>
          <w:sz w:val="26"/>
          <w:szCs w:val="26"/>
        </w:rPr>
      </w:pPr>
      <w:r>
        <w:rPr>
          <w:sz w:val="26"/>
          <w:szCs w:val="26"/>
        </w:rPr>
        <w:tab/>
        <w:t>- план</w:t>
      </w:r>
      <w:r w:rsidR="002930D7">
        <w:rPr>
          <w:sz w:val="26"/>
          <w:szCs w:val="26"/>
        </w:rPr>
        <w:t>ы</w:t>
      </w:r>
      <w:r>
        <w:rPr>
          <w:sz w:val="26"/>
          <w:szCs w:val="26"/>
        </w:rPr>
        <w:t xml:space="preserve"> работы администраторов судов.</w:t>
      </w:r>
    </w:p>
    <w:p w:rsidR="00BE1C2C" w:rsidRPr="00513680" w:rsidRDefault="00BE1C2C" w:rsidP="00BE1C2C">
      <w:pPr>
        <w:tabs>
          <w:tab w:val="left" w:pos="709"/>
        </w:tabs>
        <w:jc w:val="both"/>
        <w:rPr>
          <w:sz w:val="26"/>
          <w:szCs w:val="26"/>
        </w:rPr>
      </w:pPr>
      <w:r>
        <w:rPr>
          <w:sz w:val="26"/>
          <w:szCs w:val="26"/>
        </w:rPr>
        <w:tab/>
        <w:t xml:space="preserve">Организация полной, точной и своевременной реализации планов возлагается на начальников структурных подразделений Управления. </w:t>
      </w:r>
      <w:r w:rsidRPr="00513680">
        <w:rPr>
          <w:sz w:val="26"/>
          <w:szCs w:val="26"/>
        </w:rPr>
        <w:t xml:space="preserve">Общий </w:t>
      </w:r>
      <w:proofErr w:type="gramStart"/>
      <w:r w:rsidRPr="00513680">
        <w:rPr>
          <w:sz w:val="26"/>
          <w:szCs w:val="26"/>
        </w:rPr>
        <w:t>контроль за</w:t>
      </w:r>
      <w:proofErr w:type="gramEnd"/>
      <w:r w:rsidRPr="00513680">
        <w:rPr>
          <w:sz w:val="26"/>
          <w:szCs w:val="26"/>
        </w:rPr>
        <w:t xml:space="preserve"> выполнением планов </w:t>
      </w:r>
      <w:r>
        <w:rPr>
          <w:sz w:val="26"/>
          <w:szCs w:val="26"/>
        </w:rPr>
        <w:t>возложен на</w:t>
      </w:r>
      <w:r w:rsidRPr="00513680">
        <w:rPr>
          <w:sz w:val="26"/>
          <w:szCs w:val="26"/>
        </w:rPr>
        <w:t xml:space="preserve"> заместител</w:t>
      </w:r>
      <w:r>
        <w:rPr>
          <w:sz w:val="26"/>
          <w:szCs w:val="26"/>
        </w:rPr>
        <w:t>я</w:t>
      </w:r>
      <w:r w:rsidRPr="00513680">
        <w:rPr>
          <w:sz w:val="26"/>
          <w:szCs w:val="26"/>
        </w:rPr>
        <w:t xml:space="preserve"> начальника управления – начальник</w:t>
      </w:r>
      <w:r>
        <w:rPr>
          <w:sz w:val="26"/>
          <w:szCs w:val="26"/>
        </w:rPr>
        <w:t>а</w:t>
      </w:r>
      <w:r w:rsidRPr="00513680">
        <w:rPr>
          <w:sz w:val="26"/>
          <w:szCs w:val="26"/>
        </w:rPr>
        <w:t xml:space="preserve"> отдела организационно-правового обеспечения деятельности судов.</w:t>
      </w:r>
      <w:r>
        <w:rPr>
          <w:sz w:val="26"/>
          <w:szCs w:val="26"/>
        </w:rPr>
        <w:t xml:space="preserve"> В 2024 году контроль осуществлялся </w:t>
      </w:r>
      <w:proofErr w:type="gramStart"/>
      <w:r>
        <w:rPr>
          <w:sz w:val="26"/>
          <w:szCs w:val="26"/>
        </w:rPr>
        <w:t>исполняющим</w:t>
      </w:r>
      <w:proofErr w:type="gramEnd"/>
      <w:r>
        <w:rPr>
          <w:sz w:val="26"/>
          <w:szCs w:val="26"/>
        </w:rPr>
        <w:t xml:space="preserve"> обязанности начальника Управления</w:t>
      </w:r>
      <w:r w:rsidRPr="00EE227F">
        <w:rPr>
          <w:sz w:val="26"/>
          <w:szCs w:val="26"/>
        </w:rPr>
        <w:t xml:space="preserve"> </w:t>
      </w:r>
      <w:r>
        <w:rPr>
          <w:sz w:val="26"/>
          <w:szCs w:val="26"/>
        </w:rPr>
        <w:t xml:space="preserve">в связи с вакантной должностью заместителя начальника управления </w:t>
      </w:r>
      <w:r w:rsidRPr="00513680">
        <w:rPr>
          <w:sz w:val="26"/>
          <w:szCs w:val="26"/>
        </w:rPr>
        <w:t>– начальник</w:t>
      </w:r>
      <w:r>
        <w:rPr>
          <w:sz w:val="26"/>
          <w:szCs w:val="26"/>
        </w:rPr>
        <w:t>а</w:t>
      </w:r>
      <w:r w:rsidRPr="00513680">
        <w:rPr>
          <w:sz w:val="26"/>
          <w:szCs w:val="26"/>
        </w:rPr>
        <w:t xml:space="preserve"> отдела организационно-правового обе</w:t>
      </w:r>
      <w:r>
        <w:rPr>
          <w:sz w:val="26"/>
          <w:szCs w:val="26"/>
        </w:rPr>
        <w:t>спечения деятельности судов.</w:t>
      </w:r>
    </w:p>
    <w:p w:rsidR="00BE1C2C" w:rsidRDefault="00BE1C2C" w:rsidP="00BE1C2C">
      <w:pPr>
        <w:tabs>
          <w:tab w:val="left" w:pos="709"/>
        </w:tabs>
        <w:jc w:val="both"/>
        <w:rPr>
          <w:sz w:val="26"/>
          <w:szCs w:val="26"/>
        </w:rPr>
      </w:pPr>
      <w:r>
        <w:rPr>
          <w:sz w:val="26"/>
          <w:szCs w:val="26"/>
        </w:rPr>
        <w:lastRenderedPageBreak/>
        <w:tab/>
        <w:t>В отделе организационно-правового обеспечения деятельности судов разрабатываются следующие виды планов:</w:t>
      </w:r>
    </w:p>
    <w:p w:rsidR="00BE1C2C" w:rsidRDefault="00BE1C2C" w:rsidP="00BE1C2C">
      <w:pPr>
        <w:tabs>
          <w:tab w:val="left" w:pos="709"/>
        </w:tabs>
        <w:jc w:val="both"/>
        <w:rPr>
          <w:sz w:val="26"/>
          <w:szCs w:val="26"/>
        </w:rPr>
      </w:pPr>
      <w:r>
        <w:rPr>
          <w:sz w:val="26"/>
          <w:szCs w:val="26"/>
        </w:rPr>
        <w:tab/>
        <w:t>полугодовые планы работы структурного подразделения;</w:t>
      </w:r>
    </w:p>
    <w:p w:rsidR="00BE1C2C" w:rsidRDefault="00BE1C2C" w:rsidP="00BE1C2C">
      <w:pPr>
        <w:tabs>
          <w:tab w:val="left" w:pos="709"/>
        </w:tabs>
        <w:jc w:val="both"/>
        <w:rPr>
          <w:sz w:val="26"/>
          <w:szCs w:val="26"/>
        </w:rPr>
      </w:pPr>
      <w:r>
        <w:rPr>
          <w:sz w:val="26"/>
          <w:szCs w:val="26"/>
        </w:rPr>
        <w:tab/>
        <w:t>ежемесячные планы работы структурного подразделения;</w:t>
      </w:r>
    </w:p>
    <w:p w:rsidR="00BE1C2C" w:rsidRDefault="00BE1C2C" w:rsidP="00BE1C2C">
      <w:pPr>
        <w:tabs>
          <w:tab w:val="left" w:pos="709"/>
        </w:tabs>
        <w:jc w:val="both"/>
        <w:rPr>
          <w:sz w:val="26"/>
          <w:szCs w:val="26"/>
        </w:rPr>
      </w:pPr>
      <w:r>
        <w:rPr>
          <w:sz w:val="26"/>
          <w:szCs w:val="26"/>
        </w:rPr>
        <w:tab/>
      </w:r>
      <w:r>
        <w:rPr>
          <w:sz w:val="26"/>
          <w:szCs w:val="26"/>
        </w:rPr>
        <w:tab/>
        <w:t>Отчетность об исполнении планов представляется в срок в виде письменной информации на имя начальника управления.</w:t>
      </w:r>
    </w:p>
    <w:p w:rsidR="00E307CB" w:rsidRDefault="00E307CB" w:rsidP="00554B63">
      <w:pPr>
        <w:tabs>
          <w:tab w:val="left" w:pos="709"/>
        </w:tabs>
        <w:jc w:val="both"/>
        <w:rPr>
          <w:sz w:val="26"/>
          <w:szCs w:val="26"/>
        </w:rPr>
      </w:pPr>
    </w:p>
    <w:p w:rsidR="00E307CB" w:rsidRDefault="00E307CB" w:rsidP="00FF43D2">
      <w:pPr>
        <w:jc w:val="center"/>
        <w:rPr>
          <w:b/>
          <w:bCs/>
          <w:sz w:val="26"/>
          <w:szCs w:val="26"/>
        </w:rPr>
      </w:pPr>
    </w:p>
    <w:p w:rsidR="00E307CB" w:rsidRPr="00DC68C4" w:rsidRDefault="00E307CB" w:rsidP="00FF43D2">
      <w:pPr>
        <w:jc w:val="center"/>
        <w:rPr>
          <w:b/>
          <w:bCs/>
          <w:sz w:val="26"/>
          <w:szCs w:val="26"/>
        </w:rPr>
      </w:pPr>
      <w:r w:rsidRPr="00BE1C2C">
        <w:rPr>
          <w:b/>
          <w:bCs/>
          <w:sz w:val="26"/>
          <w:szCs w:val="26"/>
        </w:rPr>
        <w:t>1.2. Организация деятельности приемных судов</w:t>
      </w:r>
    </w:p>
    <w:p w:rsidR="00E307CB" w:rsidRDefault="00E307CB" w:rsidP="00FF43D2">
      <w:pPr>
        <w:tabs>
          <w:tab w:val="left" w:pos="709"/>
        </w:tabs>
        <w:jc w:val="both"/>
        <w:rPr>
          <w:sz w:val="26"/>
          <w:szCs w:val="26"/>
        </w:rPr>
      </w:pPr>
      <w:r w:rsidRPr="00A2284F">
        <w:rPr>
          <w:sz w:val="26"/>
          <w:szCs w:val="26"/>
        </w:rPr>
        <w:tab/>
      </w:r>
    </w:p>
    <w:p w:rsidR="00BE1C2C" w:rsidRPr="009C3610" w:rsidRDefault="00BE1C2C" w:rsidP="00BE1C2C">
      <w:pPr>
        <w:shd w:val="clear" w:color="auto" w:fill="FFFFFF"/>
        <w:ind w:right="-79" w:firstLine="720"/>
        <w:jc w:val="both"/>
        <w:rPr>
          <w:sz w:val="26"/>
          <w:szCs w:val="26"/>
        </w:rPr>
      </w:pPr>
      <w:r w:rsidRPr="009C3610">
        <w:rPr>
          <w:sz w:val="26"/>
          <w:szCs w:val="26"/>
        </w:rPr>
        <w:t xml:space="preserve">1.2.1. В Магаданской области отправляют правосудие 8 судов: 1 городской и                 7 </w:t>
      </w:r>
      <w:proofErr w:type="gramStart"/>
      <w:r w:rsidRPr="009C3610">
        <w:rPr>
          <w:sz w:val="26"/>
          <w:szCs w:val="26"/>
        </w:rPr>
        <w:t>районных</w:t>
      </w:r>
      <w:proofErr w:type="gramEnd"/>
      <w:r w:rsidRPr="009C3610">
        <w:rPr>
          <w:sz w:val="26"/>
          <w:szCs w:val="26"/>
        </w:rPr>
        <w:t>. Хасынский районный суд, юрисдикция которого согласно федеральному закону от 09.11.2009 № 251-ФЗ «Об упразднении Тенькинского районного суда Магаданской области» распространяется на территории Хасынского и Тенькинского районов Магаданской области, расположен в двух зданиях – в поселке Палатка Хасынского района и в поселке Усть-Омчуг Тенькинского района области. Во всех судах (зданиях судов) области созданы и работают приемные.</w:t>
      </w:r>
    </w:p>
    <w:p w:rsidR="00BE1C2C" w:rsidRDefault="00BE1C2C" w:rsidP="00BE1C2C">
      <w:pPr>
        <w:suppressAutoHyphens/>
        <w:ind w:firstLine="709"/>
        <w:jc w:val="both"/>
        <w:rPr>
          <w:sz w:val="26"/>
          <w:szCs w:val="26"/>
        </w:rPr>
      </w:pPr>
      <w:r w:rsidRPr="009C3610">
        <w:rPr>
          <w:sz w:val="26"/>
          <w:szCs w:val="26"/>
        </w:rPr>
        <w:t xml:space="preserve">1.2.2. </w:t>
      </w:r>
      <w:r w:rsidRPr="005A003B">
        <w:rPr>
          <w:rFonts w:eastAsia="Calibri"/>
          <w:sz w:val="26"/>
          <w:szCs w:val="26"/>
          <w:lang w:eastAsia="ar-SA"/>
        </w:rPr>
        <w:t>При размещении и оборудовании приемных в судах соблюдаются условия доступности, обеспечивающие свободный доступ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w:t>
      </w:r>
      <w:r>
        <w:rPr>
          <w:rFonts w:eastAsia="Calibri"/>
          <w:sz w:val="26"/>
          <w:szCs w:val="26"/>
          <w:lang w:eastAsia="ar-SA"/>
        </w:rPr>
        <w:t>я</w:t>
      </w:r>
      <w:r w:rsidRPr="005A003B">
        <w:rPr>
          <w:rFonts w:eastAsia="Calibri"/>
          <w:sz w:val="26"/>
          <w:szCs w:val="26"/>
          <w:lang w:eastAsia="ar-SA"/>
        </w:rPr>
        <w:t xml:space="preserve">. </w:t>
      </w:r>
      <w:r>
        <w:rPr>
          <w:rFonts w:eastAsia="Calibri"/>
          <w:sz w:val="26"/>
          <w:szCs w:val="26"/>
          <w:lang w:eastAsia="ar-SA"/>
        </w:rPr>
        <w:t>Практически в</w:t>
      </w:r>
      <w:r w:rsidRPr="005A003B">
        <w:rPr>
          <w:rFonts w:eastAsia="Calibri"/>
          <w:sz w:val="26"/>
          <w:szCs w:val="26"/>
          <w:lang w:eastAsia="ar-SA"/>
        </w:rPr>
        <w:t>о всех судах приемные размещены на первом этаже здания, в условиях, обеспечивающих свободный доступ граждан.</w:t>
      </w:r>
      <w:r>
        <w:rPr>
          <w:rFonts w:eastAsia="Calibri"/>
          <w:sz w:val="26"/>
          <w:szCs w:val="26"/>
          <w:lang w:eastAsia="ar-SA"/>
        </w:rPr>
        <w:t xml:space="preserve"> Во втором здании </w:t>
      </w:r>
      <w:r w:rsidRPr="009C3610">
        <w:rPr>
          <w:sz w:val="26"/>
          <w:szCs w:val="26"/>
        </w:rPr>
        <w:t>Хасынско</w:t>
      </w:r>
      <w:r>
        <w:rPr>
          <w:sz w:val="26"/>
          <w:szCs w:val="26"/>
        </w:rPr>
        <w:t>го</w:t>
      </w:r>
      <w:r w:rsidRPr="009C3610">
        <w:rPr>
          <w:sz w:val="26"/>
          <w:szCs w:val="26"/>
        </w:rPr>
        <w:t xml:space="preserve"> районн</w:t>
      </w:r>
      <w:r>
        <w:rPr>
          <w:sz w:val="26"/>
          <w:szCs w:val="26"/>
        </w:rPr>
        <w:t>ого</w:t>
      </w:r>
      <w:r w:rsidRPr="009C3610">
        <w:rPr>
          <w:sz w:val="26"/>
          <w:szCs w:val="26"/>
        </w:rPr>
        <w:t xml:space="preserve"> суд</w:t>
      </w:r>
      <w:r>
        <w:rPr>
          <w:sz w:val="26"/>
          <w:szCs w:val="26"/>
        </w:rPr>
        <w:t xml:space="preserve">а, находящемся </w:t>
      </w:r>
      <w:r w:rsidRPr="009C3610">
        <w:rPr>
          <w:sz w:val="26"/>
          <w:szCs w:val="26"/>
        </w:rPr>
        <w:t>в поселке Усть-Омчуг Тенькинского района</w:t>
      </w:r>
      <w:r>
        <w:rPr>
          <w:sz w:val="26"/>
          <w:szCs w:val="26"/>
        </w:rPr>
        <w:t>,</w:t>
      </w:r>
      <w:r w:rsidRPr="009C3610">
        <w:rPr>
          <w:sz w:val="26"/>
          <w:szCs w:val="26"/>
        </w:rPr>
        <w:t xml:space="preserve"> приёмн</w:t>
      </w:r>
      <w:r>
        <w:rPr>
          <w:sz w:val="26"/>
          <w:szCs w:val="26"/>
        </w:rPr>
        <w:t>ая</w:t>
      </w:r>
      <w:r w:rsidRPr="009C3610">
        <w:rPr>
          <w:sz w:val="26"/>
          <w:szCs w:val="26"/>
        </w:rPr>
        <w:t xml:space="preserve"> расположен</w:t>
      </w:r>
      <w:r>
        <w:rPr>
          <w:sz w:val="26"/>
          <w:szCs w:val="26"/>
        </w:rPr>
        <w:t>а</w:t>
      </w:r>
      <w:r w:rsidRPr="009C3610">
        <w:rPr>
          <w:sz w:val="26"/>
          <w:szCs w:val="26"/>
        </w:rPr>
        <w:t xml:space="preserve"> </w:t>
      </w:r>
      <w:r>
        <w:rPr>
          <w:sz w:val="26"/>
          <w:szCs w:val="26"/>
        </w:rPr>
        <w:t xml:space="preserve">в отдельном помещении </w:t>
      </w:r>
      <w:r w:rsidRPr="009C3610">
        <w:rPr>
          <w:sz w:val="26"/>
          <w:szCs w:val="26"/>
        </w:rPr>
        <w:t>на втор</w:t>
      </w:r>
      <w:r>
        <w:rPr>
          <w:sz w:val="26"/>
          <w:szCs w:val="26"/>
        </w:rPr>
        <w:t xml:space="preserve">ом </w:t>
      </w:r>
      <w:r w:rsidRPr="009C3610">
        <w:rPr>
          <w:sz w:val="26"/>
          <w:szCs w:val="26"/>
        </w:rPr>
        <w:t>этаж</w:t>
      </w:r>
      <w:r>
        <w:rPr>
          <w:sz w:val="26"/>
          <w:szCs w:val="26"/>
        </w:rPr>
        <w:t>е</w:t>
      </w:r>
      <w:r w:rsidRPr="009C3610">
        <w:rPr>
          <w:sz w:val="26"/>
          <w:szCs w:val="26"/>
        </w:rPr>
        <w:t xml:space="preserve"> здани</w:t>
      </w:r>
      <w:r>
        <w:rPr>
          <w:sz w:val="26"/>
          <w:szCs w:val="26"/>
        </w:rPr>
        <w:t>я.</w:t>
      </w:r>
    </w:p>
    <w:p w:rsidR="00BE1C2C" w:rsidRPr="009C3610" w:rsidRDefault="00BE1C2C" w:rsidP="00BE1C2C">
      <w:pPr>
        <w:shd w:val="clear" w:color="auto" w:fill="FFFFFF"/>
        <w:ind w:right="-79" w:firstLine="720"/>
        <w:jc w:val="both"/>
        <w:rPr>
          <w:sz w:val="26"/>
          <w:szCs w:val="26"/>
        </w:rPr>
      </w:pPr>
      <w:r w:rsidRPr="009C3610">
        <w:rPr>
          <w:sz w:val="26"/>
          <w:szCs w:val="26"/>
        </w:rPr>
        <w:t xml:space="preserve">1.2.3. В </w:t>
      </w:r>
      <w:r>
        <w:rPr>
          <w:sz w:val="26"/>
          <w:szCs w:val="26"/>
        </w:rPr>
        <w:t>4</w:t>
      </w:r>
      <w:r w:rsidRPr="009C3610">
        <w:rPr>
          <w:sz w:val="26"/>
          <w:szCs w:val="26"/>
        </w:rPr>
        <w:t>-х судах области приемные</w:t>
      </w:r>
      <w:r w:rsidRPr="009C3610">
        <w:rPr>
          <w:color w:val="FF0000"/>
          <w:sz w:val="26"/>
          <w:szCs w:val="26"/>
        </w:rPr>
        <w:t xml:space="preserve"> </w:t>
      </w:r>
      <w:r w:rsidRPr="009C3610">
        <w:rPr>
          <w:sz w:val="26"/>
          <w:szCs w:val="26"/>
        </w:rPr>
        <w:t>размещены в специ</w:t>
      </w:r>
      <w:r>
        <w:rPr>
          <w:sz w:val="26"/>
          <w:szCs w:val="26"/>
        </w:rPr>
        <w:t>ально выделенных помещениях. В 4</w:t>
      </w:r>
      <w:r w:rsidRPr="009C3610">
        <w:rPr>
          <w:sz w:val="26"/>
          <w:szCs w:val="26"/>
        </w:rPr>
        <w:t>-</w:t>
      </w:r>
      <w:r>
        <w:rPr>
          <w:sz w:val="26"/>
          <w:szCs w:val="26"/>
        </w:rPr>
        <w:t>х</w:t>
      </w:r>
      <w:r w:rsidRPr="009C3610">
        <w:rPr>
          <w:sz w:val="26"/>
          <w:szCs w:val="26"/>
        </w:rPr>
        <w:t xml:space="preserve"> судах (Ольск</w:t>
      </w:r>
      <w:r>
        <w:rPr>
          <w:sz w:val="26"/>
          <w:szCs w:val="26"/>
        </w:rPr>
        <w:t>ом</w:t>
      </w:r>
      <w:r w:rsidRPr="009C3610">
        <w:rPr>
          <w:sz w:val="26"/>
          <w:szCs w:val="26"/>
        </w:rPr>
        <w:t>, Омсукчанск</w:t>
      </w:r>
      <w:r>
        <w:rPr>
          <w:sz w:val="26"/>
          <w:szCs w:val="26"/>
        </w:rPr>
        <w:t>ом</w:t>
      </w:r>
      <w:r w:rsidRPr="009C3610">
        <w:rPr>
          <w:sz w:val="26"/>
          <w:szCs w:val="26"/>
        </w:rPr>
        <w:t>, Хасынск</w:t>
      </w:r>
      <w:r>
        <w:rPr>
          <w:sz w:val="26"/>
          <w:szCs w:val="26"/>
        </w:rPr>
        <w:t>ом</w:t>
      </w:r>
      <w:r w:rsidRPr="009C3610">
        <w:rPr>
          <w:sz w:val="26"/>
          <w:szCs w:val="26"/>
        </w:rPr>
        <w:t>, Ягоднинск</w:t>
      </w:r>
      <w:r>
        <w:rPr>
          <w:sz w:val="26"/>
          <w:szCs w:val="26"/>
        </w:rPr>
        <w:t>ом</w:t>
      </w:r>
      <w:r w:rsidRPr="009C3610">
        <w:rPr>
          <w:sz w:val="26"/>
          <w:szCs w:val="26"/>
        </w:rPr>
        <w:t xml:space="preserve"> районны</w:t>
      </w:r>
      <w:r>
        <w:rPr>
          <w:sz w:val="26"/>
          <w:szCs w:val="26"/>
        </w:rPr>
        <w:t>х</w:t>
      </w:r>
      <w:r w:rsidRPr="009C3610">
        <w:rPr>
          <w:sz w:val="26"/>
          <w:szCs w:val="26"/>
        </w:rPr>
        <w:t xml:space="preserve"> суд</w:t>
      </w:r>
      <w:r>
        <w:rPr>
          <w:sz w:val="26"/>
          <w:szCs w:val="26"/>
        </w:rPr>
        <w:t>ах</w:t>
      </w:r>
      <w:r w:rsidRPr="009C3610">
        <w:rPr>
          <w:sz w:val="26"/>
          <w:szCs w:val="26"/>
        </w:rPr>
        <w:t>) прием посетителей осуществл</w:t>
      </w:r>
      <w:r>
        <w:rPr>
          <w:sz w:val="26"/>
          <w:szCs w:val="26"/>
        </w:rPr>
        <w:t>яется в помещениях общих отделов или в кабинетах</w:t>
      </w:r>
      <w:r w:rsidRPr="009C3610">
        <w:rPr>
          <w:sz w:val="26"/>
          <w:szCs w:val="26"/>
        </w:rPr>
        <w:t xml:space="preserve"> с</w:t>
      </w:r>
      <w:r>
        <w:rPr>
          <w:sz w:val="26"/>
          <w:szCs w:val="26"/>
        </w:rPr>
        <w:t>лужащих</w:t>
      </w:r>
      <w:r w:rsidRPr="009C3610">
        <w:rPr>
          <w:sz w:val="26"/>
          <w:szCs w:val="26"/>
        </w:rPr>
        <w:t xml:space="preserve"> суда, что </w:t>
      </w:r>
      <w:proofErr w:type="gramStart"/>
      <w:r w:rsidRPr="009C3610">
        <w:rPr>
          <w:sz w:val="26"/>
          <w:szCs w:val="26"/>
        </w:rPr>
        <w:t>обуславливается</w:t>
      </w:r>
      <w:proofErr w:type="gramEnd"/>
      <w:r w:rsidRPr="009C3610">
        <w:rPr>
          <w:sz w:val="26"/>
          <w:szCs w:val="26"/>
        </w:rPr>
        <w:t xml:space="preserve"> прежде всего тем, что прием ведется работниками судов, совмещающи</w:t>
      </w:r>
      <w:r>
        <w:rPr>
          <w:sz w:val="26"/>
          <w:szCs w:val="26"/>
        </w:rPr>
        <w:t>ми</w:t>
      </w:r>
      <w:r w:rsidRPr="009C3610">
        <w:rPr>
          <w:sz w:val="26"/>
          <w:szCs w:val="26"/>
        </w:rPr>
        <w:t xml:space="preserve"> свои основные обязанност</w:t>
      </w:r>
      <w:r w:rsidR="00471F90">
        <w:rPr>
          <w:sz w:val="26"/>
          <w:szCs w:val="26"/>
        </w:rPr>
        <w:t xml:space="preserve">и с функциями приемной. </w:t>
      </w:r>
      <w:r w:rsidRPr="0095123D">
        <w:rPr>
          <w:sz w:val="26"/>
          <w:szCs w:val="26"/>
        </w:rPr>
        <w:t xml:space="preserve">В </w:t>
      </w:r>
      <w:r>
        <w:rPr>
          <w:sz w:val="26"/>
          <w:szCs w:val="26"/>
        </w:rPr>
        <w:t>Омсукчанском районном суде в</w:t>
      </w:r>
      <w:r w:rsidRPr="0095123D">
        <w:rPr>
          <w:sz w:val="26"/>
          <w:szCs w:val="26"/>
        </w:rPr>
        <w:t xml:space="preserve"> кабинете</w:t>
      </w:r>
      <w:r>
        <w:rPr>
          <w:sz w:val="26"/>
          <w:szCs w:val="26"/>
        </w:rPr>
        <w:t xml:space="preserve">, определенном для приема посетителей, </w:t>
      </w:r>
      <w:r w:rsidRPr="0095123D">
        <w:rPr>
          <w:sz w:val="26"/>
          <w:szCs w:val="26"/>
        </w:rPr>
        <w:t>размещены рабочие места трех сотрудников суда. Отгородить перегородкой рабочее место сотрудника, осуществляющего при</w:t>
      </w:r>
      <w:r w:rsidR="00471F90">
        <w:rPr>
          <w:sz w:val="26"/>
          <w:szCs w:val="26"/>
        </w:rPr>
        <w:t xml:space="preserve">ем, не представляется возможным, как и </w:t>
      </w:r>
      <w:r w:rsidR="00471F90" w:rsidRPr="009C3610">
        <w:rPr>
          <w:sz w:val="26"/>
          <w:szCs w:val="26"/>
        </w:rPr>
        <w:t>выделить отдельн</w:t>
      </w:r>
      <w:r w:rsidR="00471F90">
        <w:rPr>
          <w:sz w:val="26"/>
          <w:szCs w:val="26"/>
        </w:rPr>
        <w:t xml:space="preserve">ое помещение </w:t>
      </w:r>
      <w:r w:rsidR="00471F90" w:rsidRPr="009C3610">
        <w:rPr>
          <w:sz w:val="26"/>
          <w:szCs w:val="26"/>
        </w:rPr>
        <w:t>ввиду недостаточности служебных помещений.</w:t>
      </w:r>
    </w:p>
    <w:p w:rsidR="00BE1C2C" w:rsidRDefault="00BE1C2C" w:rsidP="00BE1C2C">
      <w:pPr>
        <w:ind w:firstLine="709"/>
        <w:jc w:val="both"/>
        <w:rPr>
          <w:sz w:val="26"/>
          <w:szCs w:val="26"/>
        </w:rPr>
      </w:pPr>
      <w:r w:rsidRPr="009C3610">
        <w:rPr>
          <w:sz w:val="26"/>
          <w:szCs w:val="26"/>
        </w:rPr>
        <w:t>1.2.4. На основании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приказом Судебного департамента от 20.11.2019 № 263, во всех районных (городск</w:t>
      </w:r>
      <w:r>
        <w:rPr>
          <w:sz w:val="26"/>
          <w:szCs w:val="26"/>
        </w:rPr>
        <w:t xml:space="preserve">ом) судах приказами утверждены </w:t>
      </w:r>
      <w:r w:rsidRPr="009C3610">
        <w:rPr>
          <w:sz w:val="26"/>
          <w:szCs w:val="26"/>
        </w:rPr>
        <w:t xml:space="preserve">положения о приемных и регламенты работы приемных. </w:t>
      </w:r>
    </w:p>
    <w:p w:rsidR="00BE1C2C" w:rsidRPr="009C3610" w:rsidRDefault="00BE1C2C" w:rsidP="00BE1C2C">
      <w:pPr>
        <w:ind w:firstLine="709"/>
        <w:jc w:val="both"/>
        <w:rPr>
          <w:sz w:val="26"/>
          <w:szCs w:val="26"/>
        </w:rPr>
      </w:pPr>
      <w:r>
        <w:rPr>
          <w:sz w:val="26"/>
          <w:szCs w:val="26"/>
        </w:rPr>
        <w:t xml:space="preserve">В 2024 году во исполнение письма Судебного департамента </w:t>
      </w:r>
      <w:r w:rsidRPr="00BB0524">
        <w:rPr>
          <w:sz w:val="26"/>
          <w:szCs w:val="26"/>
        </w:rPr>
        <w:t>от 30.01.2024</w:t>
      </w:r>
      <w:r>
        <w:rPr>
          <w:sz w:val="26"/>
          <w:szCs w:val="26"/>
        </w:rPr>
        <w:t xml:space="preserve"> </w:t>
      </w:r>
      <w:r w:rsidR="007302B2">
        <w:rPr>
          <w:sz w:val="26"/>
          <w:szCs w:val="26"/>
        </w:rPr>
        <w:t xml:space="preserve">                   </w:t>
      </w:r>
      <w:r>
        <w:rPr>
          <w:sz w:val="26"/>
          <w:szCs w:val="26"/>
        </w:rPr>
        <w:t xml:space="preserve">№ </w:t>
      </w:r>
      <w:r w:rsidRPr="00BB0524">
        <w:rPr>
          <w:sz w:val="26"/>
          <w:szCs w:val="26"/>
        </w:rPr>
        <w:t>СД-АП/114</w:t>
      </w:r>
      <w:r>
        <w:rPr>
          <w:sz w:val="26"/>
          <w:szCs w:val="26"/>
        </w:rPr>
        <w:t xml:space="preserve"> </w:t>
      </w:r>
      <w:r w:rsidRPr="00BB0524">
        <w:rPr>
          <w:sz w:val="26"/>
          <w:szCs w:val="26"/>
        </w:rPr>
        <w:t xml:space="preserve">в суды и отдел по обеспечению деятельности мировых судей </w:t>
      </w:r>
      <w:r>
        <w:rPr>
          <w:sz w:val="26"/>
          <w:szCs w:val="26"/>
        </w:rPr>
        <w:t xml:space="preserve">направлены </w:t>
      </w:r>
      <w:r w:rsidRPr="00BB0524">
        <w:rPr>
          <w:sz w:val="26"/>
          <w:szCs w:val="26"/>
        </w:rPr>
        <w:t>Типовые правила пребывания посетителей в судах, утв</w:t>
      </w:r>
      <w:r>
        <w:rPr>
          <w:sz w:val="26"/>
          <w:szCs w:val="26"/>
        </w:rPr>
        <w:t xml:space="preserve">ержденные </w:t>
      </w:r>
      <w:r w:rsidRPr="00BB0524">
        <w:rPr>
          <w:sz w:val="26"/>
          <w:szCs w:val="26"/>
        </w:rPr>
        <w:t>постановлением Совета судей РФ от 07.12.2023 № 32</w:t>
      </w:r>
      <w:r>
        <w:rPr>
          <w:sz w:val="26"/>
          <w:szCs w:val="26"/>
        </w:rPr>
        <w:t>. П</w:t>
      </w:r>
      <w:r w:rsidRPr="00BB0524">
        <w:rPr>
          <w:sz w:val="26"/>
          <w:szCs w:val="26"/>
        </w:rPr>
        <w:t>роконтролирова</w:t>
      </w:r>
      <w:r>
        <w:rPr>
          <w:sz w:val="26"/>
          <w:szCs w:val="26"/>
        </w:rPr>
        <w:t>но</w:t>
      </w:r>
      <w:r w:rsidRPr="00BB0524">
        <w:rPr>
          <w:sz w:val="26"/>
          <w:szCs w:val="26"/>
        </w:rPr>
        <w:t xml:space="preserve"> издание районными (</w:t>
      </w:r>
      <w:proofErr w:type="gramStart"/>
      <w:r w:rsidRPr="00BB0524">
        <w:rPr>
          <w:sz w:val="26"/>
          <w:szCs w:val="26"/>
        </w:rPr>
        <w:t>городским</w:t>
      </w:r>
      <w:proofErr w:type="gramEnd"/>
      <w:r w:rsidRPr="00BB0524">
        <w:rPr>
          <w:sz w:val="26"/>
          <w:szCs w:val="26"/>
        </w:rPr>
        <w:t>) судами собст</w:t>
      </w:r>
      <w:r>
        <w:rPr>
          <w:sz w:val="26"/>
          <w:szCs w:val="26"/>
        </w:rPr>
        <w:t>венных правил на основе Типовых.</w:t>
      </w:r>
    </w:p>
    <w:p w:rsidR="00BE1C2C" w:rsidRPr="009C3610" w:rsidRDefault="00BE1C2C" w:rsidP="00BE1C2C">
      <w:pPr>
        <w:shd w:val="clear" w:color="auto" w:fill="FFFFFF"/>
        <w:ind w:right="-79" w:firstLine="720"/>
        <w:jc w:val="both"/>
        <w:rPr>
          <w:sz w:val="26"/>
          <w:szCs w:val="26"/>
        </w:rPr>
      </w:pPr>
      <w:r w:rsidRPr="009C3610">
        <w:rPr>
          <w:sz w:val="26"/>
          <w:szCs w:val="26"/>
        </w:rPr>
        <w:t>Во всех судах приказами определены лица, ответственные за организ</w:t>
      </w:r>
      <w:r>
        <w:rPr>
          <w:sz w:val="26"/>
          <w:szCs w:val="26"/>
        </w:rPr>
        <w:t xml:space="preserve">ацию и ведение приема граждан. </w:t>
      </w:r>
      <w:r w:rsidRPr="009C3610">
        <w:rPr>
          <w:sz w:val="26"/>
          <w:szCs w:val="26"/>
        </w:rPr>
        <w:t xml:space="preserve">Работу приемных во всех судах обеспечивают сотрудники аппаратов судов, осуществляющие прием граждан и представителей организаций </w:t>
      </w:r>
      <w:r w:rsidRPr="009C3610">
        <w:rPr>
          <w:sz w:val="26"/>
          <w:szCs w:val="26"/>
        </w:rPr>
        <w:lastRenderedPageBreak/>
        <w:t xml:space="preserve">наряду с другими обязанностями, закрепленными должностными регламентами. </w:t>
      </w:r>
      <w:r>
        <w:rPr>
          <w:sz w:val="26"/>
          <w:szCs w:val="26"/>
        </w:rPr>
        <w:t xml:space="preserve">                  </w:t>
      </w:r>
      <w:r w:rsidRPr="009C3610">
        <w:rPr>
          <w:sz w:val="26"/>
          <w:szCs w:val="26"/>
        </w:rPr>
        <w:t xml:space="preserve">В </w:t>
      </w:r>
      <w:r>
        <w:rPr>
          <w:sz w:val="26"/>
          <w:szCs w:val="26"/>
        </w:rPr>
        <w:t>большинстве</w:t>
      </w:r>
      <w:r w:rsidRPr="009C3610">
        <w:rPr>
          <w:sz w:val="26"/>
          <w:szCs w:val="26"/>
        </w:rPr>
        <w:t xml:space="preserve"> судов прием исковых заявлений, заявлений о выдаче судебного приказа, административных исковых заявлений </w:t>
      </w:r>
      <w:r>
        <w:rPr>
          <w:sz w:val="26"/>
          <w:szCs w:val="26"/>
        </w:rPr>
        <w:t xml:space="preserve">возложен на </w:t>
      </w:r>
      <w:r w:rsidRPr="009C3610">
        <w:rPr>
          <w:sz w:val="26"/>
          <w:szCs w:val="26"/>
        </w:rPr>
        <w:t>помощник</w:t>
      </w:r>
      <w:r>
        <w:rPr>
          <w:sz w:val="26"/>
          <w:szCs w:val="26"/>
        </w:rPr>
        <w:t>ов</w:t>
      </w:r>
      <w:r w:rsidRPr="009C3610">
        <w:rPr>
          <w:sz w:val="26"/>
          <w:szCs w:val="26"/>
        </w:rPr>
        <w:t xml:space="preserve"> судей (помощник</w:t>
      </w:r>
      <w:r>
        <w:rPr>
          <w:sz w:val="26"/>
          <w:szCs w:val="26"/>
        </w:rPr>
        <w:t>ов</w:t>
      </w:r>
      <w:r w:rsidRPr="009C3610">
        <w:rPr>
          <w:sz w:val="26"/>
          <w:szCs w:val="26"/>
        </w:rPr>
        <w:t xml:space="preserve"> председателей судов) – их дежурство, как правило, устанавливается графиками приема.</w:t>
      </w:r>
    </w:p>
    <w:p w:rsidR="00BE1C2C" w:rsidRDefault="00BE1C2C" w:rsidP="00BE1C2C">
      <w:pPr>
        <w:autoSpaceDE w:val="0"/>
        <w:autoSpaceDN w:val="0"/>
        <w:adjustRightInd w:val="0"/>
        <w:ind w:firstLine="708"/>
        <w:jc w:val="both"/>
        <w:rPr>
          <w:sz w:val="26"/>
          <w:szCs w:val="26"/>
        </w:rPr>
      </w:pPr>
      <w:r w:rsidRPr="009C3610">
        <w:rPr>
          <w:sz w:val="26"/>
          <w:szCs w:val="26"/>
        </w:rPr>
        <w:t>1.2.5. В 202</w:t>
      </w:r>
      <w:r>
        <w:rPr>
          <w:sz w:val="26"/>
          <w:szCs w:val="26"/>
        </w:rPr>
        <w:t>4</w:t>
      </w:r>
      <w:r w:rsidRPr="009C3610">
        <w:rPr>
          <w:sz w:val="26"/>
          <w:szCs w:val="26"/>
        </w:rPr>
        <w:t xml:space="preserve"> году Управлением, как и в предшествующие годы, осуществлялся контроль актуализации </w:t>
      </w:r>
      <w:r>
        <w:rPr>
          <w:sz w:val="26"/>
          <w:szCs w:val="26"/>
        </w:rPr>
        <w:t xml:space="preserve">документов, регламентирующих деятельность приемной, в ходе выездного изучения организации деятельности судов. Такое изучение проводилось в Хасынском (в пос. Палатка и в пос. Усть-Омчуг) и Ольском районных </w:t>
      </w:r>
      <w:proofErr w:type="gramStart"/>
      <w:r>
        <w:rPr>
          <w:sz w:val="26"/>
          <w:szCs w:val="26"/>
        </w:rPr>
        <w:t>судах</w:t>
      </w:r>
      <w:proofErr w:type="gramEnd"/>
      <w:r>
        <w:rPr>
          <w:sz w:val="26"/>
          <w:szCs w:val="26"/>
        </w:rPr>
        <w:t xml:space="preserve"> Магаданской области. </w:t>
      </w:r>
    </w:p>
    <w:p w:rsidR="00BE1C2C" w:rsidRDefault="00BE1C2C" w:rsidP="00BE1C2C">
      <w:pPr>
        <w:autoSpaceDE w:val="0"/>
        <w:autoSpaceDN w:val="0"/>
        <w:adjustRightInd w:val="0"/>
        <w:ind w:firstLine="708"/>
        <w:jc w:val="both"/>
        <w:rPr>
          <w:rFonts w:eastAsia="Calibri"/>
          <w:sz w:val="26"/>
          <w:szCs w:val="26"/>
          <w:lang w:eastAsia="ar-SA"/>
        </w:rPr>
      </w:pPr>
      <w:proofErr w:type="gramStart"/>
      <w:r>
        <w:rPr>
          <w:sz w:val="26"/>
          <w:szCs w:val="26"/>
        </w:rPr>
        <w:t>При выезд</w:t>
      </w:r>
      <w:r w:rsidR="002930D7">
        <w:rPr>
          <w:sz w:val="26"/>
          <w:szCs w:val="26"/>
        </w:rPr>
        <w:t>ах</w:t>
      </w:r>
      <w:r>
        <w:rPr>
          <w:sz w:val="26"/>
          <w:szCs w:val="26"/>
        </w:rPr>
        <w:t xml:space="preserve"> в суды установлено, что р</w:t>
      </w:r>
      <w:r w:rsidRPr="005A003B">
        <w:rPr>
          <w:rFonts w:eastAsia="Calibri"/>
          <w:sz w:val="26"/>
          <w:szCs w:val="26"/>
          <w:lang w:eastAsia="ar-SA"/>
        </w:rPr>
        <w:t>абота приемных судов организована в соответствии с утвержденными председателями судов положениями о приемных в судах и регламентами организации деятельности приемных, разработанными на основании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согласованными постановлением Президиума Совета судей Российской Федерации от 03.10.2019 № 773 и утвержденными приказом</w:t>
      </w:r>
      <w:proofErr w:type="gramEnd"/>
      <w:r w:rsidRPr="005A003B">
        <w:rPr>
          <w:rFonts w:eastAsia="Calibri"/>
          <w:sz w:val="26"/>
          <w:szCs w:val="26"/>
          <w:lang w:eastAsia="ar-SA"/>
        </w:rPr>
        <w:t xml:space="preserve"> Судебного департамента</w:t>
      </w:r>
      <w:r>
        <w:rPr>
          <w:rFonts w:eastAsia="Calibri"/>
          <w:sz w:val="26"/>
          <w:szCs w:val="26"/>
          <w:lang w:eastAsia="ar-SA"/>
        </w:rPr>
        <w:t xml:space="preserve"> </w:t>
      </w:r>
      <w:r w:rsidRPr="005A003B">
        <w:rPr>
          <w:rFonts w:eastAsia="Calibri"/>
          <w:sz w:val="26"/>
          <w:szCs w:val="26"/>
          <w:lang w:eastAsia="ar-SA"/>
        </w:rPr>
        <w:t>от 20.10.2019 № 263.</w:t>
      </w:r>
      <w:r>
        <w:rPr>
          <w:rFonts w:eastAsia="Calibri"/>
          <w:sz w:val="26"/>
          <w:szCs w:val="26"/>
          <w:lang w:eastAsia="ar-SA"/>
        </w:rPr>
        <w:t xml:space="preserve"> </w:t>
      </w:r>
    </w:p>
    <w:p w:rsidR="00BE1C2C" w:rsidRDefault="00BE1C2C" w:rsidP="00BE1C2C">
      <w:pPr>
        <w:autoSpaceDE w:val="0"/>
        <w:autoSpaceDN w:val="0"/>
        <w:adjustRightInd w:val="0"/>
        <w:ind w:firstLine="708"/>
        <w:jc w:val="both"/>
        <w:rPr>
          <w:rFonts w:eastAsia="Calibri"/>
          <w:sz w:val="26"/>
          <w:szCs w:val="26"/>
          <w:lang w:eastAsia="ar-SA"/>
        </w:rPr>
      </w:pPr>
      <w:r>
        <w:rPr>
          <w:rFonts w:eastAsia="Calibri"/>
          <w:sz w:val="26"/>
          <w:szCs w:val="26"/>
          <w:lang w:eastAsia="ar-SA"/>
        </w:rPr>
        <w:t xml:space="preserve">Вместе с тем, в Хасынском районном </w:t>
      </w:r>
      <w:proofErr w:type="gramStart"/>
      <w:r>
        <w:rPr>
          <w:rFonts w:eastAsia="Calibri"/>
          <w:sz w:val="26"/>
          <w:szCs w:val="26"/>
          <w:lang w:eastAsia="ar-SA"/>
        </w:rPr>
        <w:t>суде</w:t>
      </w:r>
      <w:proofErr w:type="gramEnd"/>
      <w:r>
        <w:rPr>
          <w:rFonts w:eastAsia="Calibri"/>
          <w:sz w:val="26"/>
          <w:szCs w:val="26"/>
          <w:lang w:eastAsia="ar-SA"/>
        </w:rPr>
        <w:t xml:space="preserve"> имелись</w:t>
      </w:r>
      <w:r w:rsidRPr="005A003B">
        <w:rPr>
          <w:rFonts w:eastAsia="Calibri"/>
          <w:sz w:val="26"/>
          <w:szCs w:val="26"/>
          <w:lang w:eastAsia="ar-SA"/>
        </w:rPr>
        <w:t xml:space="preserve"> отдельные замечания по содержанию положени</w:t>
      </w:r>
      <w:r>
        <w:rPr>
          <w:rFonts w:eastAsia="Calibri"/>
          <w:sz w:val="26"/>
          <w:szCs w:val="26"/>
          <w:lang w:eastAsia="ar-SA"/>
        </w:rPr>
        <w:t>я</w:t>
      </w:r>
      <w:r w:rsidRPr="005A003B">
        <w:rPr>
          <w:rFonts w:eastAsia="Calibri"/>
          <w:sz w:val="26"/>
          <w:szCs w:val="26"/>
          <w:lang w:eastAsia="ar-SA"/>
        </w:rPr>
        <w:t xml:space="preserve"> о приемн</w:t>
      </w:r>
      <w:r>
        <w:rPr>
          <w:rFonts w:eastAsia="Calibri"/>
          <w:sz w:val="26"/>
          <w:szCs w:val="26"/>
          <w:lang w:eastAsia="ar-SA"/>
        </w:rPr>
        <w:t>ой</w:t>
      </w:r>
      <w:r w:rsidRPr="005A003B">
        <w:rPr>
          <w:rFonts w:eastAsia="Calibri"/>
          <w:sz w:val="26"/>
          <w:szCs w:val="26"/>
          <w:lang w:eastAsia="ar-SA"/>
        </w:rPr>
        <w:t xml:space="preserve"> </w:t>
      </w:r>
      <w:r w:rsidRPr="00EB76C5">
        <w:rPr>
          <w:rFonts w:eastAsia="Calibri"/>
          <w:sz w:val="26"/>
          <w:szCs w:val="26"/>
          <w:lang w:eastAsia="ar-SA"/>
        </w:rPr>
        <w:t xml:space="preserve">и регламента </w:t>
      </w:r>
      <w:r w:rsidRPr="005A003B">
        <w:rPr>
          <w:rFonts w:eastAsia="Calibri"/>
          <w:sz w:val="26"/>
          <w:szCs w:val="26"/>
          <w:lang w:eastAsia="ar-SA"/>
        </w:rPr>
        <w:t>и необходимости актуализации</w:t>
      </w:r>
      <w:r>
        <w:rPr>
          <w:rFonts w:eastAsia="Calibri"/>
          <w:sz w:val="26"/>
          <w:szCs w:val="26"/>
          <w:lang w:eastAsia="ar-SA"/>
        </w:rPr>
        <w:t xml:space="preserve"> и уточнения приказа о назначении ответственных за работу приемной и должностных регламентов ответственных. В Ольском районном суде </w:t>
      </w:r>
      <w:r w:rsidRPr="005E438E">
        <w:rPr>
          <w:rFonts w:eastAsia="Calibri"/>
          <w:sz w:val="26"/>
          <w:szCs w:val="26"/>
          <w:lang w:eastAsia="ar-SA"/>
        </w:rPr>
        <w:t xml:space="preserve">обращено внимание </w:t>
      </w:r>
      <w:r>
        <w:rPr>
          <w:rFonts w:eastAsia="Calibri"/>
          <w:sz w:val="26"/>
          <w:szCs w:val="26"/>
          <w:lang w:eastAsia="ar-SA"/>
        </w:rPr>
        <w:t>на</w:t>
      </w:r>
      <w:r w:rsidRPr="005E438E">
        <w:rPr>
          <w:rFonts w:eastAsia="Calibri"/>
          <w:sz w:val="26"/>
          <w:szCs w:val="26"/>
          <w:lang w:eastAsia="ar-SA"/>
        </w:rPr>
        <w:t xml:space="preserve"> безусловн</w:t>
      </w:r>
      <w:r>
        <w:rPr>
          <w:rFonts w:eastAsia="Calibri"/>
          <w:sz w:val="26"/>
          <w:szCs w:val="26"/>
          <w:lang w:eastAsia="ar-SA"/>
        </w:rPr>
        <w:t>ую</w:t>
      </w:r>
      <w:r w:rsidRPr="005E438E">
        <w:rPr>
          <w:rFonts w:eastAsia="Calibri"/>
          <w:sz w:val="26"/>
          <w:szCs w:val="26"/>
          <w:lang w:eastAsia="ar-SA"/>
        </w:rPr>
        <w:t xml:space="preserve"> необходимост</w:t>
      </w:r>
      <w:r>
        <w:rPr>
          <w:rFonts w:eastAsia="Calibri"/>
          <w:sz w:val="26"/>
          <w:szCs w:val="26"/>
          <w:lang w:eastAsia="ar-SA"/>
        </w:rPr>
        <w:t>ь</w:t>
      </w:r>
      <w:r w:rsidRPr="005E438E">
        <w:rPr>
          <w:rFonts w:eastAsia="Calibri"/>
          <w:sz w:val="26"/>
          <w:szCs w:val="26"/>
          <w:lang w:eastAsia="ar-SA"/>
        </w:rPr>
        <w:t xml:space="preserve"> соблюдения </w:t>
      </w:r>
      <w:r>
        <w:rPr>
          <w:rFonts w:eastAsia="Calibri"/>
          <w:sz w:val="26"/>
          <w:szCs w:val="26"/>
          <w:lang w:eastAsia="ar-SA"/>
        </w:rPr>
        <w:t>установленных</w:t>
      </w:r>
      <w:r w:rsidRPr="005E438E">
        <w:rPr>
          <w:rFonts w:eastAsia="Calibri"/>
          <w:sz w:val="26"/>
          <w:szCs w:val="26"/>
          <w:lang w:eastAsia="ar-SA"/>
        </w:rPr>
        <w:t xml:space="preserve"> требований к режиму работы суда </w:t>
      </w:r>
      <w:r>
        <w:rPr>
          <w:rFonts w:eastAsia="Calibri"/>
          <w:sz w:val="26"/>
          <w:szCs w:val="26"/>
          <w:lang w:eastAsia="ar-SA"/>
        </w:rPr>
        <w:t xml:space="preserve">и </w:t>
      </w:r>
      <w:r w:rsidRPr="005E438E">
        <w:rPr>
          <w:rFonts w:eastAsia="Calibri"/>
          <w:sz w:val="26"/>
          <w:szCs w:val="26"/>
          <w:lang w:eastAsia="ar-SA"/>
        </w:rPr>
        <w:t>приемных.</w:t>
      </w:r>
      <w:r>
        <w:rPr>
          <w:rFonts w:eastAsia="Calibri"/>
          <w:sz w:val="26"/>
          <w:szCs w:val="26"/>
          <w:lang w:eastAsia="ar-SA"/>
        </w:rPr>
        <w:t xml:space="preserve"> </w:t>
      </w:r>
    </w:p>
    <w:p w:rsidR="00BE1C2C" w:rsidRDefault="00BE1C2C" w:rsidP="00BE1C2C">
      <w:pPr>
        <w:ind w:firstLine="709"/>
        <w:jc w:val="both"/>
        <w:rPr>
          <w:sz w:val="26"/>
          <w:szCs w:val="26"/>
        </w:rPr>
      </w:pPr>
      <w:r>
        <w:rPr>
          <w:sz w:val="26"/>
          <w:szCs w:val="26"/>
        </w:rPr>
        <w:t>Результаты проведенного изучения и выявленных замечаний доведены до сведения служащих районных (городского) судов на семинаре, проведенном                 19 декабря 2024 года с использованием системы ВКС.</w:t>
      </w:r>
    </w:p>
    <w:p w:rsidR="00BE1C2C" w:rsidRDefault="00BE1C2C" w:rsidP="00BE1C2C">
      <w:pPr>
        <w:ind w:firstLine="709"/>
        <w:jc w:val="both"/>
        <w:rPr>
          <w:sz w:val="26"/>
          <w:szCs w:val="26"/>
        </w:rPr>
      </w:pPr>
      <w:r w:rsidRPr="009C3610">
        <w:rPr>
          <w:sz w:val="26"/>
          <w:szCs w:val="26"/>
        </w:rPr>
        <w:t>1.2.6. Фактически возложенные на сотрудников аппаратов судов функции по обе</w:t>
      </w:r>
      <w:r>
        <w:rPr>
          <w:sz w:val="26"/>
          <w:szCs w:val="26"/>
        </w:rPr>
        <w:t xml:space="preserve">спечению деятельности приемных </w:t>
      </w:r>
      <w:r w:rsidRPr="009C3610">
        <w:rPr>
          <w:sz w:val="26"/>
          <w:szCs w:val="26"/>
        </w:rPr>
        <w:t xml:space="preserve">соответствуют обязанностям, закрепленным в приказах и должностных регламентах. Сотрудники аппарата судов в приемных оказывают в пределах своей компетенции содействие в правильном оформлении письменных обращений (не давая при этом юридических консультаций) и дают устные разъяснения, не вмешиваясь в процессуальную деятельность суда. </w:t>
      </w:r>
    </w:p>
    <w:p w:rsidR="00BE1C2C" w:rsidRDefault="00BE1C2C" w:rsidP="00BE1C2C">
      <w:pPr>
        <w:ind w:left="74" w:firstLine="635"/>
        <w:jc w:val="both"/>
        <w:rPr>
          <w:sz w:val="26"/>
          <w:szCs w:val="26"/>
        </w:rPr>
      </w:pPr>
      <w:r w:rsidRPr="009C3610">
        <w:rPr>
          <w:sz w:val="26"/>
          <w:szCs w:val="26"/>
        </w:rPr>
        <w:t xml:space="preserve">Достаточное количество информации размещается на информационных стендах и в информационных киосках судов. </w:t>
      </w:r>
      <w:proofErr w:type="gramStart"/>
      <w:r w:rsidRPr="009C3610">
        <w:rPr>
          <w:sz w:val="26"/>
          <w:szCs w:val="26"/>
        </w:rPr>
        <w:t xml:space="preserve">В ходе </w:t>
      </w:r>
      <w:r>
        <w:rPr>
          <w:sz w:val="26"/>
          <w:szCs w:val="26"/>
        </w:rPr>
        <w:t>выездного изучения</w:t>
      </w:r>
      <w:r w:rsidRPr="009C3610">
        <w:rPr>
          <w:sz w:val="26"/>
          <w:szCs w:val="26"/>
        </w:rPr>
        <w:t xml:space="preserve"> делопроизводства в </w:t>
      </w:r>
      <w:r>
        <w:rPr>
          <w:sz w:val="26"/>
          <w:szCs w:val="26"/>
        </w:rPr>
        <w:t xml:space="preserve">Хасынском и Ольском районных судах Магаданской области </w:t>
      </w:r>
      <w:r w:rsidRPr="009C3610">
        <w:rPr>
          <w:sz w:val="26"/>
          <w:szCs w:val="26"/>
        </w:rPr>
        <w:t>в 202</w:t>
      </w:r>
      <w:r>
        <w:rPr>
          <w:sz w:val="26"/>
          <w:szCs w:val="26"/>
        </w:rPr>
        <w:t>4</w:t>
      </w:r>
      <w:r w:rsidRPr="009C3610">
        <w:rPr>
          <w:sz w:val="26"/>
          <w:szCs w:val="26"/>
        </w:rPr>
        <w:t xml:space="preserve"> году служащими Управления изучена размещенная информация и ее соответствие Методическим рекомендациям по оформлению судами общей юрисдикции информационных стендов и (или) технических средств аналогичного назначения, утвержденным постановлением Совета судей Российской Федерации от 23 мая 2019 г. № 476.</w:t>
      </w:r>
      <w:proofErr w:type="gramEnd"/>
      <w:r w:rsidRPr="009C3610">
        <w:rPr>
          <w:sz w:val="26"/>
          <w:szCs w:val="26"/>
        </w:rPr>
        <w:t xml:space="preserve"> Выявленные недостатки </w:t>
      </w:r>
      <w:r>
        <w:rPr>
          <w:sz w:val="26"/>
          <w:szCs w:val="26"/>
        </w:rPr>
        <w:t xml:space="preserve">оперативно </w:t>
      </w:r>
      <w:r w:rsidRPr="009C3610">
        <w:rPr>
          <w:sz w:val="26"/>
          <w:szCs w:val="26"/>
        </w:rPr>
        <w:t>устран</w:t>
      </w:r>
      <w:r>
        <w:rPr>
          <w:sz w:val="26"/>
          <w:szCs w:val="26"/>
        </w:rPr>
        <w:t xml:space="preserve">ены в ходе </w:t>
      </w:r>
      <w:r w:rsidR="002930D7">
        <w:rPr>
          <w:sz w:val="26"/>
          <w:szCs w:val="26"/>
        </w:rPr>
        <w:t>изучения деятельности судов.</w:t>
      </w:r>
      <w:r w:rsidRPr="009C3610">
        <w:rPr>
          <w:sz w:val="26"/>
          <w:szCs w:val="26"/>
        </w:rPr>
        <w:t xml:space="preserve"> </w:t>
      </w:r>
    </w:p>
    <w:p w:rsidR="00BE1C2C" w:rsidRDefault="00BE1C2C" w:rsidP="00BE1C2C">
      <w:pPr>
        <w:ind w:left="74" w:firstLine="635"/>
        <w:jc w:val="both"/>
        <w:rPr>
          <w:sz w:val="26"/>
          <w:szCs w:val="26"/>
        </w:rPr>
      </w:pPr>
      <w:r w:rsidRPr="00471F90">
        <w:rPr>
          <w:sz w:val="26"/>
          <w:szCs w:val="26"/>
        </w:rPr>
        <w:t>1.2.7.</w:t>
      </w:r>
      <w:r w:rsidRPr="009C3610">
        <w:rPr>
          <w:sz w:val="26"/>
          <w:szCs w:val="26"/>
        </w:rPr>
        <w:t xml:space="preserve"> </w:t>
      </w:r>
      <w:proofErr w:type="gramStart"/>
      <w:r w:rsidRPr="009C3610">
        <w:rPr>
          <w:sz w:val="26"/>
          <w:szCs w:val="26"/>
        </w:rPr>
        <w:t>Приемные в судах Магаданской области оснащены необходимым набором мебели, оборудованы телефонной связью и автоматизированными рабочими местами, имеющими доступ к информационным ресурсам</w:t>
      </w:r>
      <w:r>
        <w:rPr>
          <w:sz w:val="26"/>
          <w:szCs w:val="26"/>
        </w:rPr>
        <w:t xml:space="preserve"> и подсистемам</w:t>
      </w:r>
      <w:r w:rsidRPr="009C3610">
        <w:rPr>
          <w:sz w:val="26"/>
          <w:szCs w:val="26"/>
        </w:rPr>
        <w:t xml:space="preserve"> ГАС «Правосудие» и </w:t>
      </w:r>
      <w:r>
        <w:rPr>
          <w:sz w:val="26"/>
          <w:szCs w:val="26"/>
        </w:rPr>
        <w:t xml:space="preserve">регулярно обновляемой </w:t>
      </w:r>
      <w:r w:rsidRPr="009C3610">
        <w:rPr>
          <w:sz w:val="26"/>
          <w:szCs w:val="26"/>
        </w:rPr>
        <w:t>справочно-правовой системе «Консультант-плюс».</w:t>
      </w:r>
      <w:proofErr w:type="gramEnd"/>
    </w:p>
    <w:p w:rsidR="00BE1C2C" w:rsidRPr="009C3610" w:rsidRDefault="00BE1C2C" w:rsidP="00BE1C2C">
      <w:pPr>
        <w:ind w:left="74" w:firstLine="635"/>
        <w:jc w:val="both"/>
        <w:rPr>
          <w:sz w:val="26"/>
          <w:szCs w:val="26"/>
        </w:rPr>
      </w:pPr>
      <w:r>
        <w:rPr>
          <w:sz w:val="26"/>
          <w:szCs w:val="26"/>
        </w:rPr>
        <w:lastRenderedPageBreak/>
        <w:t xml:space="preserve">Для оформления гражданами заявлений и обращений непосредственно в </w:t>
      </w:r>
      <w:proofErr w:type="gramStart"/>
      <w:r>
        <w:rPr>
          <w:sz w:val="26"/>
          <w:szCs w:val="26"/>
        </w:rPr>
        <w:t>здании</w:t>
      </w:r>
      <w:proofErr w:type="gramEnd"/>
      <w:r>
        <w:rPr>
          <w:sz w:val="26"/>
          <w:szCs w:val="26"/>
        </w:rPr>
        <w:t xml:space="preserve"> суда вблизи информационных стендов (в холлах и фойе) с образцами размещаются наборы необходимой мебели, бумага и письменные принадлежности.</w:t>
      </w:r>
    </w:p>
    <w:p w:rsidR="00BE1C2C" w:rsidRDefault="00BE1C2C" w:rsidP="00BE1C2C">
      <w:pPr>
        <w:tabs>
          <w:tab w:val="left" w:pos="709"/>
        </w:tabs>
        <w:jc w:val="both"/>
        <w:rPr>
          <w:sz w:val="26"/>
          <w:szCs w:val="26"/>
        </w:rPr>
      </w:pPr>
      <w:r w:rsidRPr="009C3610">
        <w:rPr>
          <w:sz w:val="26"/>
          <w:szCs w:val="26"/>
        </w:rPr>
        <w:tab/>
        <w:t xml:space="preserve">1.2.8. </w:t>
      </w:r>
      <w:r w:rsidRPr="00126A4E">
        <w:rPr>
          <w:sz w:val="26"/>
          <w:szCs w:val="26"/>
        </w:rPr>
        <w:t xml:space="preserve">Прием </w:t>
      </w:r>
      <w:proofErr w:type="gramStart"/>
      <w:r w:rsidRPr="00126A4E">
        <w:rPr>
          <w:sz w:val="26"/>
          <w:szCs w:val="26"/>
        </w:rPr>
        <w:t xml:space="preserve">производится во всех </w:t>
      </w:r>
      <w:r>
        <w:rPr>
          <w:sz w:val="26"/>
          <w:szCs w:val="26"/>
        </w:rPr>
        <w:t xml:space="preserve">районных </w:t>
      </w:r>
      <w:r w:rsidRPr="00126A4E">
        <w:rPr>
          <w:sz w:val="26"/>
          <w:szCs w:val="26"/>
        </w:rPr>
        <w:t>судах области без предварительной записи в порядке очередности и осуществляется</w:t>
      </w:r>
      <w:proofErr w:type="gramEnd"/>
      <w:r w:rsidRPr="00126A4E">
        <w:rPr>
          <w:sz w:val="26"/>
          <w:szCs w:val="26"/>
        </w:rPr>
        <w:t xml:space="preserve"> работниками аппаратов судов или помощниками судей в течение рабочего дня</w:t>
      </w:r>
      <w:r>
        <w:rPr>
          <w:sz w:val="26"/>
          <w:szCs w:val="26"/>
        </w:rPr>
        <w:t>.</w:t>
      </w:r>
    </w:p>
    <w:p w:rsidR="00BE1C2C" w:rsidRDefault="00BE1C2C" w:rsidP="00BE1C2C">
      <w:pPr>
        <w:tabs>
          <w:tab w:val="left" w:pos="709"/>
        </w:tabs>
        <w:jc w:val="both"/>
        <w:rPr>
          <w:color w:val="000000"/>
          <w:sz w:val="26"/>
          <w:szCs w:val="26"/>
        </w:rPr>
      </w:pPr>
      <w:r>
        <w:rPr>
          <w:color w:val="000000"/>
          <w:sz w:val="26"/>
          <w:szCs w:val="26"/>
        </w:rPr>
        <w:tab/>
      </w:r>
      <w:r w:rsidRPr="00126A4E">
        <w:rPr>
          <w:color w:val="000000"/>
          <w:sz w:val="26"/>
          <w:szCs w:val="26"/>
        </w:rPr>
        <w:t xml:space="preserve">В соответствии с </w:t>
      </w:r>
      <w:r>
        <w:rPr>
          <w:color w:val="000000"/>
          <w:sz w:val="26"/>
          <w:szCs w:val="26"/>
        </w:rPr>
        <w:t>локальными</w:t>
      </w:r>
      <w:r w:rsidRPr="00126A4E">
        <w:rPr>
          <w:color w:val="000000"/>
          <w:sz w:val="26"/>
          <w:szCs w:val="26"/>
        </w:rPr>
        <w:t xml:space="preserve"> документами (Положение о приемной и Регламент организации деятельности приемной суда), </w:t>
      </w:r>
      <w:r>
        <w:rPr>
          <w:color w:val="000000"/>
          <w:sz w:val="26"/>
          <w:szCs w:val="26"/>
        </w:rPr>
        <w:t>обеспечен</w:t>
      </w:r>
      <w:r w:rsidRPr="00126A4E">
        <w:rPr>
          <w:color w:val="000000"/>
          <w:sz w:val="26"/>
          <w:szCs w:val="26"/>
        </w:rPr>
        <w:t xml:space="preserve"> прием исковых заявлений, апелляционных жалоб, документов по конкретным делам, письменных обращений, жалоб.</w:t>
      </w:r>
      <w:r w:rsidRPr="009C3610">
        <w:rPr>
          <w:color w:val="000000"/>
          <w:sz w:val="26"/>
          <w:szCs w:val="26"/>
        </w:rPr>
        <w:tab/>
      </w:r>
    </w:p>
    <w:p w:rsidR="00BE1C2C" w:rsidRDefault="00BE1C2C" w:rsidP="00BE1C2C">
      <w:pPr>
        <w:tabs>
          <w:tab w:val="left" w:pos="709"/>
        </w:tabs>
        <w:jc w:val="both"/>
        <w:rPr>
          <w:color w:val="000000"/>
          <w:sz w:val="26"/>
          <w:szCs w:val="26"/>
        </w:rPr>
      </w:pPr>
      <w:r>
        <w:rPr>
          <w:color w:val="000000"/>
          <w:sz w:val="26"/>
          <w:szCs w:val="26"/>
        </w:rPr>
        <w:tab/>
      </w:r>
      <w:r w:rsidRPr="00EB76C5">
        <w:rPr>
          <w:color w:val="000000"/>
          <w:sz w:val="26"/>
          <w:szCs w:val="26"/>
        </w:rPr>
        <w:t>При выезд</w:t>
      </w:r>
      <w:r w:rsidR="002930D7">
        <w:rPr>
          <w:color w:val="000000"/>
          <w:sz w:val="26"/>
          <w:szCs w:val="26"/>
        </w:rPr>
        <w:t>ах</w:t>
      </w:r>
      <w:r w:rsidRPr="00EB76C5">
        <w:rPr>
          <w:color w:val="000000"/>
          <w:sz w:val="26"/>
          <w:szCs w:val="26"/>
        </w:rPr>
        <w:t xml:space="preserve"> в суды установлено, </w:t>
      </w:r>
      <w:r>
        <w:rPr>
          <w:color w:val="000000"/>
          <w:sz w:val="26"/>
          <w:szCs w:val="26"/>
        </w:rPr>
        <w:t>что в</w:t>
      </w:r>
      <w:r w:rsidRPr="00126A4E">
        <w:rPr>
          <w:color w:val="000000"/>
          <w:sz w:val="26"/>
          <w:szCs w:val="26"/>
        </w:rPr>
        <w:t xml:space="preserve"> приемных судов помимо </w:t>
      </w:r>
      <w:r>
        <w:rPr>
          <w:color w:val="000000"/>
          <w:sz w:val="26"/>
          <w:szCs w:val="26"/>
        </w:rPr>
        <w:t>приема документов</w:t>
      </w:r>
      <w:r w:rsidRPr="00126A4E">
        <w:rPr>
          <w:color w:val="000000"/>
          <w:sz w:val="26"/>
          <w:szCs w:val="26"/>
        </w:rPr>
        <w:t xml:space="preserve"> производится выдача копий судебных актов, исполнительных документов и их дубликатов</w:t>
      </w:r>
      <w:r>
        <w:rPr>
          <w:color w:val="000000"/>
          <w:sz w:val="26"/>
          <w:szCs w:val="26"/>
        </w:rPr>
        <w:t xml:space="preserve">. </w:t>
      </w:r>
    </w:p>
    <w:p w:rsidR="00BE1C2C" w:rsidRPr="009C3610" w:rsidRDefault="00BE1C2C" w:rsidP="00BE1C2C">
      <w:pPr>
        <w:tabs>
          <w:tab w:val="left" w:pos="709"/>
        </w:tabs>
        <w:jc w:val="both"/>
        <w:rPr>
          <w:color w:val="000000"/>
          <w:sz w:val="26"/>
          <w:szCs w:val="26"/>
        </w:rPr>
      </w:pPr>
      <w:r>
        <w:rPr>
          <w:color w:val="000000"/>
          <w:sz w:val="26"/>
          <w:szCs w:val="26"/>
        </w:rPr>
        <w:tab/>
      </w:r>
      <w:r w:rsidRPr="009C3610">
        <w:rPr>
          <w:color w:val="000000"/>
          <w:sz w:val="26"/>
          <w:szCs w:val="26"/>
        </w:rPr>
        <w:t xml:space="preserve">1.2.9. Все районные (городской) суды обеспечены копировальной техникой, используемой, в том числе, и при приеме граждан. </w:t>
      </w:r>
    </w:p>
    <w:p w:rsidR="00BE1C2C" w:rsidRDefault="00BE1C2C" w:rsidP="00BE1C2C">
      <w:pPr>
        <w:autoSpaceDE w:val="0"/>
        <w:autoSpaceDN w:val="0"/>
        <w:adjustRightInd w:val="0"/>
        <w:ind w:firstLine="708"/>
        <w:jc w:val="both"/>
        <w:rPr>
          <w:sz w:val="26"/>
          <w:szCs w:val="26"/>
        </w:rPr>
      </w:pPr>
      <w:r w:rsidRPr="009C3610">
        <w:rPr>
          <w:color w:val="000000"/>
          <w:sz w:val="26"/>
          <w:szCs w:val="26"/>
        </w:rPr>
        <w:t xml:space="preserve">1.2.10. Регистрация поступивших заявлений (жалоб), в том числе поступивших в электронной форме, в соответствии с требованиями </w:t>
      </w:r>
      <w:r w:rsidRPr="009C3610">
        <w:rPr>
          <w:sz w:val="26"/>
          <w:szCs w:val="26"/>
        </w:rPr>
        <w:t xml:space="preserve">Инструкции по судебному делопроизводству в районном суде, утвержденной приказом Судебного департамента от 29.04.2003 года № 36, осуществляется в ПС «Документооборот и обращения граждан» ГАС «Правосудие» и формируется в журнал учета входящей корреспонденции, распечатываемый в форме реестра. Реестр распечатывается ежедневно. По реестру документы передаются согласно резолюции председателя суда исполнителю. </w:t>
      </w:r>
    </w:p>
    <w:p w:rsidR="00BE1C2C" w:rsidRPr="009C3610" w:rsidRDefault="00BE1C2C" w:rsidP="00BE1C2C">
      <w:pPr>
        <w:ind w:left="74" w:firstLine="635"/>
        <w:jc w:val="both"/>
        <w:rPr>
          <w:sz w:val="26"/>
          <w:szCs w:val="26"/>
        </w:rPr>
      </w:pPr>
      <w:r w:rsidRPr="009C3610">
        <w:rPr>
          <w:sz w:val="26"/>
          <w:szCs w:val="26"/>
        </w:rPr>
        <w:t xml:space="preserve">1.2.11. Поскольку все приемные оборудованы </w:t>
      </w:r>
      <w:proofErr w:type="gramStart"/>
      <w:r w:rsidRPr="009C3610">
        <w:rPr>
          <w:sz w:val="26"/>
          <w:szCs w:val="26"/>
        </w:rPr>
        <w:t>автоматизированными рабочими местами, имеющими доступ к информационным ресурсам ГАС</w:t>
      </w:r>
      <w:proofErr w:type="gramEnd"/>
      <w:r w:rsidRPr="009C3610">
        <w:rPr>
          <w:sz w:val="26"/>
          <w:szCs w:val="26"/>
        </w:rPr>
        <w:t xml:space="preserve"> «Правосудие» и справочно-правовой системе «КонсультантПлюс», сотрудники приемной в случае необходимости имеют возможность пользоваться возможностями подсистемы «Право» ГАС «Правосудие» и СПС «Консультант-плюс». Обновление справочно-правовой системы «КонсультантПлюс» происходит еженедельно в соответствии с Государственным контрактом на сопровождение</w:t>
      </w:r>
      <w:r>
        <w:rPr>
          <w:sz w:val="26"/>
          <w:szCs w:val="26"/>
        </w:rPr>
        <w:t>. Обновление</w:t>
      </w:r>
      <w:r w:rsidRPr="009C3610">
        <w:rPr>
          <w:sz w:val="26"/>
          <w:szCs w:val="26"/>
        </w:rPr>
        <w:t xml:space="preserve"> ПС «Право» ГАС «Правосудие» </w:t>
      </w:r>
      <w:r>
        <w:rPr>
          <w:sz w:val="26"/>
          <w:szCs w:val="26"/>
        </w:rPr>
        <w:t>производится</w:t>
      </w:r>
      <w:r w:rsidRPr="009C3610">
        <w:rPr>
          <w:sz w:val="26"/>
          <w:szCs w:val="26"/>
        </w:rPr>
        <w:t xml:space="preserve"> по мере выхода обновления </w:t>
      </w:r>
      <w:r>
        <w:rPr>
          <w:sz w:val="26"/>
          <w:szCs w:val="26"/>
        </w:rPr>
        <w:t xml:space="preserve">централизованно и его установки сотрудниками филиала ФГБУ ИАЦ Судебного департамента, а также </w:t>
      </w:r>
      <w:r w:rsidRPr="009C3610">
        <w:rPr>
          <w:sz w:val="26"/>
          <w:szCs w:val="26"/>
        </w:rPr>
        <w:t>по мере наполнения собственными актами суд</w:t>
      </w:r>
      <w:r>
        <w:rPr>
          <w:sz w:val="26"/>
          <w:szCs w:val="26"/>
        </w:rPr>
        <w:t>а</w:t>
      </w:r>
      <w:r w:rsidRPr="009C3610">
        <w:rPr>
          <w:sz w:val="26"/>
          <w:szCs w:val="26"/>
        </w:rPr>
        <w:t xml:space="preserve">. </w:t>
      </w:r>
    </w:p>
    <w:p w:rsidR="00BE1C2C" w:rsidRDefault="00BE1C2C" w:rsidP="00BE1C2C">
      <w:pPr>
        <w:ind w:firstLine="709"/>
        <w:jc w:val="both"/>
        <w:rPr>
          <w:sz w:val="26"/>
          <w:szCs w:val="26"/>
        </w:rPr>
      </w:pPr>
      <w:r w:rsidRPr="009C3610">
        <w:rPr>
          <w:sz w:val="26"/>
          <w:szCs w:val="26"/>
        </w:rPr>
        <w:t xml:space="preserve">1.2.12. Пунктом 3.4. </w:t>
      </w:r>
      <w:proofErr w:type="gramStart"/>
      <w:r w:rsidRPr="009C3610">
        <w:rPr>
          <w:sz w:val="26"/>
          <w:szCs w:val="26"/>
        </w:rPr>
        <w:t>Инструкции по судебному делопроизводству в районном суде, утвержденной приказом Судебного департамента от 29.04.2003</w:t>
      </w:r>
      <w:r>
        <w:rPr>
          <w:sz w:val="26"/>
          <w:szCs w:val="26"/>
        </w:rPr>
        <w:t xml:space="preserve"> № </w:t>
      </w:r>
      <w:r w:rsidRPr="009C3610">
        <w:rPr>
          <w:sz w:val="26"/>
          <w:szCs w:val="26"/>
        </w:rPr>
        <w:t>36, установлено, что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в целях реализации требований ст. 14 ГПК РФ, ст. 30 УПК РФ, ст. 28 КАС РФ распределяются в</w:t>
      </w:r>
      <w:proofErr w:type="gramEnd"/>
      <w:r w:rsidRPr="009C3610">
        <w:rPr>
          <w:sz w:val="26"/>
          <w:szCs w:val="26"/>
        </w:rPr>
        <w:t xml:space="preserve"> автоматизированном </w:t>
      </w:r>
      <w:proofErr w:type="gramStart"/>
      <w:r w:rsidRPr="009C3610">
        <w:rPr>
          <w:sz w:val="26"/>
          <w:szCs w:val="26"/>
        </w:rPr>
        <w:t>режиме</w:t>
      </w:r>
      <w:proofErr w:type="gramEnd"/>
      <w:r w:rsidRPr="009C3610">
        <w:rPr>
          <w:sz w:val="26"/>
          <w:szCs w:val="26"/>
        </w:rPr>
        <w:t xml:space="preserve">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BE1C2C" w:rsidRDefault="00BE1C2C" w:rsidP="00BE1C2C">
      <w:pPr>
        <w:ind w:firstLine="709"/>
        <w:jc w:val="both"/>
        <w:rPr>
          <w:sz w:val="26"/>
          <w:szCs w:val="26"/>
        </w:rPr>
      </w:pPr>
      <w:r w:rsidRPr="009C3610">
        <w:rPr>
          <w:sz w:val="26"/>
          <w:szCs w:val="26"/>
        </w:rPr>
        <w:t xml:space="preserve">Распределение поступивших дел </w:t>
      </w:r>
      <w:r>
        <w:rPr>
          <w:sz w:val="26"/>
          <w:szCs w:val="26"/>
        </w:rPr>
        <w:t>во всех</w:t>
      </w:r>
      <w:r w:rsidRPr="009C3610">
        <w:rPr>
          <w:sz w:val="26"/>
          <w:szCs w:val="26"/>
        </w:rPr>
        <w:t xml:space="preserve"> районных </w:t>
      </w:r>
      <w:r>
        <w:rPr>
          <w:sz w:val="26"/>
          <w:szCs w:val="26"/>
        </w:rPr>
        <w:t xml:space="preserve">и </w:t>
      </w:r>
      <w:proofErr w:type="gramStart"/>
      <w:r w:rsidRPr="009C3610">
        <w:rPr>
          <w:sz w:val="26"/>
          <w:szCs w:val="26"/>
        </w:rPr>
        <w:t>городском</w:t>
      </w:r>
      <w:proofErr w:type="gramEnd"/>
      <w:r w:rsidRPr="009C3610">
        <w:rPr>
          <w:sz w:val="26"/>
          <w:szCs w:val="26"/>
        </w:rPr>
        <w:t xml:space="preserve"> судах области осуществляется с использованием Модуля распределения дел.</w:t>
      </w:r>
    </w:p>
    <w:p w:rsidR="00BE1C2C" w:rsidRDefault="00BE1C2C" w:rsidP="00BE1C2C">
      <w:pPr>
        <w:ind w:firstLine="709"/>
        <w:jc w:val="both"/>
        <w:rPr>
          <w:sz w:val="26"/>
          <w:szCs w:val="26"/>
        </w:rPr>
      </w:pPr>
      <w:r w:rsidRPr="009C3610">
        <w:rPr>
          <w:sz w:val="26"/>
          <w:szCs w:val="26"/>
        </w:rPr>
        <w:t xml:space="preserve">В ходе </w:t>
      </w:r>
      <w:r>
        <w:rPr>
          <w:sz w:val="26"/>
          <w:szCs w:val="26"/>
        </w:rPr>
        <w:t>выездного изучения</w:t>
      </w:r>
      <w:r w:rsidRPr="009C3610">
        <w:rPr>
          <w:sz w:val="26"/>
          <w:szCs w:val="26"/>
        </w:rPr>
        <w:t xml:space="preserve"> делопроизводства в </w:t>
      </w:r>
      <w:r>
        <w:rPr>
          <w:sz w:val="26"/>
          <w:szCs w:val="26"/>
        </w:rPr>
        <w:t>Хасынском и Ольском районных судах</w:t>
      </w:r>
      <w:r w:rsidRPr="009C3610">
        <w:rPr>
          <w:sz w:val="26"/>
          <w:szCs w:val="26"/>
        </w:rPr>
        <w:t xml:space="preserve"> области в 202</w:t>
      </w:r>
      <w:r>
        <w:rPr>
          <w:sz w:val="26"/>
          <w:szCs w:val="26"/>
        </w:rPr>
        <w:t>4</w:t>
      </w:r>
      <w:r w:rsidRPr="009C3610">
        <w:rPr>
          <w:sz w:val="26"/>
          <w:szCs w:val="26"/>
        </w:rPr>
        <w:t xml:space="preserve"> году </w:t>
      </w:r>
      <w:r>
        <w:rPr>
          <w:sz w:val="26"/>
          <w:szCs w:val="26"/>
        </w:rPr>
        <w:t xml:space="preserve">выборочно просматривались материалы дел на предмет соблюдения требований пункта 3.4 Инструкции по судебному </w:t>
      </w:r>
      <w:r>
        <w:rPr>
          <w:sz w:val="26"/>
          <w:szCs w:val="26"/>
        </w:rPr>
        <w:lastRenderedPageBreak/>
        <w:t>делопроизводству в районном суде</w:t>
      </w:r>
      <w:r w:rsidRPr="009C3610">
        <w:rPr>
          <w:sz w:val="26"/>
          <w:szCs w:val="26"/>
        </w:rPr>
        <w:t xml:space="preserve">, </w:t>
      </w:r>
      <w:r>
        <w:rPr>
          <w:sz w:val="26"/>
          <w:szCs w:val="26"/>
        </w:rPr>
        <w:t>утвержденной п</w:t>
      </w:r>
      <w:r w:rsidRPr="00BE6190">
        <w:rPr>
          <w:sz w:val="26"/>
          <w:szCs w:val="26"/>
        </w:rPr>
        <w:t>риказ</w:t>
      </w:r>
      <w:r>
        <w:rPr>
          <w:sz w:val="26"/>
          <w:szCs w:val="26"/>
        </w:rPr>
        <w:t>ом</w:t>
      </w:r>
      <w:r w:rsidRPr="00BE6190">
        <w:rPr>
          <w:sz w:val="26"/>
          <w:szCs w:val="26"/>
        </w:rPr>
        <w:t xml:space="preserve"> Судебного департамента от 29.04.2003 </w:t>
      </w:r>
      <w:r>
        <w:rPr>
          <w:sz w:val="26"/>
          <w:szCs w:val="26"/>
        </w:rPr>
        <w:t>№</w:t>
      </w:r>
      <w:r w:rsidRPr="00BE6190">
        <w:rPr>
          <w:sz w:val="26"/>
          <w:szCs w:val="26"/>
        </w:rPr>
        <w:t xml:space="preserve"> 36</w:t>
      </w:r>
      <w:r>
        <w:rPr>
          <w:sz w:val="26"/>
          <w:szCs w:val="26"/>
        </w:rPr>
        <w:t xml:space="preserve">. Нарушений не установлено – в дела приобщаются </w:t>
      </w:r>
      <w:r w:rsidRPr="00BE6190">
        <w:rPr>
          <w:sz w:val="26"/>
          <w:szCs w:val="26"/>
        </w:rPr>
        <w:t>распечат</w:t>
      </w:r>
      <w:r>
        <w:rPr>
          <w:sz w:val="26"/>
          <w:szCs w:val="26"/>
        </w:rPr>
        <w:t>анные</w:t>
      </w:r>
      <w:r w:rsidRPr="00BE6190">
        <w:rPr>
          <w:sz w:val="26"/>
          <w:szCs w:val="26"/>
        </w:rPr>
        <w:t xml:space="preserve"> на бумажном носителе выписк</w:t>
      </w:r>
      <w:r>
        <w:rPr>
          <w:sz w:val="26"/>
          <w:szCs w:val="26"/>
        </w:rPr>
        <w:t>и</w:t>
      </w:r>
      <w:r w:rsidRPr="00BE6190">
        <w:rPr>
          <w:sz w:val="26"/>
          <w:szCs w:val="26"/>
        </w:rPr>
        <w:t xml:space="preserve"> из протокола распределения дел с указанием даты и времени распределения дела, номера дела (материала), Ф.И.О. судьи, которому дело распределено, подписи и Ф.И.О. уполномоченного работника апп</w:t>
      </w:r>
      <w:r>
        <w:rPr>
          <w:sz w:val="26"/>
          <w:szCs w:val="26"/>
        </w:rPr>
        <w:t>арата суда, оформившего выписку.</w:t>
      </w:r>
    </w:p>
    <w:p w:rsidR="00BE1C2C" w:rsidRDefault="00BE1C2C" w:rsidP="00BE1C2C">
      <w:pPr>
        <w:ind w:firstLine="708"/>
        <w:jc w:val="both"/>
        <w:rPr>
          <w:sz w:val="26"/>
          <w:szCs w:val="26"/>
        </w:rPr>
      </w:pPr>
      <w:r w:rsidRPr="009C3610">
        <w:rPr>
          <w:sz w:val="26"/>
          <w:szCs w:val="26"/>
        </w:rPr>
        <w:t>1.2.13. В порядке взаимодействия в случае необходимости сотрудник аппарата суда в приемной обращается к другим сотрудникам аппарата, которые принимают незамедлительные меры для решения вопроса.</w:t>
      </w:r>
    </w:p>
    <w:p w:rsidR="00BE1C2C" w:rsidRPr="009C3610" w:rsidRDefault="00BE1C2C" w:rsidP="00BE1C2C">
      <w:pPr>
        <w:ind w:firstLine="708"/>
        <w:jc w:val="both"/>
        <w:rPr>
          <w:sz w:val="26"/>
          <w:szCs w:val="26"/>
        </w:rPr>
      </w:pPr>
      <w:r w:rsidRPr="009C3610">
        <w:rPr>
          <w:sz w:val="26"/>
          <w:szCs w:val="26"/>
        </w:rPr>
        <w:t xml:space="preserve">1.2.14. </w:t>
      </w:r>
      <w:proofErr w:type="gramStart"/>
      <w:r>
        <w:rPr>
          <w:sz w:val="26"/>
          <w:szCs w:val="26"/>
        </w:rPr>
        <w:t xml:space="preserve">Проблемными вопросами, </w:t>
      </w:r>
      <w:r w:rsidRPr="006F29EB">
        <w:rPr>
          <w:sz w:val="26"/>
          <w:szCs w:val="26"/>
        </w:rPr>
        <w:t>возникающи</w:t>
      </w:r>
      <w:r>
        <w:rPr>
          <w:sz w:val="26"/>
          <w:szCs w:val="26"/>
        </w:rPr>
        <w:t>ми</w:t>
      </w:r>
      <w:r w:rsidRPr="006F29EB">
        <w:rPr>
          <w:sz w:val="26"/>
          <w:szCs w:val="26"/>
        </w:rPr>
        <w:t xml:space="preserve"> при функционировании приёмных</w:t>
      </w:r>
      <w:r>
        <w:rPr>
          <w:sz w:val="26"/>
          <w:szCs w:val="26"/>
        </w:rPr>
        <w:t xml:space="preserve"> по прежнему остаются проблема</w:t>
      </w:r>
      <w:r w:rsidRPr="006F29EB">
        <w:rPr>
          <w:sz w:val="26"/>
          <w:szCs w:val="26"/>
        </w:rPr>
        <w:t xml:space="preserve"> недостаточно</w:t>
      </w:r>
      <w:r>
        <w:rPr>
          <w:sz w:val="26"/>
          <w:szCs w:val="26"/>
        </w:rPr>
        <w:t xml:space="preserve">сти служебной площади в некоторых судах и невозможность выделения отдельного помещения для оборудования </w:t>
      </w:r>
      <w:r w:rsidRPr="006F29EB">
        <w:rPr>
          <w:sz w:val="26"/>
          <w:szCs w:val="26"/>
        </w:rPr>
        <w:t>приемной</w:t>
      </w:r>
      <w:r>
        <w:rPr>
          <w:sz w:val="26"/>
          <w:szCs w:val="26"/>
        </w:rPr>
        <w:t>, а также п</w:t>
      </w:r>
      <w:r w:rsidRPr="009C3610">
        <w:rPr>
          <w:sz w:val="26"/>
          <w:szCs w:val="26"/>
        </w:rPr>
        <w:t xml:space="preserve">роблема отсутствия специально выделенных штатных единиц, обеспечивающих функционирование приемных судов области, </w:t>
      </w:r>
      <w:r>
        <w:rPr>
          <w:sz w:val="26"/>
          <w:szCs w:val="26"/>
        </w:rPr>
        <w:t xml:space="preserve">которая </w:t>
      </w:r>
      <w:r w:rsidRPr="009C3610">
        <w:rPr>
          <w:sz w:val="26"/>
          <w:szCs w:val="26"/>
        </w:rPr>
        <w:t xml:space="preserve">как и в предыдущие годы решается председателями судов </w:t>
      </w:r>
      <w:r w:rsidRPr="000F3599">
        <w:rPr>
          <w:sz w:val="26"/>
          <w:szCs w:val="26"/>
        </w:rPr>
        <w:t xml:space="preserve">путем распределения </w:t>
      </w:r>
      <w:r w:rsidRPr="009C3610">
        <w:rPr>
          <w:sz w:val="26"/>
          <w:szCs w:val="26"/>
        </w:rPr>
        <w:t xml:space="preserve">соответствующих обязанностей на помощников и (или) работников аппаратов судов. </w:t>
      </w:r>
      <w:proofErr w:type="gramEnd"/>
    </w:p>
    <w:p w:rsidR="00CE0AA1" w:rsidRDefault="00CE0AA1" w:rsidP="00CE0AA1"/>
    <w:p w:rsidR="00CE0AA1" w:rsidRDefault="00CE0AA1" w:rsidP="00FF43D2">
      <w:pPr>
        <w:jc w:val="center"/>
        <w:rPr>
          <w:b/>
          <w:bCs/>
          <w:sz w:val="26"/>
          <w:szCs w:val="26"/>
        </w:rPr>
      </w:pPr>
    </w:p>
    <w:p w:rsidR="00E307CB" w:rsidRPr="00DC68C4" w:rsidRDefault="00E307CB" w:rsidP="00FF43D2">
      <w:pPr>
        <w:jc w:val="center"/>
        <w:rPr>
          <w:b/>
          <w:bCs/>
          <w:sz w:val="26"/>
          <w:szCs w:val="26"/>
        </w:rPr>
      </w:pPr>
      <w:r w:rsidRPr="00BE1C2C">
        <w:rPr>
          <w:b/>
          <w:bCs/>
          <w:sz w:val="26"/>
          <w:szCs w:val="26"/>
        </w:rPr>
        <w:t>1.3. Деятельность администраторов судов</w:t>
      </w:r>
    </w:p>
    <w:p w:rsidR="00E307CB" w:rsidRPr="00A2284F" w:rsidRDefault="00E307CB" w:rsidP="00FF43D2">
      <w:pPr>
        <w:ind w:firstLine="709"/>
        <w:rPr>
          <w:b/>
          <w:bCs/>
          <w:sz w:val="28"/>
          <w:szCs w:val="28"/>
        </w:rPr>
      </w:pPr>
    </w:p>
    <w:p w:rsidR="00BE1C2C" w:rsidRPr="00B02DA9" w:rsidRDefault="00BE1C2C" w:rsidP="00BE1C2C">
      <w:pPr>
        <w:autoSpaceDE w:val="0"/>
        <w:autoSpaceDN w:val="0"/>
        <w:adjustRightInd w:val="0"/>
        <w:ind w:firstLine="709"/>
        <w:jc w:val="both"/>
        <w:rPr>
          <w:sz w:val="26"/>
          <w:szCs w:val="26"/>
        </w:rPr>
      </w:pPr>
      <w:r w:rsidRPr="00B02DA9">
        <w:rPr>
          <w:sz w:val="26"/>
          <w:szCs w:val="26"/>
        </w:rPr>
        <w:t>1.3.1.</w:t>
      </w:r>
      <w:r w:rsidRPr="00B02DA9">
        <w:t xml:space="preserve"> </w:t>
      </w:r>
      <w:proofErr w:type="gramStart"/>
      <w:r w:rsidRPr="00B02DA9">
        <w:rPr>
          <w:sz w:val="26"/>
          <w:szCs w:val="26"/>
        </w:rPr>
        <w:t>Организация работы администраторов районных (городских) судов Магаданской области в 202</w:t>
      </w:r>
      <w:r>
        <w:rPr>
          <w:sz w:val="26"/>
          <w:szCs w:val="26"/>
        </w:rPr>
        <w:t>3</w:t>
      </w:r>
      <w:r w:rsidRPr="00B02DA9">
        <w:rPr>
          <w:sz w:val="26"/>
          <w:szCs w:val="26"/>
        </w:rPr>
        <w:t xml:space="preserve"> году осуществлялась в соответствии с Федеральным законом от 08 февраля 1998 г. № 7-ФЗ «О Судебном департаменте при Верховном Суде Российской Федерации», Федеральным законом от 27 июля 2004 г. № 79-ФЗ </w:t>
      </w:r>
      <w:r w:rsidR="007302B2">
        <w:rPr>
          <w:sz w:val="26"/>
          <w:szCs w:val="26"/>
        </w:rPr>
        <w:t xml:space="preserve">             </w:t>
      </w:r>
      <w:r w:rsidRPr="00B02DA9">
        <w:rPr>
          <w:sz w:val="26"/>
          <w:szCs w:val="26"/>
        </w:rPr>
        <w:t>«О государственной гражданской службе Российской Федерации», Методическими рекомендациями по организации деятельности администраторов федеральных судов, утвержденными приказом Судебного департамента от 01 июля</w:t>
      </w:r>
      <w:proofErr w:type="gramEnd"/>
      <w:r w:rsidRPr="00B02DA9">
        <w:rPr>
          <w:sz w:val="26"/>
          <w:szCs w:val="26"/>
        </w:rPr>
        <w:t xml:space="preserve"> 2021 г. № 127, приказами Управления Судебного департамента </w:t>
      </w:r>
      <w:r>
        <w:rPr>
          <w:sz w:val="26"/>
          <w:szCs w:val="26"/>
        </w:rPr>
        <w:t xml:space="preserve">в Магаданской области </w:t>
      </w:r>
      <w:r w:rsidRPr="00B02DA9">
        <w:rPr>
          <w:sz w:val="26"/>
          <w:szCs w:val="26"/>
        </w:rPr>
        <w:t>и должностными регламентами.</w:t>
      </w:r>
    </w:p>
    <w:p w:rsidR="00BE1C2C" w:rsidRPr="00B02DA9" w:rsidRDefault="00BE1C2C" w:rsidP="00BE1C2C">
      <w:pPr>
        <w:ind w:firstLine="709"/>
        <w:jc w:val="both"/>
        <w:rPr>
          <w:sz w:val="26"/>
          <w:szCs w:val="26"/>
        </w:rPr>
      </w:pPr>
      <w:r w:rsidRPr="00B02DA9">
        <w:rPr>
          <w:sz w:val="26"/>
          <w:szCs w:val="26"/>
        </w:rPr>
        <w:t>Кадровый состав администраторов районных (городского) судов Магаданской области по состоянию на 31 декабря 202</w:t>
      </w:r>
      <w:r>
        <w:rPr>
          <w:sz w:val="26"/>
          <w:szCs w:val="26"/>
        </w:rPr>
        <w:t>4</w:t>
      </w:r>
      <w:r w:rsidRPr="00B02DA9">
        <w:rPr>
          <w:sz w:val="26"/>
          <w:szCs w:val="26"/>
        </w:rPr>
        <w:t xml:space="preserve"> г</w:t>
      </w:r>
      <w:r>
        <w:rPr>
          <w:sz w:val="26"/>
          <w:szCs w:val="26"/>
        </w:rPr>
        <w:t>ода</w:t>
      </w:r>
      <w:r w:rsidRPr="00B02DA9">
        <w:rPr>
          <w:sz w:val="26"/>
          <w:szCs w:val="26"/>
        </w:rPr>
        <w:t xml:space="preserve"> полностью укомплектован.</w:t>
      </w:r>
    </w:p>
    <w:p w:rsidR="00BE1C2C" w:rsidRDefault="00BE1C2C" w:rsidP="00BE1C2C">
      <w:pPr>
        <w:ind w:firstLine="709"/>
        <w:jc w:val="both"/>
        <w:rPr>
          <w:sz w:val="26"/>
          <w:szCs w:val="26"/>
        </w:rPr>
      </w:pPr>
      <w:r w:rsidRPr="00B02DA9">
        <w:rPr>
          <w:sz w:val="26"/>
          <w:szCs w:val="26"/>
        </w:rPr>
        <w:t>Во всех 8-ми районных (</w:t>
      </w:r>
      <w:proofErr w:type="gramStart"/>
      <w:r w:rsidRPr="00B02DA9">
        <w:rPr>
          <w:sz w:val="26"/>
          <w:szCs w:val="26"/>
        </w:rPr>
        <w:t>городском</w:t>
      </w:r>
      <w:proofErr w:type="gramEnd"/>
      <w:r w:rsidRPr="00B02DA9">
        <w:rPr>
          <w:sz w:val="26"/>
          <w:szCs w:val="26"/>
        </w:rPr>
        <w:t>) судах области имеются утвержденные председателями судов и согласованные начальником Управления должностные регламенты администраторов судов</w:t>
      </w:r>
      <w:r>
        <w:rPr>
          <w:sz w:val="26"/>
          <w:szCs w:val="26"/>
        </w:rPr>
        <w:t xml:space="preserve">, разработанные на основе </w:t>
      </w:r>
      <w:r w:rsidRPr="0067461A">
        <w:rPr>
          <w:sz w:val="26"/>
          <w:szCs w:val="26"/>
        </w:rPr>
        <w:t>Типового должностного регламента</w:t>
      </w:r>
      <w:r>
        <w:rPr>
          <w:sz w:val="26"/>
          <w:szCs w:val="26"/>
        </w:rPr>
        <w:t xml:space="preserve">, утвержденного </w:t>
      </w:r>
      <w:r w:rsidRPr="00045BAE">
        <w:rPr>
          <w:sz w:val="26"/>
          <w:szCs w:val="26"/>
        </w:rPr>
        <w:t xml:space="preserve">приказом Судебного департамента от 23.06.2023 № 106. </w:t>
      </w:r>
    </w:p>
    <w:p w:rsidR="00BE1C2C" w:rsidRPr="00B02DA9" w:rsidRDefault="00BE1C2C" w:rsidP="00BE1C2C">
      <w:pPr>
        <w:ind w:firstLine="709"/>
        <w:jc w:val="both"/>
        <w:rPr>
          <w:color w:val="7030A0"/>
          <w:sz w:val="26"/>
          <w:szCs w:val="26"/>
        </w:rPr>
      </w:pPr>
      <w:r w:rsidRPr="00B02DA9">
        <w:rPr>
          <w:sz w:val="26"/>
          <w:szCs w:val="26"/>
        </w:rPr>
        <w:t xml:space="preserve">Деятельность администраторов строилась в </w:t>
      </w:r>
      <w:proofErr w:type="gramStart"/>
      <w:r w:rsidRPr="00B02DA9">
        <w:rPr>
          <w:sz w:val="26"/>
          <w:szCs w:val="26"/>
        </w:rPr>
        <w:t>соответствии</w:t>
      </w:r>
      <w:proofErr w:type="gramEnd"/>
      <w:r w:rsidRPr="00B02DA9">
        <w:rPr>
          <w:sz w:val="26"/>
          <w:szCs w:val="26"/>
        </w:rPr>
        <w:t xml:space="preserve"> с полугодовыми планами, которые определяли как первостепенные, так и долгосрочные потребности судов. Указанные планы согласовывались председателями судов и утверждались </w:t>
      </w:r>
      <w:proofErr w:type="gramStart"/>
      <w:r>
        <w:rPr>
          <w:sz w:val="26"/>
          <w:szCs w:val="26"/>
        </w:rPr>
        <w:t>исполняющим</w:t>
      </w:r>
      <w:proofErr w:type="gramEnd"/>
      <w:r>
        <w:rPr>
          <w:sz w:val="26"/>
          <w:szCs w:val="26"/>
        </w:rPr>
        <w:t xml:space="preserve"> обязанности </w:t>
      </w:r>
      <w:r w:rsidRPr="00B02DA9">
        <w:rPr>
          <w:sz w:val="26"/>
          <w:szCs w:val="26"/>
        </w:rPr>
        <w:t>начальник</w:t>
      </w:r>
      <w:r>
        <w:rPr>
          <w:sz w:val="26"/>
          <w:szCs w:val="26"/>
        </w:rPr>
        <w:t>а</w:t>
      </w:r>
      <w:r w:rsidRPr="00B02DA9">
        <w:rPr>
          <w:sz w:val="26"/>
          <w:szCs w:val="26"/>
        </w:rPr>
        <w:t xml:space="preserve"> Управления.</w:t>
      </w:r>
      <w:r w:rsidRPr="00B02DA9">
        <w:rPr>
          <w:color w:val="7030A0"/>
          <w:sz w:val="26"/>
          <w:szCs w:val="26"/>
        </w:rPr>
        <w:t xml:space="preserve"> </w:t>
      </w:r>
    </w:p>
    <w:p w:rsidR="00BE1C2C" w:rsidRPr="00B02DA9" w:rsidRDefault="00BE1C2C" w:rsidP="00BE1C2C">
      <w:pPr>
        <w:ind w:firstLine="709"/>
        <w:jc w:val="both"/>
        <w:rPr>
          <w:sz w:val="26"/>
          <w:szCs w:val="26"/>
        </w:rPr>
      </w:pPr>
      <w:proofErr w:type="gramStart"/>
      <w:r w:rsidRPr="00B02DA9">
        <w:rPr>
          <w:sz w:val="26"/>
          <w:szCs w:val="26"/>
        </w:rPr>
        <w:t>Отчеты администраторы районных (городского) судов предоставляют в сроки и по форме, утвержденной приказом Судебного департамента от 07.10.2020 № 185 «Об утверждении Табеля форм ведомственной отчетности и Альбома форм ведомственной отчетности в федеральных судах общей юрисдикции, федеральных арбитражных судах и системе Судебного департамента при Верховном Суде Российской Федерации»</w:t>
      </w:r>
      <w:r>
        <w:rPr>
          <w:sz w:val="26"/>
          <w:szCs w:val="26"/>
        </w:rPr>
        <w:t xml:space="preserve"> (в ред. приказа № 117 от 03.07.2023)</w:t>
      </w:r>
      <w:r w:rsidRPr="00B02DA9">
        <w:rPr>
          <w:sz w:val="26"/>
          <w:szCs w:val="26"/>
        </w:rPr>
        <w:t xml:space="preserve">. </w:t>
      </w:r>
      <w:proofErr w:type="gramEnd"/>
    </w:p>
    <w:p w:rsidR="00BE1C2C" w:rsidRPr="00B02DA9" w:rsidRDefault="00BE1C2C" w:rsidP="00BE1C2C">
      <w:pPr>
        <w:ind w:firstLine="708"/>
        <w:jc w:val="both"/>
        <w:rPr>
          <w:sz w:val="26"/>
          <w:szCs w:val="26"/>
        </w:rPr>
      </w:pPr>
      <w:r w:rsidRPr="00B02DA9">
        <w:rPr>
          <w:sz w:val="26"/>
          <w:szCs w:val="26"/>
        </w:rPr>
        <w:lastRenderedPageBreak/>
        <w:t>1.3.2. Из представленных планов и отчетов работы за 202</w:t>
      </w:r>
      <w:r>
        <w:rPr>
          <w:sz w:val="26"/>
          <w:szCs w:val="26"/>
        </w:rPr>
        <w:t>4</w:t>
      </w:r>
      <w:r w:rsidRPr="00B02DA9">
        <w:rPr>
          <w:sz w:val="26"/>
          <w:szCs w:val="26"/>
        </w:rPr>
        <w:t xml:space="preserve"> год следует, что объем выполняемых администраторами функций очень значительный. Администраторы судов в пределах своей компетенции принимали все необходимые меры к обеспечению деятельности судов, в том числе </w:t>
      </w:r>
      <w:r>
        <w:rPr>
          <w:sz w:val="26"/>
          <w:szCs w:val="26"/>
        </w:rPr>
        <w:t xml:space="preserve">по </w:t>
      </w:r>
      <w:r w:rsidRPr="00045BAE">
        <w:rPr>
          <w:sz w:val="26"/>
          <w:szCs w:val="26"/>
        </w:rPr>
        <w:t>обеспечени</w:t>
      </w:r>
      <w:r>
        <w:rPr>
          <w:sz w:val="26"/>
          <w:szCs w:val="26"/>
        </w:rPr>
        <w:t>ю</w:t>
      </w:r>
      <w:r w:rsidRPr="00045BAE">
        <w:rPr>
          <w:sz w:val="26"/>
          <w:szCs w:val="26"/>
        </w:rPr>
        <w:t xml:space="preserve"> безопасности и эксплуатации зданий и помещений судов, осуществлени</w:t>
      </w:r>
      <w:r>
        <w:rPr>
          <w:sz w:val="26"/>
          <w:szCs w:val="26"/>
        </w:rPr>
        <w:t>ю</w:t>
      </w:r>
      <w:r w:rsidRPr="00045BAE">
        <w:rPr>
          <w:sz w:val="26"/>
          <w:szCs w:val="26"/>
        </w:rPr>
        <w:t xml:space="preserve"> подготовки к работе в осенне-зимний период, весенние и осенние осмотры зданий, текущая работа с поставщиками энерг</w:t>
      </w:r>
      <w:proofErr w:type="gramStart"/>
      <w:r w:rsidRPr="00045BAE">
        <w:rPr>
          <w:sz w:val="26"/>
          <w:szCs w:val="26"/>
        </w:rPr>
        <w:t>о-</w:t>
      </w:r>
      <w:proofErr w:type="gramEnd"/>
      <w:r w:rsidRPr="00045BAE">
        <w:rPr>
          <w:sz w:val="26"/>
          <w:szCs w:val="26"/>
        </w:rPr>
        <w:t xml:space="preserve"> и теплоносителей</w:t>
      </w:r>
      <w:r w:rsidRPr="00B02DA9">
        <w:rPr>
          <w:sz w:val="26"/>
          <w:szCs w:val="26"/>
        </w:rPr>
        <w:t>, организации ремонта, эксплуатации и технического обслуживания зданий и помещений судов</w:t>
      </w:r>
      <w:r>
        <w:rPr>
          <w:sz w:val="26"/>
          <w:szCs w:val="26"/>
        </w:rPr>
        <w:t xml:space="preserve"> и автотранпорта</w:t>
      </w:r>
      <w:r w:rsidRPr="00B02DA9">
        <w:rPr>
          <w:sz w:val="26"/>
          <w:szCs w:val="26"/>
        </w:rPr>
        <w:t xml:space="preserve">, организации мероприятий, связанных с решением задач в области гражданской обороны, материально-техническому и информационно-правовому обеспечению, осуществлению </w:t>
      </w:r>
      <w:proofErr w:type="gramStart"/>
      <w:r w:rsidRPr="00B02DA9">
        <w:rPr>
          <w:sz w:val="26"/>
          <w:szCs w:val="26"/>
        </w:rPr>
        <w:t>контроля за</w:t>
      </w:r>
      <w:proofErr w:type="gramEnd"/>
      <w:r w:rsidRPr="00B02DA9">
        <w:rPr>
          <w:sz w:val="26"/>
          <w:szCs w:val="26"/>
        </w:rPr>
        <w:t xml:space="preserve"> соблюдением правил внутреннего трудового распорядка и техники безопасности, взаимодействию с судебными приставами по </w:t>
      </w:r>
      <w:r w:rsidRPr="00045BAE">
        <w:rPr>
          <w:sz w:val="26"/>
          <w:szCs w:val="26"/>
        </w:rPr>
        <w:t>обеспечению установленного порядка деятельности судов</w:t>
      </w:r>
      <w:r w:rsidRPr="00B02DA9">
        <w:rPr>
          <w:sz w:val="26"/>
          <w:szCs w:val="26"/>
        </w:rPr>
        <w:t xml:space="preserve">, обеспечению нормативными правовыми актами, юридической литературой и т.д. </w:t>
      </w:r>
    </w:p>
    <w:p w:rsidR="00BE1C2C" w:rsidRDefault="00BE1C2C" w:rsidP="00BE1C2C">
      <w:pPr>
        <w:autoSpaceDE w:val="0"/>
        <w:autoSpaceDN w:val="0"/>
        <w:adjustRightInd w:val="0"/>
        <w:ind w:firstLine="708"/>
        <w:jc w:val="both"/>
        <w:rPr>
          <w:sz w:val="26"/>
          <w:szCs w:val="26"/>
        </w:rPr>
      </w:pPr>
      <w:r w:rsidRPr="00B02DA9">
        <w:rPr>
          <w:sz w:val="26"/>
          <w:szCs w:val="26"/>
        </w:rPr>
        <w:t xml:space="preserve">1.3.3. </w:t>
      </w:r>
      <w:proofErr w:type="gramStart"/>
      <w:r w:rsidRPr="00D10054">
        <w:rPr>
          <w:sz w:val="26"/>
          <w:szCs w:val="26"/>
        </w:rPr>
        <w:t>В 202</w:t>
      </w:r>
      <w:r>
        <w:rPr>
          <w:sz w:val="26"/>
          <w:szCs w:val="26"/>
        </w:rPr>
        <w:t>4</w:t>
      </w:r>
      <w:r w:rsidRPr="00D10054">
        <w:rPr>
          <w:sz w:val="26"/>
          <w:szCs w:val="26"/>
        </w:rPr>
        <w:t xml:space="preserve"> году</w:t>
      </w:r>
      <w:r w:rsidR="007302B2">
        <w:rPr>
          <w:sz w:val="26"/>
          <w:szCs w:val="26"/>
        </w:rPr>
        <w:t>,</w:t>
      </w:r>
      <w:r>
        <w:rPr>
          <w:sz w:val="26"/>
          <w:szCs w:val="26"/>
        </w:rPr>
        <w:t xml:space="preserve"> как и в предыдущие годы</w:t>
      </w:r>
      <w:r w:rsidR="007302B2">
        <w:rPr>
          <w:sz w:val="26"/>
          <w:szCs w:val="26"/>
        </w:rPr>
        <w:t>,</w:t>
      </w:r>
      <w:r w:rsidRPr="00D10054">
        <w:rPr>
          <w:sz w:val="26"/>
          <w:szCs w:val="26"/>
        </w:rPr>
        <w:t xml:space="preserve"> </w:t>
      </w:r>
      <w:r>
        <w:rPr>
          <w:sz w:val="26"/>
          <w:szCs w:val="26"/>
        </w:rPr>
        <w:t xml:space="preserve">служащими отделов </w:t>
      </w:r>
      <w:r w:rsidRPr="00D10054">
        <w:rPr>
          <w:sz w:val="26"/>
          <w:szCs w:val="26"/>
        </w:rPr>
        <w:t>Управлени</w:t>
      </w:r>
      <w:r>
        <w:rPr>
          <w:sz w:val="26"/>
          <w:szCs w:val="26"/>
        </w:rPr>
        <w:t>я</w:t>
      </w:r>
      <w:r w:rsidRPr="00D10054">
        <w:rPr>
          <w:sz w:val="26"/>
          <w:szCs w:val="26"/>
        </w:rPr>
        <w:t xml:space="preserve"> </w:t>
      </w:r>
      <w:r>
        <w:rPr>
          <w:sz w:val="26"/>
          <w:szCs w:val="26"/>
        </w:rPr>
        <w:t xml:space="preserve">оказывалась консультативная помощь администраторам районных (городского) судов по </w:t>
      </w:r>
      <w:r w:rsidRPr="00D10054">
        <w:rPr>
          <w:sz w:val="26"/>
          <w:szCs w:val="26"/>
        </w:rPr>
        <w:t>вопрос</w:t>
      </w:r>
      <w:r>
        <w:rPr>
          <w:sz w:val="26"/>
          <w:szCs w:val="26"/>
        </w:rPr>
        <w:t>ам</w:t>
      </w:r>
      <w:r w:rsidRPr="00D10054">
        <w:rPr>
          <w:sz w:val="26"/>
          <w:szCs w:val="26"/>
        </w:rPr>
        <w:t xml:space="preserve"> оформления эксплуатационной документации, </w:t>
      </w:r>
      <w:r>
        <w:rPr>
          <w:sz w:val="26"/>
          <w:szCs w:val="26"/>
        </w:rPr>
        <w:t xml:space="preserve">заявок </w:t>
      </w:r>
      <w:r w:rsidRPr="00D10054">
        <w:rPr>
          <w:sz w:val="26"/>
          <w:szCs w:val="26"/>
        </w:rPr>
        <w:t xml:space="preserve">на приобретение товарно-материальных ценностей, работ и услуг, </w:t>
      </w:r>
      <w:r w:rsidRPr="00E37C40">
        <w:rPr>
          <w:sz w:val="26"/>
          <w:szCs w:val="26"/>
        </w:rPr>
        <w:t>ведени</w:t>
      </w:r>
      <w:r>
        <w:rPr>
          <w:sz w:val="26"/>
          <w:szCs w:val="26"/>
        </w:rPr>
        <w:t>я</w:t>
      </w:r>
      <w:r w:rsidRPr="00E37C40">
        <w:rPr>
          <w:sz w:val="26"/>
          <w:szCs w:val="26"/>
        </w:rPr>
        <w:t xml:space="preserve"> учетных документов и </w:t>
      </w:r>
      <w:r>
        <w:rPr>
          <w:sz w:val="26"/>
          <w:szCs w:val="26"/>
        </w:rPr>
        <w:t xml:space="preserve"> составления</w:t>
      </w:r>
      <w:r w:rsidRPr="00E37C40">
        <w:rPr>
          <w:sz w:val="26"/>
          <w:szCs w:val="26"/>
        </w:rPr>
        <w:t xml:space="preserve"> отчетности по материальным запасам</w:t>
      </w:r>
      <w:r>
        <w:rPr>
          <w:sz w:val="26"/>
          <w:szCs w:val="26"/>
        </w:rPr>
        <w:t>, по</w:t>
      </w:r>
      <w:r w:rsidRPr="00E37C40">
        <w:rPr>
          <w:sz w:val="26"/>
          <w:szCs w:val="26"/>
        </w:rPr>
        <w:t xml:space="preserve"> </w:t>
      </w:r>
      <w:r>
        <w:rPr>
          <w:sz w:val="26"/>
          <w:szCs w:val="26"/>
        </w:rPr>
        <w:t>вопросам</w:t>
      </w:r>
      <w:r w:rsidRPr="00D10054">
        <w:rPr>
          <w:sz w:val="26"/>
          <w:szCs w:val="26"/>
        </w:rPr>
        <w:t xml:space="preserve"> поряд</w:t>
      </w:r>
      <w:r>
        <w:rPr>
          <w:sz w:val="26"/>
          <w:szCs w:val="26"/>
        </w:rPr>
        <w:t xml:space="preserve">ка </w:t>
      </w:r>
      <w:r w:rsidRPr="00D10054">
        <w:rPr>
          <w:sz w:val="26"/>
          <w:szCs w:val="26"/>
        </w:rPr>
        <w:t>приобретения и списания основных средств</w:t>
      </w:r>
      <w:r>
        <w:rPr>
          <w:sz w:val="26"/>
          <w:szCs w:val="26"/>
        </w:rPr>
        <w:t>,</w:t>
      </w:r>
      <w:r w:rsidRPr="00E37C40">
        <w:t xml:space="preserve"> </w:t>
      </w:r>
      <w:r w:rsidRPr="00E37C40">
        <w:rPr>
          <w:sz w:val="26"/>
          <w:szCs w:val="26"/>
        </w:rPr>
        <w:t>оформления путевых листов</w:t>
      </w:r>
      <w:r>
        <w:rPr>
          <w:sz w:val="26"/>
          <w:szCs w:val="26"/>
        </w:rPr>
        <w:t>, поряд</w:t>
      </w:r>
      <w:r w:rsidRPr="000032CB">
        <w:rPr>
          <w:sz w:val="26"/>
          <w:szCs w:val="26"/>
        </w:rPr>
        <w:t>к</w:t>
      </w:r>
      <w:r>
        <w:rPr>
          <w:sz w:val="26"/>
          <w:szCs w:val="26"/>
        </w:rPr>
        <w:t>а</w:t>
      </w:r>
      <w:r w:rsidRPr="000032CB">
        <w:rPr>
          <w:sz w:val="26"/>
          <w:szCs w:val="26"/>
        </w:rPr>
        <w:t xml:space="preserve"> списания периодических изданий и других видов литературы</w:t>
      </w:r>
      <w:r>
        <w:rPr>
          <w:sz w:val="26"/>
          <w:szCs w:val="26"/>
        </w:rPr>
        <w:t xml:space="preserve"> и</w:t>
      </w:r>
      <w:proofErr w:type="gramEnd"/>
      <w:r>
        <w:rPr>
          <w:sz w:val="26"/>
          <w:szCs w:val="26"/>
        </w:rPr>
        <w:t xml:space="preserve"> другим направлениям их деятельности.</w:t>
      </w:r>
    </w:p>
    <w:p w:rsidR="00BE1C2C" w:rsidRPr="00B02DA9" w:rsidRDefault="00BE1C2C" w:rsidP="00BE1C2C">
      <w:pPr>
        <w:autoSpaceDE w:val="0"/>
        <w:autoSpaceDN w:val="0"/>
        <w:adjustRightInd w:val="0"/>
        <w:ind w:firstLine="708"/>
        <w:jc w:val="both"/>
        <w:rPr>
          <w:sz w:val="26"/>
          <w:szCs w:val="26"/>
        </w:rPr>
      </w:pPr>
      <w:r w:rsidRPr="00471F90">
        <w:rPr>
          <w:sz w:val="26"/>
          <w:szCs w:val="26"/>
        </w:rPr>
        <w:t>1.3.4.</w:t>
      </w:r>
      <w:r w:rsidRPr="00B02DA9">
        <w:rPr>
          <w:sz w:val="26"/>
          <w:szCs w:val="26"/>
        </w:rPr>
        <w:t xml:space="preserve"> Проблемны</w:t>
      </w:r>
      <w:r w:rsidR="00471F90">
        <w:rPr>
          <w:sz w:val="26"/>
          <w:szCs w:val="26"/>
        </w:rPr>
        <w:t>х</w:t>
      </w:r>
      <w:r w:rsidRPr="00B02DA9">
        <w:rPr>
          <w:sz w:val="26"/>
          <w:szCs w:val="26"/>
        </w:rPr>
        <w:t xml:space="preserve"> вопрос</w:t>
      </w:r>
      <w:r>
        <w:rPr>
          <w:sz w:val="26"/>
          <w:szCs w:val="26"/>
        </w:rPr>
        <w:t>о</w:t>
      </w:r>
      <w:r w:rsidR="00471F90">
        <w:rPr>
          <w:sz w:val="26"/>
          <w:szCs w:val="26"/>
        </w:rPr>
        <w:t>в,</w:t>
      </w:r>
      <w:r w:rsidRPr="00B02DA9">
        <w:rPr>
          <w:sz w:val="26"/>
          <w:szCs w:val="26"/>
        </w:rPr>
        <w:t xml:space="preserve"> связанны</w:t>
      </w:r>
      <w:r w:rsidR="00471F90">
        <w:rPr>
          <w:sz w:val="26"/>
          <w:szCs w:val="26"/>
        </w:rPr>
        <w:t>х</w:t>
      </w:r>
      <w:r w:rsidRPr="00B02DA9">
        <w:rPr>
          <w:sz w:val="26"/>
          <w:szCs w:val="26"/>
        </w:rPr>
        <w:t xml:space="preserve"> с организацией деятельности администраторов суда, </w:t>
      </w:r>
      <w:r w:rsidR="00471F90">
        <w:rPr>
          <w:sz w:val="26"/>
          <w:szCs w:val="26"/>
        </w:rPr>
        <w:t>не имеется.</w:t>
      </w:r>
    </w:p>
    <w:p w:rsidR="00E307CB" w:rsidRDefault="00E307CB" w:rsidP="00FF43D2">
      <w:pPr>
        <w:pStyle w:val="a8"/>
        <w:tabs>
          <w:tab w:val="left" w:pos="709"/>
        </w:tabs>
        <w:rPr>
          <w:sz w:val="26"/>
          <w:szCs w:val="26"/>
        </w:rPr>
      </w:pPr>
    </w:p>
    <w:p w:rsidR="00160F93" w:rsidRDefault="00160F93" w:rsidP="00FF43D2">
      <w:pPr>
        <w:pStyle w:val="a8"/>
        <w:tabs>
          <w:tab w:val="left" w:pos="709"/>
        </w:tabs>
        <w:rPr>
          <w:sz w:val="26"/>
          <w:szCs w:val="26"/>
        </w:rPr>
      </w:pPr>
    </w:p>
    <w:p w:rsidR="00E307CB" w:rsidRPr="00DC68C4" w:rsidRDefault="00E307CB" w:rsidP="00FF43D2">
      <w:pPr>
        <w:pStyle w:val="a8"/>
        <w:tabs>
          <w:tab w:val="left" w:pos="1418"/>
        </w:tabs>
        <w:jc w:val="center"/>
        <w:rPr>
          <w:b/>
          <w:bCs/>
          <w:sz w:val="26"/>
          <w:szCs w:val="26"/>
        </w:rPr>
      </w:pPr>
      <w:r w:rsidRPr="00BE1C2C">
        <w:rPr>
          <w:b/>
          <w:bCs/>
          <w:sz w:val="26"/>
          <w:szCs w:val="26"/>
        </w:rPr>
        <w:t>1.4. Организация судебного делопроизводства</w:t>
      </w:r>
    </w:p>
    <w:p w:rsidR="00E307CB" w:rsidRDefault="00E307CB" w:rsidP="00FF43D2">
      <w:pPr>
        <w:pStyle w:val="a8"/>
        <w:tabs>
          <w:tab w:val="left" w:pos="1418"/>
        </w:tabs>
        <w:ind w:left="709"/>
        <w:jc w:val="left"/>
        <w:rPr>
          <w:b/>
          <w:bCs/>
        </w:rPr>
      </w:pPr>
    </w:p>
    <w:p w:rsidR="00BE1C2C" w:rsidRPr="00B02DA9" w:rsidRDefault="00BE1C2C" w:rsidP="00BE1C2C">
      <w:pPr>
        <w:ind w:firstLine="708"/>
        <w:jc w:val="both"/>
        <w:rPr>
          <w:sz w:val="26"/>
          <w:szCs w:val="26"/>
        </w:rPr>
      </w:pPr>
      <w:r w:rsidRPr="00B02DA9">
        <w:rPr>
          <w:sz w:val="26"/>
          <w:szCs w:val="26"/>
        </w:rPr>
        <w:t>1.4.1. В 202</w:t>
      </w:r>
      <w:r>
        <w:rPr>
          <w:sz w:val="26"/>
          <w:szCs w:val="26"/>
        </w:rPr>
        <w:t>4</w:t>
      </w:r>
      <w:r w:rsidRPr="00B02DA9">
        <w:rPr>
          <w:sz w:val="26"/>
          <w:szCs w:val="26"/>
        </w:rPr>
        <w:t xml:space="preserve"> году работниками отдела организационно-правового обеспечения деятельности судов Управления Судебного департамента </w:t>
      </w:r>
      <w:r>
        <w:rPr>
          <w:sz w:val="26"/>
          <w:szCs w:val="26"/>
        </w:rPr>
        <w:t xml:space="preserve">в Магаданской области с выездом в суды </w:t>
      </w:r>
      <w:r w:rsidRPr="00B02DA9">
        <w:rPr>
          <w:sz w:val="26"/>
          <w:szCs w:val="26"/>
        </w:rPr>
        <w:t xml:space="preserve">проведено изучение организации судебного делопроизводства и работы архивов в </w:t>
      </w:r>
      <w:r>
        <w:rPr>
          <w:sz w:val="26"/>
          <w:szCs w:val="26"/>
        </w:rPr>
        <w:t xml:space="preserve">Хасынском районном суде </w:t>
      </w:r>
      <w:r w:rsidRPr="002E4067">
        <w:rPr>
          <w:sz w:val="25"/>
          <w:szCs w:val="25"/>
        </w:rPr>
        <w:t>(с 18 по 21 марта – пос. Палатка, с 21 по 22 марта – пос. Усть-Омчуг)</w:t>
      </w:r>
      <w:r>
        <w:rPr>
          <w:sz w:val="26"/>
          <w:szCs w:val="26"/>
        </w:rPr>
        <w:t xml:space="preserve"> и</w:t>
      </w:r>
      <w:r w:rsidRPr="00B02DA9">
        <w:rPr>
          <w:sz w:val="26"/>
          <w:szCs w:val="26"/>
        </w:rPr>
        <w:t xml:space="preserve"> </w:t>
      </w:r>
      <w:r>
        <w:rPr>
          <w:sz w:val="26"/>
          <w:szCs w:val="26"/>
        </w:rPr>
        <w:t>Ольском районном суде</w:t>
      </w:r>
      <w:r w:rsidRPr="00B02DA9">
        <w:rPr>
          <w:sz w:val="26"/>
          <w:szCs w:val="26"/>
        </w:rPr>
        <w:t xml:space="preserve"> (</w:t>
      </w:r>
      <w:r w:rsidRPr="002D4538">
        <w:rPr>
          <w:sz w:val="26"/>
          <w:szCs w:val="26"/>
        </w:rPr>
        <w:t xml:space="preserve">в период с </w:t>
      </w:r>
      <w:proofErr w:type="spellStart"/>
      <w:proofErr w:type="gramStart"/>
      <w:r w:rsidRPr="002E4067">
        <w:rPr>
          <w:rFonts w:eastAsia="Calibri"/>
          <w:sz w:val="26"/>
          <w:szCs w:val="26"/>
          <w:lang w:eastAsia="en-US"/>
        </w:rPr>
        <w:t>с</w:t>
      </w:r>
      <w:proofErr w:type="spellEnd"/>
      <w:proofErr w:type="gramEnd"/>
      <w:r w:rsidRPr="002E4067">
        <w:rPr>
          <w:rFonts w:eastAsia="Calibri"/>
          <w:sz w:val="26"/>
          <w:szCs w:val="26"/>
          <w:lang w:eastAsia="en-US"/>
        </w:rPr>
        <w:t xml:space="preserve"> 20 по 22 мая</w:t>
      </w:r>
      <w:r w:rsidR="007302B2">
        <w:rPr>
          <w:rFonts w:eastAsia="Calibri"/>
          <w:sz w:val="26"/>
          <w:szCs w:val="26"/>
          <w:lang w:eastAsia="en-US"/>
        </w:rPr>
        <w:t xml:space="preserve">    </w:t>
      </w:r>
      <w:r w:rsidRPr="002E4067">
        <w:rPr>
          <w:rFonts w:eastAsia="Calibri"/>
          <w:sz w:val="26"/>
          <w:szCs w:val="26"/>
          <w:lang w:eastAsia="en-US"/>
        </w:rPr>
        <w:t xml:space="preserve"> 2024 года</w:t>
      </w:r>
      <w:r w:rsidRPr="00B02DA9">
        <w:rPr>
          <w:sz w:val="26"/>
          <w:szCs w:val="26"/>
        </w:rPr>
        <w:t xml:space="preserve">). </w:t>
      </w:r>
    </w:p>
    <w:p w:rsidR="00BE1C2C" w:rsidRPr="00B02DA9" w:rsidRDefault="00BE1C2C" w:rsidP="00BE1C2C">
      <w:pPr>
        <w:ind w:firstLine="708"/>
        <w:jc w:val="both"/>
        <w:rPr>
          <w:sz w:val="26"/>
          <w:szCs w:val="26"/>
        </w:rPr>
      </w:pPr>
      <w:proofErr w:type="gramStart"/>
      <w:r w:rsidRPr="00B02DA9">
        <w:rPr>
          <w:sz w:val="26"/>
          <w:szCs w:val="26"/>
        </w:rPr>
        <w:t>Работа по изучению организации деятельности судов осуществлялась в соответствии с требованиями Методических рекомендаций по изучению управлениями Судебного департамента в субъектах Российской Федерации организации деятельности районных судов и гарнизонных военных судов, утвержденных приказом Судебного департамента 1 сентября 2021 года № 187 (далее - Методические рекомендации), а также с учетом рекомендаций, доведенных письмами Судебного департамента.</w:t>
      </w:r>
      <w:proofErr w:type="gramEnd"/>
    </w:p>
    <w:p w:rsidR="00BE1C2C" w:rsidRPr="00B02DA9" w:rsidRDefault="00BE1C2C" w:rsidP="00BE1C2C">
      <w:pPr>
        <w:ind w:firstLine="708"/>
        <w:jc w:val="both"/>
        <w:rPr>
          <w:sz w:val="26"/>
          <w:szCs w:val="26"/>
        </w:rPr>
      </w:pPr>
      <w:r w:rsidRPr="00B02DA9">
        <w:rPr>
          <w:sz w:val="26"/>
          <w:szCs w:val="26"/>
        </w:rPr>
        <w:t xml:space="preserve">1.4.2. Проверка организации судебного делопроизводства, а также изучение отдельных вопросов деятельности судов проведены работниками отдела организационно-правового обеспечения деятельности судов </w:t>
      </w:r>
      <w:r>
        <w:rPr>
          <w:sz w:val="26"/>
          <w:szCs w:val="26"/>
        </w:rPr>
        <w:t xml:space="preserve">в соответствии с </w:t>
      </w:r>
      <w:r w:rsidRPr="00B02DA9">
        <w:rPr>
          <w:sz w:val="26"/>
          <w:szCs w:val="26"/>
        </w:rPr>
        <w:t>План</w:t>
      </w:r>
      <w:r>
        <w:rPr>
          <w:sz w:val="26"/>
          <w:szCs w:val="26"/>
        </w:rPr>
        <w:t>ом</w:t>
      </w:r>
      <w:r w:rsidRPr="00B02DA9">
        <w:rPr>
          <w:sz w:val="26"/>
          <w:szCs w:val="26"/>
        </w:rPr>
        <w:t xml:space="preserve"> основных организационных мероприятий Управления </w:t>
      </w:r>
      <w:r w:rsidRPr="001B7B4E">
        <w:rPr>
          <w:sz w:val="26"/>
          <w:szCs w:val="26"/>
        </w:rPr>
        <w:t>и на основании планов-заданий, утверждаемых и.о</w:t>
      </w:r>
      <w:proofErr w:type="gramStart"/>
      <w:r w:rsidRPr="001B7B4E">
        <w:rPr>
          <w:sz w:val="26"/>
          <w:szCs w:val="26"/>
        </w:rPr>
        <w:t>.н</w:t>
      </w:r>
      <w:proofErr w:type="gramEnd"/>
      <w:r w:rsidRPr="001B7B4E">
        <w:rPr>
          <w:sz w:val="26"/>
          <w:szCs w:val="26"/>
        </w:rPr>
        <w:t>ачальника Управления</w:t>
      </w:r>
      <w:r w:rsidRPr="00B02DA9">
        <w:rPr>
          <w:sz w:val="26"/>
          <w:szCs w:val="26"/>
        </w:rPr>
        <w:t xml:space="preserve">. </w:t>
      </w:r>
    </w:p>
    <w:p w:rsidR="00BE1C2C" w:rsidRDefault="00BE1C2C" w:rsidP="00BE1C2C">
      <w:pPr>
        <w:ind w:firstLine="708"/>
        <w:jc w:val="both"/>
        <w:rPr>
          <w:sz w:val="26"/>
          <w:szCs w:val="26"/>
        </w:rPr>
      </w:pPr>
      <w:proofErr w:type="gramStart"/>
      <w:r w:rsidRPr="002D4538">
        <w:rPr>
          <w:sz w:val="26"/>
          <w:szCs w:val="26"/>
        </w:rPr>
        <w:t xml:space="preserve">В ходе выездов учитывался весь спектр вопросов, решение которых необходимо для надлежащего обеспечения деятельности судов: организация работы </w:t>
      </w:r>
      <w:r w:rsidRPr="002D4538">
        <w:rPr>
          <w:sz w:val="26"/>
          <w:szCs w:val="26"/>
        </w:rPr>
        <w:lastRenderedPageBreak/>
        <w:t xml:space="preserve">приемной суда; </w:t>
      </w:r>
      <w:r w:rsidRPr="002E4067">
        <w:rPr>
          <w:sz w:val="26"/>
          <w:szCs w:val="26"/>
        </w:rPr>
        <w:t xml:space="preserve">состояние информационных стендов; </w:t>
      </w:r>
      <w:r w:rsidRPr="002D4538">
        <w:rPr>
          <w:sz w:val="26"/>
          <w:szCs w:val="26"/>
        </w:rPr>
        <w:t>наличие номенклатуры дел суда, включая изучение нарядов, журналов и реестров; организация судебного делопроизводства, включая вопросы сроков и порядка обращения к исполнению судебных актов, соблюдение порядка оформления судебных дел, ведение учетно-статистических карточек;</w:t>
      </w:r>
      <w:proofErr w:type="gramEnd"/>
      <w:r w:rsidRPr="002D4538">
        <w:rPr>
          <w:sz w:val="26"/>
          <w:szCs w:val="26"/>
        </w:rPr>
        <w:t xml:space="preserve"> вопросы учета, хранения и использования бланков исполнительных листов; вопросы порядка учета, обращения к исполнению судебных постановлений об оплате процессуальных издержек; использования бланков с изображением Государственного герба Российской Федерации; организация приема, учета хранения и уничтожения вещественных доказательств; организация работы архива суда; состояние интернет-сайта суда, мероприятия по освещению деятельности суда; организация работы по рассмотрению обращений непроцессуального характера,</w:t>
      </w:r>
      <w:r w:rsidRPr="00D46D0E">
        <w:t xml:space="preserve"> </w:t>
      </w:r>
      <w:r w:rsidRPr="00D46D0E">
        <w:rPr>
          <w:sz w:val="26"/>
          <w:szCs w:val="26"/>
        </w:rPr>
        <w:t xml:space="preserve">организация получения, учета, хранения периодических изданий в </w:t>
      </w:r>
      <w:proofErr w:type="gramStart"/>
      <w:r w:rsidRPr="00D46D0E">
        <w:rPr>
          <w:sz w:val="26"/>
          <w:szCs w:val="26"/>
        </w:rPr>
        <w:t>судах</w:t>
      </w:r>
      <w:proofErr w:type="gramEnd"/>
      <w:r w:rsidRPr="00D46D0E">
        <w:rPr>
          <w:sz w:val="26"/>
          <w:szCs w:val="26"/>
        </w:rPr>
        <w:t xml:space="preserve">; наполнение подсистемы «Право» локальными </w:t>
      </w:r>
      <w:r>
        <w:rPr>
          <w:sz w:val="26"/>
          <w:szCs w:val="26"/>
        </w:rPr>
        <w:t>актами суда</w:t>
      </w:r>
      <w:r w:rsidRPr="002D4538">
        <w:rPr>
          <w:sz w:val="26"/>
          <w:szCs w:val="26"/>
        </w:rPr>
        <w:t>.</w:t>
      </w:r>
    </w:p>
    <w:p w:rsidR="00BE1C2C" w:rsidRPr="001B7B4E" w:rsidRDefault="00BE1C2C" w:rsidP="00BE1C2C">
      <w:pPr>
        <w:ind w:firstLine="708"/>
        <w:jc w:val="both"/>
        <w:rPr>
          <w:color w:val="000000"/>
          <w:sz w:val="26"/>
          <w:szCs w:val="26"/>
        </w:rPr>
      </w:pPr>
      <w:r w:rsidRPr="00471F90">
        <w:rPr>
          <w:color w:val="000000"/>
          <w:sz w:val="26"/>
          <w:szCs w:val="26"/>
        </w:rPr>
        <w:t>1.4.3.</w:t>
      </w:r>
      <w:r w:rsidRPr="00B02DA9">
        <w:rPr>
          <w:color w:val="000000"/>
          <w:sz w:val="26"/>
          <w:szCs w:val="26"/>
        </w:rPr>
        <w:t xml:space="preserve"> </w:t>
      </w:r>
      <w:proofErr w:type="gramStart"/>
      <w:r w:rsidRPr="001B7B4E">
        <w:rPr>
          <w:color w:val="000000"/>
          <w:sz w:val="26"/>
          <w:szCs w:val="26"/>
        </w:rPr>
        <w:t>Изучение Управлением деятельности судов показало, что организация судебного делопроизводства и работа архивов ведутся в указанных судах в основном в соответствии с требованиями Инструкции по судебному делопроизводству в районном суде, утвержденной приказом Судебного департамента от 29.04.2003 № 36 (далее – Инструкция № 36) 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w:t>
      </w:r>
      <w:proofErr w:type="gramEnd"/>
      <w:r w:rsidRPr="001B7B4E">
        <w:rPr>
          <w:color w:val="000000"/>
          <w:sz w:val="26"/>
          <w:szCs w:val="26"/>
        </w:rPr>
        <w:t xml:space="preserve"> Судебного департамента от 19.03.2019 № 56 (далее – Инструкция № 56).</w:t>
      </w:r>
    </w:p>
    <w:p w:rsidR="00BE1C2C" w:rsidRDefault="00BE1C2C" w:rsidP="00BE1C2C">
      <w:pPr>
        <w:ind w:firstLine="708"/>
        <w:jc w:val="both"/>
        <w:rPr>
          <w:color w:val="000000"/>
          <w:sz w:val="26"/>
          <w:szCs w:val="26"/>
        </w:rPr>
      </w:pPr>
      <w:proofErr w:type="gramStart"/>
      <w:r w:rsidRPr="001B7B4E">
        <w:rPr>
          <w:color w:val="000000"/>
          <w:sz w:val="26"/>
          <w:szCs w:val="26"/>
        </w:rPr>
        <w:t xml:space="preserve">Вместе с тем по итогам проводимых Управлением проверок в судах имелись </w:t>
      </w:r>
      <w:r>
        <w:rPr>
          <w:color w:val="000000"/>
          <w:sz w:val="26"/>
          <w:szCs w:val="26"/>
        </w:rPr>
        <w:t xml:space="preserve">замечания к содержанию сводной номенклатуры, заголовкам и оформлению нарядов, к полноте заполнения автоматизированных </w:t>
      </w:r>
      <w:r w:rsidRPr="001B7B4E">
        <w:rPr>
          <w:color w:val="000000"/>
          <w:sz w:val="26"/>
          <w:szCs w:val="26"/>
        </w:rPr>
        <w:t>первичных учетных документ</w:t>
      </w:r>
      <w:r>
        <w:rPr>
          <w:color w:val="000000"/>
          <w:sz w:val="26"/>
          <w:szCs w:val="26"/>
        </w:rPr>
        <w:t>ов</w:t>
      </w:r>
      <w:r w:rsidRPr="001B7B4E">
        <w:rPr>
          <w:color w:val="000000"/>
          <w:sz w:val="26"/>
          <w:szCs w:val="26"/>
        </w:rPr>
        <w:t xml:space="preserve"> (</w:t>
      </w:r>
      <w:r>
        <w:rPr>
          <w:color w:val="000000"/>
          <w:sz w:val="26"/>
          <w:szCs w:val="26"/>
        </w:rPr>
        <w:t>учетно-статистические карточки,</w:t>
      </w:r>
      <w:r w:rsidRPr="001B7B4E">
        <w:rPr>
          <w:color w:val="000000"/>
          <w:sz w:val="26"/>
          <w:szCs w:val="26"/>
        </w:rPr>
        <w:t xml:space="preserve"> реестры).</w:t>
      </w:r>
      <w:proofErr w:type="gramEnd"/>
    </w:p>
    <w:p w:rsidR="00BE1C2C" w:rsidRPr="00B02DA9" w:rsidRDefault="00BE1C2C" w:rsidP="00BE1C2C">
      <w:pPr>
        <w:ind w:firstLine="708"/>
        <w:jc w:val="both"/>
        <w:rPr>
          <w:color w:val="000000"/>
          <w:sz w:val="26"/>
          <w:szCs w:val="26"/>
        </w:rPr>
      </w:pPr>
      <w:r w:rsidRPr="00B02DA9">
        <w:rPr>
          <w:color w:val="000000"/>
          <w:sz w:val="26"/>
          <w:szCs w:val="26"/>
        </w:rPr>
        <w:t xml:space="preserve">Все нарушения и недостатки в организации и </w:t>
      </w:r>
      <w:proofErr w:type="gramStart"/>
      <w:r w:rsidRPr="00B02DA9">
        <w:rPr>
          <w:color w:val="000000"/>
          <w:sz w:val="26"/>
          <w:szCs w:val="26"/>
        </w:rPr>
        <w:t>ведении</w:t>
      </w:r>
      <w:proofErr w:type="gramEnd"/>
      <w:r w:rsidRPr="00B02DA9">
        <w:rPr>
          <w:color w:val="000000"/>
          <w:sz w:val="26"/>
          <w:szCs w:val="26"/>
        </w:rPr>
        <w:t xml:space="preserve"> судебного делопроизводства, выявленные в ходе проведения проверок, обсуждаются с председателями судов и работниками аппарата. </w:t>
      </w:r>
    </w:p>
    <w:p w:rsidR="00BE1C2C" w:rsidRPr="0069008C" w:rsidRDefault="00BE1C2C" w:rsidP="00BE1C2C">
      <w:pPr>
        <w:ind w:firstLine="708"/>
        <w:jc w:val="both"/>
        <w:rPr>
          <w:color w:val="000000"/>
          <w:sz w:val="26"/>
          <w:szCs w:val="26"/>
        </w:rPr>
      </w:pPr>
      <w:r w:rsidRPr="00B02DA9">
        <w:rPr>
          <w:color w:val="000000"/>
          <w:sz w:val="26"/>
          <w:szCs w:val="26"/>
        </w:rPr>
        <w:t xml:space="preserve">По результатам проверок и изучения деятельности судов составлены развернутые справки. </w:t>
      </w:r>
      <w:proofErr w:type="gramStart"/>
      <w:r w:rsidRPr="00B02DA9">
        <w:rPr>
          <w:color w:val="000000"/>
          <w:sz w:val="26"/>
          <w:szCs w:val="26"/>
        </w:rPr>
        <w:t>Изученные и проверенные вопросы деятельности судов сгруппированы в справках по разделам, в которых отражены выявленные нарушения и недостатки, даны рекомендации по их устранению.</w:t>
      </w:r>
      <w:proofErr w:type="gramEnd"/>
      <w:r w:rsidRPr="00B02DA9">
        <w:rPr>
          <w:color w:val="000000"/>
          <w:sz w:val="26"/>
          <w:szCs w:val="26"/>
        </w:rPr>
        <w:t xml:space="preserve"> Справки направлены председателям районных судов для ознакомления и принятия мер по устранению выявленных недостатков и нарушений. </w:t>
      </w:r>
      <w:r w:rsidRPr="0069008C">
        <w:rPr>
          <w:color w:val="000000"/>
          <w:sz w:val="26"/>
          <w:szCs w:val="26"/>
        </w:rPr>
        <w:t>Копии справок направляются председателю Магаданского областного суда и председателю Совета судей Магаданской области для сведения. Выявленные проблемные вопросы рассматриваются на семинарах-занятиях с работниками аппаратов судов.</w:t>
      </w:r>
    </w:p>
    <w:p w:rsidR="00BE1C2C" w:rsidRPr="00B02DA9" w:rsidRDefault="00BE1C2C" w:rsidP="00BE1C2C">
      <w:pPr>
        <w:ind w:firstLine="708"/>
        <w:jc w:val="both"/>
        <w:rPr>
          <w:color w:val="000000"/>
          <w:sz w:val="26"/>
          <w:szCs w:val="26"/>
        </w:rPr>
      </w:pPr>
      <w:r>
        <w:rPr>
          <w:color w:val="000000"/>
          <w:sz w:val="26"/>
          <w:szCs w:val="26"/>
        </w:rPr>
        <w:t>П</w:t>
      </w:r>
      <w:r w:rsidRPr="0069008C">
        <w:rPr>
          <w:color w:val="000000"/>
          <w:sz w:val="26"/>
          <w:szCs w:val="26"/>
        </w:rPr>
        <w:t xml:space="preserve">о результатам проведенных проверок </w:t>
      </w:r>
      <w:r>
        <w:rPr>
          <w:color w:val="000000"/>
          <w:sz w:val="26"/>
          <w:szCs w:val="26"/>
        </w:rPr>
        <w:t>в</w:t>
      </w:r>
      <w:r w:rsidRPr="0069008C">
        <w:rPr>
          <w:color w:val="000000"/>
          <w:sz w:val="26"/>
          <w:szCs w:val="26"/>
        </w:rPr>
        <w:t xml:space="preserve">о исполнение требований пункта 4.1. </w:t>
      </w:r>
      <w:proofErr w:type="gramStart"/>
      <w:r w:rsidRPr="0069008C">
        <w:rPr>
          <w:color w:val="000000"/>
          <w:sz w:val="26"/>
          <w:szCs w:val="26"/>
        </w:rPr>
        <w:t>Методических рекомендаций составл</w:t>
      </w:r>
      <w:r>
        <w:rPr>
          <w:color w:val="000000"/>
          <w:sz w:val="26"/>
          <w:szCs w:val="26"/>
        </w:rPr>
        <w:t>ены</w:t>
      </w:r>
      <w:r w:rsidRPr="0069008C">
        <w:rPr>
          <w:color w:val="000000"/>
          <w:sz w:val="26"/>
          <w:szCs w:val="26"/>
        </w:rPr>
        <w:t xml:space="preserve"> планы мероприятий по устранению недостатков, которые утвержд</w:t>
      </w:r>
      <w:r>
        <w:rPr>
          <w:color w:val="000000"/>
          <w:sz w:val="26"/>
          <w:szCs w:val="26"/>
        </w:rPr>
        <w:t>ены</w:t>
      </w:r>
      <w:r w:rsidRPr="0069008C">
        <w:rPr>
          <w:color w:val="000000"/>
          <w:sz w:val="26"/>
          <w:szCs w:val="26"/>
        </w:rPr>
        <w:t xml:space="preserve"> председателем соответствующего суда, и согласо</w:t>
      </w:r>
      <w:r>
        <w:rPr>
          <w:color w:val="000000"/>
          <w:sz w:val="26"/>
          <w:szCs w:val="26"/>
        </w:rPr>
        <w:t xml:space="preserve">ваны </w:t>
      </w:r>
      <w:r w:rsidRPr="0069008C">
        <w:rPr>
          <w:color w:val="000000"/>
          <w:sz w:val="26"/>
          <w:szCs w:val="26"/>
        </w:rPr>
        <w:t>с и.о. начальника Управления.</w:t>
      </w:r>
      <w:proofErr w:type="gramEnd"/>
      <w:r w:rsidRPr="0069008C">
        <w:rPr>
          <w:color w:val="000000"/>
          <w:sz w:val="26"/>
          <w:szCs w:val="26"/>
        </w:rPr>
        <w:t xml:space="preserve"> </w:t>
      </w:r>
      <w:r>
        <w:rPr>
          <w:color w:val="000000"/>
          <w:sz w:val="26"/>
          <w:szCs w:val="26"/>
        </w:rPr>
        <w:t>Впоследствии с</w:t>
      </w:r>
      <w:r w:rsidRPr="0069008C">
        <w:rPr>
          <w:color w:val="000000"/>
          <w:sz w:val="26"/>
          <w:szCs w:val="26"/>
        </w:rPr>
        <w:t>уд</w:t>
      </w:r>
      <w:r>
        <w:rPr>
          <w:color w:val="000000"/>
          <w:sz w:val="26"/>
          <w:szCs w:val="26"/>
        </w:rPr>
        <w:t>ами</w:t>
      </w:r>
      <w:r w:rsidRPr="0069008C">
        <w:rPr>
          <w:color w:val="000000"/>
          <w:sz w:val="26"/>
          <w:szCs w:val="26"/>
        </w:rPr>
        <w:t xml:space="preserve"> представл</w:t>
      </w:r>
      <w:r>
        <w:rPr>
          <w:color w:val="000000"/>
          <w:sz w:val="26"/>
          <w:szCs w:val="26"/>
        </w:rPr>
        <w:t>ена</w:t>
      </w:r>
      <w:r w:rsidRPr="0069008C">
        <w:rPr>
          <w:color w:val="000000"/>
          <w:sz w:val="26"/>
          <w:szCs w:val="26"/>
        </w:rPr>
        <w:t xml:space="preserve"> в Управление </w:t>
      </w:r>
      <w:r w:rsidRPr="00B02DA9">
        <w:rPr>
          <w:sz w:val="26"/>
          <w:szCs w:val="26"/>
        </w:rPr>
        <w:t xml:space="preserve">Судебного департамента </w:t>
      </w:r>
      <w:r w:rsidRPr="0069008C">
        <w:rPr>
          <w:color w:val="000000"/>
          <w:sz w:val="26"/>
          <w:szCs w:val="26"/>
        </w:rPr>
        <w:t>информаци</w:t>
      </w:r>
      <w:r>
        <w:rPr>
          <w:color w:val="000000"/>
          <w:sz w:val="26"/>
          <w:szCs w:val="26"/>
        </w:rPr>
        <w:t>я</w:t>
      </w:r>
      <w:r w:rsidRPr="0069008C">
        <w:rPr>
          <w:color w:val="000000"/>
          <w:sz w:val="26"/>
          <w:szCs w:val="26"/>
        </w:rPr>
        <w:t xml:space="preserve"> о </w:t>
      </w:r>
      <w:r>
        <w:rPr>
          <w:color w:val="000000"/>
          <w:sz w:val="26"/>
          <w:szCs w:val="26"/>
        </w:rPr>
        <w:t xml:space="preserve">выполнении мероприятий плана и </w:t>
      </w:r>
      <w:r w:rsidRPr="0069008C">
        <w:rPr>
          <w:color w:val="000000"/>
          <w:sz w:val="26"/>
          <w:szCs w:val="26"/>
        </w:rPr>
        <w:t xml:space="preserve">проделанной работе по устранению выявленных недостатков. </w:t>
      </w:r>
      <w:r>
        <w:rPr>
          <w:color w:val="000000"/>
          <w:sz w:val="26"/>
          <w:szCs w:val="26"/>
        </w:rPr>
        <w:t>К</w:t>
      </w:r>
      <w:r w:rsidRPr="0069008C">
        <w:rPr>
          <w:color w:val="000000"/>
          <w:sz w:val="26"/>
          <w:szCs w:val="26"/>
        </w:rPr>
        <w:t xml:space="preserve">онтроль </w:t>
      </w:r>
      <w:r>
        <w:rPr>
          <w:color w:val="000000"/>
          <w:sz w:val="26"/>
          <w:szCs w:val="26"/>
        </w:rPr>
        <w:t xml:space="preserve">выполнения плановых мероприятий осуществлялся служащими отдела организационно-правового отдела, в необходимых </w:t>
      </w:r>
      <w:proofErr w:type="gramStart"/>
      <w:r>
        <w:rPr>
          <w:color w:val="000000"/>
          <w:sz w:val="26"/>
          <w:szCs w:val="26"/>
        </w:rPr>
        <w:t>случаях</w:t>
      </w:r>
      <w:proofErr w:type="gramEnd"/>
      <w:r>
        <w:rPr>
          <w:color w:val="000000"/>
          <w:sz w:val="26"/>
          <w:szCs w:val="26"/>
        </w:rPr>
        <w:t xml:space="preserve"> представленная судами информация уточнена и подтверждена соответствующими документами.</w:t>
      </w:r>
    </w:p>
    <w:p w:rsidR="00BE1C2C" w:rsidRDefault="00BE1C2C" w:rsidP="00BE1C2C">
      <w:pPr>
        <w:ind w:firstLine="708"/>
        <w:jc w:val="both"/>
        <w:rPr>
          <w:sz w:val="26"/>
          <w:szCs w:val="26"/>
        </w:rPr>
      </w:pPr>
      <w:r>
        <w:rPr>
          <w:sz w:val="26"/>
          <w:szCs w:val="26"/>
        </w:rPr>
        <w:lastRenderedPageBreak/>
        <w:t>В</w:t>
      </w:r>
      <w:r w:rsidRPr="0069008C">
        <w:rPr>
          <w:sz w:val="26"/>
          <w:szCs w:val="26"/>
        </w:rPr>
        <w:t xml:space="preserve"> соответствии с полугодовым план</w:t>
      </w:r>
      <w:r>
        <w:rPr>
          <w:sz w:val="26"/>
          <w:szCs w:val="26"/>
        </w:rPr>
        <w:t>ом</w:t>
      </w:r>
      <w:r w:rsidRPr="0069008C">
        <w:rPr>
          <w:sz w:val="26"/>
          <w:szCs w:val="26"/>
        </w:rPr>
        <w:t xml:space="preserve"> основных организационных мероприятий Управления, а также утвержденным и.о. начальника Управления тематическим план</w:t>
      </w:r>
      <w:r>
        <w:rPr>
          <w:sz w:val="26"/>
          <w:szCs w:val="26"/>
        </w:rPr>
        <w:t>о</w:t>
      </w:r>
      <w:r w:rsidRPr="0069008C">
        <w:rPr>
          <w:sz w:val="26"/>
          <w:szCs w:val="26"/>
        </w:rPr>
        <w:t xml:space="preserve">м работниками </w:t>
      </w:r>
      <w:r>
        <w:rPr>
          <w:sz w:val="26"/>
          <w:szCs w:val="26"/>
        </w:rPr>
        <w:t>о</w:t>
      </w:r>
      <w:r w:rsidRPr="0069008C">
        <w:rPr>
          <w:sz w:val="26"/>
          <w:szCs w:val="26"/>
        </w:rPr>
        <w:t xml:space="preserve">тдела </w:t>
      </w:r>
      <w:r>
        <w:rPr>
          <w:sz w:val="26"/>
          <w:szCs w:val="26"/>
        </w:rPr>
        <w:t xml:space="preserve">19 декабря 2024 года </w:t>
      </w:r>
      <w:r w:rsidRPr="0069008C">
        <w:rPr>
          <w:sz w:val="26"/>
          <w:szCs w:val="26"/>
        </w:rPr>
        <w:t>пров</w:t>
      </w:r>
      <w:r>
        <w:rPr>
          <w:sz w:val="26"/>
          <w:szCs w:val="26"/>
        </w:rPr>
        <w:t>еден обучающий</w:t>
      </w:r>
      <w:r w:rsidRPr="0069008C">
        <w:rPr>
          <w:sz w:val="26"/>
          <w:szCs w:val="26"/>
        </w:rPr>
        <w:t xml:space="preserve"> семинар</w:t>
      </w:r>
      <w:r>
        <w:rPr>
          <w:sz w:val="26"/>
          <w:szCs w:val="26"/>
        </w:rPr>
        <w:t xml:space="preserve"> с работниками судов </w:t>
      </w:r>
      <w:r w:rsidRPr="0069008C">
        <w:rPr>
          <w:sz w:val="26"/>
          <w:szCs w:val="26"/>
        </w:rPr>
        <w:t>по следующим темам:</w:t>
      </w:r>
      <w:r>
        <w:rPr>
          <w:sz w:val="26"/>
          <w:szCs w:val="26"/>
        </w:rPr>
        <w:t xml:space="preserve"> «</w:t>
      </w:r>
      <w:r w:rsidRPr="00991C7C">
        <w:rPr>
          <w:sz w:val="26"/>
          <w:szCs w:val="26"/>
        </w:rPr>
        <w:t>Обобщенные результаты проведенного в 2024 году изуче</w:t>
      </w:r>
      <w:r>
        <w:rPr>
          <w:sz w:val="26"/>
          <w:szCs w:val="26"/>
        </w:rPr>
        <w:t xml:space="preserve">ния деятельности </w:t>
      </w:r>
      <w:proofErr w:type="gramStart"/>
      <w:r>
        <w:rPr>
          <w:sz w:val="26"/>
          <w:szCs w:val="26"/>
        </w:rPr>
        <w:t>районных</w:t>
      </w:r>
      <w:proofErr w:type="gramEnd"/>
      <w:r>
        <w:rPr>
          <w:sz w:val="26"/>
          <w:szCs w:val="26"/>
        </w:rPr>
        <w:t xml:space="preserve"> судов», «</w:t>
      </w:r>
      <w:r w:rsidRPr="00991C7C">
        <w:rPr>
          <w:sz w:val="26"/>
          <w:szCs w:val="26"/>
        </w:rPr>
        <w:t xml:space="preserve">Процессуальные издержки. </w:t>
      </w:r>
      <w:r w:rsidRPr="00471F90">
        <w:rPr>
          <w:sz w:val="26"/>
          <w:szCs w:val="26"/>
        </w:rPr>
        <w:t>Порядок учета</w:t>
      </w:r>
      <w:r w:rsidR="00471F90" w:rsidRPr="00471F90">
        <w:rPr>
          <w:sz w:val="26"/>
          <w:szCs w:val="26"/>
        </w:rPr>
        <w:t>,</w:t>
      </w:r>
      <w:r w:rsidRPr="00991C7C">
        <w:rPr>
          <w:sz w:val="26"/>
          <w:szCs w:val="26"/>
        </w:rPr>
        <w:t xml:space="preserve"> </w:t>
      </w:r>
      <w:r w:rsidR="00471F90">
        <w:rPr>
          <w:sz w:val="26"/>
          <w:szCs w:val="26"/>
        </w:rPr>
        <w:t>н</w:t>
      </w:r>
      <w:r w:rsidRPr="00991C7C">
        <w:rPr>
          <w:sz w:val="26"/>
          <w:szCs w:val="26"/>
        </w:rPr>
        <w:t>едостатки оформления и содержания, препятствующие исполнению су</w:t>
      </w:r>
      <w:r>
        <w:rPr>
          <w:sz w:val="26"/>
          <w:szCs w:val="26"/>
        </w:rPr>
        <w:t xml:space="preserve">дебных актов. </w:t>
      </w:r>
      <w:proofErr w:type="gramStart"/>
      <w:r>
        <w:rPr>
          <w:sz w:val="26"/>
          <w:szCs w:val="26"/>
        </w:rPr>
        <w:t>Проведение сверок»; «</w:t>
      </w:r>
      <w:r w:rsidRPr="00991C7C">
        <w:rPr>
          <w:sz w:val="26"/>
          <w:szCs w:val="26"/>
        </w:rPr>
        <w:t>Учет ве</w:t>
      </w:r>
      <w:r>
        <w:rPr>
          <w:sz w:val="26"/>
          <w:szCs w:val="26"/>
        </w:rPr>
        <w:t>щественных доказательств в суде»; «</w:t>
      </w:r>
      <w:r w:rsidRPr="00991C7C">
        <w:rPr>
          <w:sz w:val="26"/>
          <w:szCs w:val="26"/>
        </w:rPr>
        <w:t>Порядок предоставления ежемесячных сведений о рассмотрении районными (городским) судами Магаданской области уголовных, гражданских и административных дел, дел об административных правонарушениях</w:t>
      </w:r>
      <w:r>
        <w:rPr>
          <w:sz w:val="26"/>
          <w:szCs w:val="26"/>
        </w:rPr>
        <w:t>»; «</w:t>
      </w:r>
      <w:r w:rsidRPr="00991C7C">
        <w:rPr>
          <w:sz w:val="26"/>
          <w:szCs w:val="26"/>
        </w:rPr>
        <w:t>Порядок сбора и консол</w:t>
      </w:r>
      <w:r>
        <w:rPr>
          <w:sz w:val="26"/>
          <w:szCs w:val="26"/>
        </w:rPr>
        <w:t>идации данных из ПИ «Судимость» и и</w:t>
      </w:r>
      <w:r w:rsidRPr="00770495">
        <w:rPr>
          <w:sz w:val="26"/>
          <w:szCs w:val="26"/>
        </w:rPr>
        <w:t>ны</w:t>
      </w:r>
      <w:r>
        <w:rPr>
          <w:sz w:val="26"/>
          <w:szCs w:val="26"/>
        </w:rPr>
        <w:t>м</w:t>
      </w:r>
      <w:r w:rsidRPr="00770495">
        <w:rPr>
          <w:sz w:val="26"/>
          <w:szCs w:val="26"/>
        </w:rPr>
        <w:t xml:space="preserve"> вопрос</w:t>
      </w:r>
      <w:r>
        <w:rPr>
          <w:sz w:val="26"/>
          <w:szCs w:val="26"/>
        </w:rPr>
        <w:t xml:space="preserve">ам </w:t>
      </w:r>
      <w:r w:rsidRPr="00770495">
        <w:rPr>
          <w:sz w:val="26"/>
          <w:szCs w:val="26"/>
        </w:rPr>
        <w:t>организационно-правового обеспечения деятельности судов</w:t>
      </w:r>
      <w:proofErr w:type="gramEnd"/>
    </w:p>
    <w:p w:rsidR="00BE1C2C" w:rsidRDefault="00BE1C2C" w:rsidP="00BE1C2C">
      <w:pPr>
        <w:ind w:firstLine="708"/>
        <w:jc w:val="both"/>
        <w:rPr>
          <w:sz w:val="26"/>
          <w:szCs w:val="26"/>
        </w:rPr>
      </w:pPr>
      <w:proofErr w:type="gramStart"/>
      <w:r w:rsidRPr="009C71BC">
        <w:rPr>
          <w:sz w:val="26"/>
          <w:szCs w:val="26"/>
        </w:rPr>
        <w:t xml:space="preserve">На </w:t>
      </w:r>
      <w:r>
        <w:rPr>
          <w:sz w:val="26"/>
          <w:szCs w:val="26"/>
        </w:rPr>
        <w:t>семинаре</w:t>
      </w:r>
      <w:r w:rsidRPr="009C71BC">
        <w:rPr>
          <w:sz w:val="26"/>
          <w:szCs w:val="26"/>
        </w:rPr>
        <w:t xml:space="preserve"> обсуждались</w:t>
      </w:r>
      <w:r>
        <w:rPr>
          <w:sz w:val="26"/>
          <w:szCs w:val="26"/>
        </w:rPr>
        <w:t>,</w:t>
      </w:r>
      <w:r w:rsidRPr="009C71BC">
        <w:rPr>
          <w:sz w:val="26"/>
          <w:szCs w:val="26"/>
        </w:rPr>
        <w:t xml:space="preserve"> в том числе</w:t>
      </w:r>
      <w:r>
        <w:rPr>
          <w:sz w:val="26"/>
          <w:szCs w:val="26"/>
        </w:rPr>
        <w:t>,</w:t>
      </w:r>
      <w:r w:rsidRPr="009C71BC">
        <w:rPr>
          <w:sz w:val="26"/>
          <w:szCs w:val="26"/>
        </w:rPr>
        <w:t xml:space="preserve"> вопросы судебного делопроизводства, </w:t>
      </w:r>
      <w:r>
        <w:rPr>
          <w:sz w:val="26"/>
          <w:szCs w:val="26"/>
        </w:rPr>
        <w:t xml:space="preserve">порядка утверждения номенклатуры суда, оформление нарядов и переходящих дел, учета и </w:t>
      </w:r>
      <w:r w:rsidRPr="009C71BC">
        <w:rPr>
          <w:sz w:val="26"/>
          <w:szCs w:val="26"/>
        </w:rPr>
        <w:t>использования бланков исполнительных листов,</w:t>
      </w:r>
      <w:r>
        <w:rPr>
          <w:sz w:val="26"/>
          <w:szCs w:val="26"/>
        </w:rPr>
        <w:t xml:space="preserve"> бланков с изображением Государственного Герба, </w:t>
      </w:r>
      <w:r w:rsidRPr="009C71BC">
        <w:rPr>
          <w:sz w:val="26"/>
          <w:szCs w:val="26"/>
        </w:rPr>
        <w:t xml:space="preserve"> </w:t>
      </w:r>
      <w:r>
        <w:rPr>
          <w:sz w:val="26"/>
          <w:szCs w:val="26"/>
        </w:rPr>
        <w:t xml:space="preserve">порядка оформления, учета, отправки копий судебных актов об оплате процессуальных издержек, </w:t>
      </w:r>
      <w:r w:rsidRPr="009C71BC">
        <w:rPr>
          <w:sz w:val="26"/>
          <w:szCs w:val="26"/>
        </w:rPr>
        <w:t>организации ведения судебной статистики, и другие с обязательным освещением информации об основных недостатках, выявленных в ходе проведения проверок судов.</w:t>
      </w:r>
      <w:proofErr w:type="gramEnd"/>
    </w:p>
    <w:p w:rsidR="00BE1C2C" w:rsidRDefault="00BE1C2C" w:rsidP="00BE1C2C">
      <w:pPr>
        <w:ind w:firstLine="708"/>
        <w:jc w:val="both"/>
        <w:rPr>
          <w:sz w:val="26"/>
          <w:szCs w:val="26"/>
        </w:rPr>
      </w:pPr>
      <w:r w:rsidRPr="00B02DA9">
        <w:rPr>
          <w:sz w:val="26"/>
          <w:szCs w:val="26"/>
        </w:rPr>
        <w:t xml:space="preserve">Также служащими </w:t>
      </w:r>
      <w:r>
        <w:rPr>
          <w:sz w:val="26"/>
          <w:szCs w:val="26"/>
        </w:rPr>
        <w:t>отдела</w:t>
      </w:r>
      <w:r w:rsidRPr="00B02DA9">
        <w:rPr>
          <w:sz w:val="26"/>
          <w:szCs w:val="26"/>
        </w:rPr>
        <w:t xml:space="preserve"> </w:t>
      </w:r>
      <w:r w:rsidRPr="009C71BC">
        <w:rPr>
          <w:sz w:val="26"/>
          <w:szCs w:val="26"/>
        </w:rPr>
        <w:t xml:space="preserve">по линии организационно-правового обеспечения деятельности судов </w:t>
      </w:r>
      <w:proofErr w:type="gramStart"/>
      <w:r w:rsidRPr="009C71BC">
        <w:rPr>
          <w:sz w:val="26"/>
          <w:szCs w:val="26"/>
        </w:rPr>
        <w:t>подготовлены и направлены</w:t>
      </w:r>
      <w:proofErr w:type="gramEnd"/>
      <w:r w:rsidRPr="009C71BC">
        <w:rPr>
          <w:sz w:val="26"/>
          <w:szCs w:val="26"/>
        </w:rPr>
        <w:t xml:space="preserve"> во все суды для исполнения и руководства в работе следующие информационные письма: </w:t>
      </w:r>
    </w:p>
    <w:p w:rsidR="00BE1C2C" w:rsidRDefault="00BE1C2C" w:rsidP="00BE1C2C">
      <w:pPr>
        <w:ind w:firstLine="708"/>
        <w:jc w:val="both"/>
        <w:rPr>
          <w:sz w:val="26"/>
          <w:szCs w:val="26"/>
        </w:rPr>
      </w:pPr>
      <w:r>
        <w:rPr>
          <w:sz w:val="26"/>
          <w:szCs w:val="26"/>
        </w:rPr>
        <w:t>о порядке р</w:t>
      </w:r>
      <w:r w:rsidRPr="00FD5E98">
        <w:rPr>
          <w:sz w:val="26"/>
          <w:szCs w:val="26"/>
        </w:rPr>
        <w:t>абот</w:t>
      </w:r>
      <w:r>
        <w:rPr>
          <w:sz w:val="26"/>
          <w:szCs w:val="26"/>
        </w:rPr>
        <w:t>ы</w:t>
      </w:r>
      <w:r w:rsidRPr="00FD5E98">
        <w:rPr>
          <w:sz w:val="26"/>
          <w:szCs w:val="26"/>
        </w:rPr>
        <w:t xml:space="preserve"> с сервисом по направлению запросов в ГИС ГМП на формирование УИН </w:t>
      </w:r>
      <w:r>
        <w:rPr>
          <w:sz w:val="26"/>
          <w:szCs w:val="26"/>
        </w:rPr>
        <w:t xml:space="preserve">(от 16.02.2024 № 2/295, </w:t>
      </w:r>
      <w:r w:rsidRPr="00FD5E98">
        <w:rPr>
          <w:sz w:val="26"/>
          <w:szCs w:val="26"/>
        </w:rPr>
        <w:t>от 26.04.2024</w:t>
      </w:r>
      <w:r>
        <w:rPr>
          <w:sz w:val="26"/>
          <w:szCs w:val="26"/>
        </w:rPr>
        <w:t xml:space="preserve"> № </w:t>
      </w:r>
      <w:r w:rsidRPr="00FD5E98">
        <w:rPr>
          <w:sz w:val="26"/>
          <w:szCs w:val="26"/>
        </w:rPr>
        <w:t>2/650</w:t>
      </w:r>
      <w:r>
        <w:rPr>
          <w:sz w:val="26"/>
          <w:szCs w:val="26"/>
        </w:rPr>
        <w:t>);</w:t>
      </w:r>
    </w:p>
    <w:p w:rsidR="00BE1C2C" w:rsidRDefault="00BE1C2C" w:rsidP="00BE1C2C">
      <w:pPr>
        <w:ind w:firstLine="708"/>
        <w:jc w:val="both"/>
        <w:rPr>
          <w:sz w:val="26"/>
          <w:szCs w:val="26"/>
        </w:rPr>
      </w:pPr>
      <w:r>
        <w:rPr>
          <w:sz w:val="26"/>
          <w:szCs w:val="26"/>
        </w:rPr>
        <w:t>о</w:t>
      </w:r>
      <w:r w:rsidRPr="00112CEF">
        <w:rPr>
          <w:sz w:val="26"/>
          <w:szCs w:val="26"/>
        </w:rPr>
        <w:t xml:space="preserve"> порядке формирования стат</w:t>
      </w:r>
      <w:r>
        <w:rPr>
          <w:sz w:val="26"/>
          <w:szCs w:val="26"/>
        </w:rPr>
        <w:t xml:space="preserve">истических </w:t>
      </w:r>
      <w:r w:rsidRPr="00112CEF">
        <w:rPr>
          <w:sz w:val="26"/>
          <w:szCs w:val="26"/>
        </w:rPr>
        <w:t>карточек по Единому учету преступлений по форме № 6</w:t>
      </w:r>
      <w:r>
        <w:rPr>
          <w:sz w:val="26"/>
          <w:szCs w:val="26"/>
        </w:rPr>
        <w:t xml:space="preserve"> (от 27.02.2024 № 2/327);</w:t>
      </w:r>
    </w:p>
    <w:p w:rsidR="00BE1C2C" w:rsidRDefault="00BE1C2C" w:rsidP="00BE1C2C">
      <w:pPr>
        <w:ind w:firstLine="708"/>
        <w:jc w:val="both"/>
        <w:rPr>
          <w:sz w:val="26"/>
          <w:szCs w:val="26"/>
        </w:rPr>
      </w:pPr>
      <w:proofErr w:type="gramStart"/>
      <w:r w:rsidRPr="00457C08">
        <w:rPr>
          <w:sz w:val="26"/>
          <w:szCs w:val="26"/>
        </w:rPr>
        <w:t xml:space="preserve">обобщение информации о </w:t>
      </w:r>
      <w:r w:rsidRPr="00ED6411">
        <w:rPr>
          <w:sz w:val="26"/>
          <w:szCs w:val="26"/>
        </w:rPr>
        <w:t xml:space="preserve">выявленных недостатках оформления и содержания копий судебных актов </w:t>
      </w:r>
      <w:r w:rsidRPr="009837A0">
        <w:rPr>
          <w:sz w:val="26"/>
          <w:szCs w:val="26"/>
        </w:rPr>
        <w:t xml:space="preserve">об оплате процессуальных издержек за счет средств федерального бюджета </w:t>
      </w:r>
      <w:r>
        <w:rPr>
          <w:sz w:val="26"/>
          <w:szCs w:val="26"/>
        </w:rPr>
        <w:t xml:space="preserve">и </w:t>
      </w:r>
      <w:r w:rsidRPr="00457C08">
        <w:rPr>
          <w:sz w:val="26"/>
          <w:szCs w:val="26"/>
        </w:rPr>
        <w:t xml:space="preserve">количестве возвращенных без исполнения копий судебных актов </w:t>
      </w:r>
      <w:r w:rsidRPr="00FD5E98">
        <w:rPr>
          <w:sz w:val="26"/>
          <w:szCs w:val="26"/>
        </w:rPr>
        <w:t>(</w:t>
      </w:r>
      <w:r>
        <w:rPr>
          <w:sz w:val="26"/>
          <w:szCs w:val="26"/>
        </w:rPr>
        <w:t>за 2023 год – от 15.02.2024 № 2/292,</w:t>
      </w:r>
      <w:r w:rsidRPr="00FD5E98">
        <w:rPr>
          <w:sz w:val="26"/>
          <w:szCs w:val="26"/>
        </w:rPr>
        <w:t xml:space="preserve"> за 2024 </w:t>
      </w:r>
      <w:r w:rsidRPr="00A91006">
        <w:rPr>
          <w:sz w:val="26"/>
          <w:szCs w:val="26"/>
        </w:rPr>
        <w:t>год</w:t>
      </w:r>
      <w:r>
        <w:rPr>
          <w:sz w:val="26"/>
          <w:szCs w:val="26"/>
        </w:rPr>
        <w:t xml:space="preserve"> -</w:t>
      </w:r>
      <w:r w:rsidRPr="00A91006">
        <w:rPr>
          <w:sz w:val="26"/>
          <w:szCs w:val="26"/>
        </w:rPr>
        <w:t xml:space="preserve"> от </w:t>
      </w:r>
      <w:r>
        <w:rPr>
          <w:sz w:val="26"/>
          <w:szCs w:val="26"/>
        </w:rPr>
        <w:t>21.01.2025 № 2/118 (по актам мировых судей)</w:t>
      </w:r>
      <w:r w:rsidRPr="00A91006">
        <w:rPr>
          <w:sz w:val="26"/>
          <w:szCs w:val="26"/>
        </w:rPr>
        <w:t xml:space="preserve"> № </w:t>
      </w:r>
      <w:r>
        <w:rPr>
          <w:sz w:val="26"/>
          <w:szCs w:val="26"/>
        </w:rPr>
        <w:t>2/119 (по актам районных и городского судов)</w:t>
      </w:r>
      <w:r w:rsidRPr="00A91006">
        <w:rPr>
          <w:sz w:val="26"/>
          <w:szCs w:val="26"/>
        </w:rPr>
        <w:t>);</w:t>
      </w:r>
      <w:proofErr w:type="gramEnd"/>
    </w:p>
    <w:p w:rsidR="00BE1C2C" w:rsidRDefault="00BE1C2C" w:rsidP="00BE1C2C">
      <w:pPr>
        <w:ind w:firstLine="708"/>
        <w:jc w:val="both"/>
      </w:pPr>
      <w:r w:rsidRPr="009C71BC">
        <w:rPr>
          <w:sz w:val="26"/>
          <w:szCs w:val="26"/>
        </w:rPr>
        <w:t>об организации проведения сверки количества судебных актов об оплате процессуальных издержек (</w:t>
      </w:r>
      <w:r w:rsidRPr="00770495">
        <w:rPr>
          <w:sz w:val="26"/>
          <w:szCs w:val="26"/>
        </w:rPr>
        <w:t>от 30.01.2024</w:t>
      </w:r>
      <w:r>
        <w:rPr>
          <w:sz w:val="26"/>
          <w:szCs w:val="26"/>
        </w:rPr>
        <w:t xml:space="preserve"> № </w:t>
      </w:r>
      <w:r w:rsidRPr="00770495">
        <w:rPr>
          <w:sz w:val="26"/>
          <w:szCs w:val="26"/>
        </w:rPr>
        <w:t>2/157</w:t>
      </w:r>
      <w:r>
        <w:rPr>
          <w:sz w:val="26"/>
          <w:szCs w:val="26"/>
        </w:rPr>
        <w:t xml:space="preserve">, </w:t>
      </w:r>
      <w:r w:rsidRPr="00ED6411">
        <w:rPr>
          <w:sz w:val="26"/>
          <w:szCs w:val="26"/>
        </w:rPr>
        <w:t>от 27.04.2024</w:t>
      </w:r>
      <w:r>
        <w:rPr>
          <w:sz w:val="26"/>
          <w:szCs w:val="26"/>
        </w:rPr>
        <w:t xml:space="preserve"> </w:t>
      </w:r>
      <w:r w:rsidRPr="00ED6411">
        <w:rPr>
          <w:sz w:val="26"/>
          <w:szCs w:val="26"/>
        </w:rPr>
        <w:t>№ 2/656</w:t>
      </w:r>
      <w:r>
        <w:rPr>
          <w:sz w:val="26"/>
          <w:szCs w:val="26"/>
        </w:rPr>
        <w:t xml:space="preserve">,                              </w:t>
      </w:r>
      <w:r w:rsidRPr="004216E2">
        <w:rPr>
          <w:sz w:val="26"/>
          <w:szCs w:val="26"/>
        </w:rPr>
        <w:t>от 13.11.2024</w:t>
      </w:r>
      <w:r>
        <w:rPr>
          <w:sz w:val="26"/>
          <w:szCs w:val="26"/>
        </w:rPr>
        <w:t xml:space="preserve"> </w:t>
      </w:r>
      <w:r w:rsidRPr="004216E2">
        <w:rPr>
          <w:sz w:val="26"/>
          <w:szCs w:val="26"/>
        </w:rPr>
        <w:t>№ 2/1456</w:t>
      </w:r>
      <w:r>
        <w:rPr>
          <w:sz w:val="26"/>
          <w:szCs w:val="26"/>
        </w:rPr>
        <w:t>,</w:t>
      </w:r>
      <w:r w:rsidRPr="004216E2">
        <w:rPr>
          <w:sz w:val="26"/>
          <w:szCs w:val="26"/>
        </w:rPr>
        <w:t xml:space="preserve"> </w:t>
      </w:r>
      <w:r w:rsidRPr="006A31FB">
        <w:rPr>
          <w:sz w:val="26"/>
          <w:szCs w:val="26"/>
        </w:rPr>
        <w:t>от</w:t>
      </w:r>
      <w:r>
        <w:rPr>
          <w:sz w:val="26"/>
          <w:szCs w:val="26"/>
        </w:rPr>
        <w:t xml:space="preserve"> 20.01.2025 </w:t>
      </w:r>
      <w:r w:rsidRPr="006A31FB">
        <w:rPr>
          <w:sz w:val="26"/>
          <w:szCs w:val="26"/>
        </w:rPr>
        <w:t xml:space="preserve">№ </w:t>
      </w:r>
      <w:r>
        <w:rPr>
          <w:sz w:val="26"/>
          <w:szCs w:val="26"/>
        </w:rPr>
        <w:t>2/100</w:t>
      </w:r>
      <w:r w:rsidRPr="009C71BC">
        <w:rPr>
          <w:sz w:val="26"/>
          <w:szCs w:val="26"/>
        </w:rPr>
        <w:t>);</w:t>
      </w:r>
      <w:r w:rsidRPr="009C71BC">
        <w:t xml:space="preserve"> </w:t>
      </w:r>
    </w:p>
    <w:p w:rsidR="00BE1C2C" w:rsidRDefault="00BE1C2C" w:rsidP="00BE1C2C">
      <w:pPr>
        <w:ind w:firstLine="708"/>
        <w:jc w:val="both"/>
        <w:rPr>
          <w:sz w:val="26"/>
          <w:szCs w:val="26"/>
        </w:rPr>
      </w:pPr>
      <w:r w:rsidRPr="009C71BC">
        <w:rPr>
          <w:sz w:val="26"/>
          <w:szCs w:val="26"/>
        </w:rPr>
        <w:t>о результатах мониторинга сайтов судов</w:t>
      </w:r>
      <w:r>
        <w:rPr>
          <w:sz w:val="26"/>
          <w:szCs w:val="26"/>
        </w:rPr>
        <w:t>,</w:t>
      </w:r>
      <w:r w:rsidRPr="00ED6411">
        <w:rPr>
          <w:sz w:val="26"/>
          <w:szCs w:val="26"/>
        </w:rPr>
        <w:t xml:space="preserve"> официальных страниц в социальных сетях районных </w:t>
      </w:r>
      <w:r w:rsidRPr="0070079A">
        <w:rPr>
          <w:sz w:val="26"/>
          <w:szCs w:val="26"/>
        </w:rPr>
        <w:t>судов</w:t>
      </w:r>
      <w:r>
        <w:rPr>
          <w:sz w:val="26"/>
          <w:szCs w:val="26"/>
        </w:rPr>
        <w:t xml:space="preserve"> и </w:t>
      </w:r>
      <w:r w:rsidRPr="0070079A">
        <w:rPr>
          <w:sz w:val="26"/>
          <w:szCs w:val="26"/>
        </w:rPr>
        <w:t>анализ размещения судебных актов на сайтах</w:t>
      </w:r>
      <w:r w:rsidRPr="00ED6411">
        <w:rPr>
          <w:sz w:val="26"/>
          <w:szCs w:val="26"/>
        </w:rPr>
        <w:t xml:space="preserve"> </w:t>
      </w:r>
      <w:r>
        <w:rPr>
          <w:sz w:val="26"/>
          <w:szCs w:val="26"/>
        </w:rPr>
        <w:t>(</w:t>
      </w:r>
      <w:r w:rsidRPr="00ED6411">
        <w:rPr>
          <w:sz w:val="26"/>
          <w:szCs w:val="26"/>
        </w:rPr>
        <w:t>от 26.04.2024</w:t>
      </w:r>
      <w:r>
        <w:rPr>
          <w:sz w:val="26"/>
          <w:szCs w:val="26"/>
        </w:rPr>
        <w:t xml:space="preserve"> </w:t>
      </w:r>
      <w:r w:rsidRPr="0001668C">
        <w:rPr>
          <w:sz w:val="26"/>
          <w:szCs w:val="26"/>
        </w:rPr>
        <w:t>№</w:t>
      </w:r>
      <w:r>
        <w:rPr>
          <w:sz w:val="26"/>
          <w:szCs w:val="26"/>
        </w:rPr>
        <w:t xml:space="preserve"> </w:t>
      </w:r>
      <w:r w:rsidRPr="0001668C">
        <w:rPr>
          <w:sz w:val="26"/>
          <w:szCs w:val="26"/>
        </w:rPr>
        <w:t>2/652</w:t>
      </w:r>
      <w:r>
        <w:rPr>
          <w:sz w:val="26"/>
          <w:szCs w:val="26"/>
        </w:rPr>
        <w:t xml:space="preserve">, </w:t>
      </w:r>
      <w:r w:rsidRPr="00ED6411">
        <w:rPr>
          <w:sz w:val="26"/>
          <w:szCs w:val="26"/>
        </w:rPr>
        <w:t xml:space="preserve"> </w:t>
      </w:r>
      <w:r w:rsidRPr="00695F8D">
        <w:rPr>
          <w:sz w:val="26"/>
          <w:szCs w:val="26"/>
        </w:rPr>
        <w:t xml:space="preserve">от 25.07.2024  № </w:t>
      </w:r>
      <w:r>
        <w:rPr>
          <w:sz w:val="26"/>
          <w:szCs w:val="26"/>
        </w:rPr>
        <w:t>2/</w:t>
      </w:r>
      <w:r w:rsidRPr="00695F8D">
        <w:rPr>
          <w:sz w:val="26"/>
          <w:szCs w:val="26"/>
        </w:rPr>
        <w:t>98</w:t>
      </w:r>
      <w:r>
        <w:rPr>
          <w:sz w:val="26"/>
          <w:szCs w:val="26"/>
        </w:rPr>
        <w:t xml:space="preserve">6, </w:t>
      </w:r>
      <w:r w:rsidRPr="009837A0">
        <w:rPr>
          <w:sz w:val="26"/>
          <w:szCs w:val="26"/>
        </w:rPr>
        <w:t>от 07.08.2024</w:t>
      </w:r>
      <w:r w:rsidRPr="00ED6411">
        <w:rPr>
          <w:sz w:val="26"/>
          <w:szCs w:val="26"/>
        </w:rPr>
        <w:t xml:space="preserve"> </w:t>
      </w:r>
      <w:r w:rsidRPr="009837A0">
        <w:rPr>
          <w:sz w:val="26"/>
          <w:szCs w:val="26"/>
        </w:rPr>
        <w:t>№ 2/1034</w:t>
      </w:r>
      <w:r>
        <w:rPr>
          <w:sz w:val="26"/>
          <w:szCs w:val="26"/>
        </w:rPr>
        <w:t>,</w:t>
      </w:r>
      <w:r w:rsidRPr="009837A0">
        <w:rPr>
          <w:sz w:val="26"/>
          <w:szCs w:val="26"/>
        </w:rPr>
        <w:t xml:space="preserve"> </w:t>
      </w:r>
      <w:r w:rsidRPr="0001668C">
        <w:rPr>
          <w:sz w:val="26"/>
          <w:szCs w:val="26"/>
        </w:rPr>
        <w:t>от 26.12.2024</w:t>
      </w:r>
      <w:r w:rsidRPr="00ED6411">
        <w:rPr>
          <w:sz w:val="26"/>
          <w:szCs w:val="26"/>
        </w:rPr>
        <w:t xml:space="preserve"> </w:t>
      </w:r>
      <w:r w:rsidRPr="0001668C">
        <w:rPr>
          <w:sz w:val="26"/>
          <w:szCs w:val="26"/>
        </w:rPr>
        <w:t>№ 2/1788</w:t>
      </w:r>
      <w:r>
        <w:rPr>
          <w:sz w:val="26"/>
          <w:szCs w:val="26"/>
        </w:rPr>
        <w:t xml:space="preserve">, </w:t>
      </w:r>
      <w:r w:rsidRPr="00695F8D">
        <w:rPr>
          <w:sz w:val="26"/>
          <w:szCs w:val="26"/>
        </w:rPr>
        <w:t xml:space="preserve">от </w:t>
      </w:r>
      <w:r>
        <w:rPr>
          <w:sz w:val="26"/>
          <w:szCs w:val="26"/>
        </w:rPr>
        <w:t>20.01.2025</w:t>
      </w:r>
      <w:r w:rsidRPr="00695F8D">
        <w:rPr>
          <w:sz w:val="26"/>
          <w:szCs w:val="26"/>
        </w:rPr>
        <w:t xml:space="preserve"> №</w:t>
      </w:r>
      <w:r>
        <w:rPr>
          <w:sz w:val="26"/>
          <w:szCs w:val="26"/>
        </w:rPr>
        <w:t xml:space="preserve"> 2/105</w:t>
      </w:r>
      <w:r w:rsidRPr="009C71BC">
        <w:rPr>
          <w:sz w:val="26"/>
          <w:szCs w:val="26"/>
        </w:rPr>
        <w:t>)</w:t>
      </w:r>
      <w:r>
        <w:rPr>
          <w:sz w:val="26"/>
          <w:szCs w:val="26"/>
        </w:rPr>
        <w:t>.</w:t>
      </w:r>
      <w:r w:rsidRPr="009C71BC">
        <w:rPr>
          <w:sz w:val="26"/>
          <w:szCs w:val="26"/>
        </w:rPr>
        <w:t xml:space="preserve"> </w:t>
      </w:r>
    </w:p>
    <w:p w:rsidR="00BE1C2C" w:rsidRDefault="00BE1C2C" w:rsidP="00BE1C2C">
      <w:pPr>
        <w:ind w:firstLine="708"/>
        <w:jc w:val="both"/>
        <w:rPr>
          <w:sz w:val="26"/>
          <w:szCs w:val="26"/>
        </w:rPr>
      </w:pPr>
      <w:r w:rsidRPr="009C71BC">
        <w:rPr>
          <w:sz w:val="26"/>
          <w:szCs w:val="26"/>
        </w:rPr>
        <w:t>о срока</w:t>
      </w:r>
      <w:r>
        <w:rPr>
          <w:sz w:val="26"/>
          <w:szCs w:val="26"/>
        </w:rPr>
        <w:t>х</w:t>
      </w:r>
      <w:r w:rsidRPr="009C71BC">
        <w:rPr>
          <w:sz w:val="26"/>
          <w:szCs w:val="26"/>
        </w:rPr>
        <w:t xml:space="preserve"> хранения испорченных бланков исполнительных листов,</w:t>
      </w:r>
      <w:r>
        <w:rPr>
          <w:sz w:val="26"/>
          <w:szCs w:val="26"/>
        </w:rPr>
        <w:t xml:space="preserve"> возвращенных </w:t>
      </w:r>
      <w:proofErr w:type="gramStart"/>
      <w:r>
        <w:rPr>
          <w:sz w:val="26"/>
          <w:szCs w:val="26"/>
        </w:rPr>
        <w:t>неврученными</w:t>
      </w:r>
      <w:proofErr w:type="gramEnd"/>
      <w:r>
        <w:rPr>
          <w:sz w:val="26"/>
          <w:szCs w:val="26"/>
        </w:rPr>
        <w:t xml:space="preserve"> исполнительных листов, порядке</w:t>
      </w:r>
      <w:r w:rsidRPr="009C71BC">
        <w:rPr>
          <w:sz w:val="26"/>
          <w:szCs w:val="26"/>
        </w:rPr>
        <w:t xml:space="preserve"> </w:t>
      </w:r>
      <w:r>
        <w:rPr>
          <w:sz w:val="26"/>
          <w:szCs w:val="26"/>
        </w:rPr>
        <w:t xml:space="preserve">их </w:t>
      </w:r>
      <w:r w:rsidRPr="009C71BC">
        <w:rPr>
          <w:sz w:val="26"/>
          <w:szCs w:val="26"/>
        </w:rPr>
        <w:t xml:space="preserve">списания и </w:t>
      </w:r>
      <w:r>
        <w:rPr>
          <w:sz w:val="26"/>
          <w:szCs w:val="26"/>
        </w:rPr>
        <w:t xml:space="preserve">уничтожения и сроках представления копий актов </w:t>
      </w:r>
      <w:r w:rsidRPr="009C71BC">
        <w:rPr>
          <w:sz w:val="26"/>
          <w:szCs w:val="26"/>
        </w:rPr>
        <w:t>в Управление (</w:t>
      </w:r>
      <w:r w:rsidRPr="009837A0">
        <w:rPr>
          <w:sz w:val="26"/>
          <w:szCs w:val="26"/>
        </w:rPr>
        <w:t>от 28.10.2024</w:t>
      </w:r>
      <w:r>
        <w:rPr>
          <w:sz w:val="26"/>
          <w:szCs w:val="26"/>
        </w:rPr>
        <w:t xml:space="preserve">            № </w:t>
      </w:r>
      <w:r w:rsidRPr="009837A0">
        <w:rPr>
          <w:sz w:val="26"/>
          <w:szCs w:val="26"/>
        </w:rPr>
        <w:t>2/1393</w:t>
      </w:r>
      <w:r w:rsidRPr="009C71BC">
        <w:rPr>
          <w:sz w:val="26"/>
          <w:szCs w:val="26"/>
        </w:rPr>
        <w:t>)</w:t>
      </w:r>
      <w:r>
        <w:rPr>
          <w:sz w:val="26"/>
          <w:szCs w:val="26"/>
        </w:rPr>
        <w:t>.</w:t>
      </w:r>
      <w:r w:rsidRPr="009C71BC">
        <w:rPr>
          <w:sz w:val="26"/>
          <w:szCs w:val="26"/>
        </w:rPr>
        <w:t xml:space="preserve"> </w:t>
      </w:r>
    </w:p>
    <w:p w:rsidR="00BE1C2C" w:rsidRPr="00B02DA9" w:rsidRDefault="00BE1C2C" w:rsidP="00BE1C2C">
      <w:pPr>
        <w:ind w:firstLine="708"/>
        <w:jc w:val="both"/>
        <w:rPr>
          <w:color w:val="000000"/>
          <w:sz w:val="26"/>
          <w:szCs w:val="26"/>
        </w:rPr>
      </w:pPr>
      <w:r w:rsidRPr="00B02DA9">
        <w:rPr>
          <w:sz w:val="26"/>
          <w:szCs w:val="26"/>
        </w:rPr>
        <w:t xml:space="preserve">1.4.4. Вопросы организации судебного делопроизводства в </w:t>
      </w:r>
      <w:proofErr w:type="gramStart"/>
      <w:r w:rsidRPr="00B02DA9">
        <w:rPr>
          <w:sz w:val="26"/>
          <w:szCs w:val="26"/>
        </w:rPr>
        <w:t>судах</w:t>
      </w:r>
      <w:proofErr w:type="gramEnd"/>
      <w:r w:rsidRPr="00B02DA9">
        <w:rPr>
          <w:sz w:val="26"/>
          <w:szCs w:val="26"/>
        </w:rPr>
        <w:t xml:space="preserve"> на оперативных совещаниях Управления в 202</w:t>
      </w:r>
      <w:r>
        <w:rPr>
          <w:sz w:val="26"/>
          <w:szCs w:val="26"/>
        </w:rPr>
        <w:t>4</w:t>
      </w:r>
      <w:r w:rsidRPr="00B02DA9">
        <w:rPr>
          <w:sz w:val="26"/>
          <w:szCs w:val="26"/>
        </w:rPr>
        <w:t xml:space="preserve"> году не  рассматривались. </w:t>
      </w:r>
    </w:p>
    <w:p w:rsidR="00BE1C2C" w:rsidRPr="00B02DA9" w:rsidRDefault="00BE1C2C" w:rsidP="00BE1C2C">
      <w:pPr>
        <w:shd w:val="clear" w:color="auto" w:fill="FFFFFF"/>
        <w:ind w:firstLine="720"/>
        <w:jc w:val="both"/>
        <w:rPr>
          <w:sz w:val="26"/>
          <w:szCs w:val="26"/>
        </w:rPr>
      </w:pPr>
      <w:r w:rsidRPr="00B02DA9">
        <w:rPr>
          <w:sz w:val="26"/>
          <w:szCs w:val="26"/>
        </w:rPr>
        <w:t>1.4.5.</w:t>
      </w:r>
      <w:r w:rsidRPr="00B02DA9">
        <w:rPr>
          <w:sz w:val="28"/>
          <w:szCs w:val="28"/>
        </w:rPr>
        <w:t xml:space="preserve"> </w:t>
      </w:r>
      <w:r w:rsidRPr="00B02DA9">
        <w:rPr>
          <w:sz w:val="26"/>
          <w:szCs w:val="26"/>
        </w:rPr>
        <w:t xml:space="preserve">В ходе изучения организации судебного делопроизводства в судах области в том числе изучалась полнота и правильность заполнения автоматизированных первичных учетных документов – учетно-статистических карточек на судебные дела и материалы, регистрационно-учетных журналов в ПИ </w:t>
      </w:r>
      <w:r w:rsidRPr="00B02DA9">
        <w:rPr>
          <w:sz w:val="26"/>
          <w:szCs w:val="26"/>
        </w:rPr>
        <w:lastRenderedPageBreak/>
        <w:t xml:space="preserve">«Судебное делопроизводство и статистика» ГАС «Правосудие». </w:t>
      </w:r>
      <w:r>
        <w:rPr>
          <w:sz w:val="26"/>
          <w:szCs w:val="26"/>
        </w:rPr>
        <w:t>П</w:t>
      </w:r>
      <w:r w:rsidRPr="00B02DA9">
        <w:rPr>
          <w:sz w:val="26"/>
          <w:szCs w:val="26"/>
        </w:rPr>
        <w:t>олнота заполнения автоматизированных учетно-статистических карточек</w:t>
      </w:r>
      <w:r>
        <w:rPr>
          <w:sz w:val="26"/>
          <w:szCs w:val="26"/>
        </w:rPr>
        <w:t xml:space="preserve"> проводилась выборочно </w:t>
      </w:r>
      <w:r w:rsidRPr="00B02DA9">
        <w:rPr>
          <w:sz w:val="26"/>
          <w:szCs w:val="26"/>
        </w:rPr>
        <w:t>по материалам судебных дел, запрошенных к изучению.</w:t>
      </w:r>
      <w:r>
        <w:rPr>
          <w:sz w:val="26"/>
          <w:szCs w:val="26"/>
        </w:rPr>
        <w:t xml:space="preserve"> Особое внимание уделено внесению сведений об обращении к исполнению судебных актов, заполнению вкладки «Вещественные доказательства».</w:t>
      </w:r>
      <w:r w:rsidRPr="00B02DA9">
        <w:rPr>
          <w:sz w:val="26"/>
          <w:szCs w:val="26"/>
        </w:rPr>
        <w:t xml:space="preserve"> </w:t>
      </w:r>
      <w:r>
        <w:rPr>
          <w:sz w:val="26"/>
          <w:szCs w:val="26"/>
        </w:rPr>
        <w:t xml:space="preserve">Детально изучены вопросы порядка, достоверности и полноты внесения сведений в модуль «Исполнительные документы». Акцентировано внимание на ведении </w:t>
      </w:r>
      <w:r w:rsidRPr="007E5403">
        <w:rPr>
          <w:sz w:val="26"/>
          <w:szCs w:val="26"/>
        </w:rPr>
        <w:t>автоматизированного учета постановлений (определений) на оплату процессуальных издержек за счет средств федерального бюджета</w:t>
      </w:r>
      <w:r>
        <w:rPr>
          <w:sz w:val="26"/>
          <w:szCs w:val="26"/>
        </w:rPr>
        <w:t xml:space="preserve"> в модуле «Документооборот». </w:t>
      </w:r>
      <w:r w:rsidRPr="007E5403">
        <w:rPr>
          <w:sz w:val="26"/>
          <w:szCs w:val="26"/>
        </w:rPr>
        <w:t xml:space="preserve"> </w:t>
      </w:r>
      <w:r>
        <w:rPr>
          <w:sz w:val="26"/>
          <w:szCs w:val="26"/>
        </w:rPr>
        <w:t xml:space="preserve">Выявлены единичные случаи </w:t>
      </w:r>
      <w:r w:rsidRPr="00B02DA9">
        <w:rPr>
          <w:sz w:val="26"/>
          <w:szCs w:val="26"/>
        </w:rPr>
        <w:t>неполнот</w:t>
      </w:r>
      <w:r>
        <w:rPr>
          <w:sz w:val="26"/>
          <w:szCs w:val="26"/>
        </w:rPr>
        <w:t>ы</w:t>
      </w:r>
      <w:r w:rsidRPr="00B02DA9">
        <w:rPr>
          <w:sz w:val="26"/>
          <w:szCs w:val="26"/>
        </w:rPr>
        <w:t xml:space="preserve"> вносимых в картотеку сведений</w:t>
      </w:r>
      <w:r>
        <w:rPr>
          <w:sz w:val="26"/>
          <w:szCs w:val="26"/>
        </w:rPr>
        <w:t>, которые</w:t>
      </w:r>
      <w:r w:rsidRPr="00B02DA9">
        <w:rPr>
          <w:sz w:val="26"/>
          <w:szCs w:val="26"/>
        </w:rPr>
        <w:t xml:space="preserve"> оперативно </w:t>
      </w:r>
      <w:r>
        <w:rPr>
          <w:sz w:val="26"/>
          <w:szCs w:val="26"/>
        </w:rPr>
        <w:t xml:space="preserve">устранены </w:t>
      </w:r>
      <w:r w:rsidRPr="00B02DA9">
        <w:rPr>
          <w:sz w:val="26"/>
          <w:szCs w:val="26"/>
        </w:rPr>
        <w:t xml:space="preserve">в ходе проведения проверки.  </w:t>
      </w:r>
    </w:p>
    <w:p w:rsidR="00BE1C2C" w:rsidRDefault="00BE1C2C" w:rsidP="00BE1C2C">
      <w:pPr>
        <w:jc w:val="both"/>
      </w:pPr>
      <w:r>
        <w:tab/>
      </w:r>
      <w:r w:rsidRPr="00160F93">
        <w:rPr>
          <w:sz w:val="26"/>
          <w:szCs w:val="26"/>
        </w:rPr>
        <w:t>Наибольшие сложности в 202</w:t>
      </w:r>
      <w:r>
        <w:rPr>
          <w:sz w:val="26"/>
          <w:szCs w:val="26"/>
        </w:rPr>
        <w:t>4</w:t>
      </w:r>
      <w:r w:rsidRPr="00160F93">
        <w:rPr>
          <w:sz w:val="26"/>
          <w:szCs w:val="26"/>
        </w:rPr>
        <w:t xml:space="preserve"> году у судов возникли в связи </w:t>
      </w:r>
      <w:r>
        <w:rPr>
          <w:sz w:val="26"/>
          <w:szCs w:val="26"/>
        </w:rPr>
        <w:t xml:space="preserve">с временной остановкой функционирования электронных </w:t>
      </w:r>
      <w:r w:rsidRPr="008F7D3B">
        <w:rPr>
          <w:sz w:val="26"/>
          <w:szCs w:val="26"/>
        </w:rPr>
        <w:t>сервис</w:t>
      </w:r>
      <w:r>
        <w:rPr>
          <w:sz w:val="26"/>
          <w:szCs w:val="26"/>
        </w:rPr>
        <w:t>ов</w:t>
      </w:r>
      <w:r w:rsidRPr="008F7D3B">
        <w:rPr>
          <w:sz w:val="26"/>
          <w:szCs w:val="26"/>
        </w:rPr>
        <w:t xml:space="preserve"> информационного взаимодействия федеральных судов общей юрисдикции с государственными органами и организациями.</w:t>
      </w:r>
      <w:r>
        <w:rPr>
          <w:sz w:val="26"/>
          <w:szCs w:val="26"/>
        </w:rPr>
        <w:t xml:space="preserve"> </w:t>
      </w:r>
      <w:r w:rsidRPr="00160F93">
        <w:rPr>
          <w:sz w:val="26"/>
          <w:szCs w:val="26"/>
        </w:rPr>
        <w:t>Ввиду</w:t>
      </w:r>
      <w:r>
        <w:rPr>
          <w:sz w:val="26"/>
          <w:szCs w:val="26"/>
        </w:rPr>
        <w:t xml:space="preserve"> произошедшего инцидента информационной безопасности</w:t>
      </w:r>
      <w:r w:rsidRPr="00160F93">
        <w:rPr>
          <w:sz w:val="26"/>
          <w:szCs w:val="26"/>
        </w:rPr>
        <w:t xml:space="preserve"> </w:t>
      </w:r>
      <w:r>
        <w:rPr>
          <w:sz w:val="26"/>
          <w:szCs w:val="26"/>
        </w:rPr>
        <w:t>у судов отсутствовала возможность оперативного доступа к необходимой информации, получения</w:t>
      </w:r>
      <w:r w:rsidRPr="00160F93">
        <w:rPr>
          <w:sz w:val="26"/>
          <w:szCs w:val="26"/>
        </w:rPr>
        <w:t xml:space="preserve"> уникального идентификатора начислений</w:t>
      </w:r>
      <w:r>
        <w:rPr>
          <w:sz w:val="26"/>
          <w:szCs w:val="26"/>
        </w:rPr>
        <w:t xml:space="preserve">, отправки электронных исполнительных документов, что значительно усложнило работу по </w:t>
      </w:r>
      <w:r w:rsidRPr="00160F93">
        <w:rPr>
          <w:sz w:val="26"/>
          <w:szCs w:val="26"/>
        </w:rPr>
        <w:t>своевременно</w:t>
      </w:r>
      <w:r>
        <w:rPr>
          <w:sz w:val="26"/>
          <w:szCs w:val="26"/>
        </w:rPr>
        <w:t>му</w:t>
      </w:r>
      <w:r w:rsidRPr="00160F93">
        <w:rPr>
          <w:sz w:val="26"/>
          <w:szCs w:val="26"/>
        </w:rPr>
        <w:t xml:space="preserve"> обращени</w:t>
      </w:r>
      <w:r>
        <w:rPr>
          <w:sz w:val="26"/>
          <w:szCs w:val="26"/>
        </w:rPr>
        <w:t>ю</w:t>
      </w:r>
      <w:r w:rsidRPr="00160F93">
        <w:rPr>
          <w:sz w:val="26"/>
          <w:szCs w:val="26"/>
        </w:rPr>
        <w:t xml:space="preserve"> к исполнению вступивших в законную судебных решений.</w:t>
      </w:r>
    </w:p>
    <w:p w:rsidR="00160F93" w:rsidRPr="0065288F" w:rsidRDefault="00160F93" w:rsidP="00160F93">
      <w:pPr>
        <w:jc w:val="both"/>
        <w:rPr>
          <w:sz w:val="26"/>
          <w:szCs w:val="26"/>
        </w:rPr>
      </w:pPr>
    </w:p>
    <w:p w:rsidR="00160F93" w:rsidRDefault="00160F93" w:rsidP="00FF43D2">
      <w:pPr>
        <w:tabs>
          <w:tab w:val="left" w:pos="709"/>
        </w:tabs>
        <w:jc w:val="center"/>
        <w:rPr>
          <w:b/>
          <w:bCs/>
          <w:color w:val="000000"/>
          <w:sz w:val="26"/>
          <w:szCs w:val="26"/>
        </w:rPr>
      </w:pPr>
    </w:p>
    <w:p w:rsidR="00E307CB" w:rsidRPr="003169B8" w:rsidRDefault="00E307CB" w:rsidP="00FF43D2">
      <w:pPr>
        <w:tabs>
          <w:tab w:val="left" w:pos="709"/>
        </w:tabs>
        <w:jc w:val="center"/>
        <w:rPr>
          <w:b/>
          <w:bCs/>
          <w:color w:val="000000"/>
          <w:sz w:val="26"/>
          <w:szCs w:val="26"/>
        </w:rPr>
      </w:pPr>
      <w:r w:rsidRPr="003169B8">
        <w:rPr>
          <w:b/>
          <w:bCs/>
          <w:color w:val="000000"/>
          <w:sz w:val="26"/>
          <w:szCs w:val="26"/>
        </w:rPr>
        <w:t xml:space="preserve">1.5. Вопросы организации хранения </w:t>
      </w:r>
      <w:proofErr w:type="gramStart"/>
      <w:r w:rsidRPr="003169B8">
        <w:rPr>
          <w:b/>
          <w:bCs/>
          <w:color w:val="000000"/>
          <w:sz w:val="26"/>
          <w:szCs w:val="26"/>
        </w:rPr>
        <w:t>вещественных</w:t>
      </w:r>
      <w:proofErr w:type="gramEnd"/>
      <w:r w:rsidRPr="003169B8">
        <w:rPr>
          <w:b/>
          <w:bCs/>
          <w:color w:val="000000"/>
          <w:sz w:val="26"/>
          <w:szCs w:val="26"/>
        </w:rPr>
        <w:t xml:space="preserve"> </w:t>
      </w:r>
    </w:p>
    <w:p w:rsidR="00E307CB" w:rsidRPr="00DC68C4" w:rsidRDefault="00E307CB" w:rsidP="00FF43D2">
      <w:pPr>
        <w:tabs>
          <w:tab w:val="left" w:pos="709"/>
        </w:tabs>
        <w:jc w:val="center"/>
        <w:rPr>
          <w:b/>
          <w:bCs/>
          <w:color w:val="000000"/>
          <w:sz w:val="26"/>
          <w:szCs w:val="26"/>
        </w:rPr>
      </w:pPr>
      <w:r w:rsidRPr="003169B8">
        <w:rPr>
          <w:b/>
          <w:bCs/>
          <w:color w:val="000000"/>
          <w:sz w:val="26"/>
          <w:szCs w:val="26"/>
        </w:rPr>
        <w:t xml:space="preserve">доказательств в </w:t>
      </w:r>
      <w:proofErr w:type="gramStart"/>
      <w:r w:rsidRPr="003169B8">
        <w:rPr>
          <w:b/>
          <w:bCs/>
          <w:color w:val="000000"/>
          <w:sz w:val="26"/>
          <w:szCs w:val="26"/>
        </w:rPr>
        <w:t>судах</w:t>
      </w:r>
      <w:proofErr w:type="gramEnd"/>
    </w:p>
    <w:p w:rsidR="00E307CB" w:rsidRPr="00A2284F" w:rsidRDefault="00E307CB" w:rsidP="00FF43D2">
      <w:pPr>
        <w:tabs>
          <w:tab w:val="left" w:pos="709"/>
        </w:tabs>
        <w:jc w:val="both"/>
        <w:rPr>
          <w:b/>
          <w:bCs/>
          <w:color w:val="000000"/>
          <w:sz w:val="28"/>
          <w:szCs w:val="28"/>
        </w:rPr>
      </w:pPr>
    </w:p>
    <w:p w:rsidR="003169B8" w:rsidRPr="005A003B" w:rsidRDefault="003169B8" w:rsidP="003169B8">
      <w:pPr>
        <w:ind w:firstLine="720"/>
        <w:jc w:val="both"/>
        <w:rPr>
          <w:rFonts w:eastAsia="Calibri"/>
          <w:iCs/>
          <w:sz w:val="26"/>
          <w:szCs w:val="26"/>
        </w:rPr>
      </w:pPr>
      <w:r>
        <w:rPr>
          <w:color w:val="000000"/>
          <w:sz w:val="26"/>
          <w:szCs w:val="26"/>
        </w:rPr>
        <w:t xml:space="preserve">1.5.1. </w:t>
      </w:r>
      <w:r w:rsidRPr="005A003B">
        <w:rPr>
          <w:rFonts w:eastAsia="Calibri"/>
          <w:iCs/>
          <w:sz w:val="26"/>
          <w:szCs w:val="26"/>
        </w:rPr>
        <w:t xml:space="preserve">Отдельно выделенные помещения для хранения вещественных доказательств имеются в 3 из 9 зданий судов (Магаданский городской, Среднеканский и Ягоднинский районные суды). В 5 зданиях судов отдельные помещения для хранения вещественных доказательств отсутствуют, хранение осуществляется в опечатываемых металлических шкафах (сейфах), размещенных </w:t>
      </w:r>
      <w:r>
        <w:rPr>
          <w:rFonts w:eastAsia="Calibri"/>
          <w:iCs/>
          <w:sz w:val="26"/>
          <w:szCs w:val="26"/>
        </w:rPr>
        <w:t xml:space="preserve">в </w:t>
      </w:r>
      <w:r w:rsidRPr="005A003B">
        <w:rPr>
          <w:rFonts w:eastAsia="Calibri"/>
          <w:iCs/>
          <w:sz w:val="26"/>
          <w:szCs w:val="26"/>
        </w:rPr>
        <w:t xml:space="preserve">помещениях архивов судов </w:t>
      </w:r>
      <w:r w:rsidRPr="00950E0E">
        <w:rPr>
          <w:rFonts w:eastAsia="Calibri"/>
          <w:iCs/>
          <w:sz w:val="26"/>
          <w:szCs w:val="26"/>
        </w:rPr>
        <w:t>(Ольский,</w:t>
      </w:r>
      <w:r w:rsidRPr="005A003B">
        <w:rPr>
          <w:rFonts w:eastAsia="Calibri"/>
          <w:iCs/>
          <w:sz w:val="26"/>
          <w:szCs w:val="26"/>
        </w:rPr>
        <w:t xml:space="preserve"> Омсукчанский, Северо-Эвенск</w:t>
      </w:r>
      <w:r>
        <w:rPr>
          <w:rFonts w:eastAsia="Calibri"/>
          <w:iCs/>
          <w:sz w:val="26"/>
          <w:szCs w:val="26"/>
        </w:rPr>
        <w:t>ий</w:t>
      </w:r>
      <w:r w:rsidRPr="005A003B">
        <w:rPr>
          <w:rFonts w:eastAsia="Calibri"/>
          <w:iCs/>
          <w:sz w:val="26"/>
          <w:szCs w:val="26"/>
        </w:rPr>
        <w:t>, Сусуманский, Хасынский районные суды).</w:t>
      </w:r>
      <w:r w:rsidRPr="005A003B">
        <w:rPr>
          <w:sz w:val="26"/>
          <w:szCs w:val="26"/>
        </w:rPr>
        <w:t xml:space="preserve"> </w:t>
      </w:r>
      <w:r w:rsidRPr="005A003B">
        <w:rPr>
          <w:rFonts w:eastAsia="Calibri"/>
          <w:iCs/>
          <w:sz w:val="26"/>
          <w:szCs w:val="26"/>
        </w:rPr>
        <w:t xml:space="preserve">В Среднеканском районном суде помещение для хранения вещественных доказательств является отдельным, </w:t>
      </w:r>
      <w:r>
        <w:rPr>
          <w:rFonts w:eastAsia="Calibri"/>
          <w:iCs/>
          <w:sz w:val="26"/>
          <w:szCs w:val="26"/>
        </w:rPr>
        <w:t xml:space="preserve">вместе с тем оно </w:t>
      </w:r>
      <w:r w:rsidRPr="005A003B">
        <w:rPr>
          <w:rFonts w:eastAsia="Calibri"/>
          <w:iCs/>
          <w:sz w:val="26"/>
          <w:szCs w:val="26"/>
        </w:rPr>
        <w:t>находится внутри помещения, в котором размещается архив.</w:t>
      </w:r>
    </w:p>
    <w:p w:rsidR="003169B8" w:rsidRPr="005A003B" w:rsidRDefault="003169B8" w:rsidP="003169B8">
      <w:pPr>
        <w:ind w:firstLine="709"/>
        <w:jc w:val="both"/>
        <w:rPr>
          <w:rFonts w:eastAsia="Calibri"/>
          <w:iCs/>
          <w:sz w:val="26"/>
          <w:szCs w:val="26"/>
        </w:rPr>
      </w:pPr>
      <w:r w:rsidRPr="005A003B">
        <w:rPr>
          <w:rFonts w:eastAsia="Calibri"/>
          <w:iCs/>
          <w:sz w:val="26"/>
          <w:szCs w:val="26"/>
        </w:rPr>
        <w:t>В отдельно выделенных помещениях для хранения вещественных доказательств Магаданского городского суда и Среднеканского районного суда установлены металлические противопожарные двери, в Ягоднинском районном суде – дверь обита металлическим листом с внешней стороны помещения.</w:t>
      </w:r>
    </w:p>
    <w:p w:rsidR="003169B8" w:rsidRPr="005A003B" w:rsidRDefault="003169B8" w:rsidP="003169B8">
      <w:pPr>
        <w:ind w:firstLine="709"/>
        <w:jc w:val="both"/>
        <w:rPr>
          <w:rFonts w:eastAsia="Calibri"/>
          <w:iCs/>
          <w:sz w:val="26"/>
          <w:szCs w:val="26"/>
        </w:rPr>
      </w:pPr>
      <w:r w:rsidRPr="005A003B">
        <w:rPr>
          <w:rFonts w:eastAsia="Calibri"/>
          <w:iCs/>
          <w:sz w:val="26"/>
          <w:szCs w:val="26"/>
        </w:rPr>
        <w:t>В судах соблюдаются санитарно-гигиенические нормы и температурно-влажностный режим, установлены гигрометры и термометры, ведутся соответствующие журналы.</w:t>
      </w:r>
    </w:p>
    <w:p w:rsidR="003169B8" w:rsidRDefault="003169B8" w:rsidP="003169B8">
      <w:pPr>
        <w:ind w:firstLine="708"/>
        <w:jc w:val="both"/>
        <w:rPr>
          <w:color w:val="000000"/>
          <w:sz w:val="26"/>
          <w:szCs w:val="26"/>
        </w:rPr>
      </w:pPr>
      <w:r>
        <w:rPr>
          <w:color w:val="000000"/>
          <w:sz w:val="26"/>
          <w:szCs w:val="26"/>
        </w:rPr>
        <w:t>1.5.2.</w:t>
      </w:r>
      <w:r w:rsidRPr="000A7F6E">
        <w:rPr>
          <w:color w:val="000000"/>
          <w:sz w:val="26"/>
          <w:szCs w:val="26"/>
        </w:rPr>
        <w:t xml:space="preserve"> </w:t>
      </w:r>
      <w:r>
        <w:rPr>
          <w:color w:val="000000"/>
          <w:sz w:val="26"/>
          <w:szCs w:val="26"/>
        </w:rPr>
        <w:t>В</w:t>
      </w:r>
      <w:r w:rsidRPr="000A7F6E">
        <w:rPr>
          <w:color w:val="000000"/>
          <w:sz w:val="26"/>
          <w:szCs w:val="26"/>
        </w:rPr>
        <w:t xml:space="preserve">о всех </w:t>
      </w:r>
      <w:r>
        <w:rPr>
          <w:color w:val="000000"/>
          <w:sz w:val="26"/>
          <w:szCs w:val="26"/>
        </w:rPr>
        <w:t>районных (</w:t>
      </w:r>
      <w:proofErr w:type="gramStart"/>
      <w:r>
        <w:rPr>
          <w:color w:val="000000"/>
          <w:sz w:val="26"/>
          <w:szCs w:val="26"/>
        </w:rPr>
        <w:t>городском</w:t>
      </w:r>
      <w:proofErr w:type="gramEnd"/>
      <w:r>
        <w:rPr>
          <w:color w:val="000000"/>
          <w:sz w:val="26"/>
          <w:szCs w:val="26"/>
        </w:rPr>
        <w:t xml:space="preserve">) </w:t>
      </w:r>
      <w:r w:rsidRPr="000A7F6E">
        <w:rPr>
          <w:color w:val="000000"/>
          <w:sz w:val="26"/>
          <w:szCs w:val="26"/>
        </w:rPr>
        <w:t xml:space="preserve">судах </w:t>
      </w:r>
      <w:r>
        <w:rPr>
          <w:color w:val="000000"/>
          <w:sz w:val="26"/>
          <w:szCs w:val="26"/>
        </w:rPr>
        <w:t xml:space="preserve">области </w:t>
      </w:r>
      <w:r w:rsidRPr="000A7F6E">
        <w:rPr>
          <w:sz w:val="26"/>
          <w:szCs w:val="26"/>
        </w:rPr>
        <w:t>приказом председателя суда определены лица</w:t>
      </w:r>
      <w:r w:rsidRPr="000A7F6E">
        <w:rPr>
          <w:color w:val="000000"/>
          <w:sz w:val="26"/>
          <w:szCs w:val="26"/>
        </w:rPr>
        <w:t xml:space="preserve">, ответственные за прием, учет и хранение вещественных доказательств, ведутся книги учета вещественных доказательств. </w:t>
      </w:r>
    </w:p>
    <w:p w:rsidR="003169B8" w:rsidRDefault="003169B8" w:rsidP="003169B8">
      <w:pPr>
        <w:ind w:firstLine="708"/>
        <w:jc w:val="both"/>
        <w:rPr>
          <w:sz w:val="26"/>
          <w:szCs w:val="26"/>
        </w:rPr>
      </w:pPr>
      <w:r>
        <w:rPr>
          <w:color w:val="000000"/>
          <w:sz w:val="26"/>
          <w:szCs w:val="26"/>
        </w:rPr>
        <w:t xml:space="preserve">1.5.3. </w:t>
      </w:r>
      <w:proofErr w:type="gramStart"/>
      <w:r>
        <w:rPr>
          <w:color w:val="000000"/>
          <w:sz w:val="26"/>
          <w:szCs w:val="26"/>
        </w:rPr>
        <w:t xml:space="preserve">Порядок регистрации и учета вещественных доказательств, поступивших в суды, осуществляется в соответствии с требованиями Инструкции </w:t>
      </w:r>
      <w:r w:rsidRPr="000A7F6E">
        <w:rPr>
          <w:sz w:val="26"/>
          <w:szCs w:val="26"/>
        </w:rPr>
        <w:t>по судебному делопроизводству в районных судах, утвержденной приказом Судебного департамента при Верховном Суде Российской Федерации от 29 апреля 2003 г. № 36,</w:t>
      </w:r>
      <w:r w:rsidRPr="000A7F6E">
        <w:rPr>
          <w:color w:val="FF0000"/>
          <w:sz w:val="26"/>
          <w:szCs w:val="26"/>
        </w:rPr>
        <w:t xml:space="preserve"> </w:t>
      </w:r>
      <w:r w:rsidRPr="000A7F6E">
        <w:rPr>
          <w:sz w:val="26"/>
          <w:szCs w:val="26"/>
          <w:lang w:eastAsia="en-US"/>
        </w:rPr>
        <w:lastRenderedPageBreak/>
        <w:t>Правил хранения, учета и передачи вещественных доказательств по уголовным делам, утвержденных постановлением Правительства РФ от 08.05.2015 № 449 «Об условиях хранения, учета и передачи вещественных</w:t>
      </w:r>
      <w:proofErr w:type="gramEnd"/>
      <w:r w:rsidRPr="000A7F6E">
        <w:rPr>
          <w:sz w:val="26"/>
          <w:szCs w:val="26"/>
          <w:lang w:eastAsia="en-US"/>
        </w:rPr>
        <w:t xml:space="preserve"> доказательств по уголовным делам»,</w:t>
      </w:r>
      <w:r w:rsidRPr="000A7F6E">
        <w:rPr>
          <w:color w:val="FF0000"/>
          <w:sz w:val="26"/>
          <w:szCs w:val="26"/>
          <w:lang w:eastAsia="en-US"/>
        </w:rPr>
        <w:t xml:space="preserve"> </w:t>
      </w:r>
      <w:r w:rsidRPr="000A7F6E">
        <w:rPr>
          <w:sz w:val="26"/>
          <w:szCs w:val="26"/>
        </w:rPr>
        <w:t>и Инструкции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 № 34/15</w:t>
      </w:r>
      <w:r>
        <w:rPr>
          <w:sz w:val="26"/>
          <w:szCs w:val="26"/>
        </w:rPr>
        <w:t>.</w:t>
      </w:r>
    </w:p>
    <w:p w:rsidR="003169B8" w:rsidRPr="005A003B" w:rsidRDefault="003169B8" w:rsidP="003169B8">
      <w:pPr>
        <w:ind w:firstLine="709"/>
        <w:jc w:val="both"/>
        <w:rPr>
          <w:rFonts w:eastAsia="Calibri"/>
          <w:iCs/>
          <w:sz w:val="26"/>
          <w:szCs w:val="26"/>
        </w:rPr>
      </w:pPr>
      <w:r w:rsidRPr="005A003B">
        <w:rPr>
          <w:rFonts w:eastAsia="Calibri"/>
          <w:iCs/>
          <w:sz w:val="26"/>
          <w:szCs w:val="26"/>
        </w:rPr>
        <w:t xml:space="preserve">Вещественные доказательства, не поступившие на хранение в суд, а находящиеся на хранении в органах предварительного следствия и иных органах, </w:t>
      </w:r>
      <w:r w:rsidRPr="00B52E8F">
        <w:rPr>
          <w:rFonts w:eastAsia="Calibri"/>
          <w:iCs/>
          <w:sz w:val="26"/>
          <w:szCs w:val="26"/>
        </w:rPr>
        <w:t xml:space="preserve">в судах </w:t>
      </w:r>
      <w:proofErr w:type="gramStart"/>
      <w:r w:rsidRPr="00B52E8F">
        <w:rPr>
          <w:rFonts w:eastAsia="Calibri"/>
          <w:iCs/>
          <w:sz w:val="26"/>
          <w:szCs w:val="26"/>
        </w:rPr>
        <w:t>учитываются в ПС ГАС</w:t>
      </w:r>
      <w:proofErr w:type="gramEnd"/>
      <w:r w:rsidRPr="00B52E8F">
        <w:rPr>
          <w:rFonts w:eastAsia="Calibri"/>
          <w:iCs/>
          <w:sz w:val="26"/>
          <w:szCs w:val="26"/>
        </w:rPr>
        <w:t xml:space="preserve"> «Правосудие».</w:t>
      </w:r>
      <w:r w:rsidRPr="005A003B">
        <w:rPr>
          <w:rFonts w:eastAsia="Calibri"/>
          <w:iCs/>
          <w:sz w:val="26"/>
          <w:szCs w:val="26"/>
        </w:rPr>
        <w:t xml:space="preserve"> </w:t>
      </w:r>
    </w:p>
    <w:p w:rsidR="003169B8" w:rsidRPr="00401584" w:rsidRDefault="003169B8" w:rsidP="003169B8">
      <w:pPr>
        <w:autoSpaceDE w:val="0"/>
        <w:autoSpaceDN w:val="0"/>
        <w:adjustRightInd w:val="0"/>
        <w:ind w:firstLine="708"/>
        <w:jc w:val="both"/>
        <w:rPr>
          <w:sz w:val="26"/>
          <w:szCs w:val="26"/>
        </w:rPr>
      </w:pPr>
      <w:r>
        <w:rPr>
          <w:color w:val="000000"/>
          <w:sz w:val="26"/>
          <w:szCs w:val="26"/>
        </w:rPr>
        <w:t>1.5.4.</w:t>
      </w:r>
      <w:r w:rsidRPr="00401584">
        <w:rPr>
          <w:color w:val="000000"/>
          <w:sz w:val="26"/>
          <w:szCs w:val="26"/>
        </w:rPr>
        <w:t xml:space="preserve"> </w:t>
      </w:r>
      <w:r>
        <w:rPr>
          <w:color w:val="000000"/>
          <w:sz w:val="26"/>
          <w:szCs w:val="26"/>
        </w:rPr>
        <w:t>В 2024</w:t>
      </w:r>
      <w:r w:rsidRPr="000A7F6E">
        <w:rPr>
          <w:color w:val="000000"/>
          <w:sz w:val="26"/>
          <w:szCs w:val="26"/>
        </w:rPr>
        <w:t xml:space="preserve"> году</w:t>
      </w:r>
      <w:r>
        <w:rPr>
          <w:color w:val="000000"/>
          <w:sz w:val="26"/>
          <w:szCs w:val="26"/>
        </w:rPr>
        <w:t xml:space="preserve"> Управлением</w:t>
      </w:r>
      <w:r w:rsidRPr="00216E73">
        <w:rPr>
          <w:color w:val="000000"/>
          <w:sz w:val="26"/>
          <w:szCs w:val="26"/>
        </w:rPr>
        <w:t xml:space="preserve"> </w:t>
      </w:r>
      <w:r w:rsidRPr="000A7F6E">
        <w:rPr>
          <w:color w:val="000000"/>
          <w:sz w:val="26"/>
          <w:szCs w:val="26"/>
        </w:rPr>
        <w:t xml:space="preserve">наряду с проверкой организации судебного делопроизводства в судах проведено изучение деятельности работников аппарата </w:t>
      </w:r>
      <w:r>
        <w:rPr>
          <w:color w:val="000000"/>
          <w:sz w:val="26"/>
          <w:szCs w:val="26"/>
        </w:rPr>
        <w:t xml:space="preserve">Хасынского и Ольского районных </w:t>
      </w:r>
      <w:r w:rsidRPr="000A7F6E">
        <w:rPr>
          <w:color w:val="000000"/>
          <w:sz w:val="26"/>
          <w:szCs w:val="26"/>
        </w:rPr>
        <w:t>судов по приему, учету и хране</w:t>
      </w:r>
      <w:r>
        <w:rPr>
          <w:color w:val="000000"/>
          <w:sz w:val="26"/>
          <w:szCs w:val="26"/>
        </w:rPr>
        <w:t>нию вещественных доказательств.</w:t>
      </w:r>
    </w:p>
    <w:p w:rsidR="003169B8" w:rsidRDefault="003169B8" w:rsidP="003169B8">
      <w:pPr>
        <w:autoSpaceDE w:val="0"/>
        <w:autoSpaceDN w:val="0"/>
        <w:adjustRightInd w:val="0"/>
        <w:ind w:firstLine="709"/>
        <w:jc w:val="both"/>
        <w:rPr>
          <w:color w:val="000000"/>
          <w:sz w:val="26"/>
          <w:szCs w:val="26"/>
        </w:rPr>
      </w:pPr>
      <w:r w:rsidRPr="000A7F6E">
        <w:rPr>
          <w:color w:val="000000"/>
          <w:sz w:val="26"/>
          <w:szCs w:val="26"/>
        </w:rPr>
        <w:t xml:space="preserve">В ходе проверок работникам аппарата судов, ответственным за прием, учет и хранение вещественных доказательств, оказывалась консультативная помощь, </w:t>
      </w:r>
      <w:proofErr w:type="gramStart"/>
      <w:r w:rsidRPr="000A7F6E">
        <w:rPr>
          <w:color w:val="000000"/>
          <w:sz w:val="26"/>
          <w:szCs w:val="26"/>
        </w:rPr>
        <w:t>разъяснялись</w:t>
      </w:r>
      <w:proofErr w:type="gramEnd"/>
      <w:r w:rsidRPr="000A7F6E">
        <w:rPr>
          <w:color w:val="000000"/>
          <w:sz w:val="26"/>
          <w:szCs w:val="26"/>
        </w:rPr>
        <w:t xml:space="preserve"> порядок приема </w:t>
      </w:r>
      <w:r w:rsidRPr="000A7F6E">
        <w:rPr>
          <w:sz w:val="26"/>
          <w:szCs w:val="26"/>
          <w:lang w:eastAsia="en-US"/>
        </w:rPr>
        <w:t xml:space="preserve">на хранение вещественных доказательств </w:t>
      </w:r>
      <w:r w:rsidRPr="000A7F6E">
        <w:rPr>
          <w:color w:val="000000"/>
          <w:sz w:val="26"/>
          <w:szCs w:val="26"/>
        </w:rPr>
        <w:t xml:space="preserve">и правила заполнения </w:t>
      </w:r>
      <w:r w:rsidRPr="000A7F6E">
        <w:rPr>
          <w:sz w:val="26"/>
          <w:szCs w:val="26"/>
          <w:lang w:eastAsia="en-US"/>
        </w:rPr>
        <w:t xml:space="preserve">книги учета вещественных доказательств по уголовным делам, принятых на хранение в суд, а также порядок обращения к </w:t>
      </w:r>
      <w:r w:rsidRPr="000A7F6E">
        <w:rPr>
          <w:color w:val="000000"/>
          <w:sz w:val="26"/>
          <w:szCs w:val="26"/>
        </w:rPr>
        <w:t xml:space="preserve">исполнению </w:t>
      </w:r>
      <w:r w:rsidRPr="000A7F6E">
        <w:rPr>
          <w:sz w:val="26"/>
          <w:szCs w:val="26"/>
        </w:rPr>
        <w:t>судебных актов в части вещественных доказательств</w:t>
      </w:r>
      <w:r w:rsidRPr="000A7F6E">
        <w:rPr>
          <w:color w:val="000000"/>
          <w:sz w:val="26"/>
          <w:szCs w:val="26"/>
        </w:rPr>
        <w:t>, проводилась совместная проверка соответствия фактического наличия вещественных доказательств записям в книге учета.</w:t>
      </w:r>
    </w:p>
    <w:p w:rsidR="003169B8" w:rsidRDefault="003169B8" w:rsidP="003169B8">
      <w:pPr>
        <w:ind w:firstLine="709"/>
        <w:jc w:val="both"/>
        <w:rPr>
          <w:rFonts w:eastAsia="Calibri"/>
          <w:iCs/>
          <w:sz w:val="26"/>
          <w:szCs w:val="26"/>
        </w:rPr>
      </w:pPr>
      <w:r w:rsidRPr="005A003B">
        <w:rPr>
          <w:rFonts w:eastAsia="Calibri"/>
          <w:iCs/>
          <w:sz w:val="26"/>
          <w:szCs w:val="26"/>
        </w:rPr>
        <w:t>В соответствии с пунктом 13.13 Инструкции № 36 и планами раб</w:t>
      </w:r>
      <w:r>
        <w:rPr>
          <w:rFonts w:eastAsia="Calibri"/>
          <w:iCs/>
          <w:sz w:val="26"/>
          <w:szCs w:val="26"/>
        </w:rPr>
        <w:t>оты судов ответственными лицами</w:t>
      </w:r>
      <w:r w:rsidRPr="005A003B">
        <w:rPr>
          <w:rFonts w:eastAsia="Calibri"/>
          <w:iCs/>
          <w:sz w:val="26"/>
          <w:szCs w:val="26"/>
        </w:rPr>
        <w:t xml:space="preserve"> не реже одного раза в квартал проверяется правильность ведения книги учета вещественных доказательств, соответствие записей фактическому наличию, своевременность и правильность исполнения решения суда в отношении вещественных доказательств. О результатах проверки составляется акт, который хранится в соответствующем номенклатурном деле. </w:t>
      </w:r>
    </w:p>
    <w:p w:rsidR="003169B8" w:rsidRPr="00C857DE" w:rsidRDefault="003169B8" w:rsidP="003169B8">
      <w:pPr>
        <w:autoSpaceDE w:val="0"/>
        <w:autoSpaceDN w:val="0"/>
        <w:adjustRightInd w:val="0"/>
        <w:ind w:firstLine="708"/>
        <w:jc w:val="both"/>
        <w:rPr>
          <w:sz w:val="26"/>
          <w:szCs w:val="26"/>
        </w:rPr>
      </w:pPr>
      <w:r>
        <w:rPr>
          <w:sz w:val="26"/>
          <w:szCs w:val="26"/>
        </w:rPr>
        <w:t xml:space="preserve">В </w:t>
      </w:r>
      <w:r w:rsidRPr="00B02DA9">
        <w:rPr>
          <w:sz w:val="26"/>
          <w:szCs w:val="26"/>
        </w:rPr>
        <w:t>202</w:t>
      </w:r>
      <w:r>
        <w:rPr>
          <w:sz w:val="26"/>
          <w:szCs w:val="26"/>
        </w:rPr>
        <w:t>4</w:t>
      </w:r>
      <w:r w:rsidRPr="00B02DA9">
        <w:rPr>
          <w:sz w:val="26"/>
          <w:szCs w:val="26"/>
        </w:rPr>
        <w:t xml:space="preserve"> году </w:t>
      </w:r>
      <w:r>
        <w:rPr>
          <w:sz w:val="26"/>
          <w:szCs w:val="26"/>
        </w:rPr>
        <w:t>в ходе изучения</w:t>
      </w:r>
      <w:r w:rsidRPr="00B02DA9">
        <w:rPr>
          <w:sz w:val="26"/>
          <w:szCs w:val="26"/>
        </w:rPr>
        <w:t xml:space="preserve"> организации судебного делопроизводства в </w:t>
      </w:r>
      <w:r>
        <w:rPr>
          <w:sz w:val="26"/>
          <w:szCs w:val="26"/>
        </w:rPr>
        <w:t>Хасынском районном суде (</w:t>
      </w:r>
      <w:r w:rsidRPr="002E4067">
        <w:rPr>
          <w:sz w:val="25"/>
          <w:szCs w:val="25"/>
        </w:rPr>
        <w:t>пос. Палатка</w:t>
      </w:r>
      <w:r>
        <w:rPr>
          <w:sz w:val="25"/>
          <w:szCs w:val="25"/>
        </w:rPr>
        <w:t xml:space="preserve">), в </w:t>
      </w:r>
      <w:r>
        <w:rPr>
          <w:sz w:val="26"/>
          <w:szCs w:val="26"/>
        </w:rPr>
        <w:t xml:space="preserve">Хасынском районном суде </w:t>
      </w:r>
      <w:r w:rsidR="007302B2">
        <w:rPr>
          <w:sz w:val="26"/>
          <w:szCs w:val="26"/>
        </w:rPr>
        <w:t xml:space="preserve">                   </w:t>
      </w:r>
      <w:r>
        <w:rPr>
          <w:sz w:val="26"/>
          <w:szCs w:val="26"/>
        </w:rPr>
        <w:t>(</w:t>
      </w:r>
      <w:r w:rsidRPr="002E4067">
        <w:rPr>
          <w:sz w:val="25"/>
          <w:szCs w:val="25"/>
        </w:rPr>
        <w:t>пос. Усть-Омчуг)</w:t>
      </w:r>
      <w:r>
        <w:rPr>
          <w:sz w:val="26"/>
          <w:szCs w:val="26"/>
        </w:rPr>
        <w:t xml:space="preserve"> и</w:t>
      </w:r>
      <w:r w:rsidRPr="00B02DA9">
        <w:rPr>
          <w:sz w:val="26"/>
          <w:szCs w:val="26"/>
        </w:rPr>
        <w:t xml:space="preserve"> </w:t>
      </w:r>
      <w:r>
        <w:rPr>
          <w:sz w:val="26"/>
          <w:szCs w:val="26"/>
        </w:rPr>
        <w:t>в Ольском районном суде</w:t>
      </w:r>
      <w:r w:rsidRPr="00B02DA9">
        <w:rPr>
          <w:sz w:val="26"/>
          <w:szCs w:val="26"/>
        </w:rPr>
        <w:t xml:space="preserve"> </w:t>
      </w:r>
      <w:r w:rsidRPr="00C857DE">
        <w:rPr>
          <w:sz w:val="26"/>
          <w:szCs w:val="26"/>
        </w:rPr>
        <w:t>установлено, что в целом п</w:t>
      </w:r>
      <w:r w:rsidRPr="00C857DE">
        <w:rPr>
          <w:color w:val="000000"/>
          <w:sz w:val="26"/>
          <w:szCs w:val="26"/>
        </w:rPr>
        <w:t xml:space="preserve">орядок регистрации и учета вещественных доказательств, поступивших в суды, осуществляется в соответствии с требованиями </w:t>
      </w:r>
      <w:r w:rsidRPr="00C857DE">
        <w:rPr>
          <w:sz w:val="26"/>
          <w:szCs w:val="26"/>
        </w:rPr>
        <w:t>регламентирующих документов.</w:t>
      </w:r>
    </w:p>
    <w:p w:rsidR="003169B8" w:rsidRPr="00B02DA9" w:rsidRDefault="003169B8" w:rsidP="003169B8">
      <w:pPr>
        <w:ind w:firstLine="709"/>
        <w:jc w:val="both"/>
        <w:rPr>
          <w:sz w:val="26"/>
          <w:szCs w:val="26"/>
        </w:rPr>
      </w:pPr>
      <w:r w:rsidRPr="00C857DE">
        <w:rPr>
          <w:rFonts w:eastAsia="Calibri"/>
          <w:iCs/>
          <w:sz w:val="26"/>
          <w:szCs w:val="26"/>
        </w:rPr>
        <w:t>Вместе с тем отмечены отдельные недостатки при заполнении книги учета вещественных доказательств: каждое вещественное доказательство не учитывается п</w:t>
      </w:r>
      <w:r>
        <w:rPr>
          <w:rFonts w:eastAsia="Calibri"/>
          <w:iCs/>
          <w:sz w:val="26"/>
          <w:szCs w:val="26"/>
        </w:rPr>
        <w:t>од отдельным порядковым номером;</w:t>
      </w:r>
      <w:r w:rsidRPr="00C857DE">
        <w:rPr>
          <w:rFonts w:eastAsia="Calibri"/>
          <w:iCs/>
          <w:sz w:val="26"/>
          <w:szCs w:val="26"/>
        </w:rPr>
        <w:t xml:space="preserve"> </w:t>
      </w:r>
      <w:r>
        <w:rPr>
          <w:rFonts w:eastAsia="Calibri"/>
          <w:iCs/>
          <w:sz w:val="26"/>
          <w:szCs w:val="26"/>
        </w:rPr>
        <w:t xml:space="preserve">аналогичные замечания имеются  к ведению электронной книги учета вещественных доказательств, </w:t>
      </w:r>
      <w:r>
        <w:rPr>
          <w:rFonts w:eastAsia="Calibri"/>
          <w:iCs/>
          <w:sz w:val="28"/>
          <w:szCs w:val="28"/>
        </w:rPr>
        <w:t>не регистрируются вещдоки, хранящиеся вне суда, в статкарточке уголовного дела в электронной картотеке ГАС «Правосудие».</w:t>
      </w:r>
    </w:p>
    <w:p w:rsidR="003169B8" w:rsidRDefault="003169B8" w:rsidP="003169B8">
      <w:pPr>
        <w:ind w:firstLine="708"/>
        <w:jc w:val="both"/>
        <w:rPr>
          <w:sz w:val="26"/>
          <w:szCs w:val="26"/>
        </w:rPr>
      </w:pPr>
      <w:r w:rsidRPr="00253226">
        <w:rPr>
          <w:sz w:val="26"/>
          <w:szCs w:val="26"/>
        </w:rPr>
        <w:t xml:space="preserve">В соответствии с полугодовым планом основных организационных мероприятий Управления, а также утвержденным и.о. начальника Управления тематическим планом работниками отдела 19 декабря 2024 года проведен </w:t>
      </w:r>
      <w:r>
        <w:rPr>
          <w:sz w:val="26"/>
          <w:szCs w:val="26"/>
        </w:rPr>
        <w:t xml:space="preserve">с использованием системы ВКС </w:t>
      </w:r>
      <w:r w:rsidRPr="00253226">
        <w:rPr>
          <w:sz w:val="26"/>
          <w:szCs w:val="26"/>
        </w:rPr>
        <w:t>обучающий семинар с работниками судов по следующим темам:</w:t>
      </w:r>
    </w:p>
    <w:p w:rsidR="003169B8" w:rsidRDefault="003169B8" w:rsidP="003169B8">
      <w:pPr>
        <w:ind w:firstLine="708"/>
        <w:jc w:val="both"/>
        <w:rPr>
          <w:sz w:val="26"/>
          <w:szCs w:val="26"/>
        </w:rPr>
      </w:pPr>
      <w:r w:rsidRPr="00463D21">
        <w:rPr>
          <w:sz w:val="26"/>
          <w:szCs w:val="26"/>
        </w:rPr>
        <w:t xml:space="preserve">«Обобщенные результаты проведенного в 2024 году изучения деятельности </w:t>
      </w:r>
      <w:proofErr w:type="gramStart"/>
      <w:r w:rsidRPr="00463D21">
        <w:rPr>
          <w:sz w:val="26"/>
          <w:szCs w:val="26"/>
        </w:rPr>
        <w:t>районных</w:t>
      </w:r>
      <w:proofErr w:type="gramEnd"/>
      <w:r w:rsidRPr="00463D21">
        <w:rPr>
          <w:sz w:val="26"/>
          <w:szCs w:val="26"/>
        </w:rPr>
        <w:t xml:space="preserve"> судов», «Процессуальные издержки. Порядок учета. Недостатки оформления и содержания, препятствующие исполнению судебных актов. </w:t>
      </w:r>
      <w:proofErr w:type="gramStart"/>
      <w:r w:rsidRPr="00463D21">
        <w:rPr>
          <w:sz w:val="26"/>
          <w:szCs w:val="26"/>
        </w:rPr>
        <w:t xml:space="preserve">Проведение сверок»; «Учет вещественных доказательств в суде»; «Порядок </w:t>
      </w:r>
      <w:r w:rsidRPr="00463D21">
        <w:rPr>
          <w:sz w:val="26"/>
          <w:szCs w:val="26"/>
        </w:rPr>
        <w:lastRenderedPageBreak/>
        <w:t>предоставления ежемесячных сведений о рассмотрении районными (городским) судами Магаданской области уголовных, гражданских и административных дел, дел об административных правонарушениях»; «Порядок сбора и консолидации данных из ПИ «Судимость» и иным вопросам организационно-правового обеспечения деятельности судов</w:t>
      </w:r>
      <w:r>
        <w:rPr>
          <w:sz w:val="26"/>
          <w:szCs w:val="26"/>
        </w:rPr>
        <w:t>»</w:t>
      </w:r>
      <w:r w:rsidRPr="00463D21">
        <w:rPr>
          <w:sz w:val="26"/>
          <w:szCs w:val="26"/>
        </w:rPr>
        <w:t>.</w:t>
      </w:r>
      <w:proofErr w:type="gramEnd"/>
    </w:p>
    <w:p w:rsidR="003169B8" w:rsidRDefault="003169B8" w:rsidP="003169B8">
      <w:pPr>
        <w:ind w:firstLine="708"/>
        <w:jc w:val="both"/>
        <w:rPr>
          <w:bCs/>
          <w:sz w:val="26"/>
          <w:szCs w:val="26"/>
        </w:rPr>
      </w:pPr>
      <w:proofErr w:type="gramStart"/>
      <w:r>
        <w:rPr>
          <w:sz w:val="26"/>
          <w:szCs w:val="26"/>
        </w:rPr>
        <w:t xml:space="preserve">По теме </w:t>
      </w:r>
      <w:r w:rsidRPr="00463D21">
        <w:rPr>
          <w:sz w:val="26"/>
          <w:szCs w:val="26"/>
        </w:rPr>
        <w:t>«Учет вещественных доказательств в суде»</w:t>
      </w:r>
      <w:r w:rsidRPr="007E09D0">
        <w:rPr>
          <w:sz w:val="26"/>
          <w:szCs w:val="26"/>
        </w:rPr>
        <w:t xml:space="preserve"> </w:t>
      </w:r>
      <w:r>
        <w:rPr>
          <w:sz w:val="26"/>
          <w:szCs w:val="26"/>
        </w:rPr>
        <w:t xml:space="preserve">на семинаре освещены отмеченные в результате </w:t>
      </w:r>
      <w:r w:rsidRPr="00463D21">
        <w:rPr>
          <w:sz w:val="26"/>
          <w:szCs w:val="26"/>
        </w:rPr>
        <w:t>проведенного в 2024 году изучения деятельности районных судов</w:t>
      </w:r>
      <w:r>
        <w:rPr>
          <w:sz w:val="26"/>
          <w:szCs w:val="26"/>
        </w:rPr>
        <w:t xml:space="preserve"> недостатки, доведены правила п</w:t>
      </w:r>
      <w:r w:rsidRPr="00BE526E">
        <w:rPr>
          <w:sz w:val="26"/>
          <w:szCs w:val="26"/>
        </w:rPr>
        <w:t>рием</w:t>
      </w:r>
      <w:r>
        <w:rPr>
          <w:sz w:val="26"/>
          <w:szCs w:val="26"/>
        </w:rPr>
        <w:t>а</w:t>
      </w:r>
      <w:r w:rsidRPr="00BE526E">
        <w:rPr>
          <w:sz w:val="26"/>
          <w:szCs w:val="26"/>
        </w:rPr>
        <w:t>, учет</w:t>
      </w:r>
      <w:r>
        <w:rPr>
          <w:sz w:val="26"/>
          <w:szCs w:val="26"/>
        </w:rPr>
        <w:t>а</w:t>
      </w:r>
      <w:r w:rsidRPr="00BE526E">
        <w:rPr>
          <w:sz w:val="26"/>
          <w:szCs w:val="26"/>
        </w:rPr>
        <w:t xml:space="preserve"> и хранени</w:t>
      </w:r>
      <w:r>
        <w:rPr>
          <w:sz w:val="26"/>
          <w:szCs w:val="26"/>
        </w:rPr>
        <w:t>я</w:t>
      </w:r>
      <w:r w:rsidRPr="00BE526E">
        <w:rPr>
          <w:sz w:val="26"/>
          <w:szCs w:val="26"/>
        </w:rPr>
        <w:t xml:space="preserve"> вещественных</w:t>
      </w:r>
      <w:r>
        <w:rPr>
          <w:sz w:val="26"/>
          <w:szCs w:val="26"/>
        </w:rPr>
        <w:t xml:space="preserve"> </w:t>
      </w:r>
      <w:r w:rsidRPr="00BE526E">
        <w:rPr>
          <w:sz w:val="26"/>
          <w:szCs w:val="26"/>
        </w:rPr>
        <w:t>доказательств</w:t>
      </w:r>
      <w:r>
        <w:rPr>
          <w:sz w:val="26"/>
          <w:szCs w:val="26"/>
        </w:rPr>
        <w:t xml:space="preserve">, установленные Инструкцией </w:t>
      </w:r>
      <w:r w:rsidRPr="00253226">
        <w:rPr>
          <w:sz w:val="26"/>
          <w:szCs w:val="26"/>
        </w:rPr>
        <w:t>по судебному делопроизводству в районном суде</w:t>
      </w:r>
      <w:r>
        <w:rPr>
          <w:sz w:val="26"/>
          <w:szCs w:val="26"/>
        </w:rPr>
        <w:t>.</w:t>
      </w:r>
      <w:proofErr w:type="gramEnd"/>
      <w:r>
        <w:rPr>
          <w:sz w:val="26"/>
          <w:szCs w:val="26"/>
        </w:rPr>
        <w:t xml:space="preserve"> Также н</w:t>
      </w:r>
      <w:r w:rsidRPr="00253226">
        <w:rPr>
          <w:sz w:val="26"/>
          <w:szCs w:val="26"/>
        </w:rPr>
        <w:t xml:space="preserve">а семинаре обсуждались изменения, внесенные  </w:t>
      </w:r>
      <w:r>
        <w:rPr>
          <w:sz w:val="26"/>
          <w:szCs w:val="26"/>
        </w:rPr>
        <w:t xml:space="preserve">приказами Судебного департамента от 19.08.2024 № 193 и от 11.10.2024 № 230 </w:t>
      </w:r>
      <w:r w:rsidRPr="00253226">
        <w:rPr>
          <w:sz w:val="26"/>
          <w:szCs w:val="26"/>
        </w:rPr>
        <w:t>в пункт 13 Инструкции по судебному делопроизводству в районном суде, который регламентирует «</w:t>
      </w:r>
      <w:r w:rsidRPr="00253226">
        <w:rPr>
          <w:bCs/>
          <w:sz w:val="26"/>
          <w:szCs w:val="26"/>
        </w:rPr>
        <w:t>Прием, учет и хранение вещественных доказательств и личных документов осужденных</w:t>
      </w:r>
      <w:r>
        <w:rPr>
          <w:bCs/>
          <w:sz w:val="26"/>
          <w:szCs w:val="26"/>
        </w:rPr>
        <w:t>».</w:t>
      </w:r>
    </w:p>
    <w:p w:rsidR="003169B8" w:rsidRDefault="003169B8" w:rsidP="003169B8">
      <w:pPr>
        <w:ind w:firstLine="708"/>
        <w:jc w:val="both"/>
        <w:rPr>
          <w:bCs/>
          <w:sz w:val="26"/>
          <w:szCs w:val="26"/>
        </w:rPr>
      </w:pPr>
      <w:r>
        <w:rPr>
          <w:bCs/>
          <w:sz w:val="26"/>
          <w:szCs w:val="26"/>
        </w:rPr>
        <w:t xml:space="preserve">Обращено внимание на изменения, внесенные как в название Книги учета  вещдоков, так и в ее содержание, путем добавления новой колонки из четырех граф, где необходимо ежеквартально размещать информацию о дате и результатах проверки  условий хранения за каждый квартал. </w:t>
      </w:r>
    </w:p>
    <w:p w:rsidR="003169B8" w:rsidRDefault="003169B8" w:rsidP="003169B8">
      <w:pPr>
        <w:ind w:firstLine="708"/>
        <w:jc w:val="both"/>
        <w:rPr>
          <w:sz w:val="26"/>
          <w:szCs w:val="26"/>
        </w:rPr>
      </w:pPr>
      <w:proofErr w:type="gramStart"/>
      <w:r>
        <w:rPr>
          <w:bCs/>
          <w:sz w:val="26"/>
          <w:szCs w:val="26"/>
        </w:rPr>
        <w:t xml:space="preserve">Особо акцентировано внимание на дополнения Инструкции, внесенные в пункт 13.4.1. в части того, что </w:t>
      </w:r>
      <w:r w:rsidRPr="00463D21">
        <w:rPr>
          <w:bCs/>
          <w:sz w:val="26"/>
          <w:szCs w:val="26"/>
        </w:rPr>
        <w:t>и</w:t>
      </w:r>
      <w:r w:rsidRPr="00463D21">
        <w:rPr>
          <w:sz w:val="26"/>
          <w:szCs w:val="26"/>
        </w:rPr>
        <w:t>нформация о вещественных доказательствах, находящихся на хранении в иных органах или на хранении у иных лиц, а также о находящихся (вшитых) в уголовном</w:t>
      </w:r>
      <w:r>
        <w:rPr>
          <w:sz w:val="26"/>
          <w:szCs w:val="26"/>
        </w:rPr>
        <w:t xml:space="preserve"> </w:t>
      </w:r>
      <w:r w:rsidRPr="00463D21">
        <w:rPr>
          <w:sz w:val="26"/>
          <w:szCs w:val="26"/>
        </w:rPr>
        <w:t>деле, в обяз</w:t>
      </w:r>
      <w:r>
        <w:rPr>
          <w:sz w:val="26"/>
          <w:szCs w:val="26"/>
        </w:rPr>
        <w:t>ательном порядке вносится в ПС «</w:t>
      </w:r>
      <w:r w:rsidRPr="00463D21">
        <w:rPr>
          <w:sz w:val="26"/>
          <w:szCs w:val="26"/>
        </w:rPr>
        <w:t xml:space="preserve">ГАС </w:t>
      </w:r>
      <w:r>
        <w:rPr>
          <w:sz w:val="26"/>
          <w:szCs w:val="26"/>
        </w:rPr>
        <w:t>«</w:t>
      </w:r>
      <w:r w:rsidRPr="00463D21">
        <w:rPr>
          <w:sz w:val="26"/>
          <w:szCs w:val="26"/>
        </w:rPr>
        <w:t>Правосудие</w:t>
      </w:r>
      <w:r>
        <w:rPr>
          <w:sz w:val="26"/>
          <w:szCs w:val="26"/>
        </w:rPr>
        <w:t>»</w:t>
      </w:r>
      <w:r w:rsidRPr="00463D21">
        <w:rPr>
          <w:sz w:val="26"/>
          <w:szCs w:val="26"/>
        </w:rPr>
        <w:t xml:space="preserve"> и отражается в учетно-статистических карточках, в том числе и после вступления в законную силу</w:t>
      </w:r>
      <w:proofErr w:type="gramEnd"/>
      <w:r w:rsidRPr="00463D21">
        <w:rPr>
          <w:sz w:val="26"/>
          <w:szCs w:val="26"/>
        </w:rPr>
        <w:t xml:space="preserve"> судебного акта и обращения его к исполнению в части решения вопроса о вещественных доказательствах. </w:t>
      </w:r>
    </w:p>
    <w:p w:rsidR="003169B8" w:rsidRDefault="003169B8" w:rsidP="003169B8">
      <w:pPr>
        <w:autoSpaceDE w:val="0"/>
        <w:autoSpaceDN w:val="0"/>
        <w:adjustRightInd w:val="0"/>
        <w:ind w:firstLine="709"/>
        <w:jc w:val="both"/>
        <w:outlineLvl w:val="2"/>
        <w:rPr>
          <w:sz w:val="26"/>
          <w:szCs w:val="26"/>
        </w:rPr>
      </w:pPr>
      <w:r w:rsidRPr="00612AAC">
        <w:rPr>
          <w:color w:val="000000"/>
          <w:sz w:val="26"/>
          <w:szCs w:val="26"/>
        </w:rPr>
        <w:t>1.5.5. Исполнение</w:t>
      </w:r>
      <w:r w:rsidRPr="000A7F6E">
        <w:rPr>
          <w:color w:val="000000"/>
          <w:sz w:val="26"/>
          <w:szCs w:val="26"/>
        </w:rPr>
        <w:t xml:space="preserve"> судебных актов в части, касающейся вещественных доказательств, производится в соответствии с </w:t>
      </w:r>
      <w:r w:rsidRPr="000A7F6E">
        <w:rPr>
          <w:sz w:val="26"/>
          <w:szCs w:val="26"/>
        </w:rPr>
        <w:t xml:space="preserve">Инструкцией по судебному делопроизводству в районном суде, </w:t>
      </w:r>
      <w:hyperlink r:id="rId8" w:history="1">
        <w:r w:rsidRPr="006417F3">
          <w:rPr>
            <w:sz w:val="26"/>
            <w:szCs w:val="26"/>
          </w:rPr>
          <w:t>Положением</w:t>
        </w:r>
      </w:hyperlink>
      <w:r w:rsidRPr="006417F3">
        <w:rPr>
          <w:sz w:val="26"/>
          <w:szCs w:val="26"/>
        </w:rPr>
        <w:t xml:space="preserve"> о хранении и реализации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w:t>
      </w:r>
      <w:r>
        <w:rPr>
          <w:sz w:val="26"/>
          <w:szCs w:val="26"/>
        </w:rPr>
        <w:t>ции от 23 августа 2012 г. № 848.</w:t>
      </w:r>
    </w:p>
    <w:p w:rsidR="003169B8" w:rsidRDefault="003169B8" w:rsidP="003169B8">
      <w:pPr>
        <w:autoSpaceDE w:val="0"/>
        <w:autoSpaceDN w:val="0"/>
        <w:adjustRightInd w:val="0"/>
        <w:ind w:firstLine="709"/>
        <w:jc w:val="both"/>
        <w:outlineLvl w:val="2"/>
        <w:rPr>
          <w:sz w:val="26"/>
          <w:szCs w:val="26"/>
        </w:rPr>
      </w:pPr>
      <w:r>
        <w:rPr>
          <w:sz w:val="26"/>
          <w:szCs w:val="26"/>
        </w:rPr>
        <w:t xml:space="preserve">1.5.6. </w:t>
      </w:r>
      <w:r w:rsidRPr="000A7F6E">
        <w:rPr>
          <w:sz w:val="26"/>
          <w:szCs w:val="26"/>
        </w:rPr>
        <w:t xml:space="preserve">Организация уничтожения вещественных доказательств в судах возложена на работников суда, назначенных </w:t>
      </w:r>
      <w:proofErr w:type="gramStart"/>
      <w:r w:rsidRPr="000A7F6E">
        <w:rPr>
          <w:sz w:val="26"/>
          <w:szCs w:val="26"/>
        </w:rPr>
        <w:t>ответственными</w:t>
      </w:r>
      <w:proofErr w:type="gramEnd"/>
      <w:r w:rsidRPr="000A7F6E">
        <w:rPr>
          <w:color w:val="FF0000"/>
          <w:sz w:val="26"/>
          <w:szCs w:val="26"/>
        </w:rPr>
        <w:t xml:space="preserve"> </w:t>
      </w:r>
      <w:r w:rsidRPr="000A7F6E">
        <w:rPr>
          <w:color w:val="000000"/>
          <w:sz w:val="26"/>
          <w:szCs w:val="26"/>
        </w:rPr>
        <w:t xml:space="preserve">за прием, учет и хранение вещественных доказательств. </w:t>
      </w:r>
      <w:proofErr w:type="gramStart"/>
      <w:r w:rsidRPr="000A7F6E">
        <w:rPr>
          <w:color w:val="000000"/>
          <w:sz w:val="26"/>
          <w:szCs w:val="26"/>
        </w:rPr>
        <w:t>Контроль</w:t>
      </w:r>
      <w:r w:rsidRPr="000A7F6E">
        <w:rPr>
          <w:sz w:val="26"/>
          <w:szCs w:val="26"/>
        </w:rPr>
        <w:t xml:space="preserve"> за</w:t>
      </w:r>
      <w:proofErr w:type="gramEnd"/>
      <w:r w:rsidRPr="000A7F6E">
        <w:rPr>
          <w:sz w:val="26"/>
          <w:szCs w:val="26"/>
        </w:rPr>
        <w:t xml:space="preserve"> соблюдением требований вышеуказанных нормативных документов </w:t>
      </w:r>
      <w:r w:rsidRPr="00263115">
        <w:rPr>
          <w:sz w:val="26"/>
          <w:szCs w:val="26"/>
        </w:rPr>
        <w:t>осуществляют, как правило, начальники отдела делопроизводства по уголовным делам.</w:t>
      </w:r>
    </w:p>
    <w:p w:rsidR="003169B8" w:rsidRPr="005A003B" w:rsidRDefault="003169B8" w:rsidP="003169B8">
      <w:pPr>
        <w:ind w:firstLine="709"/>
        <w:jc w:val="both"/>
        <w:rPr>
          <w:rFonts w:eastAsia="Calibri"/>
          <w:iCs/>
          <w:sz w:val="26"/>
          <w:szCs w:val="26"/>
        </w:rPr>
      </w:pPr>
      <w:r w:rsidRPr="005A003B">
        <w:rPr>
          <w:rFonts w:eastAsia="Calibri"/>
          <w:iCs/>
          <w:sz w:val="26"/>
          <w:szCs w:val="26"/>
        </w:rPr>
        <w:t xml:space="preserve">Уничтожение вещественных доказательств согласно приговору (определению, постановлению) суда производится в </w:t>
      </w:r>
      <w:proofErr w:type="gramStart"/>
      <w:r w:rsidRPr="005A003B">
        <w:rPr>
          <w:rFonts w:eastAsia="Calibri"/>
          <w:iCs/>
          <w:sz w:val="26"/>
          <w:szCs w:val="26"/>
        </w:rPr>
        <w:t>соответствии</w:t>
      </w:r>
      <w:proofErr w:type="gramEnd"/>
      <w:r w:rsidRPr="005A003B">
        <w:rPr>
          <w:rFonts w:eastAsia="Calibri"/>
          <w:iCs/>
          <w:sz w:val="26"/>
          <w:szCs w:val="26"/>
        </w:rPr>
        <w:t xml:space="preserve"> с пунктом 13.11 Инструкции № 36 комиссиями, состав которых утвержден председателями судов. Акты об уничтожении вещественных доказательств, а также расписки в их получении содержат полную и необходимую информацию о судьбе вещественных доказательств, а также о лицах, получивших вещественные доказательства. Акты и расписки приобщаются к делам, в книге учета делается отметка.</w:t>
      </w:r>
    </w:p>
    <w:p w:rsidR="003169B8" w:rsidRPr="005A003B" w:rsidRDefault="003169B8" w:rsidP="003169B8">
      <w:pPr>
        <w:ind w:firstLine="709"/>
        <w:jc w:val="both"/>
        <w:rPr>
          <w:rFonts w:eastAsia="Calibri"/>
          <w:iCs/>
          <w:sz w:val="26"/>
          <w:szCs w:val="26"/>
        </w:rPr>
      </w:pPr>
      <w:r w:rsidRPr="005A003B">
        <w:rPr>
          <w:rFonts w:eastAsia="Calibri"/>
          <w:iCs/>
          <w:sz w:val="26"/>
          <w:szCs w:val="26"/>
        </w:rPr>
        <w:t xml:space="preserve">В судах ведется </w:t>
      </w:r>
      <w:proofErr w:type="gramStart"/>
      <w:r w:rsidRPr="005A003B">
        <w:rPr>
          <w:rFonts w:eastAsia="Calibri"/>
          <w:iCs/>
          <w:sz w:val="26"/>
          <w:szCs w:val="26"/>
        </w:rPr>
        <w:t>контроль за</w:t>
      </w:r>
      <w:proofErr w:type="gramEnd"/>
      <w:r w:rsidRPr="005A003B">
        <w:rPr>
          <w:rFonts w:eastAsia="Calibri"/>
          <w:iCs/>
          <w:sz w:val="26"/>
          <w:szCs w:val="26"/>
        </w:rPr>
        <w:t xml:space="preserve"> уничтожением вещественных доказательств, которые хранятся вне помещений суда. Акты об уничтожении вещественных доказательств из указанных органов в целом своевременно поступают в суды, приобщаются к делам. </w:t>
      </w:r>
    </w:p>
    <w:p w:rsidR="003169B8" w:rsidRDefault="003169B8" w:rsidP="003169B8"/>
    <w:p w:rsidR="00D769E9" w:rsidRDefault="00D769E9" w:rsidP="00D769E9"/>
    <w:p w:rsidR="00E307CB" w:rsidRPr="00DC68C4" w:rsidRDefault="00E307CB" w:rsidP="00FF43D2">
      <w:pPr>
        <w:jc w:val="center"/>
        <w:rPr>
          <w:b/>
          <w:bCs/>
          <w:color w:val="000000"/>
          <w:sz w:val="26"/>
          <w:szCs w:val="26"/>
        </w:rPr>
      </w:pPr>
      <w:r w:rsidRPr="00935C30">
        <w:rPr>
          <w:b/>
          <w:bCs/>
          <w:sz w:val="26"/>
          <w:szCs w:val="26"/>
        </w:rPr>
        <w:lastRenderedPageBreak/>
        <w:t>1.6.</w:t>
      </w:r>
      <w:r w:rsidRPr="00935C30">
        <w:rPr>
          <w:b/>
          <w:bCs/>
          <w:color w:val="000000"/>
          <w:sz w:val="26"/>
          <w:szCs w:val="26"/>
        </w:rPr>
        <w:t xml:space="preserve"> Организация работы архивов судов</w:t>
      </w:r>
    </w:p>
    <w:p w:rsidR="00E307CB" w:rsidRDefault="00E307CB" w:rsidP="00FF43D2">
      <w:pPr>
        <w:ind w:firstLine="708"/>
        <w:rPr>
          <w:color w:val="000000"/>
          <w:sz w:val="26"/>
          <w:szCs w:val="26"/>
        </w:rPr>
      </w:pPr>
    </w:p>
    <w:p w:rsidR="00935C30" w:rsidRPr="00687EC4" w:rsidRDefault="00935C30" w:rsidP="00935C30">
      <w:pPr>
        <w:autoSpaceDE w:val="0"/>
        <w:autoSpaceDN w:val="0"/>
        <w:adjustRightInd w:val="0"/>
        <w:ind w:firstLine="720"/>
        <w:jc w:val="both"/>
        <w:rPr>
          <w:sz w:val="26"/>
          <w:szCs w:val="26"/>
        </w:rPr>
      </w:pPr>
      <w:r w:rsidRPr="00687EC4">
        <w:rPr>
          <w:sz w:val="26"/>
          <w:szCs w:val="26"/>
        </w:rPr>
        <w:t xml:space="preserve">1.6.1. Во всех районных судах номенклатуры дел составляются ежегодно, </w:t>
      </w:r>
      <w:proofErr w:type="gramStart"/>
      <w:r w:rsidRPr="00687EC4">
        <w:rPr>
          <w:sz w:val="26"/>
          <w:szCs w:val="26"/>
        </w:rPr>
        <w:t>согласовываются с экспертными комиссиями судов и утверждаются</w:t>
      </w:r>
      <w:proofErr w:type="gramEnd"/>
      <w:r w:rsidRPr="00687EC4">
        <w:rPr>
          <w:sz w:val="26"/>
          <w:szCs w:val="26"/>
        </w:rPr>
        <w:t xml:space="preserve"> председателями судов. Номенклатуры дел судов составляются и оформляются в </w:t>
      </w:r>
      <w:proofErr w:type="gramStart"/>
      <w:r w:rsidRPr="00687EC4">
        <w:rPr>
          <w:sz w:val="26"/>
          <w:szCs w:val="26"/>
        </w:rPr>
        <w:t>соответствии</w:t>
      </w:r>
      <w:proofErr w:type="gramEnd"/>
      <w:r w:rsidRPr="00687EC4">
        <w:rPr>
          <w:sz w:val="26"/>
          <w:szCs w:val="26"/>
        </w:rPr>
        <w:t xml:space="preserve"> с требованиями приказа Судебного департамента при Верховном Суде Российской Федерации от 19 марта 2019 года № 56 «Об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 </w:t>
      </w:r>
      <w:proofErr w:type="gramStart"/>
      <w:r w:rsidRPr="00687EC4">
        <w:rPr>
          <w:sz w:val="26"/>
          <w:szCs w:val="26"/>
        </w:rPr>
        <w:t>При определении срока хранения суды руководствуются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 (далее – Типовой перечень), Перечнем документов, образующихся в процессе деятельности федеральных судов общей юрисдикции, с указанием сроков их хранения, утвержденного приказом Судебного департамента от 21.12.2022 № 242</w:t>
      </w:r>
      <w:proofErr w:type="gramEnd"/>
      <w:r w:rsidRPr="00687EC4">
        <w:rPr>
          <w:sz w:val="26"/>
          <w:szCs w:val="26"/>
        </w:rPr>
        <w:t xml:space="preserve"> (далее – Перечень № 242). </w:t>
      </w:r>
    </w:p>
    <w:p w:rsidR="00935C30" w:rsidRPr="00687EC4" w:rsidRDefault="00935C30" w:rsidP="00935C30">
      <w:pPr>
        <w:autoSpaceDE w:val="0"/>
        <w:autoSpaceDN w:val="0"/>
        <w:adjustRightInd w:val="0"/>
        <w:ind w:firstLine="720"/>
        <w:jc w:val="both"/>
        <w:rPr>
          <w:sz w:val="26"/>
          <w:szCs w:val="26"/>
        </w:rPr>
      </w:pPr>
      <w:r w:rsidRPr="00687EC4">
        <w:rPr>
          <w:sz w:val="26"/>
          <w:szCs w:val="26"/>
        </w:rPr>
        <w:t xml:space="preserve">Вопросы наличия в </w:t>
      </w:r>
      <w:proofErr w:type="gramStart"/>
      <w:r w:rsidRPr="00687EC4">
        <w:rPr>
          <w:sz w:val="26"/>
          <w:szCs w:val="26"/>
        </w:rPr>
        <w:t>судах</w:t>
      </w:r>
      <w:proofErr w:type="gramEnd"/>
      <w:r w:rsidRPr="00687EC4">
        <w:rPr>
          <w:sz w:val="26"/>
          <w:szCs w:val="26"/>
        </w:rPr>
        <w:t xml:space="preserve"> номенклатур, их оформления и содержания, соблюдение порядка, периодичности и своевременности составления, согласования и утверждения изучаются в ходе выездного изучения организации делопроизводства в судах. В 2024 году служащими отдела организационно-правового обеспечения деятельности судов такие проверки проводились в Хасынском и Ольском районных судах.</w:t>
      </w:r>
    </w:p>
    <w:p w:rsidR="00935C30" w:rsidRPr="00687EC4" w:rsidRDefault="00935C30" w:rsidP="00935C30">
      <w:pPr>
        <w:autoSpaceDE w:val="0"/>
        <w:autoSpaceDN w:val="0"/>
        <w:adjustRightInd w:val="0"/>
        <w:ind w:firstLine="720"/>
        <w:jc w:val="both"/>
        <w:rPr>
          <w:sz w:val="26"/>
          <w:szCs w:val="26"/>
        </w:rPr>
      </w:pPr>
      <w:r w:rsidRPr="00687EC4">
        <w:rPr>
          <w:sz w:val="26"/>
          <w:szCs w:val="26"/>
        </w:rPr>
        <w:t>В части ведения судами номенклатуры дел изучались следующие вопросы:</w:t>
      </w:r>
    </w:p>
    <w:p w:rsidR="00935C30" w:rsidRPr="00687EC4" w:rsidRDefault="00935C30" w:rsidP="00935C30">
      <w:pPr>
        <w:autoSpaceDE w:val="0"/>
        <w:autoSpaceDN w:val="0"/>
        <w:adjustRightInd w:val="0"/>
        <w:ind w:firstLine="720"/>
        <w:jc w:val="both"/>
        <w:rPr>
          <w:sz w:val="26"/>
          <w:szCs w:val="26"/>
        </w:rPr>
      </w:pPr>
      <w:proofErr w:type="gramStart"/>
      <w:r w:rsidRPr="00687EC4">
        <w:rPr>
          <w:sz w:val="26"/>
          <w:szCs w:val="26"/>
        </w:rPr>
        <w:t>- нормативные требования к порядку, периодичности и срокам согласования и утверждения номенклатуры дел, установленные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от 19.03.2019 № 56, и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w:t>
      </w:r>
      <w:proofErr w:type="gramEnd"/>
      <w:r w:rsidRPr="00687EC4">
        <w:rPr>
          <w:sz w:val="26"/>
          <w:szCs w:val="26"/>
        </w:rPr>
        <w:t xml:space="preserve"> самоуправления и организациях, </w:t>
      </w:r>
      <w:proofErr w:type="gramStart"/>
      <w:r w:rsidRPr="00687EC4">
        <w:rPr>
          <w:sz w:val="26"/>
          <w:szCs w:val="26"/>
        </w:rPr>
        <w:t>утвержденными</w:t>
      </w:r>
      <w:proofErr w:type="gramEnd"/>
      <w:r w:rsidRPr="00687EC4">
        <w:rPr>
          <w:sz w:val="26"/>
          <w:szCs w:val="26"/>
        </w:rPr>
        <w:t xml:space="preserve"> приказом Федерального архивного агентства от 31.07.2023 № 77;</w:t>
      </w:r>
    </w:p>
    <w:p w:rsidR="00935C30" w:rsidRPr="00687EC4" w:rsidRDefault="00935C30" w:rsidP="00935C30">
      <w:pPr>
        <w:autoSpaceDE w:val="0"/>
        <w:autoSpaceDN w:val="0"/>
        <w:adjustRightInd w:val="0"/>
        <w:ind w:firstLine="720"/>
        <w:jc w:val="both"/>
        <w:rPr>
          <w:sz w:val="26"/>
          <w:szCs w:val="26"/>
        </w:rPr>
      </w:pPr>
      <w:r w:rsidRPr="00687EC4">
        <w:rPr>
          <w:sz w:val="26"/>
          <w:szCs w:val="26"/>
        </w:rPr>
        <w:t>- схема построения номенклатуры дел суда (по структурному и функциональному признакам);</w:t>
      </w:r>
    </w:p>
    <w:p w:rsidR="00935C30" w:rsidRPr="00687EC4" w:rsidRDefault="00935C30" w:rsidP="00935C30">
      <w:pPr>
        <w:autoSpaceDE w:val="0"/>
        <w:autoSpaceDN w:val="0"/>
        <w:adjustRightInd w:val="0"/>
        <w:ind w:firstLine="720"/>
        <w:jc w:val="both"/>
        <w:rPr>
          <w:sz w:val="26"/>
          <w:szCs w:val="26"/>
        </w:rPr>
      </w:pPr>
      <w:proofErr w:type="gramStart"/>
      <w:r w:rsidRPr="00687EC4">
        <w:rPr>
          <w:sz w:val="26"/>
          <w:szCs w:val="26"/>
        </w:rPr>
        <w:t>- включение в номенклатуру обязательных нарядов и журналов, предусмотренных Инструкцией по судебному делопроизводству в районном суде (утверждена приказом Судебного департамента от 29.04.2003 № 36); Инструкцией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(утверждена приказом Судебного департамента от 29.03.2013               № 66);</w:t>
      </w:r>
      <w:proofErr w:type="gramEnd"/>
      <w:r w:rsidRPr="00687EC4">
        <w:rPr>
          <w:sz w:val="26"/>
          <w:szCs w:val="26"/>
        </w:rPr>
        <w:t xml:space="preserve"> </w:t>
      </w:r>
      <w:proofErr w:type="gramStart"/>
      <w:r w:rsidRPr="00687EC4">
        <w:rPr>
          <w:sz w:val="26"/>
          <w:szCs w:val="26"/>
        </w:rPr>
        <w:t xml:space="preserve">Инструкцией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(утверждена приказом Судебного департамента от 25.10.2023 № 216); Инструкцией о порядке организации комплектования, хранения, учета и использования документов (электронных документов) в архивах федеральных судов </w:t>
      </w:r>
      <w:r w:rsidRPr="00687EC4">
        <w:rPr>
          <w:sz w:val="26"/>
          <w:szCs w:val="26"/>
        </w:rPr>
        <w:lastRenderedPageBreak/>
        <w:t xml:space="preserve">общей юрисдикции (утверждена приказом Судебного департамента от 19.03.2019 </w:t>
      </w:r>
      <w:r w:rsidR="007302B2">
        <w:rPr>
          <w:sz w:val="26"/>
          <w:szCs w:val="26"/>
        </w:rPr>
        <w:t xml:space="preserve">               </w:t>
      </w:r>
      <w:r w:rsidRPr="00687EC4">
        <w:rPr>
          <w:sz w:val="26"/>
          <w:szCs w:val="26"/>
        </w:rPr>
        <w:t>№ 56);</w:t>
      </w:r>
      <w:proofErr w:type="gramEnd"/>
    </w:p>
    <w:p w:rsidR="00935C30" w:rsidRPr="00687EC4" w:rsidRDefault="00935C30" w:rsidP="00935C30">
      <w:pPr>
        <w:autoSpaceDE w:val="0"/>
        <w:autoSpaceDN w:val="0"/>
        <w:adjustRightInd w:val="0"/>
        <w:ind w:firstLine="720"/>
        <w:jc w:val="both"/>
        <w:rPr>
          <w:sz w:val="26"/>
          <w:szCs w:val="26"/>
        </w:rPr>
      </w:pPr>
      <w:r w:rsidRPr="00687EC4">
        <w:rPr>
          <w:sz w:val="26"/>
          <w:szCs w:val="26"/>
        </w:rPr>
        <w:t>- соответствие наименования нарядов требованиям регламентирующих документов и фактическому содержанию документов;</w:t>
      </w:r>
    </w:p>
    <w:p w:rsidR="00935C30" w:rsidRPr="00687EC4" w:rsidRDefault="00935C30" w:rsidP="00935C30">
      <w:pPr>
        <w:autoSpaceDE w:val="0"/>
        <w:autoSpaceDN w:val="0"/>
        <w:adjustRightInd w:val="0"/>
        <w:ind w:firstLine="720"/>
        <w:jc w:val="both"/>
        <w:rPr>
          <w:sz w:val="26"/>
          <w:szCs w:val="26"/>
        </w:rPr>
      </w:pPr>
      <w:r w:rsidRPr="00687EC4">
        <w:rPr>
          <w:sz w:val="26"/>
          <w:szCs w:val="26"/>
        </w:rPr>
        <w:t>- формулирование и уточнение заголовков нарядов, исключение дублирующих нарядов;</w:t>
      </w:r>
    </w:p>
    <w:p w:rsidR="00935C30" w:rsidRPr="00687EC4" w:rsidRDefault="00935C30" w:rsidP="00935C30">
      <w:pPr>
        <w:autoSpaceDE w:val="0"/>
        <w:autoSpaceDN w:val="0"/>
        <w:adjustRightInd w:val="0"/>
        <w:ind w:firstLine="720"/>
        <w:jc w:val="both"/>
        <w:rPr>
          <w:sz w:val="26"/>
          <w:szCs w:val="26"/>
        </w:rPr>
      </w:pPr>
      <w:r w:rsidRPr="00687EC4">
        <w:rPr>
          <w:sz w:val="26"/>
          <w:szCs w:val="26"/>
        </w:rPr>
        <w:t>- оформление примечаний в номенклатуре (отметки о ведении документов в электронном виде; примечание, используемые в Перечне № 242);</w:t>
      </w:r>
    </w:p>
    <w:p w:rsidR="00935C30" w:rsidRPr="00687EC4" w:rsidRDefault="00935C30" w:rsidP="00935C30">
      <w:pPr>
        <w:autoSpaceDE w:val="0"/>
        <w:autoSpaceDN w:val="0"/>
        <w:adjustRightInd w:val="0"/>
        <w:ind w:firstLine="720"/>
        <w:jc w:val="both"/>
        <w:rPr>
          <w:sz w:val="26"/>
          <w:szCs w:val="26"/>
        </w:rPr>
      </w:pPr>
      <w:r w:rsidRPr="00687EC4">
        <w:rPr>
          <w:sz w:val="26"/>
          <w:szCs w:val="26"/>
        </w:rPr>
        <w:t>- порядок ведения и оформления переходящих нарядов и журналов;</w:t>
      </w:r>
    </w:p>
    <w:p w:rsidR="00935C30" w:rsidRPr="00687EC4" w:rsidRDefault="00935C30" w:rsidP="00935C30">
      <w:pPr>
        <w:autoSpaceDE w:val="0"/>
        <w:autoSpaceDN w:val="0"/>
        <w:adjustRightInd w:val="0"/>
        <w:ind w:firstLine="708"/>
        <w:jc w:val="both"/>
        <w:rPr>
          <w:sz w:val="26"/>
          <w:szCs w:val="26"/>
        </w:rPr>
      </w:pPr>
      <w:r w:rsidRPr="00687EC4">
        <w:rPr>
          <w:sz w:val="26"/>
          <w:szCs w:val="26"/>
        </w:rPr>
        <w:t>- целесообразность применения Типового перечня при составлении номенклатуры дел суда.</w:t>
      </w:r>
    </w:p>
    <w:p w:rsidR="00935C30" w:rsidRPr="00687EC4" w:rsidRDefault="00935C30" w:rsidP="00935C30">
      <w:pPr>
        <w:autoSpaceDE w:val="0"/>
        <w:autoSpaceDN w:val="0"/>
        <w:adjustRightInd w:val="0"/>
        <w:ind w:firstLine="708"/>
        <w:jc w:val="both"/>
        <w:rPr>
          <w:sz w:val="26"/>
          <w:szCs w:val="26"/>
        </w:rPr>
      </w:pPr>
      <w:r w:rsidRPr="00687EC4">
        <w:rPr>
          <w:sz w:val="26"/>
          <w:szCs w:val="26"/>
        </w:rPr>
        <w:t xml:space="preserve">1.6.2. Соблюдение периодичности согласования номенклатуры дел суда с уполномоченным органом исполнительной власти субъекта  в области архивного дела, а также правило ежегодного утверждения номенклатуры проверялась в ходе выездных мероприятий, а также в ходе проведенного анализа номенклатур дел суда. Нарушений не установлено - все представленные к изучению номенклатуры согласованы экспертно-проверочной методической комиссией архивного агентства департамента административных органов в Магаданской области с соблюдением                 5-летнего срока периодичности согласования, утверждены в установленном порядке. </w:t>
      </w:r>
    </w:p>
    <w:p w:rsidR="00935C30" w:rsidRPr="00687EC4" w:rsidRDefault="00935C30" w:rsidP="00935C30">
      <w:pPr>
        <w:autoSpaceDE w:val="0"/>
        <w:autoSpaceDN w:val="0"/>
        <w:adjustRightInd w:val="0"/>
        <w:jc w:val="both"/>
        <w:rPr>
          <w:color w:val="000000"/>
          <w:sz w:val="26"/>
          <w:szCs w:val="26"/>
          <w:shd w:val="clear" w:color="auto" w:fill="FFFFFF"/>
        </w:rPr>
      </w:pPr>
      <w:r w:rsidRPr="00687EC4">
        <w:rPr>
          <w:sz w:val="26"/>
          <w:szCs w:val="26"/>
        </w:rPr>
        <w:tab/>
      </w:r>
      <w:r w:rsidRPr="00687EC4">
        <w:rPr>
          <w:color w:val="000000"/>
          <w:sz w:val="26"/>
          <w:szCs w:val="26"/>
          <w:shd w:val="clear" w:color="auto" w:fill="FFFFFF"/>
        </w:rPr>
        <w:t>1.6.3. В судах обязанности по ведению архива закрепляются в должностных регламентах соответствующих работников аппаратов судов. Работники, ответственные за работу архивов судов, назначаются приказами председателей судов.</w:t>
      </w:r>
    </w:p>
    <w:p w:rsidR="00935C30" w:rsidRPr="00687EC4" w:rsidRDefault="00935C30" w:rsidP="00935C30">
      <w:pPr>
        <w:ind w:firstLine="709"/>
        <w:jc w:val="both"/>
        <w:rPr>
          <w:color w:val="000000"/>
          <w:sz w:val="26"/>
          <w:szCs w:val="26"/>
        </w:rPr>
      </w:pPr>
      <w:r w:rsidRPr="00687EC4">
        <w:rPr>
          <w:color w:val="000000"/>
          <w:sz w:val="26"/>
          <w:szCs w:val="26"/>
          <w:shd w:val="clear" w:color="auto" w:fill="FFFFFF"/>
        </w:rPr>
        <w:t xml:space="preserve">Возложение обязанностей по ведению архива в </w:t>
      </w:r>
      <w:proofErr w:type="gramStart"/>
      <w:r w:rsidRPr="00687EC4">
        <w:rPr>
          <w:color w:val="000000"/>
          <w:sz w:val="26"/>
          <w:szCs w:val="26"/>
          <w:shd w:val="clear" w:color="auto" w:fill="FFFFFF"/>
        </w:rPr>
        <w:t>судах</w:t>
      </w:r>
      <w:proofErr w:type="gramEnd"/>
      <w:r w:rsidRPr="00687EC4">
        <w:rPr>
          <w:color w:val="000000"/>
          <w:sz w:val="26"/>
          <w:szCs w:val="26"/>
          <w:shd w:val="clear" w:color="auto" w:fill="FFFFFF"/>
        </w:rPr>
        <w:t xml:space="preserve"> </w:t>
      </w:r>
      <w:r w:rsidRPr="00687EC4">
        <w:rPr>
          <w:color w:val="000000"/>
          <w:sz w:val="26"/>
          <w:szCs w:val="26"/>
        </w:rPr>
        <w:t>характеризуется следующим образом:</w:t>
      </w:r>
    </w:p>
    <w:p w:rsidR="00935C30" w:rsidRPr="00687EC4" w:rsidRDefault="00935C30" w:rsidP="00935C30">
      <w:pPr>
        <w:ind w:firstLine="708"/>
        <w:jc w:val="both"/>
        <w:rPr>
          <w:sz w:val="26"/>
          <w:szCs w:val="26"/>
        </w:rPr>
      </w:pPr>
      <w:r w:rsidRPr="00687EC4">
        <w:rPr>
          <w:color w:val="000000"/>
          <w:sz w:val="26"/>
          <w:szCs w:val="26"/>
        </w:rPr>
        <w:t xml:space="preserve">- в Магаданском городском </w:t>
      </w:r>
      <w:proofErr w:type="gramStart"/>
      <w:r w:rsidRPr="00687EC4">
        <w:rPr>
          <w:color w:val="000000"/>
          <w:sz w:val="26"/>
          <w:szCs w:val="26"/>
        </w:rPr>
        <w:t>суде</w:t>
      </w:r>
      <w:proofErr w:type="gramEnd"/>
      <w:r w:rsidRPr="00687EC4">
        <w:rPr>
          <w:color w:val="000000"/>
          <w:sz w:val="26"/>
          <w:szCs w:val="26"/>
        </w:rPr>
        <w:t xml:space="preserve"> – обязанности по работе с архивом </w:t>
      </w:r>
      <w:r w:rsidRPr="00687EC4">
        <w:rPr>
          <w:sz w:val="26"/>
          <w:szCs w:val="26"/>
        </w:rPr>
        <w:t xml:space="preserve">исполняют три старших специалиста 1 разряда отдела судебной статистики, кодификации и систематизации законодательства и кадровой работы и главный специалист указанного отдела (основная обязанность); </w:t>
      </w:r>
    </w:p>
    <w:p w:rsidR="00935C30" w:rsidRPr="00687EC4" w:rsidRDefault="00935C30" w:rsidP="00935C30">
      <w:pPr>
        <w:ind w:firstLine="708"/>
        <w:jc w:val="both"/>
        <w:rPr>
          <w:sz w:val="26"/>
          <w:szCs w:val="26"/>
        </w:rPr>
      </w:pPr>
      <w:r w:rsidRPr="00687EC4">
        <w:rPr>
          <w:color w:val="000000"/>
          <w:sz w:val="26"/>
          <w:szCs w:val="26"/>
        </w:rPr>
        <w:t xml:space="preserve">- в Ольском районном </w:t>
      </w:r>
      <w:proofErr w:type="gramStart"/>
      <w:r w:rsidRPr="00687EC4">
        <w:rPr>
          <w:color w:val="000000"/>
          <w:sz w:val="26"/>
          <w:szCs w:val="26"/>
        </w:rPr>
        <w:t>суде</w:t>
      </w:r>
      <w:proofErr w:type="gramEnd"/>
      <w:r w:rsidRPr="00687EC4">
        <w:rPr>
          <w:color w:val="000000"/>
          <w:sz w:val="26"/>
          <w:szCs w:val="26"/>
        </w:rPr>
        <w:t xml:space="preserve"> </w:t>
      </w:r>
      <w:r w:rsidRPr="00687EC4">
        <w:rPr>
          <w:color w:val="000000"/>
          <w:sz w:val="26"/>
          <w:szCs w:val="26"/>
        </w:rPr>
        <w:sym w:font="Symbol" w:char="F02D"/>
      </w:r>
      <w:r w:rsidRPr="00687EC4">
        <w:rPr>
          <w:color w:val="000000"/>
          <w:sz w:val="26"/>
          <w:szCs w:val="26"/>
        </w:rPr>
        <w:t xml:space="preserve"> обязанности по ведению архива возложены на </w:t>
      </w:r>
      <w:r w:rsidRPr="00687EC4">
        <w:rPr>
          <w:sz w:val="26"/>
          <w:szCs w:val="26"/>
        </w:rPr>
        <w:t>старшего специалиста 1 разряда общего отдела (основная обязанность, но исполняет иные обязанности в период отсутствия других служащих общего отдела);</w:t>
      </w:r>
    </w:p>
    <w:p w:rsidR="00935C30" w:rsidRPr="00687EC4" w:rsidRDefault="00935C30" w:rsidP="00935C30">
      <w:pPr>
        <w:ind w:firstLine="708"/>
        <w:jc w:val="both"/>
        <w:rPr>
          <w:color w:val="000000"/>
          <w:sz w:val="26"/>
          <w:szCs w:val="26"/>
        </w:rPr>
      </w:pPr>
      <w:r w:rsidRPr="00687EC4">
        <w:rPr>
          <w:color w:val="000000"/>
          <w:sz w:val="26"/>
          <w:szCs w:val="26"/>
        </w:rPr>
        <w:t xml:space="preserve">- в Омсукчанском районном </w:t>
      </w:r>
      <w:proofErr w:type="gramStart"/>
      <w:r w:rsidRPr="00687EC4">
        <w:rPr>
          <w:color w:val="000000"/>
          <w:sz w:val="26"/>
          <w:szCs w:val="26"/>
        </w:rPr>
        <w:t>суде</w:t>
      </w:r>
      <w:proofErr w:type="gramEnd"/>
      <w:r w:rsidRPr="00687EC4">
        <w:rPr>
          <w:color w:val="000000"/>
          <w:sz w:val="26"/>
          <w:szCs w:val="26"/>
        </w:rPr>
        <w:t xml:space="preserve"> – на старшего специалиста 2 разряда (основные обязанности);</w:t>
      </w:r>
    </w:p>
    <w:p w:rsidR="00935C30" w:rsidRPr="00687EC4" w:rsidRDefault="00935C30" w:rsidP="00935C30">
      <w:pPr>
        <w:ind w:firstLine="708"/>
        <w:jc w:val="both"/>
        <w:rPr>
          <w:color w:val="000000"/>
          <w:sz w:val="26"/>
          <w:szCs w:val="26"/>
        </w:rPr>
      </w:pPr>
      <w:r w:rsidRPr="00687EC4">
        <w:rPr>
          <w:color w:val="000000"/>
          <w:sz w:val="26"/>
          <w:szCs w:val="26"/>
        </w:rPr>
        <w:t xml:space="preserve">- в Северо-Эвенском районном </w:t>
      </w:r>
      <w:proofErr w:type="gramStart"/>
      <w:r w:rsidRPr="00687EC4">
        <w:rPr>
          <w:color w:val="000000"/>
          <w:sz w:val="26"/>
          <w:szCs w:val="26"/>
        </w:rPr>
        <w:t>суде</w:t>
      </w:r>
      <w:proofErr w:type="gramEnd"/>
      <w:r w:rsidRPr="00687EC4">
        <w:rPr>
          <w:color w:val="000000"/>
          <w:sz w:val="26"/>
          <w:szCs w:val="26"/>
        </w:rPr>
        <w:t xml:space="preserve"> - на ведущего специалиста (преимущественно исполняет иные основные обязанности – прием и регистрация входящей и исходящей корреспонденции, выдача копий судебных актов, ведение электронных картотек);</w:t>
      </w:r>
    </w:p>
    <w:p w:rsidR="00935C30" w:rsidRPr="00687EC4" w:rsidRDefault="00935C30" w:rsidP="00935C30">
      <w:pPr>
        <w:ind w:firstLine="708"/>
        <w:jc w:val="both"/>
        <w:rPr>
          <w:color w:val="000000"/>
          <w:sz w:val="26"/>
          <w:szCs w:val="26"/>
        </w:rPr>
      </w:pPr>
      <w:r w:rsidRPr="00687EC4">
        <w:rPr>
          <w:color w:val="000000"/>
          <w:sz w:val="26"/>
          <w:szCs w:val="26"/>
        </w:rPr>
        <w:t xml:space="preserve">- в Среднеканском районном </w:t>
      </w:r>
      <w:proofErr w:type="gramStart"/>
      <w:r w:rsidRPr="00687EC4">
        <w:rPr>
          <w:color w:val="000000"/>
          <w:sz w:val="26"/>
          <w:szCs w:val="26"/>
        </w:rPr>
        <w:t>суде</w:t>
      </w:r>
      <w:proofErr w:type="gramEnd"/>
      <w:r w:rsidRPr="00687EC4">
        <w:rPr>
          <w:color w:val="000000"/>
          <w:sz w:val="26"/>
          <w:szCs w:val="26"/>
        </w:rPr>
        <w:t xml:space="preserve"> </w:t>
      </w:r>
      <w:r w:rsidRPr="00687EC4">
        <w:rPr>
          <w:color w:val="000000"/>
          <w:sz w:val="26"/>
          <w:szCs w:val="26"/>
        </w:rPr>
        <w:sym w:font="Symbol" w:char="F02D"/>
      </w:r>
      <w:r w:rsidRPr="00687EC4">
        <w:rPr>
          <w:color w:val="000000"/>
          <w:sz w:val="26"/>
          <w:szCs w:val="26"/>
        </w:rPr>
        <w:t xml:space="preserve"> на старшего специалиста 1 разряда (основные обязанности,</w:t>
      </w:r>
      <w:r w:rsidRPr="00687EC4">
        <w:t xml:space="preserve"> </w:t>
      </w:r>
      <w:r w:rsidRPr="00687EC4">
        <w:rPr>
          <w:color w:val="000000"/>
          <w:sz w:val="26"/>
          <w:szCs w:val="26"/>
        </w:rPr>
        <w:t>но исполняет иные обязанности в период отсутствия других служащих общего отдела);</w:t>
      </w:r>
    </w:p>
    <w:p w:rsidR="00935C30" w:rsidRPr="00687EC4" w:rsidRDefault="00935C30" w:rsidP="00935C30">
      <w:pPr>
        <w:ind w:firstLine="708"/>
        <w:jc w:val="both"/>
        <w:rPr>
          <w:color w:val="000000"/>
          <w:sz w:val="26"/>
          <w:szCs w:val="26"/>
        </w:rPr>
      </w:pPr>
      <w:proofErr w:type="gramStart"/>
      <w:r w:rsidRPr="00471F90">
        <w:rPr>
          <w:color w:val="000000"/>
          <w:sz w:val="26"/>
          <w:szCs w:val="26"/>
        </w:rPr>
        <w:t xml:space="preserve">- в Сусуманском районном суде </w:t>
      </w:r>
      <w:r w:rsidRPr="00471F90">
        <w:rPr>
          <w:color w:val="000000"/>
          <w:sz w:val="26"/>
          <w:szCs w:val="26"/>
        </w:rPr>
        <w:sym w:font="Symbol" w:char="F02D"/>
      </w:r>
      <w:r w:rsidRPr="00471F90">
        <w:rPr>
          <w:color w:val="000000"/>
          <w:sz w:val="26"/>
          <w:szCs w:val="26"/>
        </w:rPr>
        <w:t xml:space="preserve"> на секретаря суда общего отдела (основные</w:t>
      </w:r>
      <w:r w:rsidRPr="00687EC4">
        <w:rPr>
          <w:color w:val="000000"/>
          <w:sz w:val="26"/>
          <w:szCs w:val="26"/>
        </w:rPr>
        <w:t xml:space="preserve"> обязанности.</w:t>
      </w:r>
      <w:proofErr w:type="gramEnd"/>
      <w:r w:rsidRPr="00687EC4">
        <w:rPr>
          <w:color w:val="000000"/>
          <w:sz w:val="26"/>
          <w:szCs w:val="26"/>
        </w:rPr>
        <w:t xml:space="preserve"> С ию</w:t>
      </w:r>
      <w:r w:rsidR="00471F90">
        <w:rPr>
          <w:color w:val="000000"/>
          <w:sz w:val="26"/>
          <w:szCs w:val="26"/>
        </w:rPr>
        <w:t xml:space="preserve">ня 2024 года должность вакантна. </w:t>
      </w:r>
      <w:proofErr w:type="gramStart"/>
      <w:r w:rsidR="00471F90">
        <w:rPr>
          <w:color w:val="000000"/>
          <w:sz w:val="26"/>
          <w:szCs w:val="26"/>
        </w:rPr>
        <w:t>Обязанности по ведению архива фактически исполняют старший специалист 1 разряда и начальник общего отдела</w:t>
      </w:r>
      <w:r w:rsidRPr="00687EC4">
        <w:rPr>
          <w:color w:val="000000"/>
          <w:sz w:val="26"/>
          <w:szCs w:val="26"/>
        </w:rPr>
        <w:t>);</w:t>
      </w:r>
      <w:proofErr w:type="gramEnd"/>
    </w:p>
    <w:p w:rsidR="00935C30" w:rsidRPr="00687EC4" w:rsidRDefault="00935C30" w:rsidP="00935C30">
      <w:pPr>
        <w:ind w:firstLine="708"/>
        <w:jc w:val="both"/>
        <w:rPr>
          <w:color w:val="000000"/>
          <w:sz w:val="26"/>
          <w:szCs w:val="26"/>
        </w:rPr>
      </w:pPr>
      <w:r w:rsidRPr="00687EC4">
        <w:rPr>
          <w:color w:val="000000"/>
          <w:sz w:val="26"/>
          <w:szCs w:val="26"/>
        </w:rPr>
        <w:t xml:space="preserve">- в Хасынском районном </w:t>
      </w:r>
      <w:proofErr w:type="gramStart"/>
      <w:r w:rsidRPr="00687EC4">
        <w:rPr>
          <w:color w:val="000000"/>
          <w:sz w:val="26"/>
          <w:szCs w:val="26"/>
        </w:rPr>
        <w:t>суде</w:t>
      </w:r>
      <w:proofErr w:type="gramEnd"/>
      <w:r w:rsidRPr="00687EC4">
        <w:rPr>
          <w:color w:val="000000"/>
          <w:sz w:val="26"/>
          <w:szCs w:val="26"/>
        </w:rPr>
        <w:t xml:space="preserve">: </w:t>
      </w:r>
    </w:p>
    <w:p w:rsidR="00935C30" w:rsidRPr="00687EC4" w:rsidRDefault="00935C30" w:rsidP="00935C30">
      <w:pPr>
        <w:ind w:firstLine="708"/>
        <w:jc w:val="both"/>
        <w:rPr>
          <w:color w:val="000000"/>
          <w:sz w:val="26"/>
          <w:szCs w:val="26"/>
        </w:rPr>
      </w:pPr>
      <w:r w:rsidRPr="00687EC4">
        <w:rPr>
          <w:color w:val="000000"/>
          <w:sz w:val="26"/>
          <w:szCs w:val="26"/>
        </w:rPr>
        <w:t xml:space="preserve">в </w:t>
      </w:r>
      <w:proofErr w:type="gramStart"/>
      <w:r w:rsidRPr="00687EC4">
        <w:rPr>
          <w:color w:val="000000"/>
          <w:sz w:val="26"/>
          <w:szCs w:val="26"/>
        </w:rPr>
        <w:t>здании</w:t>
      </w:r>
      <w:proofErr w:type="gramEnd"/>
      <w:r w:rsidRPr="00687EC4">
        <w:rPr>
          <w:color w:val="000000"/>
          <w:sz w:val="26"/>
          <w:szCs w:val="26"/>
        </w:rPr>
        <w:t xml:space="preserve"> суда, расположенном в поселке Палатка Хасынского района Магаданской области – на специалиста 1 разряда общего отдела (основные обязанности) и начальника общего отдела (преимущественно исполняет иные обязанности); </w:t>
      </w:r>
    </w:p>
    <w:p w:rsidR="00935C30" w:rsidRPr="00687EC4" w:rsidRDefault="00935C30" w:rsidP="00935C30">
      <w:pPr>
        <w:ind w:firstLine="708"/>
        <w:jc w:val="both"/>
        <w:rPr>
          <w:color w:val="000000"/>
          <w:sz w:val="26"/>
          <w:szCs w:val="26"/>
        </w:rPr>
      </w:pPr>
      <w:r w:rsidRPr="00687EC4">
        <w:rPr>
          <w:color w:val="000000"/>
          <w:sz w:val="26"/>
          <w:szCs w:val="26"/>
        </w:rPr>
        <w:lastRenderedPageBreak/>
        <w:t xml:space="preserve">в </w:t>
      </w:r>
      <w:proofErr w:type="gramStart"/>
      <w:r w:rsidRPr="00687EC4">
        <w:rPr>
          <w:color w:val="000000"/>
          <w:sz w:val="26"/>
          <w:szCs w:val="26"/>
        </w:rPr>
        <w:t>здании</w:t>
      </w:r>
      <w:proofErr w:type="gramEnd"/>
      <w:r w:rsidRPr="00687EC4">
        <w:rPr>
          <w:color w:val="000000"/>
          <w:sz w:val="26"/>
          <w:szCs w:val="26"/>
        </w:rPr>
        <w:t xml:space="preserve"> суда, расположенном в поселке Усть-Омчуг Тенькинского района Магаданской области – на заместителя начальника и главного специалиста общего отдела (преимущественно исполняют другие основные обязанности);</w:t>
      </w:r>
    </w:p>
    <w:p w:rsidR="00935C30" w:rsidRPr="00687EC4" w:rsidRDefault="00935C30" w:rsidP="00935C30">
      <w:pPr>
        <w:ind w:firstLine="708"/>
        <w:jc w:val="both"/>
        <w:rPr>
          <w:color w:val="000000"/>
          <w:sz w:val="26"/>
          <w:szCs w:val="26"/>
        </w:rPr>
      </w:pPr>
      <w:proofErr w:type="gramStart"/>
      <w:r w:rsidRPr="00471F90">
        <w:rPr>
          <w:color w:val="000000"/>
          <w:sz w:val="26"/>
          <w:szCs w:val="26"/>
        </w:rPr>
        <w:t xml:space="preserve">- в Ягоднинском районном суде </w:t>
      </w:r>
      <w:r w:rsidRPr="00471F90">
        <w:rPr>
          <w:color w:val="000000"/>
          <w:sz w:val="26"/>
          <w:szCs w:val="26"/>
        </w:rPr>
        <w:sym w:font="Symbol" w:char="F02D"/>
      </w:r>
      <w:r w:rsidRPr="00471F90">
        <w:rPr>
          <w:color w:val="000000"/>
          <w:sz w:val="26"/>
          <w:szCs w:val="26"/>
        </w:rPr>
        <w:t xml:space="preserve"> на главного специалиста отдела обеспечения</w:t>
      </w:r>
      <w:r w:rsidRPr="00687EC4">
        <w:rPr>
          <w:color w:val="000000"/>
          <w:sz w:val="26"/>
          <w:szCs w:val="26"/>
        </w:rPr>
        <w:t xml:space="preserve"> судопроизводства (основные обязанности.</w:t>
      </w:r>
      <w:proofErr w:type="gramEnd"/>
      <w:r w:rsidRPr="00687EC4">
        <w:rPr>
          <w:color w:val="000000"/>
          <w:sz w:val="26"/>
          <w:szCs w:val="26"/>
        </w:rPr>
        <w:t xml:space="preserve"> С декабря 2024 должность вакантна</w:t>
      </w:r>
      <w:r w:rsidR="00471F90">
        <w:rPr>
          <w:color w:val="000000"/>
          <w:sz w:val="26"/>
          <w:szCs w:val="26"/>
        </w:rPr>
        <w:t xml:space="preserve">. </w:t>
      </w:r>
      <w:proofErr w:type="gramStart"/>
      <w:r w:rsidR="00471F90">
        <w:rPr>
          <w:color w:val="000000"/>
          <w:sz w:val="26"/>
          <w:szCs w:val="26"/>
        </w:rPr>
        <w:t>Обязанности по ведению архива фактически исполняет помощник судьи</w:t>
      </w:r>
      <w:r w:rsidRPr="00687EC4">
        <w:rPr>
          <w:color w:val="000000"/>
          <w:sz w:val="26"/>
          <w:szCs w:val="26"/>
        </w:rPr>
        <w:t xml:space="preserve">). </w:t>
      </w:r>
      <w:proofErr w:type="gramEnd"/>
    </w:p>
    <w:p w:rsidR="00935C30" w:rsidRPr="00687EC4" w:rsidRDefault="00935C30" w:rsidP="00935C30">
      <w:pPr>
        <w:autoSpaceDE w:val="0"/>
        <w:autoSpaceDN w:val="0"/>
        <w:adjustRightInd w:val="0"/>
        <w:ind w:firstLine="708"/>
        <w:jc w:val="both"/>
        <w:rPr>
          <w:color w:val="000000"/>
          <w:sz w:val="26"/>
          <w:szCs w:val="26"/>
        </w:rPr>
      </w:pPr>
      <w:r w:rsidRPr="00687EC4">
        <w:rPr>
          <w:sz w:val="26"/>
          <w:szCs w:val="26"/>
        </w:rPr>
        <w:t>1.6.4. Соблюдение порядка и сроков передачи дел в архив суда, а также оформление судебных дел, передаваемых на хранение в архивы судов,</w:t>
      </w:r>
      <w:r w:rsidRPr="00687EC4">
        <w:rPr>
          <w:color w:val="000000"/>
          <w:sz w:val="26"/>
          <w:szCs w:val="26"/>
        </w:rPr>
        <w:t xml:space="preserve"> является предметом изучения в ходе выездных мероприятий, проводимых Управлением. </w:t>
      </w:r>
      <w:r w:rsidR="005B281F">
        <w:rPr>
          <w:color w:val="000000"/>
          <w:sz w:val="26"/>
          <w:szCs w:val="26"/>
        </w:rPr>
        <w:t xml:space="preserve">                 </w:t>
      </w:r>
      <w:r w:rsidRPr="00687EC4">
        <w:rPr>
          <w:color w:val="000000"/>
          <w:sz w:val="26"/>
          <w:szCs w:val="26"/>
        </w:rPr>
        <w:t xml:space="preserve">В 2024 году такие мероприятия проведены в Хасынском и Ольском районных судах Магаданской области. </w:t>
      </w:r>
    </w:p>
    <w:p w:rsidR="00935C30" w:rsidRPr="00687EC4" w:rsidRDefault="00935C30" w:rsidP="00935C30">
      <w:pPr>
        <w:autoSpaceDE w:val="0"/>
        <w:autoSpaceDN w:val="0"/>
        <w:adjustRightInd w:val="0"/>
        <w:ind w:firstLine="708"/>
        <w:jc w:val="both"/>
        <w:rPr>
          <w:color w:val="000000"/>
          <w:sz w:val="26"/>
          <w:szCs w:val="26"/>
        </w:rPr>
      </w:pPr>
      <w:r w:rsidRPr="00687EC4">
        <w:rPr>
          <w:color w:val="000000"/>
          <w:sz w:val="26"/>
          <w:szCs w:val="26"/>
        </w:rPr>
        <w:t>В указанных судах, как и в остальных судах области, по решению председателей судов и ввиду отсутствия условий для хранения судебных дел в структурных подразделениях, судебные дела временных (до 10 лет включительно) сроков хранения передаются в архивы.</w:t>
      </w:r>
    </w:p>
    <w:p w:rsidR="00935C30" w:rsidRPr="00687EC4" w:rsidRDefault="00935C30" w:rsidP="00935C30">
      <w:pPr>
        <w:autoSpaceDE w:val="0"/>
        <w:autoSpaceDN w:val="0"/>
        <w:adjustRightInd w:val="0"/>
        <w:ind w:firstLine="708"/>
        <w:jc w:val="both"/>
        <w:rPr>
          <w:color w:val="000000"/>
          <w:sz w:val="26"/>
          <w:szCs w:val="26"/>
        </w:rPr>
      </w:pPr>
      <w:r w:rsidRPr="00687EC4">
        <w:rPr>
          <w:color w:val="000000"/>
          <w:sz w:val="26"/>
          <w:szCs w:val="26"/>
        </w:rPr>
        <w:t xml:space="preserve">Нарушений оформления передаваемых в архив дел и порядка передачи дел в архив не установлено. </w:t>
      </w:r>
    </w:p>
    <w:p w:rsidR="00935C30" w:rsidRPr="00687EC4" w:rsidRDefault="00935C30" w:rsidP="00935C30">
      <w:pPr>
        <w:ind w:firstLine="708"/>
        <w:jc w:val="both"/>
        <w:rPr>
          <w:color w:val="000000"/>
          <w:sz w:val="26"/>
          <w:szCs w:val="26"/>
        </w:rPr>
      </w:pPr>
      <w:r w:rsidRPr="00687EC4">
        <w:rPr>
          <w:color w:val="000000"/>
          <w:sz w:val="26"/>
          <w:szCs w:val="26"/>
        </w:rPr>
        <w:t xml:space="preserve">1.6.5. В каждом суде приказом председателя суда создана постоянно действующая экспертная комиссия. В состав комиссии включены: судьи суда и работники аппарата суда. Экспертная комиссия проводит экспертизу ценности документов при рассмотрении: номенклатуры дел суда; проектов описей дел постоянного срока хранения; проектов актов о выделении к уничтожению дел временного (истекшего) срока хранения. Заседания экспертных комиссий оформляются протоколами, которые формируются либо в дела фондов, либо в отдельные номенклатурные наряды, в </w:t>
      </w:r>
      <w:proofErr w:type="gramStart"/>
      <w:r w:rsidRPr="00687EC4">
        <w:rPr>
          <w:color w:val="000000"/>
          <w:sz w:val="26"/>
          <w:szCs w:val="26"/>
        </w:rPr>
        <w:t>наличии</w:t>
      </w:r>
      <w:proofErr w:type="gramEnd"/>
      <w:r w:rsidRPr="00687EC4">
        <w:rPr>
          <w:color w:val="000000"/>
          <w:sz w:val="26"/>
          <w:szCs w:val="26"/>
        </w:rPr>
        <w:t xml:space="preserve"> имеются протоколы заседаний экспертных комиссий. </w:t>
      </w:r>
    </w:p>
    <w:p w:rsidR="00935C30" w:rsidRPr="00687EC4" w:rsidRDefault="00935C30" w:rsidP="00935C30">
      <w:pPr>
        <w:ind w:firstLine="708"/>
        <w:jc w:val="both"/>
        <w:rPr>
          <w:color w:val="000000"/>
          <w:sz w:val="26"/>
          <w:szCs w:val="26"/>
        </w:rPr>
      </w:pPr>
      <w:r w:rsidRPr="00687EC4">
        <w:rPr>
          <w:color w:val="000000"/>
          <w:sz w:val="26"/>
          <w:szCs w:val="26"/>
        </w:rPr>
        <w:t xml:space="preserve">В судах на основании приказов Росархива от 11.04.2018 № 42 «Об утверждении примерного положения об архиве организации» и от 11.04.2018 № 43 «Об утверждении примерного положения об экспертной комиссии организации» </w:t>
      </w:r>
      <w:proofErr w:type="gramStart"/>
      <w:r w:rsidRPr="00687EC4">
        <w:rPr>
          <w:color w:val="000000"/>
          <w:sz w:val="26"/>
          <w:szCs w:val="26"/>
        </w:rPr>
        <w:t>разработаны и утверждены</w:t>
      </w:r>
      <w:proofErr w:type="gramEnd"/>
      <w:r w:rsidRPr="00687EC4">
        <w:rPr>
          <w:color w:val="000000"/>
          <w:sz w:val="26"/>
          <w:szCs w:val="26"/>
        </w:rPr>
        <w:t xml:space="preserve"> положения об архивах, положения о постоянно действующих экспертных комиссиях. </w:t>
      </w:r>
    </w:p>
    <w:p w:rsidR="00935C30" w:rsidRPr="00687EC4" w:rsidRDefault="00935C30" w:rsidP="00935C30">
      <w:pPr>
        <w:ind w:firstLine="708"/>
        <w:jc w:val="both"/>
        <w:rPr>
          <w:color w:val="000000"/>
          <w:sz w:val="26"/>
          <w:szCs w:val="26"/>
        </w:rPr>
      </w:pPr>
      <w:r w:rsidRPr="00471F90">
        <w:rPr>
          <w:color w:val="000000"/>
          <w:sz w:val="26"/>
          <w:szCs w:val="26"/>
        </w:rPr>
        <w:t>1.6.6.</w:t>
      </w:r>
      <w:r w:rsidRPr="00687EC4">
        <w:rPr>
          <w:color w:val="000000"/>
          <w:sz w:val="26"/>
          <w:szCs w:val="26"/>
        </w:rPr>
        <w:t xml:space="preserve"> Организация работы судов по выдаче архивных документов в 2024 году Управлением изучалась в ходе выездных мероприятий. Выдача дел из архивохранилищ судов во временное пользование судьям, работникам аппаратов судов осуществляется по письменным заявкам и строго с </w:t>
      </w:r>
      <w:r w:rsidR="00471F90">
        <w:rPr>
          <w:color w:val="000000"/>
          <w:sz w:val="26"/>
          <w:szCs w:val="26"/>
        </w:rPr>
        <w:t>разрешения</w:t>
      </w:r>
      <w:r w:rsidRPr="00687EC4">
        <w:rPr>
          <w:color w:val="000000"/>
          <w:sz w:val="26"/>
          <w:szCs w:val="26"/>
        </w:rPr>
        <w:t xml:space="preserve"> председателя суда, оформленного </w:t>
      </w:r>
      <w:r w:rsidRPr="00471F90">
        <w:rPr>
          <w:color w:val="000000"/>
          <w:sz w:val="26"/>
          <w:szCs w:val="26"/>
        </w:rPr>
        <w:t xml:space="preserve">в </w:t>
      </w:r>
      <w:proofErr w:type="gramStart"/>
      <w:r w:rsidRPr="00471F90">
        <w:rPr>
          <w:color w:val="000000"/>
          <w:sz w:val="26"/>
          <w:szCs w:val="26"/>
        </w:rPr>
        <w:t>виде</w:t>
      </w:r>
      <w:proofErr w:type="gramEnd"/>
      <w:r w:rsidRPr="00471F90">
        <w:rPr>
          <w:color w:val="000000"/>
          <w:sz w:val="26"/>
          <w:szCs w:val="26"/>
        </w:rPr>
        <w:t xml:space="preserve"> резолюции</w:t>
      </w:r>
      <w:r w:rsidRPr="00687EC4">
        <w:rPr>
          <w:color w:val="000000"/>
          <w:sz w:val="26"/>
          <w:szCs w:val="26"/>
        </w:rPr>
        <w:t xml:space="preserve"> и фиксируется в журналах выдачи архивных дел, ведение которых в целом соответствует требованиям Инструкции № 56.</w:t>
      </w:r>
    </w:p>
    <w:p w:rsidR="00935C30" w:rsidRPr="00687EC4" w:rsidRDefault="00935C30" w:rsidP="00935C30">
      <w:pPr>
        <w:ind w:firstLine="708"/>
        <w:jc w:val="both"/>
        <w:rPr>
          <w:color w:val="000000"/>
          <w:sz w:val="26"/>
          <w:szCs w:val="26"/>
        </w:rPr>
      </w:pPr>
      <w:r w:rsidRPr="00687EC4">
        <w:rPr>
          <w:color w:val="000000"/>
          <w:sz w:val="26"/>
          <w:szCs w:val="26"/>
        </w:rPr>
        <w:t>Копии архивных документов по запросам граждан и юридических лиц изготавливаются сотрудниками судов, ответственными за ведение архивного делопроизводства, выдаются работниками приемной суда.</w:t>
      </w:r>
    </w:p>
    <w:p w:rsidR="00935C30" w:rsidRPr="00687EC4" w:rsidRDefault="00935C30" w:rsidP="00935C30">
      <w:pPr>
        <w:autoSpaceDE w:val="0"/>
        <w:autoSpaceDN w:val="0"/>
        <w:adjustRightInd w:val="0"/>
        <w:ind w:firstLine="540"/>
        <w:jc w:val="both"/>
        <w:rPr>
          <w:sz w:val="26"/>
          <w:szCs w:val="26"/>
        </w:rPr>
      </w:pPr>
      <w:r w:rsidRPr="00471F90">
        <w:rPr>
          <w:sz w:val="26"/>
          <w:szCs w:val="26"/>
        </w:rPr>
        <w:t>1.6.7.</w:t>
      </w:r>
      <w:r w:rsidRPr="00687EC4">
        <w:rPr>
          <w:color w:val="FF0000"/>
          <w:sz w:val="26"/>
          <w:szCs w:val="26"/>
        </w:rPr>
        <w:t xml:space="preserve"> </w:t>
      </w:r>
      <w:r w:rsidRPr="00687EC4">
        <w:rPr>
          <w:sz w:val="26"/>
          <w:szCs w:val="26"/>
        </w:rPr>
        <w:t xml:space="preserve">Помещения архивов в </w:t>
      </w:r>
      <w:proofErr w:type="gramStart"/>
      <w:r w:rsidRPr="00687EC4">
        <w:rPr>
          <w:sz w:val="26"/>
          <w:szCs w:val="26"/>
        </w:rPr>
        <w:t>судах</w:t>
      </w:r>
      <w:proofErr w:type="gramEnd"/>
      <w:r w:rsidRPr="00687EC4">
        <w:rPr>
          <w:sz w:val="26"/>
          <w:szCs w:val="26"/>
        </w:rPr>
        <w:t xml:space="preserve"> в целом соответствуют установленным требованиям. Архивы судов расположены в специально оборудованных </w:t>
      </w:r>
      <w:proofErr w:type="gramStart"/>
      <w:r w:rsidRPr="00687EC4">
        <w:rPr>
          <w:sz w:val="26"/>
          <w:szCs w:val="26"/>
        </w:rPr>
        <w:t>помещениях</w:t>
      </w:r>
      <w:proofErr w:type="gramEnd"/>
      <w:r w:rsidRPr="00687EC4">
        <w:rPr>
          <w:sz w:val="26"/>
          <w:szCs w:val="26"/>
        </w:rPr>
        <w:t xml:space="preserve">. Однако помещения для приема и временного хранения документов, для размещения электронного архива, для перевода документов в электронную форму отсутствуют.          В одном из 8-ми </w:t>
      </w:r>
      <w:proofErr w:type="gramStart"/>
      <w:r w:rsidRPr="00687EC4">
        <w:rPr>
          <w:sz w:val="26"/>
          <w:szCs w:val="26"/>
        </w:rPr>
        <w:t>районных</w:t>
      </w:r>
      <w:proofErr w:type="gramEnd"/>
      <w:r w:rsidRPr="00687EC4">
        <w:rPr>
          <w:sz w:val="26"/>
          <w:szCs w:val="26"/>
        </w:rPr>
        <w:t xml:space="preserve"> судов ввиду недостаточности служебных помещении архив размещен в подвальном помещении (Ольский районный суд). В Магаданском городском суде архив расположен на верхнем (</w:t>
      </w:r>
      <w:r w:rsidRPr="00471F90">
        <w:rPr>
          <w:sz w:val="26"/>
          <w:szCs w:val="26"/>
        </w:rPr>
        <w:t>техническом</w:t>
      </w:r>
      <w:r w:rsidRPr="00687EC4">
        <w:rPr>
          <w:sz w:val="26"/>
          <w:szCs w:val="26"/>
        </w:rPr>
        <w:t>) этаже здания.</w:t>
      </w:r>
    </w:p>
    <w:p w:rsidR="00935C30" w:rsidRPr="00687EC4" w:rsidRDefault="00935C30" w:rsidP="00935C30">
      <w:pPr>
        <w:autoSpaceDE w:val="0"/>
        <w:autoSpaceDN w:val="0"/>
        <w:adjustRightInd w:val="0"/>
        <w:ind w:firstLine="540"/>
        <w:jc w:val="both"/>
        <w:rPr>
          <w:sz w:val="26"/>
          <w:szCs w:val="26"/>
        </w:rPr>
      </w:pPr>
      <w:r w:rsidRPr="00687EC4">
        <w:rPr>
          <w:sz w:val="26"/>
          <w:szCs w:val="26"/>
        </w:rPr>
        <w:lastRenderedPageBreak/>
        <w:t xml:space="preserve">В архивных помещениях установлены металлические стеллажи, приборы контроля влажности и температуры (установлены гигрометры и термометры; ведутся журналы регистрации показаний контрольно-измерительных приборов в архивных помещениях). </w:t>
      </w:r>
    </w:p>
    <w:p w:rsidR="00935C30" w:rsidRPr="00687EC4" w:rsidRDefault="00935C30" w:rsidP="00935C30">
      <w:pPr>
        <w:autoSpaceDE w:val="0"/>
        <w:autoSpaceDN w:val="0"/>
        <w:adjustRightInd w:val="0"/>
        <w:ind w:firstLine="540"/>
        <w:jc w:val="both"/>
        <w:rPr>
          <w:sz w:val="26"/>
          <w:szCs w:val="26"/>
        </w:rPr>
      </w:pPr>
      <w:r w:rsidRPr="00687EC4">
        <w:rPr>
          <w:sz w:val="26"/>
          <w:szCs w:val="26"/>
        </w:rPr>
        <w:t xml:space="preserve">В архивах 6 из 8 судов (Магаданского </w:t>
      </w:r>
      <w:proofErr w:type="gramStart"/>
      <w:r w:rsidRPr="00687EC4">
        <w:rPr>
          <w:sz w:val="26"/>
          <w:szCs w:val="26"/>
        </w:rPr>
        <w:t>городского</w:t>
      </w:r>
      <w:proofErr w:type="gramEnd"/>
      <w:r w:rsidRPr="00687EC4">
        <w:rPr>
          <w:sz w:val="26"/>
          <w:szCs w:val="26"/>
        </w:rPr>
        <w:t xml:space="preserve">, Ольского, Омсукчанского, Северо-Эвенского, Среднеканского, Хасынского районных судов) установлена металлическая дверь, в 2 судах (Сусуманский и Ягоднинский) – дверь, обитая металлом. </w:t>
      </w:r>
    </w:p>
    <w:p w:rsidR="00935C30" w:rsidRPr="00687EC4" w:rsidRDefault="00935C30" w:rsidP="00935C30">
      <w:pPr>
        <w:autoSpaceDE w:val="0"/>
        <w:autoSpaceDN w:val="0"/>
        <w:adjustRightInd w:val="0"/>
        <w:ind w:firstLine="540"/>
        <w:jc w:val="both"/>
        <w:rPr>
          <w:sz w:val="26"/>
          <w:szCs w:val="26"/>
        </w:rPr>
      </w:pPr>
      <w:r w:rsidRPr="00687EC4">
        <w:rPr>
          <w:sz w:val="26"/>
          <w:szCs w:val="26"/>
        </w:rPr>
        <w:t>В дополнительно выделенном под архивное хранение помещении Омсукчанского суда установлены деревянные двери.</w:t>
      </w:r>
    </w:p>
    <w:p w:rsidR="00935C30" w:rsidRPr="00687EC4" w:rsidRDefault="00935C30" w:rsidP="00935C30">
      <w:pPr>
        <w:autoSpaceDE w:val="0"/>
        <w:autoSpaceDN w:val="0"/>
        <w:adjustRightInd w:val="0"/>
        <w:ind w:firstLine="540"/>
        <w:jc w:val="both"/>
        <w:rPr>
          <w:sz w:val="26"/>
          <w:szCs w:val="26"/>
        </w:rPr>
      </w:pPr>
      <w:r w:rsidRPr="00687EC4">
        <w:rPr>
          <w:sz w:val="26"/>
          <w:szCs w:val="26"/>
        </w:rPr>
        <w:t xml:space="preserve">Окна помещений архивов оборудованы металлическими решетками. </w:t>
      </w:r>
    </w:p>
    <w:p w:rsidR="00935C30" w:rsidRPr="00687EC4" w:rsidRDefault="00935C30" w:rsidP="00935C30">
      <w:pPr>
        <w:autoSpaceDE w:val="0"/>
        <w:autoSpaceDN w:val="0"/>
        <w:adjustRightInd w:val="0"/>
        <w:ind w:firstLine="540"/>
        <w:jc w:val="both"/>
        <w:rPr>
          <w:sz w:val="26"/>
          <w:szCs w:val="26"/>
        </w:rPr>
      </w:pPr>
      <w:r w:rsidRPr="00687EC4">
        <w:rPr>
          <w:sz w:val="26"/>
          <w:szCs w:val="26"/>
        </w:rPr>
        <w:t>Хранение личных дел, дел об усыновлении, удочерении в судах осуществляется в условиях, исключающих доступ посторонних лиц, в сейфах, которые опечатываются в соответствии с установленными требованиями.</w:t>
      </w:r>
    </w:p>
    <w:p w:rsidR="00935C30" w:rsidRPr="00687EC4" w:rsidRDefault="00935C30" w:rsidP="00935C30">
      <w:pPr>
        <w:autoSpaceDE w:val="0"/>
        <w:autoSpaceDN w:val="0"/>
        <w:adjustRightInd w:val="0"/>
        <w:ind w:firstLine="540"/>
        <w:jc w:val="both"/>
        <w:rPr>
          <w:sz w:val="26"/>
          <w:szCs w:val="26"/>
        </w:rPr>
      </w:pPr>
      <w:r w:rsidRPr="00687EC4">
        <w:rPr>
          <w:sz w:val="26"/>
          <w:szCs w:val="26"/>
        </w:rPr>
        <w:t xml:space="preserve">В помещениях архивов 3 судов: Магаданского городского суда, Сусуманского и Ягоднинского </w:t>
      </w:r>
      <w:proofErr w:type="gramStart"/>
      <w:r w:rsidRPr="00687EC4">
        <w:rPr>
          <w:sz w:val="26"/>
          <w:szCs w:val="26"/>
        </w:rPr>
        <w:t>районных</w:t>
      </w:r>
      <w:proofErr w:type="gramEnd"/>
      <w:r w:rsidRPr="00687EC4">
        <w:rPr>
          <w:sz w:val="26"/>
          <w:szCs w:val="26"/>
        </w:rPr>
        <w:t xml:space="preserve"> судов установлена охранно-пожарная сигнализация и система автоматического пожаротушения. Однако</w:t>
      </w:r>
      <w:r w:rsidRPr="00687EC4">
        <w:t xml:space="preserve"> </w:t>
      </w:r>
      <w:r w:rsidRPr="00687EC4">
        <w:rPr>
          <w:sz w:val="26"/>
          <w:szCs w:val="26"/>
        </w:rPr>
        <w:t xml:space="preserve">охранно-пожарная сигнализация в </w:t>
      </w:r>
      <w:proofErr w:type="gramStart"/>
      <w:r w:rsidRPr="00687EC4">
        <w:rPr>
          <w:sz w:val="26"/>
          <w:szCs w:val="26"/>
        </w:rPr>
        <w:t>архиве</w:t>
      </w:r>
      <w:proofErr w:type="gramEnd"/>
      <w:r w:rsidRPr="00687EC4">
        <w:rPr>
          <w:sz w:val="26"/>
          <w:szCs w:val="26"/>
        </w:rPr>
        <w:t xml:space="preserve"> Магаданского городского суда (система охранной и пожарной сигнализации на базе прибора приемно-контрольного охранно-пожарного и управления «Рубеж 08») работает некорректно, нуждается в замене. Автоматическая система пожаротушения, установленная в </w:t>
      </w:r>
      <w:proofErr w:type="gramStart"/>
      <w:r w:rsidRPr="00687EC4">
        <w:rPr>
          <w:sz w:val="26"/>
          <w:szCs w:val="26"/>
        </w:rPr>
        <w:t>архиве</w:t>
      </w:r>
      <w:proofErr w:type="gramEnd"/>
      <w:r w:rsidRPr="00687EC4">
        <w:rPr>
          <w:sz w:val="26"/>
          <w:szCs w:val="26"/>
        </w:rPr>
        <w:t xml:space="preserve"> Ягоднинского районного суда (марки С2000 «Заря»)</w:t>
      </w:r>
      <w:r>
        <w:rPr>
          <w:sz w:val="26"/>
          <w:szCs w:val="26"/>
        </w:rPr>
        <w:t>,</w:t>
      </w:r>
      <w:r w:rsidRPr="00687EC4">
        <w:rPr>
          <w:sz w:val="26"/>
          <w:szCs w:val="26"/>
        </w:rPr>
        <w:t xml:space="preserve"> также требует замены. </w:t>
      </w:r>
    </w:p>
    <w:p w:rsidR="00935C30" w:rsidRPr="00687EC4" w:rsidRDefault="00935C30" w:rsidP="00935C30">
      <w:pPr>
        <w:autoSpaceDE w:val="0"/>
        <w:autoSpaceDN w:val="0"/>
        <w:adjustRightInd w:val="0"/>
        <w:ind w:firstLine="540"/>
        <w:jc w:val="both"/>
        <w:rPr>
          <w:sz w:val="26"/>
          <w:szCs w:val="26"/>
        </w:rPr>
      </w:pPr>
      <w:r w:rsidRPr="00687EC4">
        <w:rPr>
          <w:sz w:val="26"/>
          <w:szCs w:val="26"/>
        </w:rPr>
        <w:t xml:space="preserve">В здании Северо-Эвенского районного суда помещение архива оснащено только системой пожарной сигнализации. </w:t>
      </w:r>
    </w:p>
    <w:p w:rsidR="00935C30" w:rsidRPr="00687EC4" w:rsidRDefault="00935C30" w:rsidP="00935C30">
      <w:pPr>
        <w:autoSpaceDE w:val="0"/>
        <w:autoSpaceDN w:val="0"/>
        <w:adjustRightInd w:val="0"/>
        <w:ind w:firstLine="540"/>
        <w:jc w:val="both"/>
        <w:rPr>
          <w:sz w:val="26"/>
          <w:szCs w:val="26"/>
        </w:rPr>
      </w:pPr>
      <w:r w:rsidRPr="00687EC4">
        <w:rPr>
          <w:sz w:val="26"/>
          <w:szCs w:val="26"/>
        </w:rPr>
        <w:t xml:space="preserve">В 3 районных судах (Ольском, Омсукчанском, Среднеканском) для архивного хранения дел выделено по 2 помещения. В каждом из этих судов только одно из двух помещений оборудовано системами автоматического пожаротушения. </w:t>
      </w:r>
    </w:p>
    <w:p w:rsidR="00935C30" w:rsidRDefault="00935C30" w:rsidP="00935C30">
      <w:pPr>
        <w:autoSpaceDE w:val="0"/>
        <w:autoSpaceDN w:val="0"/>
        <w:adjustRightInd w:val="0"/>
        <w:ind w:firstLine="540"/>
        <w:jc w:val="both"/>
        <w:rPr>
          <w:sz w:val="26"/>
          <w:szCs w:val="26"/>
        </w:rPr>
      </w:pPr>
      <w:r w:rsidRPr="00687EC4">
        <w:rPr>
          <w:sz w:val="26"/>
          <w:szCs w:val="26"/>
        </w:rPr>
        <w:t>В здании Хасынского районного суда в поселке Палатка имеется 4 помещения для архивного хранения дел, в 1 из которых отсутствует система пожаротушения, а установленные в других помещениях системы пожаротушения не исправны. В здании Хасынского районного суда в поселке Усть-Омчуг имеется 3 помещения для архивного хранения дел, в 1 из которых отсутствует система пожаротушения.</w:t>
      </w:r>
    </w:p>
    <w:p w:rsidR="00935C30" w:rsidRPr="00687EC4" w:rsidRDefault="00935C30" w:rsidP="00935C30">
      <w:pPr>
        <w:autoSpaceDE w:val="0"/>
        <w:autoSpaceDN w:val="0"/>
        <w:adjustRightInd w:val="0"/>
        <w:ind w:firstLine="540"/>
        <w:jc w:val="both"/>
        <w:rPr>
          <w:sz w:val="26"/>
          <w:szCs w:val="26"/>
        </w:rPr>
      </w:pPr>
      <w:r>
        <w:rPr>
          <w:sz w:val="26"/>
          <w:szCs w:val="26"/>
        </w:rPr>
        <w:t>В 2024 году в Среднеканском, Сусуманском и Хасынском (в двух зданиях – в пос. Палатка и в пос. Усть-Омчуг) районных судах произведены работы по монтажу системы пожарной сигнализации и системы оповещения и управления эвакуацией при пожаре.</w:t>
      </w:r>
    </w:p>
    <w:p w:rsidR="00935C30" w:rsidRPr="00687EC4" w:rsidRDefault="00935C30" w:rsidP="00935C30">
      <w:pPr>
        <w:ind w:firstLine="540"/>
        <w:jc w:val="both"/>
        <w:rPr>
          <w:color w:val="000000"/>
          <w:sz w:val="26"/>
          <w:szCs w:val="26"/>
        </w:rPr>
      </w:pPr>
      <w:r w:rsidRPr="00687EC4">
        <w:rPr>
          <w:color w:val="000000"/>
          <w:sz w:val="26"/>
          <w:szCs w:val="26"/>
        </w:rPr>
        <w:t xml:space="preserve">1.6.8. Паспорта архивов во всех судах заполняются ежегодно по состоянию на               1 декабря текущего года, в целом содержат необходимые сведения. В целях </w:t>
      </w:r>
      <w:proofErr w:type="gramStart"/>
      <w:r w:rsidRPr="00687EC4">
        <w:rPr>
          <w:color w:val="000000"/>
          <w:sz w:val="26"/>
          <w:szCs w:val="26"/>
        </w:rPr>
        <w:t>контроля за</w:t>
      </w:r>
      <w:proofErr w:type="gramEnd"/>
      <w:r w:rsidRPr="00687EC4">
        <w:rPr>
          <w:color w:val="000000"/>
          <w:sz w:val="26"/>
          <w:szCs w:val="26"/>
        </w:rPr>
        <w:t xml:space="preserve"> работой архивов судов Управлением издан приказ от 23.12.2011 № 119, согласно которому суды обязаны ежегодно в срок до 15 декабря направлять в Управление копию паспорта суда и сведения, подтверждающие представление паспорта в государственный архив области. </w:t>
      </w:r>
      <w:proofErr w:type="gramStart"/>
      <w:r w:rsidRPr="00687EC4">
        <w:rPr>
          <w:color w:val="000000"/>
          <w:sz w:val="26"/>
          <w:szCs w:val="26"/>
        </w:rPr>
        <w:t>Контроль за</w:t>
      </w:r>
      <w:proofErr w:type="gramEnd"/>
      <w:r w:rsidRPr="00687EC4">
        <w:rPr>
          <w:color w:val="000000"/>
          <w:sz w:val="26"/>
          <w:szCs w:val="26"/>
        </w:rPr>
        <w:t xml:space="preserve"> исполнением указанного приказа осуществляют работники отдела организационно-правового обеспечения деятельности судов. </w:t>
      </w:r>
    </w:p>
    <w:p w:rsidR="00935C30" w:rsidRPr="00687EC4" w:rsidRDefault="00935C30" w:rsidP="00935C30">
      <w:pPr>
        <w:ind w:firstLine="540"/>
        <w:jc w:val="both"/>
        <w:rPr>
          <w:sz w:val="26"/>
          <w:szCs w:val="26"/>
        </w:rPr>
      </w:pPr>
      <w:r w:rsidRPr="00687EC4">
        <w:rPr>
          <w:sz w:val="26"/>
          <w:szCs w:val="26"/>
        </w:rPr>
        <w:t xml:space="preserve">Процент загруженности помещений архивов в большей части судов довольно значительный. </w:t>
      </w:r>
      <w:proofErr w:type="gramStart"/>
      <w:r w:rsidRPr="00687EC4">
        <w:rPr>
          <w:sz w:val="26"/>
          <w:szCs w:val="26"/>
        </w:rPr>
        <w:t xml:space="preserve">Согласно сведениям в паспортах архивов судов на 01.12.2024, помещения 3 судов загружены практически выше 90 %, архивы 3 судов имеют загруженность на 70–90 % и только 2 суда имеют резервы для хранения, </w:t>
      </w:r>
      <w:r w:rsidRPr="00687EC4">
        <w:rPr>
          <w:sz w:val="26"/>
          <w:szCs w:val="26"/>
        </w:rPr>
        <w:lastRenderedPageBreak/>
        <w:t>загруженность данных архивов судов составляет менее 60 %. Средняя загруженность архивохранилищ по данным, указанным в паспортах архивов судов по состоянию на 01 декабря 2024 года, составляет 78,9 %, что немного ниже аналогичного</w:t>
      </w:r>
      <w:proofErr w:type="gramEnd"/>
      <w:r w:rsidRPr="00687EC4">
        <w:rPr>
          <w:sz w:val="26"/>
          <w:szCs w:val="26"/>
        </w:rPr>
        <w:t xml:space="preserve"> показателя 2023 года - 80,4%.</w:t>
      </w:r>
    </w:p>
    <w:p w:rsidR="00935C30" w:rsidRPr="00687EC4" w:rsidRDefault="00935C30" w:rsidP="00935C30">
      <w:pPr>
        <w:spacing w:after="120"/>
        <w:ind w:firstLine="709"/>
        <w:jc w:val="both"/>
        <w:rPr>
          <w:sz w:val="26"/>
          <w:szCs w:val="26"/>
        </w:rPr>
      </w:pPr>
      <w:r w:rsidRPr="00471F90">
        <w:rPr>
          <w:sz w:val="26"/>
          <w:szCs w:val="26"/>
        </w:rPr>
        <w:t>Загруженность архивохранилищ судов, исходя из данных паспортов архива:</w:t>
      </w:r>
      <w:r w:rsidRPr="00687EC4">
        <w:rPr>
          <w:sz w:val="26"/>
          <w:szCs w:val="26"/>
        </w:rPr>
        <w:t xml:space="preserve"> </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4428"/>
        <w:gridCol w:w="2448"/>
        <w:gridCol w:w="2446"/>
      </w:tblGrid>
      <w:tr w:rsidR="00935C30" w:rsidRPr="00687EC4" w:rsidTr="007302B2">
        <w:trPr>
          <w:trHeight w:val="831"/>
        </w:trPr>
        <w:tc>
          <w:tcPr>
            <w:tcW w:w="270" w:type="pct"/>
            <w:vAlign w:val="center"/>
          </w:tcPr>
          <w:p w:rsidR="00935C30" w:rsidRPr="00687EC4" w:rsidRDefault="00935C30" w:rsidP="001D6F00">
            <w:pPr>
              <w:jc w:val="center"/>
            </w:pPr>
            <w:r w:rsidRPr="00687EC4">
              <w:t>№ п/п</w:t>
            </w:r>
          </w:p>
        </w:tc>
        <w:tc>
          <w:tcPr>
            <w:tcW w:w="2247" w:type="pct"/>
            <w:vAlign w:val="center"/>
          </w:tcPr>
          <w:p w:rsidR="00935C30" w:rsidRPr="00687EC4" w:rsidRDefault="00935C30" w:rsidP="001D6F00">
            <w:pPr>
              <w:jc w:val="center"/>
            </w:pPr>
            <w:r w:rsidRPr="00687EC4">
              <w:t>Наименование суда</w:t>
            </w:r>
          </w:p>
        </w:tc>
        <w:tc>
          <w:tcPr>
            <w:tcW w:w="1242" w:type="pct"/>
            <w:vAlign w:val="center"/>
          </w:tcPr>
          <w:p w:rsidR="00935C30" w:rsidRPr="00687EC4" w:rsidRDefault="00935C30" w:rsidP="001D6F00">
            <w:pPr>
              <w:jc w:val="center"/>
            </w:pPr>
            <w:r w:rsidRPr="00687EC4">
              <w:t>Площадь архивохранилища</w:t>
            </w:r>
          </w:p>
          <w:p w:rsidR="00935C30" w:rsidRPr="00687EC4" w:rsidRDefault="00935C30" w:rsidP="001D6F00">
            <w:pPr>
              <w:jc w:val="center"/>
            </w:pPr>
            <w:r w:rsidRPr="00687EC4">
              <w:t>в кв.м.</w:t>
            </w:r>
          </w:p>
        </w:tc>
        <w:tc>
          <w:tcPr>
            <w:tcW w:w="1241" w:type="pct"/>
            <w:vAlign w:val="center"/>
          </w:tcPr>
          <w:p w:rsidR="00935C30" w:rsidRPr="00687EC4" w:rsidRDefault="00935C30" w:rsidP="001D6F00">
            <w:pPr>
              <w:jc w:val="center"/>
            </w:pPr>
            <w:r w:rsidRPr="00687EC4">
              <w:t>Загруженность архивохранилища</w:t>
            </w:r>
          </w:p>
          <w:p w:rsidR="00935C30" w:rsidRPr="00687EC4" w:rsidRDefault="00935C30" w:rsidP="001D6F00">
            <w:pPr>
              <w:jc w:val="center"/>
            </w:pPr>
            <w:r w:rsidRPr="00687EC4">
              <w:t xml:space="preserve">в </w:t>
            </w:r>
            <w:proofErr w:type="gramStart"/>
            <w:r w:rsidRPr="00687EC4">
              <w:t>процентах</w:t>
            </w:r>
            <w:proofErr w:type="gramEnd"/>
          </w:p>
        </w:tc>
      </w:tr>
      <w:tr w:rsidR="00935C30" w:rsidRPr="00687EC4" w:rsidTr="001D6F00">
        <w:tc>
          <w:tcPr>
            <w:tcW w:w="270" w:type="pct"/>
          </w:tcPr>
          <w:p w:rsidR="00935C30" w:rsidRPr="00687EC4" w:rsidRDefault="00935C30" w:rsidP="001D6F00">
            <w:pPr>
              <w:spacing w:after="120"/>
              <w:jc w:val="both"/>
            </w:pPr>
            <w:r w:rsidRPr="00687EC4">
              <w:t>1.</w:t>
            </w:r>
          </w:p>
        </w:tc>
        <w:tc>
          <w:tcPr>
            <w:tcW w:w="2247" w:type="pct"/>
          </w:tcPr>
          <w:p w:rsidR="00935C30" w:rsidRPr="00687EC4" w:rsidRDefault="00935C30" w:rsidP="001D6F00">
            <w:pPr>
              <w:spacing w:after="120"/>
              <w:jc w:val="both"/>
            </w:pPr>
            <w:r w:rsidRPr="00687EC4">
              <w:t>Магаданский городской суд</w:t>
            </w:r>
          </w:p>
        </w:tc>
        <w:tc>
          <w:tcPr>
            <w:tcW w:w="1242" w:type="pct"/>
            <w:vAlign w:val="center"/>
          </w:tcPr>
          <w:p w:rsidR="00935C30" w:rsidRPr="00687EC4" w:rsidRDefault="00935C30" w:rsidP="001D6F00">
            <w:pPr>
              <w:spacing w:after="120"/>
              <w:jc w:val="center"/>
            </w:pPr>
            <w:r w:rsidRPr="00687EC4">
              <w:t>394,4</w:t>
            </w:r>
          </w:p>
        </w:tc>
        <w:tc>
          <w:tcPr>
            <w:tcW w:w="1241" w:type="pct"/>
            <w:vAlign w:val="center"/>
          </w:tcPr>
          <w:p w:rsidR="00935C30" w:rsidRPr="00687EC4" w:rsidRDefault="00935C30" w:rsidP="001D6F00">
            <w:pPr>
              <w:spacing w:after="120"/>
              <w:jc w:val="center"/>
            </w:pPr>
            <w:r w:rsidRPr="00687EC4">
              <w:t>99,8%</w:t>
            </w:r>
          </w:p>
        </w:tc>
      </w:tr>
      <w:tr w:rsidR="00935C30" w:rsidRPr="00687EC4" w:rsidTr="001D6F00">
        <w:tc>
          <w:tcPr>
            <w:tcW w:w="270" w:type="pct"/>
          </w:tcPr>
          <w:p w:rsidR="00935C30" w:rsidRPr="00687EC4" w:rsidRDefault="00935C30" w:rsidP="001D6F00">
            <w:pPr>
              <w:spacing w:after="120"/>
              <w:jc w:val="both"/>
            </w:pPr>
            <w:r w:rsidRPr="00687EC4">
              <w:t>2.</w:t>
            </w:r>
          </w:p>
        </w:tc>
        <w:tc>
          <w:tcPr>
            <w:tcW w:w="2247" w:type="pct"/>
          </w:tcPr>
          <w:p w:rsidR="00935C30" w:rsidRPr="00687EC4" w:rsidRDefault="00935C30" w:rsidP="001D6F00">
            <w:pPr>
              <w:spacing w:after="120"/>
              <w:jc w:val="both"/>
            </w:pPr>
            <w:r w:rsidRPr="00687EC4">
              <w:t>Ольский районный суд</w:t>
            </w:r>
          </w:p>
        </w:tc>
        <w:tc>
          <w:tcPr>
            <w:tcW w:w="1242" w:type="pct"/>
            <w:vAlign w:val="center"/>
          </w:tcPr>
          <w:p w:rsidR="00935C30" w:rsidRPr="00687EC4" w:rsidRDefault="00935C30" w:rsidP="001D6F00">
            <w:pPr>
              <w:spacing w:after="120"/>
              <w:jc w:val="center"/>
            </w:pPr>
            <w:r w:rsidRPr="00687EC4">
              <w:t>273,8</w:t>
            </w:r>
          </w:p>
        </w:tc>
        <w:tc>
          <w:tcPr>
            <w:tcW w:w="1241" w:type="pct"/>
            <w:vAlign w:val="center"/>
          </w:tcPr>
          <w:p w:rsidR="00935C30" w:rsidRPr="00687EC4" w:rsidRDefault="00935C30" w:rsidP="001D6F00">
            <w:pPr>
              <w:spacing w:after="120"/>
              <w:jc w:val="center"/>
            </w:pPr>
            <w:r w:rsidRPr="00687EC4">
              <w:t>77,9%</w:t>
            </w:r>
          </w:p>
        </w:tc>
      </w:tr>
      <w:tr w:rsidR="00935C30" w:rsidRPr="00687EC4" w:rsidTr="001D6F00">
        <w:tc>
          <w:tcPr>
            <w:tcW w:w="270" w:type="pct"/>
          </w:tcPr>
          <w:p w:rsidR="00935C30" w:rsidRPr="00687EC4" w:rsidRDefault="00935C30" w:rsidP="001D6F00">
            <w:pPr>
              <w:spacing w:after="120"/>
              <w:jc w:val="both"/>
            </w:pPr>
            <w:r w:rsidRPr="00687EC4">
              <w:t>3.</w:t>
            </w:r>
          </w:p>
        </w:tc>
        <w:tc>
          <w:tcPr>
            <w:tcW w:w="2247" w:type="pct"/>
          </w:tcPr>
          <w:p w:rsidR="00935C30" w:rsidRPr="00687EC4" w:rsidRDefault="00935C30" w:rsidP="001D6F00">
            <w:pPr>
              <w:spacing w:after="120"/>
              <w:jc w:val="both"/>
            </w:pPr>
            <w:r w:rsidRPr="00687EC4">
              <w:t>Омсукчанский районный суд</w:t>
            </w:r>
          </w:p>
        </w:tc>
        <w:tc>
          <w:tcPr>
            <w:tcW w:w="1242" w:type="pct"/>
            <w:vAlign w:val="center"/>
          </w:tcPr>
          <w:p w:rsidR="00935C30" w:rsidRPr="00687EC4" w:rsidRDefault="00935C30" w:rsidP="001D6F00">
            <w:pPr>
              <w:spacing w:after="120"/>
              <w:jc w:val="center"/>
            </w:pPr>
            <w:r w:rsidRPr="00687EC4">
              <w:t>30,5</w:t>
            </w:r>
          </w:p>
        </w:tc>
        <w:tc>
          <w:tcPr>
            <w:tcW w:w="1241" w:type="pct"/>
            <w:vAlign w:val="center"/>
          </w:tcPr>
          <w:p w:rsidR="00935C30" w:rsidRPr="00687EC4" w:rsidRDefault="00935C30" w:rsidP="001D6F00">
            <w:pPr>
              <w:spacing w:after="120"/>
              <w:jc w:val="center"/>
            </w:pPr>
            <w:r w:rsidRPr="00687EC4">
              <w:t>97,8%</w:t>
            </w:r>
          </w:p>
        </w:tc>
      </w:tr>
      <w:tr w:rsidR="00935C30" w:rsidRPr="00687EC4" w:rsidTr="001D6F00">
        <w:tc>
          <w:tcPr>
            <w:tcW w:w="270" w:type="pct"/>
          </w:tcPr>
          <w:p w:rsidR="00935C30" w:rsidRPr="00687EC4" w:rsidRDefault="00935C30" w:rsidP="001D6F00">
            <w:pPr>
              <w:spacing w:after="120"/>
              <w:jc w:val="both"/>
            </w:pPr>
            <w:r w:rsidRPr="00687EC4">
              <w:t>4.</w:t>
            </w:r>
          </w:p>
        </w:tc>
        <w:tc>
          <w:tcPr>
            <w:tcW w:w="2247" w:type="pct"/>
          </w:tcPr>
          <w:p w:rsidR="00935C30" w:rsidRPr="00687EC4" w:rsidRDefault="00935C30" w:rsidP="001D6F00">
            <w:pPr>
              <w:spacing w:after="120"/>
              <w:jc w:val="both"/>
            </w:pPr>
            <w:r w:rsidRPr="00687EC4">
              <w:t>Северо-Эвенский районный суд</w:t>
            </w:r>
          </w:p>
        </w:tc>
        <w:tc>
          <w:tcPr>
            <w:tcW w:w="1242" w:type="pct"/>
            <w:vAlign w:val="center"/>
          </w:tcPr>
          <w:p w:rsidR="00935C30" w:rsidRPr="00687EC4" w:rsidRDefault="00935C30" w:rsidP="001D6F00">
            <w:pPr>
              <w:spacing w:after="120"/>
              <w:jc w:val="center"/>
            </w:pPr>
            <w:r w:rsidRPr="00687EC4">
              <w:t>20,7</w:t>
            </w:r>
          </w:p>
        </w:tc>
        <w:tc>
          <w:tcPr>
            <w:tcW w:w="1241" w:type="pct"/>
            <w:vAlign w:val="center"/>
          </w:tcPr>
          <w:p w:rsidR="00935C30" w:rsidRPr="00687EC4" w:rsidRDefault="00935C30" w:rsidP="001D6F00">
            <w:pPr>
              <w:spacing w:after="120"/>
              <w:jc w:val="center"/>
            </w:pPr>
            <w:r w:rsidRPr="00687EC4">
              <w:t>52%</w:t>
            </w:r>
          </w:p>
        </w:tc>
      </w:tr>
      <w:tr w:rsidR="00935C30" w:rsidRPr="00687EC4" w:rsidTr="001D6F00">
        <w:tc>
          <w:tcPr>
            <w:tcW w:w="270" w:type="pct"/>
          </w:tcPr>
          <w:p w:rsidR="00935C30" w:rsidRPr="00687EC4" w:rsidRDefault="00935C30" w:rsidP="001D6F00">
            <w:pPr>
              <w:spacing w:after="120"/>
              <w:jc w:val="both"/>
            </w:pPr>
            <w:r w:rsidRPr="00687EC4">
              <w:t>5.</w:t>
            </w:r>
          </w:p>
        </w:tc>
        <w:tc>
          <w:tcPr>
            <w:tcW w:w="2247" w:type="pct"/>
          </w:tcPr>
          <w:p w:rsidR="00935C30" w:rsidRPr="00687EC4" w:rsidRDefault="00935C30" w:rsidP="001D6F00">
            <w:pPr>
              <w:spacing w:after="120"/>
              <w:jc w:val="both"/>
            </w:pPr>
            <w:r w:rsidRPr="00687EC4">
              <w:t>Среднеканский районный суд</w:t>
            </w:r>
          </w:p>
        </w:tc>
        <w:tc>
          <w:tcPr>
            <w:tcW w:w="1242" w:type="pct"/>
            <w:vAlign w:val="center"/>
          </w:tcPr>
          <w:p w:rsidR="00935C30" w:rsidRPr="00687EC4" w:rsidRDefault="00935C30" w:rsidP="001D6F00">
            <w:pPr>
              <w:spacing w:after="120"/>
              <w:jc w:val="center"/>
            </w:pPr>
            <w:r w:rsidRPr="00687EC4">
              <w:t>33,4</w:t>
            </w:r>
          </w:p>
        </w:tc>
        <w:tc>
          <w:tcPr>
            <w:tcW w:w="1241" w:type="pct"/>
            <w:vAlign w:val="center"/>
          </w:tcPr>
          <w:p w:rsidR="00935C30" w:rsidRPr="00687EC4" w:rsidRDefault="00935C30" w:rsidP="001D6F00">
            <w:pPr>
              <w:spacing w:after="120"/>
              <w:jc w:val="center"/>
            </w:pPr>
            <w:r w:rsidRPr="00687EC4">
              <w:t>98,9%</w:t>
            </w:r>
          </w:p>
        </w:tc>
      </w:tr>
      <w:tr w:rsidR="00935C30" w:rsidRPr="00687EC4" w:rsidTr="001D6F00">
        <w:tc>
          <w:tcPr>
            <w:tcW w:w="270" w:type="pct"/>
          </w:tcPr>
          <w:p w:rsidR="00935C30" w:rsidRPr="00687EC4" w:rsidRDefault="00935C30" w:rsidP="001D6F00">
            <w:pPr>
              <w:spacing w:after="120"/>
              <w:jc w:val="both"/>
            </w:pPr>
            <w:r w:rsidRPr="00687EC4">
              <w:t>6.</w:t>
            </w:r>
          </w:p>
        </w:tc>
        <w:tc>
          <w:tcPr>
            <w:tcW w:w="2247" w:type="pct"/>
          </w:tcPr>
          <w:p w:rsidR="00935C30" w:rsidRPr="00687EC4" w:rsidRDefault="00935C30" w:rsidP="001D6F00">
            <w:pPr>
              <w:spacing w:after="120"/>
              <w:jc w:val="both"/>
            </w:pPr>
            <w:r w:rsidRPr="00687EC4">
              <w:t>Сусуманский районный суд</w:t>
            </w:r>
          </w:p>
        </w:tc>
        <w:tc>
          <w:tcPr>
            <w:tcW w:w="1242" w:type="pct"/>
            <w:vAlign w:val="center"/>
          </w:tcPr>
          <w:p w:rsidR="00935C30" w:rsidRPr="00687EC4" w:rsidRDefault="00935C30" w:rsidP="001D6F00">
            <w:pPr>
              <w:spacing w:after="120"/>
              <w:jc w:val="center"/>
            </w:pPr>
            <w:r w:rsidRPr="00687EC4">
              <w:t>52,1</w:t>
            </w:r>
          </w:p>
        </w:tc>
        <w:tc>
          <w:tcPr>
            <w:tcW w:w="1241" w:type="pct"/>
            <w:vAlign w:val="center"/>
          </w:tcPr>
          <w:p w:rsidR="00935C30" w:rsidRPr="00687EC4" w:rsidRDefault="00935C30" w:rsidP="001D6F00">
            <w:pPr>
              <w:spacing w:after="120"/>
              <w:jc w:val="center"/>
            </w:pPr>
            <w:r w:rsidRPr="00687EC4">
              <w:t>70%</w:t>
            </w:r>
          </w:p>
        </w:tc>
      </w:tr>
      <w:tr w:rsidR="00935C30" w:rsidRPr="00687EC4" w:rsidTr="001D6F00">
        <w:tc>
          <w:tcPr>
            <w:tcW w:w="270" w:type="pct"/>
          </w:tcPr>
          <w:p w:rsidR="00935C30" w:rsidRPr="00687EC4" w:rsidRDefault="00935C30" w:rsidP="001D6F00">
            <w:pPr>
              <w:spacing w:after="120"/>
              <w:jc w:val="both"/>
            </w:pPr>
            <w:r w:rsidRPr="00687EC4">
              <w:t>7.</w:t>
            </w:r>
          </w:p>
        </w:tc>
        <w:tc>
          <w:tcPr>
            <w:tcW w:w="2247" w:type="pct"/>
          </w:tcPr>
          <w:p w:rsidR="00935C30" w:rsidRPr="00687EC4" w:rsidRDefault="00935C30" w:rsidP="001D6F00">
            <w:pPr>
              <w:spacing w:after="120"/>
              <w:jc w:val="both"/>
            </w:pPr>
            <w:r w:rsidRPr="00687EC4">
              <w:t xml:space="preserve">Хасынский районный суд </w:t>
            </w:r>
          </w:p>
        </w:tc>
        <w:tc>
          <w:tcPr>
            <w:tcW w:w="1242" w:type="pct"/>
            <w:vAlign w:val="center"/>
          </w:tcPr>
          <w:p w:rsidR="00935C30" w:rsidRPr="00687EC4" w:rsidRDefault="00935C30" w:rsidP="001D6F00">
            <w:pPr>
              <w:spacing w:after="120"/>
              <w:jc w:val="center"/>
            </w:pPr>
            <w:r w:rsidRPr="00687EC4">
              <w:t xml:space="preserve">52,9 </w:t>
            </w:r>
          </w:p>
        </w:tc>
        <w:tc>
          <w:tcPr>
            <w:tcW w:w="1241" w:type="pct"/>
            <w:vAlign w:val="center"/>
          </w:tcPr>
          <w:p w:rsidR="00935C30" w:rsidRPr="00687EC4" w:rsidRDefault="00935C30" w:rsidP="001D6F00">
            <w:pPr>
              <w:spacing w:after="120"/>
              <w:jc w:val="center"/>
            </w:pPr>
            <w:r w:rsidRPr="00687EC4">
              <w:t>55%</w:t>
            </w:r>
          </w:p>
        </w:tc>
      </w:tr>
      <w:tr w:rsidR="00935C30" w:rsidRPr="00687EC4" w:rsidTr="001D6F00">
        <w:tc>
          <w:tcPr>
            <w:tcW w:w="270" w:type="pct"/>
          </w:tcPr>
          <w:p w:rsidR="00935C30" w:rsidRPr="00687EC4" w:rsidRDefault="00935C30" w:rsidP="001D6F00">
            <w:pPr>
              <w:spacing w:after="120"/>
              <w:jc w:val="both"/>
            </w:pPr>
            <w:r w:rsidRPr="00687EC4">
              <w:t>8.</w:t>
            </w:r>
          </w:p>
        </w:tc>
        <w:tc>
          <w:tcPr>
            <w:tcW w:w="2247" w:type="pct"/>
          </w:tcPr>
          <w:p w:rsidR="00935C30" w:rsidRPr="00687EC4" w:rsidRDefault="00935C30" w:rsidP="001D6F00">
            <w:pPr>
              <w:spacing w:after="120"/>
              <w:jc w:val="both"/>
            </w:pPr>
            <w:r w:rsidRPr="00687EC4">
              <w:t>Ягоднинский районный суд</w:t>
            </w:r>
          </w:p>
        </w:tc>
        <w:tc>
          <w:tcPr>
            <w:tcW w:w="1242" w:type="pct"/>
            <w:vAlign w:val="center"/>
          </w:tcPr>
          <w:p w:rsidR="00935C30" w:rsidRPr="00687EC4" w:rsidRDefault="00935C30" w:rsidP="001D6F00">
            <w:pPr>
              <w:spacing w:after="120"/>
              <w:jc w:val="center"/>
            </w:pPr>
            <w:r w:rsidRPr="00687EC4">
              <w:t>31,6</w:t>
            </w:r>
          </w:p>
        </w:tc>
        <w:tc>
          <w:tcPr>
            <w:tcW w:w="1241" w:type="pct"/>
            <w:vAlign w:val="center"/>
          </w:tcPr>
          <w:p w:rsidR="00935C30" w:rsidRPr="00687EC4" w:rsidRDefault="00935C30" w:rsidP="001D6F00">
            <w:pPr>
              <w:spacing w:after="120"/>
              <w:jc w:val="center"/>
            </w:pPr>
            <w:r w:rsidRPr="00687EC4">
              <w:t>80%</w:t>
            </w:r>
          </w:p>
        </w:tc>
      </w:tr>
      <w:tr w:rsidR="00935C30" w:rsidRPr="00687EC4" w:rsidTr="001D6F00">
        <w:tc>
          <w:tcPr>
            <w:tcW w:w="270" w:type="pct"/>
          </w:tcPr>
          <w:p w:rsidR="00935C30" w:rsidRPr="00687EC4" w:rsidRDefault="00935C30" w:rsidP="001D6F00">
            <w:pPr>
              <w:spacing w:after="120"/>
              <w:jc w:val="both"/>
            </w:pPr>
            <w:r w:rsidRPr="00687EC4">
              <w:t>9.</w:t>
            </w:r>
          </w:p>
        </w:tc>
        <w:tc>
          <w:tcPr>
            <w:tcW w:w="2247" w:type="pct"/>
          </w:tcPr>
          <w:p w:rsidR="00935C30" w:rsidRPr="00687EC4" w:rsidRDefault="00935C30" w:rsidP="001D6F00">
            <w:pPr>
              <w:spacing w:after="120"/>
              <w:jc w:val="both"/>
            </w:pPr>
            <w:r w:rsidRPr="00687EC4">
              <w:t>ВСЕГО</w:t>
            </w:r>
          </w:p>
        </w:tc>
        <w:tc>
          <w:tcPr>
            <w:tcW w:w="1242" w:type="pct"/>
            <w:vAlign w:val="center"/>
          </w:tcPr>
          <w:p w:rsidR="00935C30" w:rsidRPr="00687EC4" w:rsidRDefault="00935C30" w:rsidP="001D6F00">
            <w:pPr>
              <w:spacing w:after="120"/>
              <w:jc w:val="center"/>
            </w:pPr>
            <w:r w:rsidRPr="00687EC4">
              <w:t xml:space="preserve">889,4 </w:t>
            </w:r>
          </w:p>
        </w:tc>
        <w:tc>
          <w:tcPr>
            <w:tcW w:w="1241" w:type="pct"/>
            <w:vAlign w:val="center"/>
          </w:tcPr>
          <w:p w:rsidR="00935C30" w:rsidRPr="00687EC4" w:rsidRDefault="00935C30" w:rsidP="001D6F00">
            <w:pPr>
              <w:spacing w:after="120"/>
              <w:jc w:val="center"/>
            </w:pPr>
            <w:r w:rsidRPr="00687EC4">
              <w:t>78,9%</w:t>
            </w:r>
          </w:p>
        </w:tc>
      </w:tr>
    </w:tbl>
    <w:p w:rsidR="00935C30" w:rsidRPr="00687EC4" w:rsidRDefault="00935C30" w:rsidP="00935C30">
      <w:pPr>
        <w:jc w:val="both"/>
        <w:rPr>
          <w:sz w:val="26"/>
          <w:szCs w:val="26"/>
        </w:rPr>
      </w:pPr>
    </w:p>
    <w:p w:rsidR="00935C30" w:rsidRPr="00687EC4" w:rsidRDefault="00935C30" w:rsidP="00935C30">
      <w:pPr>
        <w:ind w:firstLine="708"/>
        <w:jc w:val="both"/>
        <w:rPr>
          <w:sz w:val="26"/>
          <w:szCs w:val="26"/>
        </w:rPr>
      </w:pPr>
      <w:r w:rsidRPr="00687EC4">
        <w:rPr>
          <w:sz w:val="26"/>
          <w:szCs w:val="26"/>
        </w:rPr>
        <w:t>1.6.9.</w:t>
      </w:r>
      <w:r w:rsidRPr="00687EC4">
        <w:rPr>
          <w:color w:val="FF0000"/>
          <w:sz w:val="26"/>
          <w:szCs w:val="26"/>
        </w:rPr>
        <w:t xml:space="preserve"> </w:t>
      </w:r>
      <w:r w:rsidRPr="00687EC4">
        <w:rPr>
          <w:sz w:val="26"/>
          <w:szCs w:val="26"/>
        </w:rPr>
        <w:t>В целях организации экспертизы ценности документов судов и Управления и установления правовых основ взаимодействия с уполномоченным органом исполнительной власти в сфере архивного дела 26.10.2016 Управлением заключено трехстороннее Соглашение об отношениях и сотрудничестве с Министерством государственно-правового развития Магаданской области и Областным государственным казенным учреждением «Государственный архив Магаданской области».</w:t>
      </w:r>
    </w:p>
    <w:p w:rsidR="00935C30" w:rsidRPr="00687EC4" w:rsidRDefault="00935C30" w:rsidP="00935C30">
      <w:pPr>
        <w:ind w:firstLine="708"/>
        <w:jc w:val="both"/>
        <w:rPr>
          <w:sz w:val="26"/>
          <w:szCs w:val="26"/>
        </w:rPr>
      </w:pPr>
      <w:proofErr w:type="gramStart"/>
      <w:r w:rsidRPr="00687EC4">
        <w:rPr>
          <w:sz w:val="26"/>
          <w:szCs w:val="26"/>
        </w:rPr>
        <w:t>Областное государственное казенное учреждение «Государственный архив Магаданской области» на безвозмездной основе проводит организационно-методическую работу, включая рассмотрение и согласование экспертно-проверочной методической комиссией положений об архиве, положений об экспертной комиссии, номенклатур судов, описей дел постоянного хранения, исторических справок, оказание консультационных услуг по вопросам архивной деятельности; паспорта архивов направляются в Государственный архив Магаданской области.</w:t>
      </w:r>
      <w:proofErr w:type="gramEnd"/>
    </w:p>
    <w:p w:rsidR="00935C30" w:rsidRPr="00687EC4" w:rsidRDefault="00935C30" w:rsidP="00935C30">
      <w:pPr>
        <w:ind w:firstLine="708"/>
        <w:jc w:val="both"/>
        <w:rPr>
          <w:sz w:val="26"/>
          <w:szCs w:val="26"/>
        </w:rPr>
      </w:pPr>
      <w:r w:rsidRPr="00687EC4">
        <w:rPr>
          <w:sz w:val="26"/>
          <w:szCs w:val="26"/>
        </w:rPr>
        <w:t xml:space="preserve">Передача дел на хранение в Государственный архив Магаданской области не осуществляется. </w:t>
      </w:r>
    </w:p>
    <w:p w:rsidR="00702FF2" w:rsidRDefault="00935C30" w:rsidP="00935C30">
      <w:pPr>
        <w:ind w:firstLine="720"/>
        <w:jc w:val="both"/>
        <w:rPr>
          <w:sz w:val="26"/>
          <w:szCs w:val="26"/>
        </w:rPr>
      </w:pPr>
      <w:r w:rsidRPr="00471F90">
        <w:rPr>
          <w:sz w:val="26"/>
          <w:szCs w:val="26"/>
        </w:rPr>
        <w:t>1.6.10.</w:t>
      </w:r>
      <w:r w:rsidRPr="00687EC4">
        <w:rPr>
          <w:sz w:val="26"/>
          <w:szCs w:val="26"/>
        </w:rPr>
        <w:t xml:space="preserve"> В 2024 году велась работа по подбору помещений для размещения объединенных судебных архивов. Территориальным управлением Росимущества в Магаданской области для размещения Управления Судебного департамента в Магаданской области, филиала ФГБУ ИАЦ в Магаданской области и объединенных судебных архивов предложено единственное свободное здание административного здания федеральной собственности, расположенное в городе Магадане; 1965 года постройки, площадью 1490,2 кв.м. </w:t>
      </w:r>
    </w:p>
    <w:p w:rsidR="00935C30" w:rsidRPr="00687EC4" w:rsidRDefault="00702FF2" w:rsidP="00935C30">
      <w:pPr>
        <w:ind w:firstLine="720"/>
        <w:jc w:val="both"/>
        <w:rPr>
          <w:sz w:val="26"/>
          <w:szCs w:val="26"/>
        </w:rPr>
      </w:pPr>
      <w:r>
        <w:rPr>
          <w:sz w:val="26"/>
          <w:szCs w:val="26"/>
        </w:rPr>
        <w:t>Судебным департаментом согласовано закрепление указанного объекта недвижимости за Управлением, соответствующие документы направлены в Территориальное</w:t>
      </w:r>
      <w:r w:rsidRPr="00687EC4">
        <w:rPr>
          <w:sz w:val="26"/>
          <w:szCs w:val="26"/>
        </w:rPr>
        <w:t xml:space="preserve"> управлени</w:t>
      </w:r>
      <w:r>
        <w:rPr>
          <w:sz w:val="26"/>
          <w:szCs w:val="26"/>
        </w:rPr>
        <w:t>е</w:t>
      </w:r>
      <w:r w:rsidRPr="00687EC4">
        <w:rPr>
          <w:sz w:val="26"/>
          <w:szCs w:val="26"/>
        </w:rPr>
        <w:t xml:space="preserve"> Росимущества</w:t>
      </w:r>
      <w:r>
        <w:rPr>
          <w:sz w:val="26"/>
          <w:szCs w:val="26"/>
        </w:rPr>
        <w:t>.</w:t>
      </w:r>
      <w:r w:rsidRPr="00687EC4">
        <w:rPr>
          <w:sz w:val="26"/>
          <w:szCs w:val="26"/>
        </w:rPr>
        <w:t xml:space="preserve"> </w:t>
      </w:r>
      <w:r w:rsidR="00B859A3">
        <w:rPr>
          <w:sz w:val="26"/>
          <w:szCs w:val="26"/>
        </w:rPr>
        <w:t>Однако, объект недвижимого имущества передан АО «ДОМ</w:t>
      </w:r>
      <w:proofErr w:type="gramStart"/>
      <w:r w:rsidR="00B859A3">
        <w:rPr>
          <w:sz w:val="26"/>
          <w:szCs w:val="26"/>
        </w:rPr>
        <w:t>.Р</w:t>
      </w:r>
      <w:proofErr w:type="gramEnd"/>
      <w:r w:rsidR="00B859A3">
        <w:rPr>
          <w:sz w:val="26"/>
          <w:szCs w:val="26"/>
        </w:rPr>
        <w:t>Ф», о чём Территориальное</w:t>
      </w:r>
      <w:r w:rsidR="00B859A3" w:rsidRPr="00687EC4">
        <w:rPr>
          <w:sz w:val="26"/>
          <w:szCs w:val="26"/>
        </w:rPr>
        <w:t xml:space="preserve"> управлени</w:t>
      </w:r>
      <w:r w:rsidR="00B859A3">
        <w:rPr>
          <w:sz w:val="26"/>
          <w:szCs w:val="26"/>
        </w:rPr>
        <w:t>е</w:t>
      </w:r>
      <w:r w:rsidR="00B859A3" w:rsidRPr="00687EC4">
        <w:rPr>
          <w:sz w:val="26"/>
          <w:szCs w:val="26"/>
        </w:rPr>
        <w:t xml:space="preserve"> Росимущества</w:t>
      </w:r>
      <w:r w:rsidR="00B859A3">
        <w:rPr>
          <w:sz w:val="26"/>
          <w:szCs w:val="26"/>
        </w:rPr>
        <w:t xml:space="preserve"> в Магаданской области уведомило письмом от 21.01.2025 № 49-ЮГ/110</w:t>
      </w:r>
      <w:r>
        <w:rPr>
          <w:sz w:val="26"/>
          <w:szCs w:val="26"/>
        </w:rPr>
        <w:t xml:space="preserve">. </w:t>
      </w:r>
    </w:p>
    <w:p w:rsidR="00935C30" w:rsidRPr="00687EC4" w:rsidRDefault="00935C30" w:rsidP="00935C30">
      <w:pPr>
        <w:ind w:firstLine="720"/>
        <w:jc w:val="both"/>
        <w:rPr>
          <w:sz w:val="26"/>
          <w:szCs w:val="26"/>
        </w:rPr>
      </w:pPr>
      <w:r w:rsidRPr="00687EC4">
        <w:rPr>
          <w:sz w:val="26"/>
          <w:szCs w:val="26"/>
        </w:rPr>
        <w:lastRenderedPageBreak/>
        <w:t xml:space="preserve">По информации Территориального управления Росимущества иных зданий и помещений, подходящих для размещения объединенного судебного архива на территории города Магадана не имеется. </w:t>
      </w:r>
    </w:p>
    <w:p w:rsidR="00935C30" w:rsidRPr="00687EC4" w:rsidRDefault="00935C30" w:rsidP="00935C30">
      <w:pPr>
        <w:ind w:firstLine="720"/>
        <w:jc w:val="both"/>
        <w:rPr>
          <w:sz w:val="26"/>
          <w:szCs w:val="26"/>
        </w:rPr>
      </w:pPr>
      <w:r w:rsidRPr="00687EC4">
        <w:rPr>
          <w:sz w:val="26"/>
          <w:szCs w:val="26"/>
        </w:rPr>
        <w:t xml:space="preserve">1.6.11. В ряде судов проблемным вопросом по организации хранения документов в архивах судов является высокая загруженность архивных помещений, обусловленная высокой служебной нагрузкой на работников аппаратов судов, а также текучестью кадров. </w:t>
      </w:r>
    </w:p>
    <w:p w:rsidR="00935C30" w:rsidRPr="00687EC4" w:rsidRDefault="00935C30" w:rsidP="00935C30">
      <w:pPr>
        <w:ind w:firstLine="720"/>
        <w:jc w:val="both"/>
        <w:rPr>
          <w:sz w:val="26"/>
          <w:szCs w:val="26"/>
        </w:rPr>
      </w:pPr>
      <w:proofErr w:type="gramStart"/>
      <w:r w:rsidRPr="00687EC4">
        <w:rPr>
          <w:sz w:val="26"/>
          <w:szCs w:val="26"/>
        </w:rPr>
        <w:t xml:space="preserve">Так, например, в марте 2024 году Управлением Судебного департамента в порядке, установленном постановлением Правительства Российской Федерации от 18.05.2019 № 618 «Об утверждении Положения о прохождении служебной стажировки государственными гражданскими служащими Российской Федерации» организована стажировка ответственной за работу архива секретаря суда общего отдела Сусуманского районного суда, но в июне 2024 года секретарь суда уволилась и по настоящее время должность является вакантной. </w:t>
      </w:r>
      <w:proofErr w:type="gramEnd"/>
    </w:p>
    <w:p w:rsidR="00935C30" w:rsidRPr="00687EC4" w:rsidRDefault="00935C30" w:rsidP="00935C30">
      <w:pPr>
        <w:ind w:firstLine="720"/>
        <w:jc w:val="both"/>
        <w:rPr>
          <w:sz w:val="26"/>
          <w:szCs w:val="26"/>
        </w:rPr>
      </w:pPr>
      <w:r w:rsidRPr="00687EC4">
        <w:rPr>
          <w:sz w:val="26"/>
          <w:szCs w:val="26"/>
        </w:rPr>
        <w:t>Имеется необходимость установки и замены охранно-пожарной сигнализации и (или) систем автоматического пожаротушения в архивных помещениях  районных (городского) судов области.</w:t>
      </w:r>
    </w:p>
    <w:p w:rsidR="00935C30" w:rsidRDefault="00935C30" w:rsidP="00935C30"/>
    <w:p w:rsidR="00E307CB" w:rsidRDefault="00E307CB" w:rsidP="006D069E">
      <w:pPr>
        <w:rPr>
          <w:b/>
          <w:bCs/>
          <w:sz w:val="26"/>
          <w:szCs w:val="26"/>
        </w:rPr>
      </w:pPr>
    </w:p>
    <w:p w:rsidR="00E307CB" w:rsidRPr="006461F5" w:rsidRDefault="00E307CB" w:rsidP="00FF43D2">
      <w:pPr>
        <w:jc w:val="center"/>
        <w:rPr>
          <w:b/>
          <w:bCs/>
          <w:color w:val="000000"/>
          <w:sz w:val="26"/>
          <w:szCs w:val="26"/>
        </w:rPr>
      </w:pPr>
      <w:r w:rsidRPr="006461F5">
        <w:rPr>
          <w:b/>
          <w:bCs/>
          <w:sz w:val="26"/>
          <w:szCs w:val="26"/>
        </w:rPr>
        <w:t xml:space="preserve">1.7. </w:t>
      </w:r>
      <w:r w:rsidRPr="006461F5">
        <w:rPr>
          <w:b/>
          <w:bCs/>
          <w:color w:val="000000"/>
          <w:sz w:val="26"/>
          <w:szCs w:val="26"/>
        </w:rPr>
        <w:t>Организация работы по извещению судами лиц,</w:t>
      </w:r>
    </w:p>
    <w:p w:rsidR="00E307CB" w:rsidRPr="00DC68C4" w:rsidRDefault="00E307CB" w:rsidP="00FF43D2">
      <w:pPr>
        <w:jc w:val="center"/>
        <w:rPr>
          <w:b/>
          <w:bCs/>
          <w:color w:val="000000"/>
          <w:sz w:val="26"/>
          <w:szCs w:val="26"/>
        </w:rPr>
      </w:pPr>
      <w:r w:rsidRPr="006461F5">
        <w:rPr>
          <w:b/>
          <w:bCs/>
          <w:color w:val="000000"/>
          <w:sz w:val="26"/>
          <w:szCs w:val="26"/>
        </w:rPr>
        <w:t>участвующих в деле</w:t>
      </w:r>
    </w:p>
    <w:p w:rsidR="00E307CB" w:rsidRPr="00A2284F" w:rsidRDefault="00E307CB" w:rsidP="00FF43D2">
      <w:pPr>
        <w:ind w:firstLine="708"/>
        <w:rPr>
          <w:b/>
          <w:bCs/>
          <w:color w:val="000000"/>
          <w:sz w:val="28"/>
          <w:szCs w:val="28"/>
        </w:rPr>
      </w:pPr>
    </w:p>
    <w:p w:rsidR="006461F5" w:rsidRPr="00FC009C" w:rsidRDefault="006461F5" w:rsidP="006461F5">
      <w:pPr>
        <w:autoSpaceDE w:val="0"/>
        <w:autoSpaceDN w:val="0"/>
        <w:adjustRightInd w:val="0"/>
        <w:ind w:firstLine="708"/>
        <w:jc w:val="both"/>
        <w:rPr>
          <w:sz w:val="26"/>
          <w:szCs w:val="26"/>
          <w:lang w:eastAsia="en-US"/>
        </w:rPr>
      </w:pPr>
      <w:r w:rsidRPr="00FC009C">
        <w:rPr>
          <w:sz w:val="26"/>
          <w:szCs w:val="26"/>
          <w:lang w:eastAsia="en-US"/>
        </w:rPr>
        <w:t>1.7.1. Одним из основных средств извещения лиц, участвующих в деле, по-прежнему остается извещение посредством направления судебных повесток заказными почтовыми отправлениями с уведомлениями о вручении.</w:t>
      </w:r>
    </w:p>
    <w:p w:rsidR="006461F5" w:rsidRPr="00FC009C" w:rsidRDefault="006461F5" w:rsidP="006461F5">
      <w:pPr>
        <w:autoSpaceDE w:val="0"/>
        <w:autoSpaceDN w:val="0"/>
        <w:adjustRightInd w:val="0"/>
        <w:ind w:firstLine="708"/>
        <w:jc w:val="both"/>
        <w:rPr>
          <w:sz w:val="26"/>
          <w:szCs w:val="26"/>
          <w:lang w:eastAsia="en-US"/>
        </w:rPr>
      </w:pPr>
      <w:r w:rsidRPr="00FC009C">
        <w:rPr>
          <w:sz w:val="26"/>
          <w:szCs w:val="26"/>
          <w:lang w:eastAsia="en-US"/>
        </w:rPr>
        <w:t xml:space="preserve">1.7.1.1. Состояние работы по обслуживанию судебной корреспонденции учреждениями почтовой связи находится на постоянном контроле Управления Судебного департамента. </w:t>
      </w:r>
    </w:p>
    <w:p w:rsidR="006461F5" w:rsidRPr="00FC009C" w:rsidRDefault="006461F5" w:rsidP="006461F5">
      <w:pPr>
        <w:autoSpaceDE w:val="0"/>
        <w:autoSpaceDN w:val="0"/>
        <w:adjustRightInd w:val="0"/>
        <w:ind w:firstLine="708"/>
        <w:jc w:val="both"/>
        <w:rPr>
          <w:sz w:val="26"/>
          <w:szCs w:val="26"/>
          <w:lang w:eastAsia="en-US"/>
        </w:rPr>
      </w:pPr>
      <w:r w:rsidRPr="00FC009C">
        <w:rPr>
          <w:sz w:val="26"/>
          <w:szCs w:val="26"/>
          <w:lang w:eastAsia="en-US"/>
        </w:rPr>
        <w:t>Всеми судами для подготовки и оформления почтовых отправлений и сопроводительных документов используется ПИ «Судебная корреспонденция» ГАС «Правосудие» и (или) онлайн-сервис АО «Почта России» «Личный кабинет».</w:t>
      </w:r>
    </w:p>
    <w:p w:rsidR="006461F5" w:rsidRDefault="006461F5" w:rsidP="006461F5">
      <w:pPr>
        <w:autoSpaceDE w:val="0"/>
        <w:autoSpaceDN w:val="0"/>
        <w:adjustRightInd w:val="0"/>
        <w:ind w:firstLine="708"/>
        <w:jc w:val="both"/>
        <w:rPr>
          <w:sz w:val="26"/>
          <w:szCs w:val="26"/>
          <w:lang w:eastAsia="en-US"/>
        </w:rPr>
      </w:pPr>
      <w:r>
        <w:rPr>
          <w:sz w:val="26"/>
          <w:szCs w:val="26"/>
          <w:lang w:eastAsia="en-US"/>
        </w:rPr>
        <w:t>В 2024</w:t>
      </w:r>
      <w:r w:rsidRPr="00FC009C">
        <w:rPr>
          <w:sz w:val="26"/>
          <w:szCs w:val="26"/>
          <w:lang w:eastAsia="en-US"/>
        </w:rPr>
        <w:t xml:space="preserve"> году </w:t>
      </w:r>
      <w:r>
        <w:rPr>
          <w:sz w:val="26"/>
          <w:szCs w:val="26"/>
          <w:lang w:eastAsia="en-US"/>
        </w:rPr>
        <w:t>уменьшилось</w:t>
      </w:r>
      <w:r w:rsidRPr="00FC009C">
        <w:rPr>
          <w:sz w:val="26"/>
          <w:szCs w:val="26"/>
          <w:lang w:eastAsia="en-US"/>
        </w:rPr>
        <w:t xml:space="preserve"> по сравнению с предыдущим годом количество сообщений о нарушениях, допускаемых работниками отделений почтовой связи</w:t>
      </w:r>
      <w:r>
        <w:rPr>
          <w:sz w:val="26"/>
          <w:szCs w:val="26"/>
          <w:lang w:eastAsia="en-US"/>
        </w:rPr>
        <w:t>: поступило 2 обращения, в 2023 году – было 5 обращений</w:t>
      </w:r>
      <w:r w:rsidRPr="00FC009C">
        <w:rPr>
          <w:sz w:val="26"/>
          <w:szCs w:val="26"/>
          <w:lang w:eastAsia="en-US"/>
        </w:rPr>
        <w:t xml:space="preserve">. </w:t>
      </w:r>
    </w:p>
    <w:p w:rsidR="006461F5" w:rsidRDefault="006461F5" w:rsidP="006461F5">
      <w:pPr>
        <w:autoSpaceDE w:val="0"/>
        <w:autoSpaceDN w:val="0"/>
        <w:adjustRightInd w:val="0"/>
        <w:ind w:firstLine="708"/>
        <w:jc w:val="both"/>
        <w:rPr>
          <w:sz w:val="26"/>
          <w:szCs w:val="26"/>
          <w:lang w:eastAsia="en-US"/>
        </w:rPr>
      </w:pPr>
      <w:r>
        <w:rPr>
          <w:sz w:val="26"/>
          <w:szCs w:val="26"/>
          <w:lang w:eastAsia="en-US"/>
        </w:rPr>
        <w:t>Среднеканским районным судом в Управление сообщалось о том, что почтовое отделение Среднеканского района не осуществляет отправку (доставку) почтовой корреспонденции за пределы Среднеканского муниципального округа.</w:t>
      </w:r>
    </w:p>
    <w:p w:rsidR="006461F5" w:rsidRDefault="006461F5" w:rsidP="006461F5">
      <w:pPr>
        <w:autoSpaceDE w:val="0"/>
        <w:autoSpaceDN w:val="0"/>
        <w:adjustRightInd w:val="0"/>
        <w:ind w:firstLine="708"/>
        <w:jc w:val="both"/>
        <w:rPr>
          <w:sz w:val="26"/>
          <w:szCs w:val="26"/>
          <w:lang w:eastAsia="en-US"/>
        </w:rPr>
      </w:pPr>
      <w:r>
        <w:rPr>
          <w:sz w:val="26"/>
          <w:szCs w:val="26"/>
          <w:lang w:eastAsia="en-US"/>
        </w:rPr>
        <w:t xml:space="preserve">Управлением направлено письмо в адрес УФПС Магаданской области АО «Почта России» и на электронный адрес контактного лица УФСП ответственного за ведение услуг почтовой связи. </w:t>
      </w:r>
      <w:proofErr w:type="gramStart"/>
      <w:r>
        <w:rPr>
          <w:sz w:val="26"/>
          <w:szCs w:val="26"/>
          <w:lang w:eastAsia="en-US"/>
        </w:rPr>
        <w:t>Одновременно для оперативного принятия мер к разрешению сложившийся ситуации сообщение направлено на специально созданный Судебным департаментом и АО «Почта России» совместный адрес электронной почты.</w:t>
      </w:r>
      <w:proofErr w:type="gramEnd"/>
    </w:p>
    <w:p w:rsidR="006461F5" w:rsidRDefault="006461F5" w:rsidP="006461F5">
      <w:pPr>
        <w:autoSpaceDE w:val="0"/>
        <w:autoSpaceDN w:val="0"/>
        <w:adjustRightInd w:val="0"/>
        <w:ind w:firstLine="708"/>
        <w:jc w:val="both"/>
        <w:rPr>
          <w:sz w:val="26"/>
          <w:szCs w:val="26"/>
          <w:lang w:eastAsia="en-US"/>
        </w:rPr>
      </w:pPr>
      <w:r>
        <w:rPr>
          <w:sz w:val="26"/>
          <w:szCs w:val="26"/>
          <w:lang w:eastAsia="en-US"/>
        </w:rPr>
        <w:t>УФПС Магаданской области АО «Почта России» сообщило, что причинами нарушений графика обмена почтовой корреспонденции в отделении почтовой связи п. Сеймчан Среднеканского района явилась техническая неисправность служебного автотранспорта.</w:t>
      </w:r>
    </w:p>
    <w:p w:rsidR="006461F5" w:rsidRPr="00FC009C" w:rsidRDefault="006461F5" w:rsidP="006461F5">
      <w:pPr>
        <w:autoSpaceDE w:val="0"/>
        <w:autoSpaceDN w:val="0"/>
        <w:adjustRightInd w:val="0"/>
        <w:ind w:firstLine="708"/>
        <w:jc w:val="both"/>
        <w:rPr>
          <w:sz w:val="26"/>
          <w:szCs w:val="26"/>
          <w:lang w:eastAsia="en-US"/>
        </w:rPr>
      </w:pPr>
      <w:r>
        <w:rPr>
          <w:sz w:val="26"/>
          <w:szCs w:val="26"/>
          <w:lang w:eastAsia="en-US"/>
        </w:rPr>
        <w:lastRenderedPageBreak/>
        <w:t xml:space="preserve">Хасынским районным судом сообщалось, что почтовое отделение Хасынского района не принимает судебную корреспонденцию. Нарушения, связанные с техническими проблемами в программном </w:t>
      </w:r>
      <w:proofErr w:type="gramStart"/>
      <w:r>
        <w:rPr>
          <w:sz w:val="26"/>
          <w:szCs w:val="26"/>
          <w:lang w:eastAsia="en-US"/>
        </w:rPr>
        <w:t>обеспечении</w:t>
      </w:r>
      <w:proofErr w:type="gramEnd"/>
      <w:r>
        <w:rPr>
          <w:sz w:val="26"/>
          <w:szCs w:val="26"/>
          <w:lang w:eastAsia="en-US"/>
        </w:rPr>
        <w:t xml:space="preserve"> АО «Почта России», оперативно устранены.</w:t>
      </w:r>
    </w:p>
    <w:p w:rsidR="006461F5" w:rsidRDefault="006461F5" w:rsidP="006461F5">
      <w:pPr>
        <w:autoSpaceDE w:val="0"/>
        <w:autoSpaceDN w:val="0"/>
        <w:adjustRightInd w:val="0"/>
        <w:ind w:firstLine="708"/>
        <w:jc w:val="both"/>
        <w:rPr>
          <w:sz w:val="26"/>
          <w:szCs w:val="26"/>
          <w:lang w:eastAsia="en-US"/>
        </w:rPr>
      </w:pPr>
      <w:r>
        <w:rPr>
          <w:sz w:val="26"/>
          <w:szCs w:val="26"/>
          <w:lang w:eastAsia="en-US"/>
        </w:rPr>
        <w:t>1.</w:t>
      </w:r>
      <w:r w:rsidRPr="00FF1ECB">
        <w:rPr>
          <w:sz w:val="26"/>
          <w:szCs w:val="26"/>
          <w:lang w:eastAsia="en-US"/>
        </w:rPr>
        <w:t xml:space="preserve">7.1.2. </w:t>
      </w:r>
      <w:proofErr w:type="gramStart"/>
      <w:r>
        <w:rPr>
          <w:sz w:val="26"/>
          <w:szCs w:val="26"/>
          <w:lang w:eastAsia="en-US"/>
        </w:rPr>
        <w:t xml:space="preserve">Управление взаимодействует с судами, с ответственными сотрудниками УФПС Магаданской области, как путем переговоров, так путем обмена письменной информацией в порядке, предусмотренном </w:t>
      </w:r>
      <w:r w:rsidRPr="004834BE">
        <w:rPr>
          <w:sz w:val="26"/>
          <w:szCs w:val="26"/>
          <w:lang w:eastAsia="en-US"/>
        </w:rPr>
        <w:t>Регламент</w:t>
      </w:r>
      <w:r>
        <w:rPr>
          <w:sz w:val="26"/>
          <w:szCs w:val="26"/>
          <w:lang w:eastAsia="en-US"/>
        </w:rPr>
        <w:t>ом</w:t>
      </w:r>
      <w:r w:rsidRPr="004834BE">
        <w:rPr>
          <w:sz w:val="26"/>
          <w:szCs w:val="26"/>
          <w:lang w:eastAsia="en-US"/>
        </w:rPr>
        <w:t xml:space="preserve"> предоставления и получения услуг почтовой связи федеральным судам общей юрисдикции, федеральным арбитражн</w:t>
      </w:r>
      <w:r>
        <w:rPr>
          <w:sz w:val="26"/>
          <w:szCs w:val="26"/>
          <w:lang w:eastAsia="en-US"/>
        </w:rPr>
        <w:t xml:space="preserve">ым судам, </w:t>
      </w:r>
      <w:r w:rsidRPr="004834BE">
        <w:rPr>
          <w:sz w:val="26"/>
          <w:szCs w:val="26"/>
          <w:lang w:eastAsia="en-US"/>
        </w:rPr>
        <w:t>органам судейского сообщества</w:t>
      </w:r>
      <w:r>
        <w:rPr>
          <w:sz w:val="26"/>
          <w:szCs w:val="26"/>
          <w:lang w:eastAsia="en-US"/>
        </w:rPr>
        <w:t xml:space="preserve">. </w:t>
      </w:r>
      <w:proofErr w:type="gramEnd"/>
    </w:p>
    <w:p w:rsidR="006461F5" w:rsidRDefault="006461F5" w:rsidP="006461F5">
      <w:pPr>
        <w:autoSpaceDE w:val="0"/>
        <w:autoSpaceDN w:val="0"/>
        <w:adjustRightInd w:val="0"/>
        <w:ind w:firstLine="708"/>
        <w:jc w:val="both"/>
        <w:rPr>
          <w:sz w:val="25"/>
          <w:szCs w:val="25"/>
          <w:lang w:eastAsia="en-US"/>
        </w:rPr>
      </w:pPr>
      <w:r w:rsidRPr="00FF1ECB">
        <w:rPr>
          <w:sz w:val="26"/>
          <w:szCs w:val="26"/>
          <w:lang w:eastAsia="en-US"/>
        </w:rPr>
        <w:t>1.7.1.3.</w:t>
      </w:r>
      <w:r>
        <w:rPr>
          <w:sz w:val="26"/>
          <w:szCs w:val="26"/>
          <w:lang w:eastAsia="en-US"/>
        </w:rPr>
        <w:t xml:space="preserve"> </w:t>
      </w:r>
      <w:r w:rsidRPr="00FF1ECB">
        <w:rPr>
          <w:sz w:val="26"/>
          <w:szCs w:val="26"/>
          <w:lang w:eastAsia="en-US"/>
        </w:rPr>
        <w:t>Информация о судебных почтовых отправлениях в районных (</w:t>
      </w:r>
      <w:proofErr w:type="gramStart"/>
      <w:r w:rsidRPr="00FF1ECB">
        <w:rPr>
          <w:sz w:val="26"/>
          <w:szCs w:val="26"/>
          <w:lang w:eastAsia="en-US"/>
        </w:rPr>
        <w:t>городском</w:t>
      </w:r>
      <w:proofErr w:type="gramEnd"/>
      <w:r w:rsidRPr="00FF1ECB">
        <w:rPr>
          <w:sz w:val="26"/>
          <w:szCs w:val="26"/>
          <w:lang w:eastAsia="en-US"/>
        </w:rPr>
        <w:t>) судах Магаданской области отражена в таблице (приложение № 3).</w:t>
      </w:r>
      <w:r>
        <w:rPr>
          <w:sz w:val="26"/>
          <w:szCs w:val="26"/>
          <w:lang w:eastAsia="en-US"/>
        </w:rPr>
        <w:t xml:space="preserve"> </w:t>
      </w:r>
    </w:p>
    <w:p w:rsidR="006461F5" w:rsidRPr="000148AE" w:rsidRDefault="006461F5" w:rsidP="006461F5">
      <w:pPr>
        <w:autoSpaceDE w:val="0"/>
        <w:autoSpaceDN w:val="0"/>
        <w:adjustRightInd w:val="0"/>
        <w:ind w:firstLine="708"/>
        <w:jc w:val="both"/>
        <w:rPr>
          <w:sz w:val="26"/>
          <w:szCs w:val="26"/>
          <w:lang w:eastAsia="en-US"/>
        </w:rPr>
      </w:pPr>
      <w:r w:rsidRPr="000148AE">
        <w:rPr>
          <w:sz w:val="26"/>
          <w:szCs w:val="26"/>
          <w:lang w:eastAsia="en-US"/>
        </w:rPr>
        <w:t>Отмечается увеличение количества почтовых отправлений по сравнению с предыдущим годом (на 2</w:t>
      </w:r>
      <w:r>
        <w:rPr>
          <w:sz w:val="26"/>
          <w:szCs w:val="26"/>
          <w:lang w:eastAsia="en-US"/>
        </w:rPr>
        <w:t>,</w:t>
      </w:r>
      <w:r w:rsidRPr="000148AE">
        <w:rPr>
          <w:sz w:val="26"/>
          <w:szCs w:val="26"/>
          <w:lang w:eastAsia="en-US"/>
        </w:rPr>
        <w:t xml:space="preserve">1%). </w:t>
      </w:r>
    </w:p>
    <w:p w:rsidR="006461F5" w:rsidRPr="006461F5" w:rsidRDefault="006461F5" w:rsidP="006461F5">
      <w:pPr>
        <w:autoSpaceDE w:val="0"/>
        <w:autoSpaceDN w:val="0"/>
        <w:adjustRightInd w:val="0"/>
        <w:ind w:firstLine="708"/>
        <w:jc w:val="both"/>
        <w:rPr>
          <w:color w:val="000000" w:themeColor="text1"/>
          <w:sz w:val="26"/>
          <w:szCs w:val="26"/>
          <w:lang w:eastAsia="en-US"/>
        </w:rPr>
      </w:pPr>
      <w:r w:rsidRPr="003B6650">
        <w:rPr>
          <w:sz w:val="26"/>
          <w:szCs w:val="26"/>
          <w:lang w:eastAsia="en-US"/>
        </w:rPr>
        <w:t>1.7.1.4.</w:t>
      </w:r>
      <w:r>
        <w:rPr>
          <w:sz w:val="26"/>
          <w:szCs w:val="26"/>
          <w:lang w:eastAsia="en-US"/>
        </w:rPr>
        <w:t xml:space="preserve"> </w:t>
      </w:r>
      <w:r w:rsidRPr="000771AF">
        <w:rPr>
          <w:sz w:val="26"/>
          <w:szCs w:val="26"/>
          <w:lang w:eastAsia="en-US"/>
        </w:rPr>
        <w:t>Проблемные вопросы оказания услуг почтовой связи изложены выше  - в пункте 1.7.1.1.</w:t>
      </w:r>
      <w:r w:rsidRPr="00BB0C69">
        <w:rPr>
          <w:color w:val="FF0000"/>
          <w:sz w:val="26"/>
          <w:szCs w:val="26"/>
          <w:lang w:eastAsia="en-US"/>
        </w:rPr>
        <w:t xml:space="preserve"> </w:t>
      </w:r>
      <w:proofErr w:type="gramStart"/>
      <w:r w:rsidRPr="00CD27C1">
        <w:rPr>
          <w:sz w:val="26"/>
          <w:szCs w:val="26"/>
          <w:lang w:eastAsia="en-US"/>
        </w:rPr>
        <w:t>Показатели количества вынесенных судебными приставами</w:t>
      </w:r>
      <w:r w:rsidRPr="00CD27C1">
        <w:rPr>
          <w:sz w:val="26"/>
          <w:szCs w:val="26"/>
        </w:rPr>
        <w:t xml:space="preserve"> </w:t>
      </w:r>
      <w:r w:rsidRPr="00CD27C1">
        <w:rPr>
          <w:sz w:val="26"/>
          <w:szCs w:val="26"/>
          <w:lang w:eastAsia="en-US"/>
        </w:rPr>
        <w:t>Управления федеральной службы судебных приставов России по Магаданской области постановлений о привлечении должностных лиц отделений почтовой связи к административной ответственности по статье 13.26 Кодекса Российской Федерации об административных правонарушениях за 12 месяцев 202</w:t>
      </w:r>
      <w:r>
        <w:rPr>
          <w:sz w:val="26"/>
          <w:szCs w:val="26"/>
          <w:lang w:eastAsia="en-US"/>
        </w:rPr>
        <w:t>4</w:t>
      </w:r>
      <w:r w:rsidRPr="00CD27C1">
        <w:rPr>
          <w:sz w:val="26"/>
          <w:szCs w:val="26"/>
          <w:lang w:eastAsia="en-US"/>
        </w:rPr>
        <w:t xml:space="preserve"> составляют                                 </w:t>
      </w:r>
      <w:r>
        <w:rPr>
          <w:sz w:val="26"/>
          <w:szCs w:val="26"/>
          <w:lang w:eastAsia="en-US"/>
        </w:rPr>
        <w:t>27</w:t>
      </w:r>
      <w:r w:rsidRPr="00CD27C1">
        <w:rPr>
          <w:sz w:val="26"/>
          <w:szCs w:val="26"/>
          <w:lang w:eastAsia="en-US"/>
        </w:rPr>
        <w:t xml:space="preserve"> постановлений, что</w:t>
      </w:r>
      <w:r>
        <w:rPr>
          <w:sz w:val="26"/>
          <w:szCs w:val="26"/>
          <w:lang w:eastAsia="en-US"/>
        </w:rPr>
        <w:t xml:space="preserve"> более чем</w:t>
      </w:r>
      <w:r w:rsidRPr="00CD27C1">
        <w:rPr>
          <w:sz w:val="26"/>
          <w:szCs w:val="26"/>
          <w:lang w:eastAsia="en-US"/>
        </w:rPr>
        <w:t xml:space="preserve"> в </w:t>
      </w:r>
      <w:r>
        <w:rPr>
          <w:sz w:val="26"/>
          <w:szCs w:val="26"/>
          <w:lang w:eastAsia="en-US"/>
        </w:rPr>
        <w:t>5 раз</w:t>
      </w:r>
      <w:r w:rsidRPr="00CD27C1">
        <w:rPr>
          <w:sz w:val="26"/>
          <w:szCs w:val="26"/>
          <w:lang w:eastAsia="en-US"/>
        </w:rPr>
        <w:t xml:space="preserve"> </w:t>
      </w:r>
      <w:r>
        <w:rPr>
          <w:sz w:val="26"/>
          <w:szCs w:val="26"/>
          <w:lang w:eastAsia="en-US"/>
        </w:rPr>
        <w:t>больше</w:t>
      </w:r>
      <w:r w:rsidRPr="00CD27C1">
        <w:rPr>
          <w:sz w:val="26"/>
          <w:szCs w:val="26"/>
          <w:lang w:eastAsia="en-US"/>
        </w:rPr>
        <w:t>,</w:t>
      </w:r>
      <w:r>
        <w:rPr>
          <w:sz w:val="26"/>
          <w:szCs w:val="26"/>
          <w:lang w:eastAsia="en-US"/>
        </w:rPr>
        <w:t xml:space="preserve"> чем аналогичный показатель </w:t>
      </w:r>
      <w:r w:rsidR="007302B2">
        <w:rPr>
          <w:sz w:val="26"/>
          <w:szCs w:val="26"/>
          <w:lang w:eastAsia="en-US"/>
        </w:rPr>
        <w:t xml:space="preserve">                 </w:t>
      </w:r>
      <w:r>
        <w:rPr>
          <w:sz w:val="26"/>
          <w:szCs w:val="26"/>
          <w:lang w:eastAsia="en-US"/>
        </w:rPr>
        <w:t xml:space="preserve">2023 </w:t>
      </w:r>
      <w:r w:rsidRPr="006461F5">
        <w:rPr>
          <w:color w:val="000000" w:themeColor="text1"/>
          <w:sz w:val="26"/>
          <w:szCs w:val="26"/>
          <w:lang w:eastAsia="en-US"/>
        </w:rPr>
        <w:t xml:space="preserve">года (5 постановлений в 2023 году). </w:t>
      </w:r>
      <w:proofErr w:type="gramEnd"/>
    </w:p>
    <w:p w:rsidR="006461F5" w:rsidRPr="006461F5" w:rsidRDefault="006461F5" w:rsidP="006461F5">
      <w:pPr>
        <w:autoSpaceDE w:val="0"/>
        <w:autoSpaceDN w:val="0"/>
        <w:adjustRightInd w:val="0"/>
        <w:ind w:firstLine="708"/>
        <w:jc w:val="both"/>
        <w:rPr>
          <w:color w:val="000000"/>
          <w:sz w:val="26"/>
          <w:szCs w:val="26"/>
          <w:lang w:eastAsia="en-US"/>
        </w:rPr>
      </w:pPr>
      <w:r w:rsidRPr="00562225">
        <w:rPr>
          <w:sz w:val="26"/>
          <w:szCs w:val="26"/>
          <w:lang w:eastAsia="en-US"/>
        </w:rPr>
        <w:t>1.7.1.5.</w:t>
      </w:r>
      <w:r w:rsidRPr="006461F5">
        <w:rPr>
          <w:sz w:val="26"/>
          <w:szCs w:val="26"/>
          <w:lang w:eastAsia="en-US"/>
        </w:rPr>
        <w:t xml:space="preserve"> </w:t>
      </w:r>
      <w:r w:rsidRPr="006461F5">
        <w:rPr>
          <w:color w:val="000000"/>
          <w:sz w:val="26"/>
          <w:szCs w:val="26"/>
          <w:lang w:eastAsia="en-US"/>
        </w:rPr>
        <w:t>Предложений по оптимизации отправления судебных почтовых извещений не имеется.</w:t>
      </w:r>
    </w:p>
    <w:p w:rsidR="006461F5" w:rsidRPr="006461F5" w:rsidRDefault="006461F5" w:rsidP="006461F5">
      <w:pPr>
        <w:autoSpaceDE w:val="0"/>
        <w:autoSpaceDN w:val="0"/>
        <w:adjustRightInd w:val="0"/>
        <w:ind w:firstLine="708"/>
        <w:jc w:val="both"/>
        <w:rPr>
          <w:sz w:val="26"/>
          <w:szCs w:val="26"/>
          <w:lang w:eastAsia="en-US"/>
        </w:rPr>
      </w:pPr>
      <w:r w:rsidRPr="006461F5">
        <w:rPr>
          <w:sz w:val="26"/>
          <w:szCs w:val="26"/>
          <w:lang w:eastAsia="en-US"/>
        </w:rPr>
        <w:t xml:space="preserve">1.7.2. Извещение лиц, участвующих в деле, посредством направления телеграмм производится в районных (городском) судах области на основании заключенного между Управлением Судебного департамента и ПАО «Ростелеком» государственного контракта на оказание услуг связи, предусматривающего, в том числе, услуги по передаче внутренней телеграммы. </w:t>
      </w:r>
    </w:p>
    <w:p w:rsidR="006461F5" w:rsidRPr="006461F5" w:rsidRDefault="006461F5" w:rsidP="006461F5">
      <w:pPr>
        <w:autoSpaceDE w:val="0"/>
        <w:autoSpaceDN w:val="0"/>
        <w:adjustRightInd w:val="0"/>
        <w:ind w:firstLine="708"/>
        <w:jc w:val="both"/>
        <w:rPr>
          <w:sz w:val="26"/>
          <w:szCs w:val="26"/>
          <w:lang w:eastAsia="en-US"/>
        </w:rPr>
      </w:pPr>
      <w:r w:rsidRPr="006461F5">
        <w:rPr>
          <w:sz w:val="26"/>
          <w:szCs w:val="26"/>
          <w:lang w:eastAsia="en-US"/>
        </w:rPr>
        <w:t xml:space="preserve">Подача телеграмм Магаданским городским судом осуществляется посредством отправки текста телеграмм по телефону, электронной почте в сети Интернет, остальными районными судами - по телефону. </w:t>
      </w:r>
    </w:p>
    <w:p w:rsidR="006461F5" w:rsidRPr="006461F5" w:rsidRDefault="006461F5" w:rsidP="006461F5">
      <w:pPr>
        <w:autoSpaceDE w:val="0"/>
        <w:autoSpaceDN w:val="0"/>
        <w:adjustRightInd w:val="0"/>
        <w:ind w:firstLine="708"/>
        <w:jc w:val="both"/>
        <w:rPr>
          <w:color w:val="000000" w:themeColor="text1"/>
          <w:sz w:val="26"/>
          <w:szCs w:val="26"/>
          <w:lang w:eastAsia="en-US"/>
        </w:rPr>
      </w:pPr>
      <w:r w:rsidRPr="006461F5">
        <w:rPr>
          <w:sz w:val="26"/>
          <w:szCs w:val="26"/>
          <w:lang w:eastAsia="en-US"/>
        </w:rPr>
        <w:t xml:space="preserve">1.7.2.1. </w:t>
      </w:r>
      <w:proofErr w:type="gramStart"/>
      <w:r w:rsidRPr="006461F5">
        <w:rPr>
          <w:sz w:val="26"/>
          <w:szCs w:val="26"/>
          <w:lang w:eastAsia="en-US"/>
        </w:rPr>
        <w:t>Информация о телеграммах, направляемых районными (городским) судами области, представлена в форме таблицы (приложение № 4).</w:t>
      </w:r>
      <w:proofErr w:type="gramEnd"/>
      <w:r w:rsidRPr="006461F5">
        <w:rPr>
          <w:sz w:val="26"/>
          <w:szCs w:val="26"/>
          <w:lang w:eastAsia="en-US"/>
        </w:rPr>
        <w:t xml:space="preserve"> Количество телеграмм, отправленных судами в 2024 году, увеличилось по сравнению с                      </w:t>
      </w:r>
      <w:r w:rsidRPr="006461F5">
        <w:rPr>
          <w:color w:val="000000" w:themeColor="text1"/>
          <w:sz w:val="26"/>
          <w:szCs w:val="26"/>
          <w:lang w:eastAsia="en-US"/>
        </w:rPr>
        <w:t>2023 годом на 13%.</w:t>
      </w:r>
    </w:p>
    <w:p w:rsidR="006461F5" w:rsidRDefault="006461F5" w:rsidP="006461F5">
      <w:pPr>
        <w:autoSpaceDE w:val="0"/>
        <w:autoSpaceDN w:val="0"/>
        <w:adjustRightInd w:val="0"/>
        <w:ind w:firstLine="708"/>
        <w:jc w:val="both"/>
        <w:rPr>
          <w:sz w:val="26"/>
          <w:szCs w:val="26"/>
          <w:lang w:eastAsia="en-US"/>
        </w:rPr>
      </w:pPr>
      <w:r w:rsidRPr="006461F5">
        <w:rPr>
          <w:sz w:val="26"/>
          <w:szCs w:val="26"/>
          <w:lang w:eastAsia="en-US"/>
        </w:rPr>
        <w:t>1.7.3. Извещение лиц, участвующих в деле, районными (городским) судами</w:t>
      </w:r>
      <w:r w:rsidRPr="00927D61">
        <w:rPr>
          <w:sz w:val="26"/>
          <w:szCs w:val="26"/>
          <w:lang w:eastAsia="en-US"/>
        </w:rPr>
        <w:t xml:space="preserve"> области посредством использовани</w:t>
      </w:r>
      <w:r>
        <w:rPr>
          <w:sz w:val="26"/>
          <w:szCs w:val="26"/>
          <w:lang w:eastAsia="en-US"/>
        </w:rPr>
        <w:t>я сервиса «СМС-извещения» в 2024</w:t>
      </w:r>
      <w:r w:rsidRPr="00927D61">
        <w:rPr>
          <w:sz w:val="26"/>
          <w:szCs w:val="26"/>
          <w:lang w:eastAsia="en-US"/>
        </w:rPr>
        <w:t xml:space="preserve"> году по сравнению с пр</w:t>
      </w:r>
      <w:r>
        <w:rPr>
          <w:sz w:val="26"/>
          <w:szCs w:val="26"/>
          <w:lang w:eastAsia="en-US"/>
        </w:rPr>
        <w:t>едыдущим годом увеличилось на 19</w:t>
      </w:r>
      <w:r w:rsidRPr="00927D61">
        <w:rPr>
          <w:sz w:val="26"/>
          <w:szCs w:val="26"/>
          <w:lang w:eastAsia="en-US"/>
        </w:rPr>
        <w:t xml:space="preserve"> %. </w:t>
      </w:r>
    </w:p>
    <w:p w:rsidR="006461F5" w:rsidRDefault="006461F5" w:rsidP="006461F5">
      <w:pPr>
        <w:autoSpaceDE w:val="0"/>
        <w:autoSpaceDN w:val="0"/>
        <w:adjustRightInd w:val="0"/>
        <w:ind w:firstLine="708"/>
        <w:jc w:val="both"/>
        <w:rPr>
          <w:sz w:val="26"/>
          <w:szCs w:val="26"/>
        </w:rPr>
      </w:pPr>
      <w:r w:rsidRPr="00FF1ECB">
        <w:rPr>
          <w:sz w:val="26"/>
          <w:szCs w:val="26"/>
          <w:lang w:eastAsia="en-US"/>
        </w:rPr>
        <w:t>1.7.3.1.</w:t>
      </w:r>
      <w:r>
        <w:rPr>
          <w:sz w:val="26"/>
          <w:szCs w:val="26"/>
          <w:lang w:eastAsia="en-US"/>
        </w:rPr>
        <w:t xml:space="preserve"> </w:t>
      </w:r>
      <w:r w:rsidRPr="00BE3A9D">
        <w:rPr>
          <w:sz w:val="26"/>
          <w:szCs w:val="26"/>
        </w:rPr>
        <w:t xml:space="preserve">Причинами </w:t>
      </w:r>
      <w:r>
        <w:rPr>
          <w:sz w:val="26"/>
          <w:szCs w:val="26"/>
        </w:rPr>
        <w:t xml:space="preserve">неактивного использования сервиса </w:t>
      </w:r>
      <w:r w:rsidRPr="00BE3A9D">
        <w:rPr>
          <w:sz w:val="26"/>
          <w:szCs w:val="26"/>
        </w:rPr>
        <w:t>являются следующие факты:</w:t>
      </w:r>
    </w:p>
    <w:p w:rsidR="006461F5" w:rsidRDefault="006461F5" w:rsidP="006461F5">
      <w:pPr>
        <w:autoSpaceDE w:val="0"/>
        <w:autoSpaceDN w:val="0"/>
        <w:adjustRightInd w:val="0"/>
        <w:ind w:firstLine="708"/>
        <w:jc w:val="both"/>
        <w:rPr>
          <w:sz w:val="26"/>
          <w:szCs w:val="26"/>
        </w:rPr>
      </w:pPr>
      <w:r w:rsidRPr="00BE3A9D">
        <w:rPr>
          <w:sz w:val="26"/>
          <w:szCs w:val="26"/>
        </w:rPr>
        <w:t>- отсутствие письменного согласия лиц на уведомление СМС</w:t>
      </w:r>
      <w:r>
        <w:rPr>
          <w:sz w:val="26"/>
          <w:szCs w:val="26"/>
        </w:rPr>
        <w:t xml:space="preserve"> </w:t>
      </w:r>
      <w:r w:rsidRPr="00BE3A9D">
        <w:rPr>
          <w:sz w:val="26"/>
          <w:szCs w:val="26"/>
        </w:rPr>
        <w:t>-</w:t>
      </w:r>
      <w:r>
        <w:rPr>
          <w:sz w:val="26"/>
          <w:szCs w:val="26"/>
        </w:rPr>
        <w:t xml:space="preserve"> </w:t>
      </w:r>
      <w:r w:rsidRPr="00BE3A9D">
        <w:rPr>
          <w:sz w:val="26"/>
          <w:szCs w:val="26"/>
        </w:rPr>
        <w:t>извещениями, что является обязательным условием для такого способа;</w:t>
      </w:r>
    </w:p>
    <w:p w:rsidR="006461F5" w:rsidRDefault="006461F5" w:rsidP="006461F5">
      <w:pPr>
        <w:autoSpaceDE w:val="0"/>
        <w:autoSpaceDN w:val="0"/>
        <w:adjustRightInd w:val="0"/>
        <w:ind w:firstLine="708"/>
        <w:jc w:val="both"/>
        <w:rPr>
          <w:sz w:val="26"/>
          <w:szCs w:val="26"/>
        </w:rPr>
      </w:pPr>
      <w:r>
        <w:rPr>
          <w:sz w:val="26"/>
          <w:szCs w:val="26"/>
        </w:rPr>
        <w:t>- сбои в работе сервиса «СМС-извещения» по вине технической поддержки (работа подсистем ГАС «Правосудие»).</w:t>
      </w:r>
    </w:p>
    <w:p w:rsidR="006461F5" w:rsidRPr="00BE3A9D" w:rsidRDefault="006461F5" w:rsidP="006461F5">
      <w:pPr>
        <w:autoSpaceDE w:val="0"/>
        <w:autoSpaceDN w:val="0"/>
        <w:adjustRightInd w:val="0"/>
        <w:ind w:firstLine="708"/>
        <w:jc w:val="both"/>
        <w:rPr>
          <w:sz w:val="26"/>
          <w:szCs w:val="26"/>
        </w:rPr>
      </w:pPr>
      <w:r w:rsidRPr="00BE3A9D">
        <w:rPr>
          <w:sz w:val="26"/>
          <w:szCs w:val="26"/>
        </w:rPr>
        <w:t xml:space="preserve">- </w:t>
      </w:r>
      <w:r>
        <w:rPr>
          <w:sz w:val="26"/>
          <w:szCs w:val="26"/>
        </w:rPr>
        <w:t>некоторые суды указывают предпочтительным способ извещения</w:t>
      </w:r>
      <w:r w:rsidRPr="00BE3A9D">
        <w:rPr>
          <w:sz w:val="26"/>
          <w:szCs w:val="26"/>
        </w:rPr>
        <w:t xml:space="preserve"> посредством передачи </w:t>
      </w:r>
      <w:r w:rsidRPr="00562225">
        <w:rPr>
          <w:sz w:val="26"/>
          <w:szCs w:val="26"/>
        </w:rPr>
        <w:t>телефонограмм.</w:t>
      </w:r>
    </w:p>
    <w:p w:rsidR="006461F5" w:rsidRPr="006D069E" w:rsidRDefault="006461F5" w:rsidP="006461F5">
      <w:pPr>
        <w:autoSpaceDE w:val="0"/>
        <w:autoSpaceDN w:val="0"/>
        <w:adjustRightInd w:val="0"/>
        <w:ind w:firstLine="708"/>
        <w:jc w:val="both"/>
        <w:rPr>
          <w:sz w:val="26"/>
          <w:szCs w:val="26"/>
          <w:lang w:eastAsia="en-US"/>
        </w:rPr>
      </w:pPr>
      <w:r w:rsidRPr="006D069E">
        <w:rPr>
          <w:sz w:val="26"/>
          <w:szCs w:val="26"/>
          <w:lang w:eastAsia="en-US"/>
        </w:rPr>
        <w:t xml:space="preserve">Информирование судов об использовании сервиса производится специалистами Магаданского филиала ФГБУ ИАЦ. </w:t>
      </w:r>
    </w:p>
    <w:p w:rsidR="006461F5" w:rsidRPr="00FF1ECB" w:rsidRDefault="006461F5" w:rsidP="006461F5">
      <w:pPr>
        <w:autoSpaceDE w:val="0"/>
        <w:autoSpaceDN w:val="0"/>
        <w:adjustRightInd w:val="0"/>
        <w:ind w:firstLine="708"/>
        <w:jc w:val="both"/>
        <w:rPr>
          <w:sz w:val="26"/>
          <w:szCs w:val="26"/>
          <w:lang w:eastAsia="en-US"/>
        </w:rPr>
      </w:pPr>
      <w:r w:rsidRPr="00FF1ECB">
        <w:rPr>
          <w:sz w:val="26"/>
          <w:szCs w:val="26"/>
          <w:lang w:eastAsia="en-US"/>
        </w:rPr>
        <w:lastRenderedPageBreak/>
        <w:t>1.7.3.2.</w:t>
      </w:r>
      <w:r>
        <w:rPr>
          <w:sz w:val="26"/>
          <w:szCs w:val="26"/>
          <w:lang w:eastAsia="en-US"/>
        </w:rPr>
        <w:t xml:space="preserve"> Информация </w:t>
      </w:r>
      <w:r w:rsidRPr="00FF1ECB">
        <w:rPr>
          <w:sz w:val="26"/>
          <w:szCs w:val="26"/>
          <w:lang w:eastAsia="en-US"/>
        </w:rPr>
        <w:t>об использовании сервиса «СМС</w:t>
      </w:r>
      <w:r>
        <w:rPr>
          <w:sz w:val="26"/>
          <w:szCs w:val="26"/>
          <w:lang w:eastAsia="en-US"/>
        </w:rPr>
        <w:t xml:space="preserve"> </w:t>
      </w:r>
      <w:r w:rsidRPr="00FF1ECB">
        <w:rPr>
          <w:sz w:val="26"/>
          <w:szCs w:val="26"/>
          <w:lang w:eastAsia="en-US"/>
        </w:rPr>
        <w:t>-</w:t>
      </w:r>
      <w:r>
        <w:rPr>
          <w:sz w:val="26"/>
          <w:szCs w:val="26"/>
          <w:lang w:eastAsia="en-US"/>
        </w:rPr>
        <w:t xml:space="preserve"> </w:t>
      </w:r>
      <w:r w:rsidRPr="00FF1ECB">
        <w:rPr>
          <w:sz w:val="26"/>
          <w:szCs w:val="26"/>
          <w:lang w:eastAsia="en-US"/>
        </w:rPr>
        <w:t>извещения» районными (</w:t>
      </w:r>
      <w:proofErr w:type="gramStart"/>
      <w:r w:rsidRPr="00FF1ECB">
        <w:rPr>
          <w:sz w:val="26"/>
          <w:szCs w:val="26"/>
          <w:lang w:eastAsia="en-US"/>
        </w:rPr>
        <w:t>городским</w:t>
      </w:r>
      <w:proofErr w:type="gramEnd"/>
      <w:r w:rsidRPr="00FF1ECB">
        <w:rPr>
          <w:sz w:val="26"/>
          <w:szCs w:val="26"/>
          <w:lang w:eastAsia="en-US"/>
        </w:rPr>
        <w:t>) судами области отражена в таблице (приложение № 5).</w:t>
      </w:r>
    </w:p>
    <w:p w:rsidR="006461F5" w:rsidRPr="006461F5" w:rsidRDefault="006461F5" w:rsidP="006461F5">
      <w:pPr>
        <w:autoSpaceDE w:val="0"/>
        <w:autoSpaceDN w:val="0"/>
        <w:adjustRightInd w:val="0"/>
        <w:ind w:firstLine="708"/>
        <w:jc w:val="both"/>
        <w:rPr>
          <w:color w:val="000000" w:themeColor="text1"/>
          <w:sz w:val="26"/>
          <w:szCs w:val="26"/>
          <w:lang w:eastAsia="en-US"/>
        </w:rPr>
      </w:pPr>
      <w:r w:rsidRPr="006461F5">
        <w:rPr>
          <w:color w:val="000000" w:themeColor="text1"/>
          <w:sz w:val="26"/>
          <w:szCs w:val="26"/>
          <w:lang w:eastAsia="en-US"/>
        </w:rPr>
        <w:t>1.7.3.3. Вопросов по использованию сервиса «СМС-извещения» не имеется.</w:t>
      </w:r>
    </w:p>
    <w:p w:rsidR="006461F5" w:rsidRPr="006461F5" w:rsidRDefault="006461F5" w:rsidP="006461F5">
      <w:pPr>
        <w:autoSpaceDE w:val="0"/>
        <w:autoSpaceDN w:val="0"/>
        <w:adjustRightInd w:val="0"/>
        <w:ind w:firstLine="708"/>
        <w:jc w:val="both"/>
        <w:rPr>
          <w:color w:val="000000" w:themeColor="text1"/>
          <w:sz w:val="26"/>
          <w:szCs w:val="26"/>
          <w:lang w:eastAsia="en-US"/>
        </w:rPr>
      </w:pPr>
      <w:r w:rsidRPr="00562225">
        <w:rPr>
          <w:sz w:val="26"/>
          <w:szCs w:val="26"/>
          <w:lang w:eastAsia="en-US"/>
        </w:rPr>
        <w:t>1.7.3.4.</w:t>
      </w:r>
      <w:r w:rsidRPr="00FF1ECB">
        <w:rPr>
          <w:sz w:val="26"/>
          <w:szCs w:val="26"/>
          <w:lang w:eastAsia="en-US"/>
        </w:rPr>
        <w:t xml:space="preserve"> </w:t>
      </w:r>
      <w:r w:rsidRPr="00F51CAC">
        <w:rPr>
          <w:color w:val="000000"/>
          <w:sz w:val="26"/>
          <w:szCs w:val="26"/>
          <w:lang w:eastAsia="en-US"/>
        </w:rPr>
        <w:t xml:space="preserve">Районные суды </w:t>
      </w:r>
      <w:proofErr w:type="gramStart"/>
      <w:r w:rsidRPr="00F51CAC">
        <w:rPr>
          <w:color w:val="000000"/>
          <w:sz w:val="26"/>
          <w:szCs w:val="26"/>
          <w:lang w:eastAsia="en-US"/>
        </w:rPr>
        <w:t>отмечают эффективность работы сервиса и считают</w:t>
      </w:r>
      <w:proofErr w:type="gramEnd"/>
      <w:r w:rsidRPr="00F51CAC">
        <w:rPr>
          <w:color w:val="000000"/>
          <w:sz w:val="26"/>
          <w:szCs w:val="26"/>
          <w:lang w:eastAsia="en-US"/>
        </w:rPr>
        <w:t xml:space="preserve"> </w:t>
      </w:r>
      <w:r w:rsidRPr="006461F5">
        <w:rPr>
          <w:color w:val="000000" w:themeColor="text1"/>
          <w:sz w:val="26"/>
          <w:szCs w:val="26"/>
          <w:lang w:eastAsia="en-US"/>
        </w:rPr>
        <w:t xml:space="preserve">необходимым возобновление его бесперебойной работы. </w:t>
      </w:r>
    </w:p>
    <w:p w:rsidR="006461F5" w:rsidRPr="00136D21" w:rsidRDefault="006461F5" w:rsidP="006461F5">
      <w:pPr>
        <w:autoSpaceDE w:val="0"/>
        <w:autoSpaceDN w:val="0"/>
        <w:adjustRightInd w:val="0"/>
        <w:ind w:firstLine="708"/>
        <w:jc w:val="both"/>
        <w:rPr>
          <w:sz w:val="26"/>
          <w:szCs w:val="26"/>
          <w:lang w:eastAsia="en-US"/>
        </w:rPr>
      </w:pPr>
      <w:r w:rsidRPr="00136D21">
        <w:rPr>
          <w:sz w:val="26"/>
          <w:szCs w:val="26"/>
          <w:lang w:eastAsia="en-US"/>
        </w:rPr>
        <w:t>1.7.4. Извещение лиц, участвующих в деле, посредством использования сети Интернет и ГАС «Правосудие».</w:t>
      </w:r>
    </w:p>
    <w:p w:rsidR="006461F5" w:rsidRDefault="006461F5" w:rsidP="006461F5">
      <w:pPr>
        <w:autoSpaceDE w:val="0"/>
        <w:autoSpaceDN w:val="0"/>
        <w:adjustRightInd w:val="0"/>
        <w:ind w:firstLine="708"/>
        <w:jc w:val="both"/>
        <w:rPr>
          <w:sz w:val="26"/>
          <w:szCs w:val="26"/>
        </w:rPr>
      </w:pPr>
      <w:r w:rsidRPr="00136D21">
        <w:rPr>
          <w:sz w:val="26"/>
          <w:szCs w:val="26"/>
        </w:rPr>
        <w:t>Сведения о назначении</w:t>
      </w:r>
      <w:r>
        <w:rPr>
          <w:sz w:val="26"/>
          <w:szCs w:val="26"/>
        </w:rPr>
        <w:t xml:space="preserve"> судебного заседания </w:t>
      </w:r>
      <w:proofErr w:type="gramStart"/>
      <w:r>
        <w:rPr>
          <w:sz w:val="26"/>
          <w:szCs w:val="26"/>
        </w:rPr>
        <w:t xml:space="preserve">вносятся в </w:t>
      </w:r>
      <w:r w:rsidRPr="00136D21">
        <w:rPr>
          <w:sz w:val="26"/>
          <w:szCs w:val="26"/>
        </w:rPr>
        <w:t>ПС ГАС</w:t>
      </w:r>
      <w:proofErr w:type="gramEnd"/>
      <w:r w:rsidRPr="00136D21">
        <w:rPr>
          <w:sz w:val="26"/>
          <w:szCs w:val="26"/>
        </w:rPr>
        <w:t xml:space="preserve"> «Правосудие», там же автоматически формируется список дел, назначенных к рассмотрению, который размещается на </w:t>
      </w:r>
      <w:r>
        <w:rPr>
          <w:sz w:val="26"/>
          <w:szCs w:val="26"/>
        </w:rPr>
        <w:t>И</w:t>
      </w:r>
      <w:r w:rsidRPr="00136D21">
        <w:rPr>
          <w:sz w:val="26"/>
          <w:szCs w:val="26"/>
        </w:rPr>
        <w:t>нтернет-сайте суда.</w:t>
      </w:r>
      <w:r>
        <w:rPr>
          <w:sz w:val="26"/>
          <w:szCs w:val="26"/>
        </w:rPr>
        <w:t xml:space="preserve"> Участниками судебных процессов более активно, чем раньше, востребованы сведения о дате и времени судебного заседания, размещенные на сайте.</w:t>
      </w:r>
    </w:p>
    <w:p w:rsidR="006461F5" w:rsidRPr="006A21AE" w:rsidRDefault="006461F5" w:rsidP="006461F5">
      <w:pPr>
        <w:autoSpaceDE w:val="0"/>
        <w:autoSpaceDN w:val="0"/>
        <w:adjustRightInd w:val="0"/>
        <w:ind w:firstLine="708"/>
        <w:jc w:val="both"/>
        <w:rPr>
          <w:sz w:val="26"/>
          <w:szCs w:val="26"/>
        </w:rPr>
      </w:pPr>
      <w:r w:rsidRPr="006A21AE">
        <w:rPr>
          <w:sz w:val="26"/>
          <w:szCs w:val="26"/>
        </w:rPr>
        <w:t xml:space="preserve">1.7.4.1. Извещение лиц, участвующих в деле, может производиться через личные кабинеты пользователей в модуле «Электронное правосудие» на </w:t>
      </w:r>
      <w:proofErr w:type="gramStart"/>
      <w:r w:rsidRPr="006A21AE">
        <w:rPr>
          <w:sz w:val="26"/>
          <w:szCs w:val="26"/>
        </w:rPr>
        <w:t>интернет-портале</w:t>
      </w:r>
      <w:proofErr w:type="gramEnd"/>
      <w:r w:rsidRPr="006A21AE">
        <w:rPr>
          <w:sz w:val="26"/>
          <w:szCs w:val="26"/>
        </w:rPr>
        <w:t xml:space="preserve"> ГАС «Правосудие» в информационно-телекоммуникационной сети «Интернет» только при условии подачи лицами заявления об открытии доступа к делу. </w:t>
      </w:r>
    </w:p>
    <w:p w:rsidR="006461F5" w:rsidRDefault="006461F5" w:rsidP="006461F5">
      <w:pPr>
        <w:autoSpaceDE w:val="0"/>
        <w:autoSpaceDN w:val="0"/>
        <w:adjustRightInd w:val="0"/>
        <w:jc w:val="both"/>
        <w:rPr>
          <w:sz w:val="26"/>
          <w:szCs w:val="26"/>
        </w:rPr>
      </w:pPr>
      <w:r>
        <w:rPr>
          <w:sz w:val="26"/>
          <w:szCs w:val="26"/>
        </w:rPr>
        <w:tab/>
      </w:r>
      <w:r w:rsidRPr="00136D21">
        <w:rPr>
          <w:sz w:val="26"/>
          <w:szCs w:val="26"/>
        </w:rPr>
        <w:t>1.7.4.2. Проблемны</w:t>
      </w:r>
      <w:r>
        <w:rPr>
          <w:sz w:val="26"/>
          <w:szCs w:val="26"/>
        </w:rPr>
        <w:t>х</w:t>
      </w:r>
      <w:r w:rsidRPr="00136D21">
        <w:rPr>
          <w:sz w:val="26"/>
          <w:szCs w:val="26"/>
        </w:rPr>
        <w:t xml:space="preserve"> вопрос</w:t>
      </w:r>
      <w:r>
        <w:rPr>
          <w:sz w:val="26"/>
          <w:szCs w:val="26"/>
        </w:rPr>
        <w:t>ов</w:t>
      </w:r>
      <w:r w:rsidRPr="00136D21">
        <w:rPr>
          <w:sz w:val="26"/>
          <w:szCs w:val="26"/>
        </w:rPr>
        <w:t xml:space="preserve"> </w:t>
      </w:r>
      <w:r>
        <w:rPr>
          <w:sz w:val="26"/>
          <w:szCs w:val="26"/>
        </w:rPr>
        <w:t>не имеется.</w:t>
      </w:r>
    </w:p>
    <w:p w:rsidR="006461F5" w:rsidRDefault="006461F5" w:rsidP="006461F5">
      <w:pPr>
        <w:autoSpaceDE w:val="0"/>
        <w:autoSpaceDN w:val="0"/>
        <w:adjustRightInd w:val="0"/>
        <w:ind w:firstLine="708"/>
        <w:jc w:val="both"/>
        <w:rPr>
          <w:sz w:val="26"/>
          <w:szCs w:val="26"/>
        </w:rPr>
      </w:pPr>
      <w:r w:rsidRPr="00FF1ECB">
        <w:rPr>
          <w:sz w:val="26"/>
          <w:szCs w:val="26"/>
          <w:lang w:eastAsia="en-US"/>
        </w:rPr>
        <w:t>1.7.5.</w:t>
      </w:r>
      <w:r>
        <w:rPr>
          <w:sz w:val="26"/>
          <w:szCs w:val="26"/>
          <w:lang w:eastAsia="en-US"/>
        </w:rPr>
        <w:t xml:space="preserve"> </w:t>
      </w:r>
      <w:r>
        <w:rPr>
          <w:sz w:val="26"/>
          <w:szCs w:val="26"/>
        </w:rPr>
        <w:t>Государственным контрактом</w:t>
      </w:r>
      <w:r w:rsidRPr="00B9381F">
        <w:rPr>
          <w:sz w:val="26"/>
          <w:szCs w:val="26"/>
        </w:rPr>
        <w:t xml:space="preserve"> на оказание услу</w:t>
      </w:r>
      <w:r>
        <w:rPr>
          <w:sz w:val="26"/>
          <w:szCs w:val="26"/>
        </w:rPr>
        <w:t xml:space="preserve">г почтовой связи от 30.09.2022 </w:t>
      </w:r>
      <w:r w:rsidRPr="00B9381F">
        <w:rPr>
          <w:sz w:val="26"/>
          <w:szCs w:val="26"/>
        </w:rPr>
        <w:t xml:space="preserve">№ СД-14ю/148 </w:t>
      </w:r>
      <w:r>
        <w:rPr>
          <w:sz w:val="26"/>
          <w:szCs w:val="26"/>
        </w:rPr>
        <w:t xml:space="preserve">предусмотрена услуга по пересылке электронного простого и заказного письма. Использование данной услуги стало возможным с 2024 года после подключения региона к сервису отправки </w:t>
      </w:r>
      <w:proofErr w:type="gramStart"/>
      <w:r>
        <w:rPr>
          <w:sz w:val="26"/>
          <w:szCs w:val="26"/>
        </w:rPr>
        <w:t>электронных</w:t>
      </w:r>
      <w:proofErr w:type="gramEnd"/>
      <w:r>
        <w:rPr>
          <w:sz w:val="26"/>
          <w:szCs w:val="26"/>
        </w:rPr>
        <w:t xml:space="preserve"> заказных писем. Филиалом ФГБУ ИАЦ Судебного департамента в Магаданской области информация о работе сервиса доведена до </w:t>
      </w:r>
      <w:proofErr w:type="gramStart"/>
      <w:r>
        <w:rPr>
          <w:sz w:val="26"/>
          <w:szCs w:val="26"/>
        </w:rPr>
        <w:t>районных</w:t>
      </w:r>
      <w:proofErr w:type="gramEnd"/>
      <w:r>
        <w:rPr>
          <w:sz w:val="26"/>
          <w:szCs w:val="26"/>
        </w:rPr>
        <w:t xml:space="preserve"> (городского) судов Магаданской области. По сведениям судов, сервис активно не используется по причине небольшого количества адресатов, подключенных к сервису «Госпочта» на портале «Госуслуг».  </w:t>
      </w:r>
    </w:p>
    <w:p w:rsidR="006461F5" w:rsidRDefault="006461F5" w:rsidP="006461F5">
      <w:pPr>
        <w:autoSpaceDE w:val="0"/>
        <w:autoSpaceDN w:val="0"/>
        <w:adjustRightInd w:val="0"/>
        <w:ind w:firstLine="708"/>
        <w:jc w:val="both"/>
        <w:rPr>
          <w:sz w:val="26"/>
          <w:szCs w:val="26"/>
        </w:rPr>
      </w:pPr>
      <w:r w:rsidRPr="00FF1ECB">
        <w:rPr>
          <w:sz w:val="26"/>
          <w:szCs w:val="26"/>
          <w:lang w:eastAsia="en-US"/>
        </w:rPr>
        <w:t>1.7.5.1.</w:t>
      </w:r>
      <w:r w:rsidRPr="00FF1ECB">
        <w:rPr>
          <w:sz w:val="26"/>
          <w:szCs w:val="26"/>
        </w:rPr>
        <w:t xml:space="preserve"> </w:t>
      </w:r>
      <w:r w:rsidRPr="00FF1ECB">
        <w:rPr>
          <w:sz w:val="26"/>
          <w:szCs w:val="26"/>
          <w:lang w:eastAsia="en-US"/>
        </w:rPr>
        <w:t>Извещение лиц, участвующих в деле, производится путем использования иных средств</w:t>
      </w:r>
      <w:r>
        <w:rPr>
          <w:sz w:val="26"/>
          <w:szCs w:val="26"/>
          <w:lang w:eastAsia="en-US"/>
        </w:rPr>
        <w:t xml:space="preserve">: </w:t>
      </w:r>
      <w:r w:rsidRPr="008746B6">
        <w:rPr>
          <w:sz w:val="26"/>
          <w:szCs w:val="26"/>
        </w:rPr>
        <w:t>посредством телефонограмм, нарочного вручения судебной корреспонденции</w:t>
      </w:r>
      <w:r>
        <w:rPr>
          <w:sz w:val="26"/>
          <w:szCs w:val="26"/>
        </w:rPr>
        <w:t>, электронных уведомлений с использованием сервиса «ГЭПС».</w:t>
      </w:r>
    </w:p>
    <w:p w:rsidR="006461F5" w:rsidRDefault="006461F5" w:rsidP="006461F5">
      <w:pPr>
        <w:autoSpaceDE w:val="0"/>
        <w:autoSpaceDN w:val="0"/>
        <w:adjustRightInd w:val="0"/>
        <w:ind w:firstLine="708"/>
        <w:jc w:val="both"/>
        <w:rPr>
          <w:sz w:val="26"/>
          <w:szCs w:val="26"/>
          <w:lang w:eastAsia="en-US"/>
        </w:rPr>
      </w:pPr>
      <w:r w:rsidRPr="00562225">
        <w:rPr>
          <w:sz w:val="26"/>
          <w:szCs w:val="26"/>
          <w:lang w:eastAsia="en-US"/>
        </w:rPr>
        <w:t>1.7.5.2.</w:t>
      </w:r>
      <w:r w:rsidRPr="00FF1ECB">
        <w:rPr>
          <w:sz w:val="26"/>
          <w:szCs w:val="26"/>
          <w:lang w:eastAsia="en-US"/>
        </w:rPr>
        <w:t xml:space="preserve"> Причинами использования </w:t>
      </w:r>
      <w:r>
        <w:rPr>
          <w:sz w:val="26"/>
          <w:szCs w:val="26"/>
          <w:lang w:eastAsia="en-US"/>
        </w:rPr>
        <w:t>перечисленных средств являе</w:t>
      </w:r>
      <w:r w:rsidRPr="00FF1ECB">
        <w:rPr>
          <w:sz w:val="26"/>
          <w:szCs w:val="26"/>
          <w:lang w:eastAsia="en-US"/>
        </w:rPr>
        <w:t>тся</w:t>
      </w:r>
      <w:r>
        <w:rPr>
          <w:sz w:val="26"/>
          <w:szCs w:val="26"/>
          <w:lang w:eastAsia="en-US"/>
        </w:rPr>
        <w:t xml:space="preserve"> необходимость срочного извещения лиц, когда исчерпаны иные способы. При этом суды </w:t>
      </w:r>
      <w:proofErr w:type="gramStart"/>
      <w:r>
        <w:rPr>
          <w:sz w:val="26"/>
          <w:szCs w:val="26"/>
          <w:lang w:eastAsia="en-US"/>
        </w:rPr>
        <w:t>отмечают</w:t>
      </w:r>
      <w:proofErr w:type="gramEnd"/>
      <w:r>
        <w:rPr>
          <w:sz w:val="26"/>
          <w:szCs w:val="26"/>
          <w:lang w:eastAsia="en-US"/>
        </w:rPr>
        <w:t xml:space="preserve"> что самым оперативным способом уведомления участника процесса является телефонограмма, которую секретарь судебного заседания оформляет со своего рабочего места.</w:t>
      </w:r>
    </w:p>
    <w:p w:rsidR="006461F5" w:rsidRPr="00FF1ECB" w:rsidRDefault="006461F5" w:rsidP="006461F5">
      <w:pPr>
        <w:autoSpaceDE w:val="0"/>
        <w:autoSpaceDN w:val="0"/>
        <w:adjustRightInd w:val="0"/>
        <w:ind w:firstLine="708"/>
        <w:jc w:val="both"/>
        <w:rPr>
          <w:sz w:val="26"/>
          <w:szCs w:val="26"/>
        </w:rPr>
      </w:pPr>
      <w:r w:rsidRPr="00FF1ECB">
        <w:rPr>
          <w:sz w:val="26"/>
          <w:szCs w:val="26"/>
          <w:lang w:eastAsia="en-US"/>
        </w:rPr>
        <w:t>1.7.6.</w:t>
      </w:r>
      <w:r>
        <w:rPr>
          <w:sz w:val="26"/>
          <w:szCs w:val="26"/>
          <w:lang w:eastAsia="en-US"/>
        </w:rPr>
        <w:t xml:space="preserve"> </w:t>
      </w:r>
      <w:r w:rsidRPr="00FF1ECB">
        <w:rPr>
          <w:sz w:val="26"/>
          <w:szCs w:val="26"/>
          <w:lang w:eastAsia="en-US"/>
        </w:rPr>
        <w:t>Предложений по оптимизации отправления судебных извещений не имеется.</w:t>
      </w:r>
    </w:p>
    <w:p w:rsidR="000E17E3" w:rsidRDefault="000E17E3" w:rsidP="00EB3119"/>
    <w:p w:rsidR="000E17E3" w:rsidRDefault="000E17E3" w:rsidP="00EB3119"/>
    <w:p w:rsidR="00E307CB" w:rsidRPr="00DC68C4" w:rsidRDefault="00E307CB" w:rsidP="00FF43D2">
      <w:pPr>
        <w:jc w:val="center"/>
        <w:rPr>
          <w:b/>
          <w:bCs/>
          <w:color w:val="000000"/>
          <w:sz w:val="26"/>
          <w:szCs w:val="26"/>
        </w:rPr>
      </w:pPr>
      <w:r w:rsidRPr="006461F5">
        <w:rPr>
          <w:b/>
          <w:bCs/>
          <w:color w:val="000000"/>
          <w:sz w:val="26"/>
          <w:szCs w:val="26"/>
        </w:rPr>
        <w:t>1.8. Взаимодействие с адвокатурой</w:t>
      </w:r>
    </w:p>
    <w:p w:rsidR="00E307CB" w:rsidRDefault="00E307CB" w:rsidP="00FF43D2">
      <w:pPr>
        <w:ind w:firstLine="708"/>
        <w:rPr>
          <w:b/>
          <w:bCs/>
          <w:color w:val="000000"/>
          <w:sz w:val="28"/>
          <w:szCs w:val="28"/>
        </w:rPr>
      </w:pPr>
    </w:p>
    <w:p w:rsidR="006461F5" w:rsidRPr="00C72320" w:rsidRDefault="006461F5" w:rsidP="006461F5">
      <w:pPr>
        <w:ind w:firstLine="1134"/>
        <w:jc w:val="both"/>
        <w:rPr>
          <w:color w:val="000000"/>
          <w:sz w:val="26"/>
          <w:szCs w:val="26"/>
        </w:rPr>
      </w:pPr>
      <w:r w:rsidRPr="00C72320">
        <w:rPr>
          <w:color w:val="000000"/>
          <w:sz w:val="26"/>
          <w:szCs w:val="26"/>
        </w:rPr>
        <w:t xml:space="preserve">1.8.1. </w:t>
      </w:r>
      <w:r w:rsidRPr="00C72320">
        <w:rPr>
          <w:sz w:val="26"/>
          <w:szCs w:val="26"/>
        </w:rPr>
        <w:t>Управление в течение года анализировало информацию районных (городских) судов о срывах судебных заседаний, допускаемых адвокатами. По сравнению с 20</w:t>
      </w:r>
      <w:r>
        <w:rPr>
          <w:sz w:val="26"/>
          <w:szCs w:val="26"/>
        </w:rPr>
        <w:t>23</w:t>
      </w:r>
      <w:r w:rsidRPr="00C72320">
        <w:rPr>
          <w:sz w:val="26"/>
          <w:szCs w:val="26"/>
        </w:rPr>
        <w:t xml:space="preserve"> годом в 202</w:t>
      </w:r>
      <w:r>
        <w:rPr>
          <w:sz w:val="26"/>
          <w:szCs w:val="26"/>
        </w:rPr>
        <w:t>4 году количественные показатели не изменились.</w:t>
      </w:r>
    </w:p>
    <w:p w:rsidR="006461F5" w:rsidRDefault="006461F5" w:rsidP="006461F5">
      <w:pPr>
        <w:tabs>
          <w:tab w:val="left" w:pos="3936"/>
        </w:tabs>
        <w:spacing w:after="120"/>
        <w:ind w:firstLine="720"/>
        <w:jc w:val="both"/>
        <w:rPr>
          <w:sz w:val="26"/>
          <w:szCs w:val="26"/>
        </w:rPr>
      </w:pPr>
      <w:r w:rsidRPr="00C72320">
        <w:rPr>
          <w:color w:val="000000"/>
          <w:sz w:val="26"/>
          <w:szCs w:val="26"/>
        </w:rPr>
        <w:t>1.8.2. В 202</w:t>
      </w:r>
      <w:r>
        <w:rPr>
          <w:color w:val="000000"/>
          <w:sz w:val="26"/>
          <w:szCs w:val="26"/>
        </w:rPr>
        <w:t>4</w:t>
      </w:r>
      <w:r w:rsidRPr="00C72320">
        <w:rPr>
          <w:color w:val="000000"/>
          <w:sz w:val="26"/>
          <w:szCs w:val="26"/>
        </w:rPr>
        <w:t xml:space="preserve"> году </w:t>
      </w:r>
      <w:r w:rsidRPr="00C72320">
        <w:rPr>
          <w:sz w:val="26"/>
          <w:szCs w:val="26"/>
        </w:rPr>
        <w:t>районными (</w:t>
      </w:r>
      <w:proofErr w:type="gramStart"/>
      <w:r w:rsidRPr="00C72320">
        <w:rPr>
          <w:sz w:val="26"/>
          <w:szCs w:val="26"/>
        </w:rPr>
        <w:t>городским</w:t>
      </w:r>
      <w:proofErr w:type="gramEnd"/>
      <w:r w:rsidRPr="00C72320">
        <w:rPr>
          <w:sz w:val="26"/>
          <w:szCs w:val="26"/>
        </w:rPr>
        <w:t xml:space="preserve">) судами Магаданской области направлено </w:t>
      </w:r>
      <w:r>
        <w:rPr>
          <w:sz w:val="26"/>
          <w:szCs w:val="26"/>
        </w:rPr>
        <w:t>1 сообщение и 4 информационных письма</w:t>
      </w:r>
      <w:r w:rsidRPr="00C72320">
        <w:rPr>
          <w:sz w:val="26"/>
          <w:szCs w:val="26"/>
        </w:rPr>
        <w:t xml:space="preserve"> </w:t>
      </w:r>
      <w:r>
        <w:rPr>
          <w:sz w:val="26"/>
          <w:szCs w:val="26"/>
        </w:rPr>
        <w:t>п</w:t>
      </w:r>
      <w:r w:rsidRPr="00C72320">
        <w:rPr>
          <w:sz w:val="26"/>
          <w:szCs w:val="26"/>
        </w:rPr>
        <w:t xml:space="preserve">о причине нарушений адвокатами Кодекса профессиональной этики адвокатов.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3"/>
        <w:gridCol w:w="3119"/>
        <w:gridCol w:w="3293"/>
      </w:tblGrid>
      <w:tr w:rsidR="006461F5" w:rsidRPr="00C72320" w:rsidTr="006461F5">
        <w:trPr>
          <w:trHeight w:val="630"/>
        </w:trPr>
        <w:tc>
          <w:tcPr>
            <w:tcW w:w="3113" w:type="dxa"/>
            <w:tcBorders>
              <w:top w:val="single" w:sz="4" w:space="0" w:color="auto"/>
              <w:left w:val="single" w:sz="4" w:space="0" w:color="auto"/>
              <w:bottom w:val="single" w:sz="4" w:space="0" w:color="auto"/>
              <w:right w:val="single" w:sz="4" w:space="0" w:color="auto"/>
            </w:tcBorders>
          </w:tcPr>
          <w:p w:rsidR="006461F5" w:rsidRPr="00E6552A" w:rsidRDefault="006461F5" w:rsidP="006461F5">
            <w:pPr>
              <w:jc w:val="center"/>
              <w:rPr>
                <w:color w:val="000000"/>
                <w:sz w:val="18"/>
                <w:szCs w:val="18"/>
              </w:rPr>
            </w:pPr>
            <w:r w:rsidRPr="00E6552A">
              <w:rPr>
                <w:color w:val="000000"/>
                <w:sz w:val="18"/>
                <w:szCs w:val="18"/>
              </w:rPr>
              <w:lastRenderedPageBreak/>
              <w:t>Наименование суда</w:t>
            </w:r>
          </w:p>
        </w:tc>
        <w:tc>
          <w:tcPr>
            <w:tcW w:w="3119" w:type="dxa"/>
            <w:tcBorders>
              <w:top w:val="single" w:sz="4" w:space="0" w:color="auto"/>
              <w:left w:val="single" w:sz="4" w:space="0" w:color="auto"/>
              <w:bottom w:val="single" w:sz="4" w:space="0" w:color="auto"/>
              <w:right w:val="single" w:sz="4" w:space="0" w:color="auto"/>
            </w:tcBorders>
          </w:tcPr>
          <w:p w:rsidR="006461F5" w:rsidRPr="00E6552A" w:rsidRDefault="006461F5" w:rsidP="006461F5">
            <w:pPr>
              <w:jc w:val="center"/>
              <w:rPr>
                <w:color w:val="000000"/>
                <w:sz w:val="18"/>
                <w:szCs w:val="18"/>
              </w:rPr>
            </w:pPr>
            <w:r w:rsidRPr="00E6552A">
              <w:rPr>
                <w:color w:val="000000"/>
                <w:sz w:val="18"/>
                <w:szCs w:val="18"/>
              </w:rPr>
              <w:t>Количество срывов судебных заседаний, причина неуважительной неявки адвокатов</w:t>
            </w:r>
          </w:p>
        </w:tc>
        <w:tc>
          <w:tcPr>
            <w:tcW w:w="3293" w:type="dxa"/>
            <w:tcBorders>
              <w:top w:val="single" w:sz="4" w:space="0" w:color="auto"/>
              <w:left w:val="single" w:sz="4" w:space="0" w:color="auto"/>
              <w:bottom w:val="single" w:sz="4" w:space="0" w:color="auto"/>
              <w:right w:val="single" w:sz="4" w:space="0" w:color="auto"/>
            </w:tcBorders>
          </w:tcPr>
          <w:p w:rsidR="006461F5" w:rsidRPr="00E6552A" w:rsidRDefault="006461F5" w:rsidP="006461F5">
            <w:pPr>
              <w:jc w:val="center"/>
              <w:rPr>
                <w:color w:val="000000"/>
                <w:sz w:val="18"/>
                <w:szCs w:val="18"/>
              </w:rPr>
            </w:pPr>
            <w:r w:rsidRPr="00E6552A">
              <w:rPr>
                <w:color w:val="000000"/>
                <w:sz w:val="18"/>
                <w:szCs w:val="18"/>
              </w:rPr>
              <w:t>Меры, принятые по конкретному случаю срыва судебных заседаний</w:t>
            </w:r>
          </w:p>
        </w:tc>
      </w:tr>
      <w:tr w:rsidR="006461F5" w:rsidRPr="00C72320" w:rsidTr="006461F5">
        <w:trPr>
          <w:trHeight w:val="1019"/>
        </w:trPr>
        <w:tc>
          <w:tcPr>
            <w:tcW w:w="3113" w:type="dxa"/>
            <w:tcBorders>
              <w:top w:val="single" w:sz="4" w:space="0" w:color="auto"/>
              <w:left w:val="single" w:sz="4" w:space="0" w:color="auto"/>
              <w:bottom w:val="single" w:sz="4" w:space="0" w:color="auto"/>
              <w:right w:val="single" w:sz="4" w:space="0" w:color="auto"/>
            </w:tcBorders>
            <w:vAlign w:val="center"/>
          </w:tcPr>
          <w:p w:rsidR="006461F5" w:rsidRPr="00C72320" w:rsidRDefault="006461F5" w:rsidP="006461F5">
            <w:pPr>
              <w:rPr>
                <w:color w:val="000000"/>
                <w:sz w:val="24"/>
                <w:szCs w:val="24"/>
              </w:rPr>
            </w:pPr>
            <w:r>
              <w:rPr>
                <w:color w:val="000000"/>
                <w:sz w:val="24"/>
                <w:szCs w:val="24"/>
              </w:rPr>
              <w:t>Среднеканский районный суд Магаданской области</w:t>
            </w:r>
          </w:p>
        </w:tc>
        <w:tc>
          <w:tcPr>
            <w:tcW w:w="3119" w:type="dxa"/>
            <w:tcBorders>
              <w:top w:val="single" w:sz="4" w:space="0" w:color="auto"/>
              <w:left w:val="single" w:sz="4" w:space="0" w:color="auto"/>
              <w:bottom w:val="single" w:sz="4" w:space="0" w:color="auto"/>
              <w:right w:val="single" w:sz="4" w:space="0" w:color="auto"/>
            </w:tcBorders>
          </w:tcPr>
          <w:p w:rsidR="006461F5" w:rsidRDefault="006461F5" w:rsidP="006461F5">
            <w:pPr>
              <w:jc w:val="center"/>
              <w:rPr>
                <w:color w:val="000000"/>
                <w:sz w:val="22"/>
                <w:szCs w:val="22"/>
              </w:rPr>
            </w:pPr>
            <w:r>
              <w:rPr>
                <w:color w:val="000000"/>
                <w:sz w:val="22"/>
                <w:szCs w:val="22"/>
              </w:rPr>
              <w:t>1</w:t>
            </w:r>
          </w:p>
          <w:p w:rsidR="006461F5" w:rsidRPr="00EC2F5E" w:rsidRDefault="006461F5" w:rsidP="006461F5">
            <w:pPr>
              <w:pStyle w:val="a8"/>
              <w:rPr>
                <w:sz w:val="22"/>
                <w:szCs w:val="22"/>
              </w:rPr>
            </w:pPr>
            <w:r w:rsidRPr="0069430B">
              <w:rPr>
                <w:sz w:val="22"/>
                <w:szCs w:val="22"/>
              </w:rPr>
              <w:t>Обеспечить явку адвокатов не представляется возможным в связи с занятостью адвокатов в судах г. Магадана, а также значительной удаленностью п. Сеймчан от г. Магадана.</w:t>
            </w:r>
          </w:p>
        </w:tc>
        <w:tc>
          <w:tcPr>
            <w:tcW w:w="3293" w:type="dxa"/>
            <w:tcBorders>
              <w:top w:val="single" w:sz="4" w:space="0" w:color="auto"/>
              <w:left w:val="single" w:sz="4" w:space="0" w:color="auto"/>
              <w:bottom w:val="single" w:sz="4" w:space="0" w:color="auto"/>
              <w:right w:val="single" w:sz="4" w:space="0" w:color="auto"/>
            </w:tcBorders>
            <w:vAlign w:val="center"/>
          </w:tcPr>
          <w:p w:rsidR="006461F5" w:rsidRPr="00C72320" w:rsidRDefault="006461F5" w:rsidP="006461F5">
            <w:pPr>
              <w:rPr>
                <w:color w:val="000000"/>
                <w:sz w:val="22"/>
                <w:szCs w:val="22"/>
              </w:rPr>
            </w:pPr>
            <w:r>
              <w:rPr>
                <w:color w:val="000000"/>
                <w:sz w:val="22"/>
                <w:szCs w:val="22"/>
              </w:rPr>
              <w:t xml:space="preserve">Суд вынужден организовать выездное судебное заседание. </w:t>
            </w:r>
          </w:p>
        </w:tc>
      </w:tr>
      <w:tr w:rsidR="006461F5" w:rsidRPr="00C72320" w:rsidTr="006461F5">
        <w:trPr>
          <w:trHeight w:val="1388"/>
        </w:trPr>
        <w:tc>
          <w:tcPr>
            <w:tcW w:w="3113" w:type="dxa"/>
            <w:tcBorders>
              <w:top w:val="single" w:sz="4" w:space="0" w:color="auto"/>
              <w:left w:val="single" w:sz="4" w:space="0" w:color="auto"/>
              <w:bottom w:val="single" w:sz="4" w:space="0" w:color="auto"/>
              <w:right w:val="single" w:sz="4" w:space="0" w:color="auto"/>
            </w:tcBorders>
            <w:vAlign w:val="center"/>
          </w:tcPr>
          <w:p w:rsidR="006461F5" w:rsidRDefault="006461F5" w:rsidP="006461F5">
            <w:pPr>
              <w:rPr>
                <w:color w:val="000000"/>
                <w:sz w:val="24"/>
                <w:szCs w:val="24"/>
              </w:rPr>
            </w:pPr>
            <w:r>
              <w:rPr>
                <w:color w:val="000000"/>
                <w:sz w:val="24"/>
                <w:szCs w:val="24"/>
              </w:rPr>
              <w:t>Магаданский городской суд Магаданской области</w:t>
            </w:r>
          </w:p>
          <w:p w:rsidR="006461F5" w:rsidRPr="00C72320" w:rsidRDefault="006461F5" w:rsidP="006461F5">
            <w:pPr>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6461F5" w:rsidRDefault="006461F5" w:rsidP="006461F5">
            <w:pPr>
              <w:jc w:val="center"/>
              <w:rPr>
                <w:color w:val="000000"/>
                <w:sz w:val="22"/>
                <w:szCs w:val="22"/>
              </w:rPr>
            </w:pPr>
            <w:r>
              <w:rPr>
                <w:color w:val="000000"/>
                <w:sz w:val="22"/>
                <w:szCs w:val="22"/>
              </w:rPr>
              <w:t>4</w:t>
            </w:r>
          </w:p>
          <w:p w:rsidR="006461F5" w:rsidRPr="00C72320" w:rsidRDefault="006461F5" w:rsidP="006461F5">
            <w:pPr>
              <w:pStyle w:val="a8"/>
              <w:rPr>
                <w:color w:val="000000"/>
                <w:sz w:val="22"/>
                <w:szCs w:val="22"/>
              </w:rPr>
            </w:pPr>
            <w:r>
              <w:rPr>
                <w:color w:val="000000"/>
                <w:sz w:val="22"/>
                <w:szCs w:val="22"/>
              </w:rPr>
              <w:t xml:space="preserve">Причина </w:t>
            </w:r>
            <w:r w:rsidRPr="008609CD">
              <w:rPr>
                <w:color w:val="000000"/>
                <w:sz w:val="22"/>
                <w:szCs w:val="22"/>
              </w:rPr>
              <w:t xml:space="preserve">невозможности прибытия в судебное заседание </w:t>
            </w:r>
            <w:r>
              <w:rPr>
                <w:color w:val="000000"/>
                <w:sz w:val="22"/>
                <w:szCs w:val="22"/>
              </w:rPr>
              <w:t>в связи с занятостью в другом суде и по выезду в командировку.</w:t>
            </w:r>
          </w:p>
        </w:tc>
        <w:tc>
          <w:tcPr>
            <w:tcW w:w="3293" w:type="dxa"/>
            <w:tcBorders>
              <w:top w:val="single" w:sz="4" w:space="0" w:color="auto"/>
              <w:left w:val="single" w:sz="4" w:space="0" w:color="auto"/>
              <w:bottom w:val="single" w:sz="4" w:space="0" w:color="auto"/>
              <w:right w:val="single" w:sz="4" w:space="0" w:color="auto"/>
            </w:tcBorders>
            <w:vAlign w:val="center"/>
          </w:tcPr>
          <w:p w:rsidR="006461F5" w:rsidRPr="00C72320" w:rsidRDefault="006461F5" w:rsidP="006461F5">
            <w:pPr>
              <w:rPr>
                <w:color w:val="000000"/>
                <w:sz w:val="22"/>
                <w:szCs w:val="22"/>
              </w:rPr>
            </w:pPr>
            <w:r w:rsidRPr="00C72320">
              <w:rPr>
                <w:color w:val="000000"/>
                <w:sz w:val="22"/>
                <w:szCs w:val="22"/>
              </w:rPr>
              <w:t>В соответствующие адвокатские образования направлены информационные письма</w:t>
            </w:r>
          </w:p>
        </w:tc>
      </w:tr>
    </w:tbl>
    <w:p w:rsidR="006461F5" w:rsidRDefault="006461F5" w:rsidP="006461F5"/>
    <w:p w:rsidR="006461F5" w:rsidRDefault="006461F5" w:rsidP="006461F5">
      <w:pPr>
        <w:ind w:firstLine="708"/>
        <w:jc w:val="both"/>
        <w:rPr>
          <w:color w:val="000000"/>
          <w:sz w:val="26"/>
          <w:szCs w:val="26"/>
        </w:rPr>
      </w:pPr>
      <w:r w:rsidRPr="00C72320">
        <w:rPr>
          <w:color w:val="000000"/>
          <w:sz w:val="26"/>
          <w:szCs w:val="26"/>
        </w:rPr>
        <w:t>1.8.3. В отношении адвокат</w:t>
      </w:r>
      <w:r>
        <w:rPr>
          <w:color w:val="000000"/>
          <w:sz w:val="26"/>
          <w:szCs w:val="26"/>
        </w:rPr>
        <w:t>ов</w:t>
      </w:r>
      <w:r w:rsidRPr="00C72320">
        <w:rPr>
          <w:color w:val="000000"/>
          <w:sz w:val="26"/>
          <w:szCs w:val="26"/>
        </w:rPr>
        <w:t xml:space="preserve"> </w:t>
      </w:r>
      <w:r>
        <w:rPr>
          <w:color w:val="000000"/>
          <w:sz w:val="26"/>
          <w:szCs w:val="26"/>
        </w:rPr>
        <w:t xml:space="preserve">Михайлова Н.А., Романовского А.В.,                   Собченко Я.В., Коваль А.Е. </w:t>
      </w:r>
      <w:r w:rsidRPr="00D15871">
        <w:rPr>
          <w:sz w:val="26"/>
          <w:szCs w:val="26"/>
        </w:rPr>
        <w:t>президенту Адвокатской палаты Магаданской</w:t>
      </w:r>
      <w:r>
        <w:rPr>
          <w:color w:val="000000"/>
          <w:sz w:val="26"/>
          <w:szCs w:val="26"/>
        </w:rPr>
        <w:t xml:space="preserve"> области, </w:t>
      </w:r>
      <w:r w:rsidRPr="00C72320">
        <w:rPr>
          <w:color w:val="000000"/>
          <w:sz w:val="26"/>
          <w:szCs w:val="26"/>
        </w:rPr>
        <w:t>председателю Магаданской областной коллегии адвокатов</w:t>
      </w:r>
      <w:r>
        <w:rPr>
          <w:color w:val="000000"/>
          <w:sz w:val="26"/>
          <w:szCs w:val="26"/>
        </w:rPr>
        <w:t xml:space="preserve">, </w:t>
      </w:r>
      <w:r w:rsidRPr="00C72320">
        <w:rPr>
          <w:color w:val="000000"/>
          <w:sz w:val="26"/>
          <w:szCs w:val="26"/>
        </w:rPr>
        <w:t xml:space="preserve">председателю </w:t>
      </w:r>
      <w:r>
        <w:rPr>
          <w:color w:val="000000"/>
          <w:sz w:val="26"/>
          <w:szCs w:val="26"/>
        </w:rPr>
        <w:t xml:space="preserve">Второй </w:t>
      </w:r>
      <w:r w:rsidRPr="00C72320">
        <w:rPr>
          <w:color w:val="000000"/>
          <w:sz w:val="26"/>
          <w:szCs w:val="26"/>
        </w:rPr>
        <w:t>Магаданск</w:t>
      </w:r>
      <w:r>
        <w:rPr>
          <w:color w:val="000000"/>
          <w:sz w:val="26"/>
          <w:szCs w:val="26"/>
        </w:rPr>
        <w:t xml:space="preserve">ой областной коллегии адвокатов, директору АБ «Магаданское бюро адвокатов» </w:t>
      </w:r>
      <w:r w:rsidRPr="00C72320">
        <w:rPr>
          <w:color w:val="000000"/>
          <w:sz w:val="26"/>
          <w:szCs w:val="26"/>
        </w:rPr>
        <w:t>был</w:t>
      </w:r>
      <w:r>
        <w:rPr>
          <w:color w:val="000000"/>
          <w:sz w:val="26"/>
          <w:szCs w:val="26"/>
        </w:rPr>
        <w:t>о</w:t>
      </w:r>
      <w:r w:rsidRPr="00C72320">
        <w:rPr>
          <w:color w:val="000000"/>
          <w:sz w:val="26"/>
          <w:szCs w:val="26"/>
        </w:rPr>
        <w:t xml:space="preserve"> направлен</w:t>
      </w:r>
      <w:r>
        <w:rPr>
          <w:color w:val="000000"/>
          <w:sz w:val="26"/>
          <w:szCs w:val="26"/>
        </w:rPr>
        <w:t xml:space="preserve">о 4 </w:t>
      </w:r>
      <w:r w:rsidRPr="00C72320">
        <w:rPr>
          <w:color w:val="000000"/>
          <w:sz w:val="26"/>
          <w:szCs w:val="26"/>
        </w:rPr>
        <w:t>информационн</w:t>
      </w:r>
      <w:r>
        <w:rPr>
          <w:color w:val="000000"/>
          <w:sz w:val="26"/>
          <w:szCs w:val="26"/>
        </w:rPr>
        <w:t xml:space="preserve">ых письма с </w:t>
      </w:r>
      <w:r w:rsidRPr="00C72320">
        <w:rPr>
          <w:color w:val="000000"/>
          <w:sz w:val="26"/>
          <w:szCs w:val="26"/>
        </w:rPr>
        <w:t xml:space="preserve">целью исключения срывов </w:t>
      </w:r>
      <w:r>
        <w:rPr>
          <w:color w:val="000000"/>
          <w:sz w:val="26"/>
          <w:szCs w:val="26"/>
        </w:rPr>
        <w:t xml:space="preserve">судебных заседаний в дальнейшем. </w:t>
      </w:r>
    </w:p>
    <w:p w:rsidR="006461F5" w:rsidRPr="00535D3C" w:rsidRDefault="006461F5" w:rsidP="006461F5">
      <w:pPr>
        <w:ind w:firstLine="708"/>
        <w:jc w:val="both"/>
        <w:rPr>
          <w:sz w:val="26"/>
          <w:szCs w:val="26"/>
        </w:rPr>
      </w:pPr>
      <w:proofErr w:type="gramStart"/>
      <w:r>
        <w:rPr>
          <w:sz w:val="26"/>
          <w:szCs w:val="26"/>
        </w:rPr>
        <w:t xml:space="preserve">Управлением подготовлен </w:t>
      </w:r>
      <w:r w:rsidRPr="008361B2">
        <w:rPr>
          <w:sz w:val="26"/>
          <w:szCs w:val="26"/>
        </w:rPr>
        <w:t>Обзор информации о срывах судебных заседаний, в связи с неявкой адвокатов, о нарушении адвокатами Кодекса профессиональной эт</w:t>
      </w:r>
      <w:r>
        <w:rPr>
          <w:sz w:val="26"/>
          <w:szCs w:val="26"/>
        </w:rPr>
        <w:t>ики адвокатов за 12 месяцев 2024</w:t>
      </w:r>
      <w:r w:rsidRPr="008361B2">
        <w:rPr>
          <w:sz w:val="26"/>
          <w:szCs w:val="26"/>
        </w:rPr>
        <w:t xml:space="preserve"> г.</w:t>
      </w:r>
      <w:r>
        <w:rPr>
          <w:sz w:val="26"/>
          <w:szCs w:val="26"/>
        </w:rPr>
        <w:t xml:space="preserve"> Информация направлена в Совет Адвокатской палаты Магаданской области и руководителю Управления Минюста России по Магаданской области и Чукотскому автономному округу с целью принятия мер по предупреждению нарушений адвокатами обязательных требований законодательства в сфере адвокатуры, устранению</w:t>
      </w:r>
      <w:proofErr w:type="gramEnd"/>
      <w:r>
        <w:rPr>
          <w:sz w:val="26"/>
          <w:szCs w:val="26"/>
        </w:rPr>
        <w:t xml:space="preserve"> причин, факторов и условий, способствующих нарушениям, председателям районных (городского) судов, для сведения </w:t>
      </w:r>
    </w:p>
    <w:p w:rsidR="006461F5" w:rsidRPr="005C2713" w:rsidRDefault="006461F5" w:rsidP="006461F5">
      <w:pPr>
        <w:ind w:firstLine="709"/>
        <w:jc w:val="both"/>
        <w:rPr>
          <w:rFonts w:eastAsia="Calibri"/>
          <w:sz w:val="26"/>
          <w:szCs w:val="26"/>
          <w:lang w:eastAsia="en-US"/>
        </w:rPr>
      </w:pPr>
      <w:r w:rsidRPr="00C72320">
        <w:rPr>
          <w:color w:val="000000"/>
          <w:sz w:val="26"/>
          <w:szCs w:val="26"/>
        </w:rPr>
        <w:t>1.8.4. В 202</w:t>
      </w:r>
      <w:r>
        <w:rPr>
          <w:color w:val="000000"/>
          <w:sz w:val="26"/>
          <w:szCs w:val="26"/>
        </w:rPr>
        <w:t>4</w:t>
      </w:r>
      <w:r w:rsidRPr="00C72320">
        <w:rPr>
          <w:color w:val="000000"/>
          <w:sz w:val="26"/>
          <w:szCs w:val="26"/>
        </w:rPr>
        <w:t xml:space="preserve"> году анализ показал, что </w:t>
      </w:r>
      <w:r>
        <w:rPr>
          <w:color w:val="000000"/>
          <w:sz w:val="26"/>
          <w:szCs w:val="26"/>
        </w:rPr>
        <w:t xml:space="preserve">главной проблемой стала невозможность привлечения защитника в Среднеканский районный суд в связи </w:t>
      </w:r>
      <w:proofErr w:type="gramStart"/>
      <w:r>
        <w:rPr>
          <w:color w:val="000000"/>
          <w:sz w:val="26"/>
          <w:szCs w:val="26"/>
        </w:rPr>
        <w:t>с</w:t>
      </w:r>
      <w:proofErr w:type="gramEnd"/>
      <w:r>
        <w:rPr>
          <w:color w:val="000000"/>
          <w:sz w:val="26"/>
          <w:szCs w:val="26"/>
        </w:rPr>
        <w:t xml:space="preserve"> значительной удаленностью от областного центра. </w:t>
      </w:r>
    </w:p>
    <w:p w:rsidR="006461F5" w:rsidRPr="00822D1F" w:rsidRDefault="006461F5" w:rsidP="006461F5">
      <w:pPr>
        <w:ind w:firstLine="709"/>
        <w:jc w:val="both"/>
        <w:rPr>
          <w:rFonts w:eastAsia="Calibri"/>
          <w:sz w:val="26"/>
          <w:szCs w:val="26"/>
          <w:lang w:eastAsia="en-US"/>
        </w:rPr>
      </w:pPr>
      <w:r>
        <w:rPr>
          <w:rFonts w:eastAsia="Calibri"/>
          <w:sz w:val="26"/>
          <w:szCs w:val="26"/>
          <w:lang w:eastAsia="en-US"/>
        </w:rPr>
        <w:t>Вместе с тем</w:t>
      </w:r>
      <w:r w:rsidRPr="002A47B6">
        <w:rPr>
          <w:rFonts w:eastAsia="Calibri"/>
          <w:sz w:val="26"/>
          <w:szCs w:val="26"/>
          <w:lang w:eastAsia="en-US"/>
        </w:rPr>
        <w:t xml:space="preserve">, </w:t>
      </w:r>
      <w:r>
        <w:rPr>
          <w:rFonts w:eastAsia="Calibri"/>
          <w:sz w:val="26"/>
          <w:szCs w:val="26"/>
          <w:lang w:eastAsia="en-US"/>
        </w:rPr>
        <w:t>в производство судов поступают уголовные</w:t>
      </w:r>
      <w:r w:rsidRPr="002A47B6">
        <w:rPr>
          <w:rFonts w:eastAsia="Calibri"/>
          <w:sz w:val="26"/>
          <w:szCs w:val="26"/>
          <w:lang w:eastAsia="en-US"/>
        </w:rPr>
        <w:t xml:space="preserve"> дел</w:t>
      </w:r>
      <w:r>
        <w:rPr>
          <w:rFonts w:eastAsia="Calibri"/>
          <w:sz w:val="26"/>
          <w:szCs w:val="26"/>
          <w:lang w:eastAsia="en-US"/>
        </w:rPr>
        <w:t>а</w:t>
      </w:r>
      <w:r w:rsidRPr="002A47B6">
        <w:rPr>
          <w:rFonts w:eastAsia="Calibri"/>
          <w:sz w:val="26"/>
          <w:szCs w:val="26"/>
          <w:lang w:eastAsia="en-US"/>
        </w:rPr>
        <w:t xml:space="preserve"> о преступлениях, совершенных группой лиц, где требуется участие одновременно двух-трех адвокатов. </w:t>
      </w:r>
      <w:r>
        <w:rPr>
          <w:sz w:val="26"/>
          <w:szCs w:val="26"/>
        </w:rPr>
        <w:t>При этом заявки судов, направляемые в адрес Магаданской областной коллегии адвокатов, зачастую остаются неисполненными, поскольку большинство адвокатов</w:t>
      </w:r>
      <w:r w:rsidRPr="00DB0168">
        <w:rPr>
          <w:sz w:val="26"/>
          <w:szCs w:val="26"/>
        </w:rPr>
        <w:t xml:space="preserve"> отказываются от участия в судебных заседаниях, объясняя свое решение стоимостью авиаперелета, дороговизной сдаваемого в наем жилого помещения, отсутствием </w:t>
      </w:r>
      <w:r>
        <w:rPr>
          <w:sz w:val="26"/>
          <w:szCs w:val="26"/>
        </w:rPr>
        <w:t>мест для проживания в гостинице</w:t>
      </w:r>
      <w:r w:rsidRPr="00DB0168">
        <w:rPr>
          <w:sz w:val="26"/>
          <w:szCs w:val="26"/>
        </w:rPr>
        <w:t xml:space="preserve">, а также занятостью в других процессах.  </w:t>
      </w:r>
      <w:r w:rsidRPr="00822D1F">
        <w:rPr>
          <w:rFonts w:eastAsia="Calibri"/>
          <w:sz w:val="26"/>
          <w:szCs w:val="26"/>
          <w:lang w:eastAsia="en-US"/>
        </w:rPr>
        <w:t xml:space="preserve">Приезд адвокатов в округ носит нерегулярный характер (как правило, один раз в месяц и максимум на неделю), обусловлен их занятостью в других процессах в городе Магадане и районах Магаданской области.  Ввиду данных обстоятельств суд </w:t>
      </w:r>
      <w:proofErr w:type="gramStart"/>
      <w:r w:rsidRPr="00822D1F">
        <w:rPr>
          <w:rFonts w:eastAsia="Calibri"/>
          <w:sz w:val="26"/>
          <w:szCs w:val="26"/>
          <w:lang w:eastAsia="en-US"/>
        </w:rPr>
        <w:t>лишен</w:t>
      </w:r>
      <w:proofErr w:type="gramEnd"/>
      <w:r>
        <w:rPr>
          <w:rFonts w:eastAsia="Calibri"/>
          <w:sz w:val="26"/>
          <w:szCs w:val="26"/>
          <w:lang w:eastAsia="en-US"/>
        </w:rPr>
        <w:t xml:space="preserve"> </w:t>
      </w:r>
      <w:r w:rsidRPr="00822D1F">
        <w:rPr>
          <w:rFonts w:eastAsia="Calibri"/>
          <w:sz w:val="26"/>
          <w:szCs w:val="26"/>
          <w:lang w:eastAsia="en-US"/>
        </w:rPr>
        <w:t xml:space="preserve">возможности работать в плановом режиме, по мере поступления уголовных дел, вынужден неоднократно откладывать судебные разбирательства в ожидании приезда адвокатов. </w:t>
      </w:r>
    </w:p>
    <w:p w:rsidR="006461F5" w:rsidRPr="00817955" w:rsidRDefault="006461F5" w:rsidP="006461F5">
      <w:pPr>
        <w:ind w:firstLine="709"/>
        <w:jc w:val="both"/>
        <w:rPr>
          <w:rFonts w:eastAsia="Calibri"/>
          <w:sz w:val="26"/>
          <w:szCs w:val="26"/>
          <w:lang w:eastAsia="en-US"/>
        </w:rPr>
      </w:pPr>
      <w:r w:rsidRPr="00817955">
        <w:rPr>
          <w:rFonts w:eastAsia="Calibri"/>
          <w:sz w:val="26"/>
          <w:szCs w:val="26"/>
          <w:lang w:eastAsia="en-US"/>
        </w:rPr>
        <w:t xml:space="preserve">При сложившихся обстоятельствах </w:t>
      </w:r>
      <w:r>
        <w:rPr>
          <w:rFonts w:eastAsia="Calibri"/>
          <w:sz w:val="26"/>
          <w:szCs w:val="26"/>
          <w:lang w:eastAsia="en-US"/>
        </w:rPr>
        <w:t xml:space="preserve">суды вынуждены </w:t>
      </w:r>
      <w:r w:rsidRPr="00817955">
        <w:rPr>
          <w:rFonts w:eastAsia="Calibri"/>
          <w:sz w:val="26"/>
          <w:szCs w:val="26"/>
          <w:lang w:eastAsia="en-US"/>
        </w:rPr>
        <w:t>прин</w:t>
      </w:r>
      <w:r>
        <w:rPr>
          <w:rFonts w:eastAsia="Calibri"/>
          <w:sz w:val="26"/>
          <w:szCs w:val="26"/>
          <w:lang w:eastAsia="en-US"/>
        </w:rPr>
        <w:t>имать решения о проведении выездных судебных заседаний</w:t>
      </w:r>
      <w:r w:rsidRPr="00817955">
        <w:rPr>
          <w:rFonts w:eastAsia="Calibri"/>
          <w:sz w:val="26"/>
          <w:szCs w:val="26"/>
          <w:lang w:eastAsia="en-US"/>
        </w:rPr>
        <w:t xml:space="preserve"> в г. Магадане, то есть по месту нахождения Магаданской областной коллегии адвокатов </w:t>
      </w:r>
    </w:p>
    <w:p w:rsidR="006461F5" w:rsidRPr="007302B2" w:rsidRDefault="006461F5" w:rsidP="006461F5">
      <w:pPr>
        <w:ind w:firstLine="708"/>
        <w:jc w:val="both"/>
        <w:rPr>
          <w:sz w:val="26"/>
          <w:szCs w:val="26"/>
        </w:rPr>
      </w:pPr>
      <w:r>
        <w:rPr>
          <w:color w:val="000000"/>
          <w:sz w:val="26"/>
          <w:szCs w:val="26"/>
        </w:rPr>
        <w:lastRenderedPageBreak/>
        <w:t xml:space="preserve">Также </w:t>
      </w:r>
      <w:r w:rsidRPr="00C72320">
        <w:rPr>
          <w:color w:val="000000"/>
          <w:sz w:val="26"/>
          <w:szCs w:val="26"/>
        </w:rPr>
        <w:t>проблемным</w:t>
      </w:r>
      <w:r>
        <w:rPr>
          <w:color w:val="000000"/>
          <w:sz w:val="26"/>
          <w:szCs w:val="26"/>
        </w:rPr>
        <w:t>и вопросами</w:t>
      </w:r>
      <w:r w:rsidRPr="00C72320">
        <w:rPr>
          <w:color w:val="000000"/>
          <w:sz w:val="26"/>
          <w:szCs w:val="26"/>
        </w:rPr>
        <w:t xml:space="preserve"> стали неявки адвокатов</w:t>
      </w:r>
      <w:r>
        <w:rPr>
          <w:color w:val="000000"/>
          <w:sz w:val="26"/>
          <w:szCs w:val="26"/>
        </w:rPr>
        <w:t xml:space="preserve"> в судебные заседания без уважительных причин, в том числе несвоевременное уведомление суда о невозможности прибытия в связи с участием в другом процессе, непредставление подтверждающих документов о болезни, командировке и других обстоятельствах</w:t>
      </w:r>
      <w:r w:rsidRPr="007302B2">
        <w:rPr>
          <w:color w:val="000000"/>
          <w:sz w:val="26"/>
          <w:szCs w:val="26"/>
        </w:rPr>
        <w:t>.</w:t>
      </w:r>
      <w:r w:rsidRPr="007302B2">
        <w:rPr>
          <w:sz w:val="26"/>
          <w:szCs w:val="26"/>
        </w:rPr>
        <w:t xml:space="preserve"> </w:t>
      </w:r>
    </w:p>
    <w:p w:rsidR="006461F5" w:rsidRPr="00C72320" w:rsidRDefault="006461F5" w:rsidP="006461F5">
      <w:pPr>
        <w:tabs>
          <w:tab w:val="left" w:pos="3075"/>
          <w:tab w:val="center" w:pos="5457"/>
        </w:tabs>
        <w:ind w:firstLine="709"/>
        <w:jc w:val="both"/>
        <w:rPr>
          <w:sz w:val="26"/>
          <w:szCs w:val="26"/>
        </w:rPr>
      </w:pPr>
      <w:r w:rsidRPr="00C72320">
        <w:rPr>
          <w:sz w:val="26"/>
          <w:szCs w:val="26"/>
        </w:rPr>
        <w:t xml:space="preserve">1.8.5. Возмещение вознаграждений адвокатам производится в </w:t>
      </w:r>
      <w:proofErr w:type="gramStart"/>
      <w:r w:rsidRPr="00C72320">
        <w:rPr>
          <w:sz w:val="26"/>
          <w:szCs w:val="26"/>
        </w:rPr>
        <w:t>соответствии</w:t>
      </w:r>
      <w:proofErr w:type="gramEnd"/>
      <w:r w:rsidRPr="00C72320">
        <w:rPr>
          <w:sz w:val="26"/>
          <w:szCs w:val="26"/>
        </w:rPr>
        <w:t xml:space="preserve"> с постановлением Правительства Российской Федерации от 01.12.2012 № 1240 на основании постановлений (определений) судов</w:t>
      </w:r>
      <w:r>
        <w:rPr>
          <w:sz w:val="26"/>
          <w:szCs w:val="26"/>
        </w:rPr>
        <w:t>.</w:t>
      </w:r>
      <w:r w:rsidRPr="00C72320">
        <w:rPr>
          <w:sz w:val="26"/>
          <w:szCs w:val="26"/>
        </w:rPr>
        <w:t xml:space="preserve"> </w:t>
      </w:r>
      <w:r w:rsidRPr="009F7251">
        <w:rPr>
          <w:sz w:val="26"/>
          <w:szCs w:val="26"/>
        </w:rPr>
        <w:t>Перечисление денежных средств УСД в Магаданской области производится своевременно, задолженности перед адвокатами не имеется.</w:t>
      </w:r>
    </w:p>
    <w:p w:rsidR="006461F5" w:rsidRPr="00C72320" w:rsidRDefault="006461F5" w:rsidP="006461F5">
      <w:pPr>
        <w:tabs>
          <w:tab w:val="left" w:pos="3075"/>
          <w:tab w:val="center" w:pos="5457"/>
        </w:tabs>
        <w:ind w:firstLine="709"/>
        <w:jc w:val="both"/>
        <w:rPr>
          <w:sz w:val="26"/>
          <w:szCs w:val="26"/>
        </w:rPr>
      </w:pPr>
      <w:r w:rsidRPr="00C72320">
        <w:rPr>
          <w:sz w:val="26"/>
          <w:szCs w:val="26"/>
        </w:rPr>
        <w:t xml:space="preserve">Проблемных вопросов по оплате труда адвокатов в отчетном периоде не возникало. </w:t>
      </w:r>
    </w:p>
    <w:p w:rsidR="006461F5" w:rsidRDefault="006461F5" w:rsidP="006461F5"/>
    <w:p w:rsidR="006461F5" w:rsidRDefault="006461F5" w:rsidP="0050201B"/>
    <w:p w:rsidR="00E307CB" w:rsidRPr="00304B31" w:rsidRDefault="00E307CB" w:rsidP="00785209">
      <w:pPr>
        <w:jc w:val="center"/>
        <w:rPr>
          <w:b/>
          <w:bCs/>
          <w:sz w:val="26"/>
          <w:szCs w:val="26"/>
        </w:rPr>
      </w:pPr>
      <w:r w:rsidRPr="000E17E3">
        <w:rPr>
          <w:b/>
          <w:bCs/>
          <w:sz w:val="26"/>
          <w:szCs w:val="26"/>
        </w:rPr>
        <w:t>1.9. Оплата процессуальных издержек</w:t>
      </w:r>
    </w:p>
    <w:p w:rsidR="00E307CB" w:rsidRDefault="00E307CB" w:rsidP="00FF43D2">
      <w:pPr>
        <w:jc w:val="center"/>
        <w:rPr>
          <w:b/>
          <w:bCs/>
          <w:color w:val="000000"/>
          <w:sz w:val="26"/>
          <w:szCs w:val="26"/>
        </w:rPr>
      </w:pPr>
    </w:p>
    <w:p w:rsidR="000E17E3" w:rsidRPr="00EA0C6C" w:rsidRDefault="000E17E3" w:rsidP="000E17E3">
      <w:pPr>
        <w:ind w:firstLine="708"/>
        <w:jc w:val="both"/>
        <w:rPr>
          <w:sz w:val="26"/>
          <w:szCs w:val="26"/>
        </w:rPr>
      </w:pPr>
      <w:r w:rsidRPr="00EA0C6C">
        <w:rPr>
          <w:sz w:val="26"/>
          <w:szCs w:val="26"/>
        </w:rPr>
        <w:t>1.9.1. Организация Управлением работы по оплате процессуальных издержек.</w:t>
      </w:r>
    </w:p>
    <w:p w:rsidR="000E17E3" w:rsidRDefault="000E17E3" w:rsidP="000E17E3">
      <w:pPr>
        <w:ind w:firstLine="708"/>
        <w:jc w:val="both"/>
        <w:rPr>
          <w:sz w:val="26"/>
          <w:szCs w:val="26"/>
        </w:rPr>
      </w:pPr>
      <w:proofErr w:type="gramStart"/>
      <w:r w:rsidRPr="00721BD7">
        <w:rPr>
          <w:sz w:val="26"/>
          <w:szCs w:val="26"/>
        </w:rPr>
        <w:t>Работа по оплате процессуальных издержек организована в соответствии с Положением о порядке и размере возмещения процессуальных издержек, связанных с производством по уголовному делу, издержек в связи с рассмотрением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утвержденным постановлением</w:t>
      </w:r>
      <w:proofErr w:type="gramEnd"/>
      <w:r w:rsidRPr="00721BD7">
        <w:rPr>
          <w:sz w:val="26"/>
          <w:szCs w:val="26"/>
        </w:rPr>
        <w:t xml:space="preserve"> Правительства Российской Федерации от 01.12.2012 </w:t>
      </w:r>
      <w:r>
        <w:rPr>
          <w:sz w:val="26"/>
          <w:szCs w:val="26"/>
        </w:rPr>
        <w:t xml:space="preserve">№ 1240 </w:t>
      </w:r>
      <w:r w:rsidRPr="005E659D">
        <w:rPr>
          <w:sz w:val="26"/>
          <w:szCs w:val="26"/>
        </w:rPr>
        <w:t>(далее – Положение № 1240),</w:t>
      </w:r>
      <w:r w:rsidRPr="00721BD7">
        <w:rPr>
          <w:sz w:val="26"/>
          <w:szCs w:val="26"/>
        </w:rPr>
        <w:t xml:space="preserve"> Инструкцией № 36.</w:t>
      </w:r>
    </w:p>
    <w:p w:rsidR="000E17E3" w:rsidRPr="00721BD7" w:rsidRDefault="000E17E3" w:rsidP="000E17E3">
      <w:pPr>
        <w:ind w:firstLine="708"/>
        <w:jc w:val="both"/>
        <w:rPr>
          <w:sz w:val="26"/>
          <w:szCs w:val="26"/>
        </w:rPr>
      </w:pPr>
      <w:r w:rsidRPr="00721BD7">
        <w:rPr>
          <w:sz w:val="26"/>
          <w:szCs w:val="26"/>
        </w:rPr>
        <w:t>Порядок прохождения вышеназванных судебных актов и непосредственной их оплат</w:t>
      </w:r>
      <w:r>
        <w:rPr>
          <w:sz w:val="26"/>
          <w:szCs w:val="26"/>
        </w:rPr>
        <w:t>ы</w:t>
      </w:r>
      <w:r w:rsidRPr="00721BD7">
        <w:rPr>
          <w:sz w:val="26"/>
          <w:szCs w:val="26"/>
        </w:rPr>
        <w:t xml:space="preserve"> в </w:t>
      </w:r>
      <w:proofErr w:type="gramStart"/>
      <w:r w:rsidRPr="00721BD7">
        <w:rPr>
          <w:sz w:val="26"/>
          <w:szCs w:val="26"/>
        </w:rPr>
        <w:t>Управлении</w:t>
      </w:r>
      <w:proofErr w:type="gramEnd"/>
      <w:r w:rsidRPr="00721BD7">
        <w:rPr>
          <w:sz w:val="26"/>
          <w:szCs w:val="26"/>
        </w:rPr>
        <w:t xml:space="preserve"> не утвержден, работа в Управлении по оплате процессуальных издержек </w:t>
      </w:r>
      <w:r>
        <w:rPr>
          <w:sz w:val="26"/>
          <w:szCs w:val="26"/>
        </w:rPr>
        <w:t xml:space="preserve">за счет средств федерального бюджета </w:t>
      </w:r>
      <w:r w:rsidRPr="00721BD7">
        <w:rPr>
          <w:sz w:val="26"/>
          <w:szCs w:val="26"/>
        </w:rPr>
        <w:t>организована следующим образом.</w:t>
      </w:r>
    </w:p>
    <w:p w:rsidR="000E17E3" w:rsidRDefault="000E17E3" w:rsidP="000E17E3">
      <w:pPr>
        <w:ind w:firstLine="708"/>
        <w:jc w:val="both"/>
        <w:rPr>
          <w:sz w:val="26"/>
          <w:szCs w:val="26"/>
        </w:rPr>
      </w:pPr>
      <w:proofErr w:type="gramStart"/>
      <w:r w:rsidRPr="00721BD7">
        <w:rPr>
          <w:sz w:val="26"/>
          <w:szCs w:val="26"/>
        </w:rPr>
        <w:t>Поступающие в Управление копии постановлений (определений) судов</w:t>
      </w:r>
      <w:r>
        <w:rPr>
          <w:sz w:val="26"/>
          <w:szCs w:val="26"/>
        </w:rPr>
        <w:t>, мировых судей</w:t>
      </w:r>
      <w:r w:rsidRPr="00721BD7">
        <w:rPr>
          <w:sz w:val="26"/>
          <w:szCs w:val="26"/>
        </w:rPr>
        <w:t xml:space="preserve"> </w:t>
      </w:r>
      <w:r w:rsidRPr="00677F6B">
        <w:rPr>
          <w:sz w:val="26"/>
          <w:szCs w:val="26"/>
        </w:rPr>
        <w:t xml:space="preserve">об оплате </w:t>
      </w:r>
      <w:r>
        <w:rPr>
          <w:sz w:val="26"/>
          <w:szCs w:val="26"/>
        </w:rPr>
        <w:t xml:space="preserve">труда адвокатов, </w:t>
      </w:r>
      <w:r w:rsidRPr="00677F6B">
        <w:rPr>
          <w:sz w:val="26"/>
          <w:szCs w:val="26"/>
        </w:rPr>
        <w:t xml:space="preserve">вознаграждения экспертам (экспертным учреждениям), оплате услуг переводчиков, об оплате издержек иным участникам судебного процесса (свидетелям, потерпевшим, законным представителям) </w:t>
      </w:r>
      <w:r w:rsidRPr="00721BD7">
        <w:rPr>
          <w:sz w:val="26"/>
          <w:szCs w:val="26"/>
        </w:rPr>
        <w:t>регистрируются во входящей корреспонденции</w:t>
      </w:r>
      <w:r>
        <w:rPr>
          <w:sz w:val="26"/>
          <w:szCs w:val="26"/>
        </w:rPr>
        <w:t xml:space="preserve"> </w:t>
      </w:r>
      <w:r w:rsidRPr="00721BD7">
        <w:rPr>
          <w:sz w:val="26"/>
          <w:szCs w:val="26"/>
        </w:rPr>
        <w:t xml:space="preserve">отдельно от </w:t>
      </w:r>
      <w:r>
        <w:rPr>
          <w:sz w:val="26"/>
          <w:szCs w:val="26"/>
        </w:rPr>
        <w:t xml:space="preserve">другой </w:t>
      </w:r>
      <w:r w:rsidRPr="00721BD7">
        <w:rPr>
          <w:sz w:val="26"/>
          <w:szCs w:val="26"/>
        </w:rPr>
        <w:t xml:space="preserve">поступающей корреспонденции </w:t>
      </w:r>
      <w:r>
        <w:rPr>
          <w:sz w:val="26"/>
          <w:szCs w:val="26"/>
        </w:rPr>
        <w:t xml:space="preserve">и передаются </w:t>
      </w:r>
      <w:r w:rsidRPr="00721BD7">
        <w:rPr>
          <w:sz w:val="26"/>
          <w:szCs w:val="26"/>
        </w:rPr>
        <w:t xml:space="preserve">в отдел организационно-правового обеспечения деятельности судов </w:t>
      </w:r>
      <w:r>
        <w:rPr>
          <w:sz w:val="26"/>
          <w:szCs w:val="26"/>
        </w:rPr>
        <w:t>для рассмотрения на предмет возможности оплаты</w:t>
      </w:r>
      <w:r w:rsidRPr="00721BD7">
        <w:rPr>
          <w:sz w:val="26"/>
          <w:szCs w:val="26"/>
        </w:rPr>
        <w:t>.</w:t>
      </w:r>
      <w:proofErr w:type="gramEnd"/>
      <w:r w:rsidRPr="00721BD7">
        <w:rPr>
          <w:sz w:val="26"/>
          <w:szCs w:val="26"/>
        </w:rPr>
        <w:t xml:space="preserve"> При выявлении </w:t>
      </w:r>
      <w:r>
        <w:rPr>
          <w:sz w:val="26"/>
          <w:szCs w:val="26"/>
        </w:rPr>
        <w:t xml:space="preserve">недостатков оформления или </w:t>
      </w:r>
      <w:r w:rsidRPr="00721BD7">
        <w:rPr>
          <w:sz w:val="26"/>
          <w:szCs w:val="26"/>
        </w:rPr>
        <w:t>нарушений, препятствующих оплате, данные постановления  возвращаются в суд</w:t>
      </w:r>
      <w:r>
        <w:rPr>
          <w:sz w:val="26"/>
          <w:szCs w:val="26"/>
        </w:rPr>
        <w:t xml:space="preserve"> соответствующими письмами Управления</w:t>
      </w:r>
      <w:r w:rsidRPr="00721BD7">
        <w:rPr>
          <w:sz w:val="26"/>
          <w:szCs w:val="26"/>
        </w:rPr>
        <w:t xml:space="preserve">. В случае отсутствия замечаний копии судебных актов с отметкой о согласовании отделом организационно-правового обеспечения деятельности судов передаются </w:t>
      </w:r>
      <w:r>
        <w:rPr>
          <w:sz w:val="26"/>
          <w:szCs w:val="26"/>
        </w:rPr>
        <w:t xml:space="preserve">через участок </w:t>
      </w:r>
      <w:r w:rsidRPr="00721BD7">
        <w:rPr>
          <w:sz w:val="26"/>
          <w:szCs w:val="26"/>
        </w:rPr>
        <w:t>регистраци</w:t>
      </w:r>
      <w:r>
        <w:rPr>
          <w:sz w:val="26"/>
          <w:szCs w:val="26"/>
        </w:rPr>
        <w:t>и</w:t>
      </w:r>
      <w:r w:rsidRPr="00721BD7">
        <w:rPr>
          <w:sz w:val="26"/>
          <w:szCs w:val="26"/>
        </w:rPr>
        <w:t xml:space="preserve"> документов в ПИ «Документооборот и обращения граждан»</w:t>
      </w:r>
      <w:r>
        <w:rPr>
          <w:sz w:val="26"/>
          <w:szCs w:val="26"/>
        </w:rPr>
        <w:t xml:space="preserve"> </w:t>
      </w:r>
      <w:r w:rsidRPr="00721BD7">
        <w:rPr>
          <w:sz w:val="26"/>
          <w:szCs w:val="26"/>
        </w:rPr>
        <w:t xml:space="preserve">в отдел бухгалтерского учета и отчетности для </w:t>
      </w:r>
      <w:r>
        <w:rPr>
          <w:sz w:val="26"/>
          <w:szCs w:val="26"/>
        </w:rPr>
        <w:t>проверки на повторность поступления и непосредственной выплаты денежных средств.</w:t>
      </w:r>
    </w:p>
    <w:p w:rsidR="000E17E3" w:rsidRPr="00721BD7" w:rsidRDefault="000E17E3" w:rsidP="000E17E3">
      <w:pPr>
        <w:ind w:firstLine="708"/>
        <w:jc w:val="both"/>
        <w:rPr>
          <w:sz w:val="26"/>
          <w:szCs w:val="26"/>
        </w:rPr>
      </w:pPr>
      <w:proofErr w:type="gramStart"/>
      <w:r w:rsidRPr="00721BD7">
        <w:rPr>
          <w:sz w:val="26"/>
          <w:szCs w:val="26"/>
        </w:rPr>
        <w:t>В целях контроля в отделе организационно-правового обеспечения деятельности судов ведется электронный журнал (в формате excel), в который вносятся сведения</w:t>
      </w:r>
      <w:r>
        <w:rPr>
          <w:sz w:val="26"/>
          <w:szCs w:val="26"/>
        </w:rPr>
        <w:t xml:space="preserve"> о поступивших судебных актах (кроме постановлений об оплате труда адвокатов)</w:t>
      </w:r>
      <w:r w:rsidRPr="00721BD7">
        <w:rPr>
          <w:sz w:val="26"/>
          <w:szCs w:val="26"/>
        </w:rPr>
        <w:t>: дата поступления судебного акта в Управление и входящий номер; номер бланка с изображением Государственного герба Российской Федерации; наименование суда и Ф.И.О. судьи;</w:t>
      </w:r>
      <w:proofErr w:type="gramEnd"/>
      <w:r w:rsidRPr="00721BD7">
        <w:rPr>
          <w:sz w:val="26"/>
          <w:szCs w:val="26"/>
        </w:rPr>
        <w:t xml:space="preserve"> </w:t>
      </w:r>
      <w:proofErr w:type="gramStart"/>
      <w:r w:rsidRPr="00721BD7">
        <w:rPr>
          <w:sz w:val="26"/>
          <w:szCs w:val="26"/>
        </w:rPr>
        <w:t xml:space="preserve">номер и наименование дела; даты постановления (определения) суда;  Ф.И.О. лица, которому надлежит выплата или наименование экспертного учреждения; размер процессуальных издержек; дата передачи судебного </w:t>
      </w:r>
      <w:r w:rsidRPr="00721BD7">
        <w:rPr>
          <w:sz w:val="26"/>
          <w:szCs w:val="26"/>
        </w:rPr>
        <w:lastRenderedPageBreak/>
        <w:t>акта в отдел бухгалтерского учета и отчетности</w:t>
      </w:r>
      <w:r>
        <w:rPr>
          <w:sz w:val="26"/>
          <w:szCs w:val="26"/>
        </w:rPr>
        <w:t xml:space="preserve">; </w:t>
      </w:r>
      <w:r w:rsidRPr="00721BD7">
        <w:rPr>
          <w:sz w:val="26"/>
          <w:szCs w:val="26"/>
        </w:rPr>
        <w:t>дополнительные сведения (для отметок о дополнительных действиях, например, о направлении в суд письма о возвращении копии судебного акта за невозможностью исполнения и др.).</w:t>
      </w:r>
      <w:proofErr w:type="gramEnd"/>
    </w:p>
    <w:p w:rsidR="000E17E3" w:rsidRDefault="000E17E3" w:rsidP="000E17E3">
      <w:pPr>
        <w:ind w:firstLine="708"/>
        <w:jc w:val="both"/>
        <w:rPr>
          <w:sz w:val="26"/>
          <w:szCs w:val="26"/>
        </w:rPr>
      </w:pPr>
      <w:r w:rsidRPr="00721BD7">
        <w:rPr>
          <w:sz w:val="26"/>
          <w:szCs w:val="26"/>
        </w:rPr>
        <w:t xml:space="preserve">Вышеуказанный журнал ведется как в </w:t>
      </w:r>
      <w:proofErr w:type="gramStart"/>
      <w:r w:rsidRPr="00721BD7">
        <w:rPr>
          <w:sz w:val="26"/>
          <w:szCs w:val="26"/>
        </w:rPr>
        <w:t>целях</w:t>
      </w:r>
      <w:proofErr w:type="gramEnd"/>
      <w:r w:rsidRPr="00721BD7">
        <w:rPr>
          <w:sz w:val="26"/>
          <w:szCs w:val="26"/>
        </w:rPr>
        <w:t xml:space="preserve"> контроля исполнения судебных актов, так и служит средством оперативного поиска информации, используется при сверке показателей статистических отчетов.</w:t>
      </w:r>
    </w:p>
    <w:p w:rsidR="000E17E3" w:rsidRPr="00EA0C6C" w:rsidRDefault="000E17E3" w:rsidP="000E17E3">
      <w:pPr>
        <w:tabs>
          <w:tab w:val="left" w:pos="7797"/>
          <w:tab w:val="left" w:pos="7938"/>
        </w:tabs>
        <w:ind w:firstLine="709"/>
        <w:jc w:val="both"/>
        <w:rPr>
          <w:sz w:val="26"/>
          <w:szCs w:val="26"/>
        </w:rPr>
      </w:pPr>
      <w:r w:rsidRPr="00EA0C6C">
        <w:rPr>
          <w:sz w:val="26"/>
          <w:szCs w:val="26"/>
        </w:rPr>
        <w:t>Поступившие в Управление для исполнения копии постановлений (определений) рассматриваются</w:t>
      </w:r>
      <w:r>
        <w:rPr>
          <w:sz w:val="26"/>
          <w:szCs w:val="26"/>
        </w:rPr>
        <w:t xml:space="preserve"> служащими отдела организационно-правового обеспечения деятельности судов </w:t>
      </w:r>
      <w:r w:rsidRPr="00EA0C6C">
        <w:rPr>
          <w:sz w:val="26"/>
          <w:szCs w:val="26"/>
        </w:rPr>
        <w:t>на предмет соблюдения установленных требований:</w:t>
      </w:r>
    </w:p>
    <w:p w:rsidR="000E17E3" w:rsidRPr="00EA0C6C" w:rsidRDefault="000E17E3" w:rsidP="000E17E3">
      <w:pPr>
        <w:tabs>
          <w:tab w:val="left" w:pos="709"/>
          <w:tab w:val="left" w:pos="7797"/>
          <w:tab w:val="left" w:pos="7938"/>
        </w:tabs>
        <w:jc w:val="both"/>
        <w:rPr>
          <w:sz w:val="26"/>
          <w:szCs w:val="26"/>
        </w:rPr>
      </w:pPr>
      <w:r w:rsidRPr="00EA0C6C">
        <w:rPr>
          <w:sz w:val="26"/>
          <w:szCs w:val="26"/>
        </w:rPr>
        <w:tab/>
      </w:r>
      <w:proofErr w:type="gramStart"/>
      <w:r w:rsidRPr="00EA0C6C">
        <w:rPr>
          <w:sz w:val="26"/>
          <w:szCs w:val="26"/>
        </w:rPr>
        <w:t>- к оформлению сопроводительных писем на бланках с изображением Государственного герба Российской Федерации в соответствии с требованием пункта 9.1.1.</w:t>
      </w:r>
      <w:proofErr w:type="gramEnd"/>
      <w:r w:rsidRPr="00EA0C6C">
        <w:rPr>
          <w:sz w:val="26"/>
          <w:szCs w:val="26"/>
        </w:rPr>
        <w:t xml:space="preserve"> Инструкции </w:t>
      </w:r>
      <w:r>
        <w:rPr>
          <w:sz w:val="26"/>
          <w:szCs w:val="26"/>
        </w:rPr>
        <w:t>№ 36</w:t>
      </w:r>
      <w:r w:rsidRPr="00EA0C6C">
        <w:rPr>
          <w:sz w:val="26"/>
          <w:szCs w:val="26"/>
        </w:rPr>
        <w:t xml:space="preserve">; </w:t>
      </w:r>
    </w:p>
    <w:p w:rsidR="000E17E3" w:rsidRPr="00EA0C6C" w:rsidRDefault="000E17E3" w:rsidP="000E17E3">
      <w:pPr>
        <w:tabs>
          <w:tab w:val="left" w:pos="709"/>
          <w:tab w:val="left" w:pos="7797"/>
          <w:tab w:val="left" w:pos="7938"/>
        </w:tabs>
        <w:jc w:val="both"/>
        <w:rPr>
          <w:sz w:val="26"/>
          <w:szCs w:val="26"/>
        </w:rPr>
      </w:pPr>
      <w:r w:rsidRPr="00EA0C6C">
        <w:rPr>
          <w:sz w:val="26"/>
          <w:szCs w:val="26"/>
        </w:rPr>
        <w:tab/>
        <w:t xml:space="preserve">- к оформлению копий судебных актов в </w:t>
      </w:r>
      <w:proofErr w:type="gramStart"/>
      <w:r w:rsidRPr="00EA0C6C">
        <w:rPr>
          <w:sz w:val="26"/>
          <w:szCs w:val="26"/>
        </w:rPr>
        <w:t>соответствии</w:t>
      </w:r>
      <w:proofErr w:type="gramEnd"/>
      <w:r w:rsidRPr="00EA0C6C">
        <w:rPr>
          <w:sz w:val="26"/>
          <w:szCs w:val="26"/>
        </w:rPr>
        <w:t xml:space="preserve"> с требованием Инструкции </w:t>
      </w:r>
      <w:r>
        <w:rPr>
          <w:sz w:val="26"/>
          <w:szCs w:val="26"/>
        </w:rPr>
        <w:t>№ 36</w:t>
      </w:r>
      <w:r w:rsidRPr="00EA0C6C">
        <w:rPr>
          <w:sz w:val="26"/>
          <w:szCs w:val="26"/>
        </w:rPr>
        <w:t xml:space="preserve"> (наличие отметок о дате вступления в законную силу, гербовой печати, подписи судьи);</w:t>
      </w:r>
    </w:p>
    <w:p w:rsidR="000E17E3" w:rsidRPr="00EA0C6C" w:rsidRDefault="000E17E3" w:rsidP="000E17E3">
      <w:pPr>
        <w:tabs>
          <w:tab w:val="left" w:pos="709"/>
          <w:tab w:val="left" w:pos="7797"/>
          <w:tab w:val="left" w:pos="7938"/>
        </w:tabs>
        <w:jc w:val="both"/>
        <w:rPr>
          <w:sz w:val="26"/>
          <w:szCs w:val="26"/>
        </w:rPr>
      </w:pPr>
      <w:r w:rsidRPr="00EA0C6C">
        <w:rPr>
          <w:sz w:val="26"/>
          <w:szCs w:val="26"/>
        </w:rPr>
        <w:tab/>
        <w:t xml:space="preserve">- к содержанию постановлений  </w:t>
      </w:r>
      <w:r w:rsidRPr="00EA0C6C">
        <w:rPr>
          <w:rFonts w:ascii="Tahoma" w:hAnsi="Tahoma" w:cs="Tahoma"/>
          <w:sz w:val="26"/>
          <w:szCs w:val="26"/>
        </w:rPr>
        <w:t>̶</w:t>
      </w:r>
      <w:r w:rsidRPr="00EA0C6C">
        <w:rPr>
          <w:sz w:val="26"/>
          <w:szCs w:val="26"/>
        </w:rPr>
        <w:t xml:space="preserve"> отсутствия в </w:t>
      </w:r>
      <w:proofErr w:type="gramStart"/>
      <w:r w:rsidRPr="00EA0C6C">
        <w:rPr>
          <w:sz w:val="26"/>
          <w:szCs w:val="26"/>
        </w:rPr>
        <w:t>тексте</w:t>
      </w:r>
      <w:proofErr w:type="gramEnd"/>
      <w:r w:rsidRPr="00EA0C6C">
        <w:rPr>
          <w:sz w:val="26"/>
          <w:szCs w:val="26"/>
        </w:rPr>
        <w:t xml:space="preserve"> неточностей, описок, технических ошибок, препятствующих их оплате</w:t>
      </w:r>
      <w:r>
        <w:rPr>
          <w:sz w:val="26"/>
          <w:szCs w:val="26"/>
        </w:rPr>
        <w:t xml:space="preserve">; </w:t>
      </w:r>
      <w:r w:rsidRPr="00721BD7">
        <w:rPr>
          <w:sz w:val="26"/>
          <w:szCs w:val="26"/>
        </w:rPr>
        <w:t xml:space="preserve">наличие реквизитов, необходимых для </w:t>
      </w:r>
      <w:r>
        <w:rPr>
          <w:sz w:val="26"/>
          <w:szCs w:val="26"/>
        </w:rPr>
        <w:t>перечисления</w:t>
      </w:r>
      <w:r w:rsidRPr="00721BD7">
        <w:rPr>
          <w:sz w:val="26"/>
          <w:szCs w:val="26"/>
        </w:rPr>
        <w:t xml:space="preserve"> денежных средств</w:t>
      </w:r>
      <w:r w:rsidRPr="00EA0C6C">
        <w:rPr>
          <w:sz w:val="26"/>
          <w:szCs w:val="26"/>
        </w:rPr>
        <w:t>.</w:t>
      </w:r>
    </w:p>
    <w:p w:rsidR="000E17E3" w:rsidRPr="00EA0C6C" w:rsidRDefault="000E17E3" w:rsidP="000E17E3">
      <w:pPr>
        <w:ind w:firstLine="708"/>
        <w:jc w:val="both"/>
        <w:rPr>
          <w:sz w:val="26"/>
          <w:szCs w:val="26"/>
        </w:rPr>
      </w:pPr>
      <w:r w:rsidRPr="00EA0C6C">
        <w:rPr>
          <w:sz w:val="26"/>
          <w:szCs w:val="26"/>
        </w:rPr>
        <w:t xml:space="preserve">1.9.2. При проверке соблюдения судами требований по оформлению поступивших в Управление на исполнение копий постановлений на оплату процессуальных издержек, установленных пунктами 9.1.1, 14.5 Инструкции </w:t>
      </w:r>
      <w:r>
        <w:rPr>
          <w:sz w:val="26"/>
          <w:szCs w:val="26"/>
        </w:rPr>
        <w:t>№ 36</w:t>
      </w:r>
      <w:r w:rsidRPr="00EA0C6C">
        <w:rPr>
          <w:sz w:val="26"/>
          <w:szCs w:val="26"/>
        </w:rPr>
        <w:t xml:space="preserve"> обращается внимание </w:t>
      </w:r>
      <w:proofErr w:type="gramStart"/>
      <w:r w:rsidRPr="00EA0C6C">
        <w:rPr>
          <w:sz w:val="26"/>
          <w:szCs w:val="26"/>
        </w:rPr>
        <w:t>на</w:t>
      </w:r>
      <w:proofErr w:type="gramEnd"/>
      <w:r w:rsidRPr="00EA0C6C">
        <w:rPr>
          <w:sz w:val="26"/>
          <w:szCs w:val="26"/>
        </w:rPr>
        <w:t>:</w:t>
      </w:r>
    </w:p>
    <w:p w:rsidR="000E17E3" w:rsidRPr="00EA0C6C" w:rsidRDefault="000E17E3" w:rsidP="000E17E3">
      <w:pPr>
        <w:tabs>
          <w:tab w:val="left" w:pos="709"/>
        </w:tabs>
        <w:autoSpaceDE w:val="0"/>
        <w:autoSpaceDN w:val="0"/>
        <w:adjustRightInd w:val="0"/>
        <w:jc w:val="both"/>
        <w:rPr>
          <w:sz w:val="26"/>
          <w:szCs w:val="26"/>
        </w:rPr>
      </w:pPr>
      <w:r w:rsidRPr="00EA0C6C">
        <w:rPr>
          <w:sz w:val="26"/>
          <w:szCs w:val="26"/>
        </w:rPr>
        <w:tab/>
        <w:t xml:space="preserve">- </w:t>
      </w:r>
      <w:proofErr w:type="gramStart"/>
      <w:r w:rsidRPr="00EA0C6C">
        <w:rPr>
          <w:sz w:val="26"/>
          <w:szCs w:val="26"/>
        </w:rPr>
        <w:t>заверение копий</w:t>
      </w:r>
      <w:proofErr w:type="gramEnd"/>
      <w:r w:rsidRPr="00EA0C6C">
        <w:rPr>
          <w:sz w:val="26"/>
          <w:szCs w:val="26"/>
        </w:rPr>
        <w:t xml:space="preserve"> постановлений подписями судьи, председательствующего по делу, председателя суда или иного уполномоченного им лица, секретаря суда либо иного уполномоченного работника аппарата суда, а также гербовой печатью суда;</w:t>
      </w:r>
    </w:p>
    <w:p w:rsidR="000E17E3" w:rsidRPr="00EA0C6C" w:rsidRDefault="000E17E3" w:rsidP="000E17E3">
      <w:pPr>
        <w:tabs>
          <w:tab w:val="left" w:pos="709"/>
        </w:tabs>
        <w:autoSpaceDE w:val="0"/>
        <w:autoSpaceDN w:val="0"/>
        <w:adjustRightInd w:val="0"/>
        <w:jc w:val="both"/>
        <w:rPr>
          <w:sz w:val="26"/>
          <w:szCs w:val="26"/>
        </w:rPr>
      </w:pPr>
      <w:r w:rsidRPr="00EA0C6C">
        <w:rPr>
          <w:sz w:val="26"/>
          <w:szCs w:val="26"/>
        </w:rPr>
        <w:tab/>
        <w:t>- наличие в правом верхнем углу первого листа документа штампа «КОПИЯ»;</w:t>
      </w:r>
    </w:p>
    <w:p w:rsidR="000E17E3" w:rsidRPr="00EA0C6C" w:rsidRDefault="000E17E3" w:rsidP="000E17E3">
      <w:pPr>
        <w:tabs>
          <w:tab w:val="left" w:pos="709"/>
        </w:tabs>
        <w:autoSpaceDE w:val="0"/>
        <w:autoSpaceDN w:val="0"/>
        <w:adjustRightInd w:val="0"/>
        <w:jc w:val="both"/>
        <w:rPr>
          <w:sz w:val="26"/>
          <w:szCs w:val="26"/>
        </w:rPr>
      </w:pPr>
      <w:r w:rsidRPr="00EA0C6C">
        <w:rPr>
          <w:sz w:val="26"/>
          <w:szCs w:val="26"/>
        </w:rPr>
        <w:tab/>
        <w:t>- прошивку копии документа, состоящего из нескольких листов, нумерацию листов, наличие наклейки с заверительной надписью и подписью, скрепленной гербовой печатью суда;</w:t>
      </w:r>
    </w:p>
    <w:p w:rsidR="000E17E3" w:rsidRPr="00EA0C6C" w:rsidRDefault="000E17E3" w:rsidP="000E17E3">
      <w:pPr>
        <w:tabs>
          <w:tab w:val="left" w:pos="709"/>
        </w:tabs>
        <w:autoSpaceDE w:val="0"/>
        <w:autoSpaceDN w:val="0"/>
        <w:adjustRightInd w:val="0"/>
        <w:jc w:val="both"/>
        <w:rPr>
          <w:sz w:val="26"/>
          <w:szCs w:val="26"/>
        </w:rPr>
      </w:pPr>
      <w:r w:rsidRPr="00EA0C6C">
        <w:rPr>
          <w:sz w:val="26"/>
          <w:szCs w:val="26"/>
        </w:rPr>
        <w:tab/>
        <w:t xml:space="preserve">- наличие отметок: о дате вступления судебного акта в законную силу, в каком деле подшит подлинный документ и </w:t>
      </w:r>
      <w:proofErr w:type="gramStart"/>
      <w:r w:rsidRPr="00EA0C6C">
        <w:rPr>
          <w:sz w:val="26"/>
          <w:szCs w:val="26"/>
        </w:rPr>
        <w:t>производстве</w:t>
      </w:r>
      <w:proofErr w:type="gramEnd"/>
      <w:r w:rsidRPr="00EA0C6C">
        <w:rPr>
          <w:sz w:val="26"/>
          <w:szCs w:val="26"/>
        </w:rPr>
        <w:t xml:space="preserve"> какого суда находится дело;</w:t>
      </w:r>
    </w:p>
    <w:p w:rsidR="000E17E3" w:rsidRPr="00EA0C6C" w:rsidRDefault="000E17E3" w:rsidP="000E17E3">
      <w:pPr>
        <w:tabs>
          <w:tab w:val="left" w:pos="709"/>
        </w:tabs>
        <w:jc w:val="both"/>
        <w:rPr>
          <w:sz w:val="26"/>
          <w:szCs w:val="26"/>
        </w:rPr>
      </w:pPr>
      <w:r w:rsidRPr="00EA0C6C">
        <w:rPr>
          <w:sz w:val="26"/>
          <w:szCs w:val="26"/>
        </w:rPr>
        <w:tab/>
        <w:t xml:space="preserve">- оформление сопроводительного письма суда по форме № 69 на бланке </w:t>
      </w:r>
      <w:proofErr w:type="gramStart"/>
      <w:r w:rsidRPr="00EA0C6C">
        <w:rPr>
          <w:sz w:val="26"/>
          <w:szCs w:val="26"/>
        </w:rPr>
        <w:t>федеральных</w:t>
      </w:r>
      <w:proofErr w:type="gramEnd"/>
      <w:r w:rsidRPr="00EA0C6C">
        <w:rPr>
          <w:sz w:val="26"/>
          <w:szCs w:val="26"/>
        </w:rPr>
        <w:t xml:space="preserve"> судов общей юрисдикции с изображением Государственного герба Российской Федерации и за подписью председателя суда.</w:t>
      </w:r>
    </w:p>
    <w:p w:rsidR="000E17E3" w:rsidRDefault="000E17E3" w:rsidP="000E17E3">
      <w:pPr>
        <w:tabs>
          <w:tab w:val="left" w:pos="7797"/>
          <w:tab w:val="left" w:pos="7938"/>
        </w:tabs>
        <w:ind w:firstLine="709"/>
        <w:jc w:val="both"/>
        <w:rPr>
          <w:sz w:val="26"/>
          <w:szCs w:val="26"/>
        </w:rPr>
      </w:pPr>
      <w:r>
        <w:rPr>
          <w:sz w:val="26"/>
          <w:szCs w:val="26"/>
        </w:rPr>
        <w:t>Рассмотрение поступивших копий</w:t>
      </w:r>
      <w:r w:rsidRPr="00F27795">
        <w:rPr>
          <w:sz w:val="26"/>
          <w:szCs w:val="26"/>
        </w:rPr>
        <w:t xml:space="preserve"> на исключение повторности</w:t>
      </w:r>
      <w:r>
        <w:rPr>
          <w:sz w:val="26"/>
          <w:szCs w:val="26"/>
        </w:rPr>
        <w:t xml:space="preserve"> их</w:t>
      </w:r>
      <w:r w:rsidRPr="00F27795">
        <w:rPr>
          <w:sz w:val="26"/>
          <w:szCs w:val="26"/>
        </w:rPr>
        <w:t xml:space="preserve"> поступления  </w:t>
      </w:r>
      <w:r>
        <w:rPr>
          <w:sz w:val="26"/>
          <w:szCs w:val="26"/>
        </w:rPr>
        <w:t xml:space="preserve">осуществляется отделом </w:t>
      </w:r>
      <w:r w:rsidRPr="00472C04">
        <w:rPr>
          <w:sz w:val="26"/>
          <w:szCs w:val="26"/>
        </w:rPr>
        <w:t>бухгалтерского учета и отчетности</w:t>
      </w:r>
      <w:r>
        <w:rPr>
          <w:sz w:val="26"/>
          <w:szCs w:val="26"/>
        </w:rPr>
        <w:t>.</w:t>
      </w:r>
    </w:p>
    <w:p w:rsidR="000E17E3" w:rsidRDefault="000E17E3" w:rsidP="000E17E3">
      <w:pPr>
        <w:tabs>
          <w:tab w:val="left" w:pos="7797"/>
          <w:tab w:val="left" w:pos="7938"/>
        </w:tabs>
        <w:ind w:firstLine="709"/>
        <w:jc w:val="both"/>
        <w:rPr>
          <w:sz w:val="26"/>
          <w:szCs w:val="26"/>
        </w:rPr>
      </w:pPr>
      <w:r w:rsidRPr="00472C04">
        <w:rPr>
          <w:sz w:val="26"/>
          <w:szCs w:val="26"/>
        </w:rPr>
        <w:t xml:space="preserve">В случае несоблюдения требований </w:t>
      </w:r>
      <w:r>
        <w:rPr>
          <w:sz w:val="26"/>
          <w:szCs w:val="26"/>
        </w:rPr>
        <w:t xml:space="preserve">к оформлению, содержанию или при повторном поступлении </w:t>
      </w:r>
      <w:r w:rsidRPr="00472C04">
        <w:rPr>
          <w:sz w:val="26"/>
          <w:szCs w:val="26"/>
        </w:rPr>
        <w:t xml:space="preserve">копии постановлений возвращаются </w:t>
      </w:r>
      <w:r>
        <w:rPr>
          <w:sz w:val="26"/>
          <w:szCs w:val="26"/>
        </w:rPr>
        <w:t>в суды и на судебные участки письмами, составляемыми отделом организационно-правового обеспечения деятельности судов</w:t>
      </w:r>
      <w:r w:rsidRPr="00472C04">
        <w:rPr>
          <w:sz w:val="26"/>
          <w:szCs w:val="26"/>
        </w:rPr>
        <w:t xml:space="preserve">. В 2024 году по </w:t>
      </w:r>
      <w:r>
        <w:rPr>
          <w:sz w:val="26"/>
          <w:szCs w:val="26"/>
        </w:rPr>
        <w:t xml:space="preserve">указанным </w:t>
      </w:r>
      <w:r w:rsidRPr="00472C04">
        <w:rPr>
          <w:sz w:val="26"/>
          <w:szCs w:val="26"/>
        </w:rPr>
        <w:t>причин</w:t>
      </w:r>
      <w:r>
        <w:rPr>
          <w:sz w:val="26"/>
          <w:szCs w:val="26"/>
        </w:rPr>
        <w:t>ам</w:t>
      </w:r>
      <w:r w:rsidRPr="00472C04">
        <w:rPr>
          <w:sz w:val="26"/>
          <w:szCs w:val="26"/>
        </w:rPr>
        <w:t xml:space="preserve"> в районные (городской) суды и на участки мировым судей Магаданской области возвращено 55 судебных актов (из них 30 постановлений об оплате труда адвокатов,  22 определения об оплате вознаграждения экспертам</w:t>
      </w:r>
      <w:r>
        <w:rPr>
          <w:sz w:val="26"/>
          <w:szCs w:val="26"/>
        </w:rPr>
        <w:t xml:space="preserve"> или</w:t>
      </w:r>
      <w:r w:rsidRPr="00472C04">
        <w:rPr>
          <w:sz w:val="26"/>
          <w:szCs w:val="26"/>
        </w:rPr>
        <w:t xml:space="preserve"> экспертным учреждениям, 3 судебных акта о возмещении расходов потерпевшего на участие представителя</w:t>
      </w:r>
      <w:r>
        <w:rPr>
          <w:sz w:val="26"/>
          <w:szCs w:val="26"/>
        </w:rPr>
        <w:t>)</w:t>
      </w:r>
      <w:r w:rsidRPr="00472C04">
        <w:rPr>
          <w:sz w:val="26"/>
          <w:szCs w:val="26"/>
        </w:rPr>
        <w:t>.</w:t>
      </w:r>
    </w:p>
    <w:p w:rsidR="000E17E3" w:rsidRDefault="000E17E3" w:rsidP="000E17E3">
      <w:pPr>
        <w:tabs>
          <w:tab w:val="left" w:pos="7797"/>
          <w:tab w:val="left" w:pos="7938"/>
        </w:tabs>
        <w:ind w:firstLine="709"/>
        <w:jc w:val="both"/>
        <w:rPr>
          <w:sz w:val="26"/>
          <w:szCs w:val="26"/>
        </w:rPr>
      </w:pPr>
      <w:proofErr w:type="gramStart"/>
      <w:r w:rsidRPr="00F26C01">
        <w:rPr>
          <w:sz w:val="26"/>
          <w:szCs w:val="26"/>
        </w:rPr>
        <w:t xml:space="preserve">Из общего числа возвращенных судебных актов </w:t>
      </w:r>
      <w:r>
        <w:rPr>
          <w:sz w:val="26"/>
          <w:szCs w:val="26"/>
        </w:rPr>
        <w:t>16</w:t>
      </w:r>
      <w:r w:rsidRPr="00F26C01">
        <w:rPr>
          <w:sz w:val="26"/>
          <w:szCs w:val="26"/>
        </w:rPr>
        <w:t xml:space="preserve"> постановлений и определений (или </w:t>
      </w:r>
      <w:r>
        <w:rPr>
          <w:sz w:val="26"/>
          <w:szCs w:val="26"/>
        </w:rPr>
        <w:t>29</w:t>
      </w:r>
      <w:r w:rsidRPr="00F26C01">
        <w:rPr>
          <w:sz w:val="26"/>
          <w:szCs w:val="26"/>
        </w:rPr>
        <w:t xml:space="preserve"> % от всех возвратов) не могли быть приняты к исполнению ввиду недостатков оформления, а именно: сопроводительные письма </w:t>
      </w:r>
      <w:r>
        <w:rPr>
          <w:sz w:val="26"/>
          <w:szCs w:val="26"/>
        </w:rPr>
        <w:t xml:space="preserve">районных (городского) судов </w:t>
      </w:r>
      <w:r w:rsidRPr="00F26C01">
        <w:rPr>
          <w:sz w:val="26"/>
          <w:szCs w:val="26"/>
        </w:rPr>
        <w:t xml:space="preserve">о направлении копий судебных актов для выплаты денежных </w:t>
      </w:r>
      <w:r w:rsidRPr="00F26C01">
        <w:rPr>
          <w:sz w:val="26"/>
          <w:szCs w:val="26"/>
        </w:rPr>
        <w:lastRenderedPageBreak/>
        <w:t>сумм за счет средств федерального бюджета составлены без использования номерных бланков с изображением Государственного герба Российской Федерации;</w:t>
      </w:r>
      <w:proofErr w:type="gramEnd"/>
      <w:r w:rsidRPr="00F26C01">
        <w:rPr>
          <w:sz w:val="26"/>
          <w:szCs w:val="26"/>
        </w:rPr>
        <w:t xml:space="preserve"> </w:t>
      </w:r>
      <w:r w:rsidRPr="00053315">
        <w:rPr>
          <w:sz w:val="26"/>
          <w:szCs w:val="26"/>
        </w:rPr>
        <w:t>не произведено</w:t>
      </w:r>
      <w:r w:rsidRPr="00053315">
        <w:t xml:space="preserve"> </w:t>
      </w:r>
      <w:proofErr w:type="gramStart"/>
      <w:r w:rsidRPr="00053315">
        <w:rPr>
          <w:sz w:val="26"/>
          <w:szCs w:val="26"/>
        </w:rPr>
        <w:t>заверение соответствия</w:t>
      </w:r>
      <w:proofErr w:type="gramEnd"/>
      <w:r w:rsidRPr="00053315">
        <w:rPr>
          <w:sz w:val="26"/>
          <w:szCs w:val="26"/>
        </w:rPr>
        <w:t xml:space="preserve"> копии подлиннику путем проставления штампа (отметки) «Копия верна»</w:t>
      </w:r>
      <w:r>
        <w:rPr>
          <w:sz w:val="26"/>
          <w:szCs w:val="26"/>
        </w:rPr>
        <w:t>;</w:t>
      </w:r>
      <w:r w:rsidRPr="00053315">
        <w:rPr>
          <w:sz w:val="26"/>
          <w:szCs w:val="26"/>
        </w:rPr>
        <w:t xml:space="preserve">  </w:t>
      </w:r>
      <w:r w:rsidRPr="00F26C01">
        <w:rPr>
          <w:sz w:val="26"/>
          <w:szCs w:val="26"/>
        </w:rPr>
        <w:t>на копиях отсутствовала гербовая печать, отметка о вступлении в законную силу</w:t>
      </w:r>
      <w:r>
        <w:rPr>
          <w:sz w:val="26"/>
          <w:szCs w:val="26"/>
        </w:rPr>
        <w:t xml:space="preserve">, </w:t>
      </w:r>
      <w:r w:rsidRPr="00053315">
        <w:rPr>
          <w:sz w:val="26"/>
          <w:szCs w:val="26"/>
        </w:rPr>
        <w:t>о деле, в которое подшит подлинник судебного акта</w:t>
      </w:r>
      <w:r>
        <w:rPr>
          <w:sz w:val="26"/>
          <w:szCs w:val="26"/>
        </w:rPr>
        <w:t>.</w:t>
      </w:r>
      <w:r w:rsidRPr="00053315">
        <w:rPr>
          <w:sz w:val="26"/>
          <w:szCs w:val="26"/>
        </w:rPr>
        <w:t xml:space="preserve"> </w:t>
      </w:r>
    </w:p>
    <w:p w:rsidR="000E17E3" w:rsidRPr="00EA0C6C" w:rsidRDefault="000E17E3" w:rsidP="000E17E3">
      <w:pPr>
        <w:tabs>
          <w:tab w:val="left" w:pos="7797"/>
          <w:tab w:val="left" w:pos="7938"/>
        </w:tabs>
        <w:ind w:firstLine="709"/>
        <w:jc w:val="both"/>
        <w:rPr>
          <w:sz w:val="26"/>
          <w:szCs w:val="26"/>
        </w:rPr>
      </w:pPr>
      <w:r w:rsidRPr="00EA0C6C">
        <w:rPr>
          <w:sz w:val="26"/>
          <w:szCs w:val="26"/>
        </w:rPr>
        <w:t xml:space="preserve">1.9.3. Сроки обращения к исполнению судами постановлений об оплате процессуальных издержек судами </w:t>
      </w:r>
      <w:r>
        <w:rPr>
          <w:sz w:val="26"/>
          <w:szCs w:val="26"/>
        </w:rPr>
        <w:t xml:space="preserve">в основном </w:t>
      </w:r>
      <w:r w:rsidRPr="00EA0C6C">
        <w:rPr>
          <w:sz w:val="26"/>
          <w:szCs w:val="26"/>
        </w:rPr>
        <w:t xml:space="preserve">соблюдаются. </w:t>
      </w:r>
    </w:p>
    <w:p w:rsidR="000E17E3" w:rsidRPr="00EA0C6C" w:rsidRDefault="000E17E3" w:rsidP="000E17E3">
      <w:pPr>
        <w:autoSpaceDE w:val="0"/>
        <w:autoSpaceDN w:val="0"/>
        <w:adjustRightInd w:val="0"/>
        <w:ind w:firstLine="709"/>
        <w:jc w:val="both"/>
        <w:rPr>
          <w:sz w:val="26"/>
          <w:szCs w:val="26"/>
        </w:rPr>
      </w:pPr>
      <w:r w:rsidRPr="00EA0C6C">
        <w:rPr>
          <w:sz w:val="26"/>
          <w:szCs w:val="26"/>
        </w:rPr>
        <w:t>Перечисление средств экспертам, специалистам, переводчикам, присяжным заседателям</w:t>
      </w:r>
      <w:r>
        <w:rPr>
          <w:sz w:val="26"/>
          <w:szCs w:val="26"/>
        </w:rPr>
        <w:t>, адвокатским образованиям, участникам процесса</w:t>
      </w:r>
      <w:r w:rsidRPr="00EA0C6C">
        <w:rPr>
          <w:sz w:val="26"/>
          <w:szCs w:val="26"/>
        </w:rPr>
        <w:t xml:space="preserve"> производится Управлением по </w:t>
      </w:r>
      <w:proofErr w:type="gramStart"/>
      <w:r w:rsidRPr="00EA0C6C">
        <w:rPr>
          <w:sz w:val="26"/>
          <w:szCs w:val="26"/>
        </w:rPr>
        <w:t>получении</w:t>
      </w:r>
      <w:proofErr w:type="gramEnd"/>
      <w:r w:rsidRPr="00EA0C6C">
        <w:rPr>
          <w:sz w:val="26"/>
          <w:szCs w:val="26"/>
        </w:rPr>
        <w:t xml:space="preserve"> заявленного финансирования. </w:t>
      </w:r>
    </w:p>
    <w:p w:rsidR="000E17E3" w:rsidRDefault="000E17E3" w:rsidP="000E17E3">
      <w:pPr>
        <w:ind w:firstLine="708"/>
        <w:jc w:val="both"/>
        <w:rPr>
          <w:sz w:val="26"/>
          <w:szCs w:val="26"/>
        </w:rPr>
      </w:pPr>
      <w:r w:rsidRPr="00EA0C6C">
        <w:rPr>
          <w:sz w:val="26"/>
          <w:szCs w:val="26"/>
        </w:rPr>
        <w:t xml:space="preserve">1.9.4. Изучение организации деятельности судов по </w:t>
      </w:r>
      <w:r>
        <w:rPr>
          <w:sz w:val="26"/>
          <w:szCs w:val="26"/>
        </w:rPr>
        <w:t>вопросам порядка учета постановлений (определений) о выплате</w:t>
      </w:r>
      <w:r w:rsidRPr="00EA0C6C">
        <w:rPr>
          <w:sz w:val="26"/>
          <w:szCs w:val="26"/>
        </w:rPr>
        <w:t xml:space="preserve"> процессуальных издержек проводится </w:t>
      </w:r>
      <w:r>
        <w:rPr>
          <w:sz w:val="26"/>
          <w:szCs w:val="26"/>
        </w:rPr>
        <w:t>служащими</w:t>
      </w:r>
      <w:r w:rsidRPr="00EA0C6C">
        <w:rPr>
          <w:sz w:val="26"/>
          <w:szCs w:val="26"/>
        </w:rPr>
        <w:t xml:space="preserve"> отдела организационно-правового обеспечения деятельности судов в ходе выездных мероприятий </w:t>
      </w:r>
      <w:r w:rsidRPr="00E2080E">
        <w:rPr>
          <w:sz w:val="26"/>
          <w:szCs w:val="26"/>
        </w:rPr>
        <w:t>при изучении</w:t>
      </w:r>
      <w:r>
        <w:rPr>
          <w:sz w:val="26"/>
          <w:szCs w:val="26"/>
        </w:rPr>
        <w:t xml:space="preserve"> организации деятельности судов. </w:t>
      </w:r>
      <w:r w:rsidR="007302B2">
        <w:rPr>
          <w:sz w:val="26"/>
          <w:szCs w:val="26"/>
        </w:rPr>
        <w:t xml:space="preserve">                </w:t>
      </w:r>
      <w:proofErr w:type="gramStart"/>
      <w:r>
        <w:rPr>
          <w:sz w:val="26"/>
          <w:szCs w:val="26"/>
        </w:rPr>
        <w:t xml:space="preserve">В 2024 году в Хасынском и Ольском районных судах </w:t>
      </w:r>
      <w:r w:rsidRPr="00E2080E">
        <w:rPr>
          <w:sz w:val="26"/>
          <w:szCs w:val="26"/>
        </w:rPr>
        <w:t>проверялись следующие вопросы: ведение журнала (реестра) учета постановлений (определений) на оплату процессуальных издержек</w:t>
      </w:r>
      <w:r>
        <w:rPr>
          <w:sz w:val="26"/>
          <w:szCs w:val="26"/>
        </w:rPr>
        <w:t xml:space="preserve"> </w:t>
      </w:r>
      <w:r w:rsidRPr="00E2080E">
        <w:rPr>
          <w:sz w:val="26"/>
          <w:szCs w:val="26"/>
        </w:rPr>
        <w:t>(форма 50.1); наличие наряда с копиями сопроводительных писем о направлении копий судебных актов на оплату процессуальных издержек; сопоставление учетных сведений, внесенных в указанны</w:t>
      </w:r>
      <w:r>
        <w:rPr>
          <w:sz w:val="26"/>
          <w:szCs w:val="26"/>
        </w:rPr>
        <w:t>й</w:t>
      </w:r>
      <w:r w:rsidRPr="00E2080E">
        <w:rPr>
          <w:sz w:val="26"/>
          <w:szCs w:val="26"/>
        </w:rPr>
        <w:t xml:space="preserve"> журнал и сверка с содержанием наряда</w:t>
      </w:r>
      <w:r>
        <w:rPr>
          <w:sz w:val="26"/>
          <w:szCs w:val="26"/>
        </w:rPr>
        <w:t>;</w:t>
      </w:r>
      <w:proofErr w:type="gramEnd"/>
      <w:r w:rsidRPr="00E2080E">
        <w:rPr>
          <w:sz w:val="26"/>
          <w:szCs w:val="26"/>
        </w:rPr>
        <w:t xml:space="preserve"> соблюдение требований по оформлению копий постановлений на оплату процессуальных издержек; наличие отметки в </w:t>
      </w:r>
      <w:r>
        <w:rPr>
          <w:sz w:val="26"/>
          <w:szCs w:val="26"/>
        </w:rPr>
        <w:t xml:space="preserve">электронном </w:t>
      </w:r>
      <w:proofErr w:type="gramStart"/>
      <w:r>
        <w:rPr>
          <w:sz w:val="26"/>
          <w:szCs w:val="26"/>
        </w:rPr>
        <w:t>модуле</w:t>
      </w:r>
      <w:proofErr w:type="gramEnd"/>
      <w:r>
        <w:rPr>
          <w:sz w:val="26"/>
          <w:szCs w:val="26"/>
        </w:rPr>
        <w:t xml:space="preserve"> «Документооборот» автоматизированных картотек </w:t>
      </w:r>
      <w:r w:rsidRPr="00E2080E">
        <w:rPr>
          <w:sz w:val="26"/>
          <w:szCs w:val="26"/>
        </w:rPr>
        <w:t xml:space="preserve">в отношении каждого участника судопроизводства, которым подлежат выплате денежные суммы в соответствии с судебным актом. </w:t>
      </w:r>
    </w:p>
    <w:p w:rsidR="000E17E3" w:rsidRDefault="000E17E3" w:rsidP="000E17E3">
      <w:pPr>
        <w:ind w:firstLine="708"/>
        <w:jc w:val="both"/>
        <w:rPr>
          <w:sz w:val="26"/>
          <w:szCs w:val="26"/>
        </w:rPr>
      </w:pPr>
      <w:r>
        <w:rPr>
          <w:sz w:val="26"/>
          <w:szCs w:val="26"/>
        </w:rPr>
        <w:t>О</w:t>
      </w:r>
      <w:r w:rsidRPr="009B0AC1">
        <w:rPr>
          <w:sz w:val="26"/>
          <w:szCs w:val="26"/>
        </w:rPr>
        <w:t xml:space="preserve">тдельные недостатки </w:t>
      </w:r>
      <w:r w:rsidRPr="006F6A18">
        <w:rPr>
          <w:sz w:val="26"/>
          <w:szCs w:val="26"/>
        </w:rPr>
        <w:t xml:space="preserve">отмечены в части </w:t>
      </w:r>
      <w:r>
        <w:rPr>
          <w:sz w:val="26"/>
          <w:szCs w:val="26"/>
        </w:rPr>
        <w:t xml:space="preserve">полноты </w:t>
      </w:r>
      <w:r w:rsidRPr="009B0AC1">
        <w:rPr>
          <w:sz w:val="26"/>
          <w:szCs w:val="26"/>
        </w:rPr>
        <w:t>автом</w:t>
      </w:r>
      <w:r>
        <w:rPr>
          <w:sz w:val="26"/>
          <w:szCs w:val="26"/>
        </w:rPr>
        <w:t>атизированного учета</w:t>
      </w:r>
      <w:r w:rsidRPr="009B0AC1">
        <w:rPr>
          <w:sz w:val="26"/>
          <w:szCs w:val="26"/>
        </w:rPr>
        <w:t xml:space="preserve"> </w:t>
      </w:r>
      <w:r>
        <w:rPr>
          <w:sz w:val="26"/>
          <w:szCs w:val="26"/>
        </w:rPr>
        <w:t xml:space="preserve">и ведения </w:t>
      </w:r>
      <w:r w:rsidRPr="009B0AC1">
        <w:rPr>
          <w:sz w:val="26"/>
          <w:szCs w:val="26"/>
        </w:rPr>
        <w:t>реестр</w:t>
      </w:r>
      <w:r>
        <w:rPr>
          <w:sz w:val="26"/>
          <w:szCs w:val="26"/>
        </w:rPr>
        <w:t>а</w:t>
      </w:r>
      <w:r w:rsidRPr="009B0AC1">
        <w:rPr>
          <w:sz w:val="26"/>
          <w:szCs w:val="26"/>
        </w:rPr>
        <w:t xml:space="preserve"> формы 50.1</w:t>
      </w:r>
      <w:r>
        <w:rPr>
          <w:sz w:val="26"/>
          <w:szCs w:val="26"/>
        </w:rPr>
        <w:t>.</w:t>
      </w:r>
      <w:r w:rsidRPr="009B0AC1">
        <w:rPr>
          <w:sz w:val="26"/>
          <w:szCs w:val="26"/>
        </w:rPr>
        <w:t xml:space="preserve"> </w:t>
      </w:r>
      <w:r>
        <w:rPr>
          <w:sz w:val="26"/>
          <w:szCs w:val="26"/>
        </w:rPr>
        <w:t>Указанные недостатки устранены в ходе проведения проверки.</w:t>
      </w:r>
    </w:p>
    <w:p w:rsidR="000E17E3" w:rsidRDefault="000E17E3" w:rsidP="000E17E3">
      <w:pPr>
        <w:ind w:firstLine="708"/>
        <w:jc w:val="both"/>
        <w:rPr>
          <w:sz w:val="26"/>
          <w:szCs w:val="26"/>
        </w:rPr>
      </w:pPr>
      <w:r>
        <w:rPr>
          <w:sz w:val="26"/>
          <w:szCs w:val="26"/>
        </w:rPr>
        <w:t xml:space="preserve">Замечаний к ведению </w:t>
      </w:r>
      <w:r w:rsidRPr="006F6A18">
        <w:rPr>
          <w:sz w:val="26"/>
          <w:szCs w:val="26"/>
        </w:rPr>
        <w:t>наряд</w:t>
      </w:r>
      <w:r>
        <w:rPr>
          <w:sz w:val="26"/>
          <w:szCs w:val="26"/>
        </w:rPr>
        <w:t>ов</w:t>
      </w:r>
      <w:r w:rsidRPr="006F6A18">
        <w:rPr>
          <w:sz w:val="26"/>
          <w:szCs w:val="26"/>
        </w:rPr>
        <w:t>, в которых содержатся копии сопроводительных писем о направляемых постановлениях на оплату в Управление</w:t>
      </w:r>
      <w:r>
        <w:rPr>
          <w:sz w:val="26"/>
          <w:szCs w:val="26"/>
        </w:rPr>
        <w:t>, не имелось</w:t>
      </w:r>
      <w:r w:rsidRPr="006F6A18">
        <w:rPr>
          <w:sz w:val="26"/>
          <w:szCs w:val="26"/>
        </w:rPr>
        <w:t xml:space="preserve">. </w:t>
      </w:r>
    </w:p>
    <w:p w:rsidR="000E17E3" w:rsidRDefault="000E17E3" w:rsidP="000E17E3">
      <w:pPr>
        <w:ind w:firstLine="708"/>
        <w:jc w:val="both"/>
        <w:rPr>
          <w:sz w:val="26"/>
          <w:szCs w:val="26"/>
        </w:rPr>
      </w:pPr>
      <w:r w:rsidRPr="00EA0C6C">
        <w:rPr>
          <w:sz w:val="26"/>
          <w:szCs w:val="26"/>
        </w:rPr>
        <w:t xml:space="preserve">1.9.5. </w:t>
      </w:r>
      <w:proofErr w:type="gramStart"/>
      <w:r w:rsidRPr="00EA0C6C">
        <w:rPr>
          <w:sz w:val="26"/>
          <w:szCs w:val="26"/>
        </w:rPr>
        <w:t>В 202</w:t>
      </w:r>
      <w:r>
        <w:rPr>
          <w:sz w:val="26"/>
          <w:szCs w:val="26"/>
        </w:rPr>
        <w:t>4</w:t>
      </w:r>
      <w:r w:rsidRPr="00EA0C6C">
        <w:rPr>
          <w:sz w:val="26"/>
          <w:szCs w:val="26"/>
        </w:rPr>
        <w:t xml:space="preserve"> году Управлением продолжено проведение сверок соответствия </w:t>
      </w:r>
      <w:r w:rsidRPr="003930A1">
        <w:rPr>
          <w:sz w:val="26"/>
          <w:szCs w:val="26"/>
        </w:rPr>
        <w:t>поступивших на оплату постановлений судов и мировых судей о возмещении процессуальных издержек за счет средств федерального бюджета с показателями статистического отчета формы № 4 «Отчет судов общей юрисдикции о суммах ущерба от преступлений и суммах материальных взысканий в доход государства, количестве вынесенных постановлений об оплате процессуальных издержек за счет средств федерального бюджета и</w:t>
      </w:r>
      <w:proofErr w:type="gramEnd"/>
      <w:r w:rsidRPr="003930A1">
        <w:rPr>
          <w:sz w:val="26"/>
          <w:szCs w:val="26"/>
        </w:rPr>
        <w:t xml:space="preserve"> </w:t>
      </w:r>
      <w:proofErr w:type="gramStart"/>
      <w:r w:rsidRPr="003930A1">
        <w:rPr>
          <w:sz w:val="26"/>
          <w:szCs w:val="26"/>
        </w:rPr>
        <w:t>назначении</w:t>
      </w:r>
      <w:proofErr w:type="gramEnd"/>
      <w:r w:rsidRPr="003930A1">
        <w:rPr>
          <w:sz w:val="26"/>
          <w:szCs w:val="26"/>
        </w:rPr>
        <w:t xml:space="preserve"> экспертиз» (далее – форма № 4). Сверки проводятся с периодичностью, установленной для сдачи статистической отчетности по форме № 4, – за полугодие и за год. </w:t>
      </w:r>
      <w:proofErr w:type="gramStart"/>
      <w:r>
        <w:rPr>
          <w:sz w:val="26"/>
          <w:szCs w:val="26"/>
        </w:rPr>
        <w:t xml:space="preserve">Так, сверка по итогам 2023 года организована письмом Управления от </w:t>
      </w:r>
      <w:r w:rsidRPr="00A779BD">
        <w:rPr>
          <w:sz w:val="26"/>
          <w:szCs w:val="26"/>
        </w:rPr>
        <w:t>30.01.2024 № 2/157</w:t>
      </w:r>
      <w:r>
        <w:rPr>
          <w:sz w:val="26"/>
          <w:szCs w:val="26"/>
        </w:rPr>
        <w:t xml:space="preserve">, сверка статистических показателей за                 6 месяцев 2024 года – служебной запиской заместителя начальника отдела организационно-правового обеспечения деятельности судов от 22.07.2024, за </w:t>
      </w:r>
      <w:r w:rsidR="007302B2">
        <w:rPr>
          <w:sz w:val="26"/>
          <w:szCs w:val="26"/>
        </w:rPr>
        <w:t xml:space="preserve">                        </w:t>
      </w:r>
      <w:r>
        <w:rPr>
          <w:sz w:val="26"/>
          <w:szCs w:val="26"/>
        </w:rPr>
        <w:t>12 месяцев 2024 года – письмами Управления от 20.01.2024 № 100 (с районными и городским судами), от 20.01.2025 № 101 (с мировыми судьями).</w:t>
      </w:r>
      <w:proofErr w:type="gramEnd"/>
      <w:r>
        <w:rPr>
          <w:sz w:val="26"/>
          <w:szCs w:val="26"/>
        </w:rPr>
        <w:t xml:space="preserve"> Результаты сверок, включая количественные показатели и причины расхождения, отражаются в служебных </w:t>
      </w:r>
      <w:proofErr w:type="gramStart"/>
      <w:r>
        <w:rPr>
          <w:sz w:val="26"/>
          <w:szCs w:val="26"/>
        </w:rPr>
        <w:t>записках</w:t>
      </w:r>
      <w:proofErr w:type="gramEnd"/>
      <w:r>
        <w:rPr>
          <w:sz w:val="26"/>
          <w:szCs w:val="26"/>
        </w:rPr>
        <w:t>, отчетах об исполнении плана основных мероприятий и докладываются начальнику Управления.</w:t>
      </w:r>
    </w:p>
    <w:p w:rsidR="000E17E3" w:rsidRPr="003930A1" w:rsidRDefault="000E17E3" w:rsidP="000E17E3">
      <w:pPr>
        <w:ind w:firstLine="708"/>
        <w:jc w:val="both"/>
        <w:rPr>
          <w:sz w:val="26"/>
          <w:szCs w:val="26"/>
        </w:rPr>
      </w:pPr>
      <w:r w:rsidRPr="003930A1">
        <w:rPr>
          <w:sz w:val="26"/>
          <w:szCs w:val="26"/>
        </w:rPr>
        <w:t xml:space="preserve">Для проведения сверок используется вышеуказанный журнал, который ведется в электронном </w:t>
      </w:r>
      <w:proofErr w:type="gramStart"/>
      <w:r w:rsidRPr="003930A1">
        <w:rPr>
          <w:sz w:val="26"/>
          <w:szCs w:val="26"/>
        </w:rPr>
        <w:t>виде</w:t>
      </w:r>
      <w:proofErr w:type="gramEnd"/>
      <w:r w:rsidRPr="003930A1">
        <w:rPr>
          <w:sz w:val="26"/>
          <w:szCs w:val="26"/>
        </w:rPr>
        <w:t xml:space="preserve"> (в формате excel) в отделе организационно-правового </w:t>
      </w:r>
      <w:r w:rsidRPr="003930A1">
        <w:rPr>
          <w:sz w:val="26"/>
          <w:szCs w:val="26"/>
        </w:rPr>
        <w:lastRenderedPageBreak/>
        <w:t xml:space="preserve">обеспечения деятельности судов. Из журнала формируются и направляются в суды отдельные по каждому суду таблицы со списками поступивших за определенный период постановлений (определений) суда в </w:t>
      </w:r>
      <w:proofErr w:type="gramStart"/>
      <w:r w:rsidRPr="003930A1">
        <w:rPr>
          <w:sz w:val="26"/>
          <w:szCs w:val="26"/>
        </w:rPr>
        <w:t>объеме</w:t>
      </w:r>
      <w:proofErr w:type="gramEnd"/>
      <w:r w:rsidRPr="003930A1">
        <w:rPr>
          <w:sz w:val="26"/>
          <w:szCs w:val="26"/>
        </w:rPr>
        <w:t xml:space="preserve"> информации журнала. В судах работники, ответственные за статистику с помощью средств Модуля расчета статистики ПИ «Судебное делопроизводство и статистика» </w:t>
      </w:r>
      <w:proofErr w:type="gramStart"/>
      <w:r w:rsidRPr="003930A1">
        <w:rPr>
          <w:sz w:val="26"/>
          <w:szCs w:val="26"/>
        </w:rPr>
        <w:t>детализируют соответствующие статистические показатели отчета формы № 4 и сверяют</w:t>
      </w:r>
      <w:proofErr w:type="gramEnd"/>
      <w:r w:rsidRPr="003930A1">
        <w:rPr>
          <w:sz w:val="26"/>
          <w:szCs w:val="26"/>
        </w:rPr>
        <w:t xml:space="preserve"> полученные детализированные показатели с таблицами Управления. </w:t>
      </w:r>
    </w:p>
    <w:p w:rsidR="000E17E3" w:rsidRDefault="000E17E3" w:rsidP="000E17E3">
      <w:pPr>
        <w:ind w:firstLine="708"/>
        <w:jc w:val="both"/>
        <w:rPr>
          <w:sz w:val="26"/>
          <w:szCs w:val="26"/>
        </w:rPr>
      </w:pPr>
      <w:r w:rsidRPr="003930A1">
        <w:rPr>
          <w:sz w:val="26"/>
          <w:szCs w:val="26"/>
        </w:rPr>
        <w:t xml:space="preserve">В случае обнаружения расхождений по причинам неверного учета, статистические показатели оперативно корректируются. </w:t>
      </w:r>
    </w:p>
    <w:p w:rsidR="000E17E3" w:rsidRDefault="000E17E3" w:rsidP="000E17E3">
      <w:pPr>
        <w:ind w:firstLine="708"/>
        <w:jc w:val="both"/>
        <w:rPr>
          <w:sz w:val="26"/>
          <w:szCs w:val="26"/>
        </w:rPr>
      </w:pPr>
      <w:r w:rsidRPr="003930A1">
        <w:rPr>
          <w:sz w:val="26"/>
          <w:szCs w:val="26"/>
        </w:rPr>
        <w:t>В основном  несоответствие статистических показателей количеству судебных актов, поступивших в Управление, объясняется рядом объективных причин</w:t>
      </w:r>
      <w:r>
        <w:rPr>
          <w:sz w:val="26"/>
          <w:szCs w:val="26"/>
        </w:rPr>
        <w:t xml:space="preserve">, связанных с особенностями </w:t>
      </w:r>
      <w:r w:rsidRPr="003930A1">
        <w:rPr>
          <w:sz w:val="26"/>
          <w:szCs w:val="26"/>
        </w:rPr>
        <w:t>формирования (агрегирования) статистических показателей, учета в различных периодах</w:t>
      </w:r>
      <w:r>
        <w:rPr>
          <w:sz w:val="26"/>
          <w:szCs w:val="26"/>
        </w:rPr>
        <w:t xml:space="preserve">. </w:t>
      </w:r>
      <w:r w:rsidRPr="00252220">
        <w:rPr>
          <w:sz w:val="26"/>
          <w:szCs w:val="26"/>
        </w:rPr>
        <w:t>Вместе с тем</w:t>
      </w:r>
      <w:r>
        <w:rPr>
          <w:sz w:val="26"/>
          <w:szCs w:val="26"/>
        </w:rPr>
        <w:t>,</w:t>
      </w:r>
      <w:r w:rsidRPr="00252220">
        <w:rPr>
          <w:sz w:val="26"/>
          <w:szCs w:val="26"/>
        </w:rPr>
        <w:t xml:space="preserve"> в </w:t>
      </w:r>
      <w:proofErr w:type="gramStart"/>
      <w:r w:rsidRPr="00252220">
        <w:rPr>
          <w:sz w:val="26"/>
          <w:szCs w:val="26"/>
        </w:rPr>
        <w:t>Управлении</w:t>
      </w:r>
      <w:proofErr w:type="gramEnd"/>
      <w:r w:rsidRPr="00252220">
        <w:rPr>
          <w:sz w:val="26"/>
          <w:szCs w:val="26"/>
        </w:rPr>
        <w:t xml:space="preserve"> продолжена практика проведения сверок по указанной методике, в том числе с целью контроля достоверности статистических показателей и выявления случаев несвоевременного направления на оплату копий судебных актов.</w:t>
      </w:r>
    </w:p>
    <w:p w:rsidR="000E17E3" w:rsidRPr="00EE09A4" w:rsidRDefault="000E17E3" w:rsidP="000E17E3">
      <w:pPr>
        <w:ind w:firstLine="708"/>
        <w:jc w:val="both"/>
        <w:rPr>
          <w:sz w:val="26"/>
          <w:szCs w:val="26"/>
        </w:rPr>
      </w:pPr>
      <w:proofErr w:type="gramStart"/>
      <w:r w:rsidRPr="00EE09A4">
        <w:rPr>
          <w:sz w:val="26"/>
          <w:szCs w:val="26"/>
        </w:rPr>
        <w:t xml:space="preserve">Согласно Методическим рекомендациям по изучению управлениями Судебного департамента в субъектах Российской Федерации организации деятельности районных судов и гарнизонных военных судов, утвержденным приказом Судебного департамента от 01.09.2021 № 187, и письму Судебного департамента № СД-1/1222 от 10.07.2024 </w:t>
      </w:r>
      <w:r>
        <w:rPr>
          <w:sz w:val="26"/>
          <w:szCs w:val="26"/>
        </w:rPr>
        <w:t>Управлением проводились</w:t>
      </w:r>
      <w:r w:rsidRPr="00EE09A4">
        <w:rPr>
          <w:sz w:val="26"/>
          <w:szCs w:val="26"/>
        </w:rPr>
        <w:t xml:space="preserve"> сверк</w:t>
      </w:r>
      <w:r>
        <w:rPr>
          <w:sz w:val="26"/>
          <w:szCs w:val="26"/>
        </w:rPr>
        <w:t>и</w:t>
      </w:r>
      <w:r w:rsidRPr="00EE09A4">
        <w:rPr>
          <w:sz w:val="26"/>
          <w:szCs w:val="26"/>
        </w:rPr>
        <w:t xml:space="preserve"> количества вынесенных районными (городским) судами, мировыми судьями Магаданской области постановлений (определений) о выплате за счет средств федерального бюджета процессуальных издержек  и количества</w:t>
      </w:r>
      <w:proofErr w:type="gramEnd"/>
      <w:r w:rsidRPr="00EE09A4">
        <w:rPr>
          <w:sz w:val="26"/>
          <w:szCs w:val="26"/>
        </w:rPr>
        <w:t xml:space="preserve"> постановлений (определений), по которым произведены Управлением выплаты</w:t>
      </w:r>
      <w:r>
        <w:rPr>
          <w:sz w:val="26"/>
          <w:szCs w:val="26"/>
        </w:rPr>
        <w:t xml:space="preserve">. Сбор сведений судов и судебных участков для проведения квартальных сверок организован письмами Управления: </w:t>
      </w:r>
      <w:r w:rsidRPr="00606422">
        <w:rPr>
          <w:sz w:val="26"/>
          <w:szCs w:val="26"/>
        </w:rPr>
        <w:t>от 27.04.2024</w:t>
      </w:r>
      <w:r>
        <w:rPr>
          <w:sz w:val="26"/>
          <w:szCs w:val="26"/>
        </w:rPr>
        <w:t xml:space="preserve"> </w:t>
      </w:r>
      <w:r w:rsidRPr="00606422">
        <w:rPr>
          <w:sz w:val="26"/>
          <w:szCs w:val="26"/>
        </w:rPr>
        <w:t>№ 2/656</w:t>
      </w:r>
      <w:r>
        <w:rPr>
          <w:sz w:val="26"/>
          <w:szCs w:val="26"/>
        </w:rPr>
        <w:t xml:space="preserve">, </w:t>
      </w:r>
      <w:r w:rsidRPr="00606422">
        <w:rPr>
          <w:sz w:val="26"/>
          <w:szCs w:val="26"/>
        </w:rPr>
        <w:t>от 13.11.2024</w:t>
      </w:r>
      <w:r>
        <w:rPr>
          <w:sz w:val="26"/>
          <w:szCs w:val="26"/>
        </w:rPr>
        <w:t xml:space="preserve"> </w:t>
      </w:r>
      <w:r w:rsidRPr="00606422">
        <w:rPr>
          <w:sz w:val="26"/>
          <w:szCs w:val="26"/>
        </w:rPr>
        <w:t>№ 2/1465</w:t>
      </w:r>
      <w:r w:rsidRPr="00EE09A4">
        <w:rPr>
          <w:sz w:val="26"/>
          <w:szCs w:val="26"/>
        </w:rPr>
        <w:t>.</w:t>
      </w:r>
    </w:p>
    <w:p w:rsidR="000E17E3" w:rsidRPr="00EE09A4" w:rsidRDefault="000E17E3" w:rsidP="000E17E3">
      <w:pPr>
        <w:ind w:firstLine="708"/>
        <w:jc w:val="both"/>
        <w:rPr>
          <w:sz w:val="26"/>
          <w:szCs w:val="26"/>
        </w:rPr>
      </w:pPr>
      <w:r>
        <w:rPr>
          <w:sz w:val="26"/>
          <w:szCs w:val="26"/>
        </w:rPr>
        <w:t xml:space="preserve">Выявленные в </w:t>
      </w:r>
      <w:proofErr w:type="gramStart"/>
      <w:r>
        <w:rPr>
          <w:sz w:val="26"/>
          <w:szCs w:val="26"/>
        </w:rPr>
        <w:t>результате</w:t>
      </w:r>
      <w:proofErr w:type="gramEnd"/>
      <w:r>
        <w:rPr>
          <w:sz w:val="26"/>
          <w:szCs w:val="26"/>
        </w:rPr>
        <w:t xml:space="preserve"> сверок р</w:t>
      </w:r>
      <w:r w:rsidRPr="00EE09A4">
        <w:rPr>
          <w:sz w:val="26"/>
          <w:szCs w:val="26"/>
        </w:rPr>
        <w:t>асхождени</w:t>
      </w:r>
      <w:r>
        <w:rPr>
          <w:sz w:val="26"/>
          <w:szCs w:val="26"/>
        </w:rPr>
        <w:t>я</w:t>
      </w:r>
      <w:r w:rsidRPr="00EE09A4">
        <w:rPr>
          <w:sz w:val="26"/>
          <w:szCs w:val="26"/>
        </w:rPr>
        <w:t xml:space="preserve"> объясня</w:t>
      </w:r>
      <w:r>
        <w:rPr>
          <w:sz w:val="26"/>
          <w:szCs w:val="26"/>
        </w:rPr>
        <w:t>ю</w:t>
      </w:r>
      <w:r w:rsidRPr="00EE09A4">
        <w:rPr>
          <w:sz w:val="26"/>
          <w:szCs w:val="26"/>
        </w:rPr>
        <w:t>тся несколькими объективными факторами:</w:t>
      </w:r>
    </w:p>
    <w:p w:rsidR="000E17E3" w:rsidRPr="00EE09A4" w:rsidRDefault="000E17E3" w:rsidP="000E17E3">
      <w:pPr>
        <w:ind w:firstLine="708"/>
        <w:jc w:val="both"/>
        <w:rPr>
          <w:sz w:val="26"/>
          <w:szCs w:val="26"/>
        </w:rPr>
      </w:pPr>
      <w:r w:rsidRPr="00EE09A4">
        <w:rPr>
          <w:sz w:val="26"/>
          <w:szCs w:val="26"/>
        </w:rPr>
        <w:t xml:space="preserve">- показатели статистической отчетности формируются по дате вынесения постановления о выплате (кроме судебных экспертиз), а на оплату в Управление поступают постановления по вступлении в законную силу. </w:t>
      </w:r>
      <w:proofErr w:type="gramStart"/>
      <w:r w:rsidRPr="00EE09A4">
        <w:rPr>
          <w:sz w:val="26"/>
          <w:szCs w:val="26"/>
        </w:rPr>
        <w:t>Также следует учитывать время почтового пробега корреспонденции из районных судов</w:t>
      </w:r>
      <w:r>
        <w:rPr>
          <w:sz w:val="26"/>
          <w:szCs w:val="26"/>
        </w:rPr>
        <w:t xml:space="preserve"> и с судебных участков, расположенных за пределами города Магадана</w:t>
      </w:r>
      <w:r w:rsidRPr="00EE09A4">
        <w:rPr>
          <w:sz w:val="26"/>
          <w:szCs w:val="26"/>
        </w:rPr>
        <w:t>.</w:t>
      </w:r>
      <w:proofErr w:type="gramEnd"/>
      <w:r w:rsidRPr="00EE09A4">
        <w:rPr>
          <w:sz w:val="26"/>
          <w:szCs w:val="26"/>
        </w:rPr>
        <w:t xml:space="preserve"> Таким образом, неравенство получается за счет постановлений, вынесенных в один период, а поступивших и оплаченных уже в другой</w:t>
      </w:r>
      <w:r>
        <w:rPr>
          <w:sz w:val="26"/>
          <w:szCs w:val="26"/>
        </w:rPr>
        <w:t>;</w:t>
      </w:r>
    </w:p>
    <w:p w:rsidR="000E17E3" w:rsidRPr="00EE09A4" w:rsidRDefault="000E17E3" w:rsidP="000E17E3">
      <w:pPr>
        <w:ind w:firstLine="708"/>
        <w:jc w:val="both"/>
        <w:rPr>
          <w:sz w:val="26"/>
          <w:szCs w:val="26"/>
        </w:rPr>
      </w:pPr>
      <w:r w:rsidRPr="00EE09A4">
        <w:rPr>
          <w:sz w:val="26"/>
          <w:szCs w:val="26"/>
        </w:rPr>
        <w:t xml:space="preserve">- особенности формирования статистического показателя по судебным экспертизам заключается в том, что учитывается количество постановлений о назначении судебной экспертизы, а не об оплате. Кроме того, не учитываются экспертизы, назначенные по </w:t>
      </w:r>
      <w:r>
        <w:rPr>
          <w:sz w:val="26"/>
          <w:szCs w:val="26"/>
        </w:rPr>
        <w:t xml:space="preserve">судебным материалам, поскольку </w:t>
      </w:r>
      <w:r w:rsidRPr="00606422">
        <w:rPr>
          <w:sz w:val="26"/>
          <w:szCs w:val="26"/>
        </w:rPr>
        <w:t xml:space="preserve">автоматизированные карточки ГАС «Правосудие» на материалы в порядке исполнения решений (картотека «М») не содержат вкладки «Экспертизы». Соответственно </w:t>
      </w:r>
      <w:r>
        <w:rPr>
          <w:sz w:val="26"/>
          <w:szCs w:val="26"/>
        </w:rPr>
        <w:t xml:space="preserve">ведется </w:t>
      </w:r>
      <w:r w:rsidRPr="00606422">
        <w:rPr>
          <w:sz w:val="26"/>
          <w:szCs w:val="26"/>
        </w:rPr>
        <w:t xml:space="preserve">статистический учет </w:t>
      </w:r>
      <w:r>
        <w:rPr>
          <w:sz w:val="26"/>
          <w:szCs w:val="26"/>
        </w:rPr>
        <w:t xml:space="preserve">только </w:t>
      </w:r>
      <w:r w:rsidRPr="00606422">
        <w:rPr>
          <w:sz w:val="26"/>
          <w:szCs w:val="26"/>
        </w:rPr>
        <w:t xml:space="preserve">судебных экспертиз </w:t>
      </w:r>
      <w:r w:rsidRPr="00EE09A4">
        <w:rPr>
          <w:sz w:val="26"/>
          <w:szCs w:val="26"/>
        </w:rPr>
        <w:t>по уголовным, гражданским, административным делам</w:t>
      </w:r>
      <w:r>
        <w:rPr>
          <w:sz w:val="26"/>
          <w:szCs w:val="26"/>
        </w:rPr>
        <w:t>,</w:t>
      </w:r>
      <w:r w:rsidRPr="00EE09A4">
        <w:rPr>
          <w:sz w:val="26"/>
          <w:szCs w:val="26"/>
        </w:rPr>
        <w:t xml:space="preserve"> делам об административных правонарушениях</w:t>
      </w:r>
      <w:r>
        <w:rPr>
          <w:sz w:val="26"/>
          <w:szCs w:val="26"/>
        </w:rPr>
        <w:t>, апелляционным делам</w:t>
      </w:r>
      <w:r w:rsidRPr="00EE09A4">
        <w:rPr>
          <w:sz w:val="26"/>
          <w:szCs w:val="26"/>
        </w:rPr>
        <w:t>;</w:t>
      </w:r>
    </w:p>
    <w:p w:rsidR="000E17E3" w:rsidRPr="00EE09A4" w:rsidRDefault="000E17E3" w:rsidP="000E17E3">
      <w:pPr>
        <w:ind w:firstLine="708"/>
        <w:jc w:val="both"/>
        <w:rPr>
          <w:sz w:val="26"/>
          <w:szCs w:val="26"/>
        </w:rPr>
      </w:pPr>
      <w:r w:rsidRPr="00EE09A4">
        <w:rPr>
          <w:sz w:val="26"/>
          <w:szCs w:val="26"/>
        </w:rPr>
        <w:t>- особенности формирования статистического показателя об оплате труда присяжных заседателей</w:t>
      </w:r>
      <w:r>
        <w:rPr>
          <w:sz w:val="26"/>
          <w:szCs w:val="26"/>
        </w:rPr>
        <w:t>.</w:t>
      </w:r>
    </w:p>
    <w:p w:rsidR="000E17E3" w:rsidRPr="00EA0C6C" w:rsidRDefault="000E17E3" w:rsidP="000E17E3">
      <w:pPr>
        <w:ind w:firstLine="708"/>
        <w:jc w:val="both"/>
        <w:rPr>
          <w:sz w:val="26"/>
          <w:szCs w:val="26"/>
        </w:rPr>
      </w:pPr>
      <w:r w:rsidRPr="00EA0C6C">
        <w:rPr>
          <w:sz w:val="26"/>
          <w:szCs w:val="26"/>
        </w:rPr>
        <w:t xml:space="preserve">1.9.6. При наличии обстоятельств, препятствующих исполнению судебных актов, вызванных, например, наличием описок, неточностей, технических ошибок в </w:t>
      </w:r>
      <w:r w:rsidRPr="00EA0C6C">
        <w:rPr>
          <w:sz w:val="26"/>
          <w:szCs w:val="26"/>
        </w:rPr>
        <w:lastRenderedPageBreak/>
        <w:t xml:space="preserve">резолютивной части судебных актов при указании фамилий, имен и отчеств подсудимых, осужденных или лиц, которым подлежат выплаты; при указании сумм, в том числе при расхождении сумм, указанных цифрами с суммами, указанными прописью, при отсутствии или неполном указании реквизитов для перечисления денежных средств, Управление </w:t>
      </w:r>
      <w:r>
        <w:rPr>
          <w:sz w:val="26"/>
          <w:szCs w:val="26"/>
        </w:rPr>
        <w:t xml:space="preserve">возвращает </w:t>
      </w:r>
      <w:r w:rsidRPr="00EA0C6C">
        <w:rPr>
          <w:sz w:val="26"/>
          <w:szCs w:val="26"/>
        </w:rPr>
        <w:t xml:space="preserve">в суды или мировым судьям </w:t>
      </w:r>
      <w:r>
        <w:rPr>
          <w:sz w:val="26"/>
          <w:szCs w:val="26"/>
        </w:rPr>
        <w:t>копии судебных актов письмами с указанием причин невозможности обращения к исполнению</w:t>
      </w:r>
      <w:r w:rsidRPr="00EA0C6C">
        <w:rPr>
          <w:sz w:val="26"/>
          <w:szCs w:val="26"/>
        </w:rPr>
        <w:t xml:space="preserve">. </w:t>
      </w:r>
    </w:p>
    <w:p w:rsidR="000E17E3" w:rsidRPr="00EA0C6C" w:rsidRDefault="000E17E3" w:rsidP="000E17E3">
      <w:pPr>
        <w:ind w:firstLine="708"/>
        <w:jc w:val="both"/>
        <w:rPr>
          <w:sz w:val="26"/>
          <w:szCs w:val="26"/>
        </w:rPr>
      </w:pPr>
      <w:r w:rsidRPr="00EA0C6C">
        <w:rPr>
          <w:sz w:val="26"/>
          <w:szCs w:val="26"/>
        </w:rPr>
        <w:t>В 202</w:t>
      </w:r>
      <w:r>
        <w:rPr>
          <w:sz w:val="26"/>
          <w:szCs w:val="26"/>
        </w:rPr>
        <w:t>4</w:t>
      </w:r>
      <w:r w:rsidRPr="00EA0C6C">
        <w:rPr>
          <w:sz w:val="26"/>
          <w:szCs w:val="26"/>
        </w:rPr>
        <w:t xml:space="preserve"> году </w:t>
      </w:r>
      <w:r>
        <w:rPr>
          <w:sz w:val="26"/>
          <w:szCs w:val="26"/>
        </w:rPr>
        <w:t xml:space="preserve">из </w:t>
      </w:r>
      <w:r w:rsidRPr="002019B3">
        <w:rPr>
          <w:sz w:val="26"/>
          <w:szCs w:val="26"/>
        </w:rPr>
        <w:t xml:space="preserve">55 </w:t>
      </w:r>
      <w:r>
        <w:rPr>
          <w:sz w:val="26"/>
          <w:szCs w:val="26"/>
        </w:rPr>
        <w:t xml:space="preserve">возвращенных судебных актов </w:t>
      </w:r>
      <w:r w:rsidRPr="002019B3">
        <w:rPr>
          <w:sz w:val="26"/>
          <w:szCs w:val="26"/>
        </w:rPr>
        <w:t>2</w:t>
      </w:r>
      <w:r>
        <w:rPr>
          <w:sz w:val="26"/>
          <w:szCs w:val="26"/>
        </w:rPr>
        <w:t>7</w:t>
      </w:r>
      <w:r w:rsidRPr="002019B3">
        <w:rPr>
          <w:sz w:val="26"/>
          <w:szCs w:val="26"/>
        </w:rPr>
        <w:t xml:space="preserve"> судебных актов (или </w:t>
      </w:r>
      <w:r>
        <w:rPr>
          <w:sz w:val="26"/>
          <w:szCs w:val="26"/>
        </w:rPr>
        <w:t>49</w:t>
      </w:r>
      <w:r w:rsidRPr="002019B3">
        <w:rPr>
          <w:sz w:val="26"/>
          <w:szCs w:val="26"/>
        </w:rPr>
        <w:t xml:space="preserve"> % от всех возвратов) не исполнены по причине наличия недостатков в их содержании, препятствующих оплате</w:t>
      </w:r>
      <w:r>
        <w:rPr>
          <w:sz w:val="26"/>
          <w:szCs w:val="26"/>
        </w:rPr>
        <w:t>.</w:t>
      </w:r>
    </w:p>
    <w:p w:rsidR="000E17E3" w:rsidRDefault="000E17E3" w:rsidP="000E17E3">
      <w:pPr>
        <w:ind w:firstLine="708"/>
        <w:jc w:val="both"/>
        <w:rPr>
          <w:sz w:val="26"/>
          <w:szCs w:val="26"/>
        </w:rPr>
      </w:pPr>
      <w:r w:rsidRPr="00EA0C6C">
        <w:rPr>
          <w:sz w:val="26"/>
          <w:szCs w:val="26"/>
        </w:rPr>
        <w:t xml:space="preserve">1.9.7. </w:t>
      </w:r>
      <w:proofErr w:type="gramStart"/>
      <w:r w:rsidRPr="00EA0C6C">
        <w:rPr>
          <w:sz w:val="26"/>
          <w:szCs w:val="26"/>
        </w:rPr>
        <w:t xml:space="preserve">Обобщенная информация о количестве возвращенных без исполнения в суды (на участки мировых судей) </w:t>
      </w:r>
      <w:r w:rsidRPr="00876AA3">
        <w:rPr>
          <w:sz w:val="26"/>
          <w:szCs w:val="26"/>
        </w:rPr>
        <w:t>копий судебных актов об оплате процессуальных издержек, в связи выявленными нарушениями, препятствующими их оплате, направляется в адрес председателей судов, мировых судей для принятия соответствующих мер</w:t>
      </w:r>
      <w:r>
        <w:rPr>
          <w:sz w:val="26"/>
          <w:szCs w:val="26"/>
        </w:rPr>
        <w:t xml:space="preserve">, </w:t>
      </w:r>
      <w:r w:rsidRPr="00876AA3">
        <w:rPr>
          <w:sz w:val="26"/>
          <w:szCs w:val="26"/>
        </w:rPr>
        <w:t xml:space="preserve"> </w:t>
      </w:r>
      <w:r w:rsidRPr="00E87B3A">
        <w:rPr>
          <w:sz w:val="26"/>
          <w:szCs w:val="26"/>
        </w:rPr>
        <w:t xml:space="preserve">председателю Магаданского областного суда </w:t>
      </w:r>
      <w:r w:rsidRPr="00876AA3">
        <w:rPr>
          <w:sz w:val="26"/>
          <w:szCs w:val="26"/>
        </w:rPr>
        <w:t>для сведения</w:t>
      </w:r>
      <w:r>
        <w:rPr>
          <w:sz w:val="26"/>
          <w:szCs w:val="26"/>
        </w:rPr>
        <w:t xml:space="preserve"> (от </w:t>
      </w:r>
      <w:r w:rsidRPr="00E87B3A">
        <w:rPr>
          <w:sz w:val="26"/>
          <w:szCs w:val="26"/>
        </w:rPr>
        <w:t>15.02.2024</w:t>
      </w:r>
      <w:r>
        <w:rPr>
          <w:sz w:val="26"/>
          <w:szCs w:val="26"/>
        </w:rPr>
        <w:t xml:space="preserve"> № </w:t>
      </w:r>
      <w:r w:rsidRPr="00E87B3A">
        <w:rPr>
          <w:sz w:val="26"/>
          <w:szCs w:val="26"/>
        </w:rPr>
        <w:t>2/292</w:t>
      </w:r>
      <w:r>
        <w:rPr>
          <w:sz w:val="26"/>
          <w:szCs w:val="26"/>
        </w:rPr>
        <w:t xml:space="preserve">, </w:t>
      </w:r>
      <w:r w:rsidRPr="00A97FB9">
        <w:rPr>
          <w:sz w:val="26"/>
          <w:szCs w:val="26"/>
        </w:rPr>
        <w:t>от 21.01.2025 №</w:t>
      </w:r>
      <w:r>
        <w:rPr>
          <w:sz w:val="26"/>
          <w:szCs w:val="26"/>
        </w:rPr>
        <w:t xml:space="preserve"> 118 (по мировым судьям) от 21</w:t>
      </w:r>
      <w:r w:rsidRPr="00D568AD">
        <w:rPr>
          <w:sz w:val="26"/>
          <w:szCs w:val="26"/>
        </w:rPr>
        <w:t>/</w:t>
      </w:r>
      <w:r>
        <w:rPr>
          <w:sz w:val="26"/>
          <w:szCs w:val="26"/>
        </w:rPr>
        <w:t xml:space="preserve">01.2025 № 2/119 </w:t>
      </w:r>
      <w:r w:rsidRPr="00E87B3A">
        <w:rPr>
          <w:sz w:val="26"/>
          <w:szCs w:val="26"/>
        </w:rPr>
        <w:t xml:space="preserve"> </w:t>
      </w:r>
      <w:r w:rsidRPr="00876AA3">
        <w:rPr>
          <w:sz w:val="26"/>
          <w:szCs w:val="26"/>
        </w:rPr>
        <w:t xml:space="preserve"> </w:t>
      </w:r>
      <w:r>
        <w:rPr>
          <w:sz w:val="26"/>
          <w:szCs w:val="26"/>
        </w:rPr>
        <w:t>(по</w:t>
      </w:r>
      <w:proofErr w:type="gramEnd"/>
      <w:r>
        <w:rPr>
          <w:sz w:val="26"/>
          <w:szCs w:val="26"/>
        </w:rPr>
        <w:t xml:space="preserve"> районным и </w:t>
      </w:r>
      <w:proofErr w:type="gramStart"/>
      <w:r>
        <w:rPr>
          <w:sz w:val="26"/>
          <w:szCs w:val="26"/>
        </w:rPr>
        <w:t>городскому</w:t>
      </w:r>
      <w:proofErr w:type="gramEnd"/>
      <w:r>
        <w:rPr>
          <w:sz w:val="26"/>
          <w:szCs w:val="26"/>
        </w:rPr>
        <w:t xml:space="preserve"> судам).</w:t>
      </w:r>
    </w:p>
    <w:p w:rsidR="000E17E3" w:rsidRDefault="000E17E3" w:rsidP="000E17E3">
      <w:pPr>
        <w:ind w:firstLine="708"/>
        <w:jc w:val="both"/>
      </w:pPr>
      <w:r w:rsidRPr="000C4A7E">
        <w:rPr>
          <w:sz w:val="26"/>
          <w:szCs w:val="26"/>
        </w:rPr>
        <w:t>В соответствии с полугодовым планом основных организационных мероприятий Управления, а также утвержденным и.о. начальника Управления тематическим планом работниками отдела 19 декабря 2024 года проведен обучающий семинар с работниками судов</w:t>
      </w:r>
      <w:r>
        <w:rPr>
          <w:sz w:val="26"/>
          <w:szCs w:val="26"/>
        </w:rPr>
        <w:t xml:space="preserve">, включая </w:t>
      </w:r>
      <w:r w:rsidRPr="000C4A7E">
        <w:rPr>
          <w:sz w:val="26"/>
          <w:szCs w:val="26"/>
        </w:rPr>
        <w:t xml:space="preserve"> тем</w:t>
      </w:r>
      <w:r>
        <w:rPr>
          <w:sz w:val="26"/>
          <w:szCs w:val="26"/>
        </w:rPr>
        <w:t>у</w:t>
      </w:r>
      <w:r w:rsidRPr="000C4A7E">
        <w:rPr>
          <w:sz w:val="26"/>
          <w:szCs w:val="26"/>
        </w:rPr>
        <w:t>:</w:t>
      </w:r>
      <w:r>
        <w:rPr>
          <w:sz w:val="26"/>
          <w:szCs w:val="26"/>
        </w:rPr>
        <w:t xml:space="preserve"> </w:t>
      </w:r>
      <w:r w:rsidRPr="000C4A7E">
        <w:rPr>
          <w:sz w:val="26"/>
          <w:szCs w:val="26"/>
        </w:rPr>
        <w:t>«Процессуальные издержки. Порядок учета. Недостатки оформления и содержания, препятствующие исполнению судебных актов. Проведение сверок»</w:t>
      </w:r>
      <w:r>
        <w:rPr>
          <w:sz w:val="26"/>
          <w:szCs w:val="26"/>
        </w:rPr>
        <w:t xml:space="preserve">. На вебинаре, в том числе, обращено внимание служащих на несоблюдение порядка подтверждения </w:t>
      </w:r>
      <w:r w:rsidRPr="003A6377">
        <w:rPr>
          <w:sz w:val="26"/>
          <w:szCs w:val="26"/>
        </w:rPr>
        <w:t>поступления</w:t>
      </w:r>
      <w:r>
        <w:rPr>
          <w:sz w:val="26"/>
          <w:szCs w:val="26"/>
        </w:rPr>
        <w:t xml:space="preserve"> на депозитный счет Управления денежных средств, вносимых участниками дела</w:t>
      </w:r>
      <w:r w:rsidRPr="00965F0F">
        <w:rPr>
          <w:sz w:val="26"/>
          <w:szCs w:val="26"/>
        </w:rPr>
        <w:t xml:space="preserve"> для обеспечения возмещения </w:t>
      </w:r>
      <w:r>
        <w:rPr>
          <w:sz w:val="26"/>
          <w:szCs w:val="26"/>
        </w:rPr>
        <w:t>стоимости экспертиз</w:t>
      </w:r>
      <w:r w:rsidRPr="00965F0F">
        <w:rPr>
          <w:sz w:val="26"/>
          <w:szCs w:val="26"/>
        </w:rPr>
        <w:t xml:space="preserve">, </w:t>
      </w:r>
      <w:r>
        <w:rPr>
          <w:sz w:val="26"/>
          <w:szCs w:val="26"/>
        </w:rPr>
        <w:t xml:space="preserve">назначаемых судом. Указано на необходимость соблюдать требования </w:t>
      </w:r>
      <w:r w:rsidRPr="00645131">
        <w:rPr>
          <w:sz w:val="26"/>
          <w:szCs w:val="26"/>
        </w:rPr>
        <w:t xml:space="preserve">Регламента организации деятельности федеральных судов и управлений Судебного департамента в </w:t>
      </w:r>
      <w:proofErr w:type="gramStart"/>
      <w:r w:rsidRPr="00645131">
        <w:rPr>
          <w:sz w:val="26"/>
          <w:szCs w:val="26"/>
        </w:rPr>
        <w:t>субъектах</w:t>
      </w:r>
      <w:proofErr w:type="gramEnd"/>
      <w:r w:rsidRPr="00645131">
        <w:rPr>
          <w:sz w:val="26"/>
          <w:szCs w:val="26"/>
        </w:rPr>
        <w:t xml:space="preserve"> Российской Федерации по работе с лицевыми (депозитными) счетами для учета операций со средствами, поступающими во временное распоряжение</w:t>
      </w:r>
      <w:r>
        <w:rPr>
          <w:sz w:val="26"/>
          <w:szCs w:val="26"/>
        </w:rPr>
        <w:t xml:space="preserve">, утвержденного приказом  </w:t>
      </w:r>
      <w:r w:rsidRPr="00006A6D">
        <w:rPr>
          <w:sz w:val="26"/>
          <w:szCs w:val="26"/>
        </w:rPr>
        <w:t xml:space="preserve">от 05.11.2015 </w:t>
      </w:r>
      <w:r>
        <w:rPr>
          <w:sz w:val="26"/>
          <w:szCs w:val="26"/>
        </w:rPr>
        <w:t>№</w:t>
      </w:r>
      <w:r w:rsidRPr="00006A6D">
        <w:rPr>
          <w:sz w:val="26"/>
          <w:szCs w:val="26"/>
        </w:rPr>
        <w:t xml:space="preserve"> 345</w:t>
      </w:r>
      <w:r>
        <w:rPr>
          <w:sz w:val="26"/>
          <w:szCs w:val="26"/>
        </w:rPr>
        <w:t>.</w:t>
      </w:r>
    </w:p>
    <w:p w:rsidR="00935C30" w:rsidRDefault="00935C30" w:rsidP="00785209">
      <w:pPr>
        <w:jc w:val="center"/>
        <w:rPr>
          <w:b/>
          <w:bCs/>
          <w:color w:val="000000"/>
          <w:sz w:val="26"/>
          <w:szCs w:val="26"/>
        </w:rPr>
      </w:pPr>
    </w:p>
    <w:p w:rsidR="00935C30" w:rsidRDefault="00935C30" w:rsidP="00785209">
      <w:pPr>
        <w:jc w:val="center"/>
        <w:rPr>
          <w:b/>
          <w:bCs/>
          <w:color w:val="000000"/>
          <w:sz w:val="26"/>
          <w:szCs w:val="26"/>
        </w:rPr>
      </w:pPr>
    </w:p>
    <w:p w:rsidR="00E307CB" w:rsidRPr="00DC68C4" w:rsidRDefault="00E307CB" w:rsidP="00785209">
      <w:pPr>
        <w:jc w:val="center"/>
        <w:rPr>
          <w:b/>
          <w:bCs/>
          <w:color w:val="000000"/>
          <w:sz w:val="26"/>
          <w:szCs w:val="26"/>
        </w:rPr>
      </w:pPr>
      <w:r w:rsidRPr="006461F5">
        <w:rPr>
          <w:b/>
          <w:bCs/>
          <w:color w:val="000000"/>
          <w:sz w:val="26"/>
          <w:szCs w:val="26"/>
        </w:rPr>
        <w:t>1.10. Деятельность по учету бланков исполнительных листов</w:t>
      </w:r>
    </w:p>
    <w:p w:rsidR="00E307CB" w:rsidRDefault="00E307CB" w:rsidP="00785209">
      <w:pPr>
        <w:jc w:val="both"/>
        <w:rPr>
          <w:color w:val="000000"/>
          <w:sz w:val="26"/>
          <w:szCs w:val="26"/>
        </w:rPr>
      </w:pPr>
    </w:p>
    <w:p w:rsidR="006461F5" w:rsidRPr="00EA0C6C" w:rsidRDefault="006461F5" w:rsidP="006461F5">
      <w:pPr>
        <w:autoSpaceDE w:val="0"/>
        <w:autoSpaceDN w:val="0"/>
        <w:adjustRightInd w:val="0"/>
        <w:ind w:firstLine="709"/>
        <w:jc w:val="both"/>
        <w:rPr>
          <w:sz w:val="26"/>
          <w:szCs w:val="26"/>
        </w:rPr>
      </w:pPr>
      <w:r w:rsidRPr="00562225">
        <w:rPr>
          <w:sz w:val="26"/>
          <w:szCs w:val="26"/>
        </w:rPr>
        <w:t>1.10.1.</w:t>
      </w:r>
      <w:r w:rsidRPr="00EA0C6C">
        <w:rPr>
          <w:sz w:val="26"/>
          <w:szCs w:val="26"/>
        </w:rPr>
        <w:t xml:space="preserve"> </w:t>
      </w:r>
      <w:proofErr w:type="gramStart"/>
      <w:r w:rsidRPr="00EA0C6C">
        <w:rPr>
          <w:sz w:val="26"/>
          <w:szCs w:val="26"/>
        </w:rPr>
        <w:t xml:space="preserve">В </w:t>
      </w:r>
      <w:r>
        <w:rPr>
          <w:sz w:val="26"/>
          <w:szCs w:val="26"/>
        </w:rPr>
        <w:t xml:space="preserve">соответствии с требованиями </w:t>
      </w:r>
      <w:r w:rsidRPr="00721C0F">
        <w:rPr>
          <w:sz w:val="26"/>
          <w:szCs w:val="26"/>
        </w:rPr>
        <w:t>Инструкции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утвержденной приказом Судебного департамента от 25.10.2023 № 216 (далее – Инструкция № 216)</w:t>
      </w:r>
      <w:r>
        <w:rPr>
          <w:sz w:val="26"/>
          <w:szCs w:val="26"/>
        </w:rPr>
        <w:t xml:space="preserve">, в </w:t>
      </w:r>
      <w:r w:rsidRPr="00EA0C6C">
        <w:rPr>
          <w:sz w:val="26"/>
          <w:szCs w:val="26"/>
        </w:rPr>
        <w:t xml:space="preserve">каждом из районных и городском судах имеются приказы о назначении материально ответственных лиц за учет, хранение и выдачу бланков исполнительных листов. </w:t>
      </w:r>
      <w:proofErr w:type="gramEnd"/>
    </w:p>
    <w:p w:rsidR="006461F5" w:rsidRPr="00EA0C6C" w:rsidRDefault="006461F5" w:rsidP="006461F5">
      <w:pPr>
        <w:ind w:firstLine="709"/>
        <w:jc w:val="both"/>
        <w:outlineLvl w:val="0"/>
        <w:rPr>
          <w:sz w:val="26"/>
          <w:szCs w:val="26"/>
        </w:rPr>
      </w:pPr>
      <w:proofErr w:type="gramStart"/>
      <w:r w:rsidRPr="00EA0C6C">
        <w:rPr>
          <w:sz w:val="26"/>
          <w:szCs w:val="26"/>
        </w:rPr>
        <w:t xml:space="preserve">В Магаданском городском суде ответственными за выдачу бланков исполнительных листов приказом назначены два лица: </w:t>
      </w:r>
      <w:r w:rsidRPr="00562225">
        <w:rPr>
          <w:sz w:val="26"/>
          <w:szCs w:val="26"/>
        </w:rPr>
        <w:t>администратор городского</w:t>
      </w:r>
      <w:r w:rsidRPr="00EA0C6C">
        <w:rPr>
          <w:sz w:val="26"/>
          <w:szCs w:val="26"/>
        </w:rPr>
        <w:t xml:space="preserve"> суда, на которого возложена ответственность за получение  бланков от Управления </w:t>
      </w:r>
      <w:r w:rsidRPr="00B02DA9">
        <w:rPr>
          <w:sz w:val="26"/>
          <w:szCs w:val="26"/>
        </w:rPr>
        <w:t xml:space="preserve">Судебного департамента </w:t>
      </w:r>
      <w:r>
        <w:rPr>
          <w:sz w:val="26"/>
          <w:szCs w:val="26"/>
        </w:rPr>
        <w:t>в Магаданской области</w:t>
      </w:r>
      <w:r w:rsidRPr="00EA0C6C">
        <w:rPr>
          <w:sz w:val="26"/>
          <w:szCs w:val="26"/>
        </w:rPr>
        <w:t>, их учет, хранение и выдачу в общий отдел, и начальник общего отдела (его заместитель на период отсутствия), ответственный за выдачу бланков работникам аппарата суда.</w:t>
      </w:r>
      <w:proofErr w:type="gramEnd"/>
    </w:p>
    <w:p w:rsidR="006461F5" w:rsidRDefault="006461F5" w:rsidP="006461F5">
      <w:pPr>
        <w:ind w:firstLine="709"/>
        <w:jc w:val="both"/>
        <w:rPr>
          <w:sz w:val="26"/>
          <w:szCs w:val="26"/>
        </w:rPr>
      </w:pPr>
      <w:r w:rsidRPr="00AA086E">
        <w:rPr>
          <w:sz w:val="26"/>
          <w:szCs w:val="26"/>
        </w:rPr>
        <w:t xml:space="preserve">Приказом Управления от 27.05.2015 № 220 (в редакции приказа от 25.08.2022 № 110) материально-ответственным лицом за прием, учет, хранение и передачу в </w:t>
      </w:r>
      <w:r w:rsidRPr="00AA086E">
        <w:rPr>
          <w:sz w:val="26"/>
          <w:szCs w:val="26"/>
        </w:rPr>
        <w:lastRenderedPageBreak/>
        <w:t>суды бланков исполнительных листов назначена заместитель начальника отдела организационно-правового обеспечения деятельности судов.</w:t>
      </w:r>
    </w:p>
    <w:p w:rsidR="006461F5" w:rsidRDefault="006461F5" w:rsidP="006461F5">
      <w:pPr>
        <w:ind w:firstLine="709"/>
        <w:jc w:val="both"/>
      </w:pPr>
      <w:r w:rsidRPr="00EA0C6C">
        <w:rPr>
          <w:sz w:val="26"/>
          <w:szCs w:val="26"/>
        </w:rPr>
        <w:t xml:space="preserve">1.10.2. </w:t>
      </w:r>
      <w:r w:rsidRPr="003D4AFB">
        <w:rPr>
          <w:sz w:val="26"/>
          <w:szCs w:val="26"/>
        </w:rPr>
        <w:t xml:space="preserve">Исполнительные листы поступают в Управление в </w:t>
      </w:r>
      <w:proofErr w:type="gramStart"/>
      <w:r w:rsidRPr="003D4AFB">
        <w:rPr>
          <w:sz w:val="26"/>
          <w:szCs w:val="26"/>
        </w:rPr>
        <w:t>рамках</w:t>
      </w:r>
      <w:proofErr w:type="gramEnd"/>
      <w:r w:rsidRPr="003D4AFB">
        <w:rPr>
          <w:sz w:val="26"/>
          <w:szCs w:val="26"/>
        </w:rPr>
        <w:t xml:space="preserve"> централизованного государственного контракта.</w:t>
      </w:r>
      <w:r w:rsidRPr="003D4AFB">
        <w:t xml:space="preserve"> </w:t>
      </w:r>
      <w:r w:rsidRPr="003D4AFB">
        <w:rPr>
          <w:sz w:val="26"/>
          <w:szCs w:val="26"/>
        </w:rPr>
        <w:t xml:space="preserve">Во исполнение письма Судебного департамента от </w:t>
      </w:r>
      <w:r w:rsidRPr="00721C0F">
        <w:rPr>
          <w:sz w:val="26"/>
          <w:szCs w:val="26"/>
        </w:rPr>
        <w:t>14.05.2024</w:t>
      </w:r>
      <w:r>
        <w:rPr>
          <w:sz w:val="26"/>
          <w:szCs w:val="26"/>
        </w:rPr>
        <w:t xml:space="preserve"> </w:t>
      </w:r>
      <w:r w:rsidRPr="003D4AFB">
        <w:rPr>
          <w:sz w:val="26"/>
          <w:szCs w:val="26"/>
        </w:rPr>
        <w:t xml:space="preserve">№ </w:t>
      </w:r>
      <w:r w:rsidRPr="00721C0F">
        <w:rPr>
          <w:sz w:val="26"/>
          <w:szCs w:val="26"/>
        </w:rPr>
        <w:t xml:space="preserve">СД-1/802 </w:t>
      </w:r>
      <w:r w:rsidRPr="003D4AFB">
        <w:rPr>
          <w:sz w:val="26"/>
          <w:szCs w:val="26"/>
        </w:rPr>
        <w:t xml:space="preserve">Управлением </w:t>
      </w:r>
      <w:r>
        <w:rPr>
          <w:sz w:val="26"/>
          <w:szCs w:val="26"/>
        </w:rPr>
        <w:t>заявлено о</w:t>
      </w:r>
      <w:r w:rsidRPr="003D4AFB">
        <w:rPr>
          <w:sz w:val="26"/>
          <w:szCs w:val="26"/>
        </w:rPr>
        <w:t xml:space="preserve"> </w:t>
      </w:r>
      <w:r w:rsidRPr="00721C0F">
        <w:rPr>
          <w:sz w:val="26"/>
          <w:szCs w:val="26"/>
        </w:rPr>
        <w:t>дополнительн</w:t>
      </w:r>
      <w:r>
        <w:rPr>
          <w:sz w:val="26"/>
          <w:szCs w:val="26"/>
        </w:rPr>
        <w:t>ой</w:t>
      </w:r>
      <w:r w:rsidRPr="00721C0F">
        <w:rPr>
          <w:sz w:val="26"/>
          <w:szCs w:val="26"/>
        </w:rPr>
        <w:t xml:space="preserve"> потребност</w:t>
      </w:r>
      <w:r>
        <w:rPr>
          <w:sz w:val="26"/>
          <w:szCs w:val="26"/>
        </w:rPr>
        <w:t>и</w:t>
      </w:r>
      <w:r w:rsidRPr="00721C0F">
        <w:rPr>
          <w:sz w:val="26"/>
          <w:szCs w:val="26"/>
        </w:rPr>
        <w:t xml:space="preserve"> районных (городского) судов Магаданской области в бланках исполнительных листов на второе полугодие 2024 год</w:t>
      </w:r>
      <w:r>
        <w:rPr>
          <w:sz w:val="26"/>
          <w:szCs w:val="26"/>
        </w:rPr>
        <w:t xml:space="preserve">а </w:t>
      </w:r>
      <w:r w:rsidRPr="00721C0F">
        <w:rPr>
          <w:sz w:val="26"/>
          <w:szCs w:val="26"/>
        </w:rPr>
        <w:t xml:space="preserve"> в общем количестве </w:t>
      </w:r>
      <w:r w:rsidR="007302B2">
        <w:rPr>
          <w:sz w:val="26"/>
          <w:szCs w:val="26"/>
        </w:rPr>
        <w:t xml:space="preserve">                   </w:t>
      </w:r>
      <w:r w:rsidRPr="00721C0F">
        <w:rPr>
          <w:sz w:val="26"/>
          <w:szCs w:val="26"/>
        </w:rPr>
        <w:t>2000 штук.</w:t>
      </w:r>
      <w:r w:rsidRPr="003D4AFB">
        <w:rPr>
          <w:sz w:val="26"/>
          <w:szCs w:val="26"/>
        </w:rPr>
        <w:t xml:space="preserve"> </w:t>
      </w:r>
      <w:r>
        <w:rPr>
          <w:sz w:val="26"/>
          <w:szCs w:val="26"/>
        </w:rPr>
        <w:t xml:space="preserve">По товарной накладной от </w:t>
      </w:r>
      <w:r w:rsidRPr="00721C0F">
        <w:rPr>
          <w:sz w:val="26"/>
          <w:szCs w:val="26"/>
        </w:rPr>
        <w:t>22.07.2024</w:t>
      </w:r>
      <w:r w:rsidRPr="003D4AFB">
        <w:rPr>
          <w:sz w:val="26"/>
          <w:szCs w:val="26"/>
        </w:rPr>
        <w:t xml:space="preserve"> </w:t>
      </w:r>
      <w:r w:rsidRPr="00721C0F">
        <w:rPr>
          <w:sz w:val="26"/>
          <w:szCs w:val="26"/>
        </w:rPr>
        <w:t>АО «Гознак»</w:t>
      </w:r>
      <w:r>
        <w:rPr>
          <w:sz w:val="26"/>
          <w:szCs w:val="26"/>
        </w:rPr>
        <w:t xml:space="preserve"> </w:t>
      </w:r>
      <w:r w:rsidRPr="003D4AFB">
        <w:rPr>
          <w:sz w:val="26"/>
          <w:szCs w:val="26"/>
        </w:rPr>
        <w:t xml:space="preserve">поставлено </w:t>
      </w:r>
      <w:r w:rsidR="005B281F">
        <w:rPr>
          <w:sz w:val="26"/>
          <w:szCs w:val="26"/>
        </w:rPr>
        <w:t xml:space="preserve">                    </w:t>
      </w:r>
      <w:r>
        <w:rPr>
          <w:sz w:val="26"/>
          <w:szCs w:val="26"/>
        </w:rPr>
        <w:t>2000</w:t>
      </w:r>
      <w:r w:rsidRPr="003D4AFB">
        <w:rPr>
          <w:sz w:val="26"/>
          <w:szCs w:val="26"/>
        </w:rPr>
        <w:t xml:space="preserve"> бланков.</w:t>
      </w:r>
      <w:r w:rsidRPr="003D4AFB">
        <w:t xml:space="preserve"> </w:t>
      </w:r>
    </w:p>
    <w:p w:rsidR="006461F5" w:rsidRPr="00403B47" w:rsidRDefault="006461F5" w:rsidP="006461F5">
      <w:pPr>
        <w:ind w:firstLine="709"/>
        <w:jc w:val="both"/>
        <w:rPr>
          <w:sz w:val="26"/>
          <w:szCs w:val="26"/>
        </w:rPr>
      </w:pPr>
      <w:r w:rsidRPr="00403B47">
        <w:rPr>
          <w:sz w:val="26"/>
          <w:szCs w:val="26"/>
        </w:rPr>
        <w:t xml:space="preserve">В соответствии с Инструкцией № </w:t>
      </w:r>
      <w:r>
        <w:rPr>
          <w:sz w:val="26"/>
          <w:szCs w:val="26"/>
        </w:rPr>
        <w:t>216</w:t>
      </w:r>
      <w:r w:rsidRPr="00403B47">
        <w:rPr>
          <w:sz w:val="26"/>
          <w:szCs w:val="26"/>
        </w:rPr>
        <w:t xml:space="preserve"> прием поставленных в Управление бланков исполнительных листов производится ответственным лицом с определением их количества и качества (с вскрытием коробок).</w:t>
      </w:r>
    </w:p>
    <w:p w:rsidR="006461F5" w:rsidRPr="003D4AFB" w:rsidRDefault="006461F5" w:rsidP="006461F5">
      <w:pPr>
        <w:ind w:firstLine="709"/>
        <w:jc w:val="both"/>
        <w:rPr>
          <w:sz w:val="26"/>
          <w:szCs w:val="26"/>
        </w:rPr>
      </w:pPr>
      <w:r w:rsidRPr="00403B47">
        <w:rPr>
          <w:sz w:val="26"/>
          <w:szCs w:val="26"/>
        </w:rPr>
        <w:t>Выдача бланков исполнительных</w:t>
      </w:r>
      <w:r w:rsidRPr="003D4AFB">
        <w:rPr>
          <w:sz w:val="26"/>
          <w:szCs w:val="26"/>
        </w:rPr>
        <w:t xml:space="preserve"> листов в суды осуществляется на основании актов передачи бланков исполнительных листов, журнала учета бланков исполнительных листов, в которых указывается количество, серия и номера бланков. Акты составляются в двух экземплярах, один экземпляр для суда, второй остается в Управлении и передается в отдел бухгалтерского учета и отчетности. Журнал учета бланков исполнительных листов прошит, пронумерован, скреплен гербовой печатью Управления.</w:t>
      </w:r>
    </w:p>
    <w:p w:rsidR="006461F5" w:rsidRPr="003D4AFB" w:rsidRDefault="006461F5" w:rsidP="006461F5">
      <w:pPr>
        <w:ind w:firstLine="709"/>
        <w:jc w:val="both"/>
        <w:rPr>
          <w:sz w:val="26"/>
          <w:szCs w:val="26"/>
        </w:rPr>
      </w:pPr>
      <w:r w:rsidRPr="003D4AFB">
        <w:rPr>
          <w:sz w:val="26"/>
          <w:szCs w:val="26"/>
        </w:rPr>
        <w:t xml:space="preserve">Бланки для судов </w:t>
      </w:r>
      <w:r>
        <w:rPr>
          <w:sz w:val="26"/>
          <w:szCs w:val="26"/>
        </w:rPr>
        <w:t>передаю</w:t>
      </w:r>
      <w:r w:rsidRPr="003D4AFB">
        <w:rPr>
          <w:sz w:val="26"/>
          <w:szCs w:val="26"/>
        </w:rPr>
        <w:t xml:space="preserve">тся материально-ответственным лицам судов либо работникам аппарата судов </w:t>
      </w:r>
      <w:r>
        <w:rPr>
          <w:sz w:val="26"/>
          <w:szCs w:val="26"/>
        </w:rPr>
        <w:t>на основании</w:t>
      </w:r>
      <w:r w:rsidRPr="003D4AFB">
        <w:rPr>
          <w:sz w:val="26"/>
          <w:szCs w:val="26"/>
        </w:rPr>
        <w:t xml:space="preserve"> доверенности, выданной председателем суда. </w:t>
      </w:r>
    </w:p>
    <w:p w:rsidR="006461F5" w:rsidRDefault="006461F5" w:rsidP="006461F5">
      <w:pPr>
        <w:ind w:firstLine="709"/>
        <w:jc w:val="both"/>
        <w:rPr>
          <w:sz w:val="26"/>
          <w:szCs w:val="26"/>
        </w:rPr>
      </w:pPr>
      <w:r>
        <w:rPr>
          <w:sz w:val="26"/>
          <w:szCs w:val="26"/>
        </w:rPr>
        <w:t xml:space="preserve">Организовать </w:t>
      </w:r>
      <w:r w:rsidRPr="003D4AFB">
        <w:rPr>
          <w:sz w:val="26"/>
          <w:szCs w:val="26"/>
        </w:rPr>
        <w:t>передач</w:t>
      </w:r>
      <w:r>
        <w:rPr>
          <w:sz w:val="26"/>
          <w:szCs w:val="26"/>
        </w:rPr>
        <w:t>у</w:t>
      </w:r>
      <w:r w:rsidRPr="003D4AFB">
        <w:rPr>
          <w:sz w:val="26"/>
          <w:szCs w:val="26"/>
        </w:rPr>
        <w:t xml:space="preserve"> бланков исполнительных листов в течение </w:t>
      </w:r>
      <w:r>
        <w:rPr>
          <w:sz w:val="26"/>
          <w:szCs w:val="26"/>
        </w:rPr>
        <w:t>10 рабочих</w:t>
      </w:r>
      <w:r w:rsidRPr="003D4AFB">
        <w:rPr>
          <w:sz w:val="26"/>
          <w:szCs w:val="26"/>
        </w:rPr>
        <w:t xml:space="preserve"> дней с момента получения бланков исполнительных листов от поставщика</w:t>
      </w:r>
      <w:r>
        <w:rPr>
          <w:sz w:val="26"/>
          <w:szCs w:val="26"/>
        </w:rPr>
        <w:t xml:space="preserve"> зачастую не представляется возможным ввиду значительной удаленности районных судов от административного центра области и экономии средств на ГСМ для служебного автотранспорта. Непосредственно после приемки бланков Управлением на имя председателей судов направляются письма с информацией о поступлении бланков исполнительных листов и необходимости их получения. Фактическая выдача производится по мере командирования водителей служебного автотранспорта судов в город Магадан и, как правило, организуется в совокупности с выдачей иных товарно-материальных ценностей, проведением технического обслуживания автотранспорта.  </w:t>
      </w:r>
    </w:p>
    <w:p w:rsidR="006461F5" w:rsidRDefault="006461F5" w:rsidP="006461F5">
      <w:pPr>
        <w:ind w:firstLine="709"/>
        <w:jc w:val="both"/>
        <w:rPr>
          <w:sz w:val="26"/>
          <w:szCs w:val="26"/>
        </w:rPr>
      </w:pPr>
      <w:r w:rsidRPr="003D4AFB">
        <w:rPr>
          <w:sz w:val="26"/>
          <w:szCs w:val="26"/>
        </w:rPr>
        <w:t xml:space="preserve">Во исполнение </w:t>
      </w:r>
      <w:r>
        <w:rPr>
          <w:sz w:val="26"/>
          <w:szCs w:val="26"/>
        </w:rPr>
        <w:t xml:space="preserve">требований Инструкции № 216 и </w:t>
      </w:r>
      <w:r w:rsidRPr="003D4AFB">
        <w:rPr>
          <w:sz w:val="26"/>
          <w:szCs w:val="26"/>
        </w:rPr>
        <w:t xml:space="preserve">письма Судебного департамента от </w:t>
      </w:r>
      <w:r w:rsidRPr="001C1087">
        <w:rPr>
          <w:sz w:val="26"/>
          <w:szCs w:val="26"/>
        </w:rPr>
        <w:t>03.07.2024</w:t>
      </w:r>
      <w:r>
        <w:rPr>
          <w:sz w:val="26"/>
          <w:szCs w:val="26"/>
        </w:rPr>
        <w:t xml:space="preserve"> </w:t>
      </w:r>
      <w:r w:rsidRPr="003D4AFB">
        <w:rPr>
          <w:sz w:val="26"/>
          <w:szCs w:val="26"/>
        </w:rPr>
        <w:t xml:space="preserve">№ </w:t>
      </w:r>
      <w:r w:rsidRPr="001C1087">
        <w:rPr>
          <w:sz w:val="26"/>
          <w:szCs w:val="26"/>
        </w:rPr>
        <w:t xml:space="preserve">СД-1/1175 </w:t>
      </w:r>
      <w:r w:rsidRPr="003D4AFB">
        <w:rPr>
          <w:sz w:val="26"/>
          <w:szCs w:val="26"/>
        </w:rPr>
        <w:t xml:space="preserve">Управлением </w:t>
      </w:r>
      <w:r>
        <w:rPr>
          <w:sz w:val="26"/>
          <w:szCs w:val="26"/>
        </w:rPr>
        <w:t xml:space="preserve">осуществлен сбор сведений о потребности районных (городского) судов в бланках исполнительных листов на                    2025 год, обобщенная заявка </w:t>
      </w:r>
      <w:r w:rsidRPr="003D4AFB">
        <w:rPr>
          <w:sz w:val="26"/>
          <w:szCs w:val="26"/>
        </w:rPr>
        <w:t>направлен</w:t>
      </w:r>
      <w:r>
        <w:rPr>
          <w:sz w:val="26"/>
          <w:szCs w:val="26"/>
        </w:rPr>
        <w:t>а</w:t>
      </w:r>
      <w:r w:rsidRPr="003D4AFB">
        <w:rPr>
          <w:sz w:val="26"/>
          <w:szCs w:val="26"/>
        </w:rPr>
        <w:t xml:space="preserve"> письмо</w:t>
      </w:r>
      <w:r>
        <w:rPr>
          <w:sz w:val="26"/>
          <w:szCs w:val="26"/>
        </w:rPr>
        <w:t>м</w:t>
      </w:r>
      <w:r w:rsidRPr="003D4AFB">
        <w:rPr>
          <w:sz w:val="26"/>
          <w:szCs w:val="26"/>
        </w:rPr>
        <w:t xml:space="preserve"> </w:t>
      </w:r>
      <w:r w:rsidRPr="001C1087">
        <w:rPr>
          <w:sz w:val="26"/>
          <w:szCs w:val="26"/>
        </w:rPr>
        <w:t>от 31.07.2024</w:t>
      </w:r>
      <w:r>
        <w:rPr>
          <w:sz w:val="26"/>
          <w:szCs w:val="26"/>
        </w:rPr>
        <w:t xml:space="preserve"> </w:t>
      </w:r>
      <w:r w:rsidRPr="001C1087">
        <w:rPr>
          <w:sz w:val="26"/>
          <w:szCs w:val="26"/>
        </w:rPr>
        <w:t>№ 2/1006</w:t>
      </w:r>
      <w:r w:rsidRPr="003D4AFB">
        <w:rPr>
          <w:sz w:val="26"/>
          <w:szCs w:val="26"/>
        </w:rPr>
        <w:t>.</w:t>
      </w:r>
    </w:p>
    <w:p w:rsidR="006461F5" w:rsidRPr="00EA0C6C" w:rsidRDefault="006461F5" w:rsidP="006461F5">
      <w:pPr>
        <w:ind w:firstLine="709"/>
        <w:jc w:val="both"/>
        <w:rPr>
          <w:sz w:val="26"/>
          <w:szCs w:val="26"/>
        </w:rPr>
      </w:pPr>
      <w:r w:rsidRPr="0026271C">
        <w:rPr>
          <w:sz w:val="26"/>
          <w:szCs w:val="26"/>
        </w:rPr>
        <w:t xml:space="preserve">Соблюдение судами требований, установленных Инструкцией № </w:t>
      </w:r>
      <w:r>
        <w:rPr>
          <w:sz w:val="26"/>
          <w:szCs w:val="26"/>
        </w:rPr>
        <w:t>216</w:t>
      </w:r>
      <w:r w:rsidRPr="0026271C">
        <w:rPr>
          <w:sz w:val="26"/>
          <w:szCs w:val="26"/>
        </w:rPr>
        <w:t xml:space="preserve">, является отдельным вопросом изучения судебного делопроизводства в ходе выездных </w:t>
      </w:r>
      <w:r>
        <w:rPr>
          <w:sz w:val="26"/>
          <w:szCs w:val="26"/>
        </w:rPr>
        <w:t>мероприятий</w:t>
      </w:r>
      <w:r w:rsidRPr="0026271C">
        <w:rPr>
          <w:sz w:val="26"/>
          <w:szCs w:val="26"/>
        </w:rPr>
        <w:t xml:space="preserve"> в районных судах.</w:t>
      </w:r>
      <w:r w:rsidRPr="00EA0C6C">
        <w:rPr>
          <w:sz w:val="26"/>
          <w:szCs w:val="26"/>
        </w:rPr>
        <w:t xml:space="preserve"> В 202</w:t>
      </w:r>
      <w:r>
        <w:rPr>
          <w:sz w:val="26"/>
          <w:szCs w:val="26"/>
        </w:rPr>
        <w:t>4</w:t>
      </w:r>
      <w:r w:rsidRPr="00EA0C6C">
        <w:rPr>
          <w:sz w:val="26"/>
          <w:szCs w:val="26"/>
        </w:rPr>
        <w:t xml:space="preserve"> году служащими отдела организационно-правового обеспечения деятельности судов проведены выездные проверки в </w:t>
      </w:r>
      <w:r>
        <w:rPr>
          <w:sz w:val="26"/>
          <w:szCs w:val="26"/>
        </w:rPr>
        <w:t>Хасынском (в пос. Палатка и в пос. Усть-Омчуг) и Ольском районных</w:t>
      </w:r>
      <w:r w:rsidRPr="00EA0C6C">
        <w:rPr>
          <w:sz w:val="26"/>
          <w:szCs w:val="26"/>
        </w:rPr>
        <w:t xml:space="preserve"> судах. </w:t>
      </w:r>
    </w:p>
    <w:p w:rsidR="006461F5" w:rsidRPr="00AA086E" w:rsidRDefault="00562225" w:rsidP="006461F5">
      <w:pPr>
        <w:ind w:firstLine="709"/>
        <w:jc w:val="both"/>
        <w:rPr>
          <w:sz w:val="26"/>
          <w:szCs w:val="26"/>
        </w:rPr>
      </w:pPr>
      <w:r>
        <w:rPr>
          <w:sz w:val="26"/>
          <w:szCs w:val="26"/>
        </w:rPr>
        <w:t xml:space="preserve">В указанных </w:t>
      </w:r>
      <w:r w:rsidR="006461F5" w:rsidRPr="00AA086E">
        <w:rPr>
          <w:sz w:val="26"/>
          <w:szCs w:val="26"/>
        </w:rPr>
        <w:t xml:space="preserve">судах работниками аппаратов судов, ответственными за учет, хранение и выдачу бланков исполнительных листов, ведутся журналы учета бланков исполнительных листов установленной формы. Журналы прошиты, листы пронумерованы, скреплены гербовой печатью и подписью </w:t>
      </w:r>
      <w:r w:rsidR="006461F5">
        <w:rPr>
          <w:sz w:val="26"/>
          <w:szCs w:val="26"/>
        </w:rPr>
        <w:t>председателя</w:t>
      </w:r>
      <w:r w:rsidR="006461F5" w:rsidRPr="00AA086E">
        <w:rPr>
          <w:sz w:val="26"/>
          <w:szCs w:val="26"/>
        </w:rPr>
        <w:t xml:space="preserve"> суда. </w:t>
      </w:r>
      <w:r w:rsidR="006461F5">
        <w:rPr>
          <w:sz w:val="26"/>
          <w:szCs w:val="26"/>
        </w:rPr>
        <w:t>Замечаний к ведению журналов не имелось.</w:t>
      </w:r>
    </w:p>
    <w:p w:rsidR="006461F5" w:rsidRPr="00AA086E" w:rsidRDefault="006461F5" w:rsidP="006461F5">
      <w:pPr>
        <w:ind w:firstLine="709"/>
        <w:jc w:val="both"/>
        <w:rPr>
          <w:sz w:val="26"/>
          <w:szCs w:val="26"/>
        </w:rPr>
      </w:pPr>
      <w:r>
        <w:rPr>
          <w:sz w:val="26"/>
          <w:szCs w:val="26"/>
        </w:rPr>
        <w:t xml:space="preserve">В ходе выездных мероприятий также изучались приказы о составе </w:t>
      </w:r>
      <w:r w:rsidRPr="00F74493">
        <w:rPr>
          <w:sz w:val="26"/>
          <w:szCs w:val="26"/>
        </w:rPr>
        <w:t>комиссии по организации работы с бланками исполнительных листов</w:t>
      </w:r>
      <w:r>
        <w:rPr>
          <w:sz w:val="26"/>
          <w:szCs w:val="26"/>
        </w:rPr>
        <w:t xml:space="preserve">, акты </w:t>
      </w:r>
      <w:r w:rsidRPr="00936AE5">
        <w:rPr>
          <w:sz w:val="26"/>
          <w:szCs w:val="26"/>
        </w:rPr>
        <w:t xml:space="preserve">ежеквартальных </w:t>
      </w:r>
      <w:r w:rsidRPr="00936AE5">
        <w:rPr>
          <w:sz w:val="26"/>
          <w:szCs w:val="26"/>
        </w:rPr>
        <w:lastRenderedPageBreak/>
        <w:t>комиссионных проверок наличия бланков исполнительных листов</w:t>
      </w:r>
      <w:r>
        <w:rPr>
          <w:sz w:val="26"/>
          <w:szCs w:val="26"/>
        </w:rPr>
        <w:t>, наряды испорченных и погашенных бланков исполнительных листов, условия хранения бланков, учет бланков в автоматизированной системе учета ГАС «Правосудие».</w:t>
      </w:r>
    </w:p>
    <w:p w:rsidR="006461F5" w:rsidRPr="00EA0C6C" w:rsidRDefault="006461F5" w:rsidP="006461F5">
      <w:pPr>
        <w:ind w:firstLine="709"/>
        <w:jc w:val="both"/>
        <w:rPr>
          <w:sz w:val="26"/>
          <w:szCs w:val="26"/>
        </w:rPr>
      </w:pPr>
      <w:proofErr w:type="gramStart"/>
      <w:r w:rsidRPr="00EA0C6C">
        <w:rPr>
          <w:sz w:val="26"/>
          <w:szCs w:val="26"/>
        </w:rPr>
        <w:t xml:space="preserve">Выявленные в ходе выездного изучения организации делопроизводства в судах наиболее распространенные недостатки в </w:t>
      </w:r>
      <w:r>
        <w:rPr>
          <w:sz w:val="26"/>
          <w:szCs w:val="26"/>
        </w:rPr>
        <w:t>работе с</w:t>
      </w:r>
      <w:r w:rsidRPr="00EA0C6C">
        <w:rPr>
          <w:sz w:val="26"/>
          <w:szCs w:val="26"/>
        </w:rPr>
        <w:t xml:space="preserve"> бланк</w:t>
      </w:r>
      <w:r>
        <w:rPr>
          <w:sz w:val="26"/>
          <w:szCs w:val="26"/>
        </w:rPr>
        <w:t>ами</w:t>
      </w:r>
      <w:r w:rsidRPr="00EA0C6C">
        <w:rPr>
          <w:sz w:val="26"/>
          <w:szCs w:val="26"/>
        </w:rPr>
        <w:t xml:space="preserve"> исполнительных листов доведены до сведения федеральных государственных гражданских служащих районных (городского) судов Магаданской области на семинар</w:t>
      </w:r>
      <w:r>
        <w:rPr>
          <w:sz w:val="26"/>
          <w:szCs w:val="26"/>
        </w:rPr>
        <w:t>е</w:t>
      </w:r>
      <w:r w:rsidRPr="00EA0C6C">
        <w:rPr>
          <w:sz w:val="26"/>
          <w:szCs w:val="26"/>
        </w:rPr>
        <w:t>, проведенн</w:t>
      </w:r>
      <w:r>
        <w:rPr>
          <w:sz w:val="26"/>
          <w:szCs w:val="26"/>
        </w:rPr>
        <w:t>ом</w:t>
      </w:r>
      <w:r w:rsidRPr="00EA0C6C">
        <w:rPr>
          <w:sz w:val="26"/>
          <w:szCs w:val="26"/>
        </w:rPr>
        <w:t xml:space="preserve"> отделом организационно-правового обеспечения деятельности судов </w:t>
      </w:r>
      <w:r>
        <w:rPr>
          <w:sz w:val="26"/>
          <w:szCs w:val="26"/>
        </w:rPr>
        <w:t>19</w:t>
      </w:r>
      <w:r w:rsidRPr="00EA0C6C">
        <w:rPr>
          <w:sz w:val="26"/>
          <w:szCs w:val="26"/>
        </w:rPr>
        <w:t xml:space="preserve"> декабря </w:t>
      </w:r>
      <w:r>
        <w:rPr>
          <w:sz w:val="26"/>
          <w:szCs w:val="26"/>
        </w:rPr>
        <w:t xml:space="preserve">            </w:t>
      </w:r>
      <w:r w:rsidRPr="00EA0C6C">
        <w:rPr>
          <w:sz w:val="26"/>
          <w:szCs w:val="26"/>
        </w:rPr>
        <w:t>202</w:t>
      </w:r>
      <w:r>
        <w:rPr>
          <w:sz w:val="26"/>
          <w:szCs w:val="26"/>
        </w:rPr>
        <w:t>4</w:t>
      </w:r>
      <w:r w:rsidRPr="00EA0C6C">
        <w:rPr>
          <w:sz w:val="26"/>
          <w:szCs w:val="26"/>
        </w:rPr>
        <w:t xml:space="preserve"> года с использованием системы видеоконференц-связи.</w:t>
      </w:r>
      <w:proofErr w:type="gramEnd"/>
      <w:r>
        <w:rPr>
          <w:sz w:val="26"/>
          <w:szCs w:val="26"/>
        </w:rPr>
        <w:t xml:space="preserve"> </w:t>
      </w:r>
      <w:proofErr w:type="gramStart"/>
      <w:r w:rsidRPr="00107C74">
        <w:rPr>
          <w:sz w:val="26"/>
          <w:szCs w:val="26"/>
        </w:rPr>
        <w:t>Кроме того, акцентировано внимание на основаниях внеочередной проверки наличия бланков исполнительных листов, порядке и сроках хранения и уничтожения исполнительных листов, возвращенных в суд в связи с невозможностью их доставки адресату, о порядке и сроках предоставления сведений о количестве использованных бланков исполнительных листов и сверке указанных сведений с учетными сведениями финансовой службы Управления.</w:t>
      </w:r>
      <w:proofErr w:type="gramEnd"/>
    </w:p>
    <w:p w:rsidR="006461F5" w:rsidRDefault="006461F5" w:rsidP="006461F5">
      <w:pPr>
        <w:autoSpaceDE w:val="0"/>
        <w:autoSpaceDN w:val="0"/>
        <w:adjustRightInd w:val="0"/>
        <w:ind w:firstLine="709"/>
        <w:jc w:val="both"/>
        <w:rPr>
          <w:sz w:val="26"/>
          <w:szCs w:val="26"/>
        </w:rPr>
      </w:pPr>
      <w:r w:rsidRPr="00EA0C6C">
        <w:rPr>
          <w:sz w:val="26"/>
          <w:szCs w:val="26"/>
        </w:rPr>
        <w:t xml:space="preserve">1.10.3. </w:t>
      </w:r>
      <w:r w:rsidRPr="00463FC0">
        <w:rPr>
          <w:sz w:val="26"/>
          <w:szCs w:val="26"/>
        </w:rPr>
        <w:t xml:space="preserve">Обязательность ведения учета бланков исполнительных листов </w:t>
      </w:r>
      <w:r>
        <w:rPr>
          <w:sz w:val="26"/>
          <w:szCs w:val="26"/>
        </w:rPr>
        <w:t xml:space="preserve">в </w:t>
      </w:r>
      <w:r w:rsidRPr="00463FC0">
        <w:rPr>
          <w:sz w:val="26"/>
          <w:szCs w:val="26"/>
        </w:rPr>
        <w:t xml:space="preserve">автоматизированной системе судебного делопроизводства установлена Инструкцией № 216, в том числе согласно пункту 9.5 в автоматизированный учет должна вноситься информация о списании испорченных бланков и их уничтожении. </w:t>
      </w:r>
      <w:r>
        <w:rPr>
          <w:sz w:val="26"/>
          <w:szCs w:val="26"/>
        </w:rPr>
        <w:t xml:space="preserve">В ходе выездного изучения делопроизводства в судах проведены </w:t>
      </w:r>
      <w:r w:rsidRPr="00463FC0">
        <w:rPr>
          <w:sz w:val="26"/>
          <w:szCs w:val="26"/>
        </w:rPr>
        <w:t>проверк</w:t>
      </w:r>
      <w:r>
        <w:rPr>
          <w:sz w:val="26"/>
          <w:szCs w:val="26"/>
        </w:rPr>
        <w:t>и</w:t>
      </w:r>
      <w:r w:rsidRPr="00463FC0">
        <w:rPr>
          <w:sz w:val="26"/>
          <w:szCs w:val="26"/>
        </w:rPr>
        <w:t xml:space="preserve"> сведений в автоматизированном учете  ̶  в модуле «Исполнительные документы» программного изделия «Судебное делопроизводство» ГАС «Правосудие»</w:t>
      </w:r>
      <w:r>
        <w:rPr>
          <w:sz w:val="26"/>
          <w:szCs w:val="26"/>
        </w:rPr>
        <w:t xml:space="preserve">. Установлено, что </w:t>
      </w:r>
      <w:r w:rsidRPr="00701F7A">
        <w:rPr>
          <w:sz w:val="26"/>
          <w:szCs w:val="26"/>
        </w:rPr>
        <w:t xml:space="preserve">сведения </w:t>
      </w:r>
      <w:r>
        <w:rPr>
          <w:sz w:val="26"/>
          <w:szCs w:val="26"/>
        </w:rPr>
        <w:t xml:space="preserve">о </w:t>
      </w:r>
      <w:r w:rsidRPr="00701F7A">
        <w:rPr>
          <w:sz w:val="26"/>
          <w:szCs w:val="26"/>
        </w:rPr>
        <w:t xml:space="preserve">возвращенных, испорченных и погашенных бланках </w:t>
      </w:r>
      <w:r>
        <w:rPr>
          <w:sz w:val="26"/>
          <w:szCs w:val="26"/>
        </w:rPr>
        <w:t xml:space="preserve">не в полном объеме </w:t>
      </w:r>
      <w:r w:rsidRPr="00701F7A">
        <w:rPr>
          <w:sz w:val="26"/>
          <w:szCs w:val="26"/>
        </w:rPr>
        <w:t>внос</w:t>
      </w:r>
      <w:r>
        <w:rPr>
          <w:sz w:val="26"/>
          <w:szCs w:val="26"/>
        </w:rPr>
        <w:t xml:space="preserve">ятся в надлежащем объеме </w:t>
      </w:r>
      <w:r w:rsidRPr="00701F7A">
        <w:rPr>
          <w:sz w:val="26"/>
          <w:szCs w:val="26"/>
        </w:rPr>
        <w:t>в автоматизированный учет</w:t>
      </w:r>
      <w:r>
        <w:rPr>
          <w:sz w:val="26"/>
          <w:szCs w:val="26"/>
        </w:rPr>
        <w:t>.</w:t>
      </w:r>
      <w:r w:rsidRPr="001B033F">
        <w:t xml:space="preserve"> </w:t>
      </w:r>
      <w:proofErr w:type="gramStart"/>
      <w:r w:rsidRPr="00EA0C6C">
        <w:rPr>
          <w:sz w:val="26"/>
          <w:szCs w:val="26"/>
        </w:rPr>
        <w:t xml:space="preserve">Судам </w:t>
      </w:r>
      <w:r w:rsidRPr="001B033F">
        <w:rPr>
          <w:sz w:val="26"/>
          <w:szCs w:val="26"/>
        </w:rPr>
        <w:t>указ</w:t>
      </w:r>
      <w:r>
        <w:rPr>
          <w:sz w:val="26"/>
          <w:szCs w:val="26"/>
        </w:rPr>
        <w:t>ано</w:t>
      </w:r>
      <w:r w:rsidRPr="001B033F">
        <w:rPr>
          <w:sz w:val="26"/>
          <w:szCs w:val="26"/>
        </w:rPr>
        <w:t xml:space="preserve"> на недостаточную работу в модуле по своевременному проставлению надлежащего статуса по каждому </w:t>
      </w:r>
      <w:r>
        <w:rPr>
          <w:sz w:val="26"/>
          <w:szCs w:val="26"/>
        </w:rPr>
        <w:t xml:space="preserve">бланку и даны рекомендации </w:t>
      </w:r>
      <w:r w:rsidRPr="001B033F">
        <w:rPr>
          <w:sz w:val="26"/>
          <w:szCs w:val="26"/>
        </w:rPr>
        <w:t xml:space="preserve">формировать автоматизированные отчеты </w:t>
      </w:r>
      <w:r>
        <w:rPr>
          <w:sz w:val="26"/>
          <w:szCs w:val="26"/>
        </w:rPr>
        <w:t xml:space="preserve">из модуля </w:t>
      </w:r>
      <w:r w:rsidRPr="001B033F">
        <w:rPr>
          <w:sz w:val="26"/>
          <w:szCs w:val="26"/>
        </w:rPr>
        <w:t>и проверять их достоверность при проведении  ежеквартальных проверок наличия бланков исполнительных листов в суде</w:t>
      </w:r>
      <w:r>
        <w:rPr>
          <w:sz w:val="26"/>
          <w:szCs w:val="26"/>
        </w:rPr>
        <w:t>.</w:t>
      </w:r>
      <w:proofErr w:type="gramEnd"/>
    </w:p>
    <w:p w:rsidR="006461F5" w:rsidRDefault="006461F5" w:rsidP="006461F5">
      <w:pPr>
        <w:ind w:firstLine="708"/>
        <w:jc w:val="both"/>
        <w:rPr>
          <w:sz w:val="26"/>
          <w:szCs w:val="26"/>
        </w:rPr>
      </w:pPr>
      <w:r w:rsidRPr="00562225">
        <w:rPr>
          <w:sz w:val="26"/>
          <w:szCs w:val="26"/>
        </w:rPr>
        <w:t>1.10.4.</w:t>
      </w:r>
      <w:r w:rsidRPr="00EA0C6C">
        <w:rPr>
          <w:sz w:val="26"/>
          <w:szCs w:val="26"/>
        </w:rPr>
        <w:t xml:space="preserve"> </w:t>
      </w:r>
      <w:r w:rsidRPr="006229DD">
        <w:rPr>
          <w:sz w:val="26"/>
          <w:szCs w:val="26"/>
        </w:rPr>
        <w:t>В соответствии с пункт</w:t>
      </w:r>
      <w:r>
        <w:rPr>
          <w:sz w:val="26"/>
          <w:szCs w:val="26"/>
        </w:rPr>
        <w:t>ами</w:t>
      </w:r>
      <w:r w:rsidRPr="006229DD">
        <w:rPr>
          <w:sz w:val="26"/>
          <w:szCs w:val="26"/>
        </w:rPr>
        <w:t xml:space="preserve"> </w:t>
      </w:r>
      <w:r>
        <w:rPr>
          <w:sz w:val="26"/>
          <w:szCs w:val="26"/>
        </w:rPr>
        <w:t>2.1, 2.5</w:t>
      </w:r>
      <w:r w:rsidRPr="006229DD">
        <w:rPr>
          <w:sz w:val="26"/>
          <w:szCs w:val="26"/>
        </w:rPr>
        <w:t xml:space="preserve"> Инструкции № </w:t>
      </w:r>
      <w:r>
        <w:rPr>
          <w:sz w:val="26"/>
          <w:szCs w:val="26"/>
        </w:rPr>
        <w:t>216</w:t>
      </w:r>
      <w:r w:rsidRPr="006229DD">
        <w:rPr>
          <w:sz w:val="26"/>
          <w:szCs w:val="26"/>
        </w:rPr>
        <w:t xml:space="preserve"> приказом Управления от </w:t>
      </w:r>
      <w:r>
        <w:rPr>
          <w:sz w:val="26"/>
          <w:szCs w:val="26"/>
        </w:rPr>
        <w:t>25.12.2024</w:t>
      </w:r>
      <w:r w:rsidRPr="006229DD">
        <w:rPr>
          <w:sz w:val="26"/>
          <w:szCs w:val="26"/>
        </w:rPr>
        <w:t xml:space="preserve"> № </w:t>
      </w:r>
      <w:r>
        <w:rPr>
          <w:sz w:val="26"/>
          <w:szCs w:val="26"/>
        </w:rPr>
        <w:t xml:space="preserve">122 </w:t>
      </w:r>
      <w:r w:rsidRPr="006229DD">
        <w:rPr>
          <w:sz w:val="26"/>
          <w:szCs w:val="26"/>
        </w:rPr>
        <w:t xml:space="preserve">создана комиссия по </w:t>
      </w:r>
      <w:r>
        <w:rPr>
          <w:sz w:val="26"/>
          <w:szCs w:val="26"/>
        </w:rPr>
        <w:t xml:space="preserve">организации работы с </w:t>
      </w:r>
      <w:r w:rsidRPr="006229DD">
        <w:rPr>
          <w:sz w:val="26"/>
          <w:szCs w:val="26"/>
        </w:rPr>
        <w:t>бланк</w:t>
      </w:r>
      <w:r>
        <w:rPr>
          <w:sz w:val="26"/>
          <w:szCs w:val="26"/>
        </w:rPr>
        <w:t>ами</w:t>
      </w:r>
      <w:r w:rsidRPr="006229DD">
        <w:rPr>
          <w:sz w:val="26"/>
          <w:szCs w:val="26"/>
        </w:rPr>
        <w:t xml:space="preserve"> исполнительных листов в Управлении. В состав комиссии включен служащий, </w:t>
      </w:r>
      <w:r w:rsidRPr="00562225">
        <w:rPr>
          <w:sz w:val="26"/>
          <w:szCs w:val="26"/>
        </w:rPr>
        <w:t>ответственный за</w:t>
      </w:r>
      <w:r w:rsidR="00562225" w:rsidRPr="00562225">
        <w:rPr>
          <w:sz w:val="26"/>
          <w:szCs w:val="26"/>
        </w:rPr>
        <w:t xml:space="preserve"> учет</w:t>
      </w:r>
      <w:r w:rsidR="00562225">
        <w:rPr>
          <w:sz w:val="26"/>
          <w:szCs w:val="26"/>
        </w:rPr>
        <w:t>, хранение и выдачу</w:t>
      </w:r>
      <w:r w:rsidRPr="00562225">
        <w:rPr>
          <w:sz w:val="26"/>
          <w:szCs w:val="26"/>
        </w:rPr>
        <w:t xml:space="preserve"> бланк</w:t>
      </w:r>
      <w:r w:rsidR="00562225">
        <w:rPr>
          <w:sz w:val="26"/>
          <w:szCs w:val="26"/>
        </w:rPr>
        <w:t>ов исполнительных листов</w:t>
      </w:r>
      <w:r w:rsidRPr="006229DD">
        <w:rPr>
          <w:sz w:val="26"/>
          <w:szCs w:val="26"/>
        </w:rPr>
        <w:t xml:space="preserve">. </w:t>
      </w:r>
      <w:r>
        <w:rPr>
          <w:sz w:val="26"/>
          <w:szCs w:val="26"/>
        </w:rPr>
        <w:t xml:space="preserve">В связи с </w:t>
      </w:r>
      <w:r w:rsidRPr="00AE6DF4">
        <w:rPr>
          <w:sz w:val="26"/>
          <w:szCs w:val="26"/>
        </w:rPr>
        <w:t>отсутстви</w:t>
      </w:r>
      <w:r>
        <w:rPr>
          <w:sz w:val="26"/>
          <w:szCs w:val="26"/>
        </w:rPr>
        <w:t>ем</w:t>
      </w:r>
      <w:r w:rsidRPr="00AE6DF4">
        <w:rPr>
          <w:sz w:val="26"/>
          <w:szCs w:val="26"/>
        </w:rPr>
        <w:t xml:space="preserve"> в </w:t>
      </w:r>
      <w:r>
        <w:rPr>
          <w:sz w:val="26"/>
          <w:szCs w:val="26"/>
        </w:rPr>
        <w:t>У</w:t>
      </w:r>
      <w:r w:rsidRPr="00AE6DF4">
        <w:rPr>
          <w:sz w:val="26"/>
          <w:szCs w:val="26"/>
        </w:rPr>
        <w:t>правлении резервного фонда акт</w:t>
      </w:r>
      <w:r>
        <w:rPr>
          <w:sz w:val="26"/>
          <w:szCs w:val="26"/>
        </w:rPr>
        <w:t>ы</w:t>
      </w:r>
      <w:r w:rsidRPr="00AE6DF4">
        <w:rPr>
          <w:sz w:val="26"/>
          <w:szCs w:val="26"/>
        </w:rPr>
        <w:t xml:space="preserve"> проверки наличия бланков исполнительных листов </w:t>
      </w:r>
      <w:r>
        <w:rPr>
          <w:sz w:val="26"/>
          <w:szCs w:val="26"/>
        </w:rPr>
        <w:t xml:space="preserve">в соответствии с пунктом 6.3 Инструкции № 216 </w:t>
      </w:r>
      <w:r w:rsidRPr="00AE6DF4">
        <w:rPr>
          <w:sz w:val="26"/>
          <w:szCs w:val="26"/>
        </w:rPr>
        <w:t>не составля</w:t>
      </w:r>
      <w:r>
        <w:rPr>
          <w:sz w:val="26"/>
          <w:szCs w:val="26"/>
        </w:rPr>
        <w:t>лись</w:t>
      </w:r>
      <w:r w:rsidRPr="00AE6DF4">
        <w:rPr>
          <w:sz w:val="26"/>
          <w:szCs w:val="26"/>
        </w:rPr>
        <w:t xml:space="preserve">. </w:t>
      </w:r>
    </w:p>
    <w:p w:rsidR="006461F5" w:rsidRPr="00EA0C6C" w:rsidRDefault="006461F5" w:rsidP="006461F5">
      <w:pPr>
        <w:ind w:firstLine="708"/>
        <w:jc w:val="both"/>
        <w:rPr>
          <w:sz w:val="26"/>
          <w:szCs w:val="26"/>
        </w:rPr>
      </w:pPr>
      <w:r w:rsidRPr="00EA0C6C">
        <w:rPr>
          <w:sz w:val="26"/>
          <w:szCs w:val="26"/>
        </w:rPr>
        <w:t xml:space="preserve">Во всех районных судах имеются приказы о создании специальной комиссии по </w:t>
      </w:r>
      <w:r>
        <w:rPr>
          <w:sz w:val="26"/>
          <w:szCs w:val="26"/>
        </w:rPr>
        <w:t xml:space="preserve">работе с </w:t>
      </w:r>
      <w:r w:rsidRPr="00EA0C6C">
        <w:rPr>
          <w:sz w:val="26"/>
          <w:szCs w:val="26"/>
        </w:rPr>
        <w:t>бланк</w:t>
      </w:r>
      <w:r>
        <w:rPr>
          <w:sz w:val="26"/>
          <w:szCs w:val="26"/>
        </w:rPr>
        <w:t>ами</w:t>
      </w:r>
      <w:r w:rsidRPr="00EA0C6C">
        <w:rPr>
          <w:sz w:val="26"/>
          <w:szCs w:val="26"/>
        </w:rPr>
        <w:t xml:space="preserve"> исполнительных листов. В составы комиссий включены лица, ответственные за хранение, учет и выдачу бланков, возглавляются комиссии председателями судов или лицами, исполняющими обязанности председателя. </w:t>
      </w:r>
    </w:p>
    <w:p w:rsidR="006461F5" w:rsidRDefault="006461F5" w:rsidP="006461F5">
      <w:pPr>
        <w:ind w:firstLine="708"/>
        <w:jc w:val="both"/>
        <w:rPr>
          <w:sz w:val="26"/>
          <w:szCs w:val="26"/>
        </w:rPr>
      </w:pPr>
      <w:r w:rsidRPr="00EA0C6C">
        <w:rPr>
          <w:sz w:val="26"/>
          <w:szCs w:val="26"/>
        </w:rPr>
        <w:t>В 202</w:t>
      </w:r>
      <w:r>
        <w:rPr>
          <w:sz w:val="26"/>
          <w:szCs w:val="26"/>
        </w:rPr>
        <w:t>4</w:t>
      </w:r>
      <w:r w:rsidRPr="00EA0C6C">
        <w:rPr>
          <w:sz w:val="26"/>
          <w:szCs w:val="26"/>
        </w:rPr>
        <w:t xml:space="preserve"> году в ходе </w:t>
      </w:r>
      <w:r>
        <w:rPr>
          <w:sz w:val="26"/>
          <w:szCs w:val="26"/>
        </w:rPr>
        <w:t xml:space="preserve">выездного изучения </w:t>
      </w:r>
      <w:r w:rsidRPr="00EA0C6C">
        <w:rPr>
          <w:sz w:val="26"/>
          <w:szCs w:val="26"/>
        </w:rPr>
        <w:t xml:space="preserve">организации делопроизводства в </w:t>
      </w:r>
      <w:r>
        <w:rPr>
          <w:sz w:val="26"/>
          <w:szCs w:val="26"/>
        </w:rPr>
        <w:t xml:space="preserve">Хасынском и Ольском районных </w:t>
      </w:r>
      <w:r w:rsidRPr="00EA0C6C">
        <w:rPr>
          <w:sz w:val="26"/>
          <w:szCs w:val="26"/>
        </w:rPr>
        <w:t xml:space="preserve">судах области служащими Управления в том числе изучено содержание актов ежеквартальных проверок. </w:t>
      </w:r>
      <w:r>
        <w:rPr>
          <w:sz w:val="26"/>
          <w:szCs w:val="26"/>
        </w:rPr>
        <w:t>Указано на необходимость использовать форму акта, установленную приложением № 6 к Инструкции № 216. Установлено, что количественные показатели в</w:t>
      </w:r>
      <w:r w:rsidRPr="005741FA">
        <w:t xml:space="preserve"> </w:t>
      </w:r>
      <w:proofErr w:type="gramStart"/>
      <w:r w:rsidRPr="005741FA">
        <w:rPr>
          <w:sz w:val="26"/>
          <w:szCs w:val="26"/>
        </w:rPr>
        <w:t>актах</w:t>
      </w:r>
      <w:proofErr w:type="gramEnd"/>
      <w:r w:rsidRPr="005741FA">
        <w:rPr>
          <w:sz w:val="26"/>
          <w:szCs w:val="26"/>
        </w:rPr>
        <w:t xml:space="preserve"> отражаются нарастающим итогом, </w:t>
      </w:r>
      <w:r>
        <w:rPr>
          <w:sz w:val="26"/>
          <w:szCs w:val="26"/>
        </w:rPr>
        <w:t>указано на необходимость</w:t>
      </w:r>
      <w:r w:rsidRPr="005741FA">
        <w:rPr>
          <w:sz w:val="26"/>
          <w:szCs w:val="26"/>
        </w:rPr>
        <w:t xml:space="preserve"> отражать информацию на начало и конец проверяемого квартала</w:t>
      </w:r>
      <w:r w:rsidRPr="00EA0C6C">
        <w:rPr>
          <w:sz w:val="26"/>
          <w:szCs w:val="26"/>
        </w:rPr>
        <w:t>.</w:t>
      </w:r>
    </w:p>
    <w:p w:rsidR="006461F5" w:rsidRDefault="006461F5" w:rsidP="006461F5">
      <w:pPr>
        <w:ind w:firstLine="708"/>
        <w:jc w:val="both"/>
        <w:rPr>
          <w:sz w:val="26"/>
          <w:szCs w:val="26"/>
        </w:rPr>
      </w:pPr>
      <w:r>
        <w:rPr>
          <w:sz w:val="26"/>
          <w:szCs w:val="26"/>
        </w:rPr>
        <w:t xml:space="preserve">Также </w:t>
      </w:r>
      <w:r w:rsidRPr="001A21A4">
        <w:rPr>
          <w:sz w:val="26"/>
          <w:szCs w:val="26"/>
        </w:rPr>
        <w:t xml:space="preserve">на семинаре, проведенном отделом организационно-правового обеспечения деятельности судов </w:t>
      </w:r>
      <w:r>
        <w:rPr>
          <w:sz w:val="26"/>
          <w:szCs w:val="26"/>
        </w:rPr>
        <w:t xml:space="preserve">для </w:t>
      </w:r>
      <w:r w:rsidRPr="001A21A4">
        <w:rPr>
          <w:sz w:val="26"/>
          <w:szCs w:val="26"/>
        </w:rPr>
        <w:t xml:space="preserve">19 декабря 2024 года с использованием системы </w:t>
      </w:r>
      <w:r w:rsidRPr="001A21A4">
        <w:rPr>
          <w:sz w:val="26"/>
          <w:szCs w:val="26"/>
        </w:rPr>
        <w:lastRenderedPageBreak/>
        <w:t>видеоконференц-связи</w:t>
      </w:r>
      <w:r>
        <w:rPr>
          <w:sz w:val="26"/>
          <w:szCs w:val="26"/>
        </w:rPr>
        <w:t xml:space="preserve">, обращено внимание </w:t>
      </w:r>
      <w:r w:rsidRPr="008372BC">
        <w:rPr>
          <w:sz w:val="26"/>
          <w:szCs w:val="26"/>
        </w:rPr>
        <w:t xml:space="preserve">служащих районных судов </w:t>
      </w:r>
      <w:r>
        <w:rPr>
          <w:sz w:val="26"/>
          <w:szCs w:val="26"/>
        </w:rPr>
        <w:t xml:space="preserve">на изменения формы акта ежеквартальных проверок, внесенные приказом Судебного департамента от </w:t>
      </w:r>
      <w:r w:rsidRPr="001A21A4">
        <w:rPr>
          <w:sz w:val="26"/>
          <w:szCs w:val="26"/>
        </w:rPr>
        <w:t>22.03.2024 № 63</w:t>
      </w:r>
      <w:r>
        <w:rPr>
          <w:sz w:val="26"/>
          <w:szCs w:val="26"/>
        </w:rPr>
        <w:t xml:space="preserve">, разъяснен порядок отражения информации </w:t>
      </w:r>
      <w:r w:rsidRPr="008372BC">
        <w:rPr>
          <w:sz w:val="26"/>
          <w:szCs w:val="26"/>
        </w:rPr>
        <w:t>строго за квартал</w:t>
      </w:r>
      <w:r>
        <w:rPr>
          <w:sz w:val="26"/>
          <w:szCs w:val="26"/>
        </w:rPr>
        <w:t xml:space="preserve">. </w:t>
      </w:r>
    </w:p>
    <w:p w:rsidR="006461F5" w:rsidRDefault="006461F5" w:rsidP="006461F5">
      <w:pPr>
        <w:ind w:firstLine="708"/>
        <w:jc w:val="both"/>
        <w:rPr>
          <w:sz w:val="26"/>
          <w:szCs w:val="26"/>
        </w:rPr>
      </w:pPr>
      <w:r w:rsidRPr="00EA0C6C">
        <w:rPr>
          <w:sz w:val="26"/>
          <w:szCs w:val="26"/>
        </w:rPr>
        <w:t xml:space="preserve">1.10.5. </w:t>
      </w:r>
      <w:r w:rsidRPr="00AE0888">
        <w:rPr>
          <w:sz w:val="26"/>
          <w:szCs w:val="26"/>
        </w:rPr>
        <w:t xml:space="preserve">Новой Инструкцией № 216 изменен порядок уничтожения испорченных бланков исполнительных листов: по истечении срока хранения в суде (1 </w:t>
      </w:r>
      <w:proofErr w:type="gramStart"/>
      <w:r w:rsidRPr="00AE0888">
        <w:rPr>
          <w:sz w:val="26"/>
          <w:szCs w:val="26"/>
        </w:rPr>
        <w:t xml:space="preserve">год) </w:t>
      </w:r>
      <w:proofErr w:type="gramEnd"/>
      <w:r w:rsidRPr="00AE0888">
        <w:rPr>
          <w:sz w:val="26"/>
          <w:szCs w:val="26"/>
        </w:rPr>
        <w:t>они не передаются в управление Судебного департамента для уничтожения, а уничтожаются непосредственно судом.</w:t>
      </w:r>
      <w:r>
        <w:rPr>
          <w:sz w:val="26"/>
          <w:szCs w:val="26"/>
        </w:rPr>
        <w:t xml:space="preserve"> </w:t>
      </w:r>
      <w:r w:rsidRPr="00896FA4">
        <w:rPr>
          <w:sz w:val="26"/>
          <w:szCs w:val="26"/>
        </w:rPr>
        <w:t xml:space="preserve">Письмом </w:t>
      </w:r>
      <w:r>
        <w:rPr>
          <w:sz w:val="26"/>
          <w:szCs w:val="26"/>
        </w:rPr>
        <w:t xml:space="preserve">Управления </w:t>
      </w:r>
      <w:r w:rsidRPr="00896FA4">
        <w:rPr>
          <w:sz w:val="26"/>
          <w:szCs w:val="26"/>
        </w:rPr>
        <w:t>от 28.10.2024 № 2/1393</w:t>
      </w:r>
      <w:r>
        <w:rPr>
          <w:sz w:val="26"/>
          <w:szCs w:val="26"/>
        </w:rPr>
        <w:t xml:space="preserve"> организован сбор не представленных ранее копий актов судов </w:t>
      </w:r>
      <w:r w:rsidRPr="00896FA4">
        <w:rPr>
          <w:sz w:val="26"/>
          <w:szCs w:val="26"/>
        </w:rPr>
        <w:t>о списании испорченных бланков и их уничтожении</w:t>
      </w:r>
      <w:r>
        <w:rPr>
          <w:sz w:val="26"/>
          <w:szCs w:val="26"/>
        </w:rPr>
        <w:t xml:space="preserve"> за 2024 год. </w:t>
      </w:r>
      <w:proofErr w:type="gramStart"/>
      <w:r>
        <w:rPr>
          <w:sz w:val="26"/>
          <w:szCs w:val="26"/>
        </w:rPr>
        <w:t xml:space="preserve">Дополнительно в письме </w:t>
      </w:r>
      <w:r w:rsidRPr="00896FA4">
        <w:rPr>
          <w:sz w:val="26"/>
          <w:szCs w:val="26"/>
        </w:rPr>
        <w:t>обращено внимание судов</w:t>
      </w:r>
      <w:r>
        <w:rPr>
          <w:sz w:val="26"/>
          <w:szCs w:val="26"/>
        </w:rPr>
        <w:t xml:space="preserve"> на </w:t>
      </w:r>
      <w:r w:rsidRPr="00896FA4">
        <w:rPr>
          <w:sz w:val="26"/>
          <w:szCs w:val="26"/>
        </w:rPr>
        <w:t>срок</w:t>
      </w:r>
      <w:r>
        <w:rPr>
          <w:sz w:val="26"/>
          <w:szCs w:val="26"/>
        </w:rPr>
        <w:t>и</w:t>
      </w:r>
      <w:r w:rsidRPr="00896FA4">
        <w:rPr>
          <w:sz w:val="26"/>
          <w:szCs w:val="26"/>
        </w:rPr>
        <w:t xml:space="preserve"> хранения испорченных бланков исполнительных листов, возвращенных исполнительных листов</w:t>
      </w:r>
      <w:r>
        <w:rPr>
          <w:sz w:val="26"/>
          <w:szCs w:val="26"/>
        </w:rPr>
        <w:t xml:space="preserve">, установленные </w:t>
      </w:r>
      <w:r w:rsidRPr="00892C02">
        <w:rPr>
          <w:sz w:val="26"/>
          <w:szCs w:val="26"/>
        </w:rPr>
        <w:t>Перечнем документов, образующихся в процессе деятельности федеральных судов общей юрисдикции, с указанием сроков их хранения, утвержденным приказом Судебного департамента от 21.12.2022 № 242</w:t>
      </w:r>
      <w:r>
        <w:rPr>
          <w:sz w:val="26"/>
          <w:szCs w:val="26"/>
        </w:rPr>
        <w:t>.</w:t>
      </w:r>
      <w:proofErr w:type="gramEnd"/>
    </w:p>
    <w:p w:rsidR="006461F5" w:rsidRDefault="006461F5" w:rsidP="006461F5">
      <w:pPr>
        <w:ind w:firstLine="708"/>
        <w:jc w:val="both"/>
        <w:rPr>
          <w:sz w:val="26"/>
          <w:szCs w:val="26"/>
        </w:rPr>
      </w:pPr>
      <w:proofErr w:type="gramStart"/>
      <w:r w:rsidRPr="006229DD">
        <w:rPr>
          <w:sz w:val="26"/>
          <w:szCs w:val="26"/>
        </w:rPr>
        <w:t xml:space="preserve">В </w:t>
      </w:r>
      <w:r>
        <w:rPr>
          <w:sz w:val="26"/>
          <w:szCs w:val="26"/>
        </w:rPr>
        <w:t xml:space="preserve">2024 году </w:t>
      </w:r>
      <w:r w:rsidRPr="006229DD">
        <w:rPr>
          <w:sz w:val="26"/>
          <w:szCs w:val="26"/>
        </w:rPr>
        <w:t xml:space="preserve">районными (городским) судами уничтожен </w:t>
      </w:r>
      <w:r>
        <w:rPr>
          <w:sz w:val="26"/>
          <w:szCs w:val="26"/>
        </w:rPr>
        <w:t>241</w:t>
      </w:r>
      <w:r w:rsidRPr="006229DD">
        <w:rPr>
          <w:sz w:val="26"/>
          <w:szCs w:val="26"/>
        </w:rPr>
        <w:t xml:space="preserve"> испорченны</w:t>
      </w:r>
      <w:r>
        <w:rPr>
          <w:sz w:val="26"/>
          <w:szCs w:val="26"/>
        </w:rPr>
        <w:t>й</w:t>
      </w:r>
      <w:r w:rsidRPr="006229DD">
        <w:rPr>
          <w:sz w:val="26"/>
          <w:szCs w:val="26"/>
        </w:rPr>
        <w:t xml:space="preserve"> бланк исполнительных листов (</w:t>
      </w:r>
      <w:r>
        <w:rPr>
          <w:sz w:val="26"/>
          <w:szCs w:val="26"/>
        </w:rPr>
        <w:t xml:space="preserve">в 2023 году уничтожено Управлением – </w:t>
      </w:r>
      <w:r w:rsidRPr="00BF560F">
        <w:rPr>
          <w:sz w:val="26"/>
          <w:szCs w:val="26"/>
        </w:rPr>
        <w:t>735</w:t>
      </w:r>
      <w:r>
        <w:rPr>
          <w:sz w:val="26"/>
          <w:szCs w:val="26"/>
        </w:rPr>
        <w:t xml:space="preserve">, в 2022 году – 269, в </w:t>
      </w:r>
      <w:r w:rsidRPr="006229DD">
        <w:rPr>
          <w:sz w:val="26"/>
          <w:szCs w:val="26"/>
        </w:rPr>
        <w:t>2</w:t>
      </w:r>
      <w:r>
        <w:rPr>
          <w:sz w:val="26"/>
          <w:szCs w:val="26"/>
        </w:rPr>
        <w:t>021 году – 281, в 2020 году – 587</w:t>
      </w:r>
      <w:r w:rsidRPr="006229DD">
        <w:rPr>
          <w:sz w:val="26"/>
          <w:szCs w:val="26"/>
        </w:rPr>
        <w:t xml:space="preserve">). </w:t>
      </w:r>
      <w:proofErr w:type="gramEnd"/>
    </w:p>
    <w:p w:rsidR="006461F5" w:rsidRPr="00EA0C6C" w:rsidRDefault="006461F5" w:rsidP="006461F5">
      <w:pPr>
        <w:ind w:firstLine="708"/>
        <w:jc w:val="both"/>
        <w:rPr>
          <w:sz w:val="26"/>
          <w:szCs w:val="26"/>
        </w:rPr>
      </w:pPr>
      <w:r w:rsidRPr="00EA0C6C">
        <w:rPr>
          <w:sz w:val="26"/>
          <w:szCs w:val="26"/>
        </w:rPr>
        <w:t xml:space="preserve">Уничтожение испорченных бланков исполнительных листов производится путем </w:t>
      </w:r>
      <w:r>
        <w:rPr>
          <w:sz w:val="26"/>
          <w:szCs w:val="26"/>
        </w:rPr>
        <w:t xml:space="preserve">сжигания или </w:t>
      </w:r>
      <w:r w:rsidRPr="00EA0C6C">
        <w:rPr>
          <w:sz w:val="26"/>
          <w:szCs w:val="26"/>
        </w:rPr>
        <w:t xml:space="preserve">измельчения бланков в специальном </w:t>
      </w:r>
      <w:proofErr w:type="gramStart"/>
      <w:r w:rsidRPr="00EA0C6C">
        <w:rPr>
          <w:sz w:val="26"/>
          <w:szCs w:val="26"/>
        </w:rPr>
        <w:t>устройстве</w:t>
      </w:r>
      <w:proofErr w:type="gramEnd"/>
      <w:r w:rsidRPr="00EA0C6C">
        <w:rPr>
          <w:sz w:val="26"/>
          <w:szCs w:val="26"/>
        </w:rPr>
        <w:t xml:space="preserve"> - шредере.</w:t>
      </w:r>
    </w:p>
    <w:p w:rsidR="006461F5" w:rsidRDefault="006461F5" w:rsidP="006461F5">
      <w:pPr>
        <w:ind w:firstLine="708"/>
        <w:jc w:val="both"/>
        <w:rPr>
          <w:sz w:val="26"/>
          <w:szCs w:val="26"/>
        </w:rPr>
      </w:pPr>
      <w:r w:rsidRPr="00EA0C6C">
        <w:rPr>
          <w:sz w:val="26"/>
          <w:szCs w:val="26"/>
        </w:rPr>
        <w:t xml:space="preserve">1.10.6. </w:t>
      </w:r>
      <w:r w:rsidRPr="00EC0AC4">
        <w:rPr>
          <w:sz w:val="26"/>
          <w:szCs w:val="26"/>
        </w:rPr>
        <w:t xml:space="preserve">В соответствии с требованиями пункта 13.2 Инструкции № 216, районные суды в целях формирования обобщенной </w:t>
      </w:r>
      <w:proofErr w:type="gramStart"/>
      <w:r w:rsidRPr="00EC0AC4">
        <w:rPr>
          <w:sz w:val="26"/>
          <w:szCs w:val="26"/>
        </w:rPr>
        <w:t>отчетности</w:t>
      </w:r>
      <w:proofErr w:type="gramEnd"/>
      <w:r w:rsidRPr="00EC0AC4">
        <w:rPr>
          <w:sz w:val="26"/>
          <w:szCs w:val="26"/>
        </w:rPr>
        <w:t xml:space="preserve"> о количестве использованных ими бланков исполнительных листов направляют</w:t>
      </w:r>
      <w:r>
        <w:rPr>
          <w:sz w:val="26"/>
          <w:szCs w:val="26"/>
        </w:rPr>
        <w:t xml:space="preserve"> в Управление </w:t>
      </w:r>
      <w:r w:rsidRPr="00EC0AC4">
        <w:rPr>
          <w:sz w:val="26"/>
          <w:szCs w:val="26"/>
        </w:rPr>
        <w:t xml:space="preserve">  сведения </w:t>
      </w:r>
      <w:r>
        <w:rPr>
          <w:sz w:val="26"/>
          <w:szCs w:val="26"/>
        </w:rPr>
        <w:t xml:space="preserve">по </w:t>
      </w:r>
      <w:r w:rsidRPr="00EC0AC4">
        <w:rPr>
          <w:sz w:val="26"/>
          <w:szCs w:val="26"/>
        </w:rPr>
        <w:t>форм</w:t>
      </w:r>
      <w:r>
        <w:rPr>
          <w:sz w:val="26"/>
          <w:szCs w:val="26"/>
        </w:rPr>
        <w:t xml:space="preserve">е, установленной </w:t>
      </w:r>
      <w:r w:rsidRPr="00EC0AC4">
        <w:rPr>
          <w:sz w:val="26"/>
          <w:szCs w:val="26"/>
        </w:rPr>
        <w:t>приложение</w:t>
      </w:r>
      <w:r>
        <w:rPr>
          <w:sz w:val="26"/>
          <w:szCs w:val="26"/>
        </w:rPr>
        <w:t>м</w:t>
      </w:r>
      <w:r w:rsidRPr="00EC0AC4">
        <w:rPr>
          <w:sz w:val="26"/>
          <w:szCs w:val="26"/>
        </w:rPr>
        <w:t xml:space="preserve"> № 12</w:t>
      </w:r>
      <w:r>
        <w:rPr>
          <w:sz w:val="26"/>
          <w:szCs w:val="26"/>
        </w:rPr>
        <w:t xml:space="preserve"> к Инструкции № 216</w:t>
      </w:r>
      <w:r w:rsidRPr="00EC0AC4">
        <w:rPr>
          <w:sz w:val="26"/>
          <w:szCs w:val="26"/>
        </w:rPr>
        <w:t>.</w:t>
      </w:r>
      <w:r>
        <w:rPr>
          <w:sz w:val="26"/>
          <w:szCs w:val="26"/>
        </w:rPr>
        <w:t xml:space="preserve"> </w:t>
      </w:r>
      <w:r w:rsidRPr="00EC0AC4">
        <w:rPr>
          <w:sz w:val="26"/>
          <w:szCs w:val="26"/>
        </w:rPr>
        <w:t xml:space="preserve">При </w:t>
      </w:r>
      <w:r>
        <w:rPr>
          <w:sz w:val="26"/>
          <w:szCs w:val="26"/>
        </w:rPr>
        <w:t xml:space="preserve"> за</w:t>
      </w:r>
      <w:r w:rsidRPr="00EC0AC4">
        <w:rPr>
          <w:sz w:val="26"/>
          <w:szCs w:val="26"/>
        </w:rPr>
        <w:t xml:space="preserve">полнении сведений </w:t>
      </w:r>
      <w:r>
        <w:rPr>
          <w:sz w:val="26"/>
          <w:szCs w:val="26"/>
        </w:rPr>
        <w:t xml:space="preserve">суды и Управление также </w:t>
      </w:r>
      <w:r w:rsidRPr="00EC0AC4">
        <w:rPr>
          <w:sz w:val="26"/>
          <w:szCs w:val="26"/>
        </w:rPr>
        <w:t>руководствова</w:t>
      </w:r>
      <w:r>
        <w:rPr>
          <w:sz w:val="26"/>
          <w:szCs w:val="26"/>
        </w:rPr>
        <w:t>лись</w:t>
      </w:r>
      <w:r w:rsidRPr="00EC0AC4">
        <w:rPr>
          <w:sz w:val="26"/>
          <w:szCs w:val="26"/>
        </w:rPr>
        <w:t xml:space="preserve"> разъяснениями порядка заполнения отчетности, доведенными письмом Судебного департамента от 18.12.2024 № СД-1/2265.</w:t>
      </w:r>
    </w:p>
    <w:p w:rsidR="006461F5" w:rsidRDefault="006461F5" w:rsidP="006461F5">
      <w:pPr>
        <w:ind w:firstLine="708"/>
        <w:jc w:val="both"/>
        <w:rPr>
          <w:sz w:val="26"/>
          <w:szCs w:val="26"/>
        </w:rPr>
      </w:pPr>
      <w:r w:rsidRPr="00EA0C6C">
        <w:rPr>
          <w:sz w:val="26"/>
          <w:szCs w:val="26"/>
        </w:rPr>
        <w:t>Исходя из количественного показателя использованных в 202</w:t>
      </w:r>
      <w:r>
        <w:rPr>
          <w:sz w:val="26"/>
          <w:szCs w:val="26"/>
        </w:rPr>
        <w:t>4</w:t>
      </w:r>
      <w:r w:rsidRPr="00EA0C6C">
        <w:rPr>
          <w:sz w:val="26"/>
          <w:szCs w:val="26"/>
        </w:rPr>
        <w:t xml:space="preserve"> году бланков</w:t>
      </w:r>
      <w:r>
        <w:rPr>
          <w:sz w:val="26"/>
          <w:szCs w:val="26"/>
        </w:rPr>
        <w:t xml:space="preserve">               (7011),</w:t>
      </w:r>
      <w:r w:rsidRPr="00EA0C6C">
        <w:rPr>
          <w:sz w:val="26"/>
          <w:szCs w:val="26"/>
        </w:rPr>
        <w:t xml:space="preserve"> количественного показателя остатка бланков на начало 202</w:t>
      </w:r>
      <w:r>
        <w:rPr>
          <w:sz w:val="26"/>
          <w:szCs w:val="26"/>
        </w:rPr>
        <w:t>5</w:t>
      </w:r>
      <w:r w:rsidRPr="00EA0C6C">
        <w:rPr>
          <w:sz w:val="26"/>
          <w:szCs w:val="26"/>
        </w:rPr>
        <w:t xml:space="preserve"> года</w:t>
      </w:r>
      <w:r>
        <w:rPr>
          <w:sz w:val="26"/>
          <w:szCs w:val="26"/>
        </w:rPr>
        <w:t xml:space="preserve"> (8293) и плана-графика отгрузки бланков исполнительных листов, доведенного письмом Судебного департамента от 20.11.2024 № СД-1/2069, </w:t>
      </w:r>
      <w:r w:rsidRPr="00EA0C6C">
        <w:rPr>
          <w:sz w:val="26"/>
          <w:szCs w:val="26"/>
        </w:rPr>
        <w:t>дефицита бланков в 202</w:t>
      </w:r>
      <w:r>
        <w:rPr>
          <w:sz w:val="26"/>
          <w:szCs w:val="26"/>
        </w:rPr>
        <w:t>5</w:t>
      </w:r>
      <w:r w:rsidRPr="00EA0C6C">
        <w:rPr>
          <w:sz w:val="26"/>
          <w:szCs w:val="26"/>
        </w:rPr>
        <w:t xml:space="preserve"> году не прогнозируется. </w:t>
      </w:r>
    </w:p>
    <w:p w:rsidR="006461F5" w:rsidRDefault="006461F5" w:rsidP="006461F5">
      <w:pPr>
        <w:autoSpaceDE w:val="0"/>
        <w:autoSpaceDN w:val="0"/>
        <w:adjustRightInd w:val="0"/>
        <w:ind w:firstLine="708"/>
        <w:jc w:val="both"/>
        <w:rPr>
          <w:sz w:val="26"/>
          <w:szCs w:val="26"/>
        </w:rPr>
      </w:pPr>
      <w:r>
        <w:rPr>
          <w:sz w:val="26"/>
          <w:szCs w:val="26"/>
        </w:rPr>
        <w:t xml:space="preserve">Резервный фонд бланков исполнительных листов в </w:t>
      </w:r>
      <w:proofErr w:type="gramStart"/>
      <w:r>
        <w:rPr>
          <w:sz w:val="26"/>
          <w:szCs w:val="26"/>
        </w:rPr>
        <w:t>Управлении</w:t>
      </w:r>
      <w:proofErr w:type="gramEnd"/>
      <w:r>
        <w:rPr>
          <w:sz w:val="26"/>
          <w:szCs w:val="26"/>
        </w:rPr>
        <w:t xml:space="preserve"> </w:t>
      </w:r>
      <w:r w:rsidRPr="00B02DA9">
        <w:rPr>
          <w:sz w:val="26"/>
          <w:szCs w:val="26"/>
        </w:rPr>
        <w:t xml:space="preserve">Судебного департамента </w:t>
      </w:r>
      <w:r>
        <w:rPr>
          <w:sz w:val="26"/>
          <w:szCs w:val="26"/>
        </w:rPr>
        <w:t>в Магаданской области не создавался. В случае увеличения в районном суде</w:t>
      </w:r>
      <w:r w:rsidRPr="00EA71AC">
        <w:t xml:space="preserve"> </w:t>
      </w:r>
      <w:r>
        <w:rPr>
          <w:sz w:val="26"/>
          <w:szCs w:val="26"/>
        </w:rPr>
        <w:t xml:space="preserve">количества рассматриваемых дел, которое влечет необходимость в обеспечении дополнительным количеством бланков исполнительных листов, Управлением </w:t>
      </w:r>
      <w:r w:rsidRPr="00EA71AC">
        <w:rPr>
          <w:sz w:val="26"/>
          <w:szCs w:val="26"/>
        </w:rPr>
        <w:t>перераспредел</w:t>
      </w:r>
      <w:r>
        <w:rPr>
          <w:sz w:val="26"/>
          <w:szCs w:val="26"/>
        </w:rPr>
        <w:t>яются</w:t>
      </w:r>
      <w:r w:rsidRPr="00EA71AC">
        <w:rPr>
          <w:sz w:val="26"/>
          <w:szCs w:val="26"/>
        </w:rPr>
        <w:t xml:space="preserve"> бланк</w:t>
      </w:r>
      <w:r>
        <w:rPr>
          <w:sz w:val="26"/>
          <w:szCs w:val="26"/>
        </w:rPr>
        <w:t xml:space="preserve">и </w:t>
      </w:r>
      <w:proofErr w:type="gramStart"/>
      <w:r w:rsidRPr="00EA71AC">
        <w:rPr>
          <w:sz w:val="26"/>
          <w:szCs w:val="26"/>
        </w:rPr>
        <w:t>из</w:t>
      </w:r>
      <w:proofErr w:type="gramEnd"/>
      <w:r w:rsidRPr="00EA71AC">
        <w:rPr>
          <w:sz w:val="26"/>
          <w:szCs w:val="26"/>
        </w:rPr>
        <w:t xml:space="preserve"> другого районного суда</w:t>
      </w:r>
      <w:r>
        <w:rPr>
          <w:sz w:val="26"/>
          <w:szCs w:val="26"/>
        </w:rPr>
        <w:t xml:space="preserve">. Так, в 2024 году в Управление поступила информация от председателя Омсукчанского районного суда Магаданской области о прогнозируемой дополнительной потребности в бланках исполнительных листов в связи с увеличением поступления заявлений о выдаче судебных приказов с отсрочкой уплаты государственной пошлины взыскателем. При оказании </w:t>
      </w:r>
      <w:r w:rsidRPr="009C3107">
        <w:rPr>
          <w:sz w:val="26"/>
          <w:szCs w:val="26"/>
        </w:rPr>
        <w:t xml:space="preserve">Ягоднинским районным судом области </w:t>
      </w:r>
      <w:r>
        <w:rPr>
          <w:sz w:val="26"/>
          <w:szCs w:val="26"/>
        </w:rPr>
        <w:t xml:space="preserve">содействия </w:t>
      </w:r>
      <w:r w:rsidRPr="00D61CB4">
        <w:rPr>
          <w:sz w:val="26"/>
          <w:szCs w:val="26"/>
        </w:rPr>
        <w:t xml:space="preserve">в перераспределении </w:t>
      </w:r>
      <w:r>
        <w:rPr>
          <w:sz w:val="26"/>
          <w:szCs w:val="26"/>
        </w:rPr>
        <w:t xml:space="preserve">Омсукчанский суд своевременно </w:t>
      </w:r>
      <w:proofErr w:type="gramStart"/>
      <w:r>
        <w:rPr>
          <w:sz w:val="26"/>
          <w:szCs w:val="26"/>
        </w:rPr>
        <w:t>обеспечен</w:t>
      </w:r>
      <w:proofErr w:type="gramEnd"/>
      <w:r>
        <w:rPr>
          <w:sz w:val="26"/>
          <w:szCs w:val="26"/>
        </w:rPr>
        <w:t xml:space="preserve"> бланками.</w:t>
      </w:r>
    </w:p>
    <w:p w:rsidR="0044669C" w:rsidRDefault="0044669C" w:rsidP="0044669C"/>
    <w:p w:rsidR="00E307CB" w:rsidRPr="00164888" w:rsidRDefault="00E307CB" w:rsidP="00FF43D2">
      <w:pPr>
        <w:jc w:val="center"/>
        <w:rPr>
          <w:b/>
          <w:bCs/>
          <w:sz w:val="26"/>
          <w:szCs w:val="26"/>
        </w:rPr>
      </w:pPr>
      <w:r w:rsidRPr="00BE1C2C">
        <w:rPr>
          <w:b/>
          <w:bCs/>
          <w:sz w:val="26"/>
          <w:szCs w:val="26"/>
        </w:rPr>
        <w:t>1.11. Организационное обеспечение деятельности мировых судей</w:t>
      </w:r>
    </w:p>
    <w:p w:rsidR="00E307CB" w:rsidRDefault="00E307CB" w:rsidP="00BE18C6">
      <w:pPr>
        <w:jc w:val="both"/>
        <w:rPr>
          <w:sz w:val="26"/>
          <w:szCs w:val="26"/>
        </w:rPr>
      </w:pPr>
    </w:p>
    <w:p w:rsidR="00BE1C2C" w:rsidRPr="00C340FF" w:rsidRDefault="00BE1C2C" w:rsidP="00BE1C2C">
      <w:pPr>
        <w:ind w:firstLine="708"/>
        <w:jc w:val="both"/>
        <w:rPr>
          <w:sz w:val="26"/>
          <w:szCs w:val="26"/>
        </w:rPr>
      </w:pPr>
      <w:bookmarkStart w:id="0" w:name="bookmark0"/>
      <w:r w:rsidRPr="00C340FF">
        <w:rPr>
          <w:sz w:val="26"/>
          <w:szCs w:val="26"/>
        </w:rPr>
        <w:t>1.11.1. Федеральным законом от 29 декабря 1999 г</w:t>
      </w:r>
      <w:r>
        <w:rPr>
          <w:sz w:val="26"/>
          <w:szCs w:val="26"/>
        </w:rPr>
        <w:t>ода</w:t>
      </w:r>
      <w:r w:rsidRPr="00C340FF">
        <w:rPr>
          <w:sz w:val="26"/>
          <w:szCs w:val="26"/>
        </w:rPr>
        <w:t xml:space="preserve"> №</w:t>
      </w:r>
      <w:r w:rsidR="00126874">
        <w:rPr>
          <w:sz w:val="26"/>
          <w:szCs w:val="26"/>
        </w:rPr>
        <w:t xml:space="preserve"> </w:t>
      </w:r>
      <w:r w:rsidRPr="00C340FF">
        <w:rPr>
          <w:sz w:val="26"/>
          <w:szCs w:val="26"/>
        </w:rPr>
        <w:t>218-ФЗ «Об общем числе мировых судей и количестве судебных участков в субъектах Российской Федерации» для Магаданской области определено 11 мировых судей и</w:t>
      </w:r>
      <w:r w:rsidR="00126874">
        <w:rPr>
          <w:sz w:val="26"/>
          <w:szCs w:val="26"/>
        </w:rPr>
        <w:t xml:space="preserve"> </w:t>
      </w:r>
      <w:r w:rsidRPr="00C340FF">
        <w:rPr>
          <w:sz w:val="26"/>
          <w:szCs w:val="26"/>
        </w:rPr>
        <w:t>соответствующее количество судебных участков.</w:t>
      </w:r>
    </w:p>
    <w:p w:rsidR="00BE1C2C" w:rsidRPr="00C340FF" w:rsidRDefault="00BE1C2C" w:rsidP="00BE1C2C">
      <w:pPr>
        <w:ind w:firstLine="708"/>
        <w:jc w:val="both"/>
        <w:rPr>
          <w:sz w:val="26"/>
          <w:szCs w:val="26"/>
        </w:rPr>
      </w:pPr>
      <w:r w:rsidRPr="00C340FF">
        <w:rPr>
          <w:sz w:val="26"/>
          <w:szCs w:val="26"/>
        </w:rPr>
        <w:lastRenderedPageBreak/>
        <w:t xml:space="preserve">Законом Магаданской области от 4 мая </w:t>
      </w:r>
      <w:smartTag w:uri="urn:schemas-microsoft-com:office:smarttags" w:element="metricconverter">
        <w:smartTagPr>
          <w:attr w:name="ProductID" w:val="2001 г"/>
        </w:smartTagPr>
        <w:r w:rsidRPr="00C340FF">
          <w:rPr>
            <w:sz w:val="26"/>
            <w:szCs w:val="26"/>
          </w:rPr>
          <w:t>2001 г</w:t>
        </w:r>
        <w:r>
          <w:rPr>
            <w:sz w:val="26"/>
            <w:szCs w:val="26"/>
          </w:rPr>
          <w:t>ода</w:t>
        </w:r>
      </w:smartTag>
      <w:r w:rsidRPr="00C340FF">
        <w:rPr>
          <w:sz w:val="26"/>
          <w:szCs w:val="26"/>
        </w:rPr>
        <w:t xml:space="preserve"> № 186-ОЗ «О мировых судьях в</w:t>
      </w:r>
      <w:r w:rsidR="00126874">
        <w:rPr>
          <w:sz w:val="26"/>
          <w:szCs w:val="26"/>
        </w:rPr>
        <w:t xml:space="preserve"> </w:t>
      </w:r>
      <w:r w:rsidRPr="00C340FF">
        <w:rPr>
          <w:sz w:val="26"/>
          <w:szCs w:val="26"/>
        </w:rPr>
        <w:t>Магаданской области» образовано 11 судебных участков.</w:t>
      </w:r>
    </w:p>
    <w:p w:rsidR="00BE1C2C" w:rsidRPr="00C340FF" w:rsidRDefault="00BE1C2C" w:rsidP="00BE1C2C">
      <w:pPr>
        <w:autoSpaceDE w:val="0"/>
        <w:autoSpaceDN w:val="0"/>
        <w:adjustRightInd w:val="0"/>
        <w:ind w:firstLine="709"/>
        <w:jc w:val="both"/>
        <w:rPr>
          <w:sz w:val="26"/>
          <w:szCs w:val="26"/>
        </w:rPr>
      </w:pPr>
      <w:r w:rsidRPr="00C340FF">
        <w:rPr>
          <w:sz w:val="26"/>
          <w:szCs w:val="26"/>
        </w:rPr>
        <w:t xml:space="preserve">Количество судебных участков мировых судей, а также их границы </w:t>
      </w:r>
      <w:r>
        <w:rPr>
          <w:sz w:val="26"/>
          <w:szCs w:val="26"/>
        </w:rPr>
        <w:t>в</w:t>
      </w:r>
      <w:r w:rsidR="00126874">
        <w:rPr>
          <w:sz w:val="26"/>
          <w:szCs w:val="26"/>
        </w:rPr>
        <w:t xml:space="preserve"> </w:t>
      </w:r>
      <w:r>
        <w:rPr>
          <w:sz w:val="26"/>
          <w:szCs w:val="26"/>
        </w:rPr>
        <w:t>2024</w:t>
      </w:r>
      <w:r w:rsidR="00126874">
        <w:rPr>
          <w:sz w:val="26"/>
          <w:szCs w:val="26"/>
        </w:rPr>
        <w:t xml:space="preserve"> </w:t>
      </w:r>
      <w:r>
        <w:rPr>
          <w:sz w:val="26"/>
          <w:szCs w:val="26"/>
        </w:rPr>
        <w:t>году не изменились.</w:t>
      </w:r>
    </w:p>
    <w:p w:rsidR="00BE1C2C" w:rsidRPr="00C340FF" w:rsidRDefault="00BE1C2C" w:rsidP="00BE1C2C">
      <w:pPr>
        <w:ind w:firstLine="708"/>
        <w:jc w:val="both"/>
        <w:rPr>
          <w:sz w:val="26"/>
          <w:szCs w:val="26"/>
        </w:rPr>
      </w:pPr>
      <w:r w:rsidRPr="00C340FF">
        <w:rPr>
          <w:sz w:val="26"/>
          <w:szCs w:val="26"/>
        </w:rPr>
        <w:t>Общая штатная численность мировых судей Магаданской области – 11 единиц.</w:t>
      </w:r>
    </w:p>
    <w:p w:rsidR="00BE1C2C" w:rsidRDefault="00BE1C2C" w:rsidP="00BE1C2C">
      <w:pPr>
        <w:ind w:firstLine="708"/>
        <w:jc w:val="both"/>
        <w:rPr>
          <w:bCs/>
          <w:sz w:val="26"/>
          <w:szCs w:val="26"/>
        </w:rPr>
      </w:pPr>
      <w:r w:rsidRPr="00A3755D">
        <w:rPr>
          <w:sz w:val="26"/>
          <w:szCs w:val="26"/>
        </w:rPr>
        <w:t xml:space="preserve">1.11.2. </w:t>
      </w:r>
      <w:proofErr w:type="gramStart"/>
      <w:r w:rsidRPr="00F258E2">
        <w:rPr>
          <w:sz w:val="26"/>
          <w:szCs w:val="26"/>
        </w:rPr>
        <w:t>По состоянию на 31 декабря 2024 года замещены 11 должностей мировых судей</w:t>
      </w:r>
      <w:r w:rsidRPr="00A3755D">
        <w:rPr>
          <w:bCs/>
          <w:sz w:val="26"/>
          <w:szCs w:val="26"/>
        </w:rPr>
        <w:t>, из которых – 10 мировых судей состоят в штате, 1</w:t>
      </w:r>
      <w:r w:rsidR="00126874">
        <w:rPr>
          <w:bCs/>
          <w:sz w:val="26"/>
          <w:szCs w:val="26"/>
        </w:rPr>
        <w:t xml:space="preserve"> </w:t>
      </w:r>
      <w:r w:rsidRPr="00A3755D">
        <w:rPr>
          <w:bCs/>
          <w:sz w:val="26"/>
          <w:szCs w:val="26"/>
        </w:rPr>
        <w:t>мировой судья</w:t>
      </w:r>
      <w:r>
        <w:rPr>
          <w:bCs/>
          <w:sz w:val="26"/>
          <w:szCs w:val="26"/>
        </w:rPr>
        <w:t xml:space="preserve"> </w:t>
      </w:r>
      <w:r w:rsidRPr="00A3755D">
        <w:rPr>
          <w:bCs/>
          <w:sz w:val="26"/>
          <w:szCs w:val="26"/>
        </w:rPr>
        <w:t>привлечен в порядке статьи</w:t>
      </w:r>
      <w:r w:rsidR="00126874">
        <w:rPr>
          <w:bCs/>
          <w:sz w:val="26"/>
          <w:szCs w:val="26"/>
        </w:rPr>
        <w:t xml:space="preserve"> </w:t>
      </w:r>
      <w:r w:rsidRPr="00A3755D">
        <w:rPr>
          <w:bCs/>
          <w:sz w:val="26"/>
          <w:szCs w:val="26"/>
        </w:rPr>
        <w:t>7.1 Закона РФ «О статусе судей в</w:t>
      </w:r>
      <w:r w:rsidR="00126874">
        <w:rPr>
          <w:bCs/>
          <w:sz w:val="26"/>
          <w:szCs w:val="26"/>
        </w:rPr>
        <w:t xml:space="preserve"> </w:t>
      </w:r>
      <w:r w:rsidRPr="00A3755D">
        <w:rPr>
          <w:bCs/>
          <w:sz w:val="26"/>
          <w:szCs w:val="26"/>
        </w:rPr>
        <w:t>Российской Федерации» от</w:t>
      </w:r>
      <w:r w:rsidR="00126874">
        <w:rPr>
          <w:bCs/>
          <w:sz w:val="26"/>
          <w:szCs w:val="26"/>
        </w:rPr>
        <w:t xml:space="preserve"> </w:t>
      </w:r>
      <w:r w:rsidRPr="00A3755D">
        <w:rPr>
          <w:bCs/>
          <w:sz w:val="26"/>
          <w:szCs w:val="26"/>
        </w:rPr>
        <w:t>26</w:t>
      </w:r>
      <w:r w:rsidR="00126874">
        <w:rPr>
          <w:bCs/>
          <w:sz w:val="26"/>
          <w:szCs w:val="26"/>
        </w:rPr>
        <w:t xml:space="preserve"> </w:t>
      </w:r>
      <w:r w:rsidRPr="00A3755D">
        <w:rPr>
          <w:bCs/>
          <w:sz w:val="26"/>
          <w:szCs w:val="26"/>
        </w:rPr>
        <w:t>июня</w:t>
      </w:r>
      <w:r w:rsidR="00126874">
        <w:rPr>
          <w:bCs/>
          <w:sz w:val="26"/>
          <w:szCs w:val="26"/>
        </w:rPr>
        <w:t xml:space="preserve"> </w:t>
      </w:r>
      <w:r w:rsidRPr="00A3755D">
        <w:rPr>
          <w:bCs/>
          <w:sz w:val="26"/>
          <w:szCs w:val="26"/>
        </w:rPr>
        <w:t>1992 года №</w:t>
      </w:r>
      <w:r w:rsidR="00126874">
        <w:rPr>
          <w:bCs/>
          <w:sz w:val="26"/>
          <w:szCs w:val="26"/>
        </w:rPr>
        <w:t xml:space="preserve"> </w:t>
      </w:r>
      <w:r w:rsidRPr="00A3755D">
        <w:rPr>
          <w:bCs/>
          <w:sz w:val="26"/>
          <w:szCs w:val="26"/>
        </w:rPr>
        <w:t>3132-1</w:t>
      </w:r>
      <w:r>
        <w:rPr>
          <w:bCs/>
          <w:sz w:val="26"/>
          <w:szCs w:val="26"/>
        </w:rPr>
        <w:t xml:space="preserve"> (Токшарова Н.И. – судебный участок № 11 Ягоднинского судебного района Магаданской области). </w:t>
      </w:r>
      <w:proofErr w:type="gramEnd"/>
    </w:p>
    <w:p w:rsidR="00BE1C2C" w:rsidRPr="00A3755D" w:rsidRDefault="00BE1C2C" w:rsidP="00BE1C2C">
      <w:pPr>
        <w:ind w:firstLine="708"/>
        <w:jc w:val="both"/>
        <w:rPr>
          <w:sz w:val="26"/>
          <w:szCs w:val="26"/>
        </w:rPr>
      </w:pPr>
      <w:r>
        <w:rPr>
          <w:bCs/>
          <w:sz w:val="26"/>
          <w:szCs w:val="26"/>
        </w:rPr>
        <w:t>По состоянию на 31 января 2024 года проходит конкурс, объявленный квалификационной коллегией судей Магаданской области на должность мирового судьи судебного участка №</w:t>
      </w:r>
      <w:r w:rsidR="00126874">
        <w:rPr>
          <w:bCs/>
          <w:sz w:val="26"/>
          <w:szCs w:val="26"/>
        </w:rPr>
        <w:t xml:space="preserve"> </w:t>
      </w:r>
      <w:r>
        <w:rPr>
          <w:bCs/>
          <w:sz w:val="26"/>
          <w:szCs w:val="26"/>
        </w:rPr>
        <w:t xml:space="preserve">11 Ягоднинского судебного района Магаданской области.  </w:t>
      </w:r>
    </w:p>
    <w:p w:rsidR="00BE1C2C" w:rsidRPr="00704C67" w:rsidRDefault="00BE1C2C" w:rsidP="00BE1C2C">
      <w:pPr>
        <w:ind w:firstLine="708"/>
        <w:jc w:val="both"/>
        <w:rPr>
          <w:sz w:val="26"/>
          <w:szCs w:val="26"/>
        </w:rPr>
      </w:pPr>
      <w:r w:rsidRPr="00704C67">
        <w:rPr>
          <w:sz w:val="26"/>
          <w:szCs w:val="26"/>
        </w:rPr>
        <w:t>1.11.3. В 2024 году квалификационной коллегией судей Магаданской области на должность мирового судьи рекомендован 1 кандидат: Овчарова Н.П. – судебный участок №</w:t>
      </w:r>
      <w:r w:rsidR="00126874">
        <w:rPr>
          <w:sz w:val="26"/>
          <w:szCs w:val="26"/>
        </w:rPr>
        <w:t xml:space="preserve"> </w:t>
      </w:r>
      <w:r w:rsidRPr="00704C67">
        <w:rPr>
          <w:sz w:val="26"/>
          <w:szCs w:val="26"/>
        </w:rPr>
        <w:t>4</w:t>
      </w:r>
      <w:r>
        <w:rPr>
          <w:sz w:val="26"/>
          <w:szCs w:val="26"/>
        </w:rPr>
        <w:t xml:space="preserve"> </w:t>
      </w:r>
      <w:r w:rsidRPr="00755E60">
        <w:rPr>
          <w:sz w:val="26"/>
          <w:szCs w:val="26"/>
        </w:rPr>
        <w:t>Магаданского судебного района</w:t>
      </w:r>
      <w:r w:rsidRPr="00704C67">
        <w:rPr>
          <w:sz w:val="26"/>
          <w:szCs w:val="26"/>
        </w:rPr>
        <w:t>.</w:t>
      </w:r>
    </w:p>
    <w:p w:rsidR="00BE1C2C" w:rsidRPr="00FD393B" w:rsidRDefault="00BE1C2C" w:rsidP="00BE1C2C">
      <w:pPr>
        <w:ind w:firstLine="709"/>
        <w:jc w:val="both"/>
        <w:rPr>
          <w:sz w:val="26"/>
          <w:szCs w:val="26"/>
          <w:highlight w:val="cyan"/>
        </w:rPr>
      </w:pPr>
      <w:r w:rsidRPr="00755E60">
        <w:rPr>
          <w:sz w:val="26"/>
          <w:szCs w:val="26"/>
        </w:rPr>
        <w:t xml:space="preserve">1.11.4. Впервые </w:t>
      </w:r>
      <w:proofErr w:type="gramStart"/>
      <w:r w:rsidRPr="00755E60">
        <w:rPr>
          <w:sz w:val="26"/>
          <w:szCs w:val="26"/>
        </w:rPr>
        <w:t>назначена</w:t>
      </w:r>
      <w:proofErr w:type="gramEnd"/>
      <w:r w:rsidRPr="00755E60">
        <w:rPr>
          <w:sz w:val="26"/>
          <w:szCs w:val="26"/>
        </w:rPr>
        <w:t xml:space="preserve"> в 2024 году постановлением Магаданской областной Думы от</w:t>
      </w:r>
      <w:r w:rsidR="00126874">
        <w:rPr>
          <w:sz w:val="26"/>
          <w:szCs w:val="26"/>
        </w:rPr>
        <w:t xml:space="preserve"> 25 октября 2024 года № </w:t>
      </w:r>
      <w:r w:rsidRPr="00755E60">
        <w:rPr>
          <w:sz w:val="26"/>
          <w:szCs w:val="26"/>
        </w:rPr>
        <w:t>1067 мировым судьей судебного участка №</w:t>
      </w:r>
      <w:r w:rsidR="00126874">
        <w:rPr>
          <w:sz w:val="26"/>
          <w:szCs w:val="26"/>
        </w:rPr>
        <w:t xml:space="preserve"> </w:t>
      </w:r>
      <w:r w:rsidRPr="00755E60">
        <w:rPr>
          <w:sz w:val="26"/>
          <w:szCs w:val="26"/>
        </w:rPr>
        <w:t xml:space="preserve">4 Магаданского судебного района Овчарова Наталья Петровна сроком полномочий </w:t>
      </w:r>
      <w:r w:rsidR="00126874">
        <w:rPr>
          <w:sz w:val="26"/>
          <w:szCs w:val="26"/>
        </w:rPr>
        <w:t xml:space="preserve">      </w:t>
      </w:r>
      <w:r w:rsidRPr="00755E60">
        <w:rPr>
          <w:sz w:val="26"/>
          <w:szCs w:val="26"/>
        </w:rPr>
        <w:t>на</w:t>
      </w:r>
      <w:r w:rsidR="00126874">
        <w:rPr>
          <w:sz w:val="26"/>
          <w:szCs w:val="26"/>
        </w:rPr>
        <w:t xml:space="preserve"> </w:t>
      </w:r>
      <w:r w:rsidRPr="00755E60">
        <w:rPr>
          <w:sz w:val="26"/>
          <w:szCs w:val="26"/>
        </w:rPr>
        <w:t>3</w:t>
      </w:r>
      <w:r w:rsidR="00126874">
        <w:rPr>
          <w:sz w:val="26"/>
          <w:szCs w:val="26"/>
        </w:rPr>
        <w:t xml:space="preserve"> </w:t>
      </w:r>
      <w:r w:rsidRPr="00755E60">
        <w:rPr>
          <w:sz w:val="26"/>
          <w:szCs w:val="26"/>
        </w:rPr>
        <w:t>года. Приказом Управления Судебного департамента в Магаданской области от</w:t>
      </w:r>
      <w:r w:rsidR="00126874">
        <w:rPr>
          <w:sz w:val="26"/>
          <w:szCs w:val="26"/>
        </w:rPr>
        <w:t xml:space="preserve"> </w:t>
      </w:r>
      <w:r w:rsidRPr="00755E60">
        <w:rPr>
          <w:sz w:val="26"/>
          <w:szCs w:val="26"/>
        </w:rPr>
        <w:t xml:space="preserve">31 октября 2024 года № 411-л/с </w:t>
      </w:r>
      <w:proofErr w:type="gramStart"/>
      <w:r w:rsidRPr="00755E60">
        <w:rPr>
          <w:sz w:val="26"/>
          <w:szCs w:val="26"/>
        </w:rPr>
        <w:t>зачис</w:t>
      </w:r>
      <w:r w:rsidR="00126874">
        <w:rPr>
          <w:sz w:val="26"/>
          <w:szCs w:val="26"/>
        </w:rPr>
        <w:t>лена</w:t>
      </w:r>
      <w:proofErr w:type="gramEnd"/>
      <w:r w:rsidR="00126874">
        <w:rPr>
          <w:sz w:val="26"/>
          <w:szCs w:val="26"/>
        </w:rPr>
        <w:t xml:space="preserve"> в штат судебного участка № </w:t>
      </w:r>
      <w:r w:rsidRPr="00755E60">
        <w:rPr>
          <w:sz w:val="26"/>
          <w:szCs w:val="26"/>
        </w:rPr>
        <w:t>4 Магаданского судебного района Магаданской области. До назначения на должность мирового судьи Овчарова Н.П. работала помощником судьи Магаданского городского суда Магаданской области.</w:t>
      </w:r>
    </w:p>
    <w:p w:rsidR="00BE1C2C" w:rsidRPr="0021263E" w:rsidRDefault="00BE1C2C" w:rsidP="00BE1C2C">
      <w:pPr>
        <w:pStyle w:val="msonormalmrcssattr"/>
        <w:shd w:val="clear" w:color="auto" w:fill="FFFFFF"/>
        <w:spacing w:before="0" w:beforeAutospacing="0" w:after="0" w:afterAutospacing="0"/>
        <w:ind w:firstLine="709"/>
        <w:jc w:val="both"/>
        <w:rPr>
          <w:rFonts w:ascii="Arial" w:hAnsi="Arial" w:cs="Arial"/>
          <w:sz w:val="23"/>
          <w:szCs w:val="23"/>
        </w:rPr>
      </w:pPr>
      <w:proofErr w:type="gramStart"/>
      <w:r w:rsidRPr="0021263E">
        <w:rPr>
          <w:sz w:val="26"/>
          <w:szCs w:val="26"/>
        </w:rPr>
        <w:t xml:space="preserve">В 2024 году повышение квалификации в Дальневосточном филиале ФГБОУВО «Российский государственный университет правосудия» (г. Хабаровск) по программе «Актуальные вопросы правоприменения в деятельности мирового судьи» прошли </w:t>
      </w:r>
      <w:r w:rsidR="00126874">
        <w:rPr>
          <w:sz w:val="26"/>
          <w:szCs w:val="26"/>
        </w:rPr>
        <w:t xml:space="preserve">               </w:t>
      </w:r>
      <w:r w:rsidRPr="0021263E">
        <w:rPr>
          <w:sz w:val="26"/>
          <w:szCs w:val="26"/>
        </w:rPr>
        <w:t>4</w:t>
      </w:r>
      <w:r w:rsidR="00126874">
        <w:rPr>
          <w:sz w:val="26"/>
          <w:szCs w:val="26"/>
        </w:rPr>
        <w:t xml:space="preserve"> </w:t>
      </w:r>
      <w:r w:rsidRPr="0021263E">
        <w:rPr>
          <w:sz w:val="26"/>
          <w:szCs w:val="26"/>
        </w:rPr>
        <w:t>мировых суд</w:t>
      </w:r>
      <w:r>
        <w:rPr>
          <w:sz w:val="26"/>
          <w:szCs w:val="26"/>
        </w:rPr>
        <w:t xml:space="preserve">ьи – </w:t>
      </w:r>
      <w:r w:rsidRPr="0021263E">
        <w:rPr>
          <w:sz w:val="26"/>
          <w:szCs w:val="26"/>
        </w:rPr>
        <w:t>Лебедева Я</w:t>
      </w:r>
      <w:r>
        <w:rPr>
          <w:sz w:val="26"/>
          <w:szCs w:val="26"/>
        </w:rPr>
        <w:t>.</w:t>
      </w:r>
      <w:r w:rsidRPr="0021263E">
        <w:rPr>
          <w:sz w:val="26"/>
          <w:szCs w:val="26"/>
        </w:rPr>
        <w:t>Е</w:t>
      </w:r>
      <w:r>
        <w:rPr>
          <w:sz w:val="26"/>
          <w:szCs w:val="26"/>
        </w:rPr>
        <w:t>. (судебный участок №</w:t>
      </w:r>
      <w:r w:rsidR="00126874">
        <w:rPr>
          <w:sz w:val="26"/>
          <w:szCs w:val="26"/>
        </w:rPr>
        <w:t xml:space="preserve"> </w:t>
      </w:r>
      <w:r>
        <w:rPr>
          <w:sz w:val="26"/>
          <w:szCs w:val="26"/>
        </w:rPr>
        <w:t>2)</w:t>
      </w:r>
      <w:r w:rsidRPr="0021263E">
        <w:rPr>
          <w:sz w:val="26"/>
          <w:szCs w:val="26"/>
        </w:rPr>
        <w:t>, Сердюкова И</w:t>
      </w:r>
      <w:r>
        <w:rPr>
          <w:sz w:val="26"/>
          <w:szCs w:val="26"/>
        </w:rPr>
        <w:t>.</w:t>
      </w:r>
      <w:r w:rsidRPr="0021263E">
        <w:rPr>
          <w:sz w:val="26"/>
          <w:szCs w:val="26"/>
        </w:rPr>
        <w:t>В</w:t>
      </w:r>
      <w:r>
        <w:rPr>
          <w:sz w:val="26"/>
          <w:szCs w:val="26"/>
        </w:rPr>
        <w:t>. (судебный участок №</w:t>
      </w:r>
      <w:r w:rsidR="00126874">
        <w:rPr>
          <w:sz w:val="26"/>
          <w:szCs w:val="26"/>
        </w:rPr>
        <w:t xml:space="preserve"> </w:t>
      </w:r>
      <w:r>
        <w:rPr>
          <w:sz w:val="26"/>
          <w:szCs w:val="26"/>
        </w:rPr>
        <w:t>5)</w:t>
      </w:r>
      <w:r w:rsidRPr="0021263E">
        <w:rPr>
          <w:sz w:val="26"/>
          <w:szCs w:val="26"/>
        </w:rPr>
        <w:t>, Троицкая В</w:t>
      </w:r>
      <w:r>
        <w:rPr>
          <w:sz w:val="26"/>
          <w:szCs w:val="26"/>
        </w:rPr>
        <w:t>.</w:t>
      </w:r>
      <w:r w:rsidRPr="0021263E">
        <w:rPr>
          <w:sz w:val="26"/>
          <w:szCs w:val="26"/>
        </w:rPr>
        <w:t>В</w:t>
      </w:r>
      <w:r>
        <w:rPr>
          <w:sz w:val="26"/>
          <w:szCs w:val="26"/>
        </w:rPr>
        <w:t>. (судебный участок №</w:t>
      </w:r>
      <w:r w:rsidR="00126874">
        <w:rPr>
          <w:sz w:val="26"/>
          <w:szCs w:val="26"/>
        </w:rPr>
        <w:t xml:space="preserve"> </w:t>
      </w:r>
      <w:r>
        <w:rPr>
          <w:sz w:val="26"/>
          <w:szCs w:val="26"/>
        </w:rPr>
        <w:t>7)</w:t>
      </w:r>
      <w:r w:rsidRPr="0021263E">
        <w:rPr>
          <w:sz w:val="26"/>
          <w:szCs w:val="26"/>
        </w:rPr>
        <w:t>, Ясинская Е</w:t>
      </w:r>
      <w:r>
        <w:rPr>
          <w:sz w:val="26"/>
          <w:szCs w:val="26"/>
        </w:rPr>
        <w:t>.</w:t>
      </w:r>
      <w:r w:rsidRPr="0021263E">
        <w:rPr>
          <w:sz w:val="26"/>
          <w:szCs w:val="26"/>
        </w:rPr>
        <w:t>В</w:t>
      </w:r>
      <w:r>
        <w:rPr>
          <w:sz w:val="26"/>
          <w:szCs w:val="26"/>
        </w:rPr>
        <w:t>. (судебный участок №</w:t>
      </w:r>
      <w:r w:rsidR="00126874">
        <w:rPr>
          <w:sz w:val="26"/>
          <w:szCs w:val="26"/>
        </w:rPr>
        <w:t xml:space="preserve"> </w:t>
      </w:r>
      <w:r>
        <w:rPr>
          <w:sz w:val="26"/>
          <w:szCs w:val="26"/>
        </w:rPr>
        <w:t>9).</w:t>
      </w:r>
      <w:proofErr w:type="gramEnd"/>
    </w:p>
    <w:p w:rsidR="00BE1C2C" w:rsidRPr="00C340FF" w:rsidRDefault="00BE1C2C" w:rsidP="00BE1C2C">
      <w:pPr>
        <w:ind w:firstLine="708"/>
        <w:jc w:val="both"/>
        <w:rPr>
          <w:sz w:val="26"/>
          <w:szCs w:val="26"/>
        </w:rPr>
      </w:pPr>
      <w:r w:rsidRPr="00562225">
        <w:rPr>
          <w:sz w:val="26"/>
          <w:szCs w:val="26"/>
        </w:rPr>
        <w:t>1.11.5.</w:t>
      </w:r>
      <w:r w:rsidRPr="00C340FF">
        <w:rPr>
          <w:sz w:val="26"/>
          <w:szCs w:val="26"/>
        </w:rPr>
        <w:t xml:space="preserve"> По состоянию на 31 декабря 2024 года общая штатная численность работников аппарата мировых судей Магаданской области составляет 44,5 единиц (фактическая численность 40,5), из которых:</w:t>
      </w:r>
    </w:p>
    <w:p w:rsidR="00BE1C2C" w:rsidRPr="00C340FF" w:rsidRDefault="00BE1C2C" w:rsidP="00BE1C2C">
      <w:pPr>
        <w:ind w:firstLine="708"/>
        <w:jc w:val="both"/>
        <w:rPr>
          <w:sz w:val="26"/>
          <w:szCs w:val="26"/>
        </w:rPr>
      </w:pPr>
      <w:r w:rsidRPr="00C340FF">
        <w:rPr>
          <w:sz w:val="26"/>
          <w:szCs w:val="26"/>
        </w:rPr>
        <w:t xml:space="preserve">- 24 должности (фактическая численность 23) являются должностями государственной гражданской службы Магаданской области, из них: помощники судьи – 11 единиц (фактическая численность 10), секретари судебного заседания – </w:t>
      </w:r>
      <w:r w:rsidR="00126874">
        <w:rPr>
          <w:sz w:val="26"/>
          <w:szCs w:val="26"/>
        </w:rPr>
        <w:t xml:space="preserve">             </w:t>
      </w:r>
      <w:r w:rsidRPr="00C340FF">
        <w:rPr>
          <w:sz w:val="26"/>
          <w:szCs w:val="26"/>
        </w:rPr>
        <w:t>11</w:t>
      </w:r>
      <w:r w:rsidR="00126874">
        <w:rPr>
          <w:sz w:val="26"/>
          <w:szCs w:val="26"/>
        </w:rPr>
        <w:t xml:space="preserve"> </w:t>
      </w:r>
      <w:r w:rsidRPr="00C340FF">
        <w:rPr>
          <w:sz w:val="26"/>
          <w:szCs w:val="26"/>
        </w:rPr>
        <w:t>единиц (фактическая численность 11), главные специалисты – 2 единицы (фактическая численность 2);</w:t>
      </w:r>
    </w:p>
    <w:p w:rsidR="00BE1C2C" w:rsidRPr="00C340FF" w:rsidRDefault="00BE1C2C" w:rsidP="00BE1C2C">
      <w:pPr>
        <w:ind w:firstLine="708"/>
        <w:jc w:val="both"/>
        <w:rPr>
          <w:sz w:val="26"/>
          <w:szCs w:val="26"/>
        </w:rPr>
      </w:pPr>
      <w:proofErr w:type="gramStart"/>
      <w:r w:rsidRPr="00C340FF">
        <w:rPr>
          <w:sz w:val="26"/>
          <w:szCs w:val="26"/>
        </w:rPr>
        <w:t>- 20,5 единиц должностей (фактическая численность 17,5), не являющихся должностями государственной гражданской службы, из них: инспектор-делопроизводитель – 11 единиц (фактическая численность 11), старший инспектор-делопроизводитель – 2 единицы (фактическая численность 0), старший инспектор – 3,5 единицы (фактическая численность 3,5), ведущий эксперт – 1 единица (фактическая численность 1), эксперт – 2 единицы (фактическая численность 2), архивариус – 1 единица (фактическая численность 0).</w:t>
      </w:r>
      <w:proofErr w:type="gramEnd"/>
    </w:p>
    <w:p w:rsidR="00BE1C2C" w:rsidRPr="00C340FF" w:rsidRDefault="00BE1C2C" w:rsidP="00BE1C2C">
      <w:pPr>
        <w:ind w:firstLine="708"/>
        <w:jc w:val="both"/>
        <w:rPr>
          <w:sz w:val="26"/>
          <w:szCs w:val="26"/>
        </w:rPr>
      </w:pPr>
      <w:r w:rsidRPr="00562225">
        <w:rPr>
          <w:sz w:val="26"/>
          <w:szCs w:val="26"/>
        </w:rPr>
        <w:t>Текучесть кадров</w:t>
      </w:r>
      <w:r w:rsidRPr="00C340FF">
        <w:rPr>
          <w:sz w:val="26"/>
          <w:szCs w:val="26"/>
        </w:rPr>
        <w:t xml:space="preserve"> в </w:t>
      </w:r>
      <w:proofErr w:type="gramStart"/>
      <w:r w:rsidRPr="00C340FF">
        <w:rPr>
          <w:sz w:val="26"/>
          <w:szCs w:val="26"/>
        </w:rPr>
        <w:t>аппарате</w:t>
      </w:r>
      <w:proofErr w:type="gramEnd"/>
      <w:r w:rsidRPr="00C340FF">
        <w:rPr>
          <w:sz w:val="26"/>
          <w:szCs w:val="26"/>
        </w:rPr>
        <w:t xml:space="preserve"> мирового судьи в 2024 году составила 40,5%. </w:t>
      </w:r>
    </w:p>
    <w:p w:rsidR="00BE1C2C" w:rsidRPr="00C340FF" w:rsidRDefault="00BE1C2C" w:rsidP="00BE1C2C">
      <w:pPr>
        <w:ind w:firstLine="708"/>
        <w:jc w:val="both"/>
        <w:rPr>
          <w:sz w:val="26"/>
          <w:szCs w:val="26"/>
        </w:rPr>
      </w:pPr>
      <w:r w:rsidRPr="00C340FF">
        <w:rPr>
          <w:sz w:val="26"/>
          <w:szCs w:val="26"/>
        </w:rPr>
        <w:lastRenderedPageBreak/>
        <w:t>С 01.10.2024 индексировано денежное содержание государственных служащих Магаданской области и окладов сотрудников, замещающих должности, не</w:t>
      </w:r>
      <w:r w:rsidR="00126874">
        <w:rPr>
          <w:sz w:val="26"/>
          <w:szCs w:val="26"/>
        </w:rPr>
        <w:t xml:space="preserve"> </w:t>
      </w:r>
      <w:r w:rsidRPr="00C340FF">
        <w:rPr>
          <w:sz w:val="26"/>
          <w:szCs w:val="26"/>
        </w:rPr>
        <w:t xml:space="preserve">относящиеся к должностям государственной гражданской службы в 1,06 раза. </w:t>
      </w:r>
    </w:p>
    <w:p w:rsidR="00BE1C2C" w:rsidRPr="00C340FF" w:rsidRDefault="00BE1C2C" w:rsidP="00BE1C2C">
      <w:pPr>
        <w:ind w:firstLine="708"/>
        <w:jc w:val="both"/>
        <w:rPr>
          <w:sz w:val="26"/>
          <w:szCs w:val="26"/>
        </w:rPr>
      </w:pPr>
      <w:r w:rsidRPr="00C340FF">
        <w:rPr>
          <w:sz w:val="26"/>
          <w:szCs w:val="26"/>
        </w:rPr>
        <w:t>1.11.6. Площадь занимаемых судебными участками служебных помещений по</w:t>
      </w:r>
      <w:r w:rsidR="00126874">
        <w:rPr>
          <w:sz w:val="26"/>
          <w:szCs w:val="26"/>
        </w:rPr>
        <w:t xml:space="preserve"> </w:t>
      </w:r>
      <w:r w:rsidRPr="00C340FF">
        <w:rPr>
          <w:sz w:val="26"/>
          <w:szCs w:val="26"/>
        </w:rPr>
        <w:t xml:space="preserve">состоянию на 31 декабря 2024 года составляет 1621,9 кв.м. </w:t>
      </w:r>
    </w:p>
    <w:p w:rsidR="00BE1C2C" w:rsidRPr="00C340FF" w:rsidRDefault="00BE1C2C" w:rsidP="00BE1C2C">
      <w:pPr>
        <w:ind w:firstLine="708"/>
        <w:jc w:val="both"/>
        <w:rPr>
          <w:sz w:val="26"/>
          <w:szCs w:val="26"/>
        </w:rPr>
      </w:pPr>
      <w:r w:rsidRPr="00C340FF">
        <w:rPr>
          <w:sz w:val="26"/>
          <w:szCs w:val="26"/>
        </w:rPr>
        <w:t xml:space="preserve">10 судебных участков мировых судей </w:t>
      </w:r>
      <w:proofErr w:type="gramStart"/>
      <w:r w:rsidRPr="00C340FF">
        <w:rPr>
          <w:sz w:val="26"/>
          <w:szCs w:val="26"/>
        </w:rPr>
        <w:t>размещены</w:t>
      </w:r>
      <w:proofErr w:type="gramEnd"/>
      <w:r w:rsidRPr="00C340FF">
        <w:rPr>
          <w:sz w:val="26"/>
          <w:szCs w:val="26"/>
        </w:rPr>
        <w:t xml:space="preserve"> в помещениях, являющихся государственной собственностью Магаданской области.</w:t>
      </w:r>
    </w:p>
    <w:p w:rsidR="00BE1C2C" w:rsidRPr="00C340FF" w:rsidRDefault="00BE1C2C" w:rsidP="00BE1C2C">
      <w:pPr>
        <w:ind w:firstLine="708"/>
        <w:jc w:val="both"/>
        <w:rPr>
          <w:sz w:val="26"/>
          <w:szCs w:val="26"/>
        </w:rPr>
      </w:pPr>
      <w:r w:rsidRPr="00C340FF">
        <w:rPr>
          <w:sz w:val="26"/>
          <w:szCs w:val="26"/>
        </w:rPr>
        <w:t>В помещениях районных (</w:t>
      </w:r>
      <w:proofErr w:type="gramStart"/>
      <w:r w:rsidRPr="00C340FF">
        <w:rPr>
          <w:sz w:val="26"/>
          <w:szCs w:val="26"/>
        </w:rPr>
        <w:t>городского</w:t>
      </w:r>
      <w:proofErr w:type="gramEnd"/>
      <w:r w:rsidRPr="00C340FF">
        <w:rPr>
          <w:sz w:val="26"/>
          <w:szCs w:val="26"/>
        </w:rPr>
        <w:t xml:space="preserve">) судов судебные участки мировых </w:t>
      </w:r>
      <w:r>
        <w:rPr>
          <w:sz w:val="26"/>
          <w:szCs w:val="26"/>
        </w:rPr>
        <w:t>судей не располагаются.</w:t>
      </w:r>
    </w:p>
    <w:p w:rsidR="00BE1C2C" w:rsidRPr="00C340FF" w:rsidRDefault="00BE1C2C" w:rsidP="00BE1C2C">
      <w:pPr>
        <w:ind w:firstLine="708"/>
        <w:jc w:val="both"/>
        <w:rPr>
          <w:sz w:val="26"/>
          <w:szCs w:val="26"/>
        </w:rPr>
      </w:pPr>
      <w:r w:rsidRPr="00C340FF">
        <w:rPr>
          <w:sz w:val="26"/>
          <w:szCs w:val="26"/>
        </w:rPr>
        <w:t xml:space="preserve">Все судебные участки имеют залы судебных </w:t>
      </w:r>
      <w:r>
        <w:rPr>
          <w:sz w:val="26"/>
          <w:szCs w:val="26"/>
        </w:rPr>
        <w:t xml:space="preserve">заседаний. Судебными участками </w:t>
      </w:r>
      <w:r w:rsidRPr="00C340FF">
        <w:rPr>
          <w:sz w:val="26"/>
          <w:szCs w:val="26"/>
        </w:rPr>
        <w:t xml:space="preserve">№ 1-8 Магаданского </w:t>
      </w:r>
      <w:proofErr w:type="gramStart"/>
      <w:r w:rsidRPr="00C340FF">
        <w:rPr>
          <w:sz w:val="26"/>
          <w:szCs w:val="26"/>
        </w:rPr>
        <w:t>судебного</w:t>
      </w:r>
      <w:proofErr w:type="gramEnd"/>
      <w:r w:rsidRPr="00C340FF">
        <w:rPr>
          <w:sz w:val="26"/>
          <w:szCs w:val="26"/>
        </w:rPr>
        <w:t xml:space="preserve"> района используются 6 залов судебных заседаний, в</w:t>
      </w:r>
      <w:r w:rsidR="00126874">
        <w:rPr>
          <w:sz w:val="26"/>
          <w:szCs w:val="26"/>
        </w:rPr>
        <w:t xml:space="preserve"> </w:t>
      </w:r>
      <w:r w:rsidRPr="00C340FF">
        <w:rPr>
          <w:sz w:val="26"/>
          <w:szCs w:val="26"/>
        </w:rPr>
        <w:t>связи с размещением в одном здании по адресу: г. Магадан, ул.</w:t>
      </w:r>
      <w:r w:rsidR="00126874">
        <w:rPr>
          <w:sz w:val="26"/>
          <w:szCs w:val="26"/>
        </w:rPr>
        <w:t xml:space="preserve"> </w:t>
      </w:r>
      <w:r w:rsidRPr="00C340FF">
        <w:rPr>
          <w:sz w:val="26"/>
          <w:szCs w:val="26"/>
        </w:rPr>
        <w:t>Парковая, д.9/12.</w:t>
      </w:r>
    </w:p>
    <w:p w:rsidR="00BE1C2C" w:rsidRPr="00C340FF" w:rsidRDefault="00BE1C2C" w:rsidP="00BE1C2C">
      <w:pPr>
        <w:ind w:firstLine="708"/>
        <w:jc w:val="both"/>
        <w:rPr>
          <w:sz w:val="26"/>
          <w:szCs w:val="26"/>
        </w:rPr>
      </w:pPr>
      <w:r w:rsidRPr="00C340FF">
        <w:rPr>
          <w:sz w:val="26"/>
          <w:szCs w:val="26"/>
        </w:rPr>
        <w:t>Площадь архивных помещений 11 судебных участков – 214,2 кв. м.</w:t>
      </w:r>
    </w:p>
    <w:p w:rsidR="00BE1C2C" w:rsidRPr="00C340FF" w:rsidRDefault="00BE1C2C" w:rsidP="00BE1C2C">
      <w:pPr>
        <w:ind w:firstLine="708"/>
        <w:jc w:val="both"/>
        <w:rPr>
          <w:sz w:val="26"/>
          <w:szCs w:val="26"/>
        </w:rPr>
      </w:pPr>
      <w:r w:rsidRPr="00C340FF">
        <w:rPr>
          <w:sz w:val="26"/>
          <w:szCs w:val="26"/>
        </w:rPr>
        <w:t xml:space="preserve">В здании судебных участков № 1-8 Магаданского </w:t>
      </w:r>
      <w:proofErr w:type="gramStart"/>
      <w:r w:rsidRPr="00C340FF">
        <w:rPr>
          <w:sz w:val="26"/>
          <w:szCs w:val="26"/>
        </w:rPr>
        <w:t>судебного</w:t>
      </w:r>
      <w:proofErr w:type="gramEnd"/>
      <w:r w:rsidRPr="00C340FF">
        <w:rPr>
          <w:sz w:val="26"/>
          <w:szCs w:val="26"/>
        </w:rPr>
        <w:t xml:space="preserve"> района одно конвойное помещение с одной камерой и санитарным узлом для лиц, содержащихся под стражей, площадью 15,4 кв. м.</w:t>
      </w:r>
    </w:p>
    <w:p w:rsidR="00BE1C2C" w:rsidRPr="00C340FF" w:rsidRDefault="00BE1C2C" w:rsidP="00BE1C2C">
      <w:pPr>
        <w:ind w:firstLine="708"/>
        <w:jc w:val="both"/>
        <w:rPr>
          <w:sz w:val="26"/>
          <w:szCs w:val="26"/>
        </w:rPr>
      </w:pPr>
      <w:r w:rsidRPr="00C340FF">
        <w:rPr>
          <w:sz w:val="26"/>
          <w:szCs w:val="26"/>
        </w:rPr>
        <w:t xml:space="preserve">1.11.7. Охрана помещений судебных участков </w:t>
      </w:r>
      <w:r>
        <w:rPr>
          <w:sz w:val="26"/>
          <w:szCs w:val="26"/>
        </w:rPr>
        <w:t xml:space="preserve">№ </w:t>
      </w:r>
      <w:r w:rsidRPr="00C340FF">
        <w:rPr>
          <w:sz w:val="26"/>
          <w:szCs w:val="26"/>
        </w:rPr>
        <w:t xml:space="preserve">1-11 в рабочее время осуществляется службой судебных приставов. </w:t>
      </w:r>
      <w:proofErr w:type="gramStart"/>
      <w:r w:rsidRPr="00C340FF">
        <w:rPr>
          <w:sz w:val="26"/>
          <w:szCs w:val="26"/>
        </w:rPr>
        <w:t>В нерабочие и праздничные дни охрана (физическая) судебных участков № 1-8 в г. Магадане осуществляется филиалом ФГУП «Охрана» Росгвардии по Республике Саха (Якутия), судебных участков № 9-11 – охрана (автоматическая) ФГКУ «Отделом вневедомственной охраны войск национальной гвардии Российской Фед</w:t>
      </w:r>
      <w:r>
        <w:rPr>
          <w:sz w:val="26"/>
          <w:szCs w:val="26"/>
        </w:rPr>
        <w:t>ерации по Магаданской области».</w:t>
      </w:r>
      <w:proofErr w:type="gramEnd"/>
    </w:p>
    <w:p w:rsidR="00BE1C2C" w:rsidRPr="00C340FF" w:rsidRDefault="00BE1C2C" w:rsidP="00BE1C2C">
      <w:pPr>
        <w:ind w:firstLine="708"/>
        <w:jc w:val="both"/>
        <w:rPr>
          <w:sz w:val="26"/>
          <w:szCs w:val="26"/>
        </w:rPr>
      </w:pPr>
      <w:r w:rsidRPr="00C340FF">
        <w:rPr>
          <w:sz w:val="26"/>
          <w:szCs w:val="26"/>
        </w:rPr>
        <w:t xml:space="preserve">1.11.8. В 2024 году в Закон Магаданской области от 4 мая </w:t>
      </w:r>
      <w:smartTag w:uri="urn:schemas-microsoft-com:office:smarttags" w:element="metricconverter">
        <w:smartTagPr>
          <w:attr w:name="ProductID" w:val="2001 г"/>
        </w:smartTagPr>
        <w:r w:rsidRPr="00C340FF">
          <w:rPr>
            <w:sz w:val="26"/>
            <w:szCs w:val="26"/>
          </w:rPr>
          <w:t>2001 г</w:t>
        </w:r>
        <w:r>
          <w:rPr>
            <w:sz w:val="26"/>
            <w:szCs w:val="26"/>
          </w:rPr>
          <w:t>ода</w:t>
        </w:r>
      </w:smartTag>
      <w:r w:rsidRPr="00C340FF">
        <w:rPr>
          <w:sz w:val="26"/>
          <w:szCs w:val="26"/>
        </w:rPr>
        <w:t xml:space="preserve"> № 186-ОЗ «О мировых судьях в</w:t>
      </w:r>
      <w:r>
        <w:rPr>
          <w:sz w:val="26"/>
          <w:szCs w:val="26"/>
        </w:rPr>
        <w:t> </w:t>
      </w:r>
      <w:r w:rsidRPr="00C340FF">
        <w:rPr>
          <w:sz w:val="26"/>
          <w:szCs w:val="26"/>
        </w:rPr>
        <w:t>Магаданской области»</w:t>
      </w:r>
      <w:r>
        <w:rPr>
          <w:sz w:val="26"/>
          <w:szCs w:val="26"/>
        </w:rPr>
        <w:t xml:space="preserve"> </w:t>
      </w:r>
      <w:r w:rsidRPr="00C340FF">
        <w:rPr>
          <w:sz w:val="26"/>
          <w:szCs w:val="26"/>
        </w:rPr>
        <w:t>изменения не вносились.</w:t>
      </w:r>
    </w:p>
    <w:p w:rsidR="00BE1C2C" w:rsidRPr="00C340FF" w:rsidRDefault="00BE1C2C" w:rsidP="00BE1C2C">
      <w:pPr>
        <w:ind w:firstLine="708"/>
        <w:jc w:val="both"/>
        <w:rPr>
          <w:sz w:val="26"/>
          <w:szCs w:val="26"/>
        </w:rPr>
      </w:pPr>
      <w:r w:rsidRPr="00C340FF">
        <w:rPr>
          <w:sz w:val="26"/>
          <w:szCs w:val="26"/>
        </w:rPr>
        <w:t xml:space="preserve">1.11.9. Финансирование затрат на материально-техническое обеспечение мировых судей Магаданской области осуществляется за счет средств областного бюджета. Главным распорядителем средств областного бюджета выступает уполномоченный орган в сфере организационного обеспечения деятельности мировых судей </w:t>
      </w:r>
      <w:r>
        <w:rPr>
          <w:sz w:val="26"/>
          <w:szCs w:val="26"/>
        </w:rPr>
        <w:t>–</w:t>
      </w:r>
      <w:r w:rsidRPr="00C340FF">
        <w:rPr>
          <w:sz w:val="26"/>
          <w:szCs w:val="26"/>
        </w:rPr>
        <w:t xml:space="preserve"> Департамент административн</w:t>
      </w:r>
      <w:r>
        <w:rPr>
          <w:sz w:val="26"/>
          <w:szCs w:val="26"/>
        </w:rPr>
        <w:t>ых органов Магаданской области.</w:t>
      </w:r>
    </w:p>
    <w:p w:rsidR="00BE1C2C" w:rsidRPr="00C340FF" w:rsidRDefault="00BE1C2C" w:rsidP="00BE1C2C">
      <w:pPr>
        <w:ind w:firstLine="708"/>
        <w:jc w:val="both"/>
        <w:rPr>
          <w:sz w:val="26"/>
          <w:szCs w:val="26"/>
        </w:rPr>
      </w:pPr>
      <w:r w:rsidRPr="00C340FF">
        <w:rPr>
          <w:sz w:val="26"/>
          <w:szCs w:val="26"/>
        </w:rPr>
        <w:t xml:space="preserve">Фактические расходы областного бюджета в 2024 году на финансирование деятельности мировых судей Магаданской области составили </w:t>
      </w:r>
      <w:r w:rsidRPr="00C340FF">
        <w:rPr>
          <w:rFonts w:eastAsia="Calibri"/>
          <w:sz w:val="26"/>
          <w:szCs w:val="26"/>
        </w:rPr>
        <w:t>116268,42</w:t>
      </w:r>
      <w:r w:rsidR="00126874">
        <w:rPr>
          <w:rFonts w:eastAsia="Calibri"/>
          <w:sz w:val="26"/>
          <w:szCs w:val="26"/>
        </w:rPr>
        <w:t xml:space="preserve"> </w:t>
      </w:r>
      <w:r w:rsidRPr="00C340FF">
        <w:rPr>
          <w:rFonts w:eastAsia="Calibri"/>
          <w:sz w:val="26"/>
          <w:szCs w:val="26"/>
        </w:rPr>
        <w:t>тыс.</w:t>
      </w:r>
      <w:r w:rsidR="00126874">
        <w:rPr>
          <w:rFonts w:eastAsia="Calibri"/>
          <w:sz w:val="26"/>
          <w:szCs w:val="26"/>
        </w:rPr>
        <w:t xml:space="preserve"> </w:t>
      </w:r>
      <w:r w:rsidRPr="00C340FF">
        <w:rPr>
          <w:rFonts w:eastAsia="Calibri"/>
          <w:sz w:val="26"/>
          <w:szCs w:val="26"/>
        </w:rPr>
        <w:t>руб.</w:t>
      </w:r>
      <w:r w:rsidRPr="00C340FF">
        <w:rPr>
          <w:sz w:val="26"/>
          <w:szCs w:val="26"/>
        </w:rPr>
        <w:t xml:space="preserve">  </w:t>
      </w:r>
      <w:r w:rsidR="00126874">
        <w:rPr>
          <w:sz w:val="26"/>
          <w:szCs w:val="26"/>
        </w:rPr>
        <w:t xml:space="preserve">             </w:t>
      </w:r>
      <w:r w:rsidRPr="00C340FF">
        <w:rPr>
          <w:rFonts w:eastAsia="Calibri"/>
          <w:sz w:val="26"/>
          <w:szCs w:val="26"/>
        </w:rPr>
        <w:t>Из</w:t>
      </w:r>
      <w:r w:rsidR="00126874">
        <w:rPr>
          <w:rFonts w:eastAsia="Calibri"/>
          <w:sz w:val="26"/>
          <w:szCs w:val="26"/>
        </w:rPr>
        <w:t xml:space="preserve"> </w:t>
      </w:r>
      <w:r w:rsidRPr="00C340FF">
        <w:rPr>
          <w:rFonts w:eastAsia="Calibri"/>
          <w:sz w:val="26"/>
          <w:szCs w:val="26"/>
        </w:rPr>
        <w:t>них:</w:t>
      </w:r>
    </w:p>
    <w:p w:rsidR="00BE1C2C" w:rsidRPr="00C340FF" w:rsidRDefault="00BE1C2C" w:rsidP="00BE1C2C">
      <w:pPr>
        <w:ind w:firstLine="708"/>
        <w:jc w:val="both"/>
        <w:rPr>
          <w:rFonts w:eastAsia="Calibri"/>
          <w:sz w:val="26"/>
          <w:szCs w:val="26"/>
        </w:rPr>
      </w:pPr>
      <w:r w:rsidRPr="00C340FF">
        <w:rPr>
          <w:rFonts w:eastAsia="Calibri"/>
          <w:sz w:val="26"/>
          <w:szCs w:val="26"/>
        </w:rPr>
        <w:t xml:space="preserve">- расходы по выплате заработной платы, уплате страховых взносов, оплате проезда к месту отдыха и обратно, компенсация расходов при переезде </w:t>
      </w:r>
      <w:r>
        <w:rPr>
          <w:rFonts w:eastAsia="Calibri"/>
          <w:sz w:val="26"/>
          <w:szCs w:val="26"/>
        </w:rPr>
        <w:t>из районов Крайнего Севера</w:t>
      </w:r>
      <w:r w:rsidRPr="00C340FF">
        <w:rPr>
          <w:rFonts w:eastAsia="Calibri"/>
          <w:sz w:val="26"/>
          <w:szCs w:val="26"/>
        </w:rPr>
        <w:t>, транспортные расходы и пр. - 97037,11 тыс. руб.;</w:t>
      </w:r>
    </w:p>
    <w:p w:rsidR="00BE1C2C" w:rsidRPr="00C340FF" w:rsidRDefault="00BE1C2C" w:rsidP="00BE1C2C">
      <w:pPr>
        <w:ind w:firstLine="708"/>
        <w:jc w:val="both"/>
        <w:rPr>
          <w:rFonts w:eastAsia="Calibri"/>
          <w:sz w:val="26"/>
          <w:szCs w:val="26"/>
        </w:rPr>
      </w:pPr>
      <w:r w:rsidRPr="00C340FF">
        <w:rPr>
          <w:rFonts w:eastAsia="Calibri"/>
          <w:sz w:val="26"/>
          <w:szCs w:val="26"/>
        </w:rPr>
        <w:t>- на оплату услуг связи (интернет, междугородняя телефонная связь, местная телефонная связь, услуги почтовой связи, телеграммы, услуги мобильной связи) – 13870,99 тыс. руб.;</w:t>
      </w:r>
    </w:p>
    <w:p w:rsidR="00BE1C2C" w:rsidRPr="00C340FF" w:rsidRDefault="00BE1C2C" w:rsidP="00BE1C2C">
      <w:pPr>
        <w:ind w:firstLine="708"/>
        <w:jc w:val="both"/>
        <w:rPr>
          <w:rFonts w:eastAsia="Calibri"/>
          <w:sz w:val="26"/>
          <w:szCs w:val="26"/>
        </w:rPr>
      </w:pPr>
      <w:r w:rsidRPr="00C340FF">
        <w:rPr>
          <w:rFonts w:eastAsia="Calibri"/>
          <w:sz w:val="26"/>
          <w:szCs w:val="26"/>
        </w:rPr>
        <w:t>- расходы на содержание имущества (техническое обслуживание и ремонт оргтехники, заправка и восстановление картриджей, перезарядка и проверка огнетушителей и пр.) – 1077,42 тыс. руб.;</w:t>
      </w:r>
    </w:p>
    <w:p w:rsidR="00BE1C2C" w:rsidRPr="00C340FF" w:rsidRDefault="00BE1C2C" w:rsidP="00BE1C2C">
      <w:pPr>
        <w:ind w:firstLine="708"/>
        <w:jc w:val="both"/>
        <w:rPr>
          <w:rFonts w:eastAsia="Calibri"/>
          <w:sz w:val="26"/>
          <w:szCs w:val="26"/>
        </w:rPr>
      </w:pPr>
      <w:proofErr w:type="gramStart"/>
      <w:r w:rsidRPr="00C340FF">
        <w:rPr>
          <w:rFonts w:eastAsia="Calibri"/>
          <w:sz w:val="26"/>
          <w:szCs w:val="26"/>
        </w:rPr>
        <w:t xml:space="preserve">- прочие работы, услуги (сопровождение программных продуктов </w:t>
      </w:r>
      <w:r>
        <w:rPr>
          <w:rFonts w:eastAsia="Calibri"/>
          <w:sz w:val="26"/>
          <w:szCs w:val="26"/>
        </w:rPr>
        <w:t>«</w:t>
      </w:r>
      <w:r w:rsidRPr="00C340FF">
        <w:rPr>
          <w:rFonts w:eastAsia="Calibri"/>
          <w:sz w:val="26"/>
          <w:szCs w:val="26"/>
        </w:rPr>
        <w:t>АМИРС</w:t>
      </w:r>
      <w:r>
        <w:rPr>
          <w:rFonts w:eastAsia="Calibri"/>
          <w:sz w:val="26"/>
          <w:szCs w:val="26"/>
        </w:rPr>
        <w:t>»</w:t>
      </w:r>
      <w:r w:rsidRPr="00C340FF">
        <w:rPr>
          <w:rFonts w:eastAsia="Calibri"/>
          <w:sz w:val="26"/>
          <w:szCs w:val="26"/>
        </w:rPr>
        <w:t xml:space="preserve">, приобретение антивирусной программы, информационно-справочной системы </w:t>
      </w:r>
      <w:r>
        <w:rPr>
          <w:rFonts w:eastAsia="Calibri"/>
          <w:sz w:val="26"/>
          <w:szCs w:val="26"/>
        </w:rPr>
        <w:t>«</w:t>
      </w:r>
      <w:r w:rsidRPr="00C340FF">
        <w:rPr>
          <w:rFonts w:eastAsia="Calibri"/>
          <w:sz w:val="26"/>
          <w:szCs w:val="26"/>
        </w:rPr>
        <w:t>Консультант Плюс</w:t>
      </w:r>
      <w:r>
        <w:rPr>
          <w:rFonts w:eastAsia="Calibri"/>
          <w:sz w:val="26"/>
          <w:szCs w:val="26"/>
        </w:rPr>
        <w:t>»</w:t>
      </w:r>
      <w:r w:rsidRPr="00C340FF">
        <w:rPr>
          <w:rFonts w:eastAsia="Calibri"/>
          <w:sz w:val="26"/>
          <w:szCs w:val="26"/>
        </w:rPr>
        <w:t xml:space="preserve"> и пр.) – 1876,16 тыс. руб.;</w:t>
      </w:r>
      <w:proofErr w:type="gramEnd"/>
    </w:p>
    <w:p w:rsidR="00BE1C2C" w:rsidRPr="00C340FF" w:rsidRDefault="00BE1C2C" w:rsidP="00BE1C2C">
      <w:pPr>
        <w:ind w:firstLine="708"/>
        <w:jc w:val="both"/>
        <w:rPr>
          <w:rFonts w:eastAsia="Calibri"/>
          <w:sz w:val="26"/>
          <w:szCs w:val="26"/>
        </w:rPr>
      </w:pPr>
      <w:r w:rsidRPr="00C340FF">
        <w:rPr>
          <w:rFonts w:eastAsia="Calibri"/>
          <w:sz w:val="26"/>
          <w:szCs w:val="26"/>
        </w:rPr>
        <w:t>- приобретение основных средств (мебель, офисная техника) – 1070,42</w:t>
      </w:r>
      <w:r w:rsidR="00126874">
        <w:rPr>
          <w:rFonts w:eastAsia="Calibri"/>
          <w:sz w:val="26"/>
          <w:szCs w:val="26"/>
        </w:rPr>
        <w:t xml:space="preserve"> </w:t>
      </w:r>
      <w:r w:rsidRPr="00C340FF">
        <w:rPr>
          <w:rFonts w:eastAsia="Calibri"/>
          <w:sz w:val="26"/>
          <w:szCs w:val="26"/>
        </w:rPr>
        <w:t>тыс. руб.;</w:t>
      </w:r>
    </w:p>
    <w:p w:rsidR="00BE1C2C" w:rsidRPr="00C340FF" w:rsidRDefault="00BE1C2C" w:rsidP="00BE1C2C">
      <w:pPr>
        <w:ind w:firstLine="708"/>
        <w:jc w:val="both"/>
        <w:rPr>
          <w:rFonts w:eastAsia="Calibri"/>
          <w:sz w:val="26"/>
          <w:szCs w:val="26"/>
        </w:rPr>
      </w:pPr>
      <w:r w:rsidRPr="00C340FF">
        <w:rPr>
          <w:rFonts w:eastAsia="Calibri"/>
          <w:sz w:val="26"/>
          <w:szCs w:val="26"/>
        </w:rPr>
        <w:lastRenderedPageBreak/>
        <w:t>- приобретение материальных запасов (канцелярская и полиграфическая продукция, картриджи, конверты, судейские мантии и пр.) – 1309,16 тыс. руб.;</w:t>
      </w:r>
    </w:p>
    <w:p w:rsidR="00BE1C2C" w:rsidRPr="00C340FF" w:rsidRDefault="00126874" w:rsidP="00BE1C2C">
      <w:pPr>
        <w:ind w:firstLine="708"/>
        <w:jc w:val="both"/>
        <w:rPr>
          <w:rFonts w:eastAsia="Calibri"/>
          <w:sz w:val="26"/>
          <w:szCs w:val="26"/>
        </w:rPr>
      </w:pPr>
      <w:r>
        <w:rPr>
          <w:rFonts w:eastAsia="Calibri"/>
          <w:sz w:val="26"/>
          <w:szCs w:val="26"/>
        </w:rPr>
        <w:t xml:space="preserve">- </w:t>
      </w:r>
      <w:r w:rsidR="00BE1C2C" w:rsidRPr="00C340FF">
        <w:rPr>
          <w:rFonts w:eastAsia="Calibri"/>
          <w:sz w:val="26"/>
          <w:szCs w:val="26"/>
        </w:rPr>
        <w:t>командировочные расходы – 27,16 тыс. руб.</w:t>
      </w:r>
    </w:p>
    <w:p w:rsidR="00BE1C2C" w:rsidRDefault="00BE1C2C" w:rsidP="00BE1C2C">
      <w:pPr>
        <w:ind w:firstLine="708"/>
        <w:jc w:val="both"/>
        <w:rPr>
          <w:sz w:val="26"/>
          <w:szCs w:val="26"/>
        </w:rPr>
      </w:pPr>
      <w:r w:rsidRPr="00C340FF">
        <w:rPr>
          <w:sz w:val="26"/>
          <w:szCs w:val="26"/>
        </w:rPr>
        <w:t>1.11.10. Приказом Департамента административных органов Магаданской области от 13</w:t>
      </w:r>
      <w:r>
        <w:rPr>
          <w:sz w:val="26"/>
          <w:szCs w:val="26"/>
        </w:rPr>
        <w:t xml:space="preserve"> июля </w:t>
      </w:r>
      <w:r w:rsidRPr="00C340FF">
        <w:rPr>
          <w:sz w:val="26"/>
          <w:szCs w:val="26"/>
        </w:rPr>
        <w:t>2021</w:t>
      </w:r>
      <w:r>
        <w:rPr>
          <w:sz w:val="26"/>
          <w:szCs w:val="26"/>
        </w:rPr>
        <w:t xml:space="preserve"> года</w:t>
      </w:r>
      <w:r w:rsidRPr="00C340FF">
        <w:rPr>
          <w:sz w:val="26"/>
          <w:szCs w:val="26"/>
        </w:rPr>
        <w:t xml:space="preserve"> №</w:t>
      </w:r>
      <w:r w:rsidR="00126874">
        <w:rPr>
          <w:sz w:val="26"/>
          <w:szCs w:val="26"/>
        </w:rPr>
        <w:t xml:space="preserve"> </w:t>
      </w:r>
      <w:r w:rsidRPr="00C340FF">
        <w:rPr>
          <w:sz w:val="26"/>
          <w:szCs w:val="26"/>
        </w:rPr>
        <w:t>81 «Об утверждении нормативов материально-технического обеспечения деятельности мировых судей Магаданской области и</w:t>
      </w:r>
      <w:r w:rsidR="00126874">
        <w:rPr>
          <w:sz w:val="26"/>
          <w:szCs w:val="26"/>
        </w:rPr>
        <w:t xml:space="preserve"> </w:t>
      </w:r>
      <w:r w:rsidRPr="00C340FF">
        <w:rPr>
          <w:sz w:val="26"/>
          <w:szCs w:val="26"/>
        </w:rPr>
        <w:t>сотрудников аппарата мирового судьи Магаданской области» установлены нормативы материально-технического обеспечения мировых судей Магаданской области.</w:t>
      </w:r>
    </w:p>
    <w:p w:rsidR="00BE1C2C" w:rsidRDefault="00BE1C2C" w:rsidP="00BE1C2C">
      <w:pPr>
        <w:tabs>
          <w:tab w:val="left" w:pos="602"/>
          <w:tab w:val="left" w:pos="885"/>
        </w:tabs>
        <w:ind w:firstLine="708"/>
        <w:jc w:val="both"/>
        <w:rPr>
          <w:sz w:val="26"/>
          <w:szCs w:val="26"/>
        </w:rPr>
      </w:pPr>
      <w:r w:rsidRPr="002A6CEE">
        <w:rPr>
          <w:sz w:val="26"/>
          <w:szCs w:val="26"/>
        </w:rPr>
        <w:t>1.11.11. На территории Магаданской области действует ведомственная целевая программа «Развитие государственно-правовых институтов Магаданской области», утвержденная приказом Департамента административных органов Магаданской области от 17 октября 2022 года № 98, в рамках которой реализуются мероприятия, направленные на развитие мировой юстиции в Магаданской области</w:t>
      </w:r>
      <w:r>
        <w:rPr>
          <w:sz w:val="26"/>
          <w:szCs w:val="26"/>
        </w:rPr>
        <w:t>. Программа рассчитана на период 2023-2025 гг.</w:t>
      </w:r>
    </w:p>
    <w:p w:rsidR="00BE1C2C" w:rsidRPr="00C340FF" w:rsidRDefault="00BE1C2C" w:rsidP="00BE1C2C">
      <w:pPr>
        <w:tabs>
          <w:tab w:val="left" w:pos="602"/>
          <w:tab w:val="left" w:pos="885"/>
        </w:tabs>
        <w:ind w:firstLine="709"/>
        <w:jc w:val="both"/>
        <w:rPr>
          <w:sz w:val="26"/>
          <w:szCs w:val="26"/>
        </w:rPr>
      </w:pPr>
      <w:r w:rsidRPr="00C340FF">
        <w:rPr>
          <w:sz w:val="26"/>
          <w:szCs w:val="26"/>
        </w:rPr>
        <w:t xml:space="preserve">1.11.12. Управление Судебного департамента в Магаданской области в </w:t>
      </w:r>
      <w:proofErr w:type="gramStart"/>
      <w:r w:rsidRPr="00C340FF">
        <w:rPr>
          <w:sz w:val="26"/>
          <w:szCs w:val="26"/>
        </w:rPr>
        <w:t>рамках</w:t>
      </w:r>
      <w:proofErr w:type="gramEnd"/>
      <w:r w:rsidRPr="00C340FF">
        <w:rPr>
          <w:sz w:val="26"/>
          <w:szCs w:val="26"/>
        </w:rPr>
        <w:t xml:space="preserve"> Соглашения о порядке взаимодействия по организационному обеспечению деятельности мировых судей в Магаданской области осуществляет методическую и</w:t>
      </w:r>
      <w:r>
        <w:rPr>
          <w:sz w:val="26"/>
          <w:szCs w:val="26"/>
        </w:rPr>
        <w:t> </w:t>
      </w:r>
      <w:r w:rsidRPr="00C340FF">
        <w:rPr>
          <w:sz w:val="26"/>
          <w:szCs w:val="26"/>
        </w:rPr>
        <w:t xml:space="preserve">консультативную помощь в решении вопросов, касающихся размещения </w:t>
      </w:r>
      <w:r>
        <w:rPr>
          <w:sz w:val="26"/>
          <w:szCs w:val="26"/>
        </w:rPr>
        <w:t xml:space="preserve">судебными участками </w:t>
      </w:r>
      <w:r w:rsidRPr="00C340FF">
        <w:rPr>
          <w:sz w:val="26"/>
          <w:szCs w:val="26"/>
        </w:rPr>
        <w:t>судебных актов в сети «Интернет».</w:t>
      </w:r>
    </w:p>
    <w:p w:rsidR="00BE1C2C" w:rsidRPr="00C340FF" w:rsidRDefault="00BE1C2C" w:rsidP="00BE1C2C">
      <w:pPr>
        <w:ind w:firstLine="709"/>
        <w:jc w:val="both"/>
        <w:rPr>
          <w:sz w:val="26"/>
          <w:szCs w:val="26"/>
        </w:rPr>
      </w:pPr>
      <w:r w:rsidRPr="00C340FF">
        <w:rPr>
          <w:sz w:val="26"/>
          <w:szCs w:val="26"/>
        </w:rPr>
        <w:t xml:space="preserve">1.11.13. Мировыми судьями Магаданской области используется ПИ </w:t>
      </w:r>
      <w:r>
        <w:rPr>
          <w:sz w:val="26"/>
          <w:szCs w:val="26"/>
        </w:rPr>
        <w:t>«</w:t>
      </w:r>
      <w:r w:rsidRPr="00C340FF">
        <w:rPr>
          <w:sz w:val="26"/>
          <w:szCs w:val="26"/>
        </w:rPr>
        <w:t>АМИРС</w:t>
      </w:r>
      <w:r>
        <w:rPr>
          <w:sz w:val="26"/>
          <w:szCs w:val="26"/>
        </w:rPr>
        <w:t>»</w:t>
      </w:r>
      <w:r w:rsidRPr="00C340FF">
        <w:rPr>
          <w:sz w:val="26"/>
          <w:szCs w:val="26"/>
        </w:rPr>
        <w:t xml:space="preserve"> версия: 1.7.7 ПИ № 11.</w:t>
      </w:r>
    </w:p>
    <w:p w:rsidR="00BE1C2C" w:rsidRPr="00C340FF" w:rsidRDefault="00BE1C2C" w:rsidP="00BE1C2C">
      <w:pPr>
        <w:ind w:firstLine="709"/>
        <w:jc w:val="both"/>
        <w:rPr>
          <w:sz w:val="26"/>
          <w:szCs w:val="26"/>
        </w:rPr>
      </w:pPr>
      <w:r w:rsidRPr="00C340FF">
        <w:rPr>
          <w:sz w:val="26"/>
          <w:szCs w:val="26"/>
        </w:rPr>
        <w:t xml:space="preserve">Обеспечено техническое сопровождение сервиса направления судебных уведомлений посредством государственной электронной почтовой системы (ГЭПС). </w:t>
      </w:r>
    </w:p>
    <w:p w:rsidR="00BE1C2C" w:rsidRPr="00C340FF" w:rsidRDefault="00BE1C2C" w:rsidP="00BE1C2C">
      <w:pPr>
        <w:spacing w:after="200"/>
        <w:ind w:firstLine="709"/>
        <w:contextualSpacing/>
        <w:jc w:val="both"/>
        <w:rPr>
          <w:sz w:val="26"/>
          <w:szCs w:val="26"/>
        </w:rPr>
      </w:pPr>
      <w:r w:rsidRPr="00C340FF">
        <w:rPr>
          <w:sz w:val="26"/>
          <w:szCs w:val="26"/>
        </w:rPr>
        <w:t>В 2024 году с использованием сервиса «Электронное правосудие» ГАС</w:t>
      </w:r>
      <w:r w:rsidR="00126874">
        <w:rPr>
          <w:sz w:val="26"/>
          <w:szCs w:val="26"/>
        </w:rPr>
        <w:t xml:space="preserve"> </w:t>
      </w:r>
      <w:r w:rsidRPr="00C340FF">
        <w:rPr>
          <w:sz w:val="26"/>
          <w:szCs w:val="26"/>
        </w:rPr>
        <w:t>«Правосудие» на судебные участки мировых судей Магаданской области поступило 9188 процессуальных обращений.</w:t>
      </w:r>
    </w:p>
    <w:p w:rsidR="00BE1C2C" w:rsidRPr="00C340FF" w:rsidRDefault="00BE1C2C" w:rsidP="00BE1C2C">
      <w:pPr>
        <w:spacing w:after="200"/>
        <w:ind w:firstLine="709"/>
        <w:contextualSpacing/>
        <w:jc w:val="both"/>
        <w:rPr>
          <w:sz w:val="26"/>
          <w:szCs w:val="26"/>
        </w:rPr>
      </w:pPr>
      <w:r w:rsidRPr="00C340FF">
        <w:rPr>
          <w:sz w:val="26"/>
          <w:szCs w:val="26"/>
        </w:rPr>
        <w:t>В рамках межведомственного электронного взаимодействия:</w:t>
      </w:r>
    </w:p>
    <w:p w:rsidR="00BE1C2C" w:rsidRPr="00C340FF" w:rsidRDefault="00BE1C2C" w:rsidP="00BE1C2C">
      <w:pPr>
        <w:spacing w:after="200"/>
        <w:ind w:firstLine="709"/>
        <w:contextualSpacing/>
        <w:jc w:val="both"/>
        <w:rPr>
          <w:sz w:val="26"/>
          <w:szCs w:val="26"/>
        </w:rPr>
      </w:pPr>
      <w:r>
        <w:rPr>
          <w:sz w:val="26"/>
          <w:szCs w:val="26"/>
        </w:rPr>
        <w:t xml:space="preserve">- </w:t>
      </w:r>
      <w:r w:rsidRPr="00C340FF">
        <w:rPr>
          <w:sz w:val="26"/>
          <w:szCs w:val="26"/>
        </w:rPr>
        <w:t xml:space="preserve">в УФССП России по Магаданской области направлено 4371 исполнительных документов, получено 4120 постановлений о возбуждении исполнительного производства; </w:t>
      </w:r>
    </w:p>
    <w:p w:rsidR="00BE1C2C" w:rsidRPr="00C340FF" w:rsidRDefault="00BE1C2C" w:rsidP="00BE1C2C">
      <w:pPr>
        <w:spacing w:after="200"/>
        <w:ind w:firstLine="709"/>
        <w:contextualSpacing/>
        <w:jc w:val="both"/>
        <w:rPr>
          <w:sz w:val="26"/>
          <w:szCs w:val="26"/>
        </w:rPr>
      </w:pPr>
      <w:r>
        <w:rPr>
          <w:sz w:val="26"/>
          <w:szCs w:val="26"/>
        </w:rPr>
        <w:t xml:space="preserve">- </w:t>
      </w:r>
      <w:r w:rsidRPr="00C340FF">
        <w:rPr>
          <w:sz w:val="26"/>
          <w:szCs w:val="26"/>
        </w:rPr>
        <w:t xml:space="preserve">в ФНС России направлено 1116 запросов, получено 1116 ответов; </w:t>
      </w:r>
    </w:p>
    <w:p w:rsidR="00BE1C2C" w:rsidRPr="00C340FF" w:rsidRDefault="00BE1C2C" w:rsidP="00BE1C2C">
      <w:pPr>
        <w:spacing w:after="200"/>
        <w:ind w:firstLine="709"/>
        <w:contextualSpacing/>
        <w:jc w:val="both"/>
        <w:rPr>
          <w:sz w:val="26"/>
          <w:szCs w:val="26"/>
        </w:rPr>
      </w:pPr>
      <w:r>
        <w:rPr>
          <w:sz w:val="26"/>
          <w:szCs w:val="26"/>
        </w:rPr>
        <w:t xml:space="preserve">- </w:t>
      </w:r>
      <w:r w:rsidRPr="00C340FF">
        <w:rPr>
          <w:sz w:val="26"/>
          <w:szCs w:val="26"/>
        </w:rPr>
        <w:t>в Росреестр направлено 932 запроса, получено 932 ответа.</w:t>
      </w:r>
    </w:p>
    <w:p w:rsidR="00BE1C2C" w:rsidRPr="00C340FF" w:rsidRDefault="00BE1C2C" w:rsidP="00BE1C2C">
      <w:pPr>
        <w:spacing w:after="200"/>
        <w:ind w:firstLine="709"/>
        <w:contextualSpacing/>
        <w:jc w:val="both"/>
        <w:rPr>
          <w:sz w:val="26"/>
          <w:szCs w:val="26"/>
        </w:rPr>
      </w:pPr>
      <w:r w:rsidRPr="00C340FF">
        <w:rPr>
          <w:sz w:val="26"/>
          <w:szCs w:val="26"/>
        </w:rPr>
        <w:t>С 25</w:t>
      </w:r>
      <w:r>
        <w:rPr>
          <w:sz w:val="26"/>
          <w:szCs w:val="26"/>
        </w:rPr>
        <w:t xml:space="preserve"> февраля </w:t>
      </w:r>
      <w:r w:rsidRPr="00C340FF">
        <w:rPr>
          <w:sz w:val="26"/>
          <w:szCs w:val="26"/>
        </w:rPr>
        <w:t xml:space="preserve">по </w:t>
      </w:r>
      <w:r>
        <w:rPr>
          <w:sz w:val="26"/>
          <w:szCs w:val="26"/>
        </w:rPr>
        <w:t>1 июля 2024 года и</w:t>
      </w:r>
      <w:r w:rsidRPr="00C340FF">
        <w:rPr>
          <w:sz w:val="26"/>
          <w:szCs w:val="26"/>
        </w:rPr>
        <w:t xml:space="preserve"> с </w:t>
      </w:r>
      <w:r>
        <w:rPr>
          <w:sz w:val="26"/>
          <w:szCs w:val="26"/>
        </w:rPr>
        <w:t>8 октября</w:t>
      </w:r>
      <w:r w:rsidRPr="00C340FF">
        <w:rPr>
          <w:sz w:val="26"/>
          <w:szCs w:val="26"/>
        </w:rPr>
        <w:t xml:space="preserve"> по </w:t>
      </w:r>
      <w:r>
        <w:rPr>
          <w:sz w:val="26"/>
          <w:szCs w:val="26"/>
        </w:rPr>
        <w:t>7 ноября 2024 года</w:t>
      </w:r>
      <w:r w:rsidRPr="00C340FF">
        <w:rPr>
          <w:sz w:val="26"/>
          <w:szCs w:val="26"/>
        </w:rPr>
        <w:t xml:space="preserve"> межведомственное электронное взаимодействие не </w:t>
      </w:r>
      <w:proofErr w:type="gramStart"/>
      <w:r w:rsidRPr="00C340FF">
        <w:rPr>
          <w:sz w:val="26"/>
          <w:szCs w:val="26"/>
        </w:rPr>
        <w:t>осуществлялось в связи с</w:t>
      </w:r>
      <w:r w:rsidR="00126874">
        <w:rPr>
          <w:sz w:val="26"/>
          <w:szCs w:val="26"/>
        </w:rPr>
        <w:t xml:space="preserve"> </w:t>
      </w:r>
      <w:r w:rsidRPr="00C340FF">
        <w:rPr>
          <w:sz w:val="26"/>
          <w:szCs w:val="26"/>
        </w:rPr>
        <w:t>проведением технических ра</w:t>
      </w:r>
      <w:r>
        <w:rPr>
          <w:sz w:val="26"/>
          <w:szCs w:val="26"/>
        </w:rPr>
        <w:t>бот сервисов ГАС</w:t>
      </w:r>
      <w:proofErr w:type="gramEnd"/>
      <w:r>
        <w:rPr>
          <w:sz w:val="26"/>
          <w:szCs w:val="26"/>
        </w:rPr>
        <w:t xml:space="preserve"> «Правосудие».</w:t>
      </w:r>
    </w:p>
    <w:p w:rsidR="00BE1C2C" w:rsidRPr="00C340FF" w:rsidRDefault="00562225" w:rsidP="00BE1C2C">
      <w:pPr>
        <w:spacing w:after="200"/>
        <w:ind w:firstLine="709"/>
        <w:contextualSpacing/>
        <w:jc w:val="both"/>
        <w:rPr>
          <w:sz w:val="26"/>
          <w:szCs w:val="26"/>
        </w:rPr>
      </w:pPr>
      <w:r>
        <w:rPr>
          <w:sz w:val="26"/>
          <w:szCs w:val="26"/>
        </w:rPr>
        <w:t>По данным отдела по обеспечению</w:t>
      </w:r>
      <w:r w:rsidRPr="00C340FF">
        <w:rPr>
          <w:sz w:val="26"/>
          <w:szCs w:val="26"/>
        </w:rPr>
        <w:t xml:space="preserve"> деятельности мировых судей в Магаданской области </w:t>
      </w:r>
      <w:r>
        <w:rPr>
          <w:sz w:val="26"/>
          <w:szCs w:val="26"/>
        </w:rPr>
        <w:t>в</w:t>
      </w:r>
      <w:r w:rsidR="00BE1C2C" w:rsidRPr="00C340FF">
        <w:rPr>
          <w:sz w:val="26"/>
          <w:szCs w:val="26"/>
        </w:rPr>
        <w:t xml:space="preserve"> декабре 2024 года завершены организационные и технические мероприятия (установлены программно-технические комплексы и канал связи) для проведения судебных заседаний при рассмотрении мировыми судьями Магаданского судебного района дел об административных правонарушениях с использованием видео-конференц-связи (далее ВКС). ВКС обеспечивает рассмотрение дел об</w:t>
      </w:r>
      <w:r w:rsidR="00126874">
        <w:rPr>
          <w:sz w:val="26"/>
          <w:szCs w:val="26"/>
        </w:rPr>
        <w:t xml:space="preserve"> </w:t>
      </w:r>
      <w:r w:rsidR="00BE1C2C" w:rsidRPr="00C340FF">
        <w:rPr>
          <w:sz w:val="26"/>
          <w:szCs w:val="26"/>
        </w:rPr>
        <w:t xml:space="preserve">административных правонарушениях с участием административно задержанных, находящихся в Отделе МВД России по г. Магадану с автоматизированных рабочих мест мировых судей Магаданской области. По состоянию на </w:t>
      </w:r>
      <w:r w:rsidR="00BE1C2C" w:rsidRPr="0023640C">
        <w:rPr>
          <w:sz w:val="26"/>
          <w:szCs w:val="26"/>
        </w:rPr>
        <w:t>31 декабря 2024</w:t>
      </w:r>
      <w:r w:rsidR="00BE1C2C">
        <w:rPr>
          <w:sz w:val="26"/>
          <w:szCs w:val="26"/>
        </w:rPr>
        <w:t xml:space="preserve"> года</w:t>
      </w:r>
      <w:r w:rsidR="00BE1C2C" w:rsidRPr="00C340FF">
        <w:rPr>
          <w:sz w:val="26"/>
          <w:szCs w:val="26"/>
        </w:rPr>
        <w:t xml:space="preserve"> рассмотрено более 50 административных дел.</w:t>
      </w:r>
    </w:p>
    <w:p w:rsidR="00BE1C2C" w:rsidRDefault="00BE1C2C" w:rsidP="00BE1C2C">
      <w:pPr>
        <w:autoSpaceDE w:val="0"/>
        <w:autoSpaceDN w:val="0"/>
        <w:adjustRightInd w:val="0"/>
        <w:spacing w:line="276" w:lineRule="auto"/>
        <w:ind w:firstLine="851"/>
        <w:jc w:val="both"/>
        <w:rPr>
          <w:rFonts w:eastAsia="Calibri"/>
          <w:sz w:val="26"/>
          <w:szCs w:val="26"/>
        </w:rPr>
      </w:pPr>
      <w:r w:rsidRPr="00C340FF">
        <w:rPr>
          <w:sz w:val="26"/>
          <w:szCs w:val="26"/>
        </w:rPr>
        <w:t xml:space="preserve">1.11.14. </w:t>
      </w:r>
      <w:r>
        <w:rPr>
          <w:rFonts w:eastAsia="Calibri"/>
          <w:sz w:val="26"/>
          <w:szCs w:val="26"/>
        </w:rPr>
        <w:t>Сведения о размещении текстов судебных актов в сети Интернет в</w:t>
      </w:r>
      <w:r w:rsidR="00126874">
        <w:rPr>
          <w:rFonts w:eastAsia="Calibri"/>
          <w:sz w:val="26"/>
          <w:szCs w:val="26"/>
        </w:rPr>
        <w:t xml:space="preserve"> </w:t>
      </w:r>
      <w:r>
        <w:rPr>
          <w:rFonts w:eastAsia="Calibri"/>
          <w:sz w:val="26"/>
          <w:szCs w:val="26"/>
        </w:rPr>
        <w:t>течение 2024 года приведены в приложении № 6.</w:t>
      </w:r>
    </w:p>
    <w:p w:rsidR="00BE1C2C" w:rsidRPr="00126874" w:rsidRDefault="00BE1C2C" w:rsidP="00126874">
      <w:pPr>
        <w:widowControl w:val="0"/>
        <w:tabs>
          <w:tab w:val="left" w:pos="1134"/>
        </w:tabs>
        <w:suppressAutoHyphens/>
        <w:ind w:firstLine="851"/>
        <w:jc w:val="both"/>
        <w:rPr>
          <w:rFonts w:eastAsia="SimSun"/>
          <w:kern w:val="2"/>
          <w:sz w:val="26"/>
          <w:szCs w:val="26"/>
          <w:lang w:eastAsia="ar-SA"/>
        </w:rPr>
      </w:pPr>
      <w:proofErr w:type="gramStart"/>
      <w:r w:rsidRPr="002D51B4">
        <w:rPr>
          <w:rFonts w:eastAsia="SimSun"/>
          <w:kern w:val="2"/>
          <w:sz w:val="26"/>
          <w:szCs w:val="26"/>
          <w:lang w:eastAsia="ar-SA"/>
        </w:rPr>
        <w:lastRenderedPageBreak/>
        <w:t>Согласно статистическим данным, представленным судебными участками</w:t>
      </w:r>
      <w:r>
        <w:rPr>
          <w:rFonts w:eastAsia="SimSun"/>
          <w:kern w:val="2"/>
          <w:sz w:val="26"/>
          <w:szCs w:val="26"/>
          <w:lang w:eastAsia="ar-SA"/>
        </w:rPr>
        <w:t>,</w:t>
      </w:r>
      <w:r w:rsidRPr="003C1029">
        <w:rPr>
          <w:rFonts w:eastAsia="SimSun"/>
          <w:kern w:val="2"/>
          <w:sz w:val="26"/>
          <w:szCs w:val="26"/>
          <w:lang w:eastAsia="ar-SA"/>
        </w:rPr>
        <w:t xml:space="preserve"> в</w:t>
      </w:r>
      <w:r w:rsidR="00126874">
        <w:rPr>
          <w:rFonts w:eastAsia="SimSun"/>
          <w:kern w:val="2"/>
          <w:sz w:val="26"/>
          <w:szCs w:val="26"/>
          <w:lang w:eastAsia="ar-SA"/>
        </w:rPr>
        <w:t xml:space="preserve"> </w:t>
      </w:r>
      <w:r w:rsidRPr="003C1029">
        <w:rPr>
          <w:rFonts w:eastAsia="SimSun"/>
          <w:kern w:val="2"/>
          <w:sz w:val="26"/>
          <w:szCs w:val="26"/>
          <w:lang w:eastAsia="ar-SA"/>
        </w:rPr>
        <w:t>течение 20</w:t>
      </w:r>
      <w:r>
        <w:rPr>
          <w:rFonts w:eastAsia="SimSun"/>
          <w:kern w:val="2"/>
          <w:sz w:val="26"/>
          <w:szCs w:val="26"/>
          <w:lang w:eastAsia="ar-SA"/>
        </w:rPr>
        <w:t>24</w:t>
      </w:r>
      <w:r w:rsidRPr="003C1029">
        <w:rPr>
          <w:rFonts w:eastAsia="SimSun"/>
          <w:kern w:val="2"/>
          <w:sz w:val="26"/>
          <w:szCs w:val="26"/>
          <w:lang w:eastAsia="ar-SA"/>
        </w:rPr>
        <w:t xml:space="preserve"> года размещено на официальных </w:t>
      </w:r>
      <w:r w:rsidRPr="003C1029">
        <w:rPr>
          <w:sz w:val="26"/>
          <w:szCs w:val="26"/>
        </w:rPr>
        <w:t>Интернет</w:t>
      </w:r>
      <w:r w:rsidRPr="003C1029">
        <w:rPr>
          <w:rFonts w:eastAsia="SimSun"/>
          <w:kern w:val="2"/>
          <w:sz w:val="26"/>
          <w:szCs w:val="26"/>
          <w:lang w:eastAsia="ar-SA"/>
        </w:rPr>
        <w:t>-сайтах мировых участков Магаданской области</w:t>
      </w:r>
      <w:r>
        <w:rPr>
          <w:rFonts w:eastAsia="SimSun"/>
          <w:kern w:val="2"/>
          <w:sz w:val="26"/>
          <w:szCs w:val="26"/>
          <w:lang w:eastAsia="ar-SA"/>
        </w:rPr>
        <w:t xml:space="preserve"> </w:t>
      </w:r>
      <w:r w:rsidRPr="00363ABE">
        <w:rPr>
          <w:rFonts w:eastAsia="SimSun"/>
          <w:color w:val="000000"/>
          <w:kern w:val="2"/>
          <w:sz w:val="26"/>
          <w:szCs w:val="26"/>
          <w:lang w:eastAsia="ar-SA"/>
        </w:rPr>
        <w:t>деперсонифицированных текстов судебных актов мировых судей области по уголовным делам – 160, по гражданским и административным делам – 763, по</w:t>
      </w:r>
      <w:r w:rsidR="00126874">
        <w:rPr>
          <w:rFonts w:eastAsia="SimSun"/>
          <w:color w:val="000000"/>
          <w:kern w:val="2"/>
          <w:sz w:val="26"/>
          <w:szCs w:val="26"/>
          <w:lang w:eastAsia="ar-SA"/>
        </w:rPr>
        <w:t xml:space="preserve"> </w:t>
      </w:r>
      <w:r w:rsidRPr="00363ABE">
        <w:rPr>
          <w:rFonts w:eastAsia="SimSun"/>
          <w:color w:val="000000"/>
          <w:kern w:val="2"/>
          <w:sz w:val="26"/>
          <w:szCs w:val="26"/>
          <w:lang w:eastAsia="ar-SA"/>
        </w:rPr>
        <w:t>делам об административных правонарушениях – 4645.</w:t>
      </w:r>
      <w:proofErr w:type="gramEnd"/>
      <w:r w:rsidRPr="00363ABE">
        <w:rPr>
          <w:rFonts w:eastAsia="SimSun"/>
          <w:color w:val="000000"/>
          <w:kern w:val="2"/>
          <w:sz w:val="26"/>
          <w:szCs w:val="26"/>
          <w:lang w:eastAsia="ar-SA"/>
        </w:rPr>
        <w:t xml:space="preserve"> Общее количество размещенных в сети Интернет судебных актов составило 5568 из подлежащих размещению 5628 (в 2023 – 5818, подлежало размещению 5836).</w:t>
      </w:r>
    </w:p>
    <w:p w:rsidR="00BE1C2C" w:rsidRDefault="00BE1C2C" w:rsidP="00BE1C2C">
      <w:pPr>
        <w:autoSpaceDE w:val="0"/>
        <w:autoSpaceDN w:val="0"/>
        <w:adjustRightInd w:val="0"/>
        <w:spacing w:line="276" w:lineRule="auto"/>
        <w:ind w:firstLine="851"/>
        <w:jc w:val="both"/>
        <w:rPr>
          <w:rFonts w:eastAsia="Calibri"/>
          <w:sz w:val="26"/>
          <w:szCs w:val="26"/>
        </w:rPr>
      </w:pPr>
      <w:r>
        <w:rPr>
          <w:rFonts w:eastAsia="Calibri"/>
          <w:sz w:val="26"/>
          <w:szCs w:val="26"/>
        </w:rPr>
        <w:t xml:space="preserve">Из </w:t>
      </w:r>
      <w:r w:rsidRPr="00A05C34">
        <w:rPr>
          <w:rFonts w:eastAsia="SimSun"/>
          <w:kern w:val="2"/>
          <w:sz w:val="26"/>
          <w:szCs w:val="26"/>
          <w:lang w:eastAsia="ar-SA"/>
        </w:rPr>
        <w:t>деперсонифицированных судебных актов</w:t>
      </w:r>
      <w:r>
        <w:rPr>
          <w:rFonts w:eastAsia="SimSun"/>
          <w:kern w:val="2"/>
          <w:sz w:val="26"/>
          <w:szCs w:val="26"/>
          <w:lang w:eastAsia="ar-SA"/>
        </w:rPr>
        <w:t xml:space="preserve"> размещено </w:t>
      </w:r>
      <w:r w:rsidRPr="00A05C34">
        <w:rPr>
          <w:rFonts w:eastAsia="SimSun"/>
          <w:kern w:val="2"/>
          <w:sz w:val="26"/>
          <w:szCs w:val="26"/>
          <w:lang w:eastAsia="ar-SA"/>
        </w:rPr>
        <w:t>в</w:t>
      </w:r>
      <w:r w:rsidR="00126874">
        <w:rPr>
          <w:rFonts w:eastAsia="SimSun"/>
          <w:kern w:val="2"/>
          <w:sz w:val="26"/>
          <w:szCs w:val="26"/>
          <w:lang w:eastAsia="ar-SA"/>
        </w:rPr>
        <w:t xml:space="preserve"> </w:t>
      </w:r>
      <w:r w:rsidRPr="00A05C34">
        <w:rPr>
          <w:rFonts w:eastAsia="SimSun"/>
          <w:kern w:val="2"/>
          <w:sz w:val="26"/>
          <w:szCs w:val="26"/>
          <w:lang w:eastAsia="ar-SA"/>
        </w:rPr>
        <w:t>срок, превышающий 1 месяц после их принятия (после их вступления в законную силу), – 0 (в 2023 году – всего размещено – 5818, из них с нарушением указанного срока – 0).</w:t>
      </w:r>
    </w:p>
    <w:p w:rsidR="00BE1C2C" w:rsidRPr="00813DD8" w:rsidRDefault="00BE1C2C" w:rsidP="00BE1C2C">
      <w:pPr>
        <w:widowControl w:val="0"/>
        <w:suppressAutoHyphens/>
        <w:ind w:firstLine="851"/>
        <w:jc w:val="both"/>
        <w:rPr>
          <w:rFonts w:eastAsia="SimSun"/>
          <w:kern w:val="2"/>
          <w:sz w:val="26"/>
          <w:szCs w:val="26"/>
          <w:lang w:eastAsia="ar-SA"/>
        </w:rPr>
      </w:pPr>
      <w:proofErr w:type="gramStart"/>
      <w:r>
        <w:rPr>
          <w:rFonts w:eastAsia="SimSun"/>
          <w:kern w:val="2"/>
          <w:sz w:val="26"/>
          <w:szCs w:val="26"/>
          <w:lang w:eastAsia="ar-SA"/>
        </w:rPr>
        <w:t>П</w:t>
      </w:r>
      <w:r w:rsidRPr="00834297">
        <w:rPr>
          <w:rFonts w:eastAsia="SimSun"/>
          <w:kern w:val="2"/>
          <w:sz w:val="26"/>
          <w:szCs w:val="26"/>
          <w:lang w:eastAsia="ar-SA"/>
        </w:rPr>
        <w:t>роцентное соотношение судебных актов, размещенных на сайтах судебных участков области по отношению к подлежащим размещению на сайтах судебных участков, в 2024 году составило по уголовным делам – 96% (в 2023 году – 96%), по</w:t>
      </w:r>
      <w:r w:rsidR="00126874">
        <w:rPr>
          <w:rFonts w:eastAsia="SimSun"/>
          <w:kern w:val="2"/>
          <w:sz w:val="26"/>
          <w:szCs w:val="26"/>
          <w:lang w:eastAsia="ar-SA"/>
        </w:rPr>
        <w:t xml:space="preserve"> </w:t>
      </w:r>
      <w:r w:rsidRPr="00834297">
        <w:rPr>
          <w:rFonts w:eastAsia="SimSun"/>
          <w:kern w:val="2"/>
          <w:sz w:val="26"/>
          <w:szCs w:val="26"/>
          <w:lang w:eastAsia="ar-SA"/>
        </w:rPr>
        <w:t>гражданским и административным делам – 100% (в</w:t>
      </w:r>
      <w:r w:rsidR="00126874">
        <w:rPr>
          <w:rFonts w:eastAsia="SimSun"/>
          <w:kern w:val="2"/>
          <w:sz w:val="26"/>
          <w:szCs w:val="26"/>
          <w:lang w:eastAsia="ar-SA"/>
        </w:rPr>
        <w:t xml:space="preserve"> </w:t>
      </w:r>
      <w:r w:rsidRPr="00834297">
        <w:rPr>
          <w:rFonts w:eastAsia="SimSun"/>
          <w:kern w:val="2"/>
          <w:sz w:val="26"/>
          <w:szCs w:val="26"/>
          <w:lang w:eastAsia="ar-SA"/>
        </w:rPr>
        <w:t>2023 году – 100%), по делам об</w:t>
      </w:r>
      <w:r w:rsidR="00126874">
        <w:rPr>
          <w:rFonts w:eastAsia="SimSun"/>
          <w:kern w:val="2"/>
          <w:sz w:val="26"/>
          <w:szCs w:val="26"/>
          <w:lang w:eastAsia="ar-SA"/>
        </w:rPr>
        <w:t xml:space="preserve"> </w:t>
      </w:r>
      <w:r w:rsidRPr="00834297">
        <w:rPr>
          <w:rFonts w:eastAsia="SimSun"/>
          <w:kern w:val="2"/>
          <w:sz w:val="26"/>
          <w:szCs w:val="26"/>
          <w:lang w:eastAsia="ar-SA"/>
        </w:rPr>
        <w:t>административных правонарушениях – 99% (в</w:t>
      </w:r>
      <w:r w:rsidR="00126874">
        <w:rPr>
          <w:rFonts w:eastAsia="SimSun"/>
          <w:kern w:val="2"/>
          <w:sz w:val="26"/>
          <w:szCs w:val="26"/>
          <w:lang w:eastAsia="ar-SA"/>
        </w:rPr>
        <w:t xml:space="preserve"> </w:t>
      </w:r>
      <w:r w:rsidRPr="00834297">
        <w:rPr>
          <w:rFonts w:eastAsia="SimSun"/>
          <w:kern w:val="2"/>
          <w:sz w:val="26"/>
          <w:szCs w:val="26"/>
          <w:lang w:eastAsia="ar-SA"/>
        </w:rPr>
        <w:t>2023 году – 100%).</w:t>
      </w:r>
      <w:proofErr w:type="gramEnd"/>
    </w:p>
    <w:p w:rsidR="00BE1C2C" w:rsidRPr="00A05C34" w:rsidRDefault="00BE1C2C" w:rsidP="00BE1C2C">
      <w:pPr>
        <w:widowControl w:val="0"/>
        <w:suppressAutoHyphens/>
        <w:ind w:firstLine="851"/>
        <w:jc w:val="both"/>
        <w:rPr>
          <w:rFonts w:eastAsia="SimSun"/>
          <w:kern w:val="2"/>
          <w:sz w:val="26"/>
          <w:szCs w:val="26"/>
          <w:lang w:eastAsia="ar-SA"/>
        </w:rPr>
      </w:pPr>
      <w:r w:rsidRPr="00A05C34">
        <w:rPr>
          <w:rFonts w:eastAsia="SimSun"/>
          <w:kern w:val="2"/>
          <w:sz w:val="26"/>
          <w:szCs w:val="26"/>
          <w:lang w:eastAsia="ar-SA"/>
        </w:rPr>
        <w:t>Процентное соотношение общего количества судебных актов, размещенных на сайтах судебных участков области по отношению к подлежащим размещению на</w:t>
      </w:r>
      <w:r w:rsidR="00126874">
        <w:rPr>
          <w:rFonts w:eastAsia="SimSun"/>
          <w:kern w:val="2"/>
          <w:sz w:val="26"/>
          <w:szCs w:val="26"/>
          <w:lang w:eastAsia="ar-SA"/>
        </w:rPr>
        <w:t xml:space="preserve"> </w:t>
      </w:r>
      <w:r w:rsidRPr="00A05C34">
        <w:rPr>
          <w:rFonts w:eastAsia="SimSun"/>
          <w:kern w:val="2"/>
          <w:sz w:val="26"/>
          <w:szCs w:val="26"/>
          <w:lang w:eastAsia="ar-SA"/>
        </w:rPr>
        <w:t>сайтах судебных участков, в 2024 году составило 99% (в 2023 – 99,7%).</w:t>
      </w:r>
    </w:p>
    <w:p w:rsidR="00BE1C2C" w:rsidRPr="00482774" w:rsidRDefault="00BE1C2C" w:rsidP="00BE1C2C">
      <w:pPr>
        <w:widowControl w:val="0"/>
        <w:suppressAutoHyphens/>
        <w:ind w:firstLine="851"/>
        <w:jc w:val="both"/>
        <w:rPr>
          <w:color w:val="000000"/>
          <w:sz w:val="26"/>
          <w:szCs w:val="26"/>
        </w:rPr>
      </w:pPr>
      <w:r w:rsidRPr="00562225">
        <w:rPr>
          <w:sz w:val="26"/>
          <w:szCs w:val="26"/>
        </w:rPr>
        <w:t>1.11.15.</w:t>
      </w:r>
      <w:r>
        <w:rPr>
          <w:sz w:val="26"/>
          <w:szCs w:val="26"/>
        </w:rPr>
        <w:t xml:space="preserve"> </w:t>
      </w:r>
      <w:proofErr w:type="gramStart"/>
      <w:r w:rsidRPr="00482774">
        <w:rPr>
          <w:color w:val="000000"/>
          <w:sz w:val="26"/>
          <w:szCs w:val="26"/>
        </w:rPr>
        <w:t>Деперсонификация судебных актов мировых судей области осуществляется помощниками судей в соответствии с требованиями статьи</w:t>
      </w:r>
      <w:r w:rsidR="00126874">
        <w:rPr>
          <w:color w:val="000000"/>
          <w:sz w:val="26"/>
          <w:szCs w:val="26"/>
        </w:rPr>
        <w:t xml:space="preserve"> </w:t>
      </w:r>
      <w:r w:rsidRPr="00482774">
        <w:rPr>
          <w:color w:val="000000"/>
          <w:sz w:val="26"/>
          <w:szCs w:val="26"/>
        </w:rPr>
        <w:t>15</w:t>
      </w:r>
      <w:r w:rsidR="00126874">
        <w:rPr>
          <w:color w:val="000000"/>
          <w:sz w:val="26"/>
          <w:szCs w:val="26"/>
        </w:rPr>
        <w:t xml:space="preserve"> </w:t>
      </w:r>
      <w:r w:rsidRPr="00482774">
        <w:rPr>
          <w:color w:val="000000"/>
          <w:sz w:val="26"/>
          <w:szCs w:val="26"/>
        </w:rPr>
        <w:t>Федерального закона</w:t>
      </w:r>
      <w:r>
        <w:rPr>
          <w:color w:val="000000"/>
          <w:sz w:val="26"/>
          <w:szCs w:val="26"/>
        </w:rPr>
        <w:t xml:space="preserve"> от 22 декабря 2008 года</w:t>
      </w:r>
      <w:r w:rsidRPr="00482774">
        <w:rPr>
          <w:color w:val="000000"/>
          <w:sz w:val="26"/>
          <w:szCs w:val="26"/>
        </w:rPr>
        <w:t xml:space="preserve"> №</w:t>
      </w:r>
      <w:r w:rsidR="00126874">
        <w:rPr>
          <w:color w:val="000000"/>
          <w:sz w:val="26"/>
          <w:szCs w:val="26"/>
        </w:rPr>
        <w:t xml:space="preserve"> </w:t>
      </w:r>
      <w:r w:rsidRPr="00482774">
        <w:rPr>
          <w:color w:val="000000"/>
          <w:sz w:val="26"/>
          <w:szCs w:val="26"/>
        </w:rPr>
        <w:t xml:space="preserve">262-ФЗ </w:t>
      </w:r>
      <w:r w:rsidRPr="00482774">
        <w:rPr>
          <w:rFonts w:eastAsia="SimSun"/>
          <w:color w:val="000000"/>
          <w:kern w:val="2"/>
          <w:sz w:val="26"/>
          <w:szCs w:val="26"/>
          <w:lang w:eastAsia="ar-SA"/>
        </w:rPr>
        <w:t>«Об обеспечении доступа к информации о</w:t>
      </w:r>
      <w:r w:rsidR="00126874">
        <w:rPr>
          <w:rFonts w:eastAsia="SimSun"/>
          <w:color w:val="000000"/>
          <w:kern w:val="2"/>
          <w:sz w:val="26"/>
          <w:szCs w:val="26"/>
          <w:lang w:eastAsia="ar-SA"/>
        </w:rPr>
        <w:t xml:space="preserve"> </w:t>
      </w:r>
      <w:r w:rsidRPr="00482774">
        <w:rPr>
          <w:rFonts w:eastAsia="SimSun"/>
          <w:color w:val="000000"/>
          <w:kern w:val="2"/>
          <w:sz w:val="26"/>
          <w:szCs w:val="26"/>
          <w:lang w:eastAsia="ar-SA"/>
        </w:rPr>
        <w:t>деятельности судов в Российской Федерации»</w:t>
      </w:r>
      <w:r>
        <w:rPr>
          <w:rFonts w:eastAsia="SimSun"/>
          <w:color w:val="000000"/>
          <w:kern w:val="2"/>
          <w:sz w:val="26"/>
          <w:szCs w:val="26"/>
          <w:lang w:eastAsia="ar-SA"/>
        </w:rPr>
        <w:t xml:space="preserve"> </w:t>
      </w:r>
      <w:r w:rsidRPr="00482774">
        <w:rPr>
          <w:color w:val="000000"/>
          <w:sz w:val="26"/>
          <w:szCs w:val="26"/>
        </w:rPr>
        <w:t>и</w:t>
      </w:r>
      <w:r w:rsidR="00126874">
        <w:rPr>
          <w:color w:val="000000"/>
          <w:sz w:val="26"/>
          <w:szCs w:val="26"/>
        </w:rPr>
        <w:t xml:space="preserve"> </w:t>
      </w:r>
      <w:r w:rsidRPr="00482774">
        <w:rPr>
          <w:color w:val="000000"/>
          <w:sz w:val="26"/>
          <w:szCs w:val="26"/>
        </w:rPr>
        <w:t>с</w:t>
      </w:r>
      <w:r w:rsidR="00126874">
        <w:rPr>
          <w:color w:val="000000"/>
          <w:sz w:val="26"/>
          <w:szCs w:val="26"/>
        </w:rPr>
        <w:t xml:space="preserve"> </w:t>
      </w:r>
      <w:r w:rsidRPr="00482774">
        <w:rPr>
          <w:color w:val="000000"/>
          <w:sz w:val="26"/>
          <w:szCs w:val="26"/>
        </w:rPr>
        <w:t>Положением о</w:t>
      </w:r>
      <w:r w:rsidR="00126874">
        <w:rPr>
          <w:color w:val="000000"/>
          <w:sz w:val="26"/>
          <w:szCs w:val="26"/>
        </w:rPr>
        <w:t xml:space="preserve"> </w:t>
      </w:r>
      <w:r w:rsidRPr="00482774">
        <w:rPr>
          <w:color w:val="000000"/>
          <w:sz w:val="26"/>
          <w:szCs w:val="26"/>
        </w:rPr>
        <w:t>порядке размещения текстов судебных актов на официальных сайтах Верховного Суда Российской Федерации, судов общей юрисдикции и</w:t>
      </w:r>
      <w:r w:rsidR="00126874">
        <w:rPr>
          <w:color w:val="000000"/>
          <w:sz w:val="26"/>
          <w:szCs w:val="26"/>
        </w:rPr>
        <w:t xml:space="preserve"> </w:t>
      </w:r>
      <w:r w:rsidRPr="00482774">
        <w:rPr>
          <w:color w:val="000000"/>
          <w:sz w:val="26"/>
          <w:szCs w:val="26"/>
        </w:rPr>
        <w:t>арбитражных судов в</w:t>
      </w:r>
      <w:r w:rsidR="00126874">
        <w:rPr>
          <w:color w:val="000000"/>
          <w:sz w:val="26"/>
          <w:szCs w:val="26"/>
        </w:rPr>
        <w:t xml:space="preserve"> </w:t>
      </w:r>
      <w:r w:rsidRPr="00482774">
        <w:rPr>
          <w:color w:val="000000"/>
          <w:sz w:val="26"/>
          <w:szCs w:val="26"/>
        </w:rPr>
        <w:t>информационно-телекоммуникационной сети «Интернет</w:t>
      </w:r>
      <w:proofErr w:type="gramEnd"/>
      <w:r w:rsidRPr="00482774">
        <w:rPr>
          <w:color w:val="000000"/>
          <w:sz w:val="26"/>
          <w:szCs w:val="26"/>
        </w:rPr>
        <w:t xml:space="preserve">», </w:t>
      </w:r>
      <w:proofErr w:type="gramStart"/>
      <w:r w:rsidRPr="00482774">
        <w:rPr>
          <w:color w:val="000000"/>
          <w:sz w:val="26"/>
          <w:szCs w:val="26"/>
        </w:rPr>
        <w:t>утвержденном</w:t>
      </w:r>
      <w:proofErr w:type="gramEnd"/>
      <w:r w:rsidRPr="00482774">
        <w:rPr>
          <w:color w:val="000000"/>
          <w:sz w:val="26"/>
          <w:szCs w:val="26"/>
        </w:rPr>
        <w:t xml:space="preserve"> постановлением Президиума Верховного Суда Российской Федерации от</w:t>
      </w:r>
      <w:r w:rsidR="00126874">
        <w:rPr>
          <w:color w:val="000000"/>
          <w:sz w:val="26"/>
          <w:szCs w:val="26"/>
        </w:rPr>
        <w:t xml:space="preserve"> </w:t>
      </w:r>
      <w:r w:rsidRPr="00482774">
        <w:rPr>
          <w:color w:val="000000"/>
          <w:sz w:val="26"/>
          <w:szCs w:val="26"/>
        </w:rPr>
        <w:t>27</w:t>
      </w:r>
      <w:r w:rsidR="00126874">
        <w:rPr>
          <w:color w:val="000000"/>
          <w:sz w:val="26"/>
          <w:szCs w:val="26"/>
        </w:rPr>
        <w:t xml:space="preserve"> </w:t>
      </w:r>
      <w:r>
        <w:rPr>
          <w:color w:val="000000"/>
          <w:sz w:val="26"/>
          <w:szCs w:val="26"/>
        </w:rPr>
        <w:t>сентября</w:t>
      </w:r>
      <w:r w:rsidR="00126874">
        <w:rPr>
          <w:color w:val="000000"/>
          <w:sz w:val="26"/>
          <w:szCs w:val="26"/>
        </w:rPr>
        <w:t xml:space="preserve"> </w:t>
      </w:r>
      <w:r w:rsidRPr="00482774">
        <w:rPr>
          <w:color w:val="000000"/>
          <w:sz w:val="26"/>
          <w:szCs w:val="26"/>
        </w:rPr>
        <w:t>2017</w:t>
      </w:r>
      <w:r w:rsidR="00126874">
        <w:rPr>
          <w:color w:val="000000"/>
          <w:sz w:val="26"/>
          <w:szCs w:val="26"/>
        </w:rPr>
        <w:t xml:space="preserve"> </w:t>
      </w:r>
      <w:r>
        <w:rPr>
          <w:color w:val="000000"/>
          <w:sz w:val="26"/>
          <w:szCs w:val="26"/>
        </w:rPr>
        <w:t>года</w:t>
      </w:r>
      <w:r w:rsidRPr="00482774">
        <w:rPr>
          <w:color w:val="000000"/>
          <w:sz w:val="26"/>
          <w:szCs w:val="26"/>
        </w:rPr>
        <w:t>.</w:t>
      </w:r>
    </w:p>
    <w:p w:rsidR="00BE1C2C" w:rsidRDefault="00BE1C2C" w:rsidP="00BE1C2C">
      <w:pPr>
        <w:ind w:firstLine="851"/>
        <w:jc w:val="both"/>
        <w:rPr>
          <w:rFonts w:eastAsia="SimSun"/>
          <w:color w:val="000000"/>
          <w:kern w:val="2"/>
          <w:sz w:val="26"/>
          <w:szCs w:val="26"/>
          <w:lang w:eastAsia="ar-SA"/>
        </w:rPr>
      </w:pPr>
      <w:r w:rsidRPr="00482774">
        <w:rPr>
          <w:rFonts w:eastAsia="SimSun"/>
          <w:color w:val="000000"/>
          <w:kern w:val="2"/>
          <w:sz w:val="26"/>
          <w:szCs w:val="26"/>
          <w:lang w:eastAsia="ar-SA"/>
        </w:rPr>
        <w:t>При выполнении требований статьи</w:t>
      </w:r>
      <w:r w:rsidR="003020D7">
        <w:rPr>
          <w:rFonts w:eastAsia="SimSun"/>
          <w:color w:val="000000"/>
          <w:kern w:val="2"/>
          <w:sz w:val="26"/>
          <w:szCs w:val="26"/>
          <w:lang w:eastAsia="ar-SA"/>
        </w:rPr>
        <w:t xml:space="preserve"> </w:t>
      </w:r>
      <w:r w:rsidRPr="00482774">
        <w:rPr>
          <w:rFonts w:eastAsia="SimSun"/>
          <w:color w:val="000000"/>
          <w:kern w:val="2"/>
          <w:sz w:val="26"/>
          <w:szCs w:val="26"/>
          <w:lang w:eastAsia="ar-SA"/>
        </w:rPr>
        <w:t xml:space="preserve">15 Федерального закона </w:t>
      </w:r>
      <w:r>
        <w:rPr>
          <w:color w:val="000000"/>
          <w:sz w:val="26"/>
          <w:szCs w:val="26"/>
        </w:rPr>
        <w:t>от</w:t>
      </w:r>
      <w:r w:rsidR="00126874">
        <w:rPr>
          <w:color w:val="000000"/>
          <w:sz w:val="26"/>
          <w:szCs w:val="26"/>
        </w:rPr>
        <w:t xml:space="preserve"> </w:t>
      </w:r>
      <w:r>
        <w:rPr>
          <w:color w:val="000000"/>
          <w:sz w:val="26"/>
          <w:szCs w:val="26"/>
        </w:rPr>
        <w:t>22</w:t>
      </w:r>
      <w:r w:rsidR="00126874">
        <w:rPr>
          <w:color w:val="000000"/>
          <w:sz w:val="26"/>
          <w:szCs w:val="26"/>
        </w:rPr>
        <w:t xml:space="preserve"> </w:t>
      </w:r>
      <w:r>
        <w:rPr>
          <w:color w:val="000000"/>
          <w:sz w:val="26"/>
          <w:szCs w:val="26"/>
        </w:rPr>
        <w:t>декабря</w:t>
      </w:r>
      <w:r w:rsidR="00126874">
        <w:rPr>
          <w:color w:val="000000"/>
          <w:sz w:val="26"/>
          <w:szCs w:val="26"/>
        </w:rPr>
        <w:t xml:space="preserve"> </w:t>
      </w:r>
      <w:r>
        <w:rPr>
          <w:color w:val="000000"/>
          <w:sz w:val="26"/>
          <w:szCs w:val="26"/>
        </w:rPr>
        <w:t>2008</w:t>
      </w:r>
      <w:r w:rsidR="00126874">
        <w:rPr>
          <w:color w:val="000000"/>
          <w:sz w:val="26"/>
          <w:szCs w:val="26"/>
        </w:rPr>
        <w:t xml:space="preserve"> </w:t>
      </w:r>
      <w:r>
        <w:rPr>
          <w:color w:val="000000"/>
          <w:sz w:val="26"/>
          <w:szCs w:val="26"/>
        </w:rPr>
        <w:t>года</w:t>
      </w:r>
      <w:r w:rsidRPr="00482774">
        <w:rPr>
          <w:rFonts w:eastAsia="SimSun"/>
          <w:color w:val="000000"/>
          <w:kern w:val="2"/>
          <w:sz w:val="26"/>
          <w:szCs w:val="26"/>
          <w:lang w:eastAsia="ar-SA"/>
        </w:rPr>
        <w:t xml:space="preserve"> №</w:t>
      </w:r>
      <w:r w:rsidR="00126874">
        <w:rPr>
          <w:rFonts w:eastAsia="SimSun"/>
          <w:color w:val="000000"/>
          <w:kern w:val="2"/>
          <w:sz w:val="26"/>
          <w:szCs w:val="26"/>
          <w:lang w:eastAsia="ar-SA"/>
        </w:rPr>
        <w:t xml:space="preserve"> </w:t>
      </w:r>
      <w:r w:rsidRPr="00482774">
        <w:rPr>
          <w:rFonts w:eastAsia="SimSun"/>
          <w:color w:val="000000"/>
          <w:kern w:val="2"/>
          <w:sz w:val="26"/>
          <w:szCs w:val="26"/>
          <w:lang w:eastAsia="ar-SA"/>
        </w:rPr>
        <w:t>262-ФЗ «Об обеспечении доступа к информации о</w:t>
      </w:r>
      <w:r w:rsidR="00126874">
        <w:rPr>
          <w:rFonts w:eastAsia="SimSun"/>
          <w:color w:val="000000"/>
          <w:kern w:val="2"/>
          <w:sz w:val="26"/>
          <w:szCs w:val="26"/>
          <w:lang w:eastAsia="ar-SA"/>
        </w:rPr>
        <w:t xml:space="preserve"> </w:t>
      </w:r>
      <w:r w:rsidRPr="00482774">
        <w:rPr>
          <w:rFonts w:eastAsia="SimSun"/>
          <w:color w:val="000000"/>
          <w:kern w:val="2"/>
          <w:sz w:val="26"/>
          <w:szCs w:val="26"/>
          <w:lang w:eastAsia="ar-SA"/>
        </w:rPr>
        <w:t>деятельности судов в Российской Федерации» проблемных вопросов, требующих разъяснения, на судебных участках и в районных (городском) судах области не</w:t>
      </w:r>
      <w:r w:rsidR="003020D7">
        <w:rPr>
          <w:rFonts w:eastAsia="SimSun"/>
          <w:color w:val="000000"/>
          <w:kern w:val="2"/>
          <w:sz w:val="26"/>
          <w:szCs w:val="26"/>
          <w:lang w:eastAsia="ar-SA"/>
        </w:rPr>
        <w:t xml:space="preserve"> </w:t>
      </w:r>
      <w:r w:rsidRPr="00482774">
        <w:rPr>
          <w:rFonts w:eastAsia="SimSun"/>
          <w:color w:val="000000"/>
          <w:kern w:val="2"/>
          <w:sz w:val="26"/>
          <w:szCs w:val="26"/>
          <w:lang w:eastAsia="ar-SA"/>
        </w:rPr>
        <w:t>возникало.</w:t>
      </w:r>
    </w:p>
    <w:p w:rsidR="00BE1C2C" w:rsidRPr="00B0177D" w:rsidRDefault="00BE1C2C" w:rsidP="00BE1C2C">
      <w:pPr>
        <w:widowControl w:val="0"/>
        <w:suppressAutoHyphens/>
        <w:ind w:firstLine="851"/>
        <w:jc w:val="both"/>
        <w:rPr>
          <w:rFonts w:eastAsia="SimSun"/>
          <w:kern w:val="2"/>
          <w:sz w:val="26"/>
          <w:szCs w:val="26"/>
          <w:lang w:eastAsia="ar-SA"/>
        </w:rPr>
      </w:pPr>
      <w:r>
        <w:rPr>
          <w:rFonts w:eastAsia="SimSun"/>
          <w:kern w:val="2"/>
          <w:sz w:val="26"/>
          <w:szCs w:val="26"/>
          <w:lang w:eastAsia="ar-SA"/>
        </w:rPr>
        <w:t>На с</w:t>
      </w:r>
      <w:r w:rsidRPr="00B0177D">
        <w:rPr>
          <w:rFonts w:eastAsia="SimSun"/>
          <w:kern w:val="2"/>
          <w:sz w:val="26"/>
          <w:szCs w:val="26"/>
          <w:lang w:eastAsia="ar-SA"/>
        </w:rPr>
        <w:t>удебных участках области вопросам своевременного размещения текстов судебных</w:t>
      </w:r>
      <w:r>
        <w:rPr>
          <w:rFonts w:eastAsia="SimSun"/>
          <w:kern w:val="2"/>
          <w:sz w:val="26"/>
          <w:szCs w:val="26"/>
          <w:lang w:eastAsia="ar-SA"/>
        </w:rPr>
        <w:t xml:space="preserve"> актов в сети Интернет</w:t>
      </w:r>
      <w:r w:rsidRPr="00B0177D">
        <w:rPr>
          <w:rFonts w:eastAsia="SimSun"/>
          <w:kern w:val="2"/>
          <w:sz w:val="26"/>
          <w:szCs w:val="26"/>
          <w:lang w:eastAsia="ar-SA"/>
        </w:rPr>
        <w:t xml:space="preserve"> уделяется особое внимание, регулярно проводится выверка данных по количеству принятых, неразмещенных и подлежащих разме</w:t>
      </w:r>
      <w:r>
        <w:rPr>
          <w:rFonts w:eastAsia="SimSun"/>
          <w:kern w:val="2"/>
          <w:sz w:val="26"/>
          <w:szCs w:val="26"/>
          <w:lang w:eastAsia="ar-SA"/>
        </w:rPr>
        <w:t xml:space="preserve">щению судебных актов. При выявлении </w:t>
      </w:r>
      <w:r w:rsidRPr="00B0177D">
        <w:rPr>
          <w:rFonts w:eastAsia="SimSun"/>
          <w:kern w:val="2"/>
          <w:sz w:val="26"/>
          <w:szCs w:val="26"/>
          <w:lang w:eastAsia="ar-SA"/>
        </w:rPr>
        <w:t xml:space="preserve">неразмещенных </w:t>
      </w:r>
      <w:r>
        <w:rPr>
          <w:rFonts w:eastAsia="SimSun"/>
          <w:kern w:val="2"/>
          <w:sz w:val="26"/>
          <w:szCs w:val="26"/>
          <w:lang w:eastAsia="ar-SA"/>
        </w:rPr>
        <w:t xml:space="preserve">судебных актов </w:t>
      </w:r>
      <w:r w:rsidRPr="00B0177D">
        <w:rPr>
          <w:rFonts w:eastAsia="SimSun"/>
          <w:kern w:val="2"/>
          <w:sz w:val="26"/>
          <w:szCs w:val="26"/>
          <w:lang w:eastAsia="ar-SA"/>
        </w:rPr>
        <w:t xml:space="preserve">принимаются меры к </w:t>
      </w:r>
      <w:r>
        <w:rPr>
          <w:rFonts w:eastAsia="SimSun"/>
          <w:kern w:val="2"/>
          <w:sz w:val="26"/>
          <w:szCs w:val="26"/>
          <w:lang w:eastAsia="ar-SA"/>
        </w:rPr>
        <w:t xml:space="preserve">их </w:t>
      </w:r>
      <w:r w:rsidRPr="00B0177D">
        <w:rPr>
          <w:rFonts w:eastAsia="SimSun"/>
          <w:kern w:val="2"/>
          <w:sz w:val="26"/>
          <w:szCs w:val="26"/>
          <w:lang w:eastAsia="ar-SA"/>
        </w:rPr>
        <w:t>немедленному опубликованию.</w:t>
      </w:r>
    </w:p>
    <w:p w:rsidR="00BE1C2C" w:rsidRDefault="00BE1C2C" w:rsidP="00BE1C2C">
      <w:pPr>
        <w:ind w:firstLine="851"/>
        <w:jc w:val="both"/>
        <w:rPr>
          <w:sz w:val="26"/>
          <w:szCs w:val="26"/>
          <w:lang w:eastAsia="en-US"/>
        </w:rPr>
      </w:pPr>
      <w:r w:rsidRPr="00562225">
        <w:rPr>
          <w:sz w:val="26"/>
          <w:szCs w:val="26"/>
        </w:rPr>
        <w:t>1.11.16.</w:t>
      </w:r>
      <w:r w:rsidRPr="00425C7E">
        <w:rPr>
          <w:sz w:val="26"/>
          <w:szCs w:val="26"/>
        </w:rPr>
        <w:t xml:space="preserve"> </w:t>
      </w:r>
      <w:r w:rsidRPr="00425C7E">
        <w:rPr>
          <w:rFonts w:eastAsia="SimSun"/>
          <w:kern w:val="2"/>
          <w:sz w:val="26"/>
          <w:szCs w:val="26"/>
          <w:lang w:eastAsia="ar-SA"/>
        </w:rPr>
        <w:t xml:space="preserve">Основными причинами несвоевременного размещения </w:t>
      </w:r>
      <w:r w:rsidRPr="00425C7E">
        <w:rPr>
          <w:sz w:val="26"/>
          <w:szCs w:val="26"/>
          <w:lang w:eastAsia="en-US"/>
        </w:rPr>
        <w:t>(неразмещения) текстов судебных актов</w:t>
      </w:r>
      <w:r>
        <w:rPr>
          <w:sz w:val="26"/>
          <w:szCs w:val="26"/>
          <w:lang w:eastAsia="en-US"/>
        </w:rPr>
        <w:t xml:space="preserve"> является </w:t>
      </w:r>
      <w:r w:rsidRPr="00425C7E">
        <w:rPr>
          <w:sz w:val="26"/>
          <w:szCs w:val="26"/>
          <w:lang w:eastAsia="en-US"/>
        </w:rPr>
        <w:t>сложн</w:t>
      </w:r>
      <w:r>
        <w:rPr>
          <w:sz w:val="26"/>
          <w:szCs w:val="26"/>
          <w:lang w:eastAsia="en-US"/>
        </w:rPr>
        <w:t>ая</w:t>
      </w:r>
      <w:r w:rsidRPr="00425C7E">
        <w:rPr>
          <w:sz w:val="26"/>
          <w:szCs w:val="26"/>
          <w:lang w:eastAsia="en-US"/>
        </w:rPr>
        <w:t xml:space="preserve"> кадров</w:t>
      </w:r>
      <w:r>
        <w:rPr>
          <w:sz w:val="26"/>
          <w:szCs w:val="26"/>
          <w:lang w:eastAsia="en-US"/>
        </w:rPr>
        <w:t>ая</w:t>
      </w:r>
      <w:r w:rsidRPr="00425C7E">
        <w:rPr>
          <w:sz w:val="26"/>
          <w:szCs w:val="26"/>
          <w:lang w:eastAsia="en-US"/>
        </w:rPr>
        <w:t xml:space="preserve"> ситуаци</w:t>
      </w:r>
      <w:r>
        <w:rPr>
          <w:sz w:val="26"/>
          <w:szCs w:val="26"/>
          <w:lang w:eastAsia="en-US"/>
        </w:rPr>
        <w:t>я</w:t>
      </w:r>
      <w:r w:rsidRPr="00425C7E">
        <w:rPr>
          <w:sz w:val="26"/>
          <w:szCs w:val="26"/>
          <w:lang w:eastAsia="en-US"/>
        </w:rPr>
        <w:t>, характеризующ</w:t>
      </w:r>
      <w:r>
        <w:rPr>
          <w:sz w:val="26"/>
          <w:szCs w:val="26"/>
          <w:lang w:eastAsia="en-US"/>
        </w:rPr>
        <w:t>ая</w:t>
      </w:r>
      <w:r w:rsidRPr="00425C7E">
        <w:rPr>
          <w:sz w:val="26"/>
          <w:szCs w:val="26"/>
          <w:lang w:eastAsia="en-US"/>
        </w:rPr>
        <w:t xml:space="preserve">ся постоянной </w:t>
      </w:r>
      <w:r w:rsidRPr="00562225">
        <w:rPr>
          <w:sz w:val="26"/>
          <w:szCs w:val="26"/>
          <w:lang w:eastAsia="en-US"/>
        </w:rPr>
        <w:t>текуч</w:t>
      </w:r>
      <w:r w:rsidR="00562225">
        <w:rPr>
          <w:sz w:val="26"/>
          <w:szCs w:val="26"/>
          <w:lang w:eastAsia="en-US"/>
        </w:rPr>
        <w:t>естью</w:t>
      </w:r>
      <w:r w:rsidRPr="00425C7E">
        <w:rPr>
          <w:sz w:val="26"/>
          <w:szCs w:val="26"/>
          <w:lang w:eastAsia="en-US"/>
        </w:rPr>
        <w:t xml:space="preserve"> кадров в </w:t>
      </w:r>
      <w:proofErr w:type="gramStart"/>
      <w:r w:rsidRPr="00425C7E">
        <w:rPr>
          <w:sz w:val="26"/>
          <w:szCs w:val="26"/>
          <w:lang w:eastAsia="en-US"/>
        </w:rPr>
        <w:t>аппарате</w:t>
      </w:r>
      <w:proofErr w:type="gramEnd"/>
      <w:r w:rsidRPr="00425C7E">
        <w:rPr>
          <w:sz w:val="26"/>
          <w:szCs w:val="26"/>
          <w:lang w:eastAsia="en-US"/>
        </w:rPr>
        <w:t xml:space="preserve"> мирового судьи.</w:t>
      </w:r>
    </w:p>
    <w:p w:rsidR="00BE1C2C" w:rsidRDefault="00BE1C2C" w:rsidP="00BE1C2C">
      <w:pPr>
        <w:ind w:firstLine="851"/>
        <w:jc w:val="both"/>
        <w:rPr>
          <w:sz w:val="26"/>
          <w:szCs w:val="26"/>
          <w:lang w:eastAsia="en-US"/>
        </w:rPr>
      </w:pPr>
      <w:r>
        <w:rPr>
          <w:sz w:val="26"/>
          <w:szCs w:val="26"/>
          <w:lang w:eastAsia="en-US"/>
        </w:rPr>
        <w:t>При этом следует отметить, что в силу требований части</w:t>
      </w:r>
      <w:r w:rsidR="00126874">
        <w:rPr>
          <w:sz w:val="26"/>
          <w:szCs w:val="26"/>
          <w:lang w:eastAsia="en-US"/>
        </w:rPr>
        <w:t xml:space="preserve"> </w:t>
      </w:r>
      <w:r>
        <w:rPr>
          <w:sz w:val="26"/>
          <w:szCs w:val="26"/>
          <w:lang w:eastAsia="en-US"/>
        </w:rPr>
        <w:t>1</w:t>
      </w:r>
      <w:r w:rsidR="00126874">
        <w:rPr>
          <w:sz w:val="26"/>
          <w:szCs w:val="26"/>
          <w:lang w:eastAsia="en-US"/>
        </w:rPr>
        <w:t xml:space="preserve"> </w:t>
      </w:r>
      <w:r>
        <w:rPr>
          <w:sz w:val="26"/>
          <w:szCs w:val="26"/>
          <w:lang w:eastAsia="en-US"/>
        </w:rPr>
        <w:t>статьи</w:t>
      </w:r>
      <w:r w:rsidR="00126874">
        <w:rPr>
          <w:sz w:val="26"/>
          <w:szCs w:val="26"/>
          <w:lang w:eastAsia="en-US"/>
        </w:rPr>
        <w:t xml:space="preserve"> </w:t>
      </w:r>
      <w:r>
        <w:rPr>
          <w:sz w:val="26"/>
          <w:szCs w:val="26"/>
          <w:lang w:eastAsia="en-US"/>
        </w:rPr>
        <w:t xml:space="preserve">15 </w:t>
      </w:r>
      <w:r w:rsidRPr="00482774">
        <w:rPr>
          <w:rFonts w:eastAsia="SimSun"/>
          <w:color w:val="000000"/>
          <w:kern w:val="2"/>
          <w:sz w:val="26"/>
          <w:szCs w:val="26"/>
          <w:lang w:eastAsia="ar-SA"/>
        </w:rPr>
        <w:t xml:space="preserve">Федерального закона </w:t>
      </w:r>
      <w:r>
        <w:rPr>
          <w:color w:val="000000"/>
          <w:sz w:val="26"/>
          <w:szCs w:val="26"/>
        </w:rPr>
        <w:t>от</w:t>
      </w:r>
      <w:r w:rsidR="00126874">
        <w:rPr>
          <w:color w:val="000000"/>
          <w:sz w:val="26"/>
          <w:szCs w:val="26"/>
        </w:rPr>
        <w:t xml:space="preserve"> </w:t>
      </w:r>
      <w:r>
        <w:rPr>
          <w:color w:val="000000"/>
          <w:sz w:val="26"/>
          <w:szCs w:val="26"/>
        </w:rPr>
        <w:t>22</w:t>
      </w:r>
      <w:r w:rsidR="00126874">
        <w:rPr>
          <w:color w:val="000000"/>
          <w:sz w:val="26"/>
          <w:szCs w:val="26"/>
        </w:rPr>
        <w:t xml:space="preserve"> </w:t>
      </w:r>
      <w:r>
        <w:rPr>
          <w:color w:val="000000"/>
          <w:sz w:val="26"/>
          <w:szCs w:val="26"/>
        </w:rPr>
        <w:t>дека</w:t>
      </w:r>
      <w:r w:rsidR="00126874">
        <w:rPr>
          <w:color w:val="000000"/>
          <w:sz w:val="26"/>
          <w:szCs w:val="26"/>
        </w:rPr>
        <w:t xml:space="preserve">бря </w:t>
      </w:r>
      <w:r>
        <w:rPr>
          <w:color w:val="000000"/>
          <w:sz w:val="26"/>
          <w:szCs w:val="26"/>
        </w:rPr>
        <w:t>2008</w:t>
      </w:r>
      <w:r w:rsidR="00126874">
        <w:rPr>
          <w:color w:val="000000"/>
          <w:sz w:val="26"/>
          <w:szCs w:val="26"/>
        </w:rPr>
        <w:t xml:space="preserve"> </w:t>
      </w:r>
      <w:r>
        <w:rPr>
          <w:color w:val="000000"/>
          <w:sz w:val="26"/>
          <w:szCs w:val="26"/>
        </w:rPr>
        <w:t>года</w:t>
      </w:r>
      <w:r w:rsidRPr="00482774">
        <w:rPr>
          <w:rFonts w:eastAsia="SimSun"/>
          <w:color w:val="000000"/>
          <w:kern w:val="2"/>
          <w:sz w:val="26"/>
          <w:szCs w:val="26"/>
          <w:lang w:eastAsia="ar-SA"/>
        </w:rPr>
        <w:t xml:space="preserve"> №</w:t>
      </w:r>
      <w:r w:rsidR="00126874">
        <w:rPr>
          <w:rFonts w:eastAsia="SimSun"/>
          <w:color w:val="000000"/>
          <w:kern w:val="2"/>
          <w:sz w:val="26"/>
          <w:szCs w:val="26"/>
          <w:lang w:eastAsia="ar-SA"/>
        </w:rPr>
        <w:t xml:space="preserve"> </w:t>
      </w:r>
      <w:r w:rsidRPr="00482774">
        <w:rPr>
          <w:rFonts w:eastAsia="SimSun"/>
          <w:color w:val="000000"/>
          <w:kern w:val="2"/>
          <w:sz w:val="26"/>
          <w:szCs w:val="26"/>
          <w:lang w:eastAsia="ar-SA"/>
        </w:rPr>
        <w:t>262-ФЗ «Об обеспечении доступа к</w:t>
      </w:r>
      <w:r w:rsidR="00126874">
        <w:rPr>
          <w:rFonts w:eastAsia="SimSun"/>
          <w:color w:val="000000"/>
          <w:kern w:val="2"/>
          <w:sz w:val="26"/>
          <w:szCs w:val="26"/>
          <w:lang w:eastAsia="ar-SA"/>
        </w:rPr>
        <w:t xml:space="preserve"> </w:t>
      </w:r>
      <w:r w:rsidRPr="00482774">
        <w:rPr>
          <w:rFonts w:eastAsia="SimSun"/>
          <w:color w:val="000000"/>
          <w:kern w:val="2"/>
          <w:sz w:val="26"/>
          <w:szCs w:val="26"/>
          <w:lang w:eastAsia="ar-SA"/>
        </w:rPr>
        <w:t>информации о</w:t>
      </w:r>
      <w:r w:rsidR="00126874">
        <w:rPr>
          <w:rFonts w:eastAsia="SimSun"/>
          <w:color w:val="000000"/>
          <w:kern w:val="2"/>
          <w:sz w:val="26"/>
          <w:szCs w:val="26"/>
          <w:lang w:eastAsia="ar-SA"/>
        </w:rPr>
        <w:t xml:space="preserve"> </w:t>
      </w:r>
      <w:r w:rsidRPr="00482774">
        <w:rPr>
          <w:rFonts w:eastAsia="SimSun"/>
          <w:color w:val="000000"/>
          <w:kern w:val="2"/>
          <w:sz w:val="26"/>
          <w:szCs w:val="26"/>
          <w:lang w:eastAsia="ar-SA"/>
        </w:rPr>
        <w:t>деятельности судов в Российской Федерации»</w:t>
      </w:r>
      <w:r>
        <w:rPr>
          <w:sz w:val="26"/>
          <w:szCs w:val="26"/>
          <w:lang w:eastAsia="en-US"/>
        </w:rPr>
        <w:t xml:space="preserve"> тексты приговоров размещаются не позднее </w:t>
      </w:r>
      <w:r w:rsidRPr="00562225">
        <w:rPr>
          <w:sz w:val="26"/>
          <w:szCs w:val="26"/>
          <w:lang w:eastAsia="en-US"/>
        </w:rPr>
        <w:t>одного месяца</w:t>
      </w:r>
      <w:r>
        <w:rPr>
          <w:sz w:val="26"/>
          <w:szCs w:val="26"/>
          <w:lang w:eastAsia="en-US"/>
        </w:rPr>
        <w:t xml:space="preserve"> после дня вс</w:t>
      </w:r>
      <w:r w:rsidR="00126874">
        <w:rPr>
          <w:sz w:val="26"/>
          <w:szCs w:val="26"/>
          <w:lang w:eastAsia="en-US"/>
        </w:rPr>
        <w:t xml:space="preserve">тупления их в законную силу. </w:t>
      </w:r>
      <w:proofErr w:type="gramStart"/>
      <w:r w:rsidR="00126874">
        <w:rPr>
          <w:sz w:val="26"/>
          <w:szCs w:val="26"/>
          <w:lang w:eastAsia="en-US"/>
        </w:rPr>
        <w:t xml:space="preserve">Из </w:t>
      </w:r>
      <w:r>
        <w:rPr>
          <w:sz w:val="26"/>
          <w:szCs w:val="26"/>
          <w:lang w:eastAsia="en-US"/>
        </w:rPr>
        <w:t>показанных в приложении №</w:t>
      </w:r>
      <w:r w:rsidR="00126874">
        <w:rPr>
          <w:sz w:val="26"/>
          <w:szCs w:val="26"/>
          <w:lang w:eastAsia="en-US"/>
        </w:rPr>
        <w:t xml:space="preserve"> </w:t>
      </w:r>
      <w:r>
        <w:rPr>
          <w:sz w:val="26"/>
          <w:szCs w:val="26"/>
          <w:lang w:eastAsia="en-US"/>
        </w:rPr>
        <w:t>6 неразмещенных на конец отчетного периода текстов шести судебных актов по уголовным делам установленный законодательством срок на</w:t>
      </w:r>
      <w:r w:rsidR="00126874">
        <w:rPr>
          <w:sz w:val="26"/>
          <w:szCs w:val="26"/>
          <w:lang w:eastAsia="en-US"/>
        </w:rPr>
        <w:t xml:space="preserve"> </w:t>
      </w:r>
      <w:r>
        <w:rPr>
          <w:sz w:val="26"/>
          <w:szCs w:val="26"/>
          <w:lang w:eastAsia="en-US"/>
        </w:rPr>
        <w:t>их</w:t>
      </w:r>
      <w:r w:rsidR="00126874">
        <w:rPr>
          <w:sz w:val="26"/>
          <w:szCs w:val="26"/>
          <w:lang w:eastAsia="en-US"/>
        </w:rPr>
        <w:t xml:space="preserve"> </w:t>
      </w:r>
      <w:r>
        <w:rPr>
          <w:sz w:val="26"/>
          <w:szCs w:val="26"/>
          <w:lang w:eastAsia="en-US"/>
        </w:rPr>
        <w:t>размещение в сети «Интернет» не истек.</w:t>
      </w:r>
      <w:proofErr w:type="gramEnd"/>
    </w:p>
    <w:p w:rsidR="00BE1C2C" w:rsidRPr="00C340FF" w:rsidRDefault="00BE1C2C" w:rsidP="00BE1C2C">
      <w:pPr>
        <w:tabs>
          <w:tab w:val="left" w:pos="-4253"/>
          <w:tab w:val="left" w:pos="709"/>
        </w:tabs>
        <w:ind w:firstLine="851"/>
        <w:jc w:val="both"/>
        <w:rPr>
          <w:sz w:val="26"/>
          <w:szCs w:val="26"/>
        </w:rPr>
      </w:pPr>
      <w:r w:rsidRPr="00C340FF">
        <w:rPr>
          <w:sz w:val="26"/>
          <w:szCs w:val="26"/>
        </w:rPr>
        <w:t xml:space="preserve">1.11.17. Отдел по обеспечению деятельности мировых судей в Магаданской области является структурным подразделением Департамента административных </w:t>
      </w:r>
      <w:r w:rsidRPr="00C340FF">
        <w:rPr>
          <w:sz w:val="26"/>
          <w:szCs w:val="26"/>
        </w:rPr>
        <w:lastRenderedPageBreak/>
        <w:t>органов Магаданской области, осуществляющим организационное, кадровое, материально-техническое и информационное обеспечение деятельности мировых судей в Магаданской области.</w:t>
      </w:r>
    </w:p>
    <w:p w:rsidR="00BE1C2C" w:rsidRDefault="00BE1C2C" w:rsidP="00BE1C2C">
      <w:pPr>
        <w:ind w:firstLine="851"/>
        <w:jc w:val="both"/>
        <w:rPr>
          <w:sz w:val="26"/>
          <w:szCs w:val="26"/>
        </w:rPr>
      </w:pPr>
      <w:r w:rsidRPr="00C340FF">
        <w:rPr>
          <w:sz w:val="26"/>
          <w:szCs w:val="26"/>
        </w:rPr>
        <w:t>1.11.18. Между Правительством Магаданской области и Судебным департаментом при Верховном Суде Российской Федерации в лице Управления Судебного департамента в Магаданской области заключено Соглашение от</w:t>
      </w:r>
      <w:r w:rsidR="00126874">
        <w:rPr>
          <w:sz w:val="26"/>
          <w:szCs w:val="26"/>
        </w:rPr>
        <w:t xml:space="preserve"> </w:t>
      </w:r>
      <w:r w:rsidRPr="00C340FF">
        <w:rPr>
          <w:sz w:val="26"/>
          <w:szCs w:val="26"/>
        </w:rPr>
        <w:t>5</w:t>
      </w:r>
      <w:r w:rsidR="00126874">
        <w:rPr>
          <w:sz w:val="26"/>
          <w:szCs w:val="26"/>
        </w:rPr>
        <w:t xml:space="preserve"> </w:t>
      </w:r>
      <w:r w:rsidRPr="00C340FF">
        <w:rPr>
          <w:sz w:val="26"/>
          <w:szCs w:val="26"/>
        </w:rPr>
        <w:t>октября</w:t>
      </w:r>
      <w:r w:rsidR="00126874">
        <w:rPr>
          <w:sz w:val="26"/>
          <w:szCs w:val="26"/>
        </w:rPr>
        <w:t xml:space="preserve"> </w:t>
      </w:r>
      <w:r w:rsidRPr="00C340FF">
        <w:rPr>
          <w:sz w:val="26"/>
          <w:szCs w:val="26"/>
        </w:rPr>
        <w:t>2014 года №</w:t>
      </w:r>
      <w:r w:rsidR="00126874">
        <w:rPr>
          <w:sz w:val="26"/>
          <w:szCs w:val="26"/>
        </w:rPr>
        <w:t xml:space="preserve"> </w:t>
      </w:r>
      <w:r w:rsidRPr="00C340FF">
        <w:rPr>
          <w:sz w:val="26"/>
          <w:szCs w:val="26"/>
        </w:rPr>
        <w:t>159 о порядке взаимодействия по организационному обеспечению деятельности мировых судей в Магаданской области.</w:t>
      </w:r>
    </w:p>
    <w:p w:rsidR="00BE1C2C" w:rsidRPr="00C340FF" w:rsidRDefault="00BE1C2C" w:rsidP="00BE1C2C">
      <w:pPr>
        <w:ind w:firstLine="851"/>
        <w:jc w:val="both"/>
        <w:rPr>
          <w:sz w:val="26"/>
          <w:szCs w:val="26"/>
        </w:rPr>
      </w:pPr>
      <w:r>
        <w:rPr>
          <w:sz w:val="26"/>
          <w:szCs w:val="26"/>
        </w:rPr>
        <w:t xml:space="preserve">На основании рекомендаций, изложенных в письме Судебного департамента </w:t>
      </w:r>
      <w:r w:rsidRPr="00C340FF">
        <w:rPr>
          <w:sz w:val="26"/>
          <w:szCs w:val="26"/>
        </w:rPr>
        <w:t>при Верховном Суде Российской Федерации</w:t>
      </w:r>
      <w:r>
        <w:rPr>
          <w:sz w:val="26"/>
          <w:szCs w:val="26"/>
        </w:rPr>
        <w:t xml:space="preserve"> от 3 октября 2023 года СД-АП/1617, </w:t>
      </w:r>
      <w:proofErr w:type="gramStart"/>
      <w:r>
        <w:rPr>
          <w:sz w:val="26"/>
          <w:szCs w:val="26"/>
        </w:rPr>
        <w:t>подготовлен и направлен</w:t>
      </w:r>
      <w:proofErr w:type="gramEnd"/>
      <w:r>
        <w:rPr>
          <w:sz w:val="26"/>
          <w:szCs w:val="26"/>
        </w:rPr>
        <w:t xml:space="preserve"> руководителю отдела по обеспечению деятельности мировых судей проект нового соглаше</w:t>
      </w:r>
      <w:r w:rsidR="00126874">
        <w:rPr>
          <w:sz w:val="26"/>
          <w:szCs w:val="26"/>
        </w:rPr>
        <w:t xml:space="preserve">ния о порядке взаимодействия по </w:t>
      </w:r>
      <w:r>
        <w:rPr>
          <w:sz w:val="26"/>
          <w:szCs w:val="26"/>
        </w:rPr>
        <w:t xml:space="preserve">организационному обеспечению деятельности мировых судей. </w:t>
      </w:r>
      <w:r w:rsidRPr="005E62A1">
        <w:rPr>
          <w:sz w:val="26"/>
          <w:szCs w:val="26"/>
        </w:rPr>
        <w:t>Проект соглашения находится в стадии рассмотрения и согласования</w:t>
      </w:r>
      <w:r>
        <w:rPr>
          <w:sz w:val="26"/>
          <w:szCs w:val="26"/>
        </w:rPr>
        <w:t>.</w:t>
      </w:r>
    </w:p>
    <w:p w:rsidR="00BE1C2C" w:rsidRPr="00C340FF" w:rsidRDefault="00BE1C2C" w:rsidP="00BE1C2C">
      <w:pPr>
        <w:ind w:firstLine="709"/>
        <w:jc w:val="both"/>
        <w:rPr>
          <w:sz w:val="26"/>
          <w:szCs w:val="26"/>
        </w:rPr>
      </w:pPr>
      <w:r w:rsidRPr="00C340FF">
        <w:rPr>
          <w:sz w:val="26"/>
          <w:szCs w:val="26"/>
        </w:rPr>
        <w:t xml:space="preserve">1.11.19. </w:t>
      </w:r>
      <w:proofErr w:type="gramStart"/>
      <w:r w:rsidRPr="00C340FF">
        <w:rPr>
          <w:sz w:val="26"/>
          <w:szCs w:val="26"/>
        </w:rPr>
        <w:t>В целях установления единой системы организации и порядка ведения судебного делопроизводства на судебных участках Магаданской области по</w:t>
      </w:r>
      <w:r w:rsidR="00126874">
        <w:rPr>
          <w:sz w:val="26"/>
          <w:szCs w:val="26"/>
        </w:rPr>
        <w:t xml:space="preserve"> </w:t>
      </w:r>
      <w:r w:rsidRPr="00C340FF">
        <w:rPr>
          <w:sz w:val="26"/>
          <w:szCs w:val="26"/>
        </w:rPr>
        <w:t>согласованию с Магаданским областным судом и Управлением Судебного департамента в Магаданской области приказом Департамента административных органов Магаданской области от 26</w:t>
      </w:r>
      <w:r>
        <w:rPr>
          <w:sz w:val="26"/>
          <w:szCs w:val="26"/>
        </w:rPr>
        <w:t xml:space="preserve"> декабря </w:t>
      </w:r>
      <w:r w:rsidRPr="00C340FF">
        <w:rPr>
          <w:sz w:val="26"/>
          <w:szCs w:val="26"/>
        </w:rPr>
        <w:t>2020 года №</w:t>
      </w:r>
      <w:r w:rsidR="00126874">
        <w:rPr>
          <w:sz w:val="26"/>
          <w:szCs w:val="26"/>
        </w:rPr>
        <w:t xml:space="preserve"> </w:t>
      </w:r>
      <w:r w:rsidRPr="00C340FF">
        <w:rPr>
          <w:sz w:val="26"/>
          <w:szCs w:val="26"/>
        </w:rPr>
        <w:t>134 утверждена Инструкция по судебному делопроизводству на судебном участке мирового судьи Магаданской области</w:t>
      </w:r>
      <w:r>
        <w:rPr>
          <w:sz w:val="26"/>
          <w:szCs w:val="26"/>
        </w:rPr>
        <w:t>, в которую внесены изменения приказом Департамента административных</w:t>
      </w:r>
      <w:proofErr w:type="gramEnd"/>
      <w:r>
        <w:rPr>
          <w:sz w:val="26"/>
          <w:szCs w:val="26"/>
        </w:rPr>
        <w:t xml:space="preserve"> органов Магаданской области от 23 октября 2023 года №</w:t>
      </w:r>
      <w:r w:rsidR="00126874">
        <w:rPr>
          <w:sz w:val="26"/>
          <w:szCs w:val="26"/>
        </w:rPr>
        <w:t xml:space="preserve"> </w:t>
      </w:r>
      <w:r>
        <w:rPr>
          <w:sz w:val="26"/>
          <w:szCs w:val="26"/>
        </w:rPr>
        <w:t>100.</w:t>
      </w:r>
      <w:r w:rsidRPr="00C340FF">
        <w:rPr>
          <w:sz w:val="26"/>
          <w:szCs w:val="26"/>
        </w:rPr>
        <w:t xml:space="preserve"> </w:t>
      </w:r>
      <w:r>
        <w:rPr>
          <w:sz w:val="26"/>
          <w:szCs w:val="26"/>
        </w:rPr>
        <w:t>В 2024 году изменения в</w:t>
      </w:r>
      <w:r w:rsidR="00126874">
        <w:rPr>
          <w:sz w:val="26"/>
          <w:szCs w:val="26"/>
        </w:rPr>
        <w:t xml:space="preserve"> И</w:t>
      </w:r>
      <w:r>
        <w:rPr>
          <w:sz w:val="26"/>
          <w:szCs w:val="26"/>
        </w:rPr>
        <w:t>нструкцию не вносились.</w:t>
      </w:r>
    </w:p>
    <w:p w:rsidR="00BE1C2C" w:rsidRPr="00C340FF" w:rsidRDefault="00BE1C2C" w:rsidP="00BE1C2C">
      <w:pPr>
        <w:ind w:firstLine="709"/>
        <w:jc w:val="both"/>
        <w:rPr>
          <w:sz w:val="26"/>
          <w:szCs w:val="26"/>
        </w:rPr>
      </w:pPr>
      <w:r w:rsidRPr="00C340FF">
        <w:rPr>
          <w:sz w:val="26"/>
          <w:szCs w:val="26"/>
        </w:rPr>
        <w:t xml:space="preserve">Правила подготовки и оформления документов к последующему хранению, порядок учета, использования и хранения документов в </w:t>
      </w:r>
      <w:proofErr w:type="gramStart"/>
      <w:r w:rsidRPr="00C340FF">
        <w:rPr>
          <w:sz w:val="26"/>
          <w:szCs w:val="26"/>
        </w:rPr>
        <w:t>архиве</w:t>
      </w:r>
      <w:proofErr w:type="gramEnd"/>
      <w:r w:rsidRPr="00C340FF">
        <w:rPr>
          <w:sz w:val="26"/>
          <w:szCs w:val="26"/>
        </w:rPr>
        <w:t xml:space="preserve"> мирового судьи утверждены приказом Департамента административных органов Магаданской области от 18</w:t>
      </w:r>
      <w:r>
        <w:rPr>
          <w:sz w:val="26"/>
          <w:szCs w:val="26"/>
        </w:rPr>
        <w:t xml:space="preserve"> декабря </w:t>
      </w:r>
      <w:r w:rsidRPr="00C340FF">
        <w:rPr>
          <w:sz w:val="26"/>
          <w:szCs w:val="26"/>
        </w:rPr>
        <w:t>2019</w:t>
      </w:r>
      <w:r>
        <w:rPr>
          <w:sz w:val="26"/>
          <w:szCs w:val="26"/>
        </w:rPr>
        <w:t xml:space="preserve"> года </w:t>
      </w:r>
      <w:r w:rsidRPr="00C340FF">
        <w:rPr>
          <w:sz w:val="26"/>
          <w:szCs w:val="26"/>
        </w:rPr>
        <w:t xml:space="preserve">№ 232 «Об утверждении инструкции по организации работы архива в аппарате мирового судьи Магаданской области». </w:t>
      </w:r>
    </w:p>
    <w:p w:rsidR="00BE1C2C" w:rsidRDefault="00BE1C2C" w:rsidP="00BE1C2C">
      <w:pPr>
        <w:ind w:firstLine="709"/>
        <w:jc w:val="both"/>
        <w:rPr>
          <w:sz w:val="26"/>
          <w:szCs w:val="26"/>
        </w:rPr>
      </w:pPr>
      <w:r w:rsidRPr="00C340FF">
        <w:rPr>
          <w:sz w:val="26"/>
          <w:szCs w:val="26"/>
        </w:rPr>
        <w:t xml:space="preserve">1.11.20. </w:t>
      </w:r>
      <w:r w:rsidRPr="002208F4">
        <w:rPr>
          <w:sz w:val="26"/>
          <w:szCs w:val="26"/>
        </w:rPr>
        <w:t>Взаимодействие</w:t>
      </w:r>
      <w:r w:rsidRPr="00C340FF">
        <w:rPr>
          <w:sz w:val="26"/>
          <w:szCs w:val="26"/>
        </w:rPr>
        <w:t xml:space="preserve"> Управления Судебного департамента в Магаданской области и отдела по обеспечению деятельности мировых судей </w:t>
      </w:r>
      <w:r w:rsidRPr="00750C72">
        <w:rPr>
          <w:sz w:val="26"/>
          <w:szCs w:val="26"/>
        </w:rPr>
        <w:t>организовано. Руководство Управления Судебного департамента владеет информацией обо всех проблемах в обеспечении деятельности мировых судей.</w:t>
      </w:r>
      <w:r>
        <w:rPr>
          <w:sz w:val="26"/>
          <w:szCs w:val="26"/>
        </w:rPr>
        <w:t xml:space="preserve"> </w:t>
      </w:r>
      <w:proofErr w:type="gramStart"/>
      <w:r>
        <w:rPr>
          <w:sz w:val="26"/>
          <w:szCs w:val="26"/>
        </w:rPr>
        <w:t>Вместе с тем, с</w:t>
      </w:r>
      <w:r w:rsidR="00126874">
        <w:rPr>
          <w:sz w:val="26"/>
          <w:szCs w:val="26"/>
        </w:rPr>
        <w:t xml:space="preserve"> </w:t>
      </w:r>
      <w:r>
        <w:rPr>
          <w:sz w:val="26"/>
          <w:szCs w:val="26"/>
        </w:rPr>
        <w:t>7</w:t>
      </w:r>
      <w:r w:rsidR="00126874">
        <w:rPr>
          <w:sz w:val="26"/>
          <w:szCs w:val="26"/>
        </w:rPr>
        <w:t xml:space="preserve"> </w:t>
      </w:r>
      <w:r>
        <w:rPr>
          <w:sz w:val="26"/>
          <w:szCs w:val="26"/>
        </w:rPr>
        <w:t>октября</w:t>
      </w:r>
      <w:r w:rsidR="00126874">
        <w:rPr>
          <w:sz w:val="26"/>
          <w:szCs w:val="26"/>
        </w:rPr>
        <w:t xml:space="preserve"> </w:t>
      </w:r>
      <w:r>
        <w:rPr>
          <w:sz w:val="26"/>
          <w:szCs w:val="26"/>
        </w:rPr>
        <w:t>2024</w:t>
      </w:r>
      <w:r w:rsidR="00126874">
        <w:rPr>
          <w:sz w:val="26"/>
          <w:szCs w:val="26"/>
        </w:rPr>
        <w:t xml:space="preserve"> </w:t>
      </w:r>
      <w:r>
        <w:rPr>
          <w:sz w:val="26"/>
          <w:szCs w:val="26"/>
        </w:rPr>
        <w:t xml:space="preserve">года ввиду произошедшего инцидента информационной безопасности </w:t>
      </w:r>
      <w:r w:rsidRPr="002955A1">
        <w:rPr>
          <w:sz w:val="26"/>
          <w:szCs w:val="26"/>
        </w:rPr>
        <w:t>оперативное</w:t>
      </w:r>
      <w:r>
        <w:rPr>
          <w:sz w:val="26"/>
          <w:szCs w:val="26"/>
        </w:rPr>
        <w:t xml:space="preserve"> решение вопросов с отделом по обеспечению деятельности мировых судей и судебными участками (получение статистической отчетности и иной информации в электронном виде) в рабочем порядке </w:t>
      </w:r>
      <w:r w:rsidRPr="00750C72">
        <w:rPr>
          <w:sz w:val="26"/>
          <w:szCs w:val="26"/>
        </w:rPr>
        <w:t>затруднено</w:t>
      </w:r>
      <w:r>
        <w:rPr>
          <w:sz w:val="26"/>
          <w:szCs w:val="26"/>
        </w:rPr>
        <w:t xml:space="preserve"> в связи с</w:t>
      </w:r>
      <w:r w:rsidR="00126874">
        <w:rPr>
          <w:sz w:val="26"/>
          <w:szCs w:val="26"/>
        </w:rPr>
        <w:t xml:space="preserve"> </w:t>
      </w:r>
      <w:r>
        <w:rPr>
          <w:sz w:val="26"/>
          <w:szCs w:val="26"/>
        </w:rPr>
        <w:t xml:space="preserve">отсутствием возможности использования адресов электронной почты домена </w:t>
      </w:r>
      <w:proofErr w:type="spellStart"/>
      <w:r>
        <w:rPr>
          <w:sz w:val="26"/>
          <w:szCs w:val="26"/>
          <w:lang w:val="en-US"/>
        </w:rPr>
        <w:t>sudrf</w:t>
      </w:r>
      <w:proofErr w:type="spellEnd"/>
      <w:r w:rsidRPr="002955A1">
        <w:rPr>
          <w:sz w:val="26"/>
          <w:szCs w:val="26"/>
        </w:rPr>
        <w:t>.</w:t>
      </w:r>
      <w:proofErr w:type="spellStart"/>
      <w:r>
        <w:rPr>
          <w:sz w:val="26"/>
          <w:szCs w:val="26"/>
          <w:lang w:val="en-US"/>
        </w:rPr>
        <w:t>ru</w:t>
      </w:r>
      <w:proofErr w:type="spellEnd"/>
      <w:r>
        <w:rPr>
          <w:sz w:val="26"/>
          <w:szCs w:val="26"/>
        </w:rPr>
        <w:t>.</w:t>
      </w:r>
      <w:proofErr w:type="gramEnd"/>
    </w:p>
    <w:p w:rsidR="00BE1C2C" w:rsidRPr="00C340FF" w:rsidRDefault="00BE1C2C" w:rsidP="00BE1C2C">
      <w:pPr>
        <w:ind w:firstLine="709"/>
        <w:jc w:val="both"/>
        <w:rPr>
          <w:sz w:val="26"/>
          <w:szCs w:val="26"/>
        </w:rPr>
      </w:pPr>
      <w:r w:rsidRPr="00C340FF">
        <w:rPr>
          <w:sz w:val="26"/>
          <w:szCs w:val="26"/>
        </w:rPr>
        <w:t xml:space="preserve">1.11.21. </w:t>
      </w:r>
      <w:r w:rsidRPr="00750C72">
        <w:rPr>
          <w:sz w:val="26"/>
          <w:szCs w:val="26"/>
        </w:rPr>
        <w:t>Согласно данным</w:t>
      </w:r>
      <w:r>
        <w:rPr>
          <w:sz w:val="26"/>
          <w:szCs w:val="26"/>
        </w:rPr>
        <w:t xml:space="preserve"> Департамента административных органов Магаданской области на федеральном уровне требуется:</w:t>
      </w:r>
    </w:p>
    <w:p w:rsidR="00BE1C2C" w:rsidRPr="00C340FF" w:rsidRDefault="00BE1C2C" w:rsidP="00BE1C2C">
      <w:pPr>
        <w:ind w:firstLine="709"/>
        <w:jc w:val="both"/>
        <w:rPr>
          <w:sz w:val="26"/>
          <w:szCs w:val="26"/>
        </w:rPr>
      </w:pPr>
      <w:r w:rsidRPr="00C340FF">
        <w:rPr>
          <w:sz w:val="26"/>
          <w:szCs w:val="26"/>
        </w:rPr>
        <w:t>- установить научно обоснованные нормативы по нагрузке и численности сотрудников аппарата мирового судьи для единообразного решения вопроса о</w:t>
      </w:r>
      <w:r w:rsidR="00126874">
        <w:rPr>
          <w:sz w:val="26"/>
          <w:szCs w:val="26"/>
        </w:rPr>
        <w:t xml:space="preserve"> </w:t>
      </w:r>
      <w:r w:rsidRPr="00C340FF">
        <w:rPr>
          <w:sz w:val="26"/>
          <w:szCs w:val="26"/>
        </w:rPr>
        <w:t>нормировании труда и установлении численности сотрудников аппарата мирового судьи в субъектах Российской Федерации;</w:t>
      </w:r>
    </w:p>
    <w:p w:rsidR="00BE1C2C" w:rsidRPr="00C340FF" w:rsidRDefault="00BE1C2C" w:rsidP="00BE1C2C">
      <w:pPr>
        <w:ind w:firstLine="709"/>
        <w:jc w:val="both"/>
        <w:rPr>
          <w:sz w:val="26"/>
          <w:szCs w:val="26"/>
        </w:rPr>
      </w:pPr>
      <w:proofErr w:type="gramStart"/>
      <w:r w:rsidRPr="00C340FF">
        <w:rPr>
          <w:sz w:val="26"/>
          <w:szCs w:val="26"/>
        </w:rPr>
        <w:t>- с учетом установленных нормативов по нагрузке и штатной численности внести изменения в сторону увеличения в методику расчета предельной штатной численности органа власти в сфере организационного обеспечения деятельности мировых судей</w:t>
      </w:r>
      <w:r>
        <w:rPr>
          <w:sz w:val="26"/>
          <w:szCs w:val="26"/>
        </w:rPr>
        <w:t>,</w:t>
      </w:r>
      <w:r w:rsidRPr="00C340FF">
        <w:rPr>
          <w:sz w:val="26"/>
          <w:szCs w:val="26"/>
        </w:rPr>
        <w:t xml:space="preserve"> утвержденную Постановлением Правительства Р</w:t>
      </w:r>
      <w:r>
        <w:rPr>
          <w:sz w:val="26"/>
          <w:szCs w:val="26"/>
        </w:rPr>
        <w:t>оссийской Федерации</w:t>
      </w:r>
      <w:r w:rsidRPr="00C340FF">
        <w:rPr>
          <w:sz w:val="26"/>
          <w:szCs w:val="26"/>
        </w:rPr>
        <w:t xml:space="preserve"> от</w:t>
      </w:r>
      <w:r w:rsidR="00126874">
        <w:rPr>
          <w:sz w:val="26"/>
          <w:szCs w:val="26"/>
        </w:rPr>
        <w:t xml:space="preserve"> </w:t>
      </w:r>
      <w:r w:rsidRPr="00C340FF">
        <w:rPr>
          <w:sz w:val="26"/>
          <w:szCs w:val="26"/>
        </w:rPr>
        <w:t>30</w:t>
      </w:r>
      <w:r w:rsidR="00126874">
        <w:rPr>
          <w:sz w:val="26"/>
          <w:szCs w:val="26"/>
        </w:rPr>
        <w:t xml:space="preserve"> </w:t>
      </w:r>
      <w:r>
        <w:rPr>
          <w:sz w:val="26"/>
          <w:szCs w:val="26"/>
        </w:rPr>
        <w:t>декабря</w:t>
      </w:r>
      <w:r w:rsidR="00126874">
        <w:rPr>
          <w:sz w:val="26"/>
          <w:szCs w:val="26"/>
        </w:rPr>
        <w:t xml:space="preserve"> </w:t>
      </w:r>
      <w:r w:rsidRPr="00C340FF">
        <w:rPr>
          <w:sz w:val="26"/>
          <w:szCs w:val="26"/>
        </w:rPr>
        <w:t>2018</w:t>
      </w:r>
      <w:r>
        <w:rPr>
          <w:sz w:val="26"/>
          <w:szCs w:val="26"/>
        </w:rPr>
        <w:t xml:space="preserve"> года</w:t>
      </w:r>
      <w:r w:rsidRPr="00C340FF">
        <w:rPr>
          <w:sz w:val="26"/>
          <w:szCs w:val="26"/>
        </w:rPr>
        <w:t xml:space="preserve"> </w:t>
      </w:r>
      <w:r>
        <w:rPr>
          <w:sz w:val="26"/>
          <w:szCs w:val="26"/>
        </w:rPr>
        <w:t>№</w:t>
      </w:r>
      <w:r w:rsidR="00126874">
        <w:rPr>
          <w:sz w:val="26"/>
          <w:szCs w:val="26"/>
        </w:rPr>
        <w:t xml:space="preserve"> </w:t>
      </w:r>
      <w:r w:rsidRPr="00C340FF">
        <w:rPr>
          <w:sz w:val="26"/>
          <w:szCs w:val="26"/>
        </w:rPr>
        <w:t xml:space="preserve">1766 «О нормативах формирования расходов </w:t>
      </w:r>
      <w:r w:rsidRPr="00C340FF">
        <w:rPr>
          <w:sz w:val="26"/>
          <w:szCs w:val="26"/>
        </w:rPr>
        <w:lastRenderedPageBreak/>
        <w:t>на содержание органов государственной власти субъекта Российской Федерации и</w:t>
      </w:r>
      <w:r w:rsidR="00126874">
        <w:rPr>
          <w:sz w:val="26"/>
          <w:szCs w:val="26"/>
        </w:rPr>
        <w:t xml:space="preserve"> </w:t>
      </w:r>
      <w:r w:rsidRPr="00C340FF">
        <w:rPr>
          <w:sz w:val="26"/>
          <w:szCs w:val="26"/>
        </w:rPr>
        <w:t>о</w:t>
      </w:r>
      <w:r w:rsidR="00126874">
        <w:rPr>
          <w:sz w:val="26"/>
          <w:szCs w:val="26"/>
        </w:rPr>
        <w:t xml:space="preserve"> </w:t>
      </w:r>
      <w:r w:rsidRPr="00C340FF">
        <w:rPr>
          <w:sz w:val="26"/>
          <w:szCs w:val="26"/>
        </w:rPr>
        <w:t>признании утратившими силу некоторых актов Правительства</w:t>
      </w:r>
      <w:proofErr w:type="gramEnd"/>
      <w:r w:rsidRPr="00C340FF">
        <w:rPr>
          <w:sz w:val="26"/>
          <w:szCs w:val="26"/>
        </w:rPr>
        <w:t xml:space="preserve"> Российской Федерации»;</w:t>
      </w:r>
    </w:p>
    <w:p w:rsidR="00BE1C2C" w:rsidRPr="00C340FF" w:rsidRDefault="00BE1C2C" w:rsidP="00BE1C2C">
      <w:pPr>
        <w:ind w:firstLine="709"/>
        <w:jc w:val="both"/>
        <w:rPr>
          <w:sz w:val="26"/>
          <w:szCs w:val="26"/>
        </w:rPr>
      </w:pPr>
      <w:r w:rsidRPr="00C340FF">
        <w:rPr>
          <w:sz w:val="26"/>
          <w:szCs w:val="26"/>
        </w:rPr>
        <w:t>- предусмотреть на федеральном уровне меры нематериального стимулирования сотрудников аппарата. В настоящее время сотрудники аппарата мирового судьи не входят в число лиц, для получения федеральных ведомственных наград Судебного департамента и, следовательно, лишены возможности награждения за длительный и добросовестный труд в судебной системе Российской Федерации.</w:t>
      </w:r>
    </w:p>
    <w:p w:rsidR="0044669C" w:rsidRDefault="0044669C" w:rsidP="0044669C">
      <w:pPr>
        <w:tabs>
          <w:tab w:val="left" w:pos="709"/>
        </w:tabs>
        <w:jc w:val="both"/>
        <w:rPr>
          <w:sz w:val="26"/>
          <w:szCs w:val="26"/>
        </w:rPr>
      </w:pPr>
      <w:r w:rsidRPr="00144D0A">
        <w:rPr>
          <w:sz w:val="26"/>
          <w:szCs w:val="26"/>
        </w:rPr>
        <w:tab/>
      </w:r>
    </w:p>
    <w:p w:rsidR="00E307CB" w:rsidRDefault="00E307CB" w:rsidP="00316456">
      <w:pPr>
        <w:pStyle w:val="12"/>
        <w:keepNext/>
        <w:keepLines/>
        <w:shd w:val="clear" w:color="auto" w:fill="auto"/>
        <w:spacing w:before="0" w:after="0" w:line="240" w:lineRule="auto"/>
        <w:ind w:left="20"/>
        <w:jc w:val="center"/>
        <w:rPr>
          <w:sz w:val="26"/>
          <w:szCs w:val="26"/>
        </w:rPr>
      </w:pPr>
    </w:p>
    <w:p w:rsidR="00E307CB" w:rsidRPr="00110E2E" w:rsidRDefault="00E307CB" w:rsidP="00850A59">
      <w:pPr>
        <w:pStyle w:val="12"/>
        <w:keepNext/>
        <w:keepLines/>
        <w:shd w:val="clear" w:color="auto" w:fill="auto"/>
        <w:spacing w:before="0" w:after="136" w:line="240" w:lineRule="exact"/>
        <w:ind w:left="20"/>
        <w:jc w:val="center"/>
        <w:rPr>
          <w:sz w:val="26"/>
          <w:szCs w:val="26"/>
        </w:rPr>
      </w:pPr>
      <w:r w:rsidRPr="005E46E6">
        <w:rPr>
          <w:sz w:val="26"/>
          <w:szCs w:val="26"/>
        </w:rPr>
        <w:t>1.12. Организация обеспечения безопасности судебной деятельности</w:t>
      </w:r>
      <w:bookmarkEnd w:id="0"/>
    </w:p>
    <w:p w:rsidR="00E307CB" w:rsidRDefault="00E307CB" w:rsidP="00E046E4">
      <w:pPr>
        <w:ind w:firstLine="708"/>
        <w:jc w:val="center"/>
        <w:rPr>
          <w:b/>
          <w:bCs/>
          <w:sz w:val="26"/>
          <w:szCs w:val="26"/>
        </w:rPr>
      </w:pPr>
    </w:p>
    <w:p w:rsidR="007018E9" w:rsidRDefault="007018E9" w:rsidP="00C16774">
      <w:pPr>
        <w:ind w:firstLine="692"/>
        <w:jc w:val="both"/>
      </w:pPr>
      <w:r>
        <w:rPr>
          <w:sz w:val="26"/>
          <w:szCs w:val="26"/>
        </w:rPr>
        <w:t>1.12.1. Между Управлением Судебного департамента в Магаданской области и Управлением Федеральной службы судебных приставов по Магаданской области                  1 августа 2023 года подписано Соглашение о взаимодействии по вопросам обеспечения установленного порядка деятельности судов № 107/49903/23/2-МВ.</w:t>
      </w:r>
    </w:p>
    <w:p w:rsidR="007018E9" w:rsidRDefault="007018E9" w:rsidP="00C16774">
      <w:pPr>
        <w:ind w:firstLine="692"/>
        <w:jc w:val="both"/>
        <w:rPr>
          <w:sz w:val="26"/>
          <w:szCs w:val="26"/>
        </w:rPr>
      </w:pPr>
      <w:r>
        <w:rPr>
          <w:sz w:val="26"/>
          <w:szCs w:val="26"/>
        </w:rPr>
        <w:t xml:space="preserve">1.12.1.1. </w:t>
      </w:r>
      <w:proofErr w:type="gramStart"/>
      <w:r>
        <w:rPr>
          <w:sz w:val="26"/>
          <w:szCs w:val="26"/>
        </w:rPr>
        <w:t>Совместным приказом Управления Федеральной службы судебных приставов по Магаданской области и Управления Судебного департамента в</w:t>
      </w:r>
      <w:r w:rsidR="00126874">
        <w:rPr>
          <w:sz w:val="26"/>
          <w:szCs w:val="26"/>
        </w:rPr>
        <w:t xml:space="preserve"> </w:t>
      </w:r>
      <w:r>
        <w:rPr>
          <w:sz w:val="26"/>
          <w:szCs w:val="26"/>
        </w:rPr>
        <w:t>Магаданской области от 22 ноября 2023 года № 214/147 «О создании постоянно действующей рабочей группы» в целях повышения эффективности взаимодействия Управления Федеральной службы судебных приставов по Магаданской области и</w:t>
      </w:r>
      <w:r w:rsidR="00126874">
        <w:rPr>
          <w:sz w:val="26"/>
          <w:szCs w:val="26"/>
        </w:rPr>
        <w:t xml:space="preserve"> </w:t>
      </w:r>
      <w:r>
        <w:rPr>
          <w:sz w:val="26"/>
          <w:szCs w:val="26"/>
        </w:rPr>
        <w:t>Управления Судебного департамента в Магаданской области создана постоянная действующая рабочая группа.</w:t>
      </w:r>
      <w:proofErr w:type="gramEnd"/>
    </w:p>
    <w:p w:rsidR="007018E9" w:rsidRDefault="007018E9" w:rsidP="007018E9">
      <w:pPr>
        <w:suppressAutoHyphens/>
        <w:ind w:right="-1" w:firstLine="709"/>
        <w:jc w:val="both"/>
      </w:pPr>
      <w:proofErr w:type="gramStart"/>
      <w:r>
        <w:rPr>
          <w:sz w:val="26"/>
          <w:szCs w:val="26"/>
        </w:rPr>
        <w:t>В 2024 году в районных (городском) судах проводились совместные тренировки по действиям судебных приставов по ОУПДС при возникновении экстремальных и чрезвычайных ситуаций в зданиях (помещениях) судов.</w:t>
      </w:r>
      <w:proofErr w:type="gramEnd"/>
    </w:p>
    <w:p w:rsidR="007018E9" w:rsidRDefault="007018E9" w:rsidP="007018E9">
      <w:pPr>
        <w:ind w:right="-1" w:firstLine="709"/>
        <w:jc w:val="both"/>
      </w:pPr>
      <w:r>
        <w:rPr>
          <w:sz w:val="26"/>
          <w:szCs w:val="26"/>
        </w:rPr>
        <w:t xml:space="preserve">1.12.1.2. Фактическая численность судебных приставов по ОУПДС на начало 2024 года составила 88 </w:t>
      </w:r>
      <w:bookmarkStart w:id="1" w:name="__DdeLink__473_4149284654"/>
      <w:r>
        <w:rPr>
          <w:sz w:val="26"/>
          <w:szCs w:val="26"/>
        </w:rPr>
        <w:t>единиц</w:t>
      </w:r>
      <w:bookmarkEnd w:id="1"/>
      <w:r>
        <w:rPr>
          <w:sz w:val="26"/>
          <w:szCs w:val="26"/>
        </w:rPr>
        <w:t xml:space="preserve">, при штатной численности 98 единиц (84 ед. </w:t>
      </w:r>
      <w:r w:rsidR="00126874">
        <w:rPr>
          <w:sz w:val="26"/>
          <w:szCs w:val="26"/>
        </w:rPr>
        <w:t xml:space="preserve">                 </w:t>
      </w:r>
      <w:r>
        <w:rPr>
          <w:sz w:val="26"/>
          <w:szCs w:val="26"/>
        </w:rPr>
        <w:t>в</w:t>
      </w:r>
      <w:r w:rsidR="00126874">
        <w:rPr>
          <w:sz w:val="26"/>
          <w:szCs w:val="26"/>
        </w:rPr>
        <w:t xml:space="preserve"> </w:t>
      </w:r>
      <w:r>
        <w:rPr>
          <w:sz w:val="26"/>
          <w:szCs w:val="26"/>
        </w:rPr>
        <w:t>2023</w:t>
      </w:r>
      <w:r w:rsidR="00126874">
        <w:rPr>
          <w:sz w:val="26"/>
          <w:szCs w:val="26"/>
        </w:rPr>
        <w:t xml:space="preserve"> </w:t>
      </w:r>
      <w:r>
        <w:rPr>
          <w:sz w:val="26"/>
          <w:szCs w:val="26"/>
        </w:rPr>
        <w:t>году).</w:t>
      </w:r>
    </w:p>
    <w:p w:rsidR="007018E9" w:rsidRDefault="007018E9" w:rsidP="007018E9">
      <w:pPr>
        <w:widowControl w:val="0"/>
        <w:ind w:firstLine="720"/>
        <w:jc w:val="both"/>
      </w:pPr>
      <w:r>
        <w:rPr>
          <w:sz w:val="26"/>
          <w:szCs w:val="26"/>
        </w:rPr>
        <w:t>По состоянию на 31 декабря 2024 года укомплектованность регионального УФССП судебными приставами по ОУПДС составляла 80 (81,6%) штатных единиц при штатной численности 98 единиц.</w:t>
      </w:r>
    </w:p>
    <w:p w:rsidR="007018E9" w:rsidRDefault="007018E9" w:rsidP="007018E9">
      <w:pPr>
        <w:suppressAutoHyphens/>
        <w:ind w:right="-1" w:firstLine="709"/>
        <w:jc w:val="both"/>
      </w:pPr>
      <w:r>
        <w:rPr>
          <w:sz w:val="26"/>
          <w:szCs w:val="26"/>
        </w:rPr>
        <w:t xml:space="preserve">За Магаданским городским судом и за районными судами Магаданской области </w:t>
      </w:r>
      <w:proofErr w:type="gramStart"/>
      <w:r>
        <w:rPr>
          <w:sz w:val="26"/>
          <w:szCs w:val="26"/>
        </w:rPr>
        <w:t>закреплены</w:t>
      </w:r>
      <w:proofErr w:type="gramEnd"/>
      <w:r>
        <w:rPr>
          <w:sz w:val="26"/>
          <w:szCs w:val="26"/>
        </w:rPr>
        <w:t xml:space="preserve"> на постоянной основе 28 судебных приставов по ОУПДС. В</w:t>
      </w:r>
      <w:r w:rsidR="00126874">
        <w:rPr>
          <w:sz w:val="26"/>
          <w:szCs w:val="26"/>
        </w:rPr>
        <w:t xml:space="preserve"> </w:t>
      </w:r>
      <w:r>
        <w:rPr>
          <w:sz w:val="26"/>
          <w:szCs w:val="26"/>
        </w:rPr>
        <w:t>соответствии с нормами нагрузки, утвержденными постановлением Минтруда России и Минюста России от 15 августа 2002 г. № 60/1, исходя из штатной численности судей и нагрузки по осуществлению принудительных приводов в</w:t>
      </w:r>
      <w:r w:rsidR="00126874">
        <w:rPr>
          <w:sz w:val="26"/>
          <w:szCs w:val="26"/>
        </w:rPr>
        <w:t xml:space="preserve"> </w:t>
      </w:r>
      <w:r>
        <w:rPr>
          <w:sz w:val="26"/>
          <w:szCs w:val="26"/>
        </w:rPr>
        <w:t>районных судах, необходимая штатная численность судебных приставов по ОУПДС составляет 106 единиц.</w:t>
      </w:r>
    </w:p>
    <w:p w:rsidR="007018E9" w:rsidRDefault="007018E9" w:rsidP="007018E9">
      <w:pPr>
        <w:ind w:right="-1" w:firstLine="709"/>
        <w:jc w:val="both"/>
      </w:pPr>
      <w:r>
        <w:rPr>
          <w:sz w:val="26"/>
          <w:szCs w:val="26"/>
        </w:rPr>
        <w:t xml:space="preserve">1.12.1.3. </w:t>
      </w:r>
      <w:proofErr w:type="gramStart"/>
      <w:r>
        <w:rPr>
          <w:sz w:val="26"/>
          <w:szCs w:val="26"/>
        </w:rPr>
        <w:t>В течение 2024 года судебными приставами по ОУПДС</w:t>
      </w:r>
      <w:r w:rsidR="00C16774">
        <w:rPr>
          <w:sz w:val="26"/>
          <w:szCs w:val="26"/>
        </w:rPr>
        <w:t xml:space="preserve"> </w:t>
      </w:r>
      <w:r>
        <w:rPr>
          <w:sz w:val="26"/>
          <w:szCs w:val="26"/>
        </w:rPr>
        <w:t>при осуществлении пропускного режима в зданиях судов и на судебных участках мировых судей Магаданской области выявлено 325 предметов, запрещенных к</w:t>
      </w:r>
      <w:r w:rsidR="00126874">
        <w:rPr>
          <w:sz w:val="26"/>
          <w:szCs w:val="26"/>
        </w:rPr>
        <w:t xml:space="preserve"> </w:t>
      </w:r>
      <w:r>
        <w:rPr>
          <w:sz w:val="26"/>
          <w:szCs w:val="26"/>
        </w:rPr>
        <w:t xml:space="preserve">проносу в здания судов, </w:t>
      </w:r>
      <w:r w:rsidRPr="00DA2CA5">
        <w:rPr>
          <w:sz w:val="26"/>
          <w:szCs w:val="26"/>
        </w:rPr>
        <w:t>из них</w:t>
      </w:r>
      <w:r>
        <w:rPr>
          <w:sz w:val="26"/>
          <w:szCs w:val="26"/>
        </w:rPr>
        <w:t xml:space="preserve">: 14 единиц газового и травматического оружия, </w:t>
      </w:r>
      <w:r w:rsidR="005B281F">
        <w:rPr>
          <w:sz w:val="26"/>
          <w:szCs w:val="26"/>
        </w:rPr>
        <w:t xml:space="preserve">            </w:t>
      </w:r>
      <w:r>
        <w:rPr>
          <w:sz w:val="26"/>
          <w:szCs w:val="26"/>
        </w:rPr>
        <w:t>17</w:t>
      </w:r>
      <w:r w:rsidR="00126874">
        <w:rPr>
          <w:sz w:val="26"/>
          <w:szCs w:val="26"/>
        </w:rPr>
        <w:t xml:space="preserve"> </w:t>
      </w:r>
      <w:r>
        <w:rPr>
          <w:sz w:val="26"/>
          <w:szCs w:val="26"/>
        </w:rPr>
        <w:t>электрошоковых устройств, 1 единица холодного оружия, 293 единицы иных предметов, представляющих угрозу для безопасности окружающих.</w:t>
      </w:r>
      <w:proofErr w:type="gramEnd"/>
      <w:r>
        <w:rPr>
          <w:sz w:val="26"/>
          <w:szCs w:val="26"/>
        </w:rPr>
        <w:t xml:space="preserve"> </w:t>
      </w:r>
      <w:proofErr w:type="gramStart"/>
      <w:r>
        <w:rPr>
          <w:sz w:val="26"/>
          <w:szCs w:val="26"/>
        </w:rPr>
        <w:t>За</w:t>
      </w:r>
      <w:r w:rsidR="00126874">
        <w:rPr>
          <w:sz w:val="26"/>
          <w:szCs w:val="26"/>
        </w:rPr>
        <w:t xml:space="preserve"> </w:t>
      </w:r>
      <w:r>
        <w:rPr>
          <w:sz w:val="26"/>
          <w:szCs w:val="26"/>
        </w:rPr>
        <w:t>аналогичный период прошлого года при осуществлении пропускного режима в</w:t>
      </w:r>
      <w:r w:rsidR="00126874">
        <w:rPr>
          <w:sz w:val="26"/>
          <w:szCs w:val="26"/>
        </w:rPr>
        <w:t xml:space="preserve"> </w:t>
      </w:r>
      <w:r>
        <w:rPr>
          <w:sz w:val="26"/>
          <w:szCs w:val="26"/>
        </w:rPr>
        <w:t>зданиях судов Магаданской области судебными приставами по ОУПДС выявлено 565 предметов, запрещенных к</w:t>
      </w:r>
      <w:r w:rsidR="00126874">
        <w:rPr>
          <w:sz w:val="26"/>
          <w:szCs w:val="26"/>
        </w:rPr>
        <w:t xml:space="preserve"> </w:t>
      </w:r>
      <w:r>
        <w:rPr>
          <w:sz w:val="26"/>
          <w:szCs w:val="26"/>
        </w:rPr>
        <w:t xml:space="preserve">проносу в здания судов, из них: 10 единиц газового и травматического </w:t>
      </w:r>
      <w:r>
        <w:rPr>
          <w:sz w:val="26"/>
          <w:szCs w:val="26"/>
        </w:rPr>
        <w:lastRenderedPageBreak/>
        <w:t>оружия, 12 электрошоковых устройств, 2 единицы холодного оружия, 541 единица иных предметов, представляющих угрозу для безопасности окружающих.</w:t>
      </w:r>
      <w:proofErr w:type="gramEnd"/>
    </w:p>
    <w:p w:rsidR="007018E9" w:rsidRDefault="007018E9" w:rsidP="007018E9">
      <w:pPr>
        <w:ind w:right="-1" w:firstLine="709"/>
        <w:jc w:val="both"/>
      </w:pPr>
      <w:r>
        <w:rPr>
          <w:sz w:val="26"/>
          <w:szCs w:val="26"/>
        </w:rPr>
        <w:t>В большинстве случаев обо всех запрещенных к проносу предметах посетители сообщали судебным приставам по ОУПДС в добровольном порядке на</w:t>
      </w:r>
      <w:r w:rsidR="00126874">
        <w:rPr>
          <w:sz w:val="26"/>
          <w:szCs w:val="26"/>
        </w:rPr>
        <w:t xml:space="preserve"> </w:t>
      </w:r>
      <w:r>
        <w:rPr>
          <w:sz w:val="26"/>
          <w:szCs w:val="26"/>
        </w:rPr>
        <w:t>стадии предварительного досмотра при входе в здания судов. На все единицы газового и травматического оружия имелись соответствующие разрешения на</w:t>
      </w:r>
      <w:r w:rsidR="00126874">
        <w:rPr>
          <w:sz w:val="26"/>
          <w:szCs w:val="26"/>
        </w:rPr>
        <w:t xml:space="preserve"> </w:t>
      </w:r>
      <w:r>
        <w:rPr>
          <w:sz w:val="26"/>
          <w:szCs w:val="26"/>
        </w:rPr>
        <w:t>право хранения и ношения.</w:t>
      </w:r>
    </w:p>
    <w:p w:rsidR="007018E9" w:rsidRDefault="007018E9" w:rsidP="007018E9">
      <w:pPr>
        <w:suppressAutoHyphens/>
        <w:ind w:right="-1" w:firstLine="709"/>
        <w:jc w:val="both"/>
      </w:pPr>
      <w:r>
        <w:rPr>
          <w:sz w:val="26"/>
          <w:szCs w:val="26"/>
        </w:rPr>
        <w:t xml:space="preserve">Ежемесячно начальниками структурных подразделений Управления ФССП организовываются и проводятся внезапные проверки осуществления судебными приставами по ОУПДС пропускного режима в </w:t>
      </w:r>
      <w:proofErr w:type="gramStart"/>
      <w:r>
        <w:rPr>
          <w:sz w:val="26"/>
          <w:szCs w:val="26"/>
        </w:rPr>
        <w:t>зданиях</w:t>
      </w:r>
      <w:proofErr w:type="gramEnd"/>
      <w:r>
        <w:rPr>
          <w:sz w:val="26"/>
          <w:szCs w:val="26"/>
        </w:rPr>
        <w:t>, помещениях судов и</w:t>
      </w:r>
      <w:r w:rsidR="00126874">
        <w:rPr>
          <w:sz w:val="26"/>
          <w:szCs w:val="26"/>
        </w:rPr>
        <w:t xml:space="preserve"> </w:t>
      </w:r>
      <w:r>
        <w:rPr>
          <w:sz w:val="26"/>
          <w:szCs w:val="26"/>
        </w:rPr>
        <w:t>на</w:t>
      </w:r>
      <w:r w:rsidR="00126874">
        <w:rPr>
          <w:sz w:val="26"/>
          <w:szCs w:val="26"/>
        </w:rPr>
        <w:t xml:space="preserve"> </w:t>
      </w:r>
      <w:r>
        <w:rPr>
          <w:sz w:val="26"/>
          <w:szCs w:val="26"/>
        </w:rPr>
        <w:t>судебных участках мировых судей.</w:t>
      </w:r>
    </w:p>
    <w:p w:rsidR="007018E9" w:rsidRDefault="007018E9" w:rsidP="007018E9">
      <w:pPr>
        <w:suppressAutoHyphens/>
        <w:ind w:right="-1" w:firstLine="709"/>
        <w:jc w:val="both"/>
      </w:pPr>
      <w:r>
        <w:rPr>
          <w:sz w:val="26"/>
          <w:szCs w:val="26"/>
        </w:rPr>
        <w:t>Проверки проводились с привлечением имитационных групп, имеющих при себе запрещенные к проносу предметы, которые направлялись в здания судов и</w:t>
      </w:r>
      <w:r w:rsidR="00126874">
        <w:rPr>
          <w:sz w:val="26"/>
          <w:szCs w:val="26"/>
        </w:rPr>
        <w:t xml:space="preserve"> </w:t>
      </w:r>
      <w:r>
        <w:rPr>
          <w:sz w:val="26"/>
          <w:szCs w:val="26"/>
        </w:rPr>
        <w:t>судебные участки с целью оценки качества осуществления пропускного режима судебными приставами по ОУПДС. В качестве запрещенных предметов использовались различные колюще-режущие предметы, макеты огнестрельного оружия.</w:t>
      </w:r>
    </w:p>
    <w:p w:rsidR="007018E9" w:rsidRDefault="007018E9" w:rsidP="007018E9">
      <w:pPr>
        <w:suppressAutoHyphens/>
        <w:ind w:right="20" w:firstLine="709"/>
        <w:jc w:val="both"/>
      </w:pPr>
      <w:proofErr w:type="gramStart"/>
      <w:r>
        <w:rPr>
          <w:sz w:val="26"/>
          <w:szCs w:val="26"/>
        </w:rPr>
        <w:t>По данным УФССП России по Магаданской области показатель фактического доставления лиц, уклоняющихся от явки в Магаданский городской суд и в районные суды Магаданской области, по итогам 2024 года составил 97,4% (97,8% - 2023 год) доставлено 340 чел. (496 чел. в 2023 г.) из 349 чел. (507 чел. в 2023 г.), подлежащих принудительному приводу в суд.</w:t>
      </w:r>
      <w:proofErr w:type="gramEnd"/>
    </w:p>
    <w:p w:rsidR="007018E9" w:rsidRDefault="007018E9" w:rsidP="007018E9">
      <w:pPr>
        <w:suppressAutoHyphens/>
        <w:ind w:right="20" w:firstLine="709"/>
        <w:jc w:val="both"/>
      </w:pPr>
      <w:r>
        <w:rPr>
          <w:sz w:val="26"/>
          <w:szCs w:val="26"/>
        </w:rPr>
        <w:t xml:space="preserve">В течение 2024 года от районных (городского) судов Магаданской области поступило 4589 заявок (4498 заявок в 2023 г.) на обеспечение безопасности судебных заседаний и охрану судебных процессов в </w:t>
      </w:r>
      <w:proofErr w:type="gramStart"/>
      <w:r>
        <w:rPr>
          <w:sz w:val="26"/>
          <w:szCs w:val="26"/>
        </w:rPr>
        <w:t>судах</w:t>
      </w:r>
      <w:proofErr w:type="gramEnd"/>
      <w:r>
        <w:rPr>
          <w:sz w:val="26"/>
          <w:szCs w:val="26"/>
        </w:rPr>
        <w:t>.</w:t>
      </w:r>
    </w:p>
    <w:p w:rsidR="007018E9" w:rsidRDefault="007018E9" w:rsidP="007018E9">
      <w:pPr>
        <w:suppressAutoHyphens/>
        <w:ind w:right="20" w:firstLine="709"/>
        <w:jc w:val="both"/>
      </w:pPr>
      <w:proofErr w:type="gramStart"/>
      <w:r>
        <w:rPr>
          <w:sz w:val="26"/>
          <w:szCs w:val="26"/>
        </w:rPr>
        <w:t>Во исполнение совместного приказа Судебного департамента при Верховном Суде Российской Федерации и Федеральной службы судебных приставов Российской Федерации от</w:t>
      </w:r>
      <w:r>
        <w:rPr>
          <w:sz w:val="28"/>
          <w:szCs w:val="28"/>
        </w:rPr>
        <w:t xml:space="preserve"> </w:t>
      </w:r>
      <w:r>
        <w:rPr>
          <w:sz w:val="26"/>
          <w:szCs w:val="26"/>
        </w:rPr>
        <w:t>18 октября 2019 года № 237/434 «О</w:t>
      </w:r>
      <w:r w:rsidR="00126874">
        <w:rPr>
          <w:sz w:val="26"/>
          <w:szCs w:val="26"/>
        </w:rPr>
        <w:t xml:space="preserve"> </w:t>
      </w:r>
      <w:r>
        <w:rPr>
          <w:sz w:val="26"/>
          <w:szCs w:val="26"/>
        </w:rPr>
        <w:t>предоставлении сведений по организации обеспечения установленного порядка деятельности судов» от председателей районных (городского) судов ежеквартально поступает информация по организации обеспечения установленного порядка деятельности судов, согласованная с районными отделениями Управления Федеральной службы судебных приставов по</w:t>
      </w:r>
      <w:proofErr w:type="gramEnd"/>
      <w:r>
        <w:rPr>
          <w:sz w:val="26"/>
          <w:szCs w:val="26"/>
        </w:rPr>
        <w:t> Магаданской области. Обобщенная информация до 20 числа месяца, следующего за отчетным кварталом, направляется в Судебный департамент при</w:t>
      </w:r>
      <w:r w:rsidR="00882FF5">
        <w:rPr>
          <w:sz w:val="26"/>
          <w:szCs w:val="26"/>
        </w:rPr>
        <w:t xml:space="preserve"> </w:t>
      </w:r>
      <w:r>
        <w:rPr>
          <w:sz w:val="26"/>
          <w:szCs w:val="26"/>
        </w:rPr>
        <w:t>Верховном Суде Российской Федерации.</w:t>
      </w:r>
    </w:p>
    <w:p w:rsidR="007018E9" w:rsidRDefault="007018E9" w:rsidP="00C16774">
      <w:pPr>
        <w:suppressAutoHyphens/>
        <w:ind w:firstLine="709"/>
        <w:jc w:val="both"/>
      </w:pPr>
      <w:r>
        <w:rPr>
          <w:sz w:val="26"/>
          <w:szCs w:val="26"/>
        </w:rPr>
        <w:t>За 2024 год частных определений по фактам ненадлежащего исполнения обязанностей судебными приставами по ОУПДС не вынесено.</w:t>
      </w:r>
    </w:p>
    <w:p w:rsidR="007018E9" w:rsidRDefault="007018E9" w:rsidP="00C16774">
      <w:pPr>
        <w:ind w:firstLine="709"/>
        <w:jc w:val="both"/>
      </w:pPr>
      <w:r>
        <w:rPr>
          <w:sz w:val="26"/>
          <w:szCs w:val="26"/>
        </w:rPr>
        <w:t>1.12.1.4. В 2024 году применение мер безопасности в целях защиты жизни и здоровья судей (членов их семей), а также обеспечение сохранности их имущества в соответствии с Федеральным законом от 20 апреля 1995 года № 45-ФЗ «О государственной защите судей, должностных лиц правоохранительных и</w:t>
      </w:r>
      <w:r w:rsidR="00882FF5">
        <w:rPr>
          <w:sz w:val="26"/>
          <w:szCs w:val="26"/>
        </w:rPr>
        <w:t xml:space="preserve"> </w:t>
      </w:r>
      <w:r>
        <w:rPr>
          <w:sz w:val="26"/>
          <w:szCs w:val="26"/>
        </w:rPr>
        <w:t>контролирующих органов» не осуществлялось.</w:t>
      </w:r>
    </w:p>
    <w:p w:rsidR="007018E9" w:rsidRDefault="007018E9" w:rsidP="00C16774">
      <w:pPr>
        <w:ind w:firstLine="709"/>
        <w:jc w:val="both"/>
      </w:pPr>
      <w:r>
        <w:rPr>
          <w:sz w:val="26"/>
          <w:szCs w:val="26"/>
        </w:rPr>
        <w:t>1.12.1.5. В 2024 году чрезвычайных происшествий, связанных с судьями и</w:t>
      </w:r>
      <w:r w:rsidR="00882FF5">
        <w:rPr>
          <w:sz w:val="26"/>
          <w:szCs w:val="26"/>
        </w:rPr>
        <w:t xml:space="preserve"> </w:t>
      </w:r>
      <w:r>
        <w:rPr>
          <w:sz w:val="26"/>
          <w:szCs w:val="26"/>
        </w:rPr>
        <w:t>членами их семей, не случалось, меры безопасности в отношении судей не</w:t>
      </w:r>
      <w:r w:rsidR="00882FF5">
        <w:rPr>
          <w:sz w:val="26"/>
          <w:szCs w:val="26"/>
        </w:rPr>
        <w:t xml:space="preserve"> </w:t>
      </w:r>
      <w:r>
        <w:rPr>
          <w:sz w:val="26"/>
          <w:szCs w:val="26"/>
        </w:rPr>
        <w:t>применялись.</w:t>
      </w:r>
    </w:p>
    <w:p w:rsidR="007018E9" w:rsidRPr="007526DE" w:rsidRDefault="007018E9" w:rsidP="00C16774">
      <w:pPr>
        <w:ind w:firstLine="709"/>
        <w:jc w:val="both"/>
        <w:rPr>
          <w:rFonts w:ascii="Calibri" w:hAnsi="Calibri" w:cs="Calibri"/>
        </w:rPr>
      </w:pPr>
      <w:r w:rsidRPr="00BA4BAC">
        <w:rPr>
          <w:sz w:val="26"/>
          <w:szCs w:val="26"/>
        </w:rPr>
        <w:t>1.12.1.6.</w:t>
      </w:r>
      <w:r>
        <w:rPr>
          <w:sz w:val="26"/>
          <w:szCs w:val="26"/>
        </w:rPr>
        <w:t xml:space="preserve"> </w:t>
      </w:r>
      <w:r w:rsidRPr="007526DE">
        <w:rPr>
          <w:sz w:val="26"/>
          <w:szCs w:val="26"/>
        </w:rPr>
        <w:t xml:space="preserve">Судьи </w:t>
      </w:r>
      <w:proofErr w:type="gramStart"/>
      <w:r w:rsidRPr="007526DE">
        <w:rPr>
          <w:sz w:val="26"/>
          <w:szCs w:val="26"/>
        </w:rPr>
        <w:t>районных</w:t>
      </w:r>
      <w:proofErr w:type="gramEnd"/>
      <w:r w:rsidRPr="007526DE">
        <w:rPr>
          <w:sz w:val="26"/>
          <w:szCs w:val="26"/>
        </w:rPr>
        <w:t xml:space="preserve"> (городского) судов и мировые судьи Магаданской области служебное огнестрельное оружие по состоянию на 01 января 202</w:t>
      </w:r>
      <w:r>
        <w:rPr>
          <w:sz w:val="26"/>
          <w:szCs w:val="26"/>
        </w:rPr>
        <w:t>5</w:t>
      </w:r>
      <w:r w:rsidRPr="007526DE">
        <w:rPr>
          <w:sz w:val="26"/>
          <w:szCs w:val="26"/>
        </w:rPr>
        <w:t xml:space="preserve"> года</w:t>
      </w:r>
      <w:r w:rsidR="005B281F">
        <w:rPr>
          <w:sz w:val="26"/>
          <w:szCs w:val="26"/>
        </w:rPr>
        <w:t xml:space="preserve"> </w:t>
      </w:r>
      <w:r w:rsidRPr="007526DE">
        <w:rPr>
          <w:sz w:val="26"/>
          <w:szCs w:val="26"/>
        </w:rPr>
        <w:t>не имеют.</w:t>
      </w:r>
    </w:p>
    <w:p w:rsidR="007018E9" w:rsidRPr="007526DE" w:rsidRDefault="007018E9" w:rsidP="00C16774">
      <w:pPr>
        <w:ind w:firstLine="689"/>
        <w:jc w:val="both"/>
        <w:rPr>
          <w:sz w:val="26"/>
          <w:szCs w:val="26"/>
        </w:rPr>
      </w:pPr>
      <w:r w:rsidRPr="006F202A">
        <w:rPr>
          <w:sz w:val="26"/>
          <w:szCs w:val="26"/>
        </w:rPr>
        <w:lastRenderedPageBreak/>
        <w:t>1.12.1.7.</w:t>
      </w:r>
      <w:r>
        <w:rPr>
          <w:sz w:val="26"/>
          <w:szCs w:val="26"/>
        </w:rPr>
        <w:t xml:space="preserve"> </w:t>
      </w:r>
      <w:r w:rsidRPr="007526DE">
        <w:rPr>
          <w:sz w:val="26"/>
          <w:szCs w:val="26"/>
        </w:rPr>
        <w:t>Помещения для подсудимых и конвоя имеют</w:t>
      </w:r>
      <w:r>
        <w:rPr>
          <w:sz w:val="26"/>
          <w:szCs w:val="26"/>
        </w:rPr>
        <w:t>ся в 8-ми из 9-ти зданий судов.</w:t>
      </w:r>
    </w:p>
    <w:p w:rsidR="007018E9" w:rsidRPr="007526DE" w:rsidRDefault="007018E9" w:rsidP="00C16774">
      <w:pPr>
        <w:ind w:firstLine="720"/>
        <w:jc w:val="both"/>
        <w:rPr>
          <w:sz w:val="26"/>
          <w:szCs w:val="26"/>
        </w:rPr>
      </w:pPr>
      <w:r w:rsidRPr="007526DE">
        <w:rPr>
          <w:sz w:val="26"/>
          <w:szCs w:val="26"/>
        </w:rPr>
        <w:t>В одном суде (Ольский районный суд) состояние помещения характеризуется следующим образом. В суде отсутствует конвойное помещение по</w:t>
      </w:r>
      <w:r>
        <w:rPr>
          <w:sz w:val="26"/>
          <w:szCs w:val="26"/>
        </w:rPr>
        <w:t> </w:t>
      </w:r>
      <w:r w:rsidRPr="007526DE">
        <w:rPr>
          <w:sz w:val="26"/>
          <w:szCs w:val="26"/>
        </w:rPr>
        <w:t xml:space="preserve">причине нехватки площадей. По согласованию с ОМВД по Ольскому району используется конвойное помещение ОМВД, находящееся в 22 </w:t>
      </w:r>
      <w:proofErr w:type="gramStart"/>
      <w:r w:rsidRPr="007526DE">
        <w:rPr>
          <w:sz w:val="26"/>
          <w:szCs w:val="26"/>
        </w:rPr>
        <w:t>метрах</w:t>
      </w:r>
      <w:proofErr w:type="gramEnd"/>
      <w:r w:rsidRPr="007526DE">
        <w:rPr>
          <w:sz w:val="26"/>
          <w:szCs w:val="26"/>
        </w:rPr>
        <w:t xml:space="preserve"> от здания суда, лица, содержащиеся под стражей, доставляются в судебное</w:t>
      </w:r>
      <w:r>
        <w:rPr>
          <w:sz w:val="26"/>
          <w:szCs w:val="26"/>
        </w:rPr>
        <w:t xml:space="preserve"> заседание в течение 3-х минут.</w:t>
      </w:r>
    </w:p>
    <w:p w:rsidR="007018E9" w:rsidRPr="007526DE" w:rsidRDefault="007018E9" w:rsidP="007018E9">
      <w:pPr>
        <w:ind w:left="23" w:right="20" w:firstLine="689"/>
        <w:jc w:val="both"/>
        <w:rPr>
          <w:sz w:val="26"/>
          <w:szCs w:val="26"/>
        </w:rPr>
      </w:pPr>
      <w:proofErr w:type="gramStart"/>
      <w:r w:rsidRPr="006F202A">
        <w:rPr>
          <w:sz w:val="26"/>
          <w:szCs w:val="26"/>
        </w:rPr>
        <w:t>Согласно актам комиссионного обследования</w:t>
      </w:r>
      <w:r w:rsidRPr="007526DE">
        <w:rPr>
          <w:sz w:val="26"/>
          <w:szCs w:val="26"/>
        </w:rPr>
        <w:t xml:space="preserve"> зданий (помещений) судов, большинство из них позволяют нормально обеспечивать судебные процессы по рассмотрению уголовных дел, но в полном объеме не отвечают требованиям Свода правил по проектированию и строительству зданий судов общей юрисдикции </w:t>
      </w:r>
      <w:r w:rsidR="00882FF5">
        <w:rPr>
          <w:sz w:val="26"/>
          <w:szCs w:val="26"/>
        </w:rPr>
        <w:t xml:space="preserve">                    </w:t>
      </w:r>
      <w:r w:rsidRPr="007526DE">
        <w:rPr>
          <w:sz w:val="26"/>
          <w:szCs w:val="26"/>
        </w:rPr>
        <w:t>(СП</w:t>
      </w:r>
      <w:r w:rsidR="00882FF5">
        <w:rPr>
          <w:sz w:val="26"/>
          <w:szCs w:val="26"/>
        </w:rPr>
        <w:t xml:space="preserve"> </w:t>
      </w:r>
      <w:r w:rsidRPr="007526DE">
        <w:rPr>
          <w:sz w:val="26"/>
          <w:szCs w:val="26"/>
        </w:rPr>
        <w:t>152.13330.2018.</w:t>
      </w:r>
      <w:proofErr w:type="gramEnd"/>
      <w:r w:rsidRPr="007526DE">
        <w:rPr>
          <w:sz w:val="26"/>
          <w:szCs w:val="26"/>
        </w:rPr>
        <w:t xml:space="preserve"> Свод правил. Здания судов общей юрисд</w:t>
      </w:r>
      <w:r>
        <w:rPr>
          <w:sz w:val="26"/>
          <w:szCs w:val="26"/>
        </w:rPr>
        <w:t xml:space="preserve">икции. </w:t>
      </w:r>
      <w:proofErr w:type="gramStart"/>
      <w:r>
        <w:rPr>
          <w:sz w:val="26"/>
          <w:szCs w:val="26"/>
        </w:rPr>
        <w:t>Правила проектирования).</w:t>
      </w:r>
      <w:proofErr w:type="gramEnd"/>
    </w:p>
    <w:p w:rsidR="007018E9" w:rsidRPr="007526DE" w:rsidRDefault="007018E9" w:rsidP="007018E9">
      <w:pPr>
        <w:shd w:val="clear" w:color="auto" w:fill="FFFFFF"/>
        <w:ind w:right="20" w:firstLine="689"/>
        <w:jc w:val="both"/>
        <w:rPr>
          <w:sz w:val="26"/>
          <w:szCs w:val="26"/>
        </w:rPr>
      </w:pPr>
      <w:r w:rsidRPr="00913D21">
        <w:rPr>
          <w:sz w:val="26"/>
          <w:szCs w:val="26"/>
        </w:rPr>
        <w:t xml:space="preserve">Проблема в надлежащем </w:t>
      </w:r>
      <w:proofErr w:type="gramStart"/>
      <w:r w:rsidRPr="00913D21">
        <w:rPr>
          <w:sz w:val="26"/>
          <w:szCs w:val="26"/>
        </w:rPr>
        <w:t>оборудовании</w:t>
      </w:r>
      <w:proofErr w:type="gramEnd"/>
      <w:r w:rsidRPr="007526DE">
        <w:rPr>
          <w:sz w:val="26"/>
          <w:szCs w:val="26"/>
        </w:rPr>
        <w:t xml:space="preserve"> групп помещений для подсудимых и</w:t>
      </w:r>
      <w:r>
        <w:rPr>
          <w:sz w:val="26"/>
          <w:szCs w:val="26"/>
        </w:rPr>
        <w:t> </w:t>
      </w:r>
      <w:r w:rsidRPr="007526DE">
        <w:rPr>
          <w:sz w:val="26"/>
          <w:szCs w:val="26"/>
        </w:rPr>
        <w:t>конвоя состоит в отсутствии свободных площадей в зданиях судов и</w:t>
      </w:r>
      <w:r>
        <w:rPr>
          <w:sz w:val="26"/>
          <w:szCs w:val="26"/>
        </w:rPr>
        <w:t> </w:t>
      </w:r>
      <w:r w:rsidRPr="007526DE">
        <w:rPr>
          <w:sz w:val="26"/>
          <w:szCs w:val="26"/>
        </w:rPr>
        <w:t>недостаточном  финансировании. Для устранения замечаний сотрудников ОМВД необходим</w:t>
      </w:r>
      <w:r>
        <w:rPr>
          <w:sz w:val="26"/>
          <w:szCs w:val="26"/>
        </w:rPr>
        <w:t>а  реконструкция зданий судов.</w:t>
      </w:r>
    </w:p>
    <w:p w:rsidR="007018E9" w:rsidRDefault="007018E9" w:rsidP="007018E9">
      <w:pPr>
        <w:shd w:val="clear" w:color="auto" w:fill="FFFFFF"/>
        <w:ind w:right="20" w:firstLine="689"/>
        <w:jc w:val="both"/>
        <w:rPr>
          <w:sz w:val="26"/>
          <w:szCs w:val="26"/>
        </w:rPr>
      </w:pPr>
      <w:r>
        <w:rPr>
          <w:sz w:val="26"/>
          <w:szCs w:val="26"/>
        </w:rPr>
        <w:t>1.12.1.8. Иных вопросов, требующих взаимодействия с территориальными органами внутренних дел, УФССП по Магаданской области по повышению уровня безопасности судебной деятельности и неприкосновенности судей, не имеется.</w:t>
      </w:r>
    </w:p>
    <w:p w:rsidR="007018E9" w:rsidRDefault="007018E9" w:rsidP="007018E9">
      <w:pPr>
        <w:ind w:left="20" w:right="20" w:firstLine="689"/>
        <w:jc w:val="both"/>
        <w:rPr>
          <w:sz w:val="26"/>
          <w:szCs w:val="26"/>
        </w:rPr>
      </w:pPr>
      <w:r w:rsidRPr="007526DE">
        <w:rPr>
          <w:sz w:val="26"/>
          <w:szCs w:val="26"/>
        </w:rPr>
        <w:t>1.12.2. Обеспечение безопасности судей, участников судебного процесса, а</w:t>
      </w:r>
      <w:r w:rsidR="00882FF5">
        <w:rPr>
          <w:sz w:val="26"/>
          <w:szCs w:val="26"/>
        </w:rPr>
        <w:t xml:space="preserve"> </w:t>
      </w:r>
      <w:r w:rsidRPr="007526DE">
        <w:rPr>
          <w:sz w:val="26"/>
          <w:szCs w:val="26"/>
        </w:rPr>
        <w:t>также охраны зданий и помещений федеральных судов общей юрисдикции является одним из основных направлений деятельности Управления.</w:t>
      </w:r>
    </w:p>
    <w:p w:rsidR="007018E9" w:rsidRDefault="007018E9" w:rsidP="007018E9">
      <w:pPr>
        <w:ind w:left="20" w:right="20" w:firstLine="689"/>
        <w:jc w:val="both"/>
        <w:rPr>
          <w:sz w:val="26"/>
          <w:szCs w:val="26"/>
        </w:rPr>
      </w:pPr>
      <w:proofErr w:type="gramStart"/>
      <w:r>
        <w:rPr>
          <w:sz w:val="26"/>
          <w:szCs w:val="26"/>
        </w:rPr>
        <w:t>Управлением Судебного департамента в Магаданской области в адрес председателей районных (городского) судов направлена копия письма Судебного департамента при Верховном Суде Российской Федерации от 3 сентября 2024 года № СД-АС/1455 и копия Типового плана выполнения первоочередных мероприятий в суде при введении уровней террористической опасности, уровней реагирования (готовностей) или режима военного положения для организации выполнения мероприятий согласно Плану.</w:t>
      </w:r>
      <w:proofErr w:type="gramEnd"/>
    </w:p>
    <w:p w:rsidR="007018E9" w:rsidRDefault="007018E9" w:rsidP="007018E9">
      <w:pPr>
        <w:ind w:left="20" w:right="20" w:firstLine="689"/>
        <w:jc w:val="both"/>
      </w:pPr>
      <w:r>
        <w:rPr>
          <w:sz w:val="26"/>
          <w:szCs w:val="26"/>
        </w:rPr>
        <w:t>1.12.2.1. Безопасность судей и охрану зданий судов в рабочее время осуществляют 28 судебных приставов по обеспечению установленного порядка деятельности судов. Оборудованные отдельные служебные помещения для судебных приставов имеются во всех районных (</w:t>
      </w:r>
      <w:proofErr w:type="gramStart"/>
      <w:r>
        <w:rPr>
          <w:sz w:val="26"/>
          <w:szCs w:val="26"/>
        </w:rPr>
        <w:t>городском</w:t>
      </w:r>
      <w:proofErr w:type="gramEnd"/>
      <w:r>
        <w:rPr>
          <w:sz w:val="26"/>
          <w:szCs w:val="26"/>
        </w:rPr>
        <w:t>) судах, что позволяет обеспечивать пропускной режим.</w:t>
      </w:r>
    </w:p>
    <w:p w:rsidR="007018E9" w:rsidRDefault="007018E9" w:rsidP="007018E9">
      <w:pPr>
        <w:ind w:left="20" w:right="20" w:firstLine="689"/>
        <w:jc w:val="both"/>
        <w:rPr>
          <w:sz w:val="26"/>
          <w:szCs w:val="26"/>
        </w:rPr>
      </w:pPr>
      <w:r>
        <w:rPr>
          <w:sz w:val="26"/>
          <w:szCs w:val="26"/>
        </w:rPr>
        <w:t>В нерабочее время осуществляется охрана:</w:t>
      </w:r>
    </w:p>
    <w:p w:rsidR="007018E9" w:rsidRDefault="007018E9" w:rsidP="007018E9">
      <w:pPr>
        <w:ind w:left="20" w:right="20" w:firstLine="689"/>
        <w:jc w:val="both"/>
        <w:rPr>
          <w:sz w:val="26"/>
          <w:szCs w:val="26"/>
        </w:rPr>
      </w:pPr>
      <w:r>
        <w:rPr>
          <w:sz w:val="26"/>
          <w:szCs w:val="26"/>
        </w:rPr>
        <w:t>- 7 зданий судов – ФГКУ «Отделение вневедомственной охраны войск национальной гвардии Российской Федерации по Магаданской области»;</w:t>
      </w:r>
    </w:p>
    <w:p w:rsidR="007018E9" w:rsidRDefault="007018E9" w:rsidP="007018E9">
      <w:pPr>
        <w:ind w:left="20" w:right="20" w:firstLine="689"/>
        <w:jc w:val="both"/>
        <w:rPr>
          <w:sz w:val="26"/>
          <w:szCs w:val="26"/>
        </w:rPr>
      </w:pPr>
      <w:r>
        <w:rPr>
          <w:sz w:val="26"/>
          <w:szCs w:val="26"/>
        </w:rPr>
        <w:t>- 2 здания суда - собственная сторожевая охрана с выведенными кнопками тревожной сигнализации на пульт ФГКУ «Отделение вневедомственной охраны войск национальной гвардии Российской Федерации по Магаданской области».</w:t>
      </w:r>
    </w:p>
    <w:p w:rsidR="007018E9" w:rsidRDefault="007018E9" w:rsidP="007018E9">
      <w:pPr>
        <w:ind w:left="20" w:right="20" w:firstLine="689"/>
        <w:jc w:val="both"/>
        <w:rPr>
          <w:sz w:val="26"/>
          <w:szCs w:val="26"/>
        </w:rPr>
      </w:pPr>
      <w:r>
        <w:rPr>
          <w:sz w:val="26"/>
          <w:szCs w:val="26"/>
        </w:rPr>
        <w:t>1.12.2.2. Судебные приставы по ОУПДС УФССП России по Магаданской области в нерабочее время охрану зданий судов не осуществляют.</w:t>
      </w:r>
    </w:p>
    <w:p w:rsidR="007018E9" w:rsidRPr="001071A1" w:rsidRDefault="007018E9" w:rsidP="007018E9">
      <w:pPr>
        <w:ind w:left="20" w:right="20" w:firstLine="689"/>
        <w:jc w:val="both"/>
        <w:rPr>
          <w:sz w:val="26"/>
          <w:szCs w:val="26"/>
        </w:rPr>
      </w:pPr>
      <w:r w:rsidRPr="001071A1">
        <w:rPr>
          <w:sz w:val="26"/>
          <w:szCs w:val="26"/>
        </w:rPr>
        <w:t>1.12.2.3. Во всех районных (</w:t>
      </w:r>
      <w:proofErr w:type="gramStart"/>
      <w:r w:rsidRPr="001071A1">
        <w:rPr>
          <w:sz w:val="26"/>
          <w:szCs w:val="26"/>
        </w:rPr>
        <w:t>городском</w:t>
      </w:r>
      <w:proofErr w:type="gramEnd"/>
      <w:r w:rsidRPr="001071A1">
        <w:rPr>
          <w:sz w:val="26"/>
          <w:szCs w:val="26"/>
        </w:rPr>
        <w:t>) судах установлены и</w:t>
      </w:r>
      <w:r>
        <w:rPr>
          <w:sz w:val="26"/>
          <w:szCs w:val="26"/>
        </w:rPr>
        <w:t> </w:t>
      </w:r>
      <w:r w:rsidRPr="001071A1">
        <w:rPr>
          <w:sz w:val="26"/>
          <w:szCs w:val="26"/>
        </w:rPr>
        <w:t xml:space="preserve">функционируют стационарные металлодетекторы. Также все районные суды обеспечены </w:t>
      </w:r>
      <w:proofErr w:type="gramStart"/>
      <w:r w:rsidRPr="001071A1">
        <w:rPr>
          <w:sz w:val="26"/>
          <w:szCs w:val="26"/>
        </w:rPr>
        <w:t>ручными</w:t>
      </w:r>
      <w:proofErr w:type="gramEnd"/>
      <w:r w:rsidRPr="001071A1">
        <w:rPr>
          <w:sz w:val="26"/>
          <w:szCs w:val="26"/>
        </w:rPr>
        <w:t xml:space="preserve"> металлодетекторами.</w:t>
      </w:r>
    </w:p>
    <w:p w:rsidR="007018E9" w:rsidRPr="00444083" w:rsidRDefault="007018E9" w:rsidP="007018E9">
      <w:pPr>
        <w:ind w:left="20" w:right="20" w:firstLine="689"/>
        <w:jc w:val="both"/>
        <w:rPr>
          <w:sz w:val="26"/>
          <w:szCs w:val="26"/>
          <w:highlight w:val="cyan"/>
        </w:rPr>
      </w:pPr>
      <w:r w:rsidRPr="001071A1">
        <w:rPr>
          <w:sz w:val="26"/>
          <w:szCs w:val="26"/>
        </w:rPr>
        <w:t>Техническая обеспеченность средствами охраны зданий районных (городского) судов по состоянию на 31 декабря 2024 года характеризуется следующими данными:</w:t>
      </w:r>
    </w:p>
    <w:p w:rsidR="007018E9" w:rsidRPr="00444083" w:rsidRDefault="007018E9" w:rsidP="007018E9">
      <w:pPr>
        <w:ind w:left="20" w:right="20" w:firstLine="700"/>
        <w:jc w:val="both"/>
        <w:rPr>
          <w:sz w:val="26"/>
          <w:szCs w:val="26"/>
          <w:highlight w:val="cyan"/>
        </w:rPr>
      </w:pPr>
    </w:p>
    <w:tbl>
      <w:tblPr>
        <w:tblW w:w="93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 w:type="dxa"/>
          <w:right w:w="0" w:type="dxa"/>
        </w:tblCellMar>
        <w:tblLook w:val="00A0"/>
      </w:tblPr>
      <w:tblGrid>
        <w:gridCol w:w="1421"/>
        <w:gridCol w:w="425"/>
        <w:gridCol w:w="567"/>
        <w:gridCol w:w="851"/>
        <w:gridCol w:w="850"/>
        <w:gridCol w:w="851"/>
        <w:gridCol w:w="708"/>
        <w:gridCol w:w="851"/>
        <w:gridCol w:w="992"/>
        <w:gridCol w:w="851"/>
        <w:gridCol w:w="992"/>
      </w:tblGrid>
      <w:tr w:rsidR="007018E9" w:rsidRPr="00797666" w:rsidTr="001D6F00">
        <w:trPr>
          <w:trHeight w:val="242"/>
        </w:trPr>
        <w:tc>
          <w:tcPr>
            <w:tcW w:w="1421" w:type="dxa"/>
            <w:vMerge w:val="restart"/>
            <w:shd w:val="clear" w:color="auto" w:fill="FFFFFF"/>
            <w:vAlign w:val="center"/>
          </w:tcPr>
          <w:p w:rsidR="007018E9" w:rsidRPr="00797666" w:rsidRDefault="007018E9" w:rsidP="001D6F00">
            <w:pPr>
              <w:shd w:val="clear" w:color="auto" w:fill="FFFFFF"/>
              <w:spacing w:line="216" w:lineRule="exact"/>
              <w:jc w:val="center"/>
            </w:pPr>
            <w:r w:rsidRPr="00797666">
              <w:t>Наименование суда</w:t>
            </w:r>
          </w:p>
        </w:tc>
        <w:tc>
          <w:tcPr>
            <w:tcW w:w="425" w:type="dxa"/>
            <w:vMerge w:val="restart"/>
            <w:shd w:val="clear" w:color="auto" w:fill="FFFFFF"/>
            <w:textDirection w:val="btLr"/>
            <w:vAlign w:val="center"/>
          </w:tcPr>
          <w:p w:rsidR="007018E9" w:rsidRPr="00797666" w:rsidRDefault="007018E9" w:rsidP="001D6F00">
            <w:pPr>
              <w:shd w:val="clear" w:color="auto" w:fill="FFFFFF"/>
              <w:spacing w:line="211" w:lineRule="exact"/>
              <w:jc w:val="center"/>
            </w:pPr>
            <w:r w:rsidRPr="00797666">
              <w:t>Состав судей</w:t>
            </w:r>
          </w:p>
        </w:tc>
        <w:tc>
          <w:tcPr>
            <w:tcW w:w="7513" w:type="dxa"/>
            <w:gridSpan w:val="9"/>
            <w:shd w:val="clear" w:color="auto" w:fill="FFFFFF"/>
            <w:vAlign w:val="center"/>
          </w:tcPr>
          <w:p w:rsidR="007018E9" w:rsidRPr="00797666" w:rsidRDefault="007018E9" w:rsidP="001D6F00">
            <w:pPr>
              <w:ind w:left="3200"/>
              <w:jc w:val="center"/>
            </w:pPr>
            <w:r w:rsidRPr="00797666">
              <w:t>Обеспеченность</w:t>
            </w:r>
          </w:p>
        </w:tc>
      </w:tr>
      <w:tr w:rsidR="007018E9" w:rsidRPr="00797666" w:rsidTr="001D6F00">
        <w:trPr>
          <w:trHeight w:val="452"/>
        </w:trPr>
        <w:tc>
          <w:tcPr>
            <w:tcW w:w="1421" w:type="dxa"/>
            <w:vMerge/>
            <w:vAlign w:val="center"/>
          </w:tcPr>
          <w:p w:rsidR="007018E9" w:rsidRPr="00797666" w:rsidRDefault="007018E9" w:rsidP="001D6F00"/>
        </w:tc>
        <w:tc>
          <w:tcPr>
            <w:tcW w:w="425" w:type="dxa"/>
            <w:vMerge/>
            <w:vAlign w:val="center"/>
          </w:tcPr>
          <w:p w:rsidR="007018E9" w:rsidRPr="00797666" w:rsidRDefault="007018E9" w:rsidP="001D6F00"/>
        </w:tc>
        <w:tc>
          <w:tcPr>
            <w:tcW w:w="567" w:type="dxa"/>
            <w:vMerge w:val="restart"/>
            <w:shd w:val="clear" w:color="auto" w:fill="FFFFFF"/>
          </w:tcPr>
          <w:p w:rsidR="007018E9" w:rsidRPr="00797666" w:rsidRDefault="007018E9" w:rsidP="001D6F00">
            <w:pPr>
              <w:shd w:val="clear" w:color="auto" w:fill="FFFFFF"/>
              <w:spacing w:line="240" w:lineRule="atLeast"/>
              <w:jc w:val="center"/>
              <w:rPr>
                <w:sz w:val="18"/>
                <w:szCs w:val="18"/>
              </w:rPr>
            </w:pPr>
            <w:proofErr w:type="gramStart"/>
            <w:r w:rsidRPr="00797666">
              <w:rPr>
                <w:sz w:val="18"/>
                <w:szCs w:val="18"/>
              </w:rPr>
              <w:t>Охра-ной</w:t>
            </w:r>
            <w:proofErr w:type="gramEnd"/>
            <w:r w:rsidRPr="00797666">
              <w:rPr>
                <w:sz w:val="18"/>
                <w:szCs w:val="18"/>
              </w:rPr>
              <w:t xml:space="preserve"> ОВО</w:t>
            </w:r>
          </w:p>
          <w:p w:rsidR="007018E9" w:rsidRPr="00797666" w:rsidRDefault="007018E9" w:rsidP="001D6F00">
            <w:pPr>
              <w:shd w:val="clear" w:color="auto" w:fill="FFFFFF"/>
              <w:spacing w:line="240" w:lineRule="atLeast"/>
              <w:jc w:val="center"/>
              <w:rPr>
                <w:sz w:val="18"/>
                <w:szCs w:val="18"/>
              </w:rPr>
            </w:pPr>
          </w:p>
        </w:tc>
        <w:tc>
          <w:tcPr>
            <w:tcW w:w="851" w:type="dxa"/>
            <w:vMerge w:val="restart"/>
            <w:shd w:val="clear" w:color="auto" w:fill="FFFFFF"/>
          </w:tcPr>
          <w:p w:rsidR="007018E9" w:rsidRPr="00797666" w:rsidRDefault="007018E9" w:rsidP="001D6F00">
            <w:pPr>
              <w:shd w:val="clear" w:color="auto" w:fill="FFFFFF"/>
              <w:spacing w:line="240" w:lineRule="atLeast"/>
              <w:jc w:val="center"/>
              <w:rPr>
                <w:sz w:val="18"/>
                <w:szCs w:val="18"/>
              </w:rPr>
            </w:pPr>
            <w:r w:rsidRPr="00797666">
              <w:rPr>
                <w:sz w:val="18"/>
                <w:szCs w:val="18"/>
              </w:rPr>
              <w:t>Кругло-суточ-</w:t>
            </w:r>
          </w:p>
          <w:p w:rsidR="007018E9" w:rsidRPr="00797666" w:rsidRDefault="007018E9" w:rsidP="001D6F00">
            <w:pPr>
              <w:shd w:val="clear" w:color="auto" w:fill="FFFFFF"/>
              <w:spacing w:line="240" w:lineRule="atLeast"/>
              <w:jc w:val="center"/>
              <w:rPr>
                <w:sz w:val="18"/>
                <w:szCs w:val="18"/>
              </w:rPr>
            </w:pPr>
            <w:r w:rsidRPr="00797666">
              <w:rPr>
                <w:sz w:val="18"/>
                <w:szCs w:val="18"/>
              </w:rPr>
              <w:t>ной охраной сотрудников УФССП</w:t>
            </w:r>
          </w:p>
        </w:tc>
        <w:tc>
          <w:tcPr>
            <w:tcW w:w="850" w:type="dxa"/>
            <w:vMerge w:val="restart"/>
            <w:shd w:val="clear" w:color="auto" w:fill="FFFFFF"/>
          </w:tcPr>
          <w:p w:rsidR="007018E9" w:rsidRPr="00797666" w:rsidRDefault="007018E9" w:rsidP="001D6F00">
            <w:pPr>
              <w:ind w:right="91"/>
              <w:jc w:val="center"/>
              <w:rPr>
                <w:sz w:val="18"/>
                <w:szCs w:val="18"/>
              </w:rPr>
            </w:pPr>
            <w:proofErr w:type="gramStart"/>
            <w:r w:rsidRPr="00797666">
              <w:rPr>
                <w:sz w:val="18"/>
                <w:szCs w:val="18"/>
              </w:rPr>
              <w:t>Сторо-жевой</w:t>
            </w:r>
            <w:proofErr w:type="gramEnd"/>
          </w:p>
          <w:p w:rsidR="007018E9" w:rsidRPr="00797666" w:rsidRDefault="007018E9" w:rsidP="001D6F00">
            <w:pPr>
              <w:shd w:val="clear" w:color="auto" w:fill="FFFFFF"/>
              <w:spacing w:line="211" w:lineRule="exact"/>
              <w:ind w:right="91"/>
              <w:jc w:val="center"/>
              <w:rPr>
                <w:sz w:val="18"/>
                <w:szCs w:val="18"/>
              </w:rPr>
            </w:pPr>
            <w:r w:rsidRPr="00797666">
              <w:rPr>
                <w:sz w:val="18"/>
                <w:szCs w:val="18"/>
              </w:rPr>
              <w:t>охраной суда</w:t>
            </w:r>
          </w:p>
        </w:tc>
        <w:tc>
          <w:tcPr>
            <w:tcW w:w="851" w:type="dxa"/>
            <w:vMerge w:val="restart"/>
            <w:shd w:val="clear" w:color="auto" w:fill="FFFFFF"/>
          </w:tcPr>
          <w:p w:rsidR="007018E9" w:rsidRPr="00797666" w:rsidRDefault="007018E9" w:rsidP="001D6F00">
            <w:pPr>
              <w:ind w:left="89"/>
              <w:jc w:val="center"/>
              <w:rPr>
                <w:sz w:val="18"/>
                <w:szCs w:val="18"/>
              </w:rPr>
            </w:pPr>
            <w:r w:rsidRPr="00797666">
              <w:rPr>
                <w:sz w:val="18"/>
                <w:szCs w:val="18"/>
              </w:rPr>
              <w:t>Наличие</w:t>
            </w:r>
          </w:p>
          <w:p w:rsidR="007018E9" w:rsidRPr="00797666" w:rsidRDefault="007018E9" w:rsidP="001D6F00">
            <w:pPr>
              <w:ind w:left="89"/>
              <w:jc w:val="center"/>
              <w:rPr>
                <w:sz w:val="18"/>
                <w:szCs w:val="18"/>
              </w:rPr>
            </w:pPr>
            <w:r w:rsidRPr="00797666">
              <w:rPr>
                <w:sz w:val="18"/>
                <w:szCs w:val="18"/>
              </w:rPr>
              <w:t>систем</w:t>
            </w:r>
          </w:p>
          <w:p w:rsidR="007018E9" w:rsidRPr="00797666" w:rsidRDefault="007018E9" w:rsidP="001D6F00">
            <w:pPr>
              <w:ind w:left="89"/>
              <w:jc w:val="center"/>
              <w:rPr>
                <w:sz w:val="18"/>
                <w:szCs w:val="18"/>
              </w:rPr>
            </w:pPr>
            <w:r w:rsidRPr="00797666">
              <w:rPr>
                <w:sz w:val="18"/>
                <w:szCs w:val="18"/>
              </w:rPr>
              <w:t>ОПС</w:t>
            </w:r>
          </w:p>
        </w:tc>
        <w:tc>
          <w:tcPr>
            <w:tcW w:w="1559" w:type="dxa"/>
            <w:gridSpan w:val="2"/>
            <w:shd w:val="clear" w:color="auto" w:fill="FFFFFF"/>
          </w:tcPr>
          <w:p w:rsidR="007018E9" w:rsidRPr="00797666" w:rsidRDefault="007018E9" w:rsidP="001D6F00">
            <w:pPr>
              <w:ind w:left="180"/>
              <w:jc w:val="center"/>
              <w:rPr>
                <w:sz w:val="18"/>
                <w:szCs w:val="18"/>
              </w:rPr>
            </w:pPr>
            <w:r w:rsidRPr="00797666">
              <w:rPr>
                <w:sz w:val="18"/>
                <w:szCs w:val="18"/>
              </w:rPr>
              <w:t>Наличие металло-</w:t>
            </w:r>
          </w:p>
          <w:p w:rsidR="007018E9" w:rsidRPr="00797666" w:rsidRDefault="007018E9" w:rsidP="001D6F00">
            <w:pPr>
              <w:shd w:val="clear" w:color="auto" w:fill="FFFFFF"/>
              <w:spacing w:line="240" w:lineRule="atLeast"/>
              <w:ind w:left="180"/>
              <w:jc w:val="center"/>
              <w:rPr>
                <w:sz w:val="18"/>
                <w:szCs w:val="18"/>
              </w:rPr>
            </w:pPr>
            <w:r w:rsidRPr="00797666">
              <w:rPr>
                <w:sz w:val="18"/>
                <w:szCs w:val="18"/>
              </w:rPr>
              <w:t>обнаружителей</w:t>
            </w:r>
          </w:p>
        </w:tc>
        <w:tc>
          <w:tcPr>
            <w:tcW w:w="992" w:type="dxa"/>
            <w:shd w:val="clear" w:color="auto" w:fill="FFFFFF"/>
          </w:tcPr>
          <w:p w:rsidR="007018E9" w:rsidRPr="00797666" w:rsidRDefault="007018E9" w:rsidP="001D6F00">
            <w:pPr>
              <w:jc w:val="center"/>
              <w:rPr>
                <w:sz w:val="18"/>
                <w:szCs w:val="18"/>
              </w:rPr>
            </w:pPr>
            <w:r w:rsidRPr="00797666">
              <w:rPr>
                <w:sz w:val="18"/>
                <w:szCs w:val="18"/>
              </w:rPr>
              <w:t>Наличие</w:t>
            </w:r>
          </w:p>
          <w:p w:rsidR="007018E9" w:rsidRPr="00797666" w:rsidRDefault="007018E9" w:rsidP="001D6F00">
            <w:pPr>
              <w:jc w:val="center"/>
              <w:rPr>
                <w:sz w:val="18"/>
                <w:szCs w:val="18"/>
              </w:rPr>
            </w:pPr>
            <w:r w:rsidRPr="00797666">
              <w:rPr>
                <w:sz w:val="18"/>
                <w:szCs w:val="18"/>
              </w:rPr>
              <w:t>металлич.</w:t>
            </w:r>
          </w:p>
          <w:p w:rsidR="007018E9" w:rsidRPr="00797666" w:rsidRDefault="007018E9" w:rsidP="001D6F00">
            <w:pPr>
              <w:shd w:val="clear" w:color="auto" w:fill="FFFFFF"/>
              <w:spacing w:line="206" w:lineRule="exact"/>
              <w:jc w:val="center"/>
              <w:rPr>
                <w:sz w:val="18"/>
                <w:szCs w:val="18"/>
              </w:rPr>
            </w:pPr>
            <w:r w:rsidRPr="00797666">
              <w:rPr>
                <w:sz w:val="18"/>
                <w:szCs w:val="18"/>
              </w:rPr>
              <w:t>решеток</w:t>
            </w:r>
          </w:p>
          <w:p w:rsidR="007018E9" w:rsidRPr="00797666" w:rsidRDefault="007018E9" w:rsidP="001D6F00">
            <w:pPr>
              <w:shd w:val="clear" w:color="auto" w:fill="FFFFFF"/>
              <w:spacing w:line="206" w:lineRule="exact"/>
              <w:jc w:val="center"/>
              <w:rPr>
                <w:sz w:val="18"/>
                <w:szCs w:val="18"/>
              </w:rPr>
            </w:pPr>
            <w:r w:rsidRPr="00797666">
              <w:rPr>
                <w:sz w:val="18"/>
                <w:szCs w:val="18"/>
              </w:rPr>
              <w:t>на окнах</w:t>
            </w:r>
          </w:p>
          <w:p w:rsidR="007018E9" w:rsidRPr="00797666" w:rsidRDefault="007018E9" w:rsidP="001D6F00">
            <w:pPr>
              <w:shd w:val="clear" w:color="auto" w:fill="FFFFFF"/>
              <w:spacing w:line="206" w:lineRule="exact"/>
              <w:jc w:val="center"/>
              <w:rPr>
                <w:sz w:val="18"/>
                <w:szCs w:val="18"/>
              </w:rPr>
            </w:pPr>
            <w:r w:rsidRPr="00797666">
              <w:rPr>
                <w:sz w:val="18"/>
                <w:szCs w:val="18"/>
              </w:rPr>
              <w:t>I этажей</w:t>
            </w:r>
          </w:p>
        </w:tc>
        <w:tc>
          <w:tcPr>
            <w:tcW w:w="851" w:type="dxa"/>
            <w:shd w:val="clear" w:color="auto" w:fill="FFFFFF"/>
          </w:tcPr>
          <w:p w:rsidR="007018E9" w:rsidRPr="00797666" w:rsidRDefault="007018E9" w:rsidP="001D6F00">
            <w:pPr>
              <w:jc w:val="center"/>
              <w:rPr>
                <w:sz w:val="18"/>
                <w:szCs w:val="18"/>
              </w:rPr>
            </w:pPr>
            <w:r w:rsidRPr="00797666">
              <w:rPr>
                <w:sz w:val="18"/>
                <w:szCs w:val="18"/>
              </w:rPr>
              <w:t>Наличие</w:t>
            </w:r>
          </w:p>
          <w:p w:rsidR="007018E9" w:rsidRPr="00797666" w:rsidRDefault="007018E9" w:rsidP="001D6F00">
            <w:pPr>
              <w:jc w:val="center"/>
              <w:rPr>
                <w:sz w:val="18"/>
                <w:szCs w:val="18"/>
              </w:rPr>
            </w:pPr>
            <w:r w:rsidRPr="00797666">
              <w:rPr>
                <w:sz w:val="18"/>
                <w:szCs w:val="18"/>
              </w:rPr>
              <w:t>кнопок</w:t>
            </w:r>
          </w:p>
          <w:p w:rsidR="007018E9" w:rsidRPr="00797666" w:rsidRDefault="007018E9" w:rsidP="001D6F00">
            <w:pPr>
              <w:shd w:val="clear" w:color="auto" w:fill="FFFFFF"/>
              <w:spacing w:line="192" w:lineRule="exact"/>
              <w:jc w:val="center"/>
              <w:rPr>
                <w:sz w:val="18"/>
                <w:szCs w:val="18"/>
              </w:rPr>
            </w:pPr>
            <w:r w:rsidRPr="00797666">
              <w:rPr>
                <w:sz w:val="18"/>
                <w:szCs w:val="18"/>
              </w:rPr>
              <w:t>тревожной сигнали</w:t>
            </w:r>
            <w:r w:rsidRPr="00797666">
              <w:rPr>
                <w:sz w:val="18"/>
                <w:szCs w:val="18"/>
              </w:rPr>
              <w:softHyphen/>
              <w:t>зации</w:t>
            </w:r>
          </w:p>
        </w:tc>
        <w:tc>
          <w:tcPr>
            <w:tcW w:w="992" w:type="dxa"/>
            <w:shd w:val="clear" w:color="auto" w:fill="FFFFFF"/>
          </w:tcPr>
          <w:p w:rsidR="007018E9" w:rsidRPr="00797666" w:rsidRDefault="007018E9" w:rsidP="001D6F00">
            <w:pPr>
              <w:jc w:val="center"/>
              <w:rPr>
                <w:sz w:val="18"/>
                <w:szCs w:val="18"/>
              </w:rPr>
            </w:pPr>
            <w:r w:rsidRPr="00797666">
              <w:rPr>
                <w:sz w:val="18"/>
                <w:szCs w:val="18"/>
              </w:rPr>
              <w:t>Система</w:t>
            </w:r>
          </w:p>
          <w:p w:rsidR="007018E9" w:rsidRPr="00797666" w:rsidRDefault="007018E9" w:rsidP="001D6F00">
            <w:pPr>
              <w:shd w:val="clear" w:color="auto" w:fill="FFFFFF"/>
              <w:spacing w:line="178" w:lineRule="exact"/>
              <w:jc w:val="center"/>
              <w:rPr>
                <w:sz w:val="18"/>
                <w:szCs w:val="18"/>
              </w:rPr>
            </w:pPr>
            <w:r w:rsidRPr="00797666">
              <w:rPr>
                <w:sz w:val="18"/>
                <w:szCs w:val="18"/>
              </w:rPr>
              <w:t>видео-наблюде-ния</w:t>
            </w:r>
          </w:p>
        </w:tc>
      </w:tr>
      <w:tr w:rsidR="007018E9" w:rsidRPr="00797666" w:rsidTr="001D6F00">
        <w:trPr>
          <w:trHeight w:val="808"/>
        </w:trPr>
        <w:tc>
          <w:tcPr>
            <w:tcW w:w="1421" w:type="dxa"/>
            <w:vMerge/>
            <w:vAlign w:val="center"/>
          </w:tcPr>
          <w:p w:rsidR="007018E9" w:rsidRPr="00797666" w:rsidRDefault="007018E9" w:rsidP="001D6F00">
            <w:pPr>
              <w:rPr>
                <w:sz w:val="24"/>
                <w:szCs w:val="24"/>
              </w:rPr>
            </w:pPr>
          </w:p>
        </w:tc>
        <w:tc>
          <w:tcPr>
            <w:tcW w:w="425" w:type="dxa"/>
            <w:vMerge/>
            <w:vAlign w:val="center"/>
          </w:tcPr>
          <w:p w:rsidR="007018E9" w:rsidRPr="00797666" w:rsidRDefault="007018E9" w:rsidP="001D6F00">
            <w:pPr>
              <w:rPr>
                <w:sz w:val="24"/>
                <w:szCs w:val="24"/>
              </w:rPr>
            </w:pPr>
          </w:p>
        </w:tc>
        <w:tc>
          <w:tcPr>
            <w:tcW w:w="567" w:type="dxa"/>
            <w:vMerge/>
            <w:vAlign w:val="center"/>
          </w:tcPr>
          <w:p w:rsidR="007018E9" w:rsidRPr="00797666" w:rsidRDefault="007018E9" w:rsidP="001D6F00">
            <w:pPr>
              <w:rPr>
                <w:sz w:val="18"/>
                <w:szCs w:val="18"/>
              </w:rPr>
            </w:pPr>
          </w:p>
        </w:tc>
        <w:tc>
          <w:tcPr>
            <w:tcW w:w="851" w:type="dxa"/>
            <w:vMerge/>
            <w:vAlign w:val="center"/>
          </w:tcPr>
          <w:p w:rsidR="007018E9" w:rsidRPr="00797666" w:rsidRDefault="007018E9" w:rsidP="001D6F00">
            <w:pPr>
              <w:rPr>
                <w:sz w:val="18"/>
                <w:szCs w:val="18"/>
              </w:rPr>
            </w:pPr>
          </w:p>
        </w:tc>
        <w:tc>
          <w:tcPr>
            <w:tcW w:w="850" w:type="dxa"/>
            <w:vMerge/>
            <w:vAlign w:val="center"/>
          </w:tcPr>
          <w:p w:rsidR="007018E9" w:rsidRPr="00797666" w:rsidRDefault="007018E9" w:rsidP="001D6F00">
            <w:pPr>
              <w:rPr>
                <w:sz w:val="18"/>
                <w:szCs w:val="18"/>
              </w:rPr>
            </w:pPr>
          </w:p>
        </w:tc>
        <w:tc>
          <w:tcPr>
            <w:tcW w:w="851" w:type="dxa"/>
            <w:vMerge/>
            <w:vAlign w:val="center"/>
          </w:tcPr>
          <w:p w:rsidR="007018E9" w:rsidRPr="00797666" w:rsidRDefault="007018E9" w:rsidP="001D6F00">
            <w:pPr>
              <w:rPr>
                <w:sz w:val="18"/>
                <w:szCs w:val="18"/>
              </w:rPr>
            </w:pPr>
          </w:p>
        </w:tc>
        <w:tc>
          <w:tcPr>
            <w:tcW w:w="708" w:type="dxa"/>
            <w:shd w:val="clear" w:color="auto" w:fill="FFFFFF"/>
            <w:vAlign w:val="center"/>
          </w:tcPr>
          <w:p w:rsidR="007018E9" w:rsidRPr="00797666" w:rsidRDefault="007018E9" w:rsidP="001D6F00">
            <w:pPr>
              <w:spacing w:line="182" w:lineRule="exact"/>
              <w:jc w:val="center"/>
              <w:rPr>
                <w:sz w:val="18"/>
                <w:szCs w:val="18"/>
              </w:rPr>
            </w:pPr>
            <w:proofErr w:type="gramStart"/>
            <w:r w:rsidRPr="00797666">
              <w:rPr>
                <w:sz w:val="18"/>
                <w:szCs w:val="18"/>
              </w:rPr>
              <w:t>стацио-нарный</w:t>
            </w:r>
            <w:proofErr w:type="gramEnd"/>
          </w:p>
        </w:tc>
        <w:tc>
          <w:tcPr>
            <w:tcW w:w="851" w:type="dxa"/>
            <w:shd w:val="clear" w:color="auto" w:fill="FFFFFF"/>
            <w:vAlign w:val="center"/>
          </w:tcPr>
          <w:p w:rsidR="007018E9" w:rsidRPr="00797666" w:rsidRDefault="007018E9" w:rsidP="001D6F00">
            <w:pPr>
              <w:ind w:left="200"/>
              <w:jc w:val="center"/>
              <w:rPr>
                <w:sz w:val="18"/>
                <w:szCs w:val="18"/>
              </w:rPr>
            </w:pPr>
            <w:r w:rsidRPr="00797666">
              <w:rPr>
                <w:sz w:val="18"/>
                <w:szCs w:val="18"/>
              </w:rPr>
              <w:t>ручной</w:t>
            </w:r>
          </w:p>
        </w:tc>
        <w:tc>
          <w:tcPr>
            <w:tcW w:w="992" w:type="dxa"/>
            <w:vAlign w:val="center"/>
          </w:tcPr>
          <w:p w:rsidR="007018E9" w:rsidRPr="00797666" w:rsidRDefault="007018E9" w:rsidP="001D6F00">
            <w:pPr>
              <w:rPr>
                <w:sz w:val="18"/>
                <w:szCs w:val="18"/>
              </w:rPr>
            </w:pPr>
          </w:p>
        </w:tc>
        <w:tc>
          <w:tcPr>
            <w:tcW w:w="851" w:type="dxa"/>
            <w:vAlign w:val="center"/>
          </w:tcPr>
          <w:p w:rsidR="007018E9" w:rsidRPr="00797666" w:rsidRDefault="007018E9" w:rsidP="001D6F00">
            <w:pPr>
              <w:rPr>
                <w:sz w:val="18"/>
                <w:szCs w:val="18"/>
              </w:rPr>
            </w:pPr>
          </w:p>
        </w:tc>
        <w:tc>
          <w:tcPr>
            <w:tcW w:w="992" w:type="dxa"/>
            <w:vAlign w:val="center"/>
          </w:tcPr>
          <w:p w:rsidR="007018E9" w:rsidRPr="00797666" w:rsidRDefault="007018E9" w:rsidP="001D6F00">
            <w:pPr>
              <w:rPr>
                <w:sz w:val="18"/>
                <w:szCs w:val="18"/>
              </w:rPr>
            </w:pPr>
          </w:p>
        </w:tc>
      </w:tr>
      <w:tr w:rsidR="007018E9" w:rsidRPr="00797666" w:rsidTr="001D6F00">
        <w:trPr>
          <w:trHeight w:val="404"/>
        </w:trPr>
        <w:tc>
          <w:tcPr>
            <w:tcW w:w="1421" w:type="dxa"/>
            <w:shd w:val="clear" w:color="auto" w:fill="FFFFFF"/>
            <w:vAlign w:val="center"/>
          </w:tcPr>
          <w:p w:rsidR="007018E9" w:rsidRPr="00797666" w:rsidRDefault="007018E9" w:rsidP="001D6F00">
            <w:r w:rsidRPr="00797666">
              <w:t>Магаданский</w:t>
            </w:r>
          </w:p>
        </w:tc>
        <w:tc>
          <w:tcPr>
            <w:tcW w:w="425" w:type="dxa"/>
            <w:shd w:val="clear" w:color="auto" w:fill="FFFFFF"/>
            <w:vAlign w:val="center"/>
          </w:tcPr>
          <w:p w:rsidR="007018E9" w:rsidRPr="00797666" w:rsidRDefault="007018E9" w:rsidP="001D6F00">
            <w:pPr>
              <w:jc w:val="center"/>
            </w:pPr>
            <w:r w:rsidRPr="00797666">
              <w:t>33</w:t>
            </w:r>
          </w:p>
        </w:tc>
        <w:tc>
          <w:tcPr>
            <w:tcW w:w="567" w:type="dxa"/>
            <w:shd w:val="clear" w:color="auto" w:fill="FFFFFF"/>
            <w:vAlign w:val="center"/>
          </w:tcPr>
          <w:p w:rsidR="007018E9" w:rsidRPr="00797666" w:rsidRDefault="007018E9" w:rsidP="001D6F00">
            <w:pPr>
              <w:jc w:val="center"/>
            </w:pPr>
          </w:p>
        </w:tc>
        <w:tc>
          <w:tcPr>
            <w:tcW w:w="851" w:type="dxa"/>
            <w:shd w:val="clear" w:color="auto" w:fill="FFFFFF"/>
            <w:vAlign w:val="center"/>
          </w:tcPr>
          <w:p w:rsidR="007018E9" w:rsidRPr="00797666" w:rsidRDefault="007018E9" w:rsidP="001D6F00">
            <w:pPr>
              <w:jc w:val="center"/>
            </w:pPr>
            <w:r w:rsidRPr="00797666">
              <w:t>-</w:t>
            </w:r>
          </w:p>
        </w:tc>
        <w:tc>
          <w:tcPr>
            <w:tcW w:w="850"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708"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r>
      <w:tr w:rsidR="007018E9" w:rsidRPr="00797666" w:rsidTr="001D6F00">
        <w:trPr>
          <w:trHeight w:val="292"/>
        </w:trPr>
        <w:tc>
          <w:tcPr>
            <w:tcW w:w="1421" w:type="dxa"/>
            <w:shd w:val="clear" w:color="auto" w:fill="FFFFFF"/>
            <w:vAlign w:val="center"/>
          </w:tcPr>
          <w:p w:rsidR="007018E9" w:rsidRPr="00797666" w:rsidRDefault="007018E9" w:rsidP="001D6F00">
            <w:r w:rsidRPr="00797666">
              <w:t>Ольский</w:t>
            </w:r>
          </w:p>
        </w:tc>
        <w:tc>
          <w:tcPr>
            <w:tcW w:w="425" w:type="dxa"/>
            <w:shd w:val="clear" w:color="auto" w:fill="FFFFFF"/>
            <w:vAlign w:val="center"/>
          </w:tcPr>
          <w:p w:rsidR="007018E9" w:rsidRPr="00797666" w:rsidRDefault="007018E9" w:rsidP="001D6F00">
            <w:pPr>
              <w:jc w:val="center"/>
            </w:pPr>
            <w:r w:rsidRPr="00797666">
              <w:t>5</w:t>
            </w:r>
          </w:p>
        </w:tc>
        <w:tc>
          <w:tcPr>
            <w:tcW w:w="567" w:type="dxa"/>
            <w:shd w:val="clear" w:color="auto" w:fill="FFFFFF"/>
            <w:vAlign w:val="center"/>
          </w:tcPr>
          <w:p w:rsidR="007018E9" w:rsidRPr="00797666" w:rsidRDefault="007018E9" w:rsidP="001D6F00">
            <w:pPr>
              <w:shd w:val="clear" w:color="auto" w:fill="FFFFFF"/>
              <w:spacing w:line="240" w:lineRule="atLeast"/>
              <w:jc w:val="center"/>
            </w:pPr>
            <w:r w:rsidRPr="00797666">
              <w:t>да</w:t>
            </w:r>
          </w:p>
        </w:tc>
        <w:tc>
          <w:tcPr>
            <w:tcW w:w="851" w:type="dxa"/>
            <w:shd w:val="clear" w:color="auto" w:fill="FFFFFF"/>
            <w:vAlign w:val="center"/>
          </w:tcPr>
          <w:p w:rsidR="007018E9" w:rsidRPr="00797666" w:rsidRDefault="007018E9" w:rsidP="001D6F00">
            <w:pPr>
              <w:shd w:val="clear" w:color="auto" w:fill="FFFFFF"/>
              <w:spacing w:line="240" w:lineRule="atLeast"/>
              <w:jc w:val="center"/>
            </w:pPr>
            <w:r w:rsidRPr="00797666">
              <w:t>-</w:t>
            </w:r>
          </w:p>
        </w:tc>
        <w:tc>
          <w:tcPr>
            <w:tcW w:w="850" w:type="dxa"/>
            <w:shd w:val="clear" w:color="auto" w:fill="FFFFFF"/>
            <w:vAlign w:val="center"/>
          </w:tcPr>
          <w:p w:rsidR="007018E9" w:rsidRPr="00797666" w:rsidRDefault="007018E9" w:rsidP="001D6F00">
            <w:pPr>
              <w:jc w:val="center"/>
            </w:pPr>
            <w:r w:rsidRPr="00797666">
              <w:t>-</w:t>
            </w:r>
          </w:p>
        </w:tc>
        <w:tc>
          <w:tcPr>
            <w:tcW w:w="851" w:type="dxa"/>
            <w:shd w:val="clear" w:color="auto" w:fill="FFFFFF"/>
            <w:vAlign w:val="center"/>
          </w:tcPr>
          <w:p w:rsidR="007018E9" w:rsidRPr="00797666" w:rsidRDefault="007018E9" w:rsidP="001D6F00">
            <w:pPr>
              <w:jc w:val="center"/>
            </w:pPr>
            <w:r w:rsidRPr="00797666">
              <w:t>да</w:t>
            </w:r>
          </w:p>
        </w:tc>
        <w:tc>
          <w:tcPr>
            <w:tcW w:w="708"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r>
      <w:tr w:rsidR="007018E9" w:rsidRPr="00797666" w:rsidTr="001D6F00">
        <w:trPr>
          <w:trHeight w:val="253"/>
        </w:trPr>
        <w:tc>
          <w:tcPr>
            <w:tcW w:w="1421" w:type="dxa"/>
            <w:shd w:val="clear" w:color="auto" w:fill="FFFFFF"/>
            <w:vAlign w:val="center"/>
          </w:tcPr>
          <w:p w:rsidR="007018E9" w:rsidRPr="00797666" w:rsidRDefault="007018E9" w:rsidP="001D6F00">
            <w:r w:rsidRPr="00797666">
              <w:t>Омсукчанский</w:t>
            </w:r>
          </w:p>
        </w:tc>
        <w:tc>
          <w:tcPr>
            <w:tcW w:w="425" w:type="dxa"/>
            <w:shd w:val="clear" w:color="auto" w:fill="FFFFFF"/>
            <w:vAlign w:val="center"/>
          </w:tcPr>
          <w:p w:rsidR="007018E9" w:rsidRPr="00797666" w:rsidRDefault="007018E9" w:rsidP="001D6F00">
            <w:pPr>
              <w:jc w:val="center"/>
            </w:pPr>
            <w:r>
              <w:t>3</w:t>
            </w:r>
          </w:p>
        </w:tc>
        <w:tc>
          <w:tcPr>
            <w:tcW w:w="567" w:type="dxa"/>
            <w:shd w:val="clear" w:color="auto" w:fill="FFFFFF"/>
            <w:vAlign w:val="center"/>
          </w:tcPr>
          <w:p w:rsidR="007018E9" w:rsidRPr="00797666" w:rsidRDefault="007018E9" w:rsidP="001D6F00">
            <w:pPr>
              <w:shd w:val="clear" w:color="auto" w:fill="FFFFFF"/>
              <w:spacing w:line="240" w:lineRule="atLeast"/>
              <w:jc w:val="center"/>
            </w:pPr>
            <w:r w:rsidRPr="00797666">
              <w:t>да</w:t>
            </w:r>
          </w:p>
        </w:tc>
        <w:tc>
          <w:tcPr>
            <w:tcW w:w="851" w:type="dxa"/>
            <w:shd w:val="clear" w:color="auto" w:fill="FFFFFF"/>
            <w:vAlign w:val="center"/>
          </w:tcPr>
          <w:p w:rsidR="007018E9" w:rsidRPr="00797666" w:rsidRDefault="007018E9" w:rsidP="001D6F00">
            <w:pPr>
              <w:shd w:val="clear" w:color="auto" w:fill="FFFFFF"/>
              <w:spacing w:line="240" w:lineRule="atLeast"/>
              <w:jc w:val="center"/>
            </w:pPr>
            <w:r w:rsidRPr="00797666">
              <w:t>-</w:t>
            </w:r>
          </w:p>
        </w:tc>
        <w:tc>
          <w:tcPr>
            <w:tcW w:w="850" w:type="dxa"/>
            <w:shd w:val="clear" w:color="auto" w:fill="FFFFFF"/>
            <w:vAlign w:val="center"/>
          </w:tcPr>
          <w:p w:rsidR="007018E9" w:rsidRPr="00797666" w:rsidRDefault="007018E9" w:rsidP="001D6F00">
            <w:pPr>
              <w:jc w:val="center"/>
            </w:pPr>
            <w:r w:rsidRPr="00797666">
              <w:t>-</w:t>
            </w:r>
          </w:p>
        </w:tc>
        <w:tc>
          <w:tcPr>
            <w:tcW w:w="851" w:type="dxa"/>
            <w:shd w:val="clear" w:color="auto" w:fill="FFFFFF"/>
            <w:vAlign w:val="center"/>
          </w:tcPr>
          <w:p w:rsidR="007018E9" w:rsidRPr="00797666" w:rsidRDefault="007018E9" w:rsidP="001D6F00">
            <w:pPr>
              <w:jc w:val="center"/>
            </w:pPr>
            <w:r w:rsidRPr="00797666">
              <w:t>да</w:t>
            </w:r>
          </w:p>
        </w:tc>
        <w:tc>
          <w:tcPr>
            <w:tcW w:w="708"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r>
      <w:tr w:rsidR="007018E9" w:rsidRPr="00797666" w:rsidTr="001D6F00">
        <w:trPr>
          <w:trHeight w:val="494"/>
        </w:trPr>
        <w:tc>
          <w:tcPr>
            <w:tcW w:w="1421" w:type="dxa"/>
            <w:shd w:val="clear" w:color="auto" w:fill="FFFFFF"/>
            <w:vAlign w:val="center"/>
          </w:tcPr>
          <w:p w:rsidR="007018E9" w:rsidRPr="00797666" w:rsidRDefault="007018E9" w:rsidP="001D6F00">
            <w:pPr>
              <w:spacing w:line="226" w:lineRule="exact"/>
              <w:jc w:val="both"/>
            </w:pPr>
            <w:r w:rsidRPr="00797666">
              <w:t>Северо-Эвенский</w:t>
            </w:r>
          </w:p>
        </w:tc>
        <w:tc>
          <w:tcPr>
            <w:tcW w:w="425" w:type="dxa"/>
            <w:shd w:val="clear" w:color="auto" w:fill="FFFFFF"/>
            <w:vAlign w:val="center"/>
          </w:tcPr>
          <w:p w:rsidR="007018E9" w:rsidRPr="00797666" w:rsidRDefault="007018E9" w:rsidP="001D6F00">
            <w:pPr>
              <w:jc w:val="center"/>
            </w:pPr>
            <w:r w:rsidRPr="00797666">
              <w:t>2</w:t>
            </w:r>
          </w:p>
        </w:tc>
        <w:tc>
          <w:tcPr>
            <w:tcW w:w="567" w:type="dxa"/>
            <w:shd w:val="clear" w:color="auto" w:fill="FFFFFF"/>
            <w:vAlign w:val="center"/>
          </w:tcPr>
          <w:p w:rsidR="007018E9" w:rsidRPr="00797666" w:rsidRDefault="007018E9" w:rsidP="001D6F00">
            <w:pPr>
              <w:shd w:val="clear" w:color="auto" w:fill="FFFFFF"/>
              <w:spacing w:line="240" w:lineRule="atLeast"/>
              <w:jc w:val="center"/>
            </w:pPr>
          </w:p>
        </w:tc>
        <w:tc>
          <w:tcPr>
            <w:tcW w:w="851" w:type="dxa"/>
            <w:shd w:val="clear" w:color="auto" w:fill="FFFFFF"/>
            <w:vAlign w:val="center"/>
          </w:tcPr>
          <w:p w:rsidR="007018E9" w:rsidRPr="00797666" w:rsidRDefault="007018E9" w:rsidP="001D6F00">
            <w:pPr>
              <w:shd w:val="clear" w:color="auto" w:fill="FFFFFF"/>
              <w:spacing w:line="240" w:lineRule="atLeast"/>
              <w:jc w:val="center"/>
            </w:pPr>
            <w:r w:rsidRPr="00797666">
              <w:t>-</w:t>
            </w:r>
          </w:p>
        </w:tc>
        <w:tc>
          <w:tcPr>
            <w:tcW w:w="850"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708"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r>
      <w:tr w:rsidR="007018E9" w:rsidRPr="00797666" w:rsidTr="001D6F00">
        <w:trPr>
          <w:trHeight w:val="364"/>
        </w:trPr>
        <w:tc>
          <w:tcPr>
            <w:tcW w:w="1421" w:type="dxa"/>
            <w:shd w:val="clear" w:color="auto" w:fill="FFFFFF"/>
            <w:vAlign w:val="center"/>
          </w:tcPr>
          <w:p w:rsidR="007018E9" w:rsidRPr="00797666" w:rsidRDefault="007018E9" w:rsidP="001D6F00">
            <w:r w:rsidRPr="00797666">
              <w:t>Среднеканский</w:t>
            </w:r>
          </w:p>
        </w:tc>
        <w:tc>
          <w:tcPr>
            <w:tcW w:w="425" w:type="dxa"/>
            <w:shd w:val="clear" w:color="auto" w:fill="FFFFFF"/>
            <w:vAlign w:val="center"/>
          </w:tcPr>
          <w:p w:rsidR="007018E9" w:rsidRPr="00797666" w:rsidRDefault="007018E9" w:rsidP="001D6F00">
            <w:pPr>
              <w:jc w:val="center"/>
            </w:pPr>
            <w:r w:rsidRPr="00797666">
              <w:t>4</w:t>
            </w:r>
          </w:p>
        </w:tc>
        <w:tc>
          <w:tcPr>
            <w:tcW w:w="567" w:type="dxa"/>
            <w:shd w:val="clear" w:color="auto" w:fill="FFFFFF"/>
            <w:vAlign w:val="center"/>
          </w:tcPr>
          <w:p w:rsidR="007018E9" w:rsidRPr="00797666" w:rsidRDefault="007018E9" w:rsidP="001D6F00">
            <w:pPr>
              <w:shd w:val="clear" w:color="auto" w:fill="FFFFFF"/>
              <w:spacing w:line="240" w:lineRule="atLeast"/>
              <w:jc w:val="center"/>
            </w:pPr>
            <w:r w:rsidRPr="00797666">
              <w:t>да</w:t>
            </w:r>
          </w:p>
        </w:tc>
        <w:tc>
          <w:tcPr>
            <w:tcW w:w="851" w:type="dxa"/>
            <w:shd w:val="clear" w:color="auto" w:fill="FFFFFF"/>
            <w:vAlign w:val="center"/>
          </w:tcPr>
          <w:p w:rsidR="007018E9" w:rsidRPr="00797666" w:rsidRDefault="007018E9" w:rsidP="001D6F00">
            <w:pPr>
              <w:shd w:val="clear" w:color="auto" w:fill="FFFFFF"/>
              <w:spacing w:line="240" w:lineRule="atLeast"/>
              <w:jc w:val="center"/>
            </w:pPr>
            <w:r w:rsidRPr="00797666">
              <w:t>-</w:t>
            </w:r>
          </w:p>
        </w:tc>
        <w:tc>
          <w:tcPr>
            <w:tcW w:w="850" w:type="dxa"/>
            <w:shd w:val="clear" w:color="auto" w:fill="FFFFFF"/>
            <w:vAlign w:val="center"/>
          </w:tcPr>
          <w:p w:rsidR="007018E9" w:rsidRPr="00797666" w:rsidRDefault="007018E9" w:rsidP="001D6F00">
            <w:pPr>
              <w:jc w:val="center"/>
            </w:pPr>
            <w:r w:rsidRPr="00797666">
              <w:t>-</w:t>
            </w:r>
          </w:p>
        </w:tc>
        <w:tc>
          <w:tcPr>
            <w:tcW w:w="851" w:type="dxa"/>
            <w:shd w:val="clear" w:color="auto" w:fill="FFFFFF"/>
            <w:vAlign w:val="center"/>
          </w:tcPr>
          <w:p w:rsidR="007018E9" w:rsidRPr="00797666" w:rsidRDefault="007018E9" w:rsidP="001D6F00">
            <w:pPr>
              <w:jc w:val="center"/>
            </w:pPr>
            <w:r w:rsidRPr="00797666">
              <w:t>да</w:t>
            </w:r>
          </w:p>
        </w:tc>
        <w:tc>
          <w:tcPr>
            <w:tcW w:w="708"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r>
      <w:tr w:rsidR="007018E9" w:rsidRPr="00797666" w:rsidTr="001D6F00">
        <w:trPr>
          <w:trHeight w:val="253"/>
        </w:trPr>
        <w:tc>
          <w:tcPr>
            <w:tcW w:w="1421" w:type="dxa"/>
            <w:shd w:val="clear" w:color="auto" w:fill="FFFFFF"/>
            <w:vAlign w:val="center"/>
          </w:tcPr>
          <w:p w:rsidR="007018E9" w:rsidRPr="00797666" w:rsidRDefault="007018E9" w:rsidP="001D6F00">
            <w:r w:rsidRPr="00797666">
              <w:t>Сусуманский</w:t>
            </w:r>
          </w:p>
        </w:tc>
        <w:tc>
          <w:tcPr>
            <w:tcW w:w="425" w:type="dxa"/>
            <w:shd w:val="clear" w:color="auto" w:fill="FFFFFF"/>
            <w:vAlign w:val="center"/>
          </w:tcPr>
          <w:p w:rsidR="007018E9" w:rsidRPr="00797666" w:rsidRDefault="007018E9" w:rsidP="001D6F00">
            <w:pPr>
              <w:jc w:val="center"/>
            </w:pPr>
            <w:r>
              <w:t>3</w:t>
            </w:r>
          </w:p>
        </w:tc>
        <w:tc>
          <w:tcPr>
            <w:tcW w:w="567" w:type="dxa"/>
            <w:shd w:val="clear" w:color="auto" w:fill="FFFFFF"/>
            <w:vAlign w:val="center"/>
          </w:tcPr>
          <w:p w:rsidR="007018E9" w:rsidRPr="00797666" w:rsidRDefault="007018E9" w:rsidP="001D6F00">
            <w:pPr>
              <w:shd w:val="clear" w:color="auto" w:fill="FFFFFF"/>
              <w:spacing w:line="240" w:lineRule="atLeast"/>
              <w:jc w:val="center"/>
            </w:pPr>
            <w:r w:rsidRPr="00797666">
              <w:t>да</w:t>
            </w:r>
          </w:p>
        </w:tc>
        <w:tc>
          <w:tcPr>
            <w:tcW w:w="851" w:type="dxa"/>
            <w:shd w:val="clear" w:color="auto" w:fill="FFFFFF"/>
            <w:vAlign w:val="center"/>
          </w:tcPr>
          <w:p w:rsidR="007018E9" w:rsidRPr="00797666" w:rsidRDefault="007018E9" w:rsidP="001D6F00">
            <w:pPr>
              <w:shd w:val="clear" w:color="auto" w:fill="FFFFFF"/>
              <w:spacing w:line="240" w:lineRule="atLeast"/>
              <w:jc w:val="center"/>
            </w:pPr>
            <w:r w:rsidRPr="00797666">
              <w:t>-</w:t>
            </w:r>
          </w:p>
        </w:tc>
        <w:tc>
          <w:tcPr>
            <w:tcW w:w="850" w:type="dxa"/>
            <w:shd w:val="clear" w:color="auto" w:fill="FFFFFF"/>
            <w:vAlign w:val="center"/>
          </w:tcPr>
          <w:p w:rsidR="007018E9" w:rsidRPr="00797666" w:rsidRDefault="007018E9" w:rsidP="001D6F00">
            <w:pPr>
              <w:jc w:val="center"/>
            </w:pPr>
            <w:r w:rsidRPr="00797666">
              <w:t>-</w:t>
            </w:r>
          </w:p>
        </w:tc>
        <w:tc>
          <w:tcPr>
            <w:tcW w:w="851" w:type="dxa"/>
            <w:shd w:val="clear" w:color="auto" w:fill="FFFFFF"/>
            <w:vAlign w:val="center"/>
          </w:tcPr>
          <w:p w:rsidR="007018E9" w:rsidRPr="00797666" w:rsidRDefault="007018E9" w:rsidP="001D6F00">
            <w:pPr>
              <w:jc w:val="center"/>
            </w:pPr>
            <w:r w:rsidRPr="00797666">
              <w:t>да</w:t>
            </w:r>
          </w:p>
        </w:tc>
        <w:tc>
          <w:tcPr>
            <w:tcW w:w="708"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r>
      <w:tr w:rsidR="007018E9" w:rsidRPr="00797666" w:rsidTr="001D6F00">
        <w:trPr>
          <w:trHeight w:val="727"/>
        </w:trPr>
        <w:tc>
          <w:tcPr>
            <w:tcW w:w="1421" w:type="dxa"/>
            <w:shd w:val="clear" w:color="auto" w:fill="FFFFFF"/>
            <w:vAlign w:val="center"/>
          </w:tcPr>
          <w:p w:rsidR="007018E9" w:rsidRPr="00797666" w:rsidRDefault="007018E9" w:rsidP="001D6F00">
            <w:pPr>
              <w:spacing w:line="230" w:lineRule="exact"/>
            </w:pPr>
            <w:r w:rsidRPr="00797666">
              <w:t>Хасынский</w:t>
            </w:r>
          </w:p>
          <w:p w:rsidR="007018E9" w:rsidRPr="00797666" w:rsidRDefault="007018E9" w:rsidP="001D6F00">
            <w:pPr>
              <w:spacing w:line="230" w:lineRule="exact"/>
            </w:pPr>
            <w:proofErr w:type="gramStart"/>
            <w:r w:rsidRPr="00797666">
              <w:t>(Тенькинский</w:t>
            </w:r>
            <w:proofErr w:type="gramEnd"/>
          </w:p>
          <w:p w:rsidR="007018E9" w:rsidRPr="00797666" w:rsidRDefault="007018E9" w:rsidP="001D6F00">
            <w:pPr>
              <w:spacing w:line="230" w:lineRule="exact"/>
            </w:pPr>
            <w:r w:rsidRPr="00797666">
              <w:t>район)</w:t>
            </w:r>
          </w:p>
        </w:tc>
        <w:tc>
          <w:tcPr>
            <w:tcW w:w="425" w:type="dxa"/>
            <w:shd w:val="clear" w:color="auto" w:fill="FFFFFF"/>
            <w:vAlign w:val="center"/>
          </w:tcPr>
          <w:p w:rsidR="007018E9" w:rsidRPr="00797666" w:rsidRDefault="007018E9" w:rsidP="001D6F00">
            <w:pPr>
              <w:jc w:val="center"/>
            </w:pPr>
            <w:r w:rsidRPr="00797666">
              <w:t>2</w:t>
            </w:r>
          </w:p>
        </w:tc>
        <w:tc>
          <w:tcPr>
            <w:tcW w:w="567" w:type="dxa"/>
            <w:shd w:val="clear" w:color="auto" w:fill="FFFFFF"/>
            <w:vAlign w:val="center"/>
          </w:tcPr>
          <w:p w:rsidR="007018E9" w:rsidRPr="00797666" w:rsidRDefault="007018E9" w:rsidP="001D6F00">
            <w:pPr>
              <w:shd w:val="clear" w:color="auto" w:fill="FFFFFF"/>
              <w:spacing w:line="240" w:lineRule="atLeast"/>
              <w:jc w:val="center"/>
            </w:pPr>
            <w:r w:rsidRPr="00797666">
              <w:t>да</w:t>
            </w:r>
          </w:p>
        </w:tc>
        <w:tc>
          <w:tcPr>
            <w:tcW w:w="851" w:type="dxa"/>
            <w:shd w:val="clear" w:color="auto" w:fill="FFFFFF"/>
            <w:vAlign w:val="center"/>
          </w:tcPr>
          <w:p w:rsidR="007018E9" w:rsidRPr="00797666" w:rsidRDefault="007018E9" w:rsidP="001D6F00">
            <w:pPr>
              <w:shd w:val="clear" w:color="auto" w:fill="FFFFFF"/>
              <w:spacing w:line="240" w:lineRule="atLeast"/>
              <w:jc w:val="center"/>
            </w:pPr>
            <w:r w:rsidRPr="00797666">
              <w:t>-</w:t>
            </w:r>
          </w:p>
        </w:tc>
        <w:tc>
          <w:tcPr>
            <w:tcW w:w="850" w:type="dxa"/>
            <w:shd w:val="clear" w:color="auto" w:fill="FFFFFF"/>
            <w:vAlign w:val="center"/>
          </w:tcPr>
          <w:p w:rsidR="007018E9" w:rsidRPr="00797666" w:rsidRDefault="007018E9" w:rsidP="001D6F00">
            <w:pPr>
              <w:shd w:val="clear" w:color="auto" w:fill="FFFFFF"/>
              <w:spacing w:line="240" w:lineRule="atLeast"/>
              <w:jc w:val="center"/>
            </w:pPr>
            <w:r w:rsidRPr="00797666">
              <w:t>-</w:t>
            </w:r>
          </w:p>
        </w:tc>
        <w:tc>
          <w:tcPr>
            <w:tcW w:w="851" w:type="dxa"/>
            <w:shd w:val="clear" w:color="auto" w:fill="FFFFFF"/>
            <w:vAlign w:val="center"/>
          </w:tcPr>
          <w:p w:rsidR="007018E9" w:rsidRPr="00797666" w:rsidRDefault="007018E9" w:rsidP="001D6F00">
            <w:pPr>
              <w:jc w:val="center"/>
            </w:pPr>
            <w:r w:rsidRPr="00797666">
              <w:t>да</w:t>
            </w:r>
          </w:p>
        </w:tc>
        <w:tc>
          <w:tcPr>
            <w:tcW w:w="708"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r>
      <w:tr w:rsidR="007018E9" w:rsidRPr="00797666" w:rsidTr="001D6F00">
        <w:trPr>
          <w:trHeight w:val="738"/>
        </w:trPr>
        <w:tc>
          <w:tcPr>
            <w:tcW w:w="1421" w:type="dxa"/>
            <w:shd w:val="clear" w:color="auto" w:fill="FFFFFF"/>
            <w:vAlign w:val="center"/>
          </w:tcPr>
          <w:p w:rsidR="007018E9" w:rsidRPr="00797666" w:rsidRDefault="007018E9" w:rsidP="001D6F00">
            <w:pPr>
              <w:spacing w:line="230" w:lineRule="exact"/>
            </w:pPr>
            <w:r w:rsidRPr="00797666">
              <w:t xml:space="preserve">Хасынский (Хасынский район) </w:t>
            </w:r>
          </w:p>
        </w:tc>
        <w:tc>
          <w:tcPr>
            <w:tcW w:w="425" w:type="dxa"/>
            <w:shd w:val="clear" w:color="auto" w:fill="FFFFFF"/>
            <w:vAlign w:val="center"/>
          </w:tcPr>
          <w:p w:rsidR="007018E9" w:rsidRPr="00797666" w:rsidRDefault="007018E9" w:rsidP="001D6F00">
            <w:pPr>
              <w:jc w:val="center"/>
            </w:pPr>
            <w:r w:rsidRPr="00797666">
              <w:t>4</w:t>
            </w:r>
          </w:p>
        </w:tc>
        <w:tc>
          <w:tcPr>
            <w:tcW w:w="567" w:type="dxa"/>
            <w:shd w:val="clear" w:color="auto" w:fill="FFFFFF"/>
            <w:vAlign w:val="center"/>
          </w:tcPr>
          <w:p w:rsidR="007018E9" w:rsidRPr="00797666" w:rsidRDefault="007018E9" w:rsidP="001D6F00">
            <w:pPr>
              <w:shd w:val="clear" w:color="auto" w:fill="FFFFFF"/>
              <w:spacing w:line="240" w:lineRule="atLeast"/>
              <w:jc w:val="center"/>
            </w:pPr>
            <w:r w:rsidRPr="00797666">
              <w:t>да</w:t>
            </w:r>
          </w:p>
        </w:tc>
        <w:tc>
          <w:tcPr>
            <w:tcW w:w="851" w:type="dxa"/>
            <w:shd w:val="clear" w:color="auto" w:fill="FFFFFF"/>
            <w:vAlign w:val="center"/>
          </w:tcPr>
          <w:p w:rsidR="007018E9" w:rsidRPr="00797666" w:rsidRDefault="007018E9" w:rsidP="001D6F00">
            <w:pPr>
              <w:shd w:val="clear" w:color="auto" w:fill="FFFFFF"/>
              <w:spacing w:line="240" w:lineRule="atLeast"/>
              <w:jc w:val="center"/>
            </w:pPr>
            <w:r w:rsidRPr="00797666">
              <w:t>-</w:t>
            </w:r>
          </w:p>
        </w:tc>
        <w:tc>
          <w:tcPr>
            <w:tcW w:w="850" w:type="dxa"/>
            <w:shd w:val="clear" w:color="auto" w:fill="FFFFFF"/>
            <w:vAlign w:val="center"/>
          </w:tcPr>
          <w:p w:rsidR="007018E9" w:rsidRPr="00797666" w:rsidRDefault="007018E9" w:rsidP="001D6F00">
            <w:pPr>
              <w:shd w:val="clear" w:color="auto" w:fill="FFFFFF"/>
              <w:spacing w:line="240" w:lineRule="atLeast"/>
              <w:jc w:val="center"/>
            </w:pPr>
            <w:r w:rsidRPr="00797666">
              <w:t>-</w:t>
            </w:r>
          </w:p>
        </w:tc>
        <w:tc>
          <w:tcPr>
            <w:tcW w:w="851" w:type="dxa"/>
            <w:shd w:val="clear" w:color="auto" w:fill="FFFFFF"/>
            <w:vAlign w:val="center"/>
          </w:tcPr>
          <w:p w:rsidR="007018E9" w:rsidRPr="00797666" w:rsidRDefault="007018E9" w:rsidP="001D6F00">
            <w:pPr>
              <w:jc w:val="center"/>
            </w:pPr>
            <w:r w:rsidRPr="00797666">
              <w:t>да</w:t>
            </w:r>
          </w:p>
        </w:tc>
        <w:tc>
          <w:tcPr>
            <w:tcW w:w="708"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r>
      <w:tr w:rsidR="007018E9" w:rsidRPr="00797666" w:rsidTr="001D6F00">
        <w:trPr>
          <w:trHeight w:val="263"/>
        </w:trPr>
        <w:tc>
          <w:tcPr>
            <w:tcW w:w="1421" w:type="dxa"/>
            <w:shd w:val="clear" w:color="auto" w:fill="FFFFFF"/>
            <w:vAlign w:val="center"/>
          </w:tcPr>
          <w:p w:rsidR="007018E9" w:rsidRPr="00797666" w:rsidRDefault="007018E9" w:rsidP="001D6F00">
            <w:r w:rsidRPr="00797666">
              <w:t>Ягоднинский</w:t>
            </w:r>
          </w:p>
        </w:tc>
        <w:tc>
          <w:tcPr>
            <w:tcW w:w="425" w:type="dxa"/>
            <w:shd w:val="clear" w:color="auto" w:fill="FFFFFF"/>
            <w:vAlign w:val="center"/>
          </w:tcPr>
          <w:p w:rsidR="007018E9" w:rsidRPr="00797666" w:rsidRDefault="007018E9" w:rsidP="001D6F00">
            <w:pPr>
              <w:jc w:val="center"/>
            </w:pPr>
            <w:r w:rsidRPr="00797666">
              <w:t>4</w:t>
            </w:r>
          </w:p>
        </w:tc>
        <w:tc>
          <w:tcPr>
            <w:tcW w:w="567" w:type="dxa"/>
            <w:shd w:val="clear" w:color="auto" w:fill="FFFFFF"/>
            <w:vAlign w:val="center"/>
          </w:tcPr>
          <w:p w:rsidR="007018E9" w:rsidRPr="00797666" w:rsidRDefault="007018E9" w:rsidP="001D6F00">
            <w:pPr>
              <w:shd w:val="clear" w:color="auto" w:fill="FFFFFF"/>
              <w:spacing w:line="240" w:lineRule="atLeast"/>
              <w:jc w:val="center"/>
            </w:pPr>
            <w:r w:rsidRPr="00797666">
              <w:t>да</w:t>
            </w:r>
          </w:p>
        </w:tc>
        <w:tc>
          <w:tcPr>
            <w:tcW w:w="851" w:type="dxa"/>
            <w:shd w:val="clear" w:color="auto" w:fill="FFFFFF"/>
            <w:vAlign w:val="center"/>
          </w:tcPr>
          <w:p w:rsidR="007018E9" w:rsidRPr="00797666" w:rsidRDefault="007018E9" w:rsidP="001D6F00">
            <w:pPr>
              <w:shd w:val="clear" w:color="auto" w:fill="FFFFFF"/>
              <w:spacing w:line="240" w:lineRule="atLeast"/>
              <w:jc w:val="center"/>
            </w:pPr>
            <w:r w:rsidRPr="00797666">
              <w:t>-</w:t>
            </w:r>
          </w:p>
        </w:tc>
        <w:tc>
          <w:tcPr>
            <w:tcW w:w="850" w:type="dxa"/>
            <w:shd w:val="clear" w:color="auto" w:fill="FFFFFF"/>
            <w:vAlign w:val="center"/>
          </w:tcPr>
          <w:p w:rsidR="007018E9" w:rsidRPr="00797666" w:rsidRDefault="007018E9" w:rsidP="001D6F00">
            <w:pPr>
              <w:jc w:val="center"/>
            </w:pPr>
            <w:r w:rsidRPr="00797666">
              <w:t>-</w:t>
            </w:r>
          </w:p>
        </w:tc>
        <w:tc>
          <w:tcPr>
            <w:tcW w:w="851" w:type="dxa"/>
            <w:shd w:val="clear" w:color="auto" w:fill="FFFFFF"/>
            <w:vAlign w:val="center"/>
          </w:tcPr>
          <w:p w:rsidR="007018E9" w:rsidRPr="00797666" w:rsidRDefault="007018E9" w:rsidP="001D6F00">
            <w:pPr>
              <w:jc w:val="center"/>
            </w:pPr>
            <w:r w:rsidRPr="00797666">
              <w:t>да</w:t>
            </w:r>
          </w:p>
        </w:tc>
        <w:tc>
          <w:tcPr>
            <w:tcW w:w="708"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c>
          <w:tcPr>
            <w:tcW w:w="851" w:type="dxa"/>
            <w:shd w:val="clear" w:color="auto" w:fill="FFFFFF"/>
            <w:vAlign w:val="center"/>
          </w:tcPr>
          <w:p w:rsidR="007018E9" w:rsidRPr="00797666" w:rsidRDefault="007018E9" w:rsidP="001D6F00">
            <w:pPr>
              <w:jc w:val="center"/>
            </w:pPr>
            <w:r w:rsidRPr="00797666">
              <w:t>да</w:t>
            </w:r>
          </w:p>
        </w:tc>
        <w:tc>
          <w:tcPr>
            <w:tcW w:w="992" w:type="dxa"/>
            <w:shd w:val="clear" w:color="auto" w:fill="FFFFFF"/>
            <w:vAlign w:val="center"/>
          </w:tcPr>
          <w:p w:rsidR="007018E9" w:rsidRPr="00797666" w:rsidRDefault="007018E9" w:rsidP="001D6F00">
            <w:pPr>
              <w:jc w:val="center"/>
            </w:pPr>
            <w:r w:rsidRPr="00797666">
              <w:t>да</w:t>
            </w:r>
          </w:p>
        </w:tc>
      </w:tr>
    </w:tbl>
    <w:p w:rsidR="007018E9" w:rsidRPr="00797666" w:rsidRDefault="007018E9" w:rsidP="007018E9">
      <w:pPr>
        <w:rPr>
          <w:sz w:val="26"/>
          <w:szCs w:val="26"/>
        </w:rPr>
      </w:pPr>
      <w:r w:rsidRPr="00797666">
        <w:rPr>
          <w:sz w:val="26"/>
          <w:szCs w:val="26"/>
        </w:rPr>
        <w:t xml:space="preserve"> </w:t>
      </w:r>
    </w:p>
    <w:p w:rsidR="007018E9" w:rsidRPr="00797666" w:rsidRDefault="007018E9" w:rsidP="007018E9">
      <w:pPr>
        <w:ind w:left="20" w:right="20" w:firstLine="689"/>
        <w:jc w:val="both"/>
        <w:rPr>
          <w:sz w:val="26"/>
          <w:szCs w:val="26"/>
        </w:rPr>
      </w:pPr>
      <w:r w:rsidRPr="00797666">
        <w:rPr>
          <w:sz w:val="26"/>
          <w:szCs w:val="26"/>
        </w:rPr>
        <w:t>Система охранно-пожарной сигнализации имеется во всех районных (</w:t>
      </w:r>
      <w:proofErr w:type="gramStart"/>
      <w:r w:rsidRPr="00797666">
        <w:rPr>
          <w:sz w:val="26"/>
          <w:szCs w:val="26"/>
        </w:rPr>
        <w:t>городском</w:t>
      </w:r>
      <w:proofErr w:type="gramEnd"/>
      <w:r w:rsidRPr="00797666">
        <w:rPr>
          <w:sz w:val="26"/>
          <w:szCs w:val="26"/>
        </w:rPr>
        <w:t>) судах Магаданской области, все здания судов оборудованы системой наружного и внутреннего видеонаблюдения.</w:t>
      </w:r>
    </w:p>
    <w:p w:rsidR="007018E9" w:rsidRPr="00797666" w:rsidRDefault="007018E9" w:rsidP="007018E9">
      <w:pPr>
        <w:ind w:firstLine="708"/>
        <w:jc w:val="both"/>
        <w:rPr>
          <w:sz w:val="26"/>
          <w:szCs w:val="26"/>
        </w:rPr>
      </w:pPr>
      <w:r w:rsidRPr="00797666">
        <w:rPr>
          <w:sz w:val="26"/>
          <w:szCs w:val="26"/>
        </w:rPr>
        <w:t>Следует отметить, что оснащение зданий (помещений) федеральных судов техническими средствами охраны по своим характеристикам физически устарело и требует скорейшей замены. Однако для этого требуются значительные финансовые затраты.</w:t>
      </w:r>
    </w:p>
    <w:p w:rsidR="007018E9" w:rsidRPr="0049597B" w:rsidRDefault="007018E9" w:rsidP="007018E9">
      <w:pPr>
        <w:ind w:firstLine="708"/>
        <w:jc w:val="both"/>
        <w:rPr>
          <w:sz w:val="26"/>
          <w:szCs w:val="26"/>
        </w:rPr>
      </w:pPr>
      <w:r w:rsidRPr="0049597B">
        <w:rPr>
          <w:sz w:val="26"/>
          <w:szCs w:val="26"/>
        </w:rPr>
        <w:t xml:space="preserve">В 2024 году на содержание средств охраны Управлением потрачено </w:t>
      </w:r>
      <w:r w:rsidR="005B281F">
        <w:rPr>
          <w:sz w:val="26"/>
          <w:szCs w:val="26"/>
        </w:rPr>
        <w:t xml:space="preserve">                </w:t>
      </w:r>
      <w:r>
        <w:rPr>
          <w:sz w:val="26"/>
          <w:szCs w:val="26"/>
        </w:rPr>
        <w:t>8001,319</w:t>
      </w:r>
      <w:r w:rsidR="005B281F">
        <w:rPr>
          <w:sz w:val="26"/>
          <w:szCs w:val="26"/>
        </w:rPr>
        <w:t xml:space="preserve"> </w:t>
      </w:r>
      <w:r w:rsidRPr="00F62745">
        <w:rPr>
          <w:sz w:val="26"/>
          <w:szCs w:val="26"/>
        </w:rPr>
        <w:t>тыс. рублей</w:t>
      </w:r>
      <w:r w:rsidRPr="0049597B">
        <w:rPr>
          <w:sz w:val="26"/>
          <w:szCs w:val="26"/>
        </w:rPr>
        <w:t xml:space="preserve"> по КБК 9090090020244310</w:t>
      </w:r>
      <w:r>
        <w:rPr>
          <w:sz w:val="26"/>
          <w:szCs w:val="26"/>
        </w:rPr>
        <w:t xml:space="preserve">, КБК </w:t>
      </w:r>
      <w:r w:rsidRPr="0049597B">
        <w:rPr>
          <w:sz w:val="26"/>
          <w:szCs w:val="26"/>
        </w:rPr>
        <w:t>9090090020244</w:t>
      </w:r>
      <w:r>
        <w:rPr>
          <w:sz w:val="26"/>
          <w:szCs w:val="26"/>
        </w:rPr>
        <w:t>226</w:t>
      </w:r>
      <w:r w:rsidRPr="0049597B">
        <w:rPr>
          <w:sz w:val="26"/>
          <w:szCs w:val="26"/>
        </w:rPr>
        <w:t>, из них:</w:t>
      </w:r>
    </w:p>
    <w:p w:rsidR="007018E9" w:rsidRDefault="007018E9" w:rsidP="007018E9">
      <w:pPr>
        <w:ind w:firstLine="708"/>
        <w:jc w:val="both"/>
        <w:rPr>
          <w:sz w:val="26"/>
          <w:szCs w:val="26"/>
        </w:rPr>
      </w:pPr>
      <w:r w:rsidRPr="00CF37C8">
        <w:rPr>
          <w:sz w:val="26"/>
          <w:szCs w:val="26"/>
        </w:rPr>
        <w:t xml:space="preserve">- </w:t>
      </w:r>
      <w:r>
        <w:rPr>
          <w:sz w:val="26"/>
          <w:szCs w:val="26"/>
        </w:rPr>
        <w:t>51,903</w:t>
      </w:r>
      <w:r w:rsidRPr="00CF37C8">
        <w:rPr>
          <w:sz w:val="26"/>
          <w:szCs w:val="26"/>
        </w:rPr>
        <w:t xml:space="preserve"> тыс. рублей на </w:t>
      </w:r>
      <w:r>
        <w:rPr>
          <w:sz w:val="26"/>
          <w:szCs w:val="26"/>
        </w:rPr>
        <w:t>восстановление системы видеонаблюдения Магаданского городского суда</w:t>
      </w:r>
      <w:r w:rsidRPr="00CF37C8">
        <w:rPr>
          <w:sz w:val="26"/>
          <w:szCs w:val="26"/>
        </w:rPr>
        <w:t>;</w:t>
      </w:r>
    </w:p>
    <w:p w:rsidR="007018E9" w:rsidRDefault="007018E9" w:rsidP="007018E9">
      <w:pPr>
        <w:ind w:firstLine="708"/>
        <w:jc w:val="both"/>
        <w:rPr>
          <w:sz w:val="26"/>
          <w:szCs w:val="26"/>
        </w:rPr>
      </w:pPr>
      <w:r>
        <w:rPr>
          <w:sz w:val="26"/>
          <w:szCs w:val="26"/>
        </w:rPr>
        <w:t xml:space="preserve">- 300,000 тыс. рублей на разработку проекта системы пожарной сигнализации и системы оповещения и управления эвакуацией Хасынского районного суда </w:t>
      </w:r>
      <w:r w:rsidR="005B281F">
        <w:rPr>
          <w:sz w:val="26"/>
          <w:szCs w:val="26"/>
        </w:rPr>
        <w:t xml:space="preserve">                  </w:t>
      </w:r>
      <w:r>
        <w:rPr>
          <w:sz w:val="26"/>
          <w:szCs w:val="26"/>
        </w:rPr>
        <w:t>(п. Палатка);</w:t>
      </w:r>
    </w:p>
    <w:p w:rsidR="007018E9" w:rsidRDefault="007018E9" w:rsidP="007018E9">
      <w:pPr>
        <w:ind w:firstLine="708"/>
        <w:jc w:val="both"/>
        <w:rPr>
          <w:sz w:val="26"/>
          <w:szCs w:val="26"/>
        </w:rPr>
      </w:pPr>
      <w:r>
        <w:rPr>
          <w:sz w:val="26"/>
          <w:szCs w:val="26"/>
        </w:rPr>
        <w:t xml:space="preserve">- 250,000 тыс. рублей на разработку проекта системы пожарной сигнализации и системы оповещения и управления эвакуацией Хасынского районного суда </w:t>
      </w:r>
      <w:r w:rsidR="005B281F">
        <w:rPr>
          <w:sz w:val="26"/>
          <w:szCs w:val="26"/>
        </w:rPr>
        <w:t xml:space="preserve">                  </w:t>
      </w:r>
      <w:r>
        <w:rPr>
          <w:sz w:val="26"/>
          <w:szCs w:val="26"/>
        </w:rPr>
        <w:t>(п. Усть-Омчуг);</w:t>
      </w:r>
    </w:p>
    <w:p w:rsidR="007018E9" w:rsidRDefault="007018E9" w:rsidP="007018E9">
      <w:pPr>
        <w:ind w:firstLine="708"/>
        <w:jc w:val="both"/>
        <w:rPr>
          <w:sz w:val="26"/>
          <w:szCs w:val="26"/>
        </w:rPr>
      </w:pPr>
      <w:r>
        <w:rPr>
          <w:sz w:val="26"/>
          <w:szCs w:val="26"/>
        </w:rPr>
        <w:t>- 380,000 тыс. рублей на разработку проекта системы пожарной сигнализации и системы оповещения и управления эвакуацией Среднеканского районного суда;</w:t>
      </w:r>
    </w:p>
    <w:p w:rsidR="007018E9" w:rsidRDefault="007018E9" w:rsidP="007018E9">
      <w:pPr>
        <w:ind w:firstLine="708"/>
        <w:jc w:val="both"/>
        <w:rPr>
          <w:sz w:val="26"/>
          <w:szCs w:val="26"/>
        </w:rPr>
      </w:pPr>
      <w:r>
        <w:rPr>
          <w:sz w:val="26"/>
          <w:szCs w:val="26"/>
        </w:rPr>
        <w:t>- 350,000 рублей на разработку проекта системы пожарной сигнализации и</w:t>
      </w:r>
      <w:r w:rsidR="005B281F">
        <w:rPr>
          <w:sz w:val="26"/>
          <w:szCs w:val="26"/>
        </w:rPr>
        <w:t xml:space="preserve"> </w:t>
      </w:r>
      <w:r>
        <w:rPr>
          <w:sz w:val="26"/>
          <w:szCs w:val="26"/>
        </w:rPr>
        <w:t>системы оповещения и управления эвакуацией Сусуманского районного суда;</w:t>
      </w:r>
    </w:p>
    <w:p w:rsidR="007018E9" w:rsidRDefault="007018E9" w:rsidP="007018E9">
      <w:pPr>
        <w:ind w:firstLine="708"/>
        <w:jc w:val="both"/>
        <w:rPr>
          <w:sz w:val="26"/>
          <w:szCs w:val="26"/>
        </w:rPr>
      </w:pPr>
      <w:r>
        <w:rPr>
          <w:sz w:val="26"/>
          <w:szCs w:val="26"/>
        </w:rPr>
        <w:t>- 203,77 тыс. рублей на поставку оборудования системы оповещения и</w:t>
      </w:r>
      <w:r w:rsidR="005B281F">
        <w:rPr>
          <w:sz w:val="26"/>
          <w:szCs w:val="26"/>
        </w:rPr>
        <w:t xml:space="preserve"> </w:t>
      </w:r>
      <w:r>
        <w:rPr>
          <w:sz w:val="26"/>
          <w:szCs w:val="26"/>
        </w:rPr>
        <w:t>управления эвакуацией Сусуманского районного суда;</w:t>
      </w:r>
    </w:p>
    <w:p w:rsidR="007018E9" w:rsidRDefault="007018E9" w:rsidP="007018E9">
      <w:pPr>
        <w:ind w:firstLine="708"/>
        <w:jc w:val="both"/>
        <w:rPr>
          <w:sz w:val="26"/>
          <w:szCs w:val="26"/>
        </w:rPr>
      </w:pPr>
      <w:r>
        <w:rPr>
          <w:sz w:val="26"/>
          <w:szCs w:val="26"/>
        </w:rPr>
        <w:t>- 399,817 тыс. рублей на поставку оборудования системы пожарной сигнализации Сусуманского районного суда;</w:t>
      </w:r>
    </w:p>
    <w:p w:rsidR="007018E9" w:rsidRDefault="007018E9" w:rsidP="007018E9">
      <w:pPr>
        <w:ind w:firstLine="708"/>
        <w:jc w:val="both"/>
        <w:rPr>
          <w:sz w:val="26"/>
          <w:szCs w:val="26"/>
        </w:rPr>
      </w:pPr>
      <w:r>
        <w:rPr>
          <w:sz w:val="26"/>
          <w:szCs w:val="26"/>
        </w:rPr>
        <w:lastRenderedPageBreak/>
        <w:t>- 538,743 тыс. рублей на поставку оборудования системы пожарной сигнализации Среднеканского районного суда;</w:t>
      </w:r>
    </w:p>
    <w:p w:rsidR="007018E9" w:rsidRDefault="007018E9" w:rsidP="007018E9">
      <w:pPr>
        <w:ind w:firstLine="708"/>
        <w:jc w:val="both"/>
        <w:rPr>
          <w:sz w:val="26"/>
          <w:szCs w:val="26"/>
        </w:rPr>
      </w:pPr>
      <w:r>
        <w:rPr>
          <w:sz w:val="26"/>
          <w:szCs w:val="26"/>
        </w:rPr>
        <w:t>- 315,566 тыс. рублей на поставку оборудования системы оповещения и</w:t>
      </w:r>
      <w:r w:rsidR="005B281F">
        <w:rPr>
          <w:sz w:val="26"/>
          <w:szCs w:val="26"/>
        </w:rPr>
        <w:t xml:space="preserve"> </w:t>
      </w:r>
      <w:r>
        <w:rPr>
          <w:sz w:val="26"/>
          <w:szCs w:val="26"/>
        </w:rPr>
        <w:t>управления эвакуацией Среднеканского районного суда;</w:t>
      </w:r>
    </w:p>
    <w:p w:rsidR="007018E9" w:rsidRDefault="007018E9" w:rsidP="007018E9">
      <w:pPr>
        <w:ind w:firstLine="708"/>
        <w:jc w:val="both"/>
        <w:rPr>
          <w:sz w:val="26"/>
          <w:szCs w:val="26"/>
        </w:rPr>
      </w:pPr>
      <w:r>
        <w:rPr>
          <w:sz w:val="26"/>
          <w:szCs w:val="26"/>
        </w:rPr>
        <w:t>- 321,69 тыс. рублей на поставку оборудования системы оповещения и</w:t>
      </w:r>
      <w:r w:rsidR="005B281F">
        <w:rPr>
          <w:sz w:val="26"/>
          <w:szCs w:val="26"/>
        </w:rPr>
        <w:t xml:space="preserve"> </w:t>
      </w:r>
      <w:r>
        <w:rPr>
          <w:sz w:val="26"/>
          <w:szCs w:val="26"/>
        </w:rPr>
        <w:t>управления эвакуацией Хасынского районного суда (п. Палатка);</w:t>
      </w:r>
    </w:p>
    <w:p w:rsidR="007018E9" w:rsidRDefault="007018E9" w:rsidP="007018E9">
      <w:pPr>
        <w:ind w:firstLine="708"/>
        <w:jc w:val="both"/>
        <w:rPr>
          <w:sz w:val="26"/>
          <w:szCs w:val="26"/>
        </w:rPr>
      </w:pPr>
      <w:r>
        <w:rPr>
          <w:sz w:val="26"/>
          <w:szCs w:val="26"/>
        </w:rPr>
        <w:t>- 454,468 тыс. рублей на поставку оборудования системы пожарной сигнализации Хасынского районного суда (п. Палатка);</w:t>
      </w:r>
    </w:p>
    <w:p w:rsidR="007018E9" w:rsidRDefault="007018E9" w:rsidP="007018E9">
      <w:pPr>
        <w:ind w:firstLine="708"/>
        <w:jc w:val="both"/>
        <w:rPr>
          <w:sz w:val="26"/>
          <w:szCs w:val="26"/>
        </w:rPr>
      </w:pPr>
      <w:r>
        <w:rPr>
          <w:sz w:val="26"/>
          <w:szCs w:val="26"/>
        </w:rPr>
        <w:t>- 223,277 тыс. рублей на поставку оборудования системы оповещения и</w:t>
      </w:r>
      <w:r w:rsidR="005B281F">
        <w:rPr>
          <w:sz w:val="26"/>
          <w:szCs w:val="26"/>
        </w:rPr>
        <w:t xml:space="preserve"> </w:t>
      </w:r>
      <w:r>
        <w:rPr>
          <w:sz w:val="26"/>
          <w:szCs w:val="26"/>
        </w:rPr>
        <w:t>управления эвакуацией Хасынского районного суда (п. Усть-Омчуг);</w:t>
      </w:r>
    </w:p>
    <w:p w:rsidR="007018E9" w:rsidRDefault="007018E9" w:rsidP="007018E9">
      <w:pPr>
        <w:ind w:firstLine="708"/>
        <w:jc w:val="both"/>
        <w:rPr>
          <w:sz w:val="26"/>
          <w:szCs w:val="26"/>
        </w:rPr>
      </w:pPr>
      <w:r>
        <w:rPr>
          <w:sz w:val="26"/>
          <w:szCs w:val="26"/>
        </w:rPr>
        <w:t>- 367,068 тыс. рублей на поставку оборудования системы пожарной сигнализации Хасынского районного суда (п. Усть-Омчуг);</w:t>
      </w:r>
    </w:p>
    <w:p w:rsidR="007018E9" w:rsidRDefault="007018E9" w:rsidP="007018E9">
      <w:pPr>
        <w:ind w:firstLine="708"/>
        <w:jc w:val="both"/>
        <w:rPr>
          <w:sz w:val="26"/>
          <w:szCs w:val="26"/>
        </w:rPr>
      </w:pPr>
      <w:r>
        <w:rPr>
          <w:sz w:val="26"/>
          <w:szCs w:val="26"/>
        </w:rPr>
        <w:t>- 470,097 тыс. рублей на монтаж оборудования системы оповещения и</w:t>
      </w:r>
      <w:r w:rsidR="005B281F">
        <w:rPr>
          <w:sz w:val="26"/>
          <w:szCs w:val="26"/>
        </w:rPr>
        <w:t xml:space="preserve"> </w:t>
      </w:r>
      <w:r>
        <w:rPr>
          <w:sz w:val="26"/>
          <w:szCs w:val="26"/>
        </w:rPr>
        <w:t>управления эвакуацией Сусуманского районного суда;</w:t>
      </w:r>
    </w:p>
    <w:p w:rsidR="007018E9" w:rsidRDefault="007018E9" w:rsidP="007018E9">
      <w:pPr>
        <w:ind w:firstLine="708"/>
        <w:jc w:val="both"/>
        <w:rPr>
          <w:sz w:val="26"/>
          <w:szCs w:val="26"/>
        </w:rPr>
      </w:pPr>
      <w:r>
        <w:rPr>
          <w:sz w:val="26"/>
          <w:szCs w:val="26"/>
        </w:rPr>
        <w:t>- 498,18 тыс. рублей на монтаж оборудования системы пожарной сигнализации Сусуманского районного суда;</w:t>
      </w:r>
    </w:p>
    <w:p w:rsidR="007018E9" w:rsidRDefault="007018E9" w:rsidP="007018E9">
      <w:pPr>
        <w:ind w:firstLine="708"/>
        <w:jc w:val="both"/>
        <w:rPr>
          <w:sz w:val="26"/>
          <w:szCs w:val="26"/>
        </w:rPr>
      </w:pPr>
      <w:r>
        <w:rPr>
          <w:sz w:val="26"/>
          <w:szCs w:val="26"/>
        </w:rPr>
        <w:t>- 485,649 тыс. рублей на монтаж оборудования системы оповещения и</w:t>
      </w:r>
      <w:r w:rsidR="005B281F">
        <w:rPr>
          <w:sz w:val="26"/>
          <w:szCs w:val="26"/>
        </w:rPr>
        <w:t xml:space="preserve"> </w:t>
      </w:r>
      <w:r>
        <w:rPr>
          <w:sz w:val="26"/>
          <w:szCs w:val="26"/>
        </w:rPr>
        <w:t>управления эвакуацией Среднеканского районного суда;</w:t>
      </w:r>
    </w:p>
    <w:p w:rsidR="007018E9" w:rsidRDefault="007018E9" w:rsidP="007018E9">
      <w:pPr>
        <w:ind w:firstLine="708"/>
        <w:jc w:val="both"/>
        <w:rPr>
          <w:sz w:val="26"/>
          <w:szCs w:val="26"/>
        </w:rPr>
      </w:pPr>
      <w:r>
        <w:rPr>
          <w:sz w:val="26"/>
          <w:szCs w:val="26"/>
        </w:rPr>
        <w:t>- 485,603 тыс. рублей на монтаж оборудования системы пожарной сигнализации Среднеканского районного суда;</w:t>
      </w:r>
    </w:p>
    <w:p w:rsidR="007018E9" w:rsidRDefault="007018E9" w:rsidP="007018E9">
      <w:pPr>
        <w:ind w:firstLine="708"/>
        <w:jc w:val="both"/>
        <w:rPr>
          <w:sz w:val="26"/>
          <w:szCs w:val="26"/>
        </w:rPr>
      </w:pPr>
      <w:r w:rsidRPr="00852F06">
        <w:rPr>
          <w:sz w:val="26"/>
          <w:szCs w:val="26"/>
        </w:rPr>
        <w:t xml:space="preserve">- 469,153 тыс. рублей на </w:t>
      </w:r>
      <w:r>
        <w:rPr>
          <w:sz w:val="26"/>
          <w:szCs w:val="26"/>
        </w:rPr>
        <w:t>монтаж оборудования системы оповещения и</w:t>
      </w:r>
      <w:r w:rsidR="005B281F">
        <w:rPr>
          <w:sz w:val="26"/>
          <w:szCs w:val="26"/>
        </w:rPr>
        <w:t xml:space="preserve"> </w:t>
      </w:r>
      <w:r>
        <w:rPr>
          <w:sz w:val="26"/>
          <w:szCs w:val="26"/>
        </w:rPr>
        <w:t>управления эвакуацией Хасынского районного суда (п. Палатка);</w:t>
      </w:r>
    </w:p>
    <w:p w:rsidR="007018E9" w:rsidRDefault="007018E9" w:rsidP="007018E9">
      <w:pPr>
        <w:ind w:firstLine="708"/>
        <w:jc w:val="both"/>
        <w:rPr>
          <w:sz w:val="26"/>
          <w:szCs w:val="26"/>
        </w:rPr>
      </w:pPr>
      <w:r>
        <w:rPr>
          <w:sz w:val="26"/>
          <w:szCs w:val="26"/>
        </w:rPr>
        <w:t>- 488,357 тыс. рублей на монтаж оборудования системы пожарной сигнализации Хасынского районного суда (п. Палатка);</w:t>
      </w:r>
    </w:p>
    <w:p w:rsidR="007018E9" w:rsidRDefault="007018E9" w:rsidP="007018E9">
      <w:pPr>
        <w:ind w:firstLine="708"/>
        <w:jc w:val="both"/>
        <w:rPr>
          <w:sz w:val="26"/>
          <w:szCs w:val="26"/>
        </w:rPr>
      </w:pPr>
      <w:r>
        <w:rPr>
          <w:sz w:val="26"/>
          <w:szCs w:val="26"/>
        </w:rPr>
        <w:t>- 488,256 тыс. рублей на монтаж оборудования системы оповещения и</w:t>
      </w:r>
      <w:r w:rsidR="005B281F">
        <w:rPr>
          <w:sz w:val="26"/>
          <w:szCs w:val="26"/>
        </w:rPr>
        <w:t xml:space="preserve"> </w:t>
      </w:r>
      <w:r>
        <w:rPr>
          <w:sz w:val="26"/>
          <w:szCs w:val="26"/>
        </w:rPr>
        <w:t>управления эвакуацией Хасынского районного суда (п. Усть-Омчуг);</w:t>
      </w:r>
    </w:p>
    <w:p w:rsidR="007018E9" w:rsidRDefault="007018E9" w:rsidP="007018E9">
      <w:pPr>
        <w:ind w:firstLine="708"/>
        <w:jc w:val="both"/>
        <w:rPr>
          <w:sz w:val="26"/>
          <w:szCs w:val="26"/>
        </w:rPr>
      </w:pPr>
      <w:r>
        <w:rPr>
          <w:sz w:val="26"/>
          <w:szCs w:val="26"/>
        </w:rPr>
        <w:t>- 457,285 тыс. рублей на монтаж оборудования системы пожарной сигнализации Хасынского районного суда (п. Усть-Омчуг);</w:t>
      </w:r>
    </w:p>
    <w:p w:rsidR="007018E9" w:rsidRDefault="007018E9" w:rsidP="007018E9">
      <w:pPr>
        <w:ind w:firstLine="708"/>
        <w:jc w:val="both"/>
        <w:rPr>
          <w:sz w:val="26"/>
          <w:szCs w:val="26"/>
        </w:rPr>
      </w:pPr>
      <w:r>
        <w:rPr>
          <w:sz w:val="26"/>
          <w:szCs w:val="26"/>
        </w:rPr>
        <w:t xml:space="preserve">- 9,265 тыс. рублей </w:t>
      </w:r>
      <w:r w:rsidRPr="00724F78">
        <w:rPr>
          <w:sz w:val="26"/>
          <w:szCs w:val="26"/>
        </w:rPr>
        <w:t>на замену аккумулятора</w:t>
      </w:r>
      <w:r>
        <w:rPr>
          <w:sz w:val="26"/>
          <w:szCs w:val="26"/>
        </w:rPr>
        <w:t xml:space="preserve"> охранной сигнализации в</w:t>
      </w:r>
      <w:r w:rsidR="005B281F">
        <w:rPr>
          <w:sz w:val="26"/>
          <w:szCs w:val="26"/>
        </w:rPr>
        <w:t xml:space="preserve"> </w:t>
      </w:r>
      <w:r>
        <w:rPr>
          <w:sz w:val="26"/>
          <w:szCs w:val="26"/>
        </w:rPr>
        <w:t>Магаданском городском суде;</w:t>
      </w:r>
    </w:p>
    <w:p w:rsidR="007018E9" w:rsidRPr="00AB5BCC" w:rsidRDefault="007018E9" w:rsidP="007018E9">
      <w:pPr>
        <w:ind w:firstLine="708"/>
        <w:jc w:val="both"/>
        <w:rPr>
          <w:sz w:val="26"/>
          <w:szCs w:val="26"/>
        </w:rPr>
      </w:pPr>
      <w:r w:rsidRPr="00AB5BCC">
        <w:rPr>
          <w:sz w:val="26"/>
          <w:szCs w:val="26"/>
        </w:rPr>
        <w:t>- 33,172 тыс. рубле</w:t>
      </w:r>
      <w:r>
        <w:rPr>
          <w:sz w:val="26"/>
          <w:szCs w:val="26"/>
        </w:rPr>
        <w:t xml:space="preserve">й на замену </w:t>
      </w:r>
      <w:r w:rsidRPr="00724F78">
        <w:rPr>
          <w:sz w:val="26"/>
          <w:szCs w:val="26"/>
        </w:rPr>
        <w:t>видеокамеры</w:t>
      </w:r>
      <w:r>
        <w:rPr>
          <w:sz w:val="26"/>
          <w:szCs w:val="26"/>
        </w:rPr>
        <w:t xml:space="preserve"> наблюдения в Магад</w:t>
      </w:r>
      <w:r w:rsidRPr="00AB5BCC">
        <w:rPr>
          <w:sz w:val="26"/>
          <w:szCs w:val="26"/>
        </w:rPr>
        <w:t xml:space="preserve">анском </w:t>
      </w:r>
      <w:r>
        <w:rPr>
          <w:sz w:val="26"/>
          <w:szCs w:val="26"/>
        </w:rPr>
        <w:t xml:space="preserve">городском </w:t>
      </w:r>
      <w:proofErr w:type="gramStart"/>
      <w:r>
        <w:rPr>
          <w:sz w:val="26"/>
          <w:szCs w:val="26"/>
        </w:rPr>
        <w:t>суде</w:t>
      </w:r>
      <w:proofErr w:type="gramEnd"/>
      <w:r>
        <w:rPr>
          <w:sz w:val="26"/>
          <w:szCs w:val="26"/>
        </w:rPr>
        <w:t>.</w:t>
      </w:r>
    </w:p>
    <w:p w:rsidR="007018E9" w:rsidRDefault="007018E9" w:rsidP="007018E9">
      <w:pPr>
        <w:ind w:firstLine="708"/>
        <w:jc w:val="both"/>
        <w:rPr>
          <w:sz w:val="26"/>
          <w:szCs w:val="26"/>
        </w:rPr>
      </w:pPr>
      <w:r w:rsidRPr="00F2098E">
        <w:rPr>
          <w:sz w:val="26"/>
          <w:szCs w:val="26"/>
        </w:rPr>
        <w:t xml:space="preserve">1.12.2.4. </w:t>
      </w:r>
      <w:proofErr w:type="gramStart"/>
      <w:r w:rsidRPr="007526DE">
        <w:rPr>
          <w:sz w:val="26"/>
          <w:szCs w:val="26"/>
        </w:rPr>
        <w:t xml:space="preserve">Решения коллегий, оперативных совещаний руководящего состава Судебного департамента, приказы, а также решения Совета судей </w:t>
      </w:r>
      <w:r>
        <w:rPr>
          <w:sz w:val="26"/>
          <w:szCs w:val="26"/>
        </w:rPr>
        <w:t xml:space="preserve">Российской Федерации и </w:t>
      </w:r>
      <w:r w:rsidRPr="007526DE">
        <w:rPr>
          <w:sz w:val="26"/>
          <w:szCs w:val="26"/>
        </w:rPr>
        <w:t xml:space="preserve">Магаданской области </w:t>
      </w:r>
      <w:r>
        <w:rPr>
          <w:sz w:val="26"/>
          <w:szCs w:val="26"/>
        </w:rPr>
        <w:t xml:space="preserve">по </w:t>
      </w:r>
      <w:r w:rsidRPr="007526DE">
        <w:rPr>
          <w:sz w:val="26"/>
          <w:szCs w:val="26"/>
        </w:rPr>
        <w:t>обеспечени</w:t>
      </w:r>
      <w:r>
        <w:rPr>
          <w:sz w:val="26"/>
          <w:szCs w:val="26"/>
        </w:rPr>
        <w:t>ю</w:t>
      </w:r>
      <w:r w:rsidRPr="007526DE">
        <w:rPr>
          <w:sz w:val="26"/>
          <w:szCs w:val="26"/>
        </w:rPr>
        <w:t xml:space="preserve"> безопасности оперативно доводятся до районных (городского) судов и иных заинтересованных органов.</w:t>
      </w:r>
      <w:proofErr w:type="gramEnd"/>
    </w:p>
    <w:p w:rsidR="007018E9" w:rsidRDefault="007018E9" w:rsidP="007018E9">
      <w:pPr>
        <w:ind w:firstLine="708"/>
        <w:jc w:val="both"/>
        <w:rPr>
          <w:sz w:val="26"/>
          <w:szCs w:val="26"/>
        </w:rPr>
      </w:pPr>
      <w:proofErr w:type="gramStart"/>
      <w:r>
        <w:rPr>
          <w:sz w:val="26"/>
          <w:szCs w:val="26"/>
        </w:rPr>
        <w:t xml:space="preserve">В 2024 году Управлением Судебного департамента в Магаданской области доведены до сведения председателей районных (городского) судов, а также направлены в </w:t>
      </w:r>
      <w:r w:rsidRPr="00C340FF">
        <w:rPr>
          <w:sz w:val="26"/>
          <w:szCs w:val="26"/>
        </w:rPr>
        <w:t>отдел по обеспечению деятельности мировых судей</w:t>
      </w:r>
      <w:r>
        <w:rPr>
          <w:sz w:val="26"/>
          <w:szCs w:val="26"/>
        </w:rPr>
        <w:t xml:space="preserve"> Типовые правила пребывания посетителей в судах, утвержденные постановлением Совета судей Российской Фед</w:t>
      </w:r>
      <w:r w:rsidR="005B281F">
        <w:rPr>
          <w:sz w:val="26"/>
          <w:szCs w:val="26"/>
        </w:rPr>
        <w:t xml:space="preserve">ерации от 7 декабря 2023 года № </w:t>
      </w:r>
      <w:r>
        <w:rPr>
          <w:sz w:val="26"/>
          <w:szCs w:val="26"/>
        </w:rPr>
        <w:t>32, предложено разработать и утвердить на основе Типовых правила пребывания посетителей в судах (на</w:t>
      </w:r>
      <w:r w:rsidR="005B281F">
        <w:rPr>
          <w:sz w:val="26"/>
          <w:szCs w:val="26"/>
        </w:rPr>
        <w:t xml:space="preserve"> </w:t>
      </w:r>
      <w:r>
        <w:rPr>
          <w:sz w:val="26"/>
          <w:szCs w:val="26"/>
        </w:rPr>
        <w:t>судебных участках), применительно</w:t>
      </w:r>
      <w:proofErr w:type="gramEnd"/>
      <w:r>
        <w:rPr>
          <w:sz w:val="26"/>
          <w:szCs w:val="26"/>
        </w:rPr>
        <w:t xml:space="preserve"> к особенностям и условиям работы конкретного районного (городского) суда (мирового судьи). Соответствующие правила </w:t>
      </w:r>
      <w:proofErr w:type="gramStart"/>
      <w:r>
        <w:rPr>
          <w:sz w:val="26"/>
          <w:szCs w:val="26"/>
        </w:rPr>
        <w:t>разработаны и утверждены</w:t>
      </w:r>
      <w:proofErr w:type="gramEnd"/>
      <w:r>
        <w:rPr>
          <w:sz w:val="26"/>
          <w:szCs w:val="26"/>
        </w:rPr>
        <w:t xml:space="preserve"> всеми районными (городским) судами, которым Управлением при этом оказана необходимая методическая помощь.</w:t>
      </w:r>
    </w:p>
    <w:p w:rsidR="007018E9" w:rsidRPr="00215425" w:rsidRDefault="007018E9" w:rsidP="007018E9">
      <w:pPr>
        <w:ind w:firstLine="708"/>
        <w:jc w:val="both"/>
        <w:rPr>
          <w:sz w:val="26"/>
          <w:szCs w:val="26"/>
        </w:rPr>
      </w:pPr>
      <w:r w:rsidRPr="00215425">
        <w:rPr>
          <w:sz w:val="26"/>
          <w:szCs w:val="26"/>
        </w:rPr>
        <w:lastRenderedPageBreak/>
        <w:t xml:space="preserve">1.12.2.5. Другие вопросы, возникающие в </w:t>
      </w:r>
      <w:proofErr w:type="gramStart"/>
      <w:r w:rsidRPr="00215425">
        <w:rPr>
          <w:sz w:val="26"/>
          <w:szCs w:val="26"/>
        </w:rPr>
        <w:t>рамках</w:t>
      </w:r>
      <w:proofErr w:type="gramEnd"/>
      <w:r w:rsidRPr="00215425">
        <w:rPr>
          <w:sz w:val="26"/>
          <w:szCs w:val="26"/>
        </w:rPr>
        <w:t xml:space="preserve"> обеспечения безопасности и охраны зданий (помещений) федеральных судов Магаданской области решаются в рабочем порядке с участием заинтересованных ведомств.</w:t>
      </w:r>
    </w:p>
    <w:p w:rsidR="007018E9" w:rsidRPr="006B132B" w:rsidRDefault="007018E9" w:rsidP="007018E9">
      <w:pPr>
        <w:tabs>
          <w:tab w:val="left" w:pos="709"/>
          <w:tab w:val="left" w:pos="1418"/>
        </w:tabs>
        <w:jc w:val="both"/>
        <w:rPr>
          <w:sz w:val="26"/>
          <w:szCs w:val="26"/>
        </w:rPr>
      </w:pPr>
      <w:r w:rsidRPr="006B132B">
        <w:rPr>
          <w:color w:val="000000"/>
          <w:sz w:val="26"/>
          <w:szCs w:val="26"/>
        </w:rPr>
        <w:tab/>
        <w:t xml:space="preserve">1.12.2.6. </w:t>
      </w:r>
      <w:r w:rsidRPr="006B132B">
        <w:rPr>
          <w:sz w:val="26"/>
          <w:szCs w:val="26"/>
        </w:rPr>
        <w:t>В районных (</w:t>
      </w:r>
      <w:proofErr w:type="gramStart"/>
      <w:r w:rsidRPr="006B132B">
        <w:rPr>
          <w:sz w:val="26"/>
          <w:szCs w:val="26"/>
        </w:rPr>
        <w:t>городском</w:t>
      </w:r>
      <w:proofErr w:type="gramEnd"/>
      <w:r w:rsidRPr="006B132B">
        <w:rPr>
          <w:sz w:val="26"/>
          <w:szCs w:val="26"/>
        </w:rPr>
        <w:t>) судах Магаданской области разработаны, утверждены руководителями инструкции по действиям по предупреждению и</w:t>
      </w:r>
      <w:r w:rsidR="005B281F">
        <w:rPr>
          <w:sz w:val="26"/>
          <w:szCs w:val="26"/>
        </w:rPr>
        <w:t xml:space="preserve"> </w:t>
      </w:r>
      <w:r w:rsidRPr="006B132B">
        <w:rPr>
          <w:sz w:val="26"/>
          <w:szCs w:val="26"/>
        </w:rPr>
        <w:t>ликвидации чрезвычайных ситуаций природного и техногенного характера (планы гражданской обороны).</w:t>
      </w:r>
    </w:p>
    <w:p w:rsidR="007018E9" w:rsidRPr="006B132B" w:rsidRDefault="007018E9" w:rsidP="007018E9">
      <w:pPr>
        <w:tabs>
          <w:tab w:val="left" w:pos="709"/>
          <w:tab w:val="left" w:pos="1418"/>
        </w:tabs>
        <w:jc w:val="both"/>
        <w:rPr>
          <w:sz w:val="26"/>
          <w:szCs w:val="26"/>
        </w:rPr>
      </w:pPr>
      <w:r w:rsidRPr="006B132B">
        <w:rPr>
          <w:sz w:val="26"/>
          <w:szCs w:val="26"/>
        </w:rPr>
        <w:tab/>
        <w:t>В целях организации планирования, подготовки и проведения эвакуации работников судов, Управления и членов их семей, материальных ценностей при возникновении чрезвычайных ситуаций приказами председателей судов и</w:t>
      </w:r>
      <w:r>
        <w:rPr>
          <w:sz w:val="26"/>
          <w:szCs w:val="26"/>
        </w:rPr>
        <w:t> </w:t>
      </w:r>
      <w:r w:rsidRPr="006B132B">
        <w:rPr>
          <w:sz w:val="26"/>
          <w:szCs w:val="26"/>
        </w:rPr>
        <w:t>начальника Управления созданы эвакуационные комиссии. В судах и</w:t>
      </w:r>
      <w:r w:rsidR="005B281F">
        <w:rPr>
          <w:sz w:val="26"/>
          <w:szCs w:val="26"/>
        </w:rPr>
        <w:t xml:space="preserve"> </w:t>
      </w:r>
      <w:r w:rsidRPr="006B132B">
        <w:rPr>
          <w:sz w:val="26"/>
          <w:szCs w:val="26"/>
        </w:rPr>
        <w:t xml:space="preserve">Управлении </w:t>
      </w:r>
      <w:proofErr w:type="gramStart"/>
      <w:r w:rsidRPr="006B132B">
        <w:rPr>
          <w:sz w:val="26"/>
          <w:szCs w:val="26"/>
        </w:rPr>
        <w:t>разработаны и утверждены</w:t>
      </w:r>
      <w:proofErr w:type="gramEnd"/>
      <w:r w:rsidRPr="006B132B">
        <w:rPr>
          <w:sz w:val="26"/>
          <w:szCs w:val="26"/>
        </w:rPr>
        <w:t xml:space="preserve"> Положения об эвакуационных комиссиях.</w:t>
      </w:r>
    </w:p>
    <w:p w:rsidR="007018E9" w:rsidRDefault="007018E9" w:rsidP="007018E9">
      <w:pPr>
        <w:tabs>
          <w:tab w:val="left" w:pos="709"/>
          <w:tab w:val="left" w:pos="1418"/>
        </w:tabs>
        <w:jc w:val="both"/>
        <w:rPr>
          <w:sz w:val="26"/>
          <w:szCs w:val="26"/>
        </w:rPr>
      </w:pPr>
      <w:r w:rsidRPr="006B132B">
        <w:rPr>
          <w:sz w:val="26"/>
          <w:szCs w:val="26"/>
        </w:rPr>
        <w:tab/>
        <w:t>Приказами председателей судов и начальника Управления назначены лица, уполномоченные на решение задач в области гражданской обороны. На случай возникновения чрезвычайных ситуаций разработаны порядки взаимодействия судов и Управления с органами МЧС России, разработаны схемы оповещения работников.</w:t>
      </w:r>
    </w:p>
    <w:p w:rsidR="00C16774" w:rsidRDefault="00C16774" w:rsidP="00E046E4">
      <w:pPr>
        <w:ind w:firstLine="708"/>
        <w:jc w:val="center"/>
        <w:rPr>
          <w:b/>
          <w:bCs/>
          <w:sz w:val="26"/>
          <w:szCs w:val="26"/>
        </w:rPr>
      </w:pPr>
    </w:p>
    <w:p w:rsidR="0044669C" w:rsidRDefault="0044669C" w:rsidP="00E046E4">
      <w:pPr>
        <w:ind w:firstLine="708"/>
        <w:jc w:val="center"/>
        <w:rPr>
          <w:b/>
          <w:bCs/>
          <w:sz w:val="26"/>
          <w:szCs w:val="26"/>
        </w:rPr>
      </w:pPr>
    </w:p>
    <w:p w:rsidR="00E307CB" w:rsidRDefault="00E307CB" w:rsidP="00E046E4">
      <w:pPr>
        <w:ind w:firstLine="708"/>
        <w:jc w:val="center"/>
        <w:rPr>
          <w:b/>
          <w:bCs/>
          <w:sz w:val="26"/>
          <w:szCs w:val="26"/>
        </w:rPr>
      </w:pPr>
      <w:r w:rsidRPr="006461F5">
        <w:rPr>
          <w:b/>
          <w:bCs/>
          <w:sz w:val="26"/>
          <w:szCs w:val="26"/>
        </w:rPr>
        <w:t>1.13. Деятельность по линии ведения судебной статистики</w:t>
      </w:r>
    </w:p>
    <w:p w:rsidR="00E307CB" w:rsidRPr="008653BF" w:rsidRDefault="00E307CB" w:rsidP="00E046E4">
      <w:pPr>
        <w:ind w:firstLine="708"/>
        <w:jc w:val="center"/>
        <w:rPr>
          <w:b/>
          <w:bCs/>
          <w:sz w:val="26"/>
          <w:szCs w:val="26"/>
        </w:rPr>
      </w:pPr>
    </w:p>
    <w:p w:rsidR="006461F5" w:rsidRPr="00A1196F" w:rsidRDefault="006461F5" w:rsidP="006461F5">
      <w:pPr>
        <w:ind w:firstLine="708"/>
        <w:jc w:val="both"/>
        <w:rPr>
          <w:sz w:val="26"/>
          <w:szCs w:val="26"/>
        </w:rPr>
      </w:pPr>
      <w:r w:rsidRPr="00562225">
        <w:rPr>
          <w:sz w:val="26"/>
          <w:szCs w:val="26"/>
        </w:rPr>
        <w:t>1.13.1.</w:t>
      </w:r>
      <w:r w:rsidRPr="00A1196F">
        <w:rPr>
          <w:sz w:val="26"/>
          <w:szCs w:val="26"/>
        </w:rPr>
        <w:t xml:space="preserve"> Свод отчетов о деятельности судов, представляемых в Управление Судебного департамента в Магаданской области районными судами.</w:t>
      </w:r>
    </w:p>
    <w:p w:rsidR="006461F5" w:rsidRPr="00A1196F" w:rsidRDefault="006461F5" w:rsidP="006461F5">
      <w:pPr>
        <w:ind w:firstLine="708"/>
        <w:jc w:val="both"/>
        <w:rPr>
          <w:sz w:val="26"/>
          <w:szCs w:val="26"/>
        </w:rPr>
      </w:pPr>
      <w:r w:rsidRPr="00A1196F">
        <w:rPr>
          <w:sz w:val="26"/>
          <w:szCs w:val="26"/>
        </w:rPr>
        <w:t>Сведение первичных статистических отчетов о деятельности районных судов в  202</w:t>
      </w:r>
      <w:r>
        <w:rPr>
          <w:sz w:val="26"/>
          <w:szCs w:val="26"/>
        </w:rPr>
        <w:t>3</w:t>
      </w:r>
      <w:r w:rsidRPr="00A1196F">
        <w:rPr>
          <w:sz w:val="26"/>
          <w:szCs w:val="26"/>
        </w:rPr>
        <w:t xml:space="preserve"> году производилось с помощью программного изделия (далее – ПИ) «Судебная статистика».</w:t>
      </w:r>
    </w:p>
    <w:p w:rsidR="006461F5" w:rsidRDefault="006461F5" w:rsidP="006461F5">
      <w:pPr>
        <w:ind w:firstLine="708"/>
        <w:jc w:val="both"/>
        <w:rPr>
          <w:sz w:val="26"/>
          <w:szCs w:val="26"/>
        </w:rPr>
      </w:pPr>
      <w:proofErr w:type="gramStart"/>
      <w:r w:rsidRPr="00A1196F">
        <w:rPr>
          <w:sz w:val="26"/>
          <w:szCs w:val="26"/>
        </w:rPr>
        <w:t>База данных статистической отчетности по Магаданской области в ПИ «Судебная статистика» ведется с 01 марта 2011 года по районным (городскому) судам и мировым судьям Магаданской области.</w:t>
      </w:r>
      <w:proofErr w:type="gramEnd"/>
    </w:p>
    <w:p w:rsidR="006461F5" w:rsidRPr="00A1196F" w:rsidRDefault="006461F5" w:rsidP="006461F5">
      <w:pPr>
        <w:ind w:firstLine="708"/>
        <w:jc w:val="both"/>
        <w:rPr>
          <w:sz w:val="26"/>
          <w:szCs w:val="26"/>
        </w:rPr>
      </w:pPr>
      <w:proofErr w:type="gramStart"/>
      <w:r w:rsidRPr="003A57CC">
        <w:rPr>
          <w:sz w:val="26"/>
          <w:szCs w:val="26"/>
        </w:rPr>
        <w:t xml:space="preserve">Начиная с отчетности </w:t>
      </w:r>
      <w:r w:rsidR="00562225">
        <w:rPr>
          <w:sz w:val="26"/>
          <w:szCs w:val="26"/>
        </w:rPr>
        <w:t>за 2021 год</w:t>
      </w:r>
      <w:r w:rsidRPr="003A57CC">
        <w:rPr>
          <w:sz w:val="26"/>
          <w:szCs w:val="26"/>
        </w:rPr>
        <w:t xml:space="preserve"> автоматизированный сбор и загрузка в программу</w:t>
      </w:r>
      <w:proofErr w:type="gramEnd"/>
      <w:r w:rsidRPr="003A57CC">
        <w:rPr>
          <w:sz w:val="26"/>
          <w:szCs w:val="26"/>
        </w:rPr>
        <w:t xml:space="preserve"> «Судебная статистика» первичной статистической отчетности судов и судебных участков мировых судей организована с помощью автозагрузчика, настроенного с почтового ящика: </w:t>
      </w:r>
      <w:hyperlink r:id="rId9" w:history="1">
        <w:r w:rsidRPr="00315729">
          <w:rPr>
            <w:rStyle w:val="af1"/>
            <w:sz w:val="26"/>
            <w:szCs w:val="26"/>
          </w:rPr>
          <w:t>stat.usd.mag@sudrf.ru</w:t>
        </w:r>
      </w:hyperlink>
      <w:r>
        <w:rPr>
          <w:sz w:val="26"/>
          <w:szCs w:val="26"/>
        </w:rPr>
        <w:t xml:space="preserve"> (до 07.10.2024)</w:t>
      </w:r>
      <w:r w:rsidRPr="003A57CC">
        <w:rPr>
          <w:sz w:val="26"/>
          <w:szCs w:val="26"/>
        </w:rPr>
        <w:t>.</w:t>
      </w:r>
    </w:p>
    <w:p w:rsidR="006461F5" w:rsidRPr="00A1196F" w:rsidRDefault="006461F5" w:rsidP="006461F5">
      <w:pPr>
        <w:ind w:firstLine="708"/>
        <w:jc w:val="both"/>
        <w:rPr>
          <w:sz w:val="26"/>
          <w:szCs w:val="26"/>
        </w:rPr>
      </w:pPr>
      <w:r>
        <w:rPr>
          <w:sz w:val="26"/>
          <w:szCs w:val="26"/>
        </w:rPr>
        <w:t>Настройка</w:t>
      </w:r>
      <w:r w:rsidRPr="00A1196F">
        <w:rPr>
          <w:sz w:val="26"/>
          <w:szCs w:val="26"/>
        </w:rPr>
        <w:t xml:space="preserve"> аналитических таблиц </w:t>
      </w:r>
      <w:r>
        <w:rPr>
          <w:sz w:val="26"/>
          <w:szCs w:val="26"/>
        </w:rPr>
        <w:t xml:space="preserve"> в</w:t>
      </w:r>
      <w:r w:rsidRPr="00A1196F">
        <w:rPr>
          <w:sz w:val="26"/>
          <w:szCs w:val="26"/>
        </w:rPr>
        <w:t xml:space="preserve"> ПИ «Судебная статистика»</w:t>
      </w:r>
      <w:r>
        <w:rPr>
          <w:sz w:val="26"/>
          <w:szCs w:val="26"/>
        </w:rPr>
        <w:t xml:space="preserve"> не производилась</w:t>
      </w:r>
      <w:r w:rsidRPr="00A1196F">
        <w:rPr>
          <w:sz w:val="26"/>
          <w:szCs w:val="26"/>
        </w:rPr>
        <w:t xml:space="preserve">. </w:t>
      </w:r>
    </w:p>
    <w:p w:rsidR="006461F5" w:rsidRPr="00A1196F" w:rsidRDefault="006461F5" w:rsidP="006461F5">
      <w:pPr>
        <w:ind w:firstLine="708"/>
        <w:jc w:val="both"/>
        <w:rPr>
          <w:sz w:val="26"/>
          <w:szCs w:val="26"/>
        </w:rPr>
      </w:pPr>
      <w:r w:rsidRPr="00A1196F">
        <w:rPr>
          <w:sz w:val="26"/>
          <w:szCs w:val="26"/>
        </w:rPr>
        <w:t>1.13.2. Свод отчетов, представляемых мировыми судьями Магаданской области.</w:t>
      </w:r>
    </w:p>
    <w:p w:rsidR="006461F5" w:rsidRPr="00A1196F" w:rsidRDefault="006461F5" w:rsidP="006461F5">
      <w:pPr>
        <w:ind w:firstLine="708"/>
        <w:jc w:val="both"/>
        <w:rPr>
          <w:sz w:val="26"/>
          <w:szCs w:val="26"/>
        </w:rPr>
      </w:pPr>
      <w:r w:rsidRPr="00A1196F">
        <w:rPr>
          <w:sz w:val="26"/>
          <w:szCs w:val="26"/>
        </w:rPr>
        <w:t>Сведение первичных отчетов, представляемых мировыми судьями судебных участков №№ 1 – 11 в Магаданской области производится с помощью ПИ «Судебная статистика».</w:t>
      </w:r>
    </w:p>
    <w:p w:rsidR="006461F5" w:rsidRPr="00A1196F" w:rsidRDefault="006461F5" w:rsidP="006461F5">
      <w:pPr>
        <w:ind w:firstLine="708"/>
        <w:jc w:val="both"/>
        <w:rPr>
          <w:sz w:val="26"/>
          <w:szCs w:val="26"/>
        </w:rPr>
      </w:pPr>
      <w:r w:rsidRPr="00A1196F">
        <w:rPr>
          <w:sz w:val="26"/>
          <w:szCs w:val="26"/>
        </w:rPr>
        <w:t xml:space="preserve">Первичные статистические отчеты о работе мировых судей направляются в Управление </w:t>
      </w:r>
      <w:r w:rsidRPr="00B02DA9">
        <w:rPr>
          <w:sz w:val="26"/>
          <w:szCs w:val="26"/>
        </w:rPr>
        <w:t xml:space="preserve">Судебного департамента </w:t>
      </w:r>
      <w:r>
        <w:rPr>
          <w:sz w:val="26"/>
          <w:szCs w:val="26"/>
        </w:rPr>
        <w:t xml:space="preserve">в Магаданской области </w:t>
      </w:r>
      <w:r w:rsidRPr="00A1196F">
        <w:rPr>
          <w:sz w:val="26"/>
          <w:szCs w:val="26"/>
        </w:rPr>
        <w:t xml:space="preserve">непосредственно каждым судебным участком отдельно. Организация и контроль своевременности предоставления первичных статистических отчетов мировыми судьями осуществляется Управлением Судебного департамента.  </w:t>
      </w:r>
    </w:p>
    <w:p w:rsidR="006461F5" w:rsidRPr="00A1196F" w:rsidRDefault="006461F5" w:rsidP="006461F5">
      <w:pPr>
        <w:ind w:firstLine="708"/>
        <w:jc w:val="both"/>
        <w:rPr>
          <w:sz w:val="26"/>
          <w:szCs w:val="26"/>
        </w:rPr>
      </w:pPr>
      <w:r w:rsidRPr="00A1196F">
        <w:rPr>
          <w:sz w:val="26"/>
          <w:szCs w:val="26"/>
        </w:rPr>
        <w:t xml:space="preserve">Распределение основных вопросов ведения судебной статистики между Управлением Судебного департамента в Магаданской области и Отделом по обеспечению деятельности мировых судей департамента административных органов Правительства Магаданской области предусмотрено </w:t>
      </w:r>
      <w:proofErr w:type="gramStart"/>
      <w:r w:rsidRPr="00A1196F">
        <w:rPr>
          <w:sz w:val="26"/>
          <w:szCs w:val="26"/>
          <w:lang w:val="en-US"/>
        </w:rPr>
        <w:t>C</w:t>
      </w:r>
      <w:proofErr w:type="gramEnd"/>
      <w:r w:rsidRPr="00A1196F">
        <w:rPr>
          <w:sz w:val="26"/>
          <w:szCs w:val="26"/>
        </w:rPr>
        <w:t xml:space="preserve">оглашением о порядке </w:t>
      </w:r>
      <w:r w:rsidRPr="00A1196F">
        <w:rPr>
          <w:sz w:val="26"/>
          <w:szCs w:val="26"/>
        </w:rPr>
        <w:lastRenderedPageBreak/>
        <w:t xml:space="preserve">взаимодействия по организационному обеспечению деятельности мировых судей в Магаданской области от 05 октября 2014 года, заключенным между Судебным департаментом и Правительством Магаданской области. </w:t>
      </w:r>
    </w:p>
    <w:p w:rsidR="006461F5" w:rsidRPr="00A1196F" w:rsidRDefault="006461F5" w:rsidP="006461F5">
      <w:pPr>
        <w:ind w:firstLine="708"/>
        <w:jc w:val="both"/>
        <w:rPr>
          <w:sz w:val="26"/>
          <w:szCs w:val="26"/>
        </w:rPr>
      </w:pPr>
      <w:r w:rsidRPr="00A1196F">
        <w:rPr>
          <w:sz w:val="26"/>
          <w:szCs w:val="26"/>
        </w:rPr>
        <w:t>К ведению Отдела по обеспечению деятельности мировых судей в Магаданской области относятся следующие вопросы:</w:t>
      </w:r>
    </w:p>
    <w:p w:rsidR="006461F5" w:rsidRPr="00A1196F" w:rsidRDefault="006461F5" w:rsidP="006461F5">
      <w:pPr>
        <w:ind w:firstLine="708"/>
        <w:jc w:val="both"/>
        <w:rPr>
          <w:sz w:val="26"/>
          <w:szCs w:val="26"/>
        </w:rPr>
      </w:pPr>
      <w:r w:rsidRPr="00A1196F">
        <w:rPr>
          <w:sz w:val="26"/>
          <w:szCs w:val="26"/>
        </w:rPr>
        <w:t>- организация первичного учета статистических данных о работе мировых судей, ведения базы данных о судимости в соответствии с действующими нормативными правовыми актами;</w:t>
      </w:r>
    </w:p>
    <w:p w:rsidR="006461F5" w:rsidRPr="00A1196F" w:rsidRDefault="006461F5" w:rsidP="006461F5">
      <w:pPr>
        <w:ind w:firstLine="708"/>
        <w:jc w:val="both"/>
        <w:rPr>
          <w:sz w:val="26"/>
          <w:szCs w:val="26"/>
        </w:rPr>
      </w:pPr>
      <w:r w:rsidRPr="00A1196F">
        <w:rPr>
          <w:sz w:val="26"/>
          <w:szCs w:val="26"/>
        </w:rPr>
        <w:t xml:space="preserve">- оказание содействия мировым судьям в организации работы по составлению периодической статистической отчетности о работе мировых судей, сбор и предоставление отчетов, баз данных о судимости в Управление </w:t>
      </w:r>
      <w:r w:rsidRPr="00B02DA9">
        <w:rPr>
          <w:sz w:val="26"/>
          <w:szCs w:val="26"/>
        </w:rPr>
        <w:t xml:space="preserve">Судебного департамента </w:t>
      </w:r>
      <w:r>
        <w:rPr>
          <w:sz w:val="26"/>
          <w:szCs w:val="26"/>
        </w:rPr>
        <w:t xml:space="preserve">в Магаданской области </w:t>
      </w:r>
      <w:r w:rsidRPr="00A1196F">
        <w:rPr>
          <w:sz w:val="26"/>
          <w:szCs w:val="26"/>
        </w:rPr>
        <w:t>в установленные сроки;</w:t>
      </w:r>
    </w:p>
    <w:p w:rsidR="006461F5" w:rsidRPr="00A1196F" w:rsidRDefault="006461F5" w:rsidP="006461F5">
      <w:pPr>
        <w:ind w:firstLine="708"/>
        <w:jc w:val="both"/>
        <w:rPr>
          <w:sz w:val="26"/>
          <w:szCs w:val="26"/>
        </w:rPr>
      </w:pPr>
      <w:r w:rsidRPr="00A1196F">
        <w:rPr>
          <w:sz w:val="26"/>
          <w:szCs w:val="26"/>
        </w:rPr>
        <w:t>- совместно с Управлением Судебного департамента в Магаданской области осуществление контроля сроков сдачи статистических отчетов;</w:t>
      </w:r>
    </w:p>
    <w:p w:rsidR="006461F5" w:rsidRPr="00A1196F" w:rsidRDefault="006461F5" w:rsidP="006461F5">
      <w:pPr>
        <w:ind w:firstLine="708"/>
        <w:jc w:val="both"/>
        <w:rPr>
          <w:sz w:val="26"/>
          <w:szCs w:val="26"/>
        </w:rPr>
      </w:pPr>
      <w:r w:rsidRPr="00A1196F">
        <w:rPr>
          <w:sz w:val="26"/>
          <w:szCs w:val="26"/>
        </w:rPr>
        <w:t xml:space="preserve">- осуществление централизованного в </w:t>
      </w:r>
      <w:proofErr w:type="gramStart"/>
      <w:r w:rsidRPr="00A1196F">
        <w:rPr>
          <w:sz w:val="26"/>
          <w:szCs w:val="26"/>
        </w:rPr>
        <w:t>пределах</w:t>
      </w:r>
      <w:proofErr w:type="gramEnd"/>
      <w:r w:rsidRPr="00A1196F">
        <w:rPr>
          <w:sz w:val="26"/>
          <w:szCs w:val="26"/>
        </w:rPr>
        <w:t xml:space="preserve"> субъекта Российской Федерации обновления программного обеспечения для обработки форм статистической отчетности и ведения баз данных судимости;</w:t>
      </w:r>
    </w:p>
    <w:p w:rsidR="006461F5" w:rsidRPr="00A1196F" w:rsidRDefault="006461F5" w:rsidP="006461F5">
      <w:pPr>
        <w:ind w:firstLine="708"/>
        <w:jc w:val="both"/>
        <w:rPr>
          <w:sz w:val="26"/>
          <w:szCs w:val="26"/>
        </w:rPr>
      </w:pPr>
      <w:r w:rsidRPr="00A1196F">
        <w:rPr>
          <w:sz w:val="26"/>
          <w:szCs w:val="26"/>
        </w:rPr>
        <w:t>- организация учебы и разработка программ повышения квалификации специалистов по статистике, занимающихся ведением первичного статистического учета, осуществление подбора кадров для ведения статистической работы.</w:t>
      </w:r>
    </w:p>
    <w:p w:rsidR="006461F5" w:rsidRPr="00A1196F" w:rsidRDefault="006461F5" w:rsidP="006461F5">
      <w:pPr>
        <w:ind w:firstLine="720"/>
        <w:jc w:val="both"/>
        <w:rPr>
          <w:sz w:val="26"/>
          <w:szCs w:val="26"/>
        </w:rPr>
      </w:pPr>
      <w:r w:rsidRPr="00A1196F">
        <w:rPr>
          <w:sz w:val="26"/>
          <w:szCs w:val="26"/>
        </w:rPr>
        <w:t>К ведению Управления Судебного департамента в Магаданской области относятся вопросы:</w:t>
      </w:r>
    </w:p>
    <w:p w:rsidR="006461F5" w:rsidRPr="00A1196F" w:rsidRDefault="006461F5" w:rsidP="006461F5">
      <w:pPr>
        <w:ind w:firstLine="720"/>
        <w:jc w:val="both"/>
        <w:rPr>
          <w:sz w:val="26"/>
          <w:szCs w:val="26"/>
        </w:rPr>
      </w:pPr>
      <w:r w:rsidRPr="00A1196F">
        <w:rPr>
          <w:sz w:val="26"/>
          <w:szCs w:val="26"/>
        </w:rPr>
        <w:t>- оказани</w:t>
      </w:r>
      <w:r>
        <w:rPr>
          <w:sz w:val="26"/>
          <w:szCs w:val="26"/>
        </w:rPr>
        <w:t>е</w:t>
      </w:r>
      <w:r w:rsidRPr="00A1196F">
        <w:rPr>
          <w:sz w:val="26"/>
          <w:szCs w:val="26"/>
        </w:rPr>
        <w:t xml:space="preserve"> методологической и методической помощи в осуществлении статистической работы, доведение до сведения мировых судей приказов и методических рекомендаций Судебного департамента при Верховном Суде Российской Федерации в части, касающейся ведения статистики;</w:t>
      </w:r>
    </w:p>
    <w:p w:rsidR="006461F5" w:rsidRPr="00A1196F" w:rsidRDefault="006461F5" w:rsidP="006461F5">
      <w:pPr>
        <w:ind w:firstLine="720"/>
        <w:jc w:val="both"/>
        <w:rPr>
          <w:sz w:val="26"/>
          <w:szCs w:val="26"/>
        </w:rPr>
      </w:pPr>
      <w:r>
        <w:rPr>
          <w:sz w:val="26"/>
          <w:szCs w:val="26"/>
        </w:rPr>
        <w:t>- предоставление</w:t>
      </w:r>
      <w:r w:rsidRPr="00A1196F">
        <w:rPr>
          <w:sz w:val="26"/>
          <w:szCs w:val="26"/>
        </w:rPr>
        <w:t xml:space="preserve"> необходимых шаблонов форм статистической отчетности;</w:t>
      </w:r>
    </w:p>
    <w:p w:rsidR="006461F5" w:rsidRPr="00A1196F" w:rsidRDefault="006461F5" w:rsidP="006461F5">
      <w:pPr>
        <w:ind w:firstLine="720"/>
        <w:jc w:val="both"/>
        <w:rPr>
          <w:sz w:val="26"/>
          <w:szCs w:val="26"/>
        </w:rPr>
      </w:pPr>
      <w:r w:rsidRPr="00A1196F">
        <w:rPr>
          <w:sz w:val="26"/>
          <w:szCs w:val="26"/>
        </w:rPr>
        <w:t>- составлени</w:t>
      </w:r>
      <w:r>
        <w:rPr>
          <w:sz w:val="26"/>
          <w:szCs w:val="26"/>
        </w:rPr>
        <w:t>е</w:t>
      </w:r>
      <w:r w:rsidRPr="00A1196F">
        <w:rPr>
          <w:sz w:val="26"/>
          <w:szCs w:val="26"/>
        </w:rPr>
        <w:t xml:space="preserve"> сводных статистических отчетов о работе мировых судей, о судимости по утвержденным формам;</w:t>
      </w:r>
    </w:p>
    <w:p w:rsidR="006461F5" w:rsidRPr="00A1196F" w:rsidRDefault="006461F5" w:rsidP="006461F5">
      <w:pPr>
        <w:ind w:firstLine="720"/>
        <w:jc w:val="both"/>
        <w:rPr>
          <w:sz w:val="26"/>
          <w:szCs w:val="26"/>
        </w:rPr>
      </w:pPr>
      <w:r w:rsidRPr="00A1196F">
        <w:rPr>
          <w:sz w:val="26"/>
          <w:szCs w:val="26"/>
        </w:rPr>
        <w:t>- контрол</w:t>
      </w:r>
      <w:r>
        <w:rPr>
          <w:sz w:val="26"/>
          <w:szCs w:val="26"/>
        </w:rPr>
        <w:t>ь</w:t>
      </w:r>
      <w:r w:rsidRPr="00A1196F">
        <w:rPr>
          <w:sz w:val="26"/>
          <w:szCs w:val="26"/>
        </w:rPr>
        <w:t xml:space="preserve"> и регулярн</w:t>
      </w:r>
      <w:r>
        <w:rPr>
          <w:sz w:val="26"/>
          <w:szCs w:val="26"/>
        </w:rPr>
        <w:t>ый</w:t>
      </w:r>
      <w:r w:rsidRPr="00A1196F">
        <w:rPr>
          <w:sz w:val="26"/>
          <w:szCs w:val="26"/>
        </w:rPr>
        <w:t xml:space="preserve"> анализ полноты, достоверности и своевременности представления статистической отчетности;</w:t>
      </w:r>
    </w:p>
    <w:p w:rsidR="006461F5" w:rsidRPr="00A1196F" w:rsidRDefault="006461F5" w:rsidP="006461F5">
      <w:pPr>
        <w:ind w:firstLine="720"/>
        <w:jc w:val="both"/>
        <w:rPr>
          <w:sz w:val="26"/>
          <w:szCs w:val="26"/>
        </w:rPr>
      </w:pPr>
      <w:r w:rsidRPr="00A1196F">
        <w:rPr>
          <w:sz w:val="26"/>
          <w:szCs w:val="26"/>
        </w:rPr>
        <w:t>- обобщени</w:t>
      </w:r>
      <w:r>
        <w:rPr>
          <w:sz w:val="26"/>
          <w:szCs w:val="26"/>
        </w:rPr>
        <w:t>е</w:t>
      </w:r>
      <w:r w:rsidRPr="00A1196F">
        <w:rPr>
          <w:sz w:val="26"/>
          <w:szCs w:val="26"/>
        </w:rPr>
        <w:t xml:space="preserve"> и распространени</w:t>
      </w:r>
      <w:r>
        <w:rPr>
          <w:sz w:val="26"/>
          <w:szCs w:val="26"/>
        </w:rPr>
        <w:t>е</w:t>
      </w:r>
      <w:r w:rsidRPr="00A1196F">
        <w:rPr>
          <w:sz w:val="26"/>
          <w:szCs w:val="26"/>
        </w:rPr>
        <w:t xml:space="preserve"> положительного опыта статистической работы на судебных участках мировых судей, участие в организации учебы специалистов по статистике, занимающихся ведением первичного статистического учета;</w:t>
      </w:r>
    </w:p>
    <w:p w:rsidR="006461F5" w:rsidRPr="00A1196F" w:rsidRDefault="006461F5" w:rsidP="006461F5">
      <w:pPr>
        <w:ind w:firstLine="720"/>
        <w:jc w:val="both"/>
        <w:rPr>
          <w:sz w:val="26"/>
          <w:szCs w:val="26"/>
        </w:rPr>
      </w:pPr>
      <w:r w:rsidRPr="00A1196F">
        <w:rPr>
          <w:sz w:val="26"/>
          <w:szCs w:val="26"/>
        </w:rPr>
        <w:t>- проведени</w:t>
      </w:r>
      <w:r>
        <w:rPr>
          <w:sz w:val="26"/>
          <w:szCs w:val="26"/>
        </w:rPr>
        <w:t>е</w:t>
      </w:r>
      <w:r w:rsidRPr="00A1196F">
        <w:rPr>
          <w:sz w:val="26"/>
          <w:szCs w:val="26"/>
        </w:rPr>
        <w:t xml:space="preserve"> анализа статистических данных и подготовка обобщений, обзоров, характеризующих результаты </w:t>
      </w:r>
      <w:proofErr w:type="gramStart"/>
      <w:r w:rsidRPr="00A1196F">
        <w:rPr>
          <w:sz w:val="26"/>
          <w:szCs w:val="26"/>
        </w:rPr>
        <w:t>судебной</w:t>
      </w:r>
      <w:proofErr w:type="gramEnd"/>
      <w:r w:rsidRPr="00A1196F">
        <w:rPr>
          <w:sz w:val="26"/>
          <w:szCs w:val="26"/>
        </w:rPr>
        <w:t xml:space="preserve"> деятельности мировых судей в Магаданской области;</w:t>
      </w:r>
    </w:p>
    <w:p w:rsidR="006461F5" w:rsidRPr="00A1196F" w:rsidRDefault="006461F5" w:rsidP="006461F5">
      <w:pPr>
        <w:ind w:firstLine="720"/>
        <w:jc w:val="both"/>
        <w:rPr>
          <w:sz w:val="26"/>
          <w:szCs w:val="26"/>
        </w:rPr>
      </w:pPr>
      <w:r w:rsidRPr="00A1196F">
        <w:rPr>
          <w:sz w:val="26"/>
          <w:szCs w:val="26"/>
        </w:rPr>
        <w:t xml:space="preserve">- в установленном </w:t>
      </w:r>
      <w:proofErr w:type="gramStart"/>
      <w:r w:rsidRPr="00A1196F">
        <w:rPr>
          <w:sz w:val="26"/>
          <w:szCs w:val="26"/>
        </w:rPr>
        <w:t>порядке</w:t>
      </w:r>
      <w:proofErr w:type="gramEnd"/>
      <w:r w:rsidRPr="00A1196F">
        <w:rPr>
          <w:sz w:val="26"/>
          <w:szCs w:val="26"/>
        </w:rPr>
        <w:t xml:space="preserve"> подготовка статистических данных по запросам органов государственной власти и управлений Магаданской области;</w:t>
      </w:r>
    </w:p>
    <w:p w:rsidR="006461F5" w:rsidRPr="00A1196F" w:rsidRDefault="006461F5" w:rsidP="006461F5">
      <w:pPr>
        <w:ind w:firstLine="720"/>
        <w:jc w:val="both"/>
        <w:rPr>
          <w:sz w:val="26"/>
          <w:szCs w:val="26"/>
        </w:rPr>
      </w:pPr>
      <w:r w:rsidRPr="00A1196F">
        <w:rPr>
          <w:sz w:val="26"/>
          <w:szCs w:val="26"/>
        </w:rPr>
        <w:t>- оказани</w:t>
      </w:r>
      <w:r>
        <w:rPr>
          <w:sz w:val="26"/>
          <w:szCs w:val="26"/>
        </w:rPr>
        <w:t>е</w:t>
      </w:r>
      <w:r w:rsidRPr="00A1196F">
        <w:rPr>
          <w:sz w:val="26"/>
          <w:szCs w:val="26"/>
        </w:rPr>
        <w:t xml:space="preserve"> необходимой помощи в ознакомлении с имеющимися статистическими данными представителям правоохранительных органов, научным работникам по запросам соответствующих организаций;</w:t>
      </w:r>
    </w:p>
    <w:p w:rsidR="006461F5" w:rsidRPr="00A1196F" w:rsidRDefault="006461F5" w:rsidP="006461F5">
      <w:pPr>
        <w:ind w:firstLine="720"/>
        <w:jc w:val="both"/>
        <w:rPr>
          <w:sz w:val="26"/>
          <w:szCs w:val="26"/>
        </w:rPr>
      </w:pPr>
      <w:r w:rsidRPr="00A1196F">
        <w:rPr>
          <w:sz w:val="26"/>
          <w:szCs w:val="26"/>
        </w:rPr>
        <w:t>- обеспечени</w:t>
      </w:r>
      <w:r>
        <w:rPr>
          <w:sz w:val="26"/>
          <w:szCs w:val="26"/>
        </w:rPr>
        <w:t>е</w:t>
      </w:r>
      <w:r w:rsidRPr="00A1196F">
        <w:rPr>
          <w:sz w:val="26"/>
          <w:szCs w:val="26"/>
        </w:rPr>
        <w:t xml:space="preserve"> методической поддержки по ведению баз данных по судимости и обработке статистической информации;</w:t>
      </w:r>
    </w:p>
    <w:p w:rsidR="006461F5" w:rsidRDefault="006461F5" w:rsidP="006461F5">
      <w:pPr>
        <w:ind w:firstLine="708"/>
        <w:jc w:val="both"/>
        <w:rPr>
          <w:sz w:val="26"/>
          <w:szCs w:val="26"/>
        </w:rPr>
      </w:pPr>
      <w:r w:rsidRPr="00A1196F">
        <w:rPr>
          <w:sz w:val="26"/>
          <w:szCs w:val="26"/>
        </w:rPr>
        <w:t>- консультировани</w:t>
      </w:r>
      <w:r>
        <w:rPr>
          <w:sz w:val="26"/>
          <w:szCs w:val="26"/>
        </w:rPr>
        <w:t>е</w:t>
      </w:r>
      <w:r w:rsidRPr="00A1196F">
        <w:rPr>
          <w:sz w:val="26"/>
          <w:szCs w:val="26"/>
        </w:rPr>
        <w:t xml:space="preserve"> по вопросам эксплуатации специализированных программных комплексов по ведению базы данных по судимости.</w:t>
      </w:r>
    </w:p>
    <w:p w:rsidR="006461F5" w:rsidRPr="00A1196F" w:rsidRDefault="006461F5" w:rsidP="006461F5">
      <w:pPr>
        <w:ind w:firstLine="708"/>
        <w:jc w:val="both"/>
        <w:rPr>
          <w:sz w:val="26"/>
          <w:szCs w:val="26"/>
        </w:rPr>
      </w:pPr>
      <w:r w:rsidRPr="00A1196F">
        <w:rPr>
          <w:sz w:val="26"/>
          <w:szCs w:val="26"/>
        </w:rPr>
        <w:t>База отчетных данных по мировым судьям Магаданской области ведется в ПИ «Судебная статистика» с 01 марта 2011 года.</w:t>
      </w:r>
    </w:p>
    <w:p w:rsidR="006461F5" w:rsidRPr="00A1196F" w:rsidRDefault="006461F5" w:rsidP="006461F5">
      <w:pPr>
        <w:ind w:firstLine="708"/>
        <w:jc w:val="both"/>
        <w:rPr>
          <w:sz w:val="26"/>
          <w:szCs w:val="26"/>
        </w:rPr>
      </w:pPr>
      <w:r w:rsidRPr="00A1196F">
        <w:rPr>
          <w:sz w:val="26"/>
          <w:szCs w:val="26"/>
        </w:rPr>
        <w:lastRenderedPageBreak/>
        <w:t>Обязанности по формированию сводных отчетов о работе мировых судей, их направлению в Судебный департамент, подготовке сведений о нагрузке судей, проведению анализов и обобщений предусмотрено должностными регламентами заместителя начальника отдела и главного специалиста отдела организационно-правового обеспечения деятельности судов Управления</w:t>
      </w:r>
      <w:r>
        <w:rPr>
          <w:sz w:val="26"/>
          <w:szCs w:val="26"/>
        </w:rPr>
        <w:t xml:space="preserve"> </w:t>
      </w:r>
      <w:r w:rsidRPr="00B02DA9">
        <w:rPr>
          <w:sz w:val="26"/>
          <w:szCs w:val="26"/>
        </w:rPr>
        <w:t xml:space="preserve">Судебного департамента </w:t>
      </w:r>
      <w:r>
        <w:rPr>
          <w:sz w:val="26"/>
          <w:szCs w:val="26"/>
        </w:rPr>
        <w:t>в Магаданской области</w:t>
      </w:r>
      <w:r w:rsidRPr="00A1196F">
        <w:rPr>
          <w:sz w:val="26"/>
          <w:szCs w:val="26"/>
        </w:rPr>
        <w:t xml:space="preserve">. </w:t>
      </w:r>
    </w:p>
    <w:p w:rsidR="006461F5" w:rsidRDefault="006461F5" w:rsidP="006461F5">
      <w:pPr>
        <w:ind w:firstLine="708"/>
        <w:jc w:val="both"/>
        <w:rPr>
          <w:sz w:val="26"/>
          <w:szCs w:val="26"/>
        </w:rPr>
      </w:pPr>
      <w:proofErr w:type="gramStart"/>
      <w:r w:rsidRPr="00A1196F">
        <w:rPr>
          <w:sz w:val="26"/>
          <w:szCs w:val="26"/>
        </w:rPr>
        <w:t>В соответствии с вышеназванным Соглашением о порядке взаимодействия по организационному обеспечению деятельности мировых судей в Магаданской области вопросы взаимодействия по исполнению запросов о предоставлении статистических сведений о деятельности мировых судей, в частности, подготовка статистических данных по запросам органов государственной власти Магаданской области, правоохранительных органов, отнесены к ведению Управления Судебного департамента</w:t>
      </w:r>
      <w:r>
        <w:rPr>
          <w:sz w:val="26"/>
          <w:szCs w:val="26"/>
        </w:rPr>
        <w:t xml:space="preserve"> в Магаданской области</w:t>
      </w:r>
      <w:r w:rsidRPr="00A1196F">
        <w:rPr>
          <w:sz w:val="26"/>
          <w:szCs w:val="26"/>
        </w:rPr>
        <w:t>.</w:t>
      </w:r>
      <w:proofErr w:type="gramEnd"/>
      <w:r>
        <w:rPr>
          <w:sz w:val="26"/>
          <w:szCs w:val="26"/>
        </w:rPr>
        <w:t xml:space="preserve"> </w:t>
      </w:r>
      <w:r w:rsidRPr="00A1196F">
        <w:rPr>
          <w:sz w:val="26"/>
          <w:szCs w:val="26"/>
        </w:rPr>
        <w:t xml:space="preserve">Запрашиваемые данные Управление </w:t>
      </w:r>
      <w:r w:rsidRPr="00B02DA9">
        <w:rPr>
          <w:sz w:val="26"/>
          <w:szCs w:val="26"/>
        </w:rPr>
        <w:t xml:space="preserve">Судебного департамента </w:t>
      </w:r>
      <w:r>
        <w:rPr>
          <w:sz w:val="26"/>
          <w:szCs w:val="26"/>
        </w:rPr>
        <w:t xml:space="preserve">в Магаданской области </w:t>
      </w:r>
      <w:r w:rsidRPr="00A1196F">
        <w:rPr>
          <w:sz w:val="26"/>
          <w:szCs w:val="26"/>
        </w:rPr>
        <w:t>предоставляет на основании данных статистических отчетов о работе мировых судей, отчетов о судимости.</w:t>
      </w:r>
    </w:p>
    <w:p w:rsidR="006461F5" w:rsidRPr="00A1196F" w:rsidRDefault="006461F5" w:rsidP="006461F5">
      <w:pPr>
        <w:ind w:firstLine="708"/>
        <w:jc w:val="both"/>
        <w:rPr>
          <w:sz w:val="26"/>
          <w:szCs w:val="26"/>
        </w:rPr>
      </w:pPr>
      <w:r w:rsidRPr="00C14FF7">
        <w:rPr>
          <w:sz w:val="26"/>
          <w:szCs w:val="26"/>
        </w:rPr>
        <w:t xml:space="preserve">На основании рекомендаций по результатам комплексной проверки деятельности Управления Судебного департамента в Магаданской области и в соответствии с письмом Судебного департамента от 03.10.2023 СД-АП/1617 </w:t>
      </w:r>
      <w:proofErr w:type="gramStart"/>
      <w:r w:rsidRPr="00C14FF7">
        <w:rPr>
          <w:sz w:val="26"/>
          <w:szCs w:val="26"/>
        </w:rPr>
        <w:t>подготовлен и направлен</w:t>
      </w:r>
      <w:proofErr w:type="gramEnd"/>
      <w:r w:rsidRPr="00C14FF7">
        <w:rPr>
          <w:sz w:val="26"/>
          <w:szCs w:val="26"/>
        </w:rPr>
        <w:t xml:space="preserve"> руководителю Отдела по обеспечению деятельности мировых судей проект нового соглашения о порядке взаимодействия по организационному обеспечению деятельности мировых судей. Проект соглашения находится в стадии рассмотрения и согласования.</w:t>
      </w:r>
    </w:p>
    <w:p w:rsidR="006461F5" w:rsidRDefault="006461F5" w:rsidP="006461F5">
      <w:pPr>
        <w:ind w:firstLine="708"/>
        <w:jc w:val="both"/>
        <w:rPr>
          <w:sz w:val="26"/>
          <w:szCs w:val="26"/>
        </w:rPr>
      </w:pPr>
      <w:r w:rsidRPr="00562225">
        <w:rPr>
          <w:sz w:val="26"/>
          <w:szCs w:val="26"/>
        </w:rPr>
        <w:t>1.13.3.</w:t>
      </w:r>
      <w:r w:rsidRPr="00A1196F">
        <w:rPr>
          <w:sz w:val="26"/>
          <w:szCs w:val="26"/>
        </w:rPr>
        <w:t xml:space="preserve"> Ведение сводных баз данных о судимости по Магаданской области.</w:t>
      </w:r>
    </w:p>
    <w:p w:rsidR="006461F5" w:rsidRDefault="006461F5" w:rsidP="006461F5">
      <w:pPr>
        <w:ind w:firstLine="708"/>
        <w:jc w:val="both"/>
        <w:rPr>
          <w:sz w:val="26"/>
          <w:szCs w:val="26"/>
        </w:rPr>
      </w:pPr>
      <w:r w:rsidRPr="003F2AAC">
        <w:rPr>
          <w:sz w:val="26"/>
          <w:szCs w:val="26"/>
        </w:rPr>
        <w:t xml:space="preserve">Консолидированная база данных статистических карточек на подсудимых в Управлении </w:t>
      </w:r>
      <w:r w:rsidRPr="00B02DA9">
        <w:rPr>
          <w:sz w:val="26"/>
          <w:szCs w:val="26"/>
        </w:rPr>
        <w:t xml:space="preserve">Судебного департамента </w:t>
      </w:r>
      <w:r>
        <w:rPr>
          <w:sz w:val="26"/>
          <w:szCs w:val="26"/>
        </w:rPr>
        <w:t xml:space="preserve">в Магаданской области </w:t>
      </w:r>
      <w:r w:rsidRPr="003F2AAC">
        <w:rPr>
          <w:sz w:val="26"/>
          <w:szCs w:val="26"/>
        </w:rPr>
        <w:t>ведется в ПИ «Судимость» с 2008 года.</w:t>
      </w:r>
    </w:p>
    <w:p w:rsidR="006461F5" w:rsidRPr="003F2AAC" w:rsidRDefault="006461F5" w:rsidP="006461F5">
      <w:pPr>
        <w:ind w:firstLine="708"/>
        <w:jc w:val="both"/>
        <w:rPr>
          <w:sz w:val="26"/>
          <w:szCs w:val="26"/>
        </w:rPr>
      </w:pPr>
      <w:proofErr w:type="gramStart"/>
      <w:r w:rsidRPr="003F2AAC">
        <w:rPr>
          <w:sz w:val="26"/>
          <w:szCs w:val="26"/>
        </w:rPr>
        <w:t xml:space="preserve">Приказом Управления </w:t>
      </w:r>
      <w:r w:rsidRPr="00B02DA9">
        <w:rPr>
          <w:sz w:val="26"/>
          <w:szCs w:val="26"/>
        </w:rPr>
        <w:t xml:space="preserve">Судебного департамента </w:t>
      </w:r>
      <w:r>
        <w:rPr>
          <w:sz w:val="26"/>
          <w:szCs w:val="26"/>
        </w:rPr>
        <w:t xml:space="preserve">в Магаданской области </w:t>
      </w:r>
      <w:r w:rsidRPr="003F2AAC">
        <w:rPr>
          <w:sz w:val="26"/>
          <w:szCs w:val="26"/>
        </w:rPr>
        <w:t>от 24.10.2022 № 138 «О сроках предоставления базы данных статистических карточек на подсудимых районными (городским) судами, мировыми судьями Магаданской области» установлены следующие сроки предоставления архива выгрузки статистических карточек на подсудимых из ПИ «Судимость»:</w:t>
      </w:r>
      <w:proofErr w:type="gramEnd"/>
    </w:p>
    <w:p w:rsidR="006461F5" w:rsidRPr="003F2AAC" w:rsidRDefault="006461F5" w:rsidP="006461F5">
      <w:pPr>
        <w:ind w:firstLine="708"/>
        <w:jc w:val="both"/>
        <w:rPr>
          <w:sz w:val="26"/>
          <w:szCs w:val="26"/>
        </w:rPr>
      </w:pPr>
      <w:r w:rsidRPr="003F2AAC">
        <w:rPr>
          <w:sz w:val="26"/>
          <w:szCs w:val="26"/>
        </w:rPr>
        <w:t xml:space="preserve">за I квартал в срок до 3 апреля; </w:t>
      </w:r>
    </w:p>
    <w:p w:rsidR="006461F5" w:rsidRPr="003F2AAC" w:rsidRDefault="006461F5" w:rsidP="006461F5">
      <w:pPr>
        <w:ind w:firstLine="708"/>
        <w:jc w:val="both"/>
        <w:rPr>
          <w:sz w:val="26"/>
          <w:szCs w:val="26"/>
        </w:rPr>
      </w:pPr>
      <w:r w:rsidRPr="003F2AAC">
        <w:rPr>
          <w:sz w:val="26"/>
          <w:szCs w:val="26"/>
        </w:rPr>
        <w:t>за первое полугодие в срок до 15 июля;</w:t>
      </w:r>
    </w:p>
    <w:p w:rsidR="006461F5" w:rsidRPr="003F2AAC" w:rsidRDefault="006461F5" w:rsidP="006461F5">
      <w:pPr>
        <w:ind w:firstLine="708"/>
        <w:jc w:val="both"/>
        <w:rPr>
          <w:sz w:val="26"/>
          <w:szCs w:val="26"/>
        </w:rPr>
      </w:pPr>
      <w:r w:rsidRPr="003F2AAC">
        <w:rPr>
          <w:sz w:val="26"/>
          <w:szCs w:val="26"/>
        </w:rPr>
        <w:t xml:space="preserve">за III квартал в срок до 3 октября; </w:t>
      </w:r>
    </w:p>
    <w:p w:rsidR="006461F5" w:rsidRPr="003F2AAC" w:rsidRDefault="006461F5" w:rsidP="006461F5">
      <w:pPr>
        <w:ind w:firstLine="708"/>
        <w:jc w:val="both"/>
        <w:rPr>
          <w:sz w:val="26"/>
          <w:szCs w:val="26"/>
        </w:rPr>
      </w:pPr>
      <w:r w:rsidRPr="003F2AAC">
        <w:rPr>
          <w:sz w:val="26"/>
          <w:szCs w:val="26"/>
        </w:rPr>
        <w:t xml:space="preserve">за июль-ноябрь включительно до 3 декабря; </w:t>
      </w:r>
    </w:p>
    <w:p w:rsidR="006461F5" w:rsidRPr="003F2AAC" w:rsidRDefault="006461F5" w:rsidP="006461F5">
      <w:pPr>
        <w:ind w:firstLine="708"/>
        <w:jc w:val="both"/>
        <w:rPr>
          <w:sz w:val="26"/>
          <w:szCs w:val="26"/>
        </w:rPr>
      </w:pPr>
      <w:r w:rsidRPr="003F2AAC">
        <w:rPr>
          <w:sz w:val="26"/>
          <w:szCs w:val="26"/>
        </w:rPr>
        <w:t xml:space="preserve">за второе полугодие года, предшествующего </w:t>
      </w:r>
      <w:proofErr w:type="gramStart"/>
      <w:r w:rsidRPr="003F2AAC">
        <w:rPr>
          <w:sz w:val="26"/>
          <w:szCs w:val="26"/>
        </w:rPr>
        <w:t>текущему</w:t>
      </w:r>
      <w:proofErr w:type="gramEnd"/>
      <w:r w:rsidRPr="003F2AAC">
        <w:rPr>
          <w:sz w:val="26"/>
          <w:szCs w:val="26"/>
        </w:rPr>
        <w:t>, в срок до 15 января.</w:t>
      </w:r>
    </w:p>
    <w:p w:rsidR="006461F5" w:rsidRPr="003F2AAC" w:rsidRDefault="006461F5" w:rsidP="006461F5">
      <w:pPr>
        <w:ind w:firstLine="708"/>
        <w:jc w:val="both"/>
        <w:rPr>
          <w:sz w:val="26"/>
          <w:szCs w:val="26"/>
        </w:rPr>
      </w:pPr>
      <w:r w:rsidRPr="003F2AAC">
        <w:rPr>
          <w:sz w:val="26"/>
          <w:szCs w:val="26"/>
        </w:rPr>
        <w:t xml:space="preserve">Согласно приказу одновременно с предоставлением архива выгрузки статистических карточек на подсудимых направляется сопроводительное письмо </w:t>
      </w:r>
    </w:p>
    <w:p w:rsidR="006461F5" w:rsidRPr="003F2AAC" w:rsidRDefault="006461F5" w:rsidP="006461F5">
      <w:pPr>
        <w:ind w:firstLine="708"/>
        <w:jc w:val="both"/>
        <w:rPr>
          <w:sz w:val="26"/>
          <w:szCs w:val="26"/>
        </w:rPr>
      </w:pPr>
      <w:r w:rsidRPr="003F2AAC">
        <w:rPr>
          <w:sz w:val="26"/>
          <w:szCs w:val="26"/>
        </w:rPr>
        <w:t>с указанием количества статистических карточек за отчетный период, сведений об ответственном лице. При наличии статистических карточек с нарушением логических условий в сопроводительном письме дается пояснение о нарушении и подтверждается копией судебного акта.</w:t>
      </w:r>
    </w:p>
    <w:p w:rsidR="006461F5" w:rsidRPr="003F2AAC" w:rsidRDefault="006461F5" w:rsidP="006461F5">
      <w:pPr>
        <w:ind w:firstLine="708"/>
        <w:jc w:val="both"/>
        <w:rPr>
          <w:sz w:val="26"/>
          <w:szCs w:val="26"/>
        </w:rPr>
      </w:pPr>
      <w:r w:rsidRPr="003F2AAC">
        <w:rPr>
          <w:sz w:val="26"/>
          <w:szCs w:val="26"/>
        </w:rPr>
        <w:t xml:space="preserve">По итогам формирования комплектов форм по судимости осуществляется проверка показателей по «редким» составам УК РФ, подсудности, иным показателям, требующим дополнительного контроля по судебным актам. В период подготовки статистической отчетности о судимости (комплекты форм по районным судам, судебным участкам) каждое отчетное полугодие Управлением ведется проверка полноты и достоверности показателей учетно-статистических карточек на </w:t>
      </w:r>
      <w:r w:rsidRPr="003F2AAC">
        <w:rPr>
          <w:sz w:val="26"/>
          <w:szCs w:val="26"/>
        </w:rPr>
        <w:lastRenderedPageBreak/>
        <w:t>подсудимых, контролируется уровень процента неполноты учета карточек. Достоверность заполнения показателей статистических карточек проводится сопоставлением информации.</w:t>
      </w:r>
    </w:p>
    <w:p w:rsidR="006461F5" w:rsidRPr="00A1196F" w:rsidRDefault="006461F5" w:rsidP="006461F5">
      <w:pPr>
        <w:ind w:firstLine="708"/>
        <w:jc w:val="both"/>
        <w:rPr>
          <w:sz w:val="26"/>
          <w:szCs w:val="26"/>
        </w:rPr>
      </w:pPr>
      <w:proofErr w:type="gramStart"/>
      <w:r w:rsidRPr="003F2AAC">
        <w:rPr>
          <w:sz w:val="26"/>
          <w:szCs w:val="26"/>
        </w:rPr>
        <w:t>Кроме того, указанным приказом установлено предоставление сведений о лицах, привлеченных к уголовной ответственности за преступления коррупционной направленности, с указанием Ф.И.О., статьи УК РФ, даты вынесения судебного акта и даты вступления в законную силу: за 6 месяцев отчетного года – в срок до 15 июля; за 12 месяцев – в срок до 15 января.</w:t>
      </w:r>
      <w:proofErr w:type="gramEnd"/>
      <w:r w:rsidRPr="003F2AAC">
        <w:rPr>
          <w:sz w:val="26"/>
          <w:szCs w:val="26"/>
        </w:rPr>
        <w:t xml:space="preserve"> Данные сведения используются для проверки корректности и достоверности статистических показателей отчета формы № 10.4.1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 а также для сверки статистических данных с прокуратурой Магаданской области.</w:t>
      </w:r>
    </w:p>
    <w:p w:rsidR="006461F5" w:rsidRPr="00A1196F" w:rsidRDefault="006461F5" w:rsidP="006461F5">
      <w:pPr>
        <w:ind w:firstLine="708"/>
        <w:jc w:val="both"/>
        <w:rPr>
          <w:sz w:val="26"/>
          <w:szCs w:val="26"/>
        </w:rPr>
      </w:pPr>
      <w:r w:rsidRPr="00A1196F">
        <w:rPr>
          <w:sz w:val="26"/>
          <w:szCs w:val="26"/>
        </w:rPr>
        <w:t>Базы данных по судимости в районных (городском) судах Магаданской области, Магаданском областном суде, формируются путем выгрузки сведений по статистическим карточкам на подсудимого из ПИ «Судебное делопроизводство» в ПИ «Судимость». На судебных участках мировых судей Магаданской области работники аппаратов мировых судей вводят статкарты на подсудимых непосредственно в программное изделие «Судимость», перенос из ПИ «АМИРС» не осуществляется.</w:t>
      </w:r>
    </w:p>
    <w:p w:rsidR="006461F5" w:rsidRDefault="006461F5" w:rsidP="006461F5">
      <w:pPr>
        <w:ind w:firstLine="708"/>
        <w:jc w:val="both"/>
        <w:rPr>
          <w:sz w:val="26"/>
          <w:szCs w:val="26"/>
        </w:rPr>
      </w:pPr>
      <w:r w:rsidRPr="00A1196F">
        <w:rPr>
          <w:sz w:val="26"/>
          <w:szCs w:val="26"/>
        </w:rPr>
        <w:t xml:space="preserve">Выгрузки из баз данных статистических карт на подсудимых районными (городским) судами, Магаданским областным судом представляются в Управление Судебного департамента по электронной почте. </w:t>
      </w:r>
    </w:p>
    <w:p w:rsidR="006461F5" w:rsidRDefault="006461F5" w:rsidP="006461F5">
      <w:pPr>
        <w:ind w:firstLine="708"/>
        <w:jc w:val="both"/>
        <w:rPr>
          <w:sz w:val="26"/>
          <w:szCs w:val="26"/>
        </w:rPr>
      </w:pPr>
      <w:r w:rsidRPr="00A1196F">
        <w:rPr>
          <w:sz w:val="26"/>
          <w:szCs w:val="26"/>
        </w:rPr>
        <w:t>Отдел по обеспечению деятельности мировых судей в Магаданской области осуществляет сбор данных со всех участков мировых судей, а затем предоставляет в Управление выгрузки с каждого участка на электронном носителе</w:t>
      </w:r>
      <w:r>
        <w:rPr>
          <w:sz w:val="26"/>
          <w:szCs w:val="26"/>
        </w:rPr>
        <w:t>.</w:t>
      </w:r>
    </w:p>
    <w:p w:rsidR="006461F5" w:rsidRPr="00A1196F" w:rsidRDefault="006461F5" w:rsidP="006461F5">
      <w:pPr>
        <w:ind w:firstLine="708"/>
        <w:jc w:val="both"/>
        <w:rPr>
          <w:sz w:val="26"/>
          <w:szCs w:val="26"/>
        </w:rPr>
      </w:pPr>
      <w:proofErr w:type="gramStart"/>
      <w:r w:rsidRPr="00D80C91">
        <w:rPr>
          <w:sz w:val="26"/>
          <w:szCs w:val="26"/>
        </w:rPr>
        <w:t>В соответствии с Регламентом ведения консолидированной базы данных ПИ Судимость подсистемы «Судебное делопроизводство и статистика» ГАС «Правосудие» (приказ Судебного департамента от 25.04.2016 № 91</w:t>
      </w:r>
      <w:r>
        <w:rPr>
          <w:sz w:val="26"/>
          <w:szCs w:val="26"/>
        </w:rPr>
        <w:t xml:space="preserve">) </w:t>
      </w:r>
      <w:r w:rsidRPr="00D80C91">
        <w:rPr>
          <w:sz w:val="26"/>
          <w:szCs w:val="26"/>
        </w:rPr>
        <w:t>и Табелем форм статистической отчетности о деятельности федеральных судов общей юрисдикции, федеральных арбитражных судов, мировых судей и судимости (приказ Судебного департамента от 11.04.2017 № 65</w:t>
      </w:r>
      <w:r>
        <w:rPr>
          <w:sz w:val="26"/>
          <w:szCs w:val="26"/>
        </w:rPr>
        <w:t xml:space="preserve">) </w:t>
      </w:r>
      <w:r w:rsidRPr="00D80C91">
        <w:rPr>
          <w:sz w:val="26"/>
          <w:szCs w:val="26"/>
        </w:rPr>
        <w:t>массивы статистических карточек на подсудимых переда</w:t>
      </w:r>
      <w:r>
        <w:rPr>
          <w:sz w:val="26"/>
          <w:szCs w:val="26"/>
        </w:rPr>
        <w:t>вались</w:t>
      </w:r>
      <w:r w:rsidRPr="00D80C91">
        <w:rPr>
          <w:sz w:val="26"/>
          <w:szCs w:val="26"/>
        </w:rPr>
        <w:t xml:space="preserve"> Управлением </w:t>
      </w:r>
      <w:r w:rsidRPr="00B02DA9">
        <w:rPr>
          <w:sz w:val="26"/>
          <w:szCs w:val="26"/>
        </w:rPr>
        <w:t xml:space="preserve">Судебного департамента </w:t>
      </w:r>
      <w:r>
        <w:rPr>
          <w:sz w:val="26"/>
          <w:szCs w:val="26"/>
        </w:rPr>
        <w:t xml:space="preserve">в Магаданской области </w:t>
      </w:r>
      <w:r w:rsidRPr="00D80C91">
        <w:rPr>
          <w:sz w:val="26"/>
          <w:szCs w:val="26"/>
        </w:rPr>
        <w:t>в</w:t>
      </w:r>
      <w:proofErr w:type="gramEnd"/>
      <w:r w:rsidRPr="00D80C91">
        <w:rPr>
          <w:sz w:val="26"/>
          <w:szCs w:val="26"/>
        </w:rPr>
        <w:t xml:space="preserve"> ФГБУ ИАЦ Судебного департамента посредством размещения на ведомственном ftp-сервере</w:t>
      </w:r>
      <w:r>
        <w:rPr>
          <w:sz w:val="26"/>
          <w:szCs w:val="26"/>
        </w:rPr>
        <w:t xml:space="preserve"> и в порядке, установленном письмом Судебного департамента от 25.10.2024 № СД-1/1915</w:t>
      </w:r>
      <w:r w:rsidRPr="00D80C91">
        <w:rPr>
          <w:sz w:val="26"/>
          <w:szCs w:val="26"/>
        </w:rPr>
        <w:t xml:space="preserve">. </w:t>
      </w:r>
      <w:r w:rsidRPr="00A1196F">
        <w:rPr>
          <w:sz w:val="26"/>
          <w:szCs w:val="26"/>
        </w:rPr>
        <w:t xml:space="preserve"> </w:t>
      </w:r>
    </w:p>
    <w:p w:rsidR="006461F5" w:rsidRPr="00A1196F" w:rsidRDefault="006461F5" w:rsidP="006461F5">
      <w:pPr>
        <w:ind w:firstLine="709"/>
        <w:jc w:val="both"/>
        <w:rPr>
          <w:sz w:val="26"/>
          <w:szCs w:val="26"/>
        </w:rPr>
      </w:pPr>
      <w:r w:rsidRPr="00A1196F">
        <w:rPr>
          <w:sz w:val="26"/>
          <w:szCs w:val="26"/>
        </w:rPr>
        <w:t xml:space="preserve">1.13.4. Контроль за ведением первичного статистического учета в районных и </w:t>
      </w:r>
      <w:proofErr w:type="gramStart"/>
      <w:r w:rsidRPr="00A1196F">
        <w:rPr>
          <w:sz w:val="26"/>
          <w:szCs w:val="26"/>
        </w:rPr>
        <w:t>городском</w:t>
      </w:r>
      <w:proofErr w:type="gramEnd"/>
      <w:r w:rsidRPr="00A1196F">
        <w:rPr>
          <w:sz w:val="26"/>
          <w:szCs w:val="26"/>
        </w:rPr>
        <w:t xml:space="preserve"> судах осуществляется ответственными работниками судов.</w:t>
      </w:r>
    </w:p>
    <w:p w:rsidR="006461F5" w:rsidRDefault="006461F5" w:rsidP="006461F5">
      <w:pPr>
        <w:widowControl w:val="0"/>
        <w:autoSpaceDE w:val="0"/>
        <w:autoSpaceDN w:val="0"/>
        <w:adjustRightInd w:val="0"/>
        <w:ind w:firstLine="709"/>
        <w:jc w:val="both"/>
        <w:rPr>
          <w:sz w:val="26"/>
          <w:szCs w:val="26"/>
        </w:rPr>
      </w:pPr>
      <w:r w:rsidRPr="00A1196F">
        <w:rPr>
          <w:sz w:val="26"/>
          <w:szCs w:val="26"/>
        </w:rPr>
        <w:t>Проверки полноты и достоверности заполнения первичных учетных документов в 202</w:t>
      </w:r>
      <w:r>
        <w:rPr>
          <w:sz w:val="26"/>
          <w:szCs w:val="26"/>
        </w:rPr>
        <w:t>4</w:t>
      </w:r>
      <w:r w:rsidRPr="00A1196F">
        <w:rPr>
          <w:sz w:val="26"/>
          <w:szCs w:val="26"/>
        </w:rPr>
        <w:t xml:space="preserve"> году проводились служащими отдела организационно-правового обеспечения деятельности судов в ходе планового выездного изучения организации судебного делопроизводства в </w:t>
      </w:r>
      <w:r>
        <w:rPr>
          <w:sz w:val="26"/>
          <w:szCs w:val="26"/>
        </w:rPr>
        <w:t xml:space="preserve">Хасынском и Ольском </w:t>
      </w:r>
      <w:r w:rsidRPr="00A1196F">
        <w:rPr>
          <w:sz w:val="26"/>
          <w:szCs w:val="26"/>
        </w:rPr>
        <w:t>районн</w:t>
      </w:r>
      <w:r>
        <w:rPr>
          <w:sz w:val="26"/>
          <w:szCs w:val="26"/>
        </w:rPr>
        <w:t>ых</w:t>
      </w:r>
      <w:r w:rsidRPr="00A1196F">
        <w:rPr>
          <w:sz w:val="26"/>
          <w:szCs w:val="26"/>
        </w:rPr>
        <w:t xml:space="preserve"> судах. Выборочным изучением картотеки и реестров, формируемых в ПИ «Судебное делопроизводство», нарушений в ведении первичных учетных документов не установлено.</w:t>
      </w:r>
    </w:p>
    <w:p w:rsidR="006461F5" w:rsidRPr="00A1196F" w:rsidRDefault="006461F5" w:rsidP="006461F5">
      <w:pPr>
        <w:widowControl w:val="0"/>
        <w:autoSpaceDE w:val="0"/>
        <w:autoSpaceDN w:val="0"/>
        <w:adjustRightInd w:val="0"/>
        <w:ind w:firstLine="709"/>
        <w:jc w:val="both"/>
        <w:rPr>
          <w:sz w:val="26"/>
          <w:szCs w:val="26"/>
        </w:rPr>
      </w:pPr>
      <w:r w:rsidRPr="009965EB">
        <w:rPr>
          <w:sz w:val="26"/>
          <w:szCs w:val="26"/>
        </w:rPr>
        <w:t>На судебных участках мировых судей ведутся картотеки в программном модуле «АМИРС» ГАС «Правосудие». Однако формирование первичной статистической отчетности на большинстве участков мировых судей в 202</w:t>
      </w:r>
      <w:r>
        <w:rPr>
          <w:sz w:val="26"/>
          <w:szCs w:val="26"/>
        </w:rPr>
        <w:t>4</w:t>
      </w:r>
      <w:r w:rsidRPr="009965EB">
        <w:rPr>
          <w:sz w:val="26"/>
          <w:szCs w:val="26"/>
        </w:rPr>
        <w:t xml:space="preserve"> году производилось без использования данного программного модуля. На большинстве </w:t>
      </w:r>
      <w:r w:rsidRPr="009965EB">
        <w:rPr>
          <w:sz w:val="26"/>
          <w:szCs w:val="26"/>
        </w:rPr>
        <w:lastRenderedPageBreak/>
        <w:t>участков мировых судей первичный учет ведется в таблицах Microsoft Office Excel, c помощью которых производится подсчет статистических показателей.</w:t>
      </w:r>
    </w:p>
    <w:p w:rsidR="006461F5" w:rsidRDefault="006461F5" w:rsidP="006461F5">
      <w:pPr>
        <w:ind w:firstLine="709"/>
        <w:jc w:val="both"/>
        <w:rPr>
          <w:color w:val="000000"/>
          <w:spacing w:val="1"/>
          <w:sz w:val="26"/>
          <w:szCs w:val="26"/>
        </w:rPr>
      </w:pPr>
      <w:r w:rsidRPr="00A1196F">
        <w:rPr>
          <w:color w:val="000000"/>
          <w:spacing w:val="1"/>
          <w:sz w:val="26"/>
          <w:szCs w:val="26"/>
        </w:rPr>
        <w:t>Контроль качества представляемых отчетов и данных статистических карточек на подсудимых осуществляется работниками организационно-правового отдела Управления ежеквартально при проверке поступающих статистических отчетов, выгрузок баз данных</w:t>
      </w:r>
      <w:r>
        <w:rPr>
          <w:color w:val="000000"/>
          <w:spacing w:val="1"/>
          <w:sz w:val="26"/>
          <w:szCs w:val="26"/>
        </w:rPr>
        <w:t xml:space="preserve"> путем</w:t>
      </w:r>
      <w:proofErr w:type="gramStart"/>
      <w:r w:rsidRPr="00A1196F">
        <w:rPr>
          <w:color w:val="000000"/>
          <w:spacing w:val="1"/>
          <w:sz w:val="26"/>
          <w:szCs w:val="26"/>
        </w:rPr>
        <w:t>.</w:t>
      </w:r>
      <w:proofErr w:type="gramEnd"/>
      <w:r w:rsidRPr="009965EB">
        <w:t xml:space="preserve"> </w:t>
      </w:r>
      <w:proofErr w:type="gramStart"/>
      <w:r w:rsidRPr="009965EB">
        <w:rPr>
          <w:color w:val="000000"/>
          <w:spacing w:val="1"/>
          <w:sz w:val="26"/>
          <w:szCs w:val="26"/>
        </w:rPr>
        <w:t>п</w:t>
      </w:r>
      <w:proofErr w:type="gramEnd"/>
      <w:r w:rsidRPr="009965EB">
        <w:rPr>
          <w:color w:val="000000"/>
          <w:spacing w:val="1"/>
          <w:sz w:val="26"/>
          <w:szCs w:val="26"/>
        </w:rPr>
        <w:t>роверки соблюдения формально-логического и логико-юридического контролей</w:t>
      </w:r>
      <w:r>
        <w:rPr>
          <w:color w:val="000000"/>
          <w:spacing w:val="1"/>
          <w:sz w:val="26"/>
          <w:szCs w:val="26"/>
        </w:rPr>
        <w:t>.</w:t>
      </w:r>
      <w:r w:rsidRPr="00A1196F">
        <w:rPr>
          <w:color w:val="000000"/>
          <w:spacing w:val="1"/>
          <w:sz w:val="26"/>
          <w:szCs w:val="26"/>
        </w:rPr>
        <w:t xml:space="preserve"> </w:t>
      </w:r>
      <w:r>
        <w:rPr>
          <w:color w:val="000000"/>
          <w:spacing w:val="1"/>
          <w:sz w:val="26"/>
          <w:szCs w:val="26"/>
        </w:rPr>
        <w:t>Также</w:t>
      </w:r>
      <w:r w:rsidRPr="00A1196F">
        <w:rPr>
          <w:color w:val="000000"/>
          <w:spacing w:val="1"/>
          <w:sz w:val="26"/>
          <w:szCs w:val="26"/>
        </w:rPr>
        <w:t xml:space="preserve">, </w:t>
      </w:r>
      <w:r>
        <w:rPr>
          <w:color w:val="000000"/>
          <w:spacing w:val="1"/>
          <w:sz w:val="26"/>
          <w:szCs w:val="26"/>
        </w:rPr>
        <w:t xml:space="preserve">регулярно </w:t>
      </w:r>
      <w:r w:rsidRPr="00A1196F">
        <w:rPr>
          <w:color w:val="000000"/>
          <w:spacing w:val="1"/>
          <w:sz w:val="26"/>
          <w:szCs w:val="26"/>
        </w:rPr>
        <w:t xml:space="preserve">проводятся сверки статистических показателей количества </w:t>
      </w:r>
      <w:r>
        <w:rPr>
          <w:color w:val="000000"/>
          <w:spacing w:val="1"/>
          <w:sz w:val="26"/>
          <w:szCs w:val="26"/>
        </w:rPr>
        <w:t>вынесенных постановлений об оплате процессуальных издержек за счет средств федерального бюджета с данными Управления Судебного департамента</w:t>
      </w:r>
      <w:r w:rsidRPr="00A1196F">
        <w:rPr>
          <w:color w:val="000000"/>
          <w:spacing w:val="1"/>
          <w:sz w:val="26"/>
          <w:szCs w:val="26"/>
        </w:rPr>
        <w:t xml:space="preserve">. </w:t>
      </w:r>
    </w:p>
    <w:p w:rsidR="006461F5" w:rsidRPr="00A1196F" w:rsidRDefault="006461F5" w:rsidP="006461F5">
      <w:pPr>
        <w:ind w:firstLine="708"/>
        <w:jc w:val="both"/>
        <w:rPr>
          <w:sz w:val="26"/>
          <w:szCs w:val="26"/>
        </w:rPr>
      </w:pPr>
      <w:r w:rsidRPr="00A1196F">
        <w:rPr>
          <w:sz w:val="26"/>
          <w:szCs w:val="26"/>
        </w:rPr>
        <w:t xml:space="preserve">1.13.5. </w:t>
      </w:r>
      <w:proofErr w:type="gramStart"/>
      <w:r w:rsidRPr="00A1196F">
        <w:rPr>
          <w:sz w:val="26"/>
          <w:szCs w:val="26"/>
        </w:rPr>
        <w:t xml:space="preserve">Архивное хранение представляемых районными (городским) судами и мировыми судьями первичных отчетов, баз данных по судимости, сводных отчетов в электронном виде осуществляется Управлением </w:t>
      </w:r>
      <w:r w:rsidRPr="00B02DA9">
        <w:rPr>
          <w:sz w:val="26"/>
          <w:szCs w:val="26"/>
        </w:rPr>
        <w:t xml:space="preserve">Судебного департамента </w:t>
      </w:r>
      <w:r>
        <w:rPr>
          <w:sz w:val="26"/>
          <w:szCs w:val="26"/>
        </w:rPr>
        <w:t xml:space="preserve">в Магаданской области </w:t>
      </w:r>
      <w:r w:rsidRPr="00A1196F">
        <w:rPr>
          <w:sz w:val="26"/>
          <w:szCs w:val="26"/>
        </w:rPr>
        <w:t>на отдельном цифровом носителе (флэш-накопителе).</w:t>
      </w:r>
      <w:proofErr w:type="gramEnd"/>
      <w:r w:rsidRPr="00A1196F">
        <w:rPr>
          <w:sz w:val="26"/>
          <w:szCs w:val="26"/>
        </w:rPr>
        <w:t xml:space="preserve"> Первичные статистические отчеты, загруженны</w:t>
      </w:r>
      <w:r>
        <w:rPr>
          <w:sz w:val="26"/>
          <w:szCs w:val="26"/>
        </w:rPr>
        <w:t>е</w:t>
      </w:r>
      <w:r w:rsidRPr="00A1196F">
        <w:rPr>
          <w:sz w:val="26"/>
          <w:szCs w:val="26"/>
        </w:rPr>
        <w:t xml:space="preserve"> в ПИ «Судебная статистика», </w:t>
      </w:r>
      <w:r>
        <w:rPr>
          <w:sz w:val="26"/>
          <w:szCs w:val="26"/>
        </w:rPr>
        <w:t>а также</w:t>
      </w:r>
      <w:r w:rsidRPr="00A1196F">
        <w:rPr>
          <w:sz w:val="26"/>
          <w:szCs w:val="26"/>
        </w:rPr>
        <w:t xml:space="preserve"> сформированные в программе сводные отчеты хранятся в базе данных программы. </w:t>
      </w:r>
    </w:p>
    <w:p w:rsidR="006461F5" w:rsidRPr="00A1196F" w:rsidRDefault="006461F5" w:rsidP="006461F5">
      <w:pPr>
        <w:ind w:firstLine="708"/>
        <w:jc w:val="both"/>
        <w:rPr>
          <w:sz w:val="26"/>
          <w:szCs w:val="26"/>
        </w:rPr>
      </w:pPr>
      <w:r w:rsidRPr="00A1196F">
        <w:rPr>
          <w:sz w:val="26"/>
          <w:szCs w:val="26"/>
        </w:rPr>
        <w:t xml:space="preserve">1.13.6. Удаленный доступ к хранилищу статистической отчетности для областного и </w:t>
      </w:r>
      <w:proofErr w:type="gramStart"/>
      <w:r w:rsidRPr="00A1196F">
        <w:rPr>
          <w:sz w:val="26"/>
          <w:szCs w:val="26"/>
        </w:rPr>
        <w:t>районных</w:t>
      </w:r>
      <w:proofErr w:type="gramEnd"/>
      <w:r w:rsidRPr="00A1196F">
        <w:rPr>
          <w:sz w:val="26"/>
          <w:szCs w:val="26"/>
        </w:rPr>
        <w:t xml:space="preserve"> судов, Правительства Магаданской области не обеспечен.</w:t>
      </w:r>
    </w:p>
    <w:p w:rsidR="006461F5" w:rsidRPr="00A1196F" w:rsidRDefault="006461F5" w:rsidP="006461F5">
      <w:pPr>
        <w:ind w:firstLine="708"/>
        <w:jc w:val="both"/>
        <w:rPr>
          <w:sz w:val="26"/>
          <w:szCs w:val="26"/>
        </w:rPr>
      </w:pPr>
      <w:r w:rsidRPr="00A1196F">
        <w:rPr>
          <w:sz w:val="26"/>
          <w:szCs w:val="26"/>
        </w:rPr>
        <w:t>Доступ к хранилищу судебной статистики в ПИ «Судебная статистика» с использованием модуля «Упрощенный доступ» не обеспечивался.</w:t>
      </w:r>
    </w:p>
    <w:p w:rsidR="006461F5" w:rsidRDefault="006461F5" w:rsidP="006461F5">
      <w:pPr>
        <w:ind w:firstLine="708"/>
        <w:jc w:val="both"/>
        <w:rPr>
          <w:sz w:val="26"/>
          <w:szCs w:val="26"/>
        </w:rPr>
      </w:pPr>
      <w:r>
        <w:rPr>
          <w:sz w:val="26"/>
          <w:szCs w:val="26"/>
        </w:rPr>
        <w:t>С</w:t>
      </w:r>
      <w:r w:rsidRPr="00A1196F">
        <w:rPr>
          <w:sz w:val="26"/>
          <w:szCs w:val="26"/>
        </w:rPr>
        <w:t>водны</w:t>
      </w:r>
      <w:r>
        <w:rPr>
          <w:sz w:val="26"/>
          <w:szCs w:val="26"/>
        </w:rPr>
        <w:t>е</w:t>
      </w:r>
      <w:r w:rsidRPr="00A1196F">
        <w:rPr>
          <w:sz w:val="26"/>
          <w:szCs w:val="26"/>
        </w:rPr>
        <w:t xml:space="preserve"> отчет</w:t>
      </w:r>
      <w:r>
        <w:rPr>
          <w:sz w:val="26"/>
          <w:szCs w:val="26"/>
        </w:rPr>
        <w:t>ы</w:t>
      </w:r>
      <w:r w:rsidRPr="00A1196F">
        <w:rPr>
          <w:sz w:val="26"/>
          <w:szCs w:val="26"/>
        </w:rPr>
        <w:t xml:space="preserve"> о работе районных судов и о работе мировых судей предоставляются в Магаданский областной суд</w:t>
      </w:r>
      <w:r>
        <w:rPr>
          <w:sz w:val="26"/>
          <w:szCs w:val="26"/>
        </w:rPr>
        <w:t xml:space="preserve"> в электронном виде </w:t>
      </w:r>
      <w:r w:rsidRPr="00A1196F">
        <w:rPr>
          <w:sz w:val="26"/>
          <w:szCs w:val="26"/>
        </w:rPr>
        <w:t xml:space="preserve">каждое полугодие после сдачи отчетности в Судебный департамент. При необходимости и по запросу направляются первичные статистические данные. </w:t>
      </w:r>
    </w:p>
    <w:p w:rsidR="006461F5" w:rsidRPr="00DE7953" w:rsidRDefault="006461F5" w:rsidP="006461F5">
      <w:pPr>
        <w:ind w:firstLine="708"/>
        <w:jc w:val="both"/>
        <w:rPr>
          <w:sz w:val="26"/>
          <w:szCs w:val="26"/>
        </w:rPr>
      </w:pPr>
      <w:r w:rsidRPr="00DE7953">
        <w:rPr>
          <w:sz w:val="26"/>
          <w:szCs w:val="26"/>
        </w:rPr>
        <w:t xml:space="preserve">По итогам проведенного анализа статистической отчетности судов и судебных участков мировых судей за полугодие и за год Управлением составляются аналитические таблицы о служебной нагрузке судей, процессуальных сроках рассмотрения судебных дел. Указанная информация формируется в таблицы, которые направляются для сведения в Магаданский областной суд (впоследствии председателям </w:t>
      </w:r>
      <w:proofErr w:type="gramStart"/>
      <w:r w:rsidRPr="00DE7953">
        <w:rPr>
          <w:sz w:val="26"/>
          <w:szCs w:val="26"/>
        </w:rPr>
        <w:t>районных</w:t>
      </w:r>
      <w:proofErr w:type="gramEnd"/>
      <w:r w:rsidRPr="00DE7953">
        <w:rPr>
          <w:sz w:val="26"/>
          <w:szCs w:val="26"/>
        </w:rPr>
        <w:t xml:space="preserve"> судов, мировым судьям).</w:t>
      </w:r>
    </w:p>
    <w:p w:rsidR="006461F5" w:rsidRDefault="006461F5" w:rsidP="006461F5">
      <w:pPr>
        <w:ind w:firstLine="708"/>
        <w:jc w:val="both"/>
        <w:rPr>
          <w:sz w:val="26"/>
          <w:szCs w:val="26"/>
        </w:rPr>
      </w:pPr>
      <w:r w:rsidRPr="00DE7953">
        <w:rPr>
          <w:sz w:val="26"/>
          <w:szCs w:val="26"/>
        </w:rPr>
        <w:t xml:space="preserve">Кроме того, Управлением осуществляется сбор ежемесячных сведений о работе районных судов (с разбивкой по судьям) и мировых судей по формам, установленным Магаданским областным судом. Данная информация формируется в </w:t>
      </w:r>
      <w:proofErr w:type="gramStart"/>
      <w:r w:rsidRPr="00DE7953">
        <w:rPr>
          <w:sz w:val="26"/>
          <w:szCs w:val="26"/>
        </w:rPr>
        <w:t>сравнении</w:t>
      </w:r>
      <w:proofErr w:type="gramEnd"/>
      <w:r w:rsidRPr="00DE7953">
        <w:rPr>
          <w:sz w:val="26"/>
          <w:szCs w:val="26"/>
        </w:rPr>
        <w:t xml:space="preserve"> с аналогичным периодом предыдущего года и в виде таблиц в электронном виде ежемесячно предоставляется в Магаданский областной суд и в Отдел по обеспечению деятельности мировых судей.</w:t>
      </w:r>
    </w:p>
    <w:p w:rsidR="006461F5" w:rsidRPr="00A1196F" w:rsidRDefault="006461F5" w:rsidP="006461F5">
      <w:pPr>
        <w:ind w:firstLine="708"/>
        <w:jc w:val="both"/>
        <w:rPr>
          <w:sz w:val="26"/>
          <w:szCs w:val="26"/>
        </w:rPr>
      </w:pPr>
      <w:r w:rsidRPr="00A1196F">
        <w:rPr>
          <w:sz w:val="26"/>
          <w:szCs w:val="26"/>
        </w:rPr>
        <w:t>Отчеты Магаданского областного суда в региональную базу ПИ «Судебная статистика» не загружаются.</w:t>
      </w:r>
    </w:p>
    <w:p w:rsidR="006461F5" w:rsidRPr="00A1196F" w:rsidRDefault="006461F5" w:rsidP="006461F5">
      <w:pPr>
        <w:ind w:firstLine="708"/>
        <w:jc w:val="both"/>
        <w:rPr>
          <w:sz w:val="26"/>
          <w:szCs w:val="26"/>
        </w:rPr>
      </w:pPr>
      <w:r w:rsidRPr="00A1196F">
        <w:rPr>
          <w:sz w:val="26"/>
          <w:szCs w:val="26"/>
        </w:rPr>
        <w:t xml:space="preserve">1.13.7. </w:t>
      </w:r>
      <w:r w:rsidRPr="00863999">
        <w:rPr>
          <w:sz w:val="26"/>
          <w:szCs w:val="26"/>
        </w:rPr>
        <w:t xml:space="preserve">В рамках реализации положений Федерального закона № 262-ФЗ </w:t>
      </w:r>
      <w:r>
        <w:rPr>
          <w:sz w:val="26"/>
          <w:szCs w:val="26"/>
        </w:rPr>
        <w:t>н</w:t>
      </w:r>
      <w:r w:rsidRPr="00863999">
        <w:rPr>
          <w:sz w:val="26"/>
          <w:szCs w:val="26"/>
        </w:rPr>
        <w:t>а интернет-сайте Управления Судебного департамента в Магаданской области осуществля</w:t>
      </w:r>
      <w:r>
        <w:rPr>
          <w:sz w:val="26"/>
          <w:szCs w:val="26"/>
        </w:rPr>
        <w:t>лась</w:t>
      </w:r>
      <w:r w:rsidRPr="00863999">
        <w:rPr>
          <w:sz w:val="26"/>
          <w:szCs w:val="26"/>
        </w:rPr>
        <w:t xml:space="preserve"> п</w:t>
      </w:r>
      <w:r>
        <w:rPr>
          <w:sz w:val="26"/>
          <w:szCs w:val="26"/>
        </w:rPr>
        <w:t>убликация статистических данных.</w:t>
      </w:r>
    </w:p>
    <w:p w:rsidR="006461F5" w:rsidRPr="00A1196F" w:rsidRDefault="006461F5" w:rsidP="006461F5">
      <w:pPr>
        <w:widowControl w:val="0"/>
        <w:autoSpaceDE w:val="0"/>
        <w:autoSpaceDN w:val="0"/>
        <w:adjustRightInd w:val="0"/>
        <w:ind w:firstLine="708"/>
        <w:jc w:val="both"/>
        <w:rPr>
          <w:sz w:val="26"/>
          <w:szCs w:val="26"/>
        </w:rPr>
      </w:pPr>
      <w:r w:rsidRPr="00A1196F">
        <w:rPr>
          <w:sz w:val="26"/>
          <w:szCs w:val="26"/>
        </w:rPr>
        <w:t>В печатных средствах массовой информации статистические данные не публиковались.</w:t>
      </w:r>
    </w:p>
    <w:p w:rsidR="006461F5" w:rsidRPr="00A1196F" w:rsidRDefault="006461F5" w:rsidP="006461F5">
      <w:pPr>
        <w:ind w:firstLine="708"/>
        <w:jc w:val="both"/>
        <w:rPr>
          <w:sz w:val="26"/>
          <w:szCs w:val="26"/>
        </w:rPr>
      </w:pPr>
      <w:r w:rsidRPr="00A1196F">
        <w:rPr>
          <w:sz w:val="26"/>
          <w:szCs w:val="26"/>
        </w:rPr>
        <w:t xml:space="preserve">Отдельно регламент размещения статистической информации о деятельности районных судов, мировых судей не разрабатывался. </w:t>
      </w:r>
    </w:p>
    <w:p w:rsidR="006461F5" w:rsidRPr="00A1196F" w:rsidRDefault="006461F5" w:rsidP="006461F5">
      <w:pPr>
        <w:ind w:firstLine="709"/>
        <w:jc w:val="both"/>
        <w:rPr>
          <w:sz w:val="26"/>
          <w:szCs w:val="26"/>
        </w:rPr>
      </w:pPr>
      <w:r w:rsidRPr="00A1196F">
        <w:rPr>
          <w:sz w:val="26"/>
          <w:szCs w:val="26"/>
        </w:rPr>
        <w:t xml:space="preserve">В прокуратуру Магаданской области </w:t>
      </w:r>
      <w:r>
        <w:rPr>
          <w:sz w:val="26"/>
          <w:szCs w:val="26"/>
        </w:rPr>
        <w:t>н</w:t>
      </w:r>
      <w:r w:rsidRPr="009965EB">
        <w:rPr>
          <w:sz w:val="26"/>
          <w:szCs w:val="26"/>
        </w:rPr>
        <w:t xml:space="preserve">а регулярной основе </w:t>
      </w:r>
      <w:r w:rsidRPr="00A1196F">
        <w:rPr>
          <w:sz w:val="26"/>
          <w:szCs w:val="26"/>
        </w:rPr>
        <w:t xml:space="preserve">направляются сводные полугодовые и годовые отчеты форм №1 (о работе районных судов и о </w:t>
      </w:r>
      <w:r w:rsidRPr="00A1196F">
        <w:rPr>
          <w:sz w:val="26"/>
          <w:szCs w:val="26"/>
        </w:rPr>
        <w:lastRenderedPageBreak/>
        <w:t xml:space="preserve">работе мировых судей по рассмотрению уголовных дел), № 6 (о работе районных судов по рассмотрению уголовных дел в апелляционном порядке), № 10.4.1 </w:t>
      </w:r>
      <w:r>
        <w:rPr>
          <w:sz w:val="26"/>
          <w:szCs w:val="26"/>
        </w:rPr>
        <w:t xml:space="preserve">                  </w:t>
      </w:r>
      <w:r w:rsidRPr="00A1196F">
        <w:rPr>
          <w:sz w:val="26"/>
          <w:szCs w:val="26"/>
        </w:rPr>
        <w:t xml:space="preserve">(о результатах рассмотрения дел о преступлениях коррупционной направленности). </w:t>
      </w:r>
      <w:r>
        <w:rPr>
          <w:sz w:val="26"/>
          <w:szCs w:val="26"/>
        </w:rPr>
        <w:t>Также в 2024 году поступил запрос прокуратуры Магаданской области на предоставление сводных и первичных статистических отчетов формы № 2 о работе судов по рассмотрению гражданских и административных дел для проведения сверок с однотипными данными отчетов прокуратуры.</w:t>
      </w:r>
    </w:p>
    <w:p w:rsidR="006461F5" w:rsidRDefault="006461F5" w:rsidP="006461F5">
      <w:pPr>
        <w:ind w:firstLine="708"/>
        <w:jc w:val="both"/>
        <w:rPr>
          <w:sz w:val="26"/>
          <w:szCs w:val="26"/>
        </w:rPr>
      </w:pPr>
      <w:proofErr w:type="gramStart"/>
      <w:r w:rsidRPr="009965EB">
        <w:rPr>
          <w:sz w:val="26"/>
          <w:szCs w:val="26"/>
        </w:rPr>
        <w:t>На основании писем Судебного департамента от 13.06.2018 № СД-АП/950,от 13.11.2018 № СД-100</w:t>
      </w:r>
      <w:r>
        <w:rPr>
          <w:sz w:val="26"/>
          <w:szCs w:val="26"/>
        </w:rPr>
        <w:t xml:space="preserve">/2015, от 12.01.2022 № СД-АП/12, </w:t>
      </w:r>
      <w:r w:rsidRPr="009965EB">
        <w:rPr>
          <w:sz w:val="26"/>
          <w:szCs w:val="26"/>
        </w:rPr>
        <w:t>от 28.02.2023 № СД-1/456</w:t>
      </w:r>
      <w:r>
        <w:rPr>
          <w:sz w:val="26"/>
          <w:szCs w:val="26"/>
        </w:rPr>
        <w:t xml:space="preserve">, от 23.01.2024 № </w:t>
      </w:r>
      <w:r w:rsidRPr="00E856EC">
        <w:rPr>
          <w:sz w:val="26"/>
          <w:szCs w:val="26"/>
        </w:rPr>
        <w:t>СД-1/49</w:t>
      </w:r>
      <w:r w:rsidRPr="009965EB">
        <w:rPr>
          <w:sz w:val="26"/>
          <w:szCs w:val="26"/>
        </w:rPr>
        <w:t xml:space="preserve"> Управление направляет в Федеральную службу по финансовому мониторингу сведения о судебных актах по уголовным делам (при наличии – электронные копии вступивших в законную силу судебных актов), по которым стороной обвинения по основной или дополнительной квалификации вменялись</w:t>
      </w:r>
      <w:proofErr w:type="gramEnd"/>
      <w:r w:rsidRPr="009965EB">
        <w:rPr>
          <w:sz w:val="26"/>
          <w:szCs w:val="26"/>
        </w:rPr>
        <w:t xml:space="preserve"> составы преступлений, предусмотренных статьями 174, 174.1, 205, 205.1, 205.2, 205.3, 205.4, 205.5, 205.6, 208, 211, 277, 360, 361 УК РФ. </w:t>
      </w:r>
    </w:p>
    <w:p w:rsidR="006461F5" w:rsidRPr="009965EB" w:rsidRDefault="006461F5" w:rsidP="006461F5">
      <w:pPr>
        <w:ind w:firstLine="708"/>
        <w:jc w:val="both"/>
        <w:rPr>
          <w:sz w:val="26"/>
          <w:szCs w:val="26"/>
        </w:rPr>
      </w:pPr>
      <w:proofErr w:type="gramStart"/>
      <w:r w:rsidRPr="009965EB">
        <w:rPr>
          <w:sz w:val="26"/>
          <w:szCs w:val="26"/>
        </w:rPr>
        <w:t xml:space="preserve">Ежегодно в Управление </w:t>
      </w:r>
      <w:r w:rsidRPr="00B02DA9">
        <w:rPr>
          <w:sz w:val="26"/>
          <w:szCs w:val="26"/>
        </w:rPr>
        <w:t xml:space="preserve">Судебного департамента </w:t>
      </w:r>
      <w:r>
        <w:rPr>
          <w:sz w:val="26"/>
          <w:szCs w:val="26"/>
        </w:rPr>
        <w:t xml:space="preserve">в Магаданской области </w:t>
      </w:r>
      <w:r w:rsidRPr="009965EB">
        <w:rPr>
          <w:sz w:val="26"/>
          <w:szCs w:val="26"/>
        </w:rPr>
        <w:t>поступают письма Правительства Магаданской области, которыми организуется региональный этап наркомониторинга по поручению председателя антинаркотической комиссии Магаданской области, Губернатора Магаданской области Носова С.К. и во исполнение Указа Президента Российской Федерации от 18.10.2007 № 1374 «О дополнительных мерах по противодействию незаконному обороту наркотических средств, психотропных веществ и их прекурсоров», постановления Правительства Российской Федерации от</w:t>
      </w:r>
      <w:proofErr w:type="gramEnd"/>
      <w:r w:rsidRPr="009965EB">
        <w:rPr>
          <w:sz w:val="26"/>
          <w:szCs w:val="26"/>
        </w:rPr>
        <w:t xml:space="preserve"> 20.06.2011 № 485 «Об утверждении Положения о государственной системе мониторинга наркоситуации в Российской Федерации». </w:t>
      </w:r>
    </w:p>
    <w:p w:rsidR="006461F5" w:rsidRDefault="006461F5" w:rsidP="006461F5">
      <w:pPr>
        <w:ind w:firstLine="708"/>
        <w:jc w:val="both"/>
        <w:rPr>
          <w:sz w:val="26"/>
          <w:szCs w:val="26"/>
        </w:rPr>
      </w:pPr>
      <w:proofErr w:type="gramStart"/>
      <w:r w:rsidRPr="009965EB">
        <w:rPr>
          <w:sz w:val="26"/>
          <w:szCs w:val="26"/>
        </w:rPr>
        <w:t xml:space="preserve">На основании указанных писем, в соответствии с утвержденной Государственным антинаркотическим комитетом Методикой и порядком осуществления мониторинга, а также критериями оценки развития наркоситуации в Российской Федерации и ее субъектах Управление </w:t>
      </w:r>
      <w:r w:rsidRPr="00B02DA9">
        <w:rPr>
          <w:sz w:val="26"/>
          <w:szCs w:val="26"/>
        </w:rPr>
        <w:t xml:space="preserve">Судебного департамента </w:t>
      </w:r>
      <w:r>
        <w:rPr>
          <w:sz w:val="26"/>
          <w:szCs w:val="26"/>
        </w:rPr>
        <w:t xml:space="preserve">в Магаданской области </w:t>
      </w:r>
      <w:r w:rsidRPr="009965EB">
        <w:rPr>
          <w:sz w:val="26"/>
          <w:szCs w:val="26"/>
        </w:rPr>
        <w:t xml:space="preserve">предоставляет статистические сведения в разрезе всех муниципальных образований области по формам, установленным приложениями </w:t>
      </w:r>
      <w:r>
        <w:rPr>
          <w:sz w:val="26"/>
          <w:szCs w:val="26"/>
        </w:rPr>
        <w:t xml:space="preserve">               </w:t>
      </w:r>
      <w:r w:rsidRPr="009965EB">
        <w:rPr>
          <w:sz w:val="26"/>
          <w:szCs w:val="26"/>
        </w:rPr>
        <w:t>№ 24-27 к Порядку осуществления мониторинга.</w:t>
      </w:r>
      <w:proofErr w:type="gramEnd"/>
      <w:r w:rsidRPr="009965EB">
        <w:rPr>
          <w:sz w:val="26"/>
          <w:szCs w:val="26"/>
        </w:rPr>
        <w:t xml:space="preserve"> </w:t>
      </w:r>
      <w:proofErr w:type="gramStart"/>
      <w:r w:rsidRPr="009965EB">
        <w:rPr>
          <w:sz w:val="26"/>
          <w:szCs w:val="26"/>
        </w:rPr>
        <w:t>При этом данные по формам приложения № 24-26 формируются при помощи ПИ «Судимость» на основе утвержденной Табелем формы статистической отчетности</w:t>
      </w:r>
      <w:r>
        <w:rPr>
          <w:sz w:val="26"/>
          <w:szCs w:val="26"/>
        </w:rPr>
        <w:t xml:space="preserve"> </w:t>
      </w:r>
      <w:r w:rsidRPr="009965EB">
        <w:rPr>
          <w:sz w:val="26"/>
          <w:szCs w:val="26"/>
        </w:rPr>
        <w:t>№ 6-МВ-НОН; показатели для приложения № 27 рассчитываются из представляемых раз в год судами и мировыми судьями отчетов формы № 7-МВ-НОН (письм</w:t>
      </w:r>
      <w:r>
        <w:rPr>
          <w:sz w:val="26"/>
          <w:szCs w:val="26"/>
        </w:rPr>
        <w:t>а</w:t>
      </w:r>
      <w:r w:rsidRPr="009965EB">
        <w:rPr>
          <w:sz w:val="26"/>
          <w:szCs w:val="26"/>
        </w:rPr>
        <w:t xml:space="preserve"> заместителю Председателя Правительства в Магаданской области </w:t>
      </w:r>
      <w:r w:rsidRPr="00E856EC">
        <w:rPr>
          <w:sz w:val="26"/>
          <w:szCs w:val="26"/>
        </w:rPr>
        <w:t>от 06.02.2024 № 2/216 и от 29.02.2024</w:t>
      </w:r>
      <w:r>
        <w:rPr>
          <w:sz w:val="26"/>
          <w:szCs w:val="26"/>
        </w:rPr>
        <w:t xml:space="preserve">              </w:t>
      </w:r>
      <w:r w:rsidRPr="00E856EC">
        <w:rPr>
          <w:sz w:val="26"/>
          <w:szCs w:val="26"/>
        </w:rPr>
        <w:t>№ 2/341</w:t>
      </w:r>
      <w:r w:rsidRPr="009965EB">
        <w:rPr>
          <w:sz w:val="26"/>
          <w:szCs w:val="26"/>
        </w:rPr>
        <w:t>).</w:t>
      </w:r>
      <w:proofErr w:type="gramEnd"/>
    </w:p>
    <w:p w:rsidR="006461F5" w:rsidRPr="00A1196F" w:rsidRDefault="006461F5" w:rsidP="006461F5">
      <w:pPr>
        <w:ind w:firstLine="708"/>
        <w:jc w:val="both"/>
        <w:rPr>
          <w:sz w:val="26"/>
          <w:szCs w:val="26"/>
        </w:rPr>
      </w:pPr>
      <w:proofErr w:type="gramStart"/>
      <w:r w:rsidRPr="00A1196F">
        <w:rPr>
          <w:sz w:val="26"/>
          <w:szCs w:val="26"/>
        </w:rPr>
        <w:t>В 202</w:t>
      </w:r>
      <w:r>
        <w:rPr>
          <w:sz w:val="26"/>
          <w:szCs w:val="26"/>
        </w:rPr>
        <w:t>4</w:t>
      </w:r>
      <w:r w:rsidRPr="00A1196F">
        <w:rPr>
          <w:sz w:val="26"/>
          <w:szCs w:val="26"/>
        </w:rPr>
        <w:t xml:space="preserve"> году Управлением </w:t>
      </w:r>
      <w:r w:rsidRPr="00B02DA9">
        <w:rPr>
          <w:sz w:val="26"/>
          <w:szCs w:val="26"/>
        </w:rPr>
        <w:t xml:space="preserve">Судебного департамента </w:t>
      </w:r>
      <w:r>
        <w:rPr>
          <w:sz w:val="26"/>
          <w:szCs w:val="26"/>
        </w:rPr>
        <w:t>в Магаданской области</w:t>
      </w:r>
      <w:r w:rsidRPr="00A1196F">
        <w:rPr>
          <w:sz w:val="26"/>
          <w:szCs w:val="26"/>
        </w:rPr>
        <w:t xml:space="preserve"> исполнен</w:t>
      </w:r>
      <w:r>
        <w:rPr>
          <w:sz w:val="26"/>
          <w:szCs w:val="26"/>
        </w:rPr>
        <w:t xml:space="preserve">ы </w:t>
      </w:r>
      <w:r w:rsidRPr="00A1196F">
        <w:rPr>
          <w:sz w:val="26"/>
          <w:szCs w:val="26"/>
        </w:rPr>
        <w:t>запрос</w:t>
      </w:r>
      <w:r>
        <w:rPr>
          <w:sz w:val="26"/>
          <w:szCs w:val="26"/>
        </w:rPr>
        <w:t>ы</w:t>
      </w:r>
      <w:r w:rsidRPr="00A1196F">
        <w:rPr>
          <w:sz w:val="26"/>
          <w:szCs w:val="26"/>
        </w:rPr>
        <w:t xml:space="preserve"> ИЦ УМВД России по Магаданской области о предоставлении статистических показателей числа лиц, привлекавшихся к административной ответственности за совершение административных правонарушений, предусмотренных</w:t>
      </w:r>
      <w:r>
        <w:rPr>
          <w:sz w:val="26"/>
          <w:szCs w:val="26"/>
        </w:rPr>
        <w:t xml:space="preserve"> главой 5 и статьями </w:t>
      </w:r>
      <w:r w:rsidRPr="00863999">
        <w:rPr>
          <w:sz w:val="26"/>
          <w:szCs w:val="26"/>
        </w:rPr>
        <w:t>20.3, 20.3.1</w:t>
      </w:r>
      <w:r>
        <w:rPr>
          <w:sz w:val="26"/>
          <w:szCs w:val="26"/>
        </w:rPr>
        <w:t>, 20.29</w:t>
      </w:r>
      <w:r w:rsidRPr="00863999">
        <w:rPr>
          <w:sz w:val="26"/>
          <w:szCs w:val="26"/>
        </w:rPr>
        <w:t xml:space="preserve"> КоАП РФ</w:t>
      </w:r>
      <w:r>
        <w:rPr>
          <w:sz w:val="26"/>
          <w:szCs w:val="26"/>
        </w:rPr>
        <w:t>, а также с</w:t>
      </w:r>
      <w:r w:rsidRPr="00863999">
        <w:rPr>
          <w:sz w:val="26"/>
          <w:szCs w:val="26"/>
        </w:rPr>
        <w:t>татистически</w:t>
      </w:r>
      <w:r>
        <w:rPr>
          <w:sz w:val="26"/>
          <w:szCs w:val="26"/>
        </w:rPr>
        <w:t>х</w:t>
      </w:r>
      <w:r w:rsidRPr="00863999">
        <w:rPr>
          <w:sz w:val="26"/>
          <w:szCs w:val="26"/>
        </w:rPr>
        <w:t xml:space="preserve"> показател</w:t>
      </w:r>
      <w:r>
        <w:rPr>
          <w:sz w:val="26"/>
          <w:szCs w:val="26"/>
        </w:rPr>
        <w:t>ей</w:t>
      </w:r>
      <w:r w:rsidRPr="00863999">
        <w:rPr>
          <w:sz w:val="26"/>
          <w:szCs w:val="26"/>
        </w:rPr>
        <w:t xml:space="preserve"> общего количества рассмотренных судом представлений (ходатайств) о снятии судимости </w:t>
      </w:r>
      <w:r w:rsidRPr="00A1196F">
        <w:rPr>
          <w:sz w:val="26"/>
          <w:szCs w:val="26"/>
        </w:rPr>
        <w:t>(</w:t>
      </w:r>
      <w:r>
        <w:rPr>
          <w:sz w:val="26"/>
          <w:szCs w:val="26"/>
        </w:rPr>
        <w:t>на основании показателей статистических отчетов форм</w:t>
      </w:r>
      <w:proofErr w:type="gramEnd"/>
      <w:r>
        <w:rPr>
          <w:sz w:val="26"/>
          <w:szCs w:val="26"/>
        </w:rPr>
        <w:t xml:space="preserve"> № </w:t>
      </w:r>
      <w:proofErr w:type="gramStart"/>
      <w:r>
        <w:rPr>
          <w:sz w:val="26"/>
          <w:szCs w:val="26"/>
        </w:rPr>
        <w:t>1-АП и № 1 за 12 месяцев 2023 года и за 6 месяцев 2024 года</w:t>
      </w:r>
      <w:r w:rsidRPr="00A1196F">
        <w:rPr>
          <w:sz w:val="26"/>
          <w:szCs w:val="26"/>
        </w:rPr>
        <w:t>).</w:t>
      </w:r>
      <w:proofErr w:type="gramEnd"/>
    </w:p>
    <w:p w:rsidR="006461F5" w:rsidRPr="00A1196F" w:rsidRDefault="006461F5" w:rsidP="006461F5">
      <w:pPr>
        <w:ind w:firstLine="708"/>
        <w:jc w:val="both"/>
        <w:rPr>
          <w:sz w:val="26"/>
          <w:szCs w:val="26"/>
        </w:rPr>
      </w:pPr>
      <w:r w:rsidRPr="00A1196F">
        <w:rPr>
          <w:sz w:val="26"/>
          <w:szCs w:val="26"/>
        </w:rPr>
        <w:t xml:space="preserve">Анализ востребованности размещенной на сайте Управления </w:t>
      </w:r>
      <w:r w:rsidRPr="00B02DA9">
        <w:rPr>
          <w:sz w:val="26"/>
          <w:szCs w:val="26"/>
        </w:rPr>
        <w:t xml:space="preserve">Судебного департамента </w:t>
      </w:r>
      <w:r>
        <w:rPr>
          <w:sz w:val="26"/>
          <w:szCs w:val="26"/>
        </w:rPr>
        <w:t>в Магаданской области</w:t>
      </w:r>
      <w:r w:rsidRPr="00A1196F">
        <w:rPr>
          <w:sz w:val="26"/>
          <w:szCs w:val="26"/>
        </w:rPr>
        <w:t xml:space="preserve"> информации </w:t>
      </w:r>
      <w:r>
        <w:rPr>
          <w:sz w:val="26"/>
          <w:szCs w:val="26"/>
        </w:rPr>
        <w:t>в 2024 году не проводился</w:t>
      </w:r>
      <w:r w:rsidRPr="00A1196F">
        <w:rPr>
          <w:sz w:val="26"/>
          <w:szCs w:val="26"/>
        </w:rPr>
        <w:t xml:space="preserve">. </w:t>
      </w:r>
      <w:r w:rsidR="005B281F">
        <w:rPr>
          <w:sz w:val="26"/>
          <w:szCs w:val="26"/>
        </w:rPr>
        <w:t xml:space="preserve">              </w:t>
      </w:r>
      <w:r w:rsidRPr="00A1196F">
        <w:rPr>
          <w:sz w:val="26"/>
          <w:szCs w:val="26"/>
        </w:rPr>
        <w:lastRenderedPageBreak/>
        <w:t>В 202</w:t>
      </w:r>
      <w:r>
        <w:rPr>
          <w:sz w:val="26"/>
          <w:szCs w:val="26"/>
        </w:rPr>
        <w:t>4</w:t>
      </w:r>
      <w:r w:rsidRPr="00A1196F">
        <w:rPr>
          <w:sz w:val="26"/>
          <w:szCs w:val="26"/>
        </w:rPr>
        <w:t xml:space="preserve"> году обращения граждан по вопросам предоставления статистической информации не поступали.</w:t>
      </w:r>
    </w:p>
    <w:p w:rsidR="006461F5" w:rsidRPr="00A1196F" w:rsidRDefault="006461F5" w:rsidP="006461F5">
      <w:pPr>
        <w:ind w:firstLine="708"/>
        <w:jc w:val="both"/>
        <w:rPr>
          <w:color w:val="000000"/>
          <w:spacing w:val="1"/>
          <w:sz w:val="26"/>
          <w:szCs w:val="26"/>
        </w:rPr>
      </w:pPr>
      <w:r w:rsidRPr="00A1196F">
        <w:rPr>
          <w:color w:val="000000"/>
          <w:spacing w:val="1"/>
          <w:sz w:val="26"/>
          <w:szCs w:val="26"/>
        </w:rPr>
        <w:t>Проблем</w:t>
      </w:r>
      <w:r>
        <w:rPr>
          <w:color w:val="000000"/>
          <w:spacing w:val="1"/>
          <w:sz w:val="26"/>
          <w:szCs w:val="26"/>
        </w:rPr>
        <w:t>ы</w:t>
      </w:r>
      <w:r w:rsidRPr="00A1196F">
        <w:rPr>
          <w:color w:val="000000"/>
          <w:spacing w:val="1"/>
          <w:sz w:val="26"/>
          <w:szCs w:val="26"/>
        </w:rPr>
        <w:t xml:space="preserve"> реализации Федерального закона № 262-ФЗ в части организации доступа к данным судебной статистики </w:t>
      </w:r>
      <w:r>
        <w:rPr>
          <w:color w:val="000000"/>
          <w:spacing w:val="1"/>
          <w:sz w:val="26"/>
          <w:szCs w:val="26"/>
        </w:rPr>
        <w:t>связаны с инцидентом информационной безопасности и временной неработоспособностью сайтов</w:t>
      </w:r>
      <w:r w:rsidRPr="00A1196F">
        <w:rPr>
          <w:color w:val="000000"/>
          <w:spacing w:val="1"/>
          <w:sz w:val="26"/>
          <w:szCs w:val="26"/>
        </w:rPr>
        <w:t>.</w:t>
      </w:r>
    </w:p>
    <w:p w:rsidR="006461F5" w:rsidRDefault="006461F5" w:rsidP="006461F5">
      <w:pPr>
        <w:ind w:firstLine="708"/>
        <w:jc w:val="both"/>
        <w:rPr>
          <w:sz w:val="26"/>
          <w:szCs w:val="26"/>
        </w:rPr>
      </w:pPr>
      <w:r w:rsidRPr="00A1196F">
        <w:rPr>
          <w:sz w:val="26"/>
          <w:szCs w:val="26"/>
        </w:rPr>
        <w:t xml:space="preserve">1.13.8. </w:t>
      </w:r>
      <w:r w:rsidRPr="00DE7953">
        <w:rPr>
          <w:sz w:val="26"/>
          <w:szCs w:val="26"/>
        </w:rPr>
        <w:t xml:space="preserve">В Управлении </w:t>
      </w:r>
      <w:r w:rsidRPr="00B02DA9">
        <w:rPr>
          <w:sz w:val="26"/>
          <w:szCs w:val="26"/>
        </w:rPr>
        <w:t xml:space="preserve">Судебного департамента </w:t>
      </w:r>
      <w:r>
        <w:rPr>
          <w:sz w:val="26"/>
          <w:szCs w:val="26"/>
        </w:rPr>
        <w:t>в Магаданской области</w:t>
      </w:r>
      <w:r w:rsidRPr="00DE7953">
        <w:rPr>
          <w:sz w:val="26"/>
          <w:szCs w:val="26"/>
        </w:rPr>
        <w:t xml:space="preserve"> имеется 1 автоматизированное рабочее место, имеющее доступ к базе данных ПИ «Судебная статистика» и 1 автоматизированное рабочее место, имеющее доступ к базе данных ПИ «Судимость».</w:t>
      </w:r>
    </w:p>
    <w:p w:rsidR="006461F5" w:rsidRPr="00A1196F" w:rsidRDefault="006461F5" w:rsidP="006461F5">
      <w:pPr>
        <w:ind w:firstLine="708"/>
        <w:jc w:val="both"/>
        <w:rPr>
          <w:sz w:val="26"/>
          <w:szCs w:val="26"/>
        </w:rPr>
      </w:pPr>
      <w:r w:rsidRPr="00A1196F">
        <w:rPr>
          <w:sz w:val="26"/>
          <w:szCs w:val="26"/>
        </w:rPr>
        <w:t>Сервер, на котором установлен</w:t>
      </w:r>
      <w:r>
        <w:rPr>
          <w:sz w:val="26"/>
          <w:szCs w:val="26"/>
        </w:rPr>
        <w:t>о</w:t>
      </w:r>
      <w:r w:rsidRPr="00A1196F">
        <w:rPr>
          <w:sz w:val="26"/>
          <w:szCs w:val="26"/>
        </w:rPr>
        <w:t xml:space="preserve"> ПИ «Судебная статистика» имеет следующие характеристики:</w:t>
      </w:r>
    </w:p>
    <w:p w:rsidR="006461F5" w:rsidRPr="00A1196F" w:rsidRDefault="006461F5" w:rsidP="006461F5">
      <w:pPr>
        <w:ind w:firstLine="708"/>
        <w:jc w:val="both"/>
        <w:rPr>
          <w:sz w:val="26"/>
          <w:szCs w:val="26"/>
        </w:rPr>
      </w:pPr>
      <w:r w:rsidRPr="00A1196F">
        <w:rPr>
          <w:sz w:val="26"/>
          <w:szCs w:val="26"/>
        </w:rPr>
        <w:t xml:space="preserve">Модель: </w:t>
      </w:r>
      <w:proofErr w:type="spellStart"/>
      <w:r>
        <w:rPr>
          <w:sz w:val="26"/>
          <w:szCs w:val="26"/>
          <w:lang w:val="en-US"/>
        </w:rPr>
        <w:t>Kraftway</w:t>
      </w:r>
      <w:proofErr w:type="spellEnd"/>
      <w:r w:rsidRPr="006461F5">
        <w:rPr>
          <w:sz w:val="26"/>
          <w:szCs w:val="26"/>
        </w:rPr>
        <w:t xml:space="preserve"> </w:t>
      </w:r>
      <w:r>
        <w:rPr>
          <w:sz w:val="26"/>
          <w:szCs w:val="26"/>
          <w:lang w:val="en-US"/>
        </w:rPr>
        <w:t>EL</w:t>
      </w:r>
      <w:r w:rsidRPr="006461F5">
        <w:rPr>
          <w:sz w:val="26"/>
          <w:szCs w:val="26"/>
        </w:rPr>
        <w:t xml:space="preserve"> 19</w:t>
      </w:r>
    </w:p>
    <w:p w:rsidR="006461F5" w:rsidRPr="00A1196F" w:rsidRDefault="006461F5" w:rsidP="006461F5">
      <w:pPr>
        <w:ind w:firstLine="708"/>
        <w:jc w:val="both"/>
        <w:rPr>
          <w:sz w:val="26"/>
          <w:szCs w:val="26"/>
        </w:rPr>
      </w:pPr>
      <w:r w:rsidRPr="00A1196F">
        <w:rPr>
          <w:sz w:val="26"/>
          <w:szCs w:val="26"/>
        </w:rPr>
        <w:t xml:space="preserve">Процессор: </w:t>
      </w:r>
      <w:r w:rsidRPr="00A1196F">
        <w:rPr>
          <w:sz w:val="26"/>
          <w:szCs w:val="26"/>
          <w:lang w:val="en-US"/>
        </w:rPr>
        <w:t>Intel</w:t>
      </w:r>
      <w:r w:rsidRPr="00A1196F">
        <w:rPr>
          <w:sz w:val="26"/>
          <w:szCs w:val="26"/>
        </w:rPr>
        <w:t xml:space="preserve"> </w:t>
      </w:r>
      <w:r w:rsidRPr="00A1196F">
        <w:rPr>
          <w:sz w:val="26"/>
          <w:szCs w:val="26"/>
          <w:lang w:val="en-US"/>
        </w:rPr>
        <w:t>Xeon</w:t>
      </w:r>
      <w:r w:rsidRPr="00A1196F">
        <w:rPr>
          <w:sz w:val="26"/>
          <w:szCs w:val="26"/>
        </w:rPr>
        <w:t xml:space="preserve"> </w:t>
      </w:r>
      <w:r w:rsidRPr="00A1196F">
        <w:rPr>
          <w:sz w:val="26"/>
          <w:szCs w:val="26"/>
          <w:lang w:val="en-US"/>
        </w:rPr>
        <w:t>CPU</w:t>
      </w:r>
      <w:r w:rsidRPr="00A1196F">
        <w:rPr>
          <w:sz w:val="26"/>
          <w:szCs w:val="26"/>
        </w:rPr>
        <w:t xml:space="preserve"> </w:t>
      </w:r>
      <w:r w:rsidRPr="00A1196F">
        <w:rPr>
          <w:sz w:val="26"/>
          <w:szCs w:val="26"/>
          <w:lang w:val="en-US"/>
        </w:rPr>
        <w:t>E</w:t>
      </w:r>
      <w:r w:rsidRPr="00A1196F">
        <w:rPr>
          <w:sz w:val="26"/>
          <w:szCs w:val="26"/>
        </w:rPr>
        <w:t>3-</w:t>
      </w:r>
      <w:r>
        <w:rPr>
          <w:sz w:val="26"/>
          <w:szCs w:val="26"/>
        </w:rPr>
        <w:t xml:space="preserve">3-1231 </w:t>
      </w:r>
      <w:r w:rsidRPr="00A1196F">
        <w:rPr>
          <w:sz w:val="26"/>
          <w:szCs w:val="26"/>
          <w:lang w:val="en-US"/>
        </w:rPr>
        <w:t>V</w:t>
      </w:r>
      <w:r>
        <w:rPr>
          <w:sz w:val="26"/>
          <w:szCs w:val="26"/>
        </w:rPr>
        <w:t>3</w:t>
      </w:r>
      <w:r w:rsidRPr="00A1196F">
        <w:rPr>
          <w:sz w:val="26"/>
          <w:szCs w:val="26"/>
        </w:rPr>
        <w:t xml:space="preserve"> 3.</w:t>
      </w:r>
      <w:r>
        <w:rPr>
          <w:sz w:val="26"/>
          <w:szCs w:val="26"/>
        </w:rPr>
        <w:t>4</w:t>
      </w:r>
      <w:r w:rsidRPr="00A1196F">
        <w:rPr>
          <w:sz w:val="26"/>
          <w:szCs w:val="26"/>
        </w:rPr>
        <w:t>0</w:t>
      </w:r>
      <w:proofErr w:type="spellStart"/>
      <w:r w:rsidRPr="00A1196F">
        <w:rPr>
          <w:sz w:val="26"/>
          <w:szCs w:val="26"/>
          <w:lang w:val="en-US"/>
        </w:rPr>
        <w:t>GHx</w:t>
      </w:r>
      <w:proofErr w:type="spellEnd"/>
    </w:p>
    <w:p w:rsidR="006461F5" w:rsidRPr="00A1196F" w:rsidRDefault="006461F5" w:rsidP="006461F5">
      <w:pPr>
        <w:ind w:firstLine="708"/>
        <w:jc w:val="both"/>
        <w:rPr>
          <w:sz w:val="26"/>
          <w:szCs w:val="26"/>
        </w:rPr>
      </w:pPr>
      <w:r w:rsidRPr="00A1196F">
        <w:rPr>
          <w:sz w:val="26"/>
          <w:szCs w:val="26"/>
        </w:rPr>
        <w:t>ОЗУ: 8Гб</w:t>
      </w:r>
    </w:p>
    <w:p w:rsidR="006461F5" w:rsidRDefault="006461F5" w:rsidP="006461F5">
      <w:pPr>
        <w:ind w:firstLine="708"/>
        <w:jc w:val="both"/>
        <w:rPr>
          <w:sz w:val="26"/>
          <w:szCs w:val="26"/>
        </w:rPr>
      </w:pPr>
      <w:r w:rsidRPr="006461F5">
        <w:rPr>
          <w:sz w:val="26"/>
          <w:szCs w:val="26"/>
        </w:rPr>
        <w:t xml:space="preserve">Антивирус Касперского </w:t>
      </w:r>
    </w:p>
    <w:p w:rsidR="006461F5" w:rsidRPr="006461F5" w:rsidRDefault="006461F5" w:rsidP="006461F5">
      <w:pPr>
        <w:ind w:firstLine="708"/>
        <w:jc w:val="both"/>
        <w:rPr>
          <w:sz w:val="26"/>
          <w:szCs w:val="26"/>
        </w:rPr>
      </w:pPr>
      <w:r w:rsidRPr="00A1196F">
        <w:rPr>
          <w:sz w:val="26"/>
          <w:szCs w:val="26"/>
        </w:rPr>
        <w:t>Системы управления базами данных:</w:t>
      </w:r>
    </w:p>
    <w:p w:rsidR="006461F5" w:rsidRPr="00572164" w:rsidRDefault="006461F5" w:rsidP="006461F5">
      <w:pPr>
        <w:ind w:firstLine="708"/>
        <w:jc w:val="both"/>
        <w:rPr>
          <w:sz w:val="26"/>
          <w:szCs w:val="26"/>
          <w:lang w:val="en-US"/>
        </w:rPr>
      </w:pPr>
      <w:proofErr w:type="spellStart"/>
      <w:r w:rsidRPr="00572164">
        <w:rPr>
          <w:sz w:val="26"/>
          <w:szCs w:val="26"/>
          <w:lang w:val="en-US"/>
        </w:rPr>
        <w:t>PostgreSQL</w:t>
      </w:r>
      <w:proofErr w:type="spellEnd"/>
      <w:r w:rsidRPr="00572164">
        <w:rPr>
          <w:sz w:val="26"/>
          <w:szCs w:val="26"/>
          <w:lang w:val="en-US"/>
        </w:rPr>
        <w:t xml:space="preserve"> 9.5</w:t>
      </w:r>
    </w:p>
    <w:p w:rsidR="006461F5" w:rsidRPr="00A1196F" w:rsidRDefault="006461F5" w:rsidP="006461F5">
      <w:pPr>
        <w:ind w:firstLine="708"/>
        <w:jc w:val="both"/>
        <w:rPr>
          <w:sz w:val="26"/>
          <w:szCs w:val="26"/>
        </w:rPr>
      </w:pPr>
      <w:r w:rsidRPr="00A1196F">
        <w:rPr>
          <w:sz w:val="26"/>
          <w:szCs w:val="26"/>
          <w:lang w:val="en-US"/>
        </w:rPr>
        <w:t>Microsoft</w:t>
      </w:r>
      <w:r w:rsidRPr="00A1196F">
        <w:rPr>
          <w:sz w:val="26"/>
          <w:szCs w:val="26"/>
        </w:rPr>
        <w:t xml:space="preserve"> </w:t>
      </w:r>
      <w:r w:rsidRPr="00A1196F">
        <w:rPr>
          <w:sz w:val="26"/>
          <w:szCs w:val="26"/>
          <w:lang w:val="en-US"/>
        </w:rPr>
        <w:t>SQL</w:t>
      </w:r>
      <w:r w:rsidRPr="00A1196F">
        <w:rPr>
          <w:sz w:val="26"/>
          <w:szCs w:val="26"/>
        </w:rPr>
        <w:t xml:space="preserve"> </w:t>
      </w:r>
      <w:r w:rsidRPr="00A1196F">
        <w:rPr>
          <w:sz w:val="26"/>
          <w:szCs w:val="26"/>
          <w:lang w:val="en-US"/>
        </w:rPr>
        <w:t>Server</w:t>
      </w:r>
      <w:r w:rsidRPr="00A1196F">
        <w:rPr>
          <w:sz w:val="26"/>
          <w:szCs w:val="26"/>
        </w:rPr>
        <w:t xml:space="preserve"> 2008 </w:t>
      </w:r>
      <w:r w:rsidRPr="00A1196F">
        <w:rPr>
          <w:sz w:val="26"/>
          <w:szCs w:val="26"/>
          <w:lang w:val="en-US"/>
        </w:rPr>
        <w:t>R</w:t>
      </w:r>
      <w:r w:rsidRPr="00A1196F">
        <w:rPr>
          <w:sz w:val="26"/>
          <w:szCs w:val="26"/>
        </w:rPr>
        <w:t>2</w:t>
      </w:r>
    </w:p>
    <w:p w:rsidR="006461F5" w:rsidRDefault="006461F5" w:rsidP="006461F5">
      <w:pPr>
        <w:ind w:firstLine="708"/>
        <w:jc w:val="both"/>
        <w:rPr>
          <w:sz w:val="26"/>
          <w:szCs w:val="26"/>
        </w:rPr>
      </w:pPr>
      <w:proofErr w:type="gramStart"/>
      <w:r w:rsidRPr="00461CC0">
        <w:rPr>
          <w:sz w:val="26"/>
          <w:szCs w:val="26"/>
        </w:rPr>
        <w:t xml:space="preserve">Техническая поддержка, обновление версий программных изделий ГАС «Правосудие» в судах и Управлении </w:t>
      </w:r>
      <w:r w:rsidRPr="00B02DA9">
        <w:rPr>
          <w:sz w:val="26"/>
          <w:szCs w:val="26"/>
        </w:rPr>
        <w:t xml:space="preserve">Судебного департамента </w:t>
      </w:r>
      <w:r>
        <w:rPr>
          <w:sz w:val="26"/>
          <w:szCs w:val="26"/>
        </w:rPr>
        <w:t>в Магаданской области</w:t>
      </w:r>
      <w:r w:rsidRPr="00461CC0">
        <w:rPr>
          <w:sz w:val="26"/>
          <w:szCs w:val="26"/>
        </w:rPr>
        <w:t xml:space="preserve"> осуществляется филиалом ФГБУ ИАЦ Судебного департамента в Магаданской области с учетом получаемых от ФГБУ ИАЦ Судебного департамента дистрибутивных комплектов и версий специального программного обеспечения (патчей, скриптов, хотфиксов), размещенных на портале технической поддержки ГАС «Правосудие». </w:t>
      </w:r>
      <w:proofErr w:type="gramEnd"/>
    </w:p>
    <w:p w:rsidR="006461F5" w:rsidRDefault="006461F5" w:rsidP="006461F5">
      <w:pPr>
        <w:ind w:firstLine="708"/>
        <w:jc w:val="both"/>
        <w:rPr>
          <w:sz w:val="26"/>
          <w:szCs w:val="26"/>
        </w:rPr>
      </w:pPr>
      <w:r w:rsidRPr="00461CC0">
        <w:rPr>
          <w:sz w:val="26"/>
          <w:szCs w:val="26"/>
        </w:rPr>
        <w:t>Договоров техподдержки на аутсорсинге нет.</w:t>
      </w:r>
    </w:p>
    <w:p w:rsidR="006461F5" w:rsidRDefault="006461F5" w:rsidP="006461F5">
      <w:pPr>
        <w:ind w:firstLine="708"/>
        <w:jc w:val="both"/>
        <w:rPr>
          <w:sz w:val="26"/>
          <w:szCs w:val="26"/>
        </w:rPr>
      </w:pPr>
      <w:r w:rsidRPr="002832DC">
        <w:rPr>
          <w:sz w:val="26"/>
          <w:szCs w:val="26"/>
        </w:rPr>
        <w:t xml:space="preserve">Проблемные вопросы, связанные </w:t>
      </w:r>
      <w:r w:rsidRPr="00993F5B">
        <w:rPr>
          <w:sz w:val="26"/>
          <w:szCs w:val="26"/>
        </w:rPr>
        <w:t>с инцидентом информационной безопасности</w:t>
      </w:r>
      <w:r w:rsidRPr="002832DC">
        <w:rPr>
          <w:sz w:val="26"/>
          <w:szCs w:val="26"/>
        </w:rPr>
        <w:t>, реша</w:t>
      </w:r>
      <w:r>
        <w:rPr>
          <w:sz w:val="26"/>
          <w:szCs w:val="26"/>
        </w:rPr>
        <w:t>лись в том числе</w:t>
      </w:r>
      <w:r w:rsidRPr="002832DC">
        <w:rPr>
          <w:sz w:val="26"/>
          <w:szCs w:val="26"/>
        </w:rPr>
        <w:t xml:space="preserve"> филиалом ФГБУ ИАЦ Судебного департамента в Магаданской области.</w:t>
      </w:r>
      <w:r>
        <w:rPr>
          <w:sz w:val="26"/>
          <w:szCs w:val="26"/>
        </w:rPr>
        <w:t xml:space="preserve"> </w:t>
      </w:r>
      <w:proofErr w:type="gramStart"/>
      <w:r>
        <w:rPr>
          <w:sz w:val="26"/>
          <w:szCs w:val="26"/>
        </w:rPr>
        <w:t xml:space="preserve">Наибольшие сложности в вопросах сдачи статистической отчетности вызваны прекращением работы электронных почтовых ящиков с доменом </w:t>
      </w:r>
      <w:r w:rsidRPr="00993F5B">
        <w:rPr>
          <w:sz w:val="26"/>
          <w:szCs w:val="26"/>
        </w:rPr>
        <w:t>sudrf.ru</w:t>
      </w:r>
      <w:r>
        <w:rPr>
          <w:sz w:val="26"/>
          <w:szCs w:val="26"/>
        </w:rPr>
        <w:t xml:space="preserve"> и отсутствием электронной почты в судах и Управлении,</w:t>
      </w:r>
      <w:r w:rsidRPr="003A7E80">
        <w:t xml:space="preserve"> </w:t>
      </w:r>
      <w:r w:rsidRPr="003A7E80">
        <w:rPr>
          <w:sz w:val="26"/>
          <w:szCs w:val="26"/>
        </w:rPr>
        <w:t xml:space="preserve">что повлекло </w:t>
      </w:r>
      <w:r>
        <w:rPr>
          <w:sz w:val="26"/>
          <w:szCs w:val="26"/>
        </w:rPr>
        <w:t xml:space="preserve">в том числе </w:t>
      </w:r>
      <w:r w:rsidRPr="003A7E80">
        <w:rPr>
          <w:sz w:val="26"/>
          <w:szCs w:val="26"/>
        </w:rPr>
        <w:t>невозможность загрузки статистических отчетов в автоматическом режиме</w:t>
      </w:r>
      <w:r>
        <w:rPr>
          <w:sz w:val="26"/>
          <w:szCs w:val="26"/>
        </w:rPr>
        <w:t>.</w:t>
      </w:r>
      <w:proofErr w:type="gramEnd"/>
      <w:r>
        <w:rPr>
          <w:sz w:val="26"/>
          <w:szCs w:val="26"/>
        </w:rPr>
        <w:t xml:space="preserve"> </w:t>
      </w:r>
      <w:r w:rsidRPr="003A7E80">
        <w:rPr>
          <w:sz w:val="26"/>
          <w:szCs w:val="26"/>
        </w:rPr>
        <w:t xml:space="preserve">Для электронного информационного обмена между </w:t>
      </w:r>
      <w:r>
        <w:rPr>
          <w:sz w:val="26"/>
          <w:szCs w:val="26"/>
        </w:rPr>
        <w:t xml:space="preserve">районными </w:t>
      </w:r>
      <w:r w:rsidRPr="003A7E80">
        <w:rPr>
          <w:sz w:val="26"/>
          <w:szCs w:val="26"/>
        </w:rPr>
        <w:t>судами и Управлением Судебного департамента филиалом ФГБУ ИАЦ в Магаданской области организован доступ к ftp-серверу.</w:t>
      </w:r>
      <w:r>
        <w:rPr>
          <w:sz w:val="26"/>
          <w:szCs w:val="26"/>
        </w:rPr>
        <w:t xml:space="preserve"> Статистическая отчетность снимается с </w:t>
      </w:r>
      <w:r w:rsidRPr="006F1D4F">
        <w:rPr>
          <w:sz w:val="26"/>
          <w:szCs w:val="26"/>
        </w:rPr>
        <w:t>ftp-сервер</w:t>
      </w:r>
      <w:r>
        <w:rPr>
          <w:sz w:val="26"/>
          <w:szCs w:val="26"/>
        </w:rPr>
        <w:t>а</w:t>
      </w:r>
      <w:r w:rsidRPr="006F1D4F">
        <w:rPr>
          <w:sz w:val="26"/>
          <w:szCs w:val="26"/>
        </w:rPr>
        <w:t xml:space="preserve"> </w:t>
      </w:r>
      <w:r>
        <w:rPr>
          <w:sz w:val="26"/>
          <w:szCs w:val="26"/>
        </w:rPr>
        <w:t xml:space="preserve">в загружается в ПИ «Судебная статистика» в «ручном» режиме, что значительно </w:t>
      </w:r>
      <w:proofErr w:type="gramStart"/>
      <w:r>
        <w:rPr>
          <w:sz w:val="26"/>
          <w:szCs w:val="26"/>
        </w:rPr>
        <w:t>замедляет и усложняет</w:t>
      </w:r>
      <w:proofErr w:type="gramEnd"/>
      <w:r>
        <w:rPr>
          <w:sz w:val="26"/>
          <w:szCs w:val="26"/>
        </w:rPr>
        <w:t xml:space="preserve"> процесс сдачи отчетности.  </w:t>
      </w:r>
    </w:p>
    <w:p w:rsidR="006461F5" w:rsidRPr="006F1D4F" w:rsidRDefault="006461F5" w:rsidP="006461F5">
      <w:pPr>
        <w:ind w:firstLine="708"/>
        <w:jc w:val="both"/>
        <w:rPr>
          <w:sz w:val="26"/>
          <w:szCs w:val="26"/>
        </w:rPr>
      </w:pPr>
      <w:r>
        <w:rPr>
          <w:sz w:val="26"/>
          <w:szCs w:val="26"/>
        </w:rPr>
        <w:t xml:space="preserve">Также затруднено электронное взаимодействие в судебными участками мировых судей, поскольку электронные ящики судебных участков с доменом </w:t>
      </w:r>
      <w:proofErr w:type="spellStart"/>
      <w:r>
        <w:rPr>
          <w:sz w:val="26"/>
          <w:szCs w:val="26"/>
          <w:lang w:val="en-US"/>
        </w:rPr>
        <w:t>gov</w:t>
      </w:r>
      <w:proofErr w:type="spellEnd"/>
      <w:r w:rsidRPr="00D07989">
        <w:rPr>
          <w:sz w:val="26"/>
          <w:szCs w:val="26"/>
        </w:rPr>
        <w:t>.</w:t>
      </w:r>
      <w:proofErr w:type="spellStart"/>
      <w:r>
        <w:rPr>
          <w:sz w:val="26"/>
          <w:szCs w:val="26"/>
          <w:lang w:val="en-US"/>
        </w:rPr>
        <w:t>ru</w:t>
      </w:r>
      <w:proofErr w:type="spellEnd"/>
      <w:r>
        <w:rPr>
          <w:sz w:val="26"/>
          <w:szCs w:val="26"/>
        </w:rPr>
        <w:t xml:space="preserve"> в целях безопасности настроены на блокировку сообщений, поступающих с </w:t>
      </w:r>
      <w:proofErr w:type="spellStart"/>
      <w:r>
        <w:rPr>
          <w:sz w:val="26"/>
          <w:szCs w:val="26"/>
          <w:lang w:val="en-US"/>
        </w:rPr>
        <w:t>gmail</w:t>
      </w:r>
      <w:proofErr w:type="spellEnd"/>
      <w:r w:rsidRPr="00D07989">
        <w:rPr>
          <w:sz w:val="26"/>
          <w:szCs w:val="26"/>
        </w:rPr>
        <w:t>.</w:t>
      </w:r>
      <w:r>
        <w:rPr>
          <w:sz w:val="26"/>
          <w:szCs w:val="26"/>
          <w:lang w:val="en-US"/>
        </w:rPr>
        <w:t>com</w:t>
      </w:r>
      <w:r>
        <w:rPr>
          <w:sz w:val="26"/>
          <w:szCs w:val="26"/>
        </w:rPr>
        <w:t xml:space="preserve"> (резервный ящик Управления)</w:t>
      </w:r>
      <w:r w:rsidRPr="00D07989">
        <w:rPr>
          <w:sz w:val="26"/>
          <w:szCs w:val="26"/>
        </w:rPr>
        <w:t>.</w:t>
      </w:r>
      <w:r>
        <w:rPr>
          <w:sz w:val="26"/>
          <w:szCs w:val="26"/>
        </w:rPr>
        <w:t xml:space="preserve">   </w:t>
      </w:r>
    </w:p>
    <w:p w:rsidR="006461F5" w:rsidRDefault="006461F5" w:rsidP="006461F5">
      <w:pPr>
        <w:ind w:firstLine="708"/>
        <w:jc w:val="both"/>
      </w:pPr>
      <w:r w:rsidRPr="003A7E80">
        <w:rPr>
          <w:sz w:val="26"/>
          <w:szCs w:val="26"/>
        </w:rPr>
        <w:t xml:space="preserve">Имеющийся в </w:t>
      </w:r>
      <w:proofErr w:type="gramStart"/>
      <w:r w:rsidRPr="003A7E80">
        <w:rPr>
          <w:sz w:val="26"/>
          <w:szCs w:val="26"/>
        </w:rPr>
        <w:t>Управлении</w:t>
      </w:r>
      <w:proofErr w:type="gramEnd"/>
      <w:r w:rsidRPr="003A7E80">
        <w:rPr>
          <w:sz w:val="26"/>
          <w:szCs w:val="26"/>
        </w:rPr>
        <w:t xml:space="preserve"> почтовый ящик в домене iac.cdep.lan находится в ведомственном контуре, не имеет выхода в сеть Интернет, следовательно</w:t>
      </w:r>
      <w:r>
        <w:rPr>
          <w:sz w:val="26"/>
          <w:szCs w:val="26"/>
        </w:rPr>
        <w:t>,</w:t>
      </w:r>
      <w:r w:rsidRPr="003A7E80">
        <w:rPr>
          <w:sz w:val="26"/>
          <w:szCs w:val="26"/>
        </w:rPr>
        <w:t xml:space="preserve"> </w:t>
      </w:r>
      <w:r>
        <w:rPr>
          <w:sz w:val="26"/>
          <w:szCs w:val="26"/>
        </w:rPr>
        <w:t xml:space="preserve">получение писем от ряда адресатов </w:t>
      </w:r>
      <w:r w:rsidRPr="00C83B8D">
        <w:rPr>
          <w:sz w:val="26"/>
          <w:szCs w:val="26"/>
        </w:rPr>
        <w:t xml:space="preserve">технически </w:t>
      </w:r>
      <w:r>
        <w:rPr>
          <w:sz w:val="26"/>
          <w:szCs w:val="26"/>
        </w:rPr>
        <w:t xml:space="preserve">невозможна, как и </w:t>
      </w:r>
      <w:r w:rsidRPr="003A7E80">
        <w:rPr>
          <w:sz w:val="26"/>
          <w:szCs w:val="26"/>
        </w:rPr>
        <w:t>отправка отчетности на указанны</w:t>
      </w:r>
      <w:r>
        <w:rPr>
          <w:sz w:val="26"/>
          <w:szCs w:val="26"/>
        </w:rPr>
        <w:t>е в письмах Судебного департамента адреса</w:t>
      </w:r>
      <w:r w:rsidRPr="003A7E80">
        <w:rPr>
          <w:sz w:val="26"/>
          <w:szCs w:val="26"/>
        </w:rPr>
        <w:t xml:space="preserve"> автоматическ</w:t>
      </w:r>
      <w:r>
        <w:rPr>
          <w:sz w:val="26"/>
          <w:szCs w:val="26"/>
        </w:rPr>
        <w:t>ого</w:t>
      </w:r>
      <w:r w:rsidRPr="003A7E80">
        <w:rPr>
          <w:sz w:val="26"/>
          <w:szCs w:val="26"/>
        </w:rPr>
        <w:t xml:space="preserve"> сбора отчетности</w:t>
      </w:r>
      <w:r>
        <w:rPr>
          <w:sz w:val="26"/>
          <w:szCs w:val="26"/>
        </w:rPr>
        <w:t xml:space="preserve">. </w:t>
      </w:r>
    </w:p>
    <w:p w:rsidR="006461F5" w:rsidRDefault="006461F5" w:rsidP="00820A4B"/>
    <w:p w:rsidR="00E307CB" w:rsidRDefault="00E307CB" w:rsidP="00DC08ED"/>
    <w:p w:rsidR="00562225" w:rsidRPr="00CC4DC3" w:rsidRDefault="00562225" w:rsidP="00DC08ED"/>
    <w:p w:rsidR="00E307CB" w:rsidRPr="006461F5" w:rsidRDefault="00E307CB" w:rsidP="00212064">
      <w:pPr>
        <w:jc w:val="center"/>
        <w:rPr>
          <w:b/>
          <w:bCs/>
          <w:sz w:val="26"/>
          <w:szCs w:val="26"/>
        </w:rPr>
      </w:pPr>
      <w:r w:rsidRPr="006461F5">
        <w:rPr>
          <w:b/>
          <w:bCs/>
          <w:sz w:val="26"/>
          <w:szCs w:val="26"/>
        </w:rPr>
        <w:lastRenderedPageBreak/>
        <w:t xml:space="preserve">1.14. Деятельность по учету и систематизации законодательства и </w:t>
      </w:r>
    </w:p>
    <w:p w:rsidR="00E307CB" w:rsidRPr="006735F5" w:rsidRDefault="00E307CB" w:rsidP="00212064">
      <w:pPr>
        <w:jc w:val="center"/>
        <w:rPr>
          <w:b/>
          <w:bCs/>
          <w:sz w:val="26"/>
          <w:szCs w:val="26"/>
        </w:rPr>
      </w:pPr>
      <w:r w:rsidRPr="006461F5">
        <w:rPr>
          <w:b/>
          <w:bCs/>
          <w:sz w:val="26"/>
          <w:szCs w:val="26"/>
        </w:rPr>
        <w:t>обеспечению судов нормативными актами, юридической и справочной литературой</w:t>
      </w:r>
    </w:p>
    <w:p w:rsidR="00E307CB" w:rsidRDefault="00E307CB" w:rsidP="00C20910">
      <w:pPr>
        <w:jc w:val="center"/>
        <w:rPr>
          <w:b/>
          <w:bCs/>
          <w:sz w:val="26"/>
          <w:szCs w:val="26"/>
        </w:rPr>
      </w:pPr>
    </w:p>
    <w:p w:rsidR="006461F5" w:rsidRPr="00E54B01" w:rsidRDefault="006461F5" w:rsidP="006461F5">
      <w:pPr>
        <w:ind w:firstLine="708"/>
        <w:jc w:val="both"/>
        <w:rPr>
          <w:sz w:val="26"/>
          <w:szCs w:val="26"/>
        </w:rPr>
      </w:pPr>
      <w:r>
        <w:rPr>
          <w:sz w:val="26"/>
          <w:szCs w:val="26"/>
        </w:rPr>
        <w:t>В 2024</w:t>
      </w:r>
      <w:r w:rsidRPr="00E54B01">
        <w:rPr>
          <w:sz w:val="26"/>
          <w:szCs w:val="26"/>
        </w:rPr>
        <w:t xml:space="preserve"> году Управлением Судебного департамента проводилась работа по учету и систематизации законодательства, а также по обеспечению Управления и судов необходимыми печатными изданиями кодексов, иных нормативных актов, периодическими изданиями, включая официальные, другой юридической литературой, справочными правовыми системами «КонсультантПлюс», подсистемой «Право» ГАС «Правосудие» по направлениям:</w:t>
      </w:r>
    </w:p>
    <w:p w:rsidR="006461F5" w:rsidRDefault="006461F5" w:rsidP="006461F5">
      <w:pPr>
        <w:ind w:firstLine="708"/>
        <w:jc w:val="both"/>
        <w:rPr>
          <w:sz w:val="26"/>
          <w:szCs w:val="26"/>
        </w:rPr>
      </w:pPr>
      <w:r w:rsidRPr="00E54B01">
        <w:rPr>
          <w:sz w:val="26"/>
          <w:szCs w:val="26"/>
        </w:rPr>
        <w:t>1.14.1. Обеспеченность литературой и периодическими изданиями судов и Управления за счет выделенных Управлению лимитов бюджетных ассигнований</w:t>
      </w:r>
      <w:r>
        <w:rPr>
          <w:sz w:val="26"/>
          <w:szCs w:val="26"/>
        </w:rPr>
        <w:t xml:space="preserve"> </w:t>
      </w:r>
      <w:r w:rsidRPr="002560EC">
        <w:rPr>
          <w:sz w:val="26"/>
          <w:szCs w:val="26"/>
        </w:rPr>
        <w:t>(финансовые затраты).</w:t>
      </w:r>
    </w:p>
    <w:p w:rsidR="006461F5" w:rsidRDefault="006461F5" w:rsidP="006461F5">
      <w:pPr>
        <w:ind w:firstLine="709"/>
        <w:jc w:val="both"/>
        <w:rPr>
          <w:sz w:val="26"/>
          <w:szCs w:val="26"/>
        </w:rPr>
      </w:pPr>
      <w:r>
        <w:rPr>
          <w:sz w:val="26"/>
          <w:szCs w:val="26"/>
        </w:rPr>
        <w:t>В 2024</w:t>
      </w:r>
      <w:r w:rsidRPr="00E54B01">
        <w:rPr>
          <w:sz w:val="26"/>
          <w:szCs w:val="26"/>
        </w:rPr>
        <w:t xml:space="preserve"> году для </w:t>
      </w:r>
      <w:r>
        <w:rPr>
          <w:sz w:val="26"/>
          <w:szCs w:val="26"/>
        </w:rPr>
        <w:t xml:space="preserve">нужд </w:t>
      </w:r>
      <w:r w:rsidRPr="00E54B01">
        <w:rPr>
          <w:sz w:val="26"/>
          <w:szCs w:val="26"/>
        </w:rPr>
        <w:t>районных (городского) судов Магаданской области осуществлялась подписка периодически</w:t>
      </w:r>
      <w:r>
        <w:rPr>
          <w:sz w:val="26"/>
          <w:szCs w:val="26"/>
        </w:rPr>
        <w:t>х</w:t>
      </w:r>
      <w:r w:rsidRPr="00E54B01">
        <w:rPr>
          <w:sz w:val="26"/>
          <w:szCs w:val="26"/>
        </w:rPr>
        <w:t xml:space="preserve"> издани</w:t>
      </w:r>
      <w:r>
        <w:rPr>
          <w:sz w:val="26"/>
          <w:szCs w:val="26"/>
        </w:rPr>
        <w:t>й.</w:t>
      </w:r>
    </w:p>
    <w:p w:rsidR="006461F5" w:rsidRPr="00E54B01" w:rsidRDefault="006461F5" w:rsidP="006461F5">
      <w:pPr>
        <w:ind w:firstLine="709"/>
        <w:jc w:val="both"/>
        <w:rPr>
          <w:sz w:val="26"/>
          <w:szCs w:val="26"/>
        </w:rPr>
      </w:pPr>
      <w:r w:rsidRPr="00E54B01">
        <w:rPr>
          <w:sz w:val="26"/>
          <w:szCs w:val="26"/>
        </w:rPr>
        <w:t>Так, для районных (городского) судов Магаданской области выписывались:</w:t>
      </w:r>
    </w:p>
    <w:p w:rsidR="006461F5" w:rsidRPr="00E54B01" w:rsidRDefault="006461F5" w:rsidP="006461F5">
      <w:pPr>
        <w:tabs>
          <w:tab w:val="left" w:pos="360"/>
        </w:tabs>
        <w:ind w:firstLine="709"/>
        <w:jc w:val="both"/>
        <w:rPr>
          <w:sz w:val="26"/>
          <w:szCs w:val="26"/>
        </w:rPr>
      </w:pPr>
      <w:r w:rsidRPr="00E54B01">
        <w:rPr>
          <w:sz w:val="26"/>
          <w:szCs w:val="26"/>
        </w:rPr>
        <w:t>– газеты: «Омсукчанские вести», «Эвенчанка», «Заря Севера», «Новая Колыма».</w:t>
      </w:r>
    </w:p>
    <w:p w:rsidR="006461F5" w:rsidRPr="00E54B01" w:rsidRDefault="006461F5" w:rsidP="006461F5">
      <w:pPr>
        <w:tabs>
          <w:tab w:val="left" w:pos="360"/>
        </w:tabs>
        <w:ind w:firstLine="709"/>
        <w:jc w:val="both"/>
        <w:rPr>
          <w:sz w:val="26"/>
          <w:szCs w:val="26"/>
        </w:rPr>
      </w:pPr>
      <w:r>
        <w:rPr>
          <w:sz w:val="26"/>
          <w:szCs w:val="26"/>
        </w:rPr>
        <w:t xml:space="preserve">На 2024 </w:t>
      </w:r>
      <w:r w:rsidRPr="00E54B01">
        <w:rPr>
          <w:sz w:val="26"/>
          <w:szCs w:val="26"/>
        </w:rPr>
        <w:t>год</w:t>
      </w:r>
      <w:r>
        <w:rPr>
          <w:sz w:val="26"/>
          <w:szCs w:val="26"/>
        </w:rPr>
        <w:t xml:space="preserve"> Управлением заключено 4</w:t>
      </w:r>
      <w:r w:rsidRPr="00E54B01">
        <w:rPr>
          <w:sz w:val="26"/>
          <w:szCs w:val="26"/>
        </w:rPr>
        <w:t xml:space="preserve"> государственных контракт</w:t>
      </w:r>
      <w:r>
        <w:rPr>
          <w:sz w:val="26"/>
          <w:szCs w:val="26"/>
        </w:rPr>
        <w:t xml:space="preserve">а </w:t>
      </w:r>
      <w:r w:rsidRPr="00E54B01">
        <w:rPr>
          <w:sz w:val="26"/>
          <w:szCs w:val="26"/>
        </w:rPr>
        <w:t xml:space="preserve">на периодические печатные издания, об их приобретении и поставке для обеспечения государственных нужд районных (городских) судов Магаданской области.  </w:t>
      </w:r>
    </w:p>
    <w:p w:rsidR="006461F5" w:rsidRPr="00E54B01" w:rsidRDefault="006461F5" w:rsidP="006461F5">
      <w:pPr>
        <w:tabs>
          <w:tab w:val="left" w:pos="360"/>
        </w:tabs>
        <w:ind w:firstLine="709"/>
        <w:jc w:val="both"/>
        <w:rPr>
          <w:sz w:val="26"/>
          <w:szCs w:val="26"/>
        </w:rPr>
      </w:pPr>
      <w:r>
        <w:rPr>
          <w:sz w:val="26"/>
          <w:szCs w:val="26"/>
        </w:rPr>
        <w:t>Из 4</w:t>
      </w:r>
      <w:r w:rsidRPr="00E54B01">
        <w:rPr>
          <w:sz w:val="26"/>
          <w:szCs w:val="26"/>
        </w:rPr>
        <w:t xml:space="preserve"> государственных контрактов:</w:t>
      </w:r>
    </w:p>
    <w:p w:rsidR="006461F5" w:rsidRPr="00E54B01" w:rsidRDefault="006461F5" w:rsidP="006461F5">
      <w:pPr>
        <w:ind w:right="-2" w:firstLine="709"/>
        <w:jc w:val="both"/>
        <w:rPr>
          <w:sz w:val="26"/>
          <w:szCs w:val="26"/>
        </w:rPr>
      </w:pPr>
      <w:r>
        <w:rPr>
          <w:sz w:val="26"/>
          <w:szCs w:val="26"/>
        </w:rPr>
        <w:t>1 – с редакцией газеты «</w:t>
      </w:r>
      <w:r w:rsidRPr="00E54B01">
        <w:rPr>
          <w:sz w:val="26"/>
          <w:szCs w:val="26"/>
        </w:rPr>
        <w:t>Эвенчанка» по поставке пе</w:t>
      </w:r>
      <w:r>
        <w:rPr>
          <w:sz w:val="26"/>
          <w:szCs w:val="26"/>
        </w:rPr>
        <w:t xml:space="preserve">риодического печатного издания </w:t>
      </w:r>
      <w:r w:rsidRPr="00E54B01">
        <w:rPr>
          <w:sz w:val="26"/>
          <w:szCs w:val="26"/>
        </w:rPr>
        <w:t>для обеспечения государственных нужд Северо-Эвенского район</w:t>
      </w:r>
      <w:r>
        <w:rPr>
          <w:sz w:val="26"/>
          <w:szCs w:val="26"/>
        </w:rPr>
        <w:t xml:space="preserve">ного суда Магаданской области; </w:t>
      </w:r>
    </w:p>
    <w:p w:rsidR="006461F5" w:rsidRPr="00E54B01" w:rsidRDefault="006461F5" w:rsidP="006461F5">
      <w:pPr>
        <w:ind w:right="-2" w:firstLine="709"/>
        <w:jc w:val="both"/>
        <w:rPr>
          <w:sz w:val="26"/>
          <w:szCs w:val="26"/>
        </w:rPr>
      </w:pPr>
      <w:r w:rsidRPr="00E54B01">
        <w:rPr>
          <w:sz w:val="26"/>
          <w:szCs w:val="26"/>
        </w:rPr>
        <w:t xml:space="preserve">1 – с редакцией газеты «Заря Севера» по поставке периодического печатного издания для обеспечения государственных нужд Хасынского районного суда Магаданской области;  </w:t>
      </w:r>
    </w:p>
    <w:p w:rsidR="006461F5" w:rsidRDefault="006461F5" w:rsidP="006461F5">
      <w:pPr>
        <w:ind w:right="-2" w:firstLine="709"/>
        <w:jc w:val="both"/>
        <w:rPr>
          <w:sz w:val="26"/>
          <w:szCs w:val="26"/>
        </w:rPr>
      </w:pPr>
      <w:r w:rsidRPr="00E54B01">
        <w:rPr>
          <w:sz w:val="26"/>
          <w:szCs w:val="26"/>
        </w:rPr>
        <w:t>1 – с редакцией газеты «Новая Колыма» по поставке периодического печатного издания  для обеспечения государственных нужд Среднеканского райо</w:t>
      </w:r>
      <w:r>
        <w:rPr>
          <w:sz w:val="26"/>
          <w:szCs w:val="26"/>
        </w:rPr>
        <w:t>нного суда Магаданской области,</w:t>
      </w:r>
    </w:p>
    <w:p w:rsidR="006461F5" w:rsidRDefault="006461F5" w:rsidP="006461F5">
      <w:pPr>
        <w:ind w:right="-2" w:firstLine="709"/>
        <w:jc w:val="both"/>
        <w:rPr>
          <w:sz w:val="26"/>
          <w:szCs w:val="26"/>
        </w:rPr>
      </w:pPr>
      <w:r>
        <w:rPr>
          <w:sz w:val="26"/>
          <w:szCs w:val="26"/>
        </w:rPr>
        <w:t xml:space="preserve">1 – с редакцией газеты «Омсукчанские вести» </w:t>
      </w:r>
      <w:r w:rsidRPr="00E54B01">
        <w:rPr>
          <w:sz w:val="26"/>
          <w:szCs w:val="26"/>
        </w:rPr>
        <w:t xml:space="preserve">по поставке периодического печатного издания для обеспечения государственных нужд </w:t>
      </w:r>
      <w:r>
        <w:rPr>
          <w:sz w:val="26"/>
          <w:szCs w:val="26"/>
        </w:rPr>
        <w:t xml:space="preserve">Омсукчанского </w:t>
      </w:r>
      <w:r w:rsidRPr="00E54B01">
        <w:rPr>
          <w:sz w:val="26"/>
          <w:szCs w:val="26"/>
        </w:rPr>
        <w:t>районного суда Магаданской об</w:t>
      </w:r>
      <w:r>
        <w:rPr>
          <w:sz w:val="26"/>
          <w:szCs w:val="26"/>
        </w:rPr>
        <w:t>ласти.</w:t>
      </w:r>
    </w:p>
    <w:p w:rsidR="006461F5" w:rsidRPr="00E54B01" w:rsidRDefault="006461F5" w:rsidP="006461F5">
      <w:pPr>
        <w:ind w:firstLine="709"/>
        <w:jc w:val="both"/>
        <w:rPr>
          <w:sz w:val="26"/>
          <w:szCs w:val="26"/>
        </w:rPr>
      </w:pPr>
      <w:r w:rsidRPr="00E54B01">
        <w:rPr>
          <w:sz w:val="26"/>
          <w:szCs w:val="26"/>
        </w:rPr>
        <w:t>Общая сумма финансовых затрат на подписку, осуществляемую за счет выделенных лимито</w:t>
      </w:r>
      <w:r>
        <w:rPr>
          <w:sz w:val="26"/>
          <w:szCs w:val="26"/>
        </w:rPr>
        <w:t>в бюджетных ассигнований, в 2024</w:t>
      </w:r>
      <w:r w:rsidRPr="00E54B01">
        <w:rPr>
          <w:sz w:val="26"/>
          <w:szCs w:val="26"/>
        </w:rPr>
        <w:t xml:space="preserve"> году составила:</w:t>
      </w:r>
    </w:p>
    <w:p w:rsidR="006461F5" w:rsidRPr="006735F5" w:rsidRDefault="006461F5" w:rsidP="006461F5">
      <w:pPr>
        <w:pStyle w:val="13"/>
        <w:tabs>
          <w:tab w:val="left" w:pos="142"/>
          <w:tab w:val="left" w:pos="284"/>
          <w:tab w:val="left" w:pos="426"/>
        </w:tabs>
        <w:spacing w:after="0" w:line="240" w:lineRule="auto"/>
        <w:ind w:left="709"/>
        <w:rPr>
          <w:rFonts w:ascii="Times New Roman" w:hAnsi="Times New Roman"/>
          <w:sz w:val="26"/>
          <w:szCs w:val="26"/>
        </w:rPr>
      </w:pPr>
      <w:r>
        <w:rPr>
          <w:rFonts w:ascii="Times New Roman" w:hAnsi="Times New Roman"/>
          <w:sz w:val="26"/>
          <w:szCs w:val="26"/>
        </w:rPr>
        <w:t xml:space="preserve">- </w:t>
      </w:r>
      <w:r w:rsidRPr="006735F5">
        <w:rPr>
          <w:rFonts w:ascii="Times New Roman" w:hAnsi="Times New Roman"/>
          <w:sz w:val="26"/>
          <w:szCs w:val="26"/>
        </w:rPr>
        <w:t xml:space="preserve">для нужд районных судов Магаданской области – </w:t>
      </w:r>
      <w:r w:rsidRPr="00D70429">
        <w:rPr>
          <w:rFonts w:ascii="Times New Roman" w:hAnsi="Times New Roman"/>
          <w:sz w:val="26"/>
          <w:szCs w:val="26"/>
        </w:rPr>
        <w:t>4 376 руб. 00 коп.</w:t>
      </w:r>
    </w:p>
    <w:p w:rsidR="006461F5" w:rsidRPr="006735F5" w:rsidRDefault="006461F5" w:rsidP="006461F5">
      <w:pPr>
        <w:pStyle w:val="13"/>
        <w:tabs>
          <w:tab w:val="left" w:pos="142"/>
          <w:tab w:val="left" w:pos="284"/>
          <w:tab w:val="left" w:pos="426"/>
        </w:tabs>
        <w:spacing w:after="0" w:line="240" w:lineRule="auto"/>
        <w:ind w:left="709"/>
        <w:jc w:val="both"/>
        <w:rPr>
          <w:rFonts w:ascii="Times New Roman" w:hAnsi="Times New Roman"/>
          <w:sz w:val="26"/>
          <w:szCs w:val="26"/>
        </w:rPr>
      </w:pPr>
      <w:r>
        <w:rPr>
          <w:rFonts w:ascii="Times New Roman" w:hAnsi="Times New Roman"/>
          <w:sz w:val="26"/>
          <w:szCs w:val="26"/>
        </w:rPr>
        <w:t xml:space="preserve">- </w:t>
      </w:r>
      <w:r w:rsidRPr="006735F5">
        <w:rPr>
          <w:rFonts w:ascii="Times New Roman" w:hAnsi="Times New Roman"/>
          <w:sz w:val="26"/>
          <w:szCs w:val="26"/>
        </w:rPr>
        <w:t>для нужд Управления  подписка не осуществлялась.</w:t>
      </w:r>
    </w:p>
    <w:p w:rsidR="006461F5" w:rsidRDefault="006461F5" w:rsidP="006461F5">
      <w:pPr>
        <w:ind w:firstLine="709"/>
        <w:jc w:val="both"/>
        <w:rPr>
          <w:rFonts w:eastAsia="Calibri"/>
          <w:sz w:val="26"/>
          <w:szCs w:val="26"/>
        </w:rPr>
      </w:pPr>
      <w:r w:rsidRPr="00E54B01">
        <w:rPr>
          <w:sz w:val="26"/>
          <w:szCs w:val="26"/>
        </w:rPr>
        <w:t>Централизова</w:t>
      </w:r>
      <w:r>
        <w:rPr>
          <w:sz w:val="26"/>
          <w:szCs w:val="26"/>
        </w:rPr>
        <w:t>нно в 2024</w:t>
      </w:r>
      <w:r w:rsidRPr="00E54B01">
        <w:rPr>
          <w:sz w:val="26"/>
          <w:szCs w:val="26"/>
        </w:rPr>
        <w:t xml:space="preserve"> году </w:t>
      </w:r>
      <w:r w:rsidRPr="005A003B">
        <w:rPr>
          <w:rFonts w:eastAsia="Calibri"/>
          <w:sz w:val="26"/>
          <w:szCs w:val="26"/>
        </w:rPr>
        <w:t xml:space="preserve">по централизованной подписке Судебного департамента в суды через </w:t>
      </w:r>
      <w:r w:rsidRPr="00E54B01">
        <w:rPr>
          <w:sz w:val="26"/>
          <w:szCs w:val="26"/>
        </w:rPr>
        <w:t>Управлени</w:t>
      </w:r>
      <w:r>
        <w:rPr>
          <w:sz w:val="26"/>
          <w:szCs w:val="26"/>
        </w:rPr>
        <w:t>е</w:t>
      </w:r>
      <w:r w:rsidRPr="00E54B01">
        <w:rPr>
          <w:sz w:val="26"/>
          <w:szCs w:val="26"/>
        </w:rPr>
        <w:t xml:space="preserve"> поступали </w:t>
      </w:r>
      <w:r>
        <w:rPr>
          <w:sz w:val="26"/>
          <w:szCs w:val="26"/>
        </w:rPr>
        <w:t>следующие периодические издания (</w:t>
      </w:r>
      <w:r w:rsidRPr="00E54B01">
        <w:rPr>
          <w:sz w:val="26"/>
          <w:szCs w:val="26"/>
        </w:rPr>
        <w:t>журналы</w:t>
      </w:r>
      <w:r>
        <w:rPr>
          <w:sz w:val="26"/>
          <w:szCs w:val="26"/>
        </w:rPr>
        <w:t>):</w:t>
      </w:r>
      <w:r w:rsidRPr="00E54B01">
        <w:rPr>
          <w:sz w:val="26"/>
          <w:szCs w:val="26"/>
        </w:rPr>
        <w:t xml:space="preserve"> </w:t>
      </w:r>
      <w:r w:rsidRPr="005A003B">
        <w:rPr>
          <w:rFonts w:eastAsia="Calibri"/>
          <w:sz w:val="26"/>
          <w:szCs w:val="26"/>
        </w:rPr>
        <w:t xml:space="preserve"> «Судья»; «Кассация и апелляция» – приложение к журналу «Судья»; «Нормативные правовые акты Судебного департамента при </w:t>
      </w:r>
      <w:proofErr w:type="gramStart"/>
      <w:r w:rsidRPr="005A003B">
        <w:rPr>
          <w:rFonts w:eastAsia="Calibri"/>
          <w:sz w:val="26"/>
          <w:szCs w:val="26"/>
        </w:rPr>
        <w:t>ВС</w:t>
      </w:r>
      <w:proofErr w:type="gramEnd"/>
      <w:r w:rsidRPr="005A003B">
        <w:rPr>
          <w:rFonts w:eastAsia="Calibri"/>
          <w:sz w:val="26"/>
          <w:szCs w:val="26"/>
        </w:rPr>
        <w:t xml:space="preserve"> РФ» - приложение к журналу «Судья»; «Российская юстиция»; «Административное право и процесс»; «Российский судья»; «Уголовное судопроизводство»; «Администратор суда»; </w:t>
      </w:r>
      <w:r>
        <w:rPr>
          <w:rFonts w:eastAsia="Calibri"/>
          <w:sz w:val="26"/>
          <w:szCs w:val="26"/>
        </w:rPr>
        <w:t>«</w:t>
      </w:r>
      <w:r w:rsidRPr="00E1747B">
        <w:rPr>
          <w:rFonts w:eastAsia="Calibri"/>
          <w:sz w:val="26"/>
          <w:szCs w:val="26"/>
        </w:rPr>
        <w:t>Права человека. Актуальные аспекты судебной и правоохранительной практики</w:t>
      </w:r>
      <w:r>
        <w:rPr>
          <w:rFonts w:eastAsia="Calibri"/>
          <w:sz w:val="26"/>
          <w:szCs w:val="26"/>
        </w:rPr>
        <w:t>»;</w:t>
      </w:r>
      <w:r w:rsidRPr="005A003B">
        <w:rPr>
          <w:rFonts w:eastAsia="Calibri"/>
          <w:sz w:val="26"/>
          <w:szCs w:val="26"/>
        </w:rPr>
        <w:t xml:space="preserve"> «Цивилис</w:t>
      </w:r>
      <w:r>
        <w:rPr>
          <w:rFonts w:eastAsia="Calibri"/>
          <w:sz w:val="26"/>
          <w:szCs w:val="26"/>
        </w:rPr>
        <w:t>т» (электронная версия издания);</w:t>
      </w:r>
      <w:r w:rsidRPr="005A003B">
        <w:rPr>
          <w:rFonts w:eastAsia="Calibri"/>
          <w:sz w:val="26"/>
          <w:szCs w:val="26"/>
        </w:rPr>
        <w:t xml:space="preserve"> «Уголовное право»</w:t>
      </w:r>
      <w:r>
        <w:rPr>
          <w:rFonts w:eastAsia="Calibri"/>
          <w:sz w:val="26"/>
          <w:szCs w:val="26"/>
        </w:rPr>
        <w:t xml:space="preserve"> </w:t>
      </w:r>
      <w:r w:rsidRPr="005A003B">
        <w:rPr>
          <w:rFonts w:eastAsia="Calibri"/>
          <w:sz w:val="26"/>
          <w:szCs w:val="26"/>
        </w:rPr>
        <w:t>(электронная версия издания)</w:t>
      </w:r>
      <w:r>
        <w:rPr>
          <w:rFonts w:eastAsia="Calibri"/>
          <w:sz w:val="26"/>
          <w:szCs w:val="26"/>
        </w:rPr>
        <w:t>.</w:t>
      </w:r>
    </w:p>
    <w:p w:rsidR="006461F5" w:rsidRDefault="006461F5" w:rsidP="006461F5">
      <w:pPr>
        <w:ind w:firstLine="709"/>
        <w:jc w:val="both"/>
        <w:rPr>
          <w:rFonts w:eastAsia="Calibri"/>
          <w:sz w:val="26"/>
          <w:szCs w:val="26"/>
        </w:rPr>
      </w:pPr>
      <w:r w:rsidRPr="005A003B">
        <w:rPr>
          <w:rFonts w:eastAsia="Calibri"/>
          <w:sz w:val="26"/>
          <w:szCs w:val="26"/>
        </w:rPr>
        <w:lastRenderedPageBreak/>
        <w:t xml:space="preserve"> «Российское правосудие» (электронное издание); «Вестни</w:t>
      </w:r>
      <w:r>
        <w:rPr>
          <w:rFonts w:eastAsia="Calibri"/>
          <w:sz w:val="26"/>
          <w:szCs w:val="26"/>
        </w:rPr>
        <w:t>к Фемиды» (электронное издание) поступили непосредственно в районные (городской) суды области.</w:t>
      </w:r>
    </w:p>
    <w:p w:rsidR="006461F5" w:rsidRDefault="006461F5" w:rsidP="006461F5">
      <w:pPr>
        <w:tabs>
          <w:tab w:val="left" w:pos="567"/>
        </w:tabs>
        <w:ind w:firstLine="709"/>
        <w:jc w:val="both"/>
        <w:rPr>
          <w:sz w:val="26"/>
          <w:szCs w:val="26"/>
        </w:rPr>
      </w:pPr>
      <w:r>
        <w:rPr>
          <w:sz w:val="26"/>
          <w:szCs w:val="26"/>
        </w:rPr>
        <w:t>На запрос Судебного департамента от 08.11.2024 № СД-АС/1957 Управлением направлена 15.11.2024 (исх. 2/1476) обобщенная по районным (</w:t>
      </w:r>
      <w:proofErr w:type="gramStart"/>
      <w:r>
        <w:rPr>
          <w:sz w:val="26"/>
          <w:szCs w:val="26"/>
        </w:rPr>
        <w:t>городскому</w:t>
      </w:r>
      <w:proofErr w:type="gramEnd"/>
      <w:r>
        <w:rPr>
          <w:sz w:val="26"/>
          <w:szCs w:val="26"/>
        </w:rPr>
        <w:t xml:space="preserve">) судам Магаданской области информация о востребованности приобретения подписываемых периодических изданий и о предпочтительном способе получения каждого издания по форме таблицы. </w:t>
      </w:r>
    </w:p>
    <w:p w:rsidR="006461F5" w:rsidRDefault="006461F5" w:rsidP="006461F5">
      <w:pPr>
        <w:tabs>
          <w:tab w:val="left" w:pos="567"/>
        </w:tabs>
        <w:ind w:firstLine="709"/>
        <w:jc w:val="both"/>
        <w:rPr>
          <w:sz w:val="26"/>
          <w:szCs w:val="26"/>
        </w:rPr>
      </w:pPr>
      <w:r>
        <w:rPr>
          <w:sz w:val="26"/>
          <w:szCs w:val="26"/>
        </w:rPr>
        <w:t xml:space="preserve">В отношении приобретения периодических изданий преимущественное мнение судов о необходимости их приобретения в централизованном порядке и исключительно в электронном виде. </w:t>
      </w:r>
    </w:p>
    <w:p w:rsidR="006461F5" w:rsidRPr="0029554C" w:rsidRDefault="006461F5" w:rsidP="006461F5">
      <w:pPr>
        <w:shd w:val="clear" w:color="auto" w:fill="FFFFFF"/>
        <w:ind w:firstLine="709"/>
        <w:jc w:val="both"/>
        <w:rPr>
          <w:rFonts w:eastAsia="Calibri"/>
          <w:sz w:val="26"/>
          <w:szCs w:val="26"/>
        </w:rPr>
      </w:pPr>
      <w:r w:rsidRPr="0029554C">
        <w:rPr>
          <w:rFonts w:eastAsia="Calibri"/>
          <w:sz w:val="26"/>
          <w:szCs w:val="26"/>
        </w:rPr>
        <w:t>В судах и Управлении имеется доступ к электронным версиям «Российской газеты», «Парламентской газеты», а также официальным источникам опубликования субъекта Российской Федерации посредством интернет-сайтов изданий и справочно-правовой системы «КонсультантПлюс».</w:t>
      </w:r>
    </w:p>
    <w:p w:rsidR="006461F5" w:rsidRPr="00E54B01" w:rsidRDefault="006461F5" w:rsidP="006461F5">
      <w:pPr>
        <w:ind w:firstLine="709"/>
        <w:jc w:val="both"/>
        <w:rPr>
          <w:sz w:val="26"/>
          <w:szCs w:val="26"/>
        </w:rPr>
      </w:pPr>
      <w:r w:rsidRPr="0029554C">
        <w:rPr>
          <w:sz w:val="26"/>
          <w:szCs w:val="26"/>
        </w:rPr>
        <w:t>В Управлении производилась проверка комплектности поступивших</w:t>
      </w:r>
      <w:r w:rsidRPr="00E54B01">
        <w:rPr>
          <w:sz w:val="26"/>
          <w:szCs w:val="26"/>
        </w:rPr>
        <w:t xml:space="preserve"> периодических печатных изданий и иной литературы, распределение и направление в районные суды. </w:t>
      </w:r>
    </w:p>
    <w:p w:rsidR="006461F5" w:rsidRDefault="006461F5" w:rsidP="006461F5">
      <w:pPr>
        <w:shd w:val="clear" w:color="auto" w:fill="FFFFFF"/>
        <w:ind w:firstLine="708"/>
        <w:jc w:val="both"/>
        <w:rPr>
          <w:sz w:val="26"/>
          <w:szCs w:val="26"/>
        </w:rPr>
      </w:pPr>
      <w:r>
        <w:rPr>
          <w:sz w:val="26"/>
          <w:szCs w:val="26"/>
        </w:rPr>
        <w:t xml:space="preserve">В течение 2024 </w:t>
      </w:r>
      <w:r w:rsidRPr="00E54B01">
        <w:rPr>
          <w:sz w:val="26"/>
          <w:szCs w:val="26"/>
        </w:rPr>
        <w:t xml:space="preserve">года </w:t>
      </w:r>
      <w:r>
        <w:rPr>
          <w:color w:val="000000"/>
          <w:sz w:val="26"/>
          <w:szCs w:val="26"/>
        </w:rPr>
        <w:t>Управление</w:t>
      </w:r>
      <w:r w:rsidRPr="00E54B01">
        <w:rPr>
          <w:color w:val="000000"/>
          <w:sz w:val="26"/>
          <w:szCs w:val="26"/>
        </w:rPr>
        <w:t xml:space="preserve"> Судебного департамента в Магаданской области у</w:t>
      </w:r>
      <w:r w:rsidRPr="00E54B01">
        <w:rPr>
          <w:sz w:val="26"/>
          <w:szCs w:val="26"/>
        </w:rPr>
        <w:t>дел</w:t>
      </w:r>
      <w:r>
        <w:rPr>
          <w:sz w:val="26"/>
          <w:szCs w:val="26"/>
        </w:rPr>
        <w:t>яло</w:t>
      </w:r>
      <w:r w:rsidRPr="00E54B01">
        <w:rPr>
          <w:sz w:val="26"/>
          <w:szCs w:val="26"/>
        </w:rPr>
        <w:t xml:space="preserve"> должное внимание вопросу участия администратора суда в организации подписки на периодические печатные издания, осуществления </w:t>
      </w:r>
      <w:proofErr w:type="gramStart"/>
      <w:r w:rsidRPr="00E54B01">
        <w:rPr>
          <w:sz w:val="26"/>
          <w:szCs w:val="26"/>
        </w:rPr>
        <w:t>контроля за</w:t>
      </w:r>
      <w:proofErr w:type="gramEnd"/>
      <w:r w:rsidRPr="00E54B01">
        <w:rPr>
          <w:sz w:val="26"/>
          <w:szCs w:val="26"/>
        </w:rPr>
        <w:t xml:space="preserve"> своевременной доставкой периодических изданий органами почтовой связи</w:t>
      </w:r>
      <w:r>
        <w:rPr>
          <w:sz w:val="26"/>
          <w:szCs w:val="26"/>
        </w:rPr>
        <w:t>.</w:t>
      </w:r>
    </w:p>
    <w:p w:rsidR="006461F5" w:rsidRDefault="006461F5" w:rsidP="006461F5">
      <w:pPr>
        <w:shd w:val="clear" w:color="auto" w:fill="FFFFFF"/>
        <w:ind w:firstLine="708"/>
        <w:jc w:val="both"/>
        <w:rPr>
          <w:color w:val="000000"/>
          <w:sz w:val="26"/>
          <w:szCs w:val="26"/>
        </w:rPr>
      </w:pPr>
      <w:r>
        <w:rPr>
          <w:sz w:val="26"/>
          <w:szCs w:val="26"/>
        </w:rPr>
        <w:t xml:space="preserve">Во исполнение приказа </w:t>
      </w:r>
      <w:r w:rsidRPr="00E54B01">
        <w:rPr>
          <w:color w:val="000000"/>
          <w:sz w:val="26"/>
          <w:szCs w:val="26"/>
        </w:rPr>
        <w:t xml:space="preserve">Судебного департамента при Верховном Суде Российской Федерации от 19 декабря </w:t>
      </w:r>
      <w:smartTag w:uri="urn:schemas-microsoft-com:office:smarttags" w:element="metricconverter">
        <w:smartTagPr>
          <w:attr w:name="ProductID" w:val="2013 г"/>
        </w:smartTagPr>
        <w:r w:rsidRPr="00E54B01">
          <w:rPr>
            <w:color w:val="000000"/>
            <w:sz w:val="26"/>
            <w:szCs w:val="26"/>
          </w:rPr>
          <w:t>2013 г</w:t>
        </w:r>
      </w:smartTag>
      <w:r w:rsidRPr="00E54B01">
        <w:rPr>
          <w:color w:val="000000"/>
          <w:sz w:val="26"/>
          <w:szCs w:val="26"/>
        </w:rPr>
        <w:t>. № 249</w:t>
      </w:r>
      <w:r>
        <w:rPr>
          <w:color w:val="000000"/>
          <w:sz w:val="26"/>
          <w:szCs w:val="26"/>
        </w:rPr>
        <w:t xml:space="preserve"> во всех судах области назначены ответственные за учет и выдачу литературы, а также созданы комиссии по списанию и уничтожению печатных изданий. </w:t>
      </w:r>
    </w:p>
    <w:p w:rsidR="006461F5" w:rsidRDefault="006461F5" w:rsidP="006461F5">
      <w:pPr>
        <w:shd w:val="clear" w:color="auto" w:fill="FFFFFF"/>
        <w:ind w:firstLine="708"/>
        <w:jc w:val="both"/>
        <w:rPr>
          <w:color w:val="000000"/>
          <w:sz w:val="26"/>
          <w:szCs w:val="26"/>
        </w:rPr>
      </w:pPr>
      <w:r w:rsidRPr="008C2A97">
        <w:rPr>
          <w:color w:val="000000"/>
          <w:sz w:val="26"/>
          <w:szCs w:val="26"/>
        </w:rPr>
        <w:t>В Управление представлены копии приказов о создании комиссий.</w:t>
      </w:r>
      <w:r>
        <w:rPr>
          <w:color w:val="000000"/>
          <w:sz w:val="26"/>
          <w:szCs w:val="26"/>
        </w:rPr>
        <w:t xml:space="preserve"> В соответствии с п. 3.6. и п. 3.8. указанного приказа по истечении срока хранения и миновании надобности в течение 2024 года судами производился отбор печатных изданий, утративших практическое значение, составлялись в двух экземплярах акты о выделении их к уничтожению. Все акты о выделении печатных изданий к уничтожению согласованы с и.о. начальника Управления и утверждены председателями судов. Один экземпляр акта хранится в </w:t>
      </w:r>
      <w:proofErr w:type="gramStart"/>
      <w:r>
        <w:rPr>
          <w:color w:val="000000"/>
          <w:sz w:val="26"/>
          <w:szCs w:val="26"/>
        </w:rPr>
        <w:t>суде</w:t>
      </w:r>
      <w:proofErr w:type="gramEnd"/>
      <w:r>
        <w:rPr>
          <w:color w:val="000000"/>
          <w:sz w:val="26"/>
          <w:szCs w:val="26"/>
        </w:rPr>
        <w:t xml:space="preserve">, второй – в Управлении. </w:t>
      </w:r>
    </w:p>
    <w:p w:rsidR="006461F5" w:rsidRDefault="006461F5" w:rsidP="006461F5">
      <w:pPr>
        <w:shd w:val="clear" w:color="auto" w:fill="FFFFFF"/>
        <w:ind w:firstLine="708"/>
        <w:jc w:val="both"/>
        <w:rPr>
          <w:color w:val="000000"/>
          <w:sz w:val="26"/>
          <w:szCs w:val="26"/>
        </w:rPr>
      </w:pPr>
      <w:r>
        <w:rPr>
          <w:color w:val="000000"/>
          <w:sz w:val="26"/>
          <w:szCs w:val="26"/>
        </w:rPr>
        <w:t>Во всех судах в целях обеспечения единообразия ведения регистрации поступающей юридической литературы и периодических изданий, а также осуществления учета выдачи изданий судьям и работникам аппарата суда и их возврата ведутся следующие формы учета: «Книга регистрации юридической литературы и периодических изданий» и «Журнал выдачи юридической литературы и периодических изданий».</w:t>
      </w:r>
    </w:p>
    <w:p w:rsidR="006461F5" w:rsidRDefault="006461F5" w:rsidP="006461F5">
      <w:pPr>
        <w:shd w:val="clear" w:color="auto" w:fill="FFFFFF"/>
        <w:ind w:firstLine="708"/>
        <w:jc w:val="both"/>
        <w:rPr>
          <w:color w:val="000000"/>
          <w:sz w:val="26"/>
          <w:szCs w:val="26"/>
        </w:rPr>
      </w:pPr>
      <w:r>
        <w:rPr>
          <w:color w:val="000000"/>
          <w:sz w:val="26"/>
          <w:szCs w:val="26"/>
        </w:rPr>
        <w:t>Книга регистрации ведется в соответствии с требованиями п. 3.3. указанного приказа.</w:t>
      </w:r>
    </w:p>
    <w:tbl>
      <w:tblPr>
        <w:tblpPr w:leftFromText="180" w:rightFromText="180" w:vertAnchor="text" w:horzAnchor="margin" w:tblpY="638"/>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1719"/>
        <w:gridCol w:w="1718"/>
        <w:gridCol w:w="1719"/>
        <w:gridCol w:w="1293"/>
        <w:gridCol w:w="1294"/>
        <w:gridCol w:w="1293"/>
      </w:tblGrid>
      <w:tr w:rsidR="005B281F" w:rsidTr="005B281F">
        <w:tc>
          <w:tcPr>
            <w:tcW w:w="959" w:type="dxa"/>
          </w:tcPr>
          <w:p w:rsidR="005B281F" w:rsidRPr="004F2F17" w:rsidRDefault="005B281F" w:rsidP="005B281F">
            <w:pPr>
              <w:jc w:val="center"/>
              <w:rPr>
                <w:sz w:val="22"/>
                <w:szCs w:val="22"/>
              </w:rPr>
            </w:pPr>
            <w:r w:rsidRPr="004F2F17">
              <w:rPr>
                <w:sz w:val="22"/>
                <w:szCs w:val="22"/>
              </w:rPr>
              <w:t>№ п/п</w:t>
            </w:r>
          </w:p>
        </w:tc>
        <w:tc>
          <w:tcPr>
            <w:tcW w:w="1719" w:type="dxa"/>
          </w:tcPr>
          <w:p w:rsidR="005B281F" w:rsidRDefault="005B281F" w:rsidP="005B281F">
            <w:pPr>
              <w:jc w:val="center"/>
              <w:rPr>
                <w:sz w:val="22"/>
                <w:szCs w:val="22"/>
              </w:rPr>
            </w:pPr>
            <w:r w:rsidRPr="004F2F17">
              <w:rPr>
                <w:sz w:val="22"/>
                <w:szCs w:val="22"/>
              </w:rPr>
              <w:t xml:space="preserve">Наименование издания </w:t>
            </w:r>
          </w:p>
          <w:p w:rsidR="005B281F" w:rsidRPr="004F2F17" w:rsidRDefault="005B281F" w:rsidP="005B281F">
            <w:pPr>
              <w:jc w:val="center"/>
              <w:rPr>
                <w:sz w:val="22"/>
                <w:szCs w:val="22"/>
              </w:rPr>
            </w:pPr>
            <w:r w:rsidRPr="004F2F17">
              <w:rPr>
                <w:sz w:val="22"/>
                <w:szCs w:val="22"/>
              </w:rPr>
              <w:t>(№, год)</w:t>
            </w:r>
          </w:p>
          <w:p w:rsidR="005B281F" w:rsidRPr="004F2F17" w:rsidRDefault="005B281F" w:rsidP="005B281F">
            <w:pPr>
              <w:jc w:val="center"/>
              <w:rPr>
                <w:sz w:val="22"/>
                <w:szCs w:val="22"/>
              </w:rPr>
            </w:pPr>
          </w:p>
        </w:tc>
        <w:tc>
          <w:tcPr>
            <w:tcW w:w="1718" w:type="dxa"/>
          </w:tcPr>
          <w:p w:rsidR="005B281F" w:rsidRPr="004F2F17" w:rsidRDefault="005B281F" w:rsidP="005B281F">
            <w:pPr>
              <w:jc w:val="center"/>
              <w:rPr>
                <w:sz w:val="22"/>
                <w:szCs w:val="22"/>
              </w:rPr>
            </w:pPr>
            <w:r w:rsidRPr="004F2F17">
              <w:rPr>
                <w:sz w:val="22"/>
                <w:szCs w:val="22"/>
              </w:rPr>
              <w:t>Дата выдачи издания</w:t>
            </w:r>
          </w:p>
        </w:tc>
        <w:tc>
          <w:tcPr>
            <w:tcW w:w="1719" w:type="dxa"/>
          </w:tcPr>
          <w:p w:rsidR="005B281F" w:rsidRPr="004F2F17" w:rsidRDefault="005B281F" w:rsidP="005B281F">
            <w:pPr>
              <w:jc w:val="center"/>
              <w:rPr>
                <w:sz w:val="22"/>
                <w:szCs w:val="22"/>
              </w:rPr>
            </w:pPr>
            <w:r w:rsidRPr="004F2F17">
              <w:rPr>
                <w:sz w:val="22"/>
                <w:szCs w:val="22"/>
              </w:rPr>
              <w:t xml:space="preserve">Ф.И.О. и должность  лица, которому выдано издание </w:t>
            </w:r>
          </w:p>
        </w:tc>
        <w:tc>
          <w:tcPr>
            <w:tcW w:w="1293" w:type="dxa"/>
          </w:tcPr>
          <w:p w:rsidR="005B281F" w:rsidRPr="004F2F17" w:rsidRDefault="005B281F" w:rsidP="005B281F">
            <w:pPr>
              <w:jc w:val="center"/>
              <w:rPr>
                <w:sz w:val="22"/>
                <w:szCs w:val="22"/>
              </w:rPr>
            </w:pPr>
            <w:r w:rsidRPr="004F2F17">
              <w:rPr>
                <w:sz w:val="22"/>
                <w:szCs w:val="22"/>
              </w:rPr>
              <w:t>Подпись лица, которому выдано издание</w:t>
            </w:r>
          </w:p>
        </w:tc>
        <w:tc>
          <w:tcPr>
            <w:tcW w:w="1294" w:type="dxa"/>
          </w:tcPr>
          <w:p w:rsidR="005B281F" w:rsidRPr="004F2F17" w:rsidRDefault="005B281F" w:rsidP="005B281F">
            <w:pPr>
              <w:jc w:val="center"/>
              <w:rPr>
                <w:sz w:val="22"/>
                <w:szCs w:val="22"/>
              </w:rPr>
            </w:pPr>
            <w:r w:rsidRPr="004F2F17">
              <w:rPr>
                <w:sz w:val="22"/>
                <w:szCs w:val="22"/>
              </w:rPr>
              <w:t xml:space="preserve">Дата возврата издания </w:t>
            </w:r>
          </w:p>
        </w:tc>
        <w:tc>
          <w:tcPr>
            <w:tcW w:w="1293" w:type="dxa"/>
          </w:tcPr>
          <w:p w:rsidR="005B281F" w:rsidRPr="004F2F17" w:rsidRDefault="005B281F" w:rsidP="005B281F">
            <w:pPr>
              <w:jc w:val="center"/>
              <w:rPr>
                <w:sz w:val="22"/>
                <w:szCs w:val="22"/>
              </w:rPr>
            </w:pPr>
            <w:r w:rsidRPr="004F2F17">
              <w:rPr>
                <w:sz w:val="22"/>
                <w:szCs w:val="22"/>
              </w:rPr>
              <w:t>Подпись лица, принявшего издание</w:t>
            </w:r>
          </w:p>
        </w:tc>
      </w:tr>
      <w:tr w:rsidR="005B281F" w:rsidTr="005B281F">
        <w:tc>
          <w:tcPr>
            <w:tcW w:w="959" w:type="dxa"/>
          </w:tcPr>
          <w:p w:rsidR="005B281F" w:rsidRPr="002E28A4" w:rsidRDefault="005B281F" w:rsidP="005B281F">
            <w:pPr>
              <w:jc w:val="center"/>
              <w:rPr>
                <w:sz w:val="28"/>
                <w:szCs w:val="28"/>
              </w:rPr>
            </w:pPr>
          </w:p>
        </w:tc>
        <w:tc>
          <w:tcPr>
            <w:tcW w:w="1719" w:type="dxa"/>
          </w:tcPr>
          <w:p w:rsidR="005B281F" w:rsidRPr="002E28A4" w:rsidRDefault="005B281F" w:rsidP="005B281F">
            <w:pPr>
              <w:jc w:val="center"/>
              <w:rPr>
                <w:sz w:val="28"/>
                <w:szCs w:val="28"/>
              </w:rPr>
            </w:pPr>
          </w:p>
        </w:tc>
        <w:tc>
          <w:tcPr>
            <w:tcW w:w="1718" w:type="dxa"/>
          </w:tcPr>
          <w:p w:rsidR="005B281F" w:rsidRPr="002E28A4" w:rsidRDefault="005B281F" w:rsidP="005B281F">
            <w:pPr>
              <w:jc w:val="center"/>
              <w:rPr>
                <w:sz w:val="28"/>
                <w:szCs w:val="28"/>
              </w:rPr>
            </w:pPr>
          </w:p>
        </w:tc>
        <w:tc>
          <w:tcPr>
            <w:tcW w:w="1719" w:type="dxa"/>
          </w:tcPr>
          <w:p w:rsidR="005B281F" w:rsidRPr="002E28A4" w:rsidRDefault="005B281F" w:rsidP="005B281F">
            <w:pPr>
              <w:jc w:val="center"/>
              <w:rPr>
                <w:sz w:val="28"/>
                <w:szCs w:val="28"/>
              </w:rPr>
            </w:pPr>
          </w:p>
        </w:tc>
        <w:tc>
          <w:tcPr>
            <w:tcW w:w="1293" w:type="dxa"/>
          </w:tcPr>
          <w:p w:rsidR="005B281F" w:rsidRPr="002E28A4" w:rsidRDefault="005B281F" w:rsidP="005B281F">
            <w:pPr>
              <w:jc w:val="center"/>
              <w:rPr>
                <w:sz w:val="28"/>
                <w:szCs w:val="28"/>
              </w:rPr>
            </w:pPr>
          </w:p>
        </w:tc>
        <w:tc>
          <w:tcPr>
            <w:tcW w:w="1294" w:type="dxa"/>
          </w:tcPr>
          <w:p w:rsidR="005B281F" w:rsidRPr="002E28A4" w:rsidRDefault="005B281F" w:rsidP="005B281F">
            <w:pPr>
              <w:jc w:val="center"/>
              <w:rPr>
                <w:sz w:val="28"/>
                <w:szCs w:val="28"/>
              </w:rPr>
            </w:pPr>
          </w:p>
        </w:tc>
        <w:tc>
          <w:tcPr>
            <w:tcW w:w="1293" w:type="dxa"/>
          </w:tcPr>
          <w:p w:rsidR="005B281F" w:rsidRPr="002E28A4" w:rsidRDefault="005B281F" w:rsidP="005B281F">
            <w:pPr>
              <w:jc w:val="center"/>
              <w:rPr>
                <w:sz w:val="28"/>
                <w:szCs w:val="28"/>
              </w:rPr>
            </w:pPr>
          </w:p>
        </w:tc>
      </w:tr>
    </w:tbl>
    <w:p w:rsidR="006461F5" w:rsidRPr="006735F5" w:rsidRDefault="005B281F" w:rsidP="006461F5">
      <w:pPr>
        <w:ind w:firstLine="708"/>
        <w:jc w:val="both"/>
        <w:rPr>
          <w:sz w:val="26"/>
          <w:szCs w:val="26"/>
        </w:rPr>
      </w:pPr>
      <w:r w:rsidRPr="006735F5">
        <w:rPr>
          <w:sz w:val="26"/>
          <w:szCs w:val="26"/>
        </w:rPr>
        <w:t xml:space="preserve"> </w:t>
      </w:r>
      <w:r w:rsidR="006461F5" w:rsidRPr="006735F5">
        <w:rPr>
          <w:sz w:val="26"/>
          <w:szCs w:val="26"/>
        </w:rPr>
        <w:t>Журнал выдачи юридической литературы и периодических изданий ведется по следующей форме:</w:t>
      </w:r>
    </w:p>
    <w:p w:rsidR="006461F5" w:rsidRDefault="006461F5" w:rsidP="006461F5">
      <w:pPr>
        <w:jc w:val="both"/>
        <w:rPr>
          <w:color w:val="000000"/>
          <w:sz w:val="26"/>
          <w:szCs w:val="26"/>
        </w:rPr>
      </w:pPr>
      <w:r w:rsidRPr="00453DA8">
        <w:rPr>
          <w:sz w:val="26"/>
          <w:szCs w:val="26"/>
        </w:rPr>
        <w:lastRenderedPageBreak/>
        <w:tab/>
      </w:r>
      <w:proofErr w:type="gramStart"/>
      <w:r w:rsidRPr="00453DA8">
        <w:rPr>
          <w:sz w:val="26"/>
          <w:szCs w:val="26"/>
        </w:rPr>
        <w:t xml:space="preserve">Во исполнение п. 3.4. приказа </w:t>
      </w:r>
      <w:r w:rsidRPr="00453DA8">
        <w:rPr>
          <w:color w:val="000000"/>
          <w:sz w:val="26"/>
          <w:szCs w:val="26"/>
        </w:rPr>
        <w:t>Судебного департамента при Верховном Суде</w:t>
      </w:r>
      <w:r w:rsidRPr="00E54B01">
        <w:rPr>
          <w:color w:val="000000"/>
          <w:sz w:val="26"/>
          <w:szCs w:val="26"/>
        </w:rPr>
        <w:t xml:space="preserve"> Российской Федерации от 19 декабря </w:t>
      </w:r>
      <w:smartTag w:uri="urn:schemas-microsoft-com:office:smarttags" w:element="metricconverter">
        <w:smartTagPr>
          <w:attr w:name="ProductID" w:val="2013 г"/>
        </w:smartTagPr>
        <w:r w:rsidRPr="00E54B01">
          <w:rPr>
            <w:color w:val="000000"/>
            <w:sz w:val="26"/>
            <w:szCs w:val="26"/>
          </w:rPr>
          <w:t>2013 г</w:t>
        </w:r>
      </w:smartTag>
      <w:r w:rsidRPr="00E54B01">
        <w:rPr>
          <w:color w:val="000000"/>
          <w:sz w:val="26"/>
          <w:szCs w:val="26"/>
        </w:rPr>
        <w:t>. № 249</w:t>
      </w:r>
      <w:r>
        <w:rPr>
          <w:color w:val="000000"/>
          <w:sz w:val="26"/>
          <w:szCs w:val="26"/>
        </w:rPr>
        <w:t xml:space="preserve"> во всех судах области на сервере суда создана папка «Библиотека», в которой размещаются отсканированные копии обложки и оглавления печатного издания, </w:t>
      </w:r>
      <w:r>
        <w:rPr>
          <w:sz w:val="26"/>
          <w:szCs w:val="26"/>
          <w:lang w:eastAsia="zh-CN"/>
        </w:rPr>
        <w:t xml:space="preserve">включая и </w:t>
      </w:r>
      <w:r w:rsidRPr="009115F3">
        <w:rPr>
          <w:sz w:val="26"/>
          <w:szCs w:val="26"/>
          <w:lang w:eastAsia="zh-CN"/>
        </w:rPr>
        <w:t>периодические издания, поступающие в электронной форме,</w:t>
      </w:r>
      <w:r>
        <w:rPr>
          <w:sz w:val="26"/>
          <w:szCs w:val="26"/>
          <w:lang w:eastAsia="zh-CN"/>
        </w:rPr>
        <w:t xml:space="preserve"> </w:t>
      </w:r>
      <w:r>
        <w:rPr>
          <w:color w:val="000000"/>
          <w:sz w:val="26"/>
          <w:szCs w:val="26"/>
        </w:rPr>
        <w:t xml:space="preserve">для предоставления возможности ознакомления каждого судьи и работника аппарата суда с содержанием. </w:t>
      </w:r>
      <w:proofErr w:type="gramEnd"/>
    </w:p>
    <w:p w:rsidR="006461F5" w:rsidRPr="00E54B01" w:rsidRDefault="006461F5" w:rsidP="006461F5">
      <w:pPr>
        <w:jc w:val="both"/>
        <w:rPr>
          <w:sz w:val="26"/>
          <w:szCs w:val="26"/>
        </w:rPr>
      </w:pPr>
      <w:r>
        <w:rPr>
          <w:color w:val="000000"/>
          <w:sz w:val="26"/>
          <w:szCs w:val="26"/>
        </w:rPr>
        <w:tab/>
      </w:r>
      <w:r w:rsidRPr="009D2E96">
        <w:rPr>
          <w:sz w:val="26"/>
          <w:szCs w:val="26"/>
        </w:rPr>
        <w:t>1.14.2. Обеспеченность судов информацией о судебной практике</w:t>
      </w:r>
      <w:r w:rsidRPr="00E54B01">
        <w:rPr>
          <w:sz w:val="26"/>
          <w:szCs w:val="26"/>
        </w:rPr>
        <w:t xml:space="preserve"> (финансовые затраты).</w:t>
      </w:r>
    </w:p>
    <w:p w:rsidR="006461F5" w:rsidRPr="00E54B01" w:rsidRDefault="006461F5" w:rsidP="006461F5">
      <w:pPr>
        <w:ind w:firstLine="709"/>
        <w:jc w:val="both"/>
        <w:rPr>
          <w:sz w:val="26"/>
          <w:szCs w:val="26"/>
        </w:rPr>
      </w:pPr>
      <w:r>
        <w:rPr>
          <w:sz w:val="26"/>
          <w:szCs w:val="26"/>
        </w:rPr>
        <w:t>В 2024</w:t>
      </w:r>
      <w:r w:rsidRPr="00E54B01">
        <w:rPr>
          <w:sz w:val="26"/>
          <w:szCs w:val="26"/>
        </w:rPr>
        <w:t xml:space="preserve"> году обеспечение судов материалами судебной практики, как Верховного Суда Российской Федерации, так и Магаданского областного суда, происходило следующим образом. Из Магаданского областного суда в Управление поступали справки, обзоры и обобщения судебной практики Верховного Суда Российской Федерации и Магаданского областного суда. Все поступившие материалы направлялись в районные (городской) суды и судебные участки мировых судей по электронной почте с обязательными отметками о дате, времени получения, а также должности и фамилии работника суда (судебного участка), получившего данные материалы.</w:t>
      </w:r>
      <w:r>
        <w:rPr>
          <w:sz w:val="26"/>
          <w:szCs w:val="26"/>
        </w:rPr>
        <w:t xml:space="preserve"> За отчетный период направлено  </w:t>
      </w:r>
      <w:r w:rsidRPr="00025640">
        <w:rPr>
          <w:sz w:val="26"/>
          <w:szCs w:val="26"/>
        </w:rPr>
        <w:t>1</w:t>
      </w:r>
      <w:r>
        <w:rPr>
          <w:sz w:val="26"/>
          <w:szCs w:val="26"/>
        </w:rPr>
        <w:t>4</w:t>
      </w:r>
      <w:r w:rsidRPr="00025640">
        <w:rPr>
          <w:sz w:val="26"/>
          <w:szCs w:val="26"/>
        </w:rPr>
        <w:t xml:space="preserve">    материалов.</w:t>
      </w:r>
    </w:p>
    <w:p w:rsidR="006461F5" w:rsidRPr="00E54B01" w:rsidRDefault="006461F5" w:rsidP="006461F5">
      <w:pPr>
        <w:ind w:firstLine="708"/>
        <w:jc w:val="both"/>
        <w:rPr>
          <w:sz w:val="26"/>
          <w:szCs w:val="26"/>
        </w:rPr>
      </w:pPr>
      <w:proofErr w:type="gramStart"/>
      <w:r w:rsidRPr="00E54B01">
        <w:rPr>
          <w:sz w:val="26"/>
          <w:szCs w:val="26"/>
        </w:rPr>
        <w:t xml:space="preserve">Ведение работы по обобщению апелляционной практики в </w:t>
      </w:r>
      <w:r>
        <w:rPr>
          <w:sz w:val="26"/>
          <w:szCs w:val="26"/>
        </w:rPr>
        <w:t>районных (городском) судах в 2024</w:t>
      </w:r>
      <w:r w:rsidRPr="00E54B01">
        <w:rPr>
          <w:sz w:val="26"/>
          <w:szCs w:val="26"/>
        </w:rPr>
        <w:t xml:space="preserve"> году осуществлялось специалистами Магаданского городского суда.</w:t>
      </w:r>
      <w:proofErr w:type="gramEnd"/>
      <w:r w:rsidRPr="00E54B01">
        <w:rPr>
          <w:sz w:val="26"/>
          <w:szCs w:val="26"/>
        </w:rPr>
        <w:t xml:space="preserve"> Все материалы по обобщению апелляционной практики направлялись на участки мировых судей непосредственно Магаданским городским судом.</w:t>
      </w:r>
    </w:p>
    <w:p w:rsidR="006461F5" w:rsidRPr="00E54B01" w:rsidRDefault="006461F5" w:rsidP="006461F5">
      <w:pPr>
        <w:pStyle w:val="af2"/>
        <w:shd w:val="clear" w:color="auto" w:fill="FFFFFF"/>
        <w:spacing w:before="0" w:beforeAutospacing="0" w:after="0" w:afterAutospacing="0"/>
        <w:ind w:firstLine="709"/>
        <w:jc w:val="both"/>
        <w:rPr>
          <w:color w:val="000000"/>
          <w:sz w:val="26"/>
          <w:szCs w:val="26"/>
        </w:rPr>
      </w:pPr>
      <w:r w:rsidRPr="00E54B01">
        <w:rPr>
          <w:color w:val="000000"/>
          <w:sz w:val="26"/>
          <w:szCs w:val="26"/>
        </w:rPr>
        <w:t>Во всех судах области разработана методика извещения судей и работников аппарата об изменениях в судебной практике и законодательстве.</w:t>
      </w:r>
    </w:p>
    <w:p w:rsidR="006461F5" w:rsidRPr="00B95A0C" w:rsidRDefault="006461F5" w:rsidP="006461F5">
      <w:pPr>
        <w:widowControl w:val="0"/>
        <w:ind w:firstLine="709"/>
        <w:jc w:val="both"/>
        <w:rPr>
          <w:rFonts w:eastAsia="SimSun"/>
          <w:kern w:val="2"/>
          <w:sz w:val="26"/>
          <w:szCs w:val="26"/>
          <w:lang w:eastAsia="zh-CN"/>
        </w:rPr>
      </w:pPr>
      <w:r w:rsidRPr="00B95A0C">
        <w:rPr>
          <w:rFonts w:eastAsia="SimSun"/>
          <w:kern w:val="2"/>
          <w:sz w:val="26"/>
          <w:szCs w:val="26"/>
          <w:lang w:eastAsia="zh-CN"/>
        </w:rPr>
        <w:t xml:space="preserve">Возможность доступа к Интернет-ресурсам Верховного Суда Российской Федерации, Магаданского областного суда, сайтам других судов позволяла судам оперативно получать актуальную информацию по судебной практике. </w:t>
      </w:r>
    </w:p>
    <w:p w:rsidR="006461F5" w:rsidRPr="002560EC" w:rsidRDefault="006461F5" w:rsidP="006461F5">
      <w:pPr>
        <w:ind w:firstLine="708"/>
        <w:jc w:val="both"/>
        <w:rPr>
          <w:sz w:val="26"/>
          <w:szCs w:val="26"/>
        </w:rPr>
      </w:pPr>
      <w:r w:rsidRPr="002560EC">
        <w:rPr>
          <w:sz w:val="26"/>
          <w:szCs w:val="26"/>
        </w:rPr>
        <w:t>1.14.3. Обеспеченность справочными правовыми системами «Консультант Плюс», «Гарант», «Кодекс» (или иными) (финансовые затраты).</w:t>
      </w:r>
    </w:p>
    <w:p w:rsidR="006461F5" w:rsidRDefault="006461F5" w:rsidP="006461F5">
      <w:pPr>
        <w:ind w:firstLine="708"/>
        <w:jc w:val="both"/>
        <w:rPr>
          <w:sz w:val="26"/>
          <w:szCs w:val="26"/>
        </w:rPr>
      </w:pPr>
      <w:r w:rsidRPr="002560EC">
        <w:rPr>
          <w:sz w:val="26"/>
          <w:szCs w:val="26"/>
        </w:rPr>
        <w:t xml:space="preserve">Во всех районных (городском) судах установлены сетевые версии специальных выпусков системы семейства «КонсультантПлюс» и осуществляется их информационное обслуживание и сопровождение. В соответствии с государственным контрактом с ООО «КонсультантПлюс Магадан» все районные суды оснащены сетевыми версиями семейства «Консультант </w:t>
      </w:r>
      <w:r>
        <w:rPr>
          <w:sz w:val="26"/>
          <w:szCs w:val="26"/>
        </w:rPr>
        <w:t>Юрист</w:t>
      </w:r>
      <w:r w:rsidRPr="002560EC">
        <w:rPr>
          <w:sz w:val="26"/>
          <w:szCs w:val="26"/>
        </w:rPr>
        <w:t xml:space="preserve">»: </w:t>
      </w:r>
      <w:r w:rsidRPr="00870A52">
        <w:rPr>
          <w:sz w:val="26"/>
          <w:szCs w:val="26"/>
        </w:rPr>
        <w:t xml:space="preserve">«Версия </w:t>
      </w:r>
      <w:proofErr w:type="gramStart"/>
      <w:r w:rsidRPr="00870A52">
        <w:rPr>
          <w:sz w:val="26"/>
          <w:szCs w:val="26"/>
        </w:rPr>
        <w:t>Проф</w:t>
      </w:r>
      <w:proofErr w:type="gramEnd"/>
      <w:r w:rsidRPr="00870A52">
        <w:rPr>
          <w:sz w:val="26"/>
          <w:szCs w:val="26"/>
        </w:rPr>
        <w:t>», «Магаданская область», «Подборка судебных решений», «Суды общей юрисдикции всех округов».</w:t>
      </w:r>
      <w:r>
        <w:rPr>
          <w:sz w:val="26"/>
          <w:szCs w:val="26"/>
        </w:rPr>
        <w:t xml:space="preserve"> </w:t>
      </w:r>
    </w:p>
    <w:p w:rsidR="006461F5" w:rsidRPr="00870A52" w:rsidRDefault="006461F5" w:rsidP="006461F5">
      <w:pPr>
        <w:ind w:firstLine="708"/>
        <w:jc w:val="both"/>
        <w:rPr>
          <w:sz w:val="26"/>
          <w:szCs w:val="26"/>
        </w:rPr>
      </w:pPr>
      <w:r w:rsidRPr="00870A52">
        <w:rPr>
          <w:sz w:val="26"/>
          <w:szCs w:val="26"/>
        </w:rPr>
        <w:t xml:space="preserve">Количество автоматизированных рабочих мест судей и работников аппаратов судов в 2024 году составило </w:t>
      </w:r>
      <w:r>
        <w:rPr>
          <w:sz w:val="26"/>
          <w:szCs w:val="26"/>
        </w:rPr>
        <w:t xml:space="preserve">421 </w:t>
      </w:r>
      <w:r w:rsidRPr="00870A52">
        <w:rPr>
          <w:sz w:val="26"/>
          <w:szCs w:val="26"/>
        </w:rPr>
        <w:t>рабоч</w:t>
      </w:r>
      <w:r>
        <w:rPr>
          <w:sz w:val="26"/>
          <w:szCs w:val="26"/>
        </w:rPr>
        <w:t>ее</w:t>
      </w:r>
      <w:r w:rsidRPr="00870A52">
        <w:rPr>
          <w:sz w:val="26"/>
          <w:szCs w:val="26"/>
        </w:rPr>
        <w:t xml:space="preserve"> мест</w:t>
      </w:r>
      <w:r>
        <w:rPr>
          <w:sz w:val="26"/>
          <w:szCs w:val="26"/>
        </w:rPr>
        <w:t>о</w:t>
      </w:r>
      <w:r w:rsidRPr="00870A52">
        <w:rPr>
          <w:sz w:val="26"/>
          <w:szCs w:val="26"/>
        </w:rPr>
        <w:t xml:space="preserve"> (в 2023 году – 358).</w:t>
      </w:r>
    </w:p>
    <w:p w:rsidR="006461F5" w:rsidRPr="00C334E4" w:rsidRDefault="006461F5" w:rsidP="006461F5">
      <w:pPr>
        <w:ind w:firstLine="708"/>
        <w:jc w:val="both"/>
        <w:rPr>
          <w:sz w:val="26"/>
          <w:szCs w:val="26"/>
        </w:rPr>
      </w:pPr>
      <w:r w:rsidRPr="00C334E4">
        <w:rPr>
          <w:sz w:val="26"/>
          <w:szCs w:val="26"/>
        </w:rPr>
        <w:t xml:space="preserve">Управление Судебного департамента оснащено комплектом сетевой версии системы «Консультант Плюс»: СПС Консультант </w:t>
      </w:r>
      <w:proofErr w:type="gramStart"/>
      <w:r w:rsidRPr="00C334E4">
        <w:rPr>
          <w:sz w:val="26"/>
          <w:szCs w:val="26"/>
        </w:rPr>
        <w:t>Бюджетные</w:t>
      </w:r>
      <w:proofErr w:type="gramEnd"/>
      <w:r w:rsidRPr="00C334E4">
        <w:rPr>
          <w:sz w:val="26"/>
          <w:szCs w:val="26"/>
        </w:rPr>
        <w:t xml:space="preserve"> организации: «Версия </w:t>
      </w:r>
      <w:proofErr w:type="gramStart"/>
      <w:r w:rsidRPr="00C334E4">
        <w:rPr>
          <w:sz w:val="26"/>
          <w:szCs w:val="26"/>
        </w:rPr>
        <w:t>Проф</w:t>
      </w:r>
      <w:proofErr w:type="gramEnd"/>
      <w:r w:rsidRPr="00C334E4">
        <w:rPr>
          <w:sz w:val="26"/>
          <w:szCs w:val="26"/>
        </w:rPr>
        <w:t xml:space="preserve">» и </w:t>
      </w:r>
      <w:r w:rsidRPr="00C334E4">
        <w:rPr>
          <w:bCs/>
          <w:sz w:val="26"/>
          <w:szCs w:val="26"/>
        </w:rPr>
        <w:t xml:space="preserve">СПС Консультант Премиум смарт-комплект Проф </w:t>
      </w:r>
      <w:r w:rsidRPr="00C334E4">
        <w:rPr>
          <w:sz w:val="26"/>
          <w:szCs w:val="26"/>
        </w:rPr>
        <w:t>в офлайн и онлайн варианте.</w:t>
      </w:r>
    </w:p>
    <w:p w:rsidR="006461F5" w:rsidRPr="00174780" w:rsidRDefault="006461F5" w:rsidP="006461F5">
      <w:pPr>
        <w:ind w:firstLine="708"/>
        <w:jc w:val="both"/>
        <w:rPr>
          <w:sz w:val="26"/>
          <w:szCs w:val="26"/>
          <w:highlight w:val="yellow"/>
        </w:rPr>
      </w:pPr>
      <w:r w:rsidRPr="00870A52">
        <w:rPr>
          <w:sz w:val="26"/>
          <w:szCs w:val="26"/>
        </w:rPr>
        <w:t xml:space="preserve">Количество автоматизированных рабочих мест гражданских служащих Управления </w:t>
      </w:r>
      <w:r w:rsidRPr="005D056F">
        <w:rPr>
          <w:sz w:val="26"/>
          <w:szCs w:val="26"/>
        </w:rPr>
        <w:t xml:space="preserve">– </w:t>
      </w:r>
      <w:r>
        <w:rPr>
          <w:sz w:val="26"/>
          <w:szCs w:val="26"/>
        </w:rPr>
        <w:t>38</w:t>
      </w:r>
      <w:r w:rsidRPr="005D056F">
        <w:rPr>
          <w:sz w:val="26"/>
          <w:szCs w:val="26"/>
        </w:rPr>
        <w:t xml:space="preserve"> </w:t>
      </w:r>
      <w:r w:rsidRPr="00870A52">
        <w:rPr>
          <w:sz w:val="26"/>
          <w:szCs w:val="26"/>
        </w:rPr>
        <w:t>(в 2023 году – 35).</w:t>
      </w:r>
    </w:p>
    <w:p w:rsidR="006461F5" w:rsidRDefault="006461F5" w:rsidP="006461F5">
      <w:pPr>
        <w:ind w:firstLine="720"/>
        <w:jc w:val="both"/>
        <w:rPr>
          <w:sz w:val="26"/>
          <w:szCs w:val="26"/>
        </w:rPr>
      </w:pPr>
      <w:r w:rsidRPr="00BA5D48">
        <w:rPr>
          <w:sz w:val="26"/>
          <w:szCs w:val="26"/>
        </w:rPr>
        <w:t xml:space="preserve">В 2024 году по 1 (одному) государственному контракту для нужд районных (городского) судов Магаданской области и 1 (одному) договору для нужд Управления Судебного департамента </w:t>
      </w:r>
      <w:r w:rsidRPr="000B1C0C">
        <w:rPr>
          <w:sz w:val="26"/>
          <w:szCs w:val="26"/>
        </w:rPr>
        <w:t>в сфере</w:t>
      </w:r>
      <w:r w:rsidRPr="00BA5D48">
        <w:rPr>
          <w:sz w:val="26"/>
          <w:szCs w:val="26"/>
        </w:rPr>
        <w:t xml:space="preserve"> информационно-коммуникационных технологий осуществлялось оказание услуг </w:t>
      </w:r>
      <w:r w:rsidRPr="000B1C0C">
        <w:rPr>
          <w:sz w:val="26"/>
          <w:szCs w:val="26"/>
        </w:rPr>
        <w:t>по адаптации и сопровождению ранее установленных экземпляров Систем КонсультантПлюс</w:t>
      </w:r>
      <w:r w:rsidRPr="00BA5D48">
        <w:rPr>
          <w:sz w:val="26"/>
          <w:szCs w:val="26"/>
        </w:rPr>
        <w:t>:</w:t>
      </w:r>
    </w:p>
    <w:p w:rsidR="006461F5" w:rsidRPr="00883AA4" w:rsidRDefault="006461F5" w:rsidP="006461F5">
      <w:pPr>
        <w:ind w:firstLine="720"/>
        <w:jc w:val="both"/>
        <w:rPr>
          <w:sz w:val="26"/>
          <w:szCs w:val="26"/>
        </w:rPr>
      </w:pPr>
      <w:r w:rsidRPr="00883AA4">
        <w:rPr>
          <w:sz w:val="26"/>
          <w:szCs w:val="26"/>
        </w:rPr>
        <w:lastRenderedPageBreak/>
        <w:t xml:space="preserve">- № 157-ЭА от 08.12.2023 на сумму 1939993,92 руб. для нужд районных (городского) судов Магаданской области, услуги по данному контракту оказывались по районным (городскому) судам в период с 09.01.2024 г. по 31.12.2024 г., оплата контракта произведена в </w:t>
      </w:r>
      <w:proofErr w:type="gramStart"/>
      <w:r w:rsidRPr="00883AA4">
        <w:rPr>
          <w:sz w:val="26"/>
          <w:szCs w:val="26"/>
        </w:rPr>
        <w:t>пределах</w:t>
      </w:r>
      <w:proofErr w:type="gramEnd"/>
      <w:r w:rsidRPr="00883AA4">
        <w:rPr>
          <w:sz w:val="26"/>
          <w:szCs w:val="26"/>
        </w:rPr>
        <w:t xml:space="preserve"> лимитов бюджетных обязательств в 2024 г.;</w:t>
      </w:r>
    </w:p>
    <w:p w:rsidR="006461F5" w:rsidRDefault="006461F5" w:rsidP="006461F5">
      <w:pPr>
        <w:ind w:firstLine="720"/>
        <w:jc w:val="both"/>
        <w:rPr>
          <w:sz w:val="26"/>
          <w:szCs w:val="26"/>
        </w:rPr>
      </w:pPr>
      <w:r w:rsidRPr="00743CDE">
        <w:rPr>
          <w:sz w:val="26"/>
          <w:szCs w:val="26"/>
        </w:rPr>
        <w:t xml:space="preserve">- № 338 от 06.02.2024 на сумму </w:t>
      </w:r>
      <w:r w:rsidRPr="00743CDE">
        <w:rPr>
          <w:color w:val="000000"/>
          <w:sz w:val="26"/>
          <w:szCs w:val="26"/>
        </w:rPr>
        <w:t>324800,00 руб.</w:t>
      </w:r>
      <w:r w:rsidRPr="00743CDE">
        <w:rPr>
          <w:sz w:val="26"/>
          <w:szCs w:val="26"/>
        </w:rPr>
        <w:t xml:space="preserve"> для нужд УСД в Магаданской области, услуги по данному договору оказывались в период с 06.02.2024 г. по 31.12.2024 г., оплата договора произведена в </w:t>
      </w:r>
      <w:proofErr w:type="gramStart"/>
      <w:r w:rsidRPr="00743CDE">
        <w:rPr>
          <w:sz w:val="26"/>
          <w:szCs w:val="26"/>
        </w:rPr>
        <w:t>пределах</w:t>
      </w:r>
      <w:proofErr w:type="gramEnd"/>
      <w:r w:rsidRPr="00743CDE">
        <w:rPr>
          <w:sz w:val="26"/>
          <w:szCs w:val="26"/>
        </w:rPr>
        <w:t xml:space="preserve"> лимитов бюджетных обязательств в 2024 г.</w:t>
      </w:r>
    </w:p>
    <w:p w:rsidR="006461F5" w:rsidRPr="00883AA4" w:rsidRDefault="006461F5" w:rsidP="006461F5">
      <w:pPr>
        <w:ind w:firstLine="720"/>
        <w:jc w:val="both"/>
        <w:rPr>
          <w:sz w:val="26"/>
          <w:szCs w:val="26"/>
        </w:rPr>
      </w:pPr>
      <w:r w:rsidRPr="00883AA4">
        <w:rPr>
          <w:sz w:val="26"/>
          <w:szCs w:val="26"/>
        </w:rPr>
        <w:t>Таким образом, затраты по районным судам в 2024 году составили</w:t>
      </w:r>
      <w:r w:rsidR="005B281F">
        <w:rPr>
          <w:sz w:val="26"/>
          <w:szCs w:val="26"/>
        </w:rPr>
        <w:t xml:space="preserve">                </w:t>
      </w:r>
      <w:r w:rsidRPr="00883AA4">
        <w:rPr>
          <w:sz w:val="26"/>
          <w:szCs w:val="26"/>
        </w:rPr>
        <w:t xml:space="preserve"> 1939993,92 руб. (в 2023 году – 2460206,96</w:t>
      </w:r>
      <w:r w:rsidRPr="00883AA4">
        <w:rPr>
          <w:rFonts w:ascii="Calibri" w:hAnsi="Calibri"/>
          <w:b/>
          <w:bCs/>
          <w:sz w:val="22"/>
          <w:szCs w:val="22"/>
        </w:rPr>
        <w:t xml:space="preserve"> </w:t>
      </w:r>
      <w:r w:rsidRPr="00883AA4">
        <w:rPr>
          <w:sz w:val="26"/>
          <w:szCs w:val="26"/>
        </w:rPr>
        <w:t>руб.); по Управлению – 372064,24 тыс. руб. (в 2023 – 372064,24 руб.).</w:t>
      </w:r>
    </w:p>
    <w:p w:rsidR="006461F5" w:rsidRPr="00C334E4" w:rsidRDefault="006461F5" w:rsidP="006461F5">
      <w:pPr>
        <w:ind w:firstLine="720"/>
        <w:jc w:val="both"/>
        <w:rPr>
          <w:sz w:val="26"/>
          <w:szCs w:val="26"/>
        </w:rPr>
      </w:pPr>
      <w:r w:rsidRPr="00C334E4">
        <w:rPr>
          <w:sz w:val="26"/>
          <w:szCs w:val="26"/>
        </w:rPr>
        <w:t>Обучение эксплуатации справочно-правовых систем среди судей, работников аппаратов судов и Управления Судебного департамента в Магаданской области проводилось сотрудниками «КонсультантПлюс» по мере обновления интерфейса и функционала справочно-правовой системы.</w:t>
      </w:r>
    </w:p>
    <w:p w:rsidR="006461F5" w:rsidRPr="00C334E4" w:rsidRDefault="006461F5" w:rsidP="006461F5">
      <w:pPr>
        <w:ind w:firstLine="720"/>
        <w:jc w:val="both"/>
        <w:rPr>
          <w:sz w:val="26"/>
          <w:szCs w:val="26"/>
        </w:rPr>
      </w:pPr>
      <w:r w:rsidRPr="00C334E4">
        <w:rPr>
          <w:sz w:val="26"/>
          <w:szCs w:val="26"/>
        </w:rPr>
        <w:t>Предложение – рассмотреть возможность централизованной поставки Судебным департаментом при Верховном Суде РФ справочно-правовых систем для районных судов и Управления.</w:t>
      </w:r>
    </w:p>
    <w:p w:rsidR="006461F5" w:rsidRPr="004F28F9" w:rsidRDefault="006461F5" w:rsidP="006461F5">
      <w:pPr>
        <w:ind w:firstLine="709"/>
        <w:jc w:val="both"/>
        <w:rPr>
          <w:rFonts w:eastAsia="Calibri"/>
          <w:sz w:val="26"/>
          <w:szCs w:val="26"/>
        </w:rPr>
      </w:pPr>
      <w:r w:rsidRPr="004F28F9">
        <w:rPr>
          <w:sz w:val="26"/>
          <w:szCs w:val="26"/>
        </w:rPr>
        <w:t xml:space="preserve">1.14.4. </w:t>
      </w:r>
      <w:r w:rsidRPr="004F28F9">
        <w:rPr>
          <w:rFonts w:eastAsia="Calibri"/>
          <w:sz w:val="26"/>
          <w:szCs w:val="26"/>
        </w:rPr>
        <w:t xml:space="preserve">Суды в полном </w:t>
      </w:r>
      <w:proofErr w:type="gramStart"/>
      <w:r w:rsidRPr="004F28F9">
        <w:rPr>
          <w:rFonts w:eastAsia="Calibri"/>
          <w:sz w:val="26"/>
          <w:szCs w:val="26"/>
        </w:rPr>
        <w:t>объеме</w:t>
      </w:r>
      <w:proofErr w:type="gramEnd"/>
      <w:r w:rsidRPr="004F28F9">
        <w:rPr>
          <w:rFonts w:eastAsia="Calibri"/>
          <w:sz w:val="26"/>
          <w:szCs w:val="26"/>
        </w:rPr>
        <w:t xml:space="preserve"> имеют доступ к базе данных ведомственных документов Судебного департамента посредством использования программного изделия «Право» ГАС «Правосудие», которое установлено на серверах судов – в каждом из 9 зданий судов (в том числе в двух зданиях Хасынского районного суда).</w:t>
      </w:r>
    </w:p>
    <w:p w:rsidR="006461F5" w:rsidRPr="000A148C" w:rsidRDefault="006461F5" w:rsidP="006461F5">
      <w:pPr>
        <w:ind w:firstLine="709"/>
        <w:jc w:val="both"/>
        <w:rPr>
          <w:sz w:val="26"/>
          <w:szCs w:val="26"/>
        </w:rPr>
      </w:pPr>
      <w:r w:rsidRPr="000A148C">
        <w:rPr>
          <w:sz w:val="26"/>
          <w:szCs w:val="26"/>
        </w:rPr>
        <w:t xml:space="preserve">Общее количество оснащенных подсистемой «Право» клиентских мест в районных (городском) судах составляет </w:t>
      </w:r>
      <w:r>
        <w:rPr>
          <w:sz w:val="26"/>
          <w:szCs w:val="26"/>
        </w:rPr>
        <w:t xml:space="preserve">83, </w:t>
      </w:r>
      <w:r w:rsidRPr="000A148C">
        <w:rPr>
          <w:sz w:val="26"/>
          <w:szCs w:val="26"/>
        </w:rPr>
        <w:t>в том числе:</w:t>
      </w:r>
    </w:p>
    <w:p w:rsidR="006461F5" w:rsidRPr="00F42299" w:rsidRDefault="006461F5" w:rsidP="006461F5">
      <w:pPr>
        <w:ind w:firstLine="709"/>
        <w:jc w:val="both"/>
        <w:rPr>
          <w:sz w:val="26"/>
          <w:szCs w:val="26"/>
        </w:rPr>
      </w:pPr>
      <w:r w:rsidRPr="00F42299">
        <w:rPr>
          <w:sz w:val="26"/>
          <w:szCs w:val="26"/>
        </w:rPr>
        <w:t xml:space="preserve">- в Магаданском городском </w:t>
      </w:r>
      <w:proofErr w:type="gramStart"/>
      <w:r w:rsidRPr="00F42299">
        <w:rPr>
          <w:sz w:val="26"/>
          <w:szCs w:val="26"/>
        </w:rPr>
        <w:t>суде</w:t>
      </w:r>
      <w:proofErr w:type="gramEnd"/>
      <w:r w:rsidRPr="00F42299">
        <w:rPr>
          <w:sz w:val="26"/>
          <w:szCs w:val="26"/>
        </w:rPr>
        <w:t xml:space="preserve"> –30;</w:t>
      </w:r>
    </w:p>
    <w:p w:rsidR="006461F5" w:rsidRPr="000C3E95" w:rsidRDefault="006461F5" w:rsidP="006461F5">
      <w:pPr>
        <w:ind w:firstLine="709"/>
        <w:jc w:val="both"/>
        <w:rPr>
          <w:sz w:val="26"/>
          <w:szCs w:val="26"/>
        </w:rPr>
      </w:pPr>
      <w:r w:rsidRPr="000C3E95">
        <w:rPr>
          <w:sz w:val="26"/>
          <w:szCs w:val="26"/>
        </w:rPr>
        <w:t xml:space="preserve">- в Ольском районном </w:t>
      </w:r>
      <w:proofErr w:type="gramStart"/>
      <w:r w:rsidRPr="000C3E95">
        <w:rPr>
          <w:sz w:val="26"/>
          <w:szCs w:val="26"/>
        </w:rPr>
        <w:t>суде</w:t>
      </w:r>
      <w:proofErr w:type="gramEnd"/>
      <w:r w:rsidRPr="000C3E95">
        <w:rPr>
          <w:sz w:val="26"/>
          <w:szCs w:val="26"/>
        </w:rPr>
        <w:t xml:space="preserve"> – 23;</w:t>
      </w:r>
    </w:p>
    <w:p w:rsidR="006461F5" w:rsidRPr="000C3E95" w:rsidRDefault="006461F5" w:rsidP="006461F5">
      <w:pPr>
        <w:ind w:firstLine="709"/>
        <w:jc w:val="both"/>
        <w:rPr>
          <w:sz w:val="26"/>
          <w:szCs w:val="26"/>
        </w:rPr>
      </w:pPr>
      <w:r w:rsidRPr="000C3E95">
        <w:rPr>
          <w:sz w:val="26"/>
          <w:szCs w:val="26"/>
        </w:rPr>
        <w:t xml:space="preserve">- в Омсукчанском районном </w:t>
      </w:r>
      <w:proofErr w:type="gramStart"/>
      <w:r w:rsidRPr="000C3E95">
        <w:rPr>
          <w:sz w:val="26"/>
          <w:szCs w:val="26"/>
        </w:rPr>
        <w:t>суде</w:t>
      </w:r>
      <w:proofErr w:type="gramEnd"/>
      <w:r w:rsidRPr="000C3E95">
        <w:rPr>
          <w:sz w:val="26"/>
          <w:szCs w:val="26"/>
        </w:rPr>
        <w:t xml:space="preserve"> – 5;</w:t>
      </w:r>
    </w:p>
    <w:p w:rsidR="006461F5" w:rsidRPr="000C3E95" w:rsidRDefault="006461F5" w:rsidP="006461F5">
      <w:pPr>
        <w:ind w:firstLine="709"/>
        <w:jc w:val="both"/>
        <w:rPr>
          <w:sz w:val="26"/>
          <w:szCs w:val="26"/>
        </w:rPr>
      </w:pPr>
      <w:r w:rsidRPr="000C3E95">
        <w:rPr>
          <w:sz w:val="26"/>
          <w:szCs w:val="26"/>
        </w:rPr>
        <w:t xml:space="preserve">- в Северо-Эвенском районном </w:t>
      </w:r>
      <w:proofErr w:type="gramStart"/>
      <w:r w:rsidRPr="000C3E95">
        <w:rPr>
          <w:sz w:val="26"/>
          <w:szCs w:val="26"/>
        </w:rPr>
        <w:t>суде</w:t>
      </w:r>
      <w:proofErr w:type="gramEnd"/>
      <w:r w:rsidRPr="000C3E95">
        <w:rPr>
          <w:sz w:val="26"/>
          <w:szCs w:val="26"/>
        </w:rPr>
        <w:t xml:space="preserve"> – 9;</w:t>
      </w:r>
    </w:p>
    <w:p w:rsidR="006461F5" w:rsidRPr="000C3E95" w:rsidRDefault="006461F5" w:rsidP="006461F5">
      <w:pPr>
        <w:ind w:firstLine="709"/>
        <w:jc w:val="both"/>
        <w:rPr>
          <w:sz w:val="26"/>
          <w:szCs w:val="26"/>
        </w:rPr>
      </w:pPr>
      <w:r w:rsidRPr="000C3E95">
        <w:rPr>
          <w:sz w:val="26"/>
          <w:szCs w:val="26"/>
        </w:rPr>
        <w:t xml:space="preserve">- в Среднеканском районном </w:t>
      </w:r>
      <w:proofErr w:type="gramStart"/>
      <w:r w:rsidRPr="000C3E95">
        <w:rPr>
          <w:sz w:val="26"/>
          <w:szCs w:val="26"/>
        </w:rPr>
        <w:t>суде</w:t>
      </w:r>
      <w:proofErr w:type="gramEnd"/>
      <w:r w:rsidRPr="000C3E95">
        <w:rPr>
          <w:sz w:val="26"/>
          <w:szCs w:val="26"/>
        </w:rPr>
        <w:t xml:space="preserve"> – 2;</w:t>
      </w:r>
    </w:p>
    <w:p w:rsidR="006461F5" w:rsidRPr="000C3E95" w:rsidRDefault="006461F5" w:rsidP="006461F5">
      <w:pPr>
        <w:ind w:firstLine="709"/>
        <w:jc w:val="both"/>
        <w:rPr>
          <w:sz w:val="26"/>
          <w:szCs w:val="26"/>
        </w:rPr>
      </w:pPr>
      <w:r w:rsidRPr="000C3E95">
        <w:rPr>
          <w:sz w:val="26"/>
          <w:szCs w:val="26"/>
        </w:rPr>
        <w:t xml:space="preserve">- в Сусуманском районном </w:t>
      </w:r>
      <w:proofErr w:type="gramStart"/>
      <w:r w:rsidRPr="000C3E95">
        <w:rPr>
          <w:sz w:val="26"/>
          <w:szCs w:val="26"/>
        </w:rPr>
        <w:t>суде</w:t>
      </w:r>
      <w:proofErr w:type="gramEnd"/>
      <w:r w:rsidRPr="000C3E95">
        <w:rPr>
          <w:sz w:val="26"/>
          <w:szCs w:val="26"/>
        </w:rPr>
        <w:t xml:space="preserve"> – 2;</w:t>
      </w:r>
    </w:p>
    <w:p w:rsidR="006461F5" w:rsidRPr="000C3E95" w:rsidRDefault="006461F5" w:rsidP="006461F5">
      <w:pPr>
        <w:ind w:firstLine="709"/>
        <w:jc w:val="both"/>
        <w:rPr>
          <w:sz w:val="26"/>
          <w:szCs w:val="26"/>
        </w:rPr>
      </w:pPr>
      <w:r w:rsidRPr="000C3E95">
        <w:rPr>
          <w:sz w:val="26"/>
          <w:szCs w:val="26"/>
        </w:rPr>
        <w:t xml:space="preserve">- в Хасынском районном </w:t>
      </w:r>
      <w:proofErr w:type="gramStart"/>
      <w:r w:rsidRPr="000C3E95">
        <w:rPr>
          <w:sz w:val="26"/>
          <w:szCs w:val="26"/>
        </w:rPr>
        <w:t>суде</w:t>
      </w:r>
      <w:proofErr w:type="gramEnd"/>
      <w:r w:rsidRPr="000C3E95">
        <w:rPr>
          <w:sz w:val="26"/>
          <w:szCs w:val="26"/>
        </w:rPr>
        <w:t xml:space="preserve"> (в обоих зданиях) – 3;</w:t>
      </w:r>
    </w:p>
    <w:p w:rsidR="006461F5" w:rsidRPr="000C3E95" w:rsidRDefault="006461F5" w:rsidP="006461F5">
      <w:pPr>
        <w:ind w:firstLine="709"/>
        <w:jc w:val="both"/>
        <w:rPr>
          <w:sz w:val="26"/>
          <w:szCs w:val="26"/>
        </w:rPr>
      </w:pPr>
      <w:r w:rsidRPr="000C3E95">
        <w:rPr>
          <w:sz w:val="26"/>
          <w:szCs w:val="26"/>
        </w:rPr>
        <w:t xml:space="preserve">- в Ягоднинском районном </w:t>
      </w:r>
      <w:proofErr w:type="gramStart"/>
      <w:r w:rsidRPr="000C3E95">
        <w:rPr>
          <w:sz w:val="26"/>
          <w:szCs w:val="26"/>
        </w:rPr>
        <w:t>суде</w:t>
      </w:r>
      <w:proofErr w:type="gramEnd"/>
      <w:r w:rsidRPr="000C3E95">
        <w:rPr>
          <w:sz w:val="26"/>
          <w:szCs w:val="26"/>
        </w:rPr>
        <w:t xml:space="preserve"> – 9.</w:t>
      </w:r>
    </w:p>
    <w:p w:rsidR="006461F5" w:rsidRPr="008A7ABE" w:rsidRDefault="006461F5" w:rsidP="006461F5">
      <w:pPr>
        <w:shd w:val="clear" w:color="auto" w:fill="FFFFFF"/>
        <w:ind w:firstLine="709"/>
        <w:jc w:val="both"/>
        <w:rPr>
          <w:rFonts w:eastAsia="Calibri"/>
          <w:sz w:val="26"/>
          <w:szCs w:val="26"/>
        </w:rPr>
      </w:pPr>
      <w:r w:rsidRPr="008A7ABE">
        <w:rPr>
          <w:rFonts w:eastAsia="Calibri"/>
          <w:sz w:val="26"/>
          <w:szCs w:val="26"/>
        </w:rPr>
        <w:t xml:space="preserve">В Управлении ПИ «Право» установлено на 1 сервере и </w:t>
      </w:r>
      <w:r w:rsidR="008A7ABE">
        <w:rPr>
          <w:rFonts w:eastAsia="Calibri"/>
          <w:sz w:val="26"/>
          <w:szCs w:val="26"/>
        </w:rPr>
        <w:t>на всех рабочих местах в контуре без Интернета - 1</w:t>
      </w:r>
      <w:r w:rsidR="0050416A">
        <w:rPr>
          <w:rFonts w:eastAsia="Calibri"/>
          <w:sz w:val="26"/>
          <w:szCs w:val="26"/>
        </w:rPr>
        <w:t>7</w:t>
      </w:r>
      <w:r w:rsidRPr="008A7ABE">
        <w:rPr>
          <w:rFonts w:eastAsia="Calibri"/>
          <w:sz w:val="26"/>
          <w:szCs w:val="26"/>
        </w:rPr>
        <w:t xml:space="preserve"> автоматизированных рабочих </w:t>
      </w:r>
      <w:r w:rsidRPr="008A7ABE">
        <w:rPr>
          <w:sz w:val="26"/>
          <w:szCs w:val="26"/>
        </w:rPr>
        <w:t xml:space="preserve">(клиентских) </w:t>
      </w:r>
      <w:r w:rsidRPr="008A7ABE">
        <w:rPr>
          <w:rFonts w:eastAsia="Calibri"/>
          <w:sz w:val="26"/>
          <w:szCs w:val="26"/>
        </w:rPr>
        <w:t xml:space="preserve">мест. </w:t>
      </w:r>
    </w:p>
    <w:p w:rsidR="006461F5" w:rsidRPr="00D95B1A" w:rsidRDefault="006461F5" w:rsidP="006461F5">
      <w:pPr>
        <w:ind w:firstLine="709"/>
        <w:jc w:val="both"/>
        <w:rPr>
          <w:sz w:val="26"/>
          <w:szCs w:val="26"/>
        </w:rPr>
      </w:pPr>
      <w:r w:rsidRPr="008A7ABE">
        <w:rPr>
          <w:sz w:val="26"/>
          <w:szCs w:val="26"/>
        </w:rPr>
        <w:t>На день составления данного отчета в базе данных подсистемы «Право» в</w:t>
      </w:r>
      <w:r w:rsidRPr="004F28F9">
        <w:rPr>
          <w:sz w:val="26"/>
          <w:szCs w:val="26"/>
        </w:rPr>
        <w:t xml:space="preserve"> Управлении Судебного департамента в Магаданской области находится                         2004 документа Судебного департамента при Верховном Суде Российской Федерации, 84 собственных документов Управления, общее количество составило </w:t>
      </w:r>
      <w:r>
        <w:rPr>
          <w:sz w:val="26"/>
          <w:szCs w:val="26"/>
        </w:rPr>
        <w:t>2088</w:t>
      </w:r>
      <w:r w:rsidRPr="004F28F9">
        <w:rPr>
          <w:sz w:val="26"/>
          <w:szCs w:val="26"/>
        </w:rPr>
        <w:t>.</w:t>
      </w:r>
    </w:p>
    <w:p w:rsidR="006461F5" w:rsidRDefault="006461F5" w:rsidP="006461F5">
      <w:pPr>
        <w:ind w:firstLine="709"/>
        <w:jc w:val="both"/>
        <w:rPr>
          <w:sz w:val="26"/>
          <w:szCs w:val="26"/>
        </w:rPr>
      </w:pPr>
      <w:r w:rsidRPr="00D95B1A">
        <w:rPr>
          <w:sz w:val="26"/>
          <w:szCs w:val="26"/>
        </w:rPr>
        <w:t xml:space="preserve">Во всех районных (городском) судах Магаданской области изданы приказы о порядке отбора, учета и размещения актов суда в подсистеме «Право» и назначении ответственных за данную работу. Количество документов в базе </w:t>
      </w:r>
      <w:r w:rsidRPr="0065053C">
        <w:rPr>
          <w:sz w:val="26"/>
          <w:szCs w:val="26"/>
        </w:rPr>
        <w:t>данных подсистемы «Право» по каждому их районных (городскому) судов отражено в таблице:</w:t>
      </w:r>
    </w:p>
    <w:p w:rsidR="005B281F" w:rsidRDefault="005B281F" w:rsidP="006461F5">
      <w:pPr>
        <w:ind w:firstLine="709"/>
        <w:jc w:val="both"/>
        <w:rPr>
          <w:sz w:val="26"/>
          <w:szCs w:val="26"/>
        </w:rPr>
      </w:pPr>
    </w:p>
    <w:p w:rsidR="005B281F" w:rsidRDefault="005B281F" w:rsidP="006461F5">
      <w:pPr>
        <w:ind w:firstLine="709"/>
        <w:jc w:val="both"/>
        <w:rPr>
          <w:sz w:val="26"/>
          <w:szCs w:val="26"/>
        </w:rPr>
      </w:pPr>
    </w:p>
    <w:p w:rsidR="005B281F" w:rsidRDefault="005B281F" w:rsidP="006461F5">
      <w:pPr>
        <w:ind w:firstLine="709"/>
        <w:jc w:val="both"/>
        <w:rPr>
          <w:sz w:val="26"/>
          <w:szCs w:val="26"/>
        </w:rPr>
      </w:pPr>
    </w:p>
    <w:p w:rsidR="005B281F" w:rsidRDefault="005B281F" w:rsidP="006461F5">
      <w:pPr>
        <w:ind w:firstLine="709"/>
        <w:jc w:val="both"/>
        <w:rPr>
          <w:sz w:val="26"/>
          <w:szCs w:val="26"/>
        </w:rPr>
      </w:pPr>
    </w:p>
    <w:p w:rsidR="005B281F" w:rsidRPr="00D95B1A" w:rsidRDefault="005B281F" w:rsidP="006461F5">
      <w:pPr>
        <w:ind w:firstLine="709"/>
        <w:jc w:val="both"/>
        <w:rPr>
          <w:sz w:val="26"/>
          <w:szCs w:val="26"/>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
        <w:gridCol w:w="3336"/>
        <w:gridCol w:w="1643"/>
        <w:gridCol w:w="1643"/>
        <w:gridCol w:w="1536"/>
        <w:gridCol w:w="1425"/>
      </w:tblGrid>
      <w:tr w:rsidR="006461F5" w:rsidRPr="005B281F" w:rsidTr="005B281F">
        <w:tc>
          <w:tcPr>
            <w:tcW w:w="239" w:type="pct"/>
            <w:vAlign w:val="center"/>
          </w:tcPr>
          <w:p w:rsidR="006461F5" w:rsidRPr="005B281F" w:rsidRDefault="006461F5" w:rsidP="006461F5">
            <w:pPr>
              <w:ind w:right="-107" w:hanging="30"/>
              <w:jc w:val="center"/>
            </w:pPr>
            <w:r w:rsidRPr="005B281F">
              <w:lastRenderedPageBreak/>
              <w:t>№ п/п</w:t>
            </w:r>
          </w:p>
        </w:tc>
        <w:tc>
          <w:tcPr>
            <w:tcW w:w="1657" w:type="pct"/>
            <w:vAlign w:val="center"/>
          </w:tcPr>
          <w:p w:rsidR="006461F5" w:rsidRPr="005B281F" w:rsidRDefault="006461F5" w:rsidP="006461F5">
            <w:pPr>
              <w:ind w:right="-106"/>
              <w:jc w:val="center"/>
            </w:pPr>
            <w:r w:rsidRPr="005B281F">
              <w:t>Наименование суда</w:t>
            </w:r>
          </w:p>
        </w:tc>
        <w:tc>
          <w:tcPr>
            <w:tcW w:w="816" w:type="pct"/>
            <w:vAlign w:val="center"/>
          </w:tcPr>
          <w:p w:rsidR="006461F5" w:rsidRPr="005B281F" w:rsidRDefault="006461F5" w:rsidP="006461F5">
            <w:pPr>
              <w:jc w:val="center"/>
            </w:pPr>
            <w:r w:rsidRPr="005B281F">
              <w:t>Кол-во документов Судебного департамента при Верховном Суде РФ</w:t>
            </w:r>
          </w:p>
        </w:tc>
        <w:tc>
          <w:tcPr>
            <w:tcW w:w="816" w:type="pct"/>
            <w:vAlign w:val="center"/>
          </w:tcPr>
          <w:p w:rsidR="006461F5" w:rsidRPr="005B281F" w:rsidRDefault="006461F5" w:rsidP="006461F5">
            <w:pPr>
              <w:jc w:val="center"/>
            </w:pPr>
            <w:r w:rsidRPr="005B281F">
              <w:t>Количество документов Управления Судебного департамента в Магаданской области</w:t>
            </w:r>
          </w:p>
        </w:tc>
        <w:tc>
          <w:tcPr>
            <w:tcW w:w="763" w:type="pct"/>
            <w:vAlign w:val="center"/>
          </w:tcPr>
          <w:p w:rsidR="006461F5" w:rsidRPr="005B281F" w:rsidRDefault="006461F5" w:rsidP="006461F5">
            <w:pPr>
              <w:jc w:val="center"/>
            </w:pPr>
            <w:r w:rsidRPr="005B281F">
              <w:t>Количество собственных документов суда</w:t>
            </w:r>
          </w:p>
        </w:tc>
        <w:tc>
          <w:tcPr>
            <w:tcW w:w="708" w:type="pct"/>
            <w:vAlign w:val="center"/>
          </w:tcPr>
          <w:p w:rsidR="006461F5" w:rsidRPr="005B281F" w:rsidRDefault="006461F5" w:rsidP="006461F5">
            <w:pPr>
              <w:ind w:left="-112" w:right="-160" w:firstLine="112"/>
              <w:jc w:val="center"/>
            </w:pPr>
            <w:r w:rsidRPr="005B281F">
              <w:t>Общее количество документов</w:t>
            </w:r>
          </w:p>
        </w:tc>
      </w:tr>
      <w:tr w:rsidR="006461F5" w:rsidRPr="004F28F9" w:rsidTr="005B281F">
        <w:trPr>
          <w:trHeight w:val="454"/>
        </w:trPr>
        <w:tc>
          <w:tcPr>
            <w:tcW w:w="239" w:type="pct"/>
            <w:vAlign w:val="center"/>
          </w:tcPr>
          <w:p w:rsidR="006461F5" w:rsidRPr="00D95B1A" w:rsidRDefault="006461F5" w:rsidP="006461F5">
            <w:pPr>
              <w:jc w:val="center"/>
              <w:rPr>
                <w:sz w:val="22"/>
                <w:szCs w:val="22"/>
              </w:rPr>
            </w:pPr>
            <w:r w:rsidRPr="00D95B1A">
              <w:rPr>
                <w:sz w:val="22"/>
                <w:szCs w:val="22"/>
              </w:rPr>
              <w:t>1</w:t>
            </w:r>
          </w:p>
        </w:tc>
        <w:tc>
          <w:tcPr>
            <w:tcW w:w="1657" w:type="pct"/>
            <w:vAlign w:val="center"/>
          </w:tcPr>
          <w:p w:rsidR="006461F5" w:rsidRPr="004F28F9" w:rsidRDefault="006461F5" w:rsidP="006461F5">
            <w:pPr>
              <w:ind w:right="-108"/>
              <w:rPr>
                <w:sz w:val="22"/>
                <w:szCs w:val="22"/>
                <w:highlight w:val="yellow"/>
              </w:rPr>
            </w:pPr>
            <w:r w:rsidRPr="0065053C">
              <w:rPr>
                <w:sz w:val="22"/>
                <w:szCs w:val="22"/>
              </w:rPr>
              <w:t>Магаданский городской суд</w:t>
            </w:r>
          </w:p>
        </w:tc>
        <w:tc>
          <w:tcPr>
            <w:tcW w:w="816" w:type="pct"/>
            <w:shd w:val="clear" w:color="auto" w:fill="auto"/>
            <w:vAlign w:val="center"/>
          </w:tcPr>
          <w:p w:rsidR="006461F5" w:rsidRPr="004F28F9" w:rsidRDefault="006461F5" w:rsidP="006461F5">
            <w:pPr>
              <w:jc w:val="center"/>
              <w:rPr>
                <w:highlight w:val="yellow"/>
              </w:rPr>
            </w:pPr>
            <w:r>
              <w:t>2004</w:t>
            </w:r>
          </w:p>
        </w:tc>
        <w:tc>
          <w:tcPr>
            <w:tcW w:w="816" w:type="pct"/>
            <w:vAlign w:val="center"/>
          </w:tcPr>
          <w:p w:rsidR="006461F5" w:rsidRPr="000A148C" w:rsidRDefault="006461F5" w:rsidP="006461F5">
            <w:pPr>
              <w:jc w:val="center"/>
            </w:pPr>
            <w:r w:rsidRPr="000A148C">
              <w:t>38</w:t>
            </w:r>
          </w:p>
        </w:tc>
        <w:tc>
          <w:tcPr>
            <w:tcW w:w="763" w:type="pct"/>
            <w:vAlign w:val="center"/>
          </w:tcPr>
          <w:p w:rsidR="006461F5" w:rsidRPr="000A148C" w:rsidRDefault="006461F5" w:rsidP="006461F5">
            <w:pPr>
              <w:jc w:val="center"/>
            </w:pPr>
            <w:r>
              <w:t>37</w:t>
            </w:r>
          </w:p>
        </w:tc>
        <w:tc>
          <w:tcPr>
            <w:tcW w:w="708" w:type="pct"/>
            <w:vAlign w:val="center"/>
          </w:tcPr>
          <w:p w:rsidR="006461F5" w:rsidRPr="000C3E95" w:rsidRDefault="006461F5" w:rsidP="006461F5">
            <w:pPr>
              <w:jc w:val="center"/>
              <w:rPr>
                <w:lang w:val="en-US"/>
              </w:rPr>
            </w:pPr>
            <w:r>
              <w:t>2079</w:t>
            </w:r>
          </w:p>
        </w:tc>
      </w:tr>
      <w:tr w:rsidR="006461F5" w:rsidRPr="00C602F2" w:rsidTr="005B281F">
        <w:trPr>
          <w:trHeight w:val="454"/>
        </w:trPr>
        <w:tc>
          <w:tcPr>
            <w:tcW w:w="239" w:type="pct"/>
            <w:vAlign w:val="center"/>
          </w:tcPr>
          <w:p w:rsidR="006461F5" w:rsidRPr="00D95B1A" w:rsidRDefault="006461F5" w:rsidP="006461F5">
            <w:pPr>
              <w:jc w:val="center"/>
              <w:rPr>
                <w:sz w:val="22"/>
                <w:szCs w:val="22"/>
              </w:rPr>
            </w:pPr>
            <w:r w:rsidRPr="00D95B1A">
              <w:rPr>
                <w:sz w:val="22"/>
                <w:szCs w:val="22"/>
              </w:rPr>
              <w:t>2</w:t>
            </w:r>
          </w:p>
        </w:tc>
        <w:tc>
          <w:tcPr>
            <w:tcW w:w="1657" w:type="pct"/>
            <w:vAlign w:val="center"/>
          </w:tcPr>
          <w:p w:rsidR="006461F5" w:rsidRPr="00D95B1A" w:rsidRDefault="006461F5" w:rsidP="006461F5">
            <w:pPr>
              <w:ind w:right="-108"/>
              <w:rPr>
                <w:sz w:val="22"/>
                <w:szCs w:val="22"/>
              </w:rPr>
            </w:pPr>
            <w:r w:rsidRPr="00D95B1A">
              <w:rPr>
                <w:sz w:val="22"/>
                <w:szCs w:val="22"/>
              </w:rPr>
              <w:t>Ольский районный суд</w:t>
            </w:r>
          </w:p>
        </w:tc>
        <w:tc>
          <w:tcPr>
            <w:tcW w:w="816" w:type="pct"/>
            <w:shd w:val="clear" w:color="auto" w:fill="auto"/>
            <w:vAlign w:val="center"/>
          </w:tcPr>
          <w:p w:rsidR="006461F5" w:rsidRPr="000A148C" w:rsidRDefault="006461F5" w:rsidP="006461F5">
            <w:pPr>
              <w:jc w:val="center"/>
            </w:pPr>
            <w:r>
              <w:t>2004</w:t>
            </w:r>
          </w:p>
        </w:tc>
        <w:tc>
          <w:tcPr>
            <w:tcW w:w="816" w:type="pct"/>
            <w:vAlign w:val="center"/>
          </w:tcPr>
          <w:p w:rsidR="006461F5" w:rsidRPr="000A148C" w:rsidRDefault="006461F5" w:rsidP="006461F5">
            <w:pPr>
              <w:jc w:val="center"/>
            </w:pPr>
            <w:r w:rsidRPr="000A148C">
              <w:t>38</w:t>
            </w:r>
          </w:p>
        </w:tc>
        <w:tc>
          <w:tcPr>
            <w:tcW w:w="763" w:type="pct"/>
            <w:vAlign w:val="center"/>
          </w:tcPr>
          <w:p w:rsidR="006461F5" w:rsidRPr="000A148C" w:rsidRDefault="006461F5" w:rsidP="006461F5">
            <w:pPr>
              <w:jc w:val="center"/>
            </w:pPr>
            <w:r>
              <w:t>30</w:t>
            </w:r>
          </w:p>
        </w:tc>
        <w:tc>
          <w:tcPr>
            <w:tcW w:w="708" w:type="pct"/>
            <w:vAlign w:val="center"/>
          </w:tcPr>
          <w:p w:rsidR="006461F5" w:rsidRPr="000C3E95" w:rsidRDefault="006461F5" w:rsidP="006461F5">
            <w:pPr>
              <w:jc w:val="center"/>
              <w:rPr>
                <w:lang w:val="en-US"/>
              </w:rPr>
            </w:pPr>
            <w:r>
              <w:t>2072</w:t>
            </w:r>
          </w:p>
        </w:tc>
      </w:tr>
      <w:tr w:rsidR="006461F5" w:rsidRPr="00C602F2" w:rsidTr="005B281F">
        <w:trPr>
          <w:trHeight w:val="454"/>
        </w:trPr>
        <w:tc>
          <w:tcPr>
            <w:tcW w:w="239" w:type="pct"/>
            <w:vAlign w:val="center"/>
          </w:tcPr>
          <w:p w:rsidR="006461F5" w:rsidRPr="00D95B1A" w:rsidRDefault="006461F5" w:rsidP="006461F5">
            <w:pPr>
              <w:jc w:val="center"/>
              <w:rPr>
                <w:sz w:val="22"/>
                <w:szCs w:val="22"/>
              </w:rPr>
            </w:pPr>
            <w:r w:rsidRPr="00D95B1A">
              <w:rPr>
                <w:sz w:val="22"/>
                <w:szCs w:val="22"/>
              </w:rPr>
              <w:t>3</w:t>
            </w:r>
          </w:p>
        </w:tc>
        <w:tc>
          <w:tcPr>
            <w:tcW w:w="1657" w:type="pct"/>
            <w:vAlign w:val="center"/>
          </w:tcPr>
          <w:p w:rsidR="006461F5" w:rsidRPr="00D95B1A" w:rsidRDefault="006461F5" w:rsidP="006461F5">
            <w:pPr>
              <w:ind w:right="-108"/>
              <w:rPr>
                <w:sz w:val="22"/>
                <w:szCs w:val="22"/>
              </w:rPr>
            </w:pPr>
            <w:r w:rsidRPr="00D95B1A">
              <w:rPr>
                <w:sz w:val="22"/>
                <w:szCs w:val="22"/>
              </w:rPr>
              <w:t>Омсукчанский районный суд</w:t>
            </w:r>
          </w:p>
        </w:tc>
        <w:tc>
          <w:tcPr>
            <w:tcW w:w="816" w:type="pct"/>
            <w:shd w:val="clear" w:color="auto" w:fill="auto"/>
            <w:vAlign w:val="center"/>
          </w:tcPr>
          <w:p w:rsidR="006461F5" w:rsidRPr="000A148C" w:rsidRDefault="006461F5" w:rsidP="006461F5">
            <w:pPr>
              <w:jc w:val="center"/>
            </w:pPr>
            <w:r>
              <w:t>2004</w:t>
            </w:r>
          </w:p>
        </w:tc>
        <w:tc>
          <w:tcPr>
            <w:tcW w:w="816" w:type="pct"/>
            <w:vAlign w:val="center"/>
          </w:tcPr>
          <w:p w:rsidR="006461F5" w:rsidRPr="000A148C" w:rsidRDefault="006461F5" w:rsidP="006461F5">
            <w:pPr>
              <w:jc w:val="center"/>
            </w:pPr>
            <w:r w:rsidRPr="000A148C">
              <w:t>38</w:t>
            </w:r>
          </w:p>
        </w:tc>
        <w:tc>
          <w:tcPr>
            <w:tcW w:w="763" w:type="pct"/>
            <w:vAlign w:val="center"/>
          </w:tcPr>
          <w:p w:rsidR="006461F5" w:rsidRPr="000A148C" w:rsidRDefault="006461F5" w:rsidP="006461F5">
            <w:pPr>
              <w:jc w:val="center"/>
            </w:pPr>
            <w:r>
              <w:t>225</w:t>
            </w:r>
          </w:p>
        </w:tc>
        <w:tc>
          <w:tcPr>
            <w:tcW w:w="708" w:type="pct"/>
            <w:vAlign w:val="center"/>
          </w:tcPr>
          <w:p w:rsidR="006461F5" w:rsidRPr="000C3E95" w:rsidRDefault="006461F5" w:rsidP="006461F5">
            <w:pPr>
              <w:jc w:val="center"/>
            </w:pPr>
            <w:r>
              <w:t>2267</w:t>
            </w:r>
          </w:p>
        </w:tc>
      </w:tr>
      <w:tr w:rsidR="006461F5" w:rsidRPr="00C602F2" w:rsidTr="005B281F">
        <w:trPr>
          <w:trHeight w:val="454"/>
        </w:trPr>
        <w:tc>
          <w:tcPr>
            <w:tcW w:w="239" w:type="pct"/>
            <w:vAlign w:val="center"/>
          </w:tcPr>
          <w:p w:rsidR="006461F5" w:rsidRPr="00D95B1A" w:rsidRDefault="006461F5" w:rsidP="006461F5">
            <w:pPr>
              <w:jc w:val="center"/>
              <w:rPr>
                <w:sz w:val="22"/>
                <w:szCs w:val="22"/>
              </w:rPr>
            </w:pPr>
            <w:r w:rsidRPr="00D95B1A">
              <w:rPr>
                <w:sz w:val="22"/>
                <w:szCs w:val="22"/>
              </w:rPr>
              <w:t>4</w:t>
            </w:r>
          </w:p>
        </w:tc>
        <w:tc>
          <w:tcPr>
            <w:tcW w:w="1657" w:type="pct"/>
            <w:vAlign w:val="center"/>
          </w:tcPr>
          <w:p w:rsidR="006461F5" w:rsidRPr="00D95B1A" w:rsidRDefault="006461F5" w:rsidP="006461F5">
            <w:pPr>
              <w:ind w:right="-108"/>
              <w:rPr>
                <w:sz w:val="22"/>
                <w:szCs w:val="22"/>
              </w:rPr>
            </w:pPr>
            <w:r w:rsidRPr="00D95B1A">
              <w:rPr>
                <w:sz w:val="22"/>
                <w:szCs w:val="22"/>
              </w:rPr>
              <w:t>Северо-Эвенский районный суд</w:t>
            </w:r>
          </w:p>
        </w:tc>
        <w:tc>
          <w:tcPr>
            <w:tcW w:w="816" w:type="pct"/>
            <w:shd w:val="clear" w:color="auto" w:fill="auto"/>
            <w:vAlign w:val="center"/>
          </w:tcPr>
          <w:p w:rsidR="006461F5" w:rsidRPr="000A148C" w:rsidRDefault="006461F5" w:rsidP="006461F5">
            <w:pPr>
              <w:jc w:val="center"/>
            </w:pPr>
            <w:r>
              <w:t>2004</w:t>
            </w:r>
          </w:p>
        </w:tc>
        <w:tc>
          <w:tcPr>
            <w:tcW w:w="816" w:type="pct"/>
            <w:vAlign w:val="center"/>
          </w:tcPr>
          <w:p w:rsidR="006461F5" w:rsidRPr="000A148C" w:rsidRDefault="006461F5" w:rsidP="006461F5">
            <w:pPr>
              <w:jc w:val="center"/>
            </w:pPr>
            <w:r w:rsidRPr="000A148C">
              <w:t>38</w:t>
            </w:r>
          </w:p>
        </w:tc>
        <w:tc>
          <w:tcPr>
            <w:tcW w:w="763" w:type="pct"/>
            <w:vAlign w:val="center"/>
          </w:tcPr>
          <w:p w:rsidR="006461F5" w:rsidRPr="000A148C" w:rsidRDefault="006461F5" w:rsidP="006461F5">
            <w:pPr>
              <w:jc w:val="center"/>
            </w:pPr>
            <w:r w:rsidRPr="000A148C">
              <w:t>25</w:t>
            </w:r>
          </w:p>
        </w:tc>
        <w:tc>
          <w:tcPr>
            <w:tcW w:w="708" w:type="pct"/>
            <w:vAlign w:val="center"/>
          </w:tcPr>
          <w:p w:rsidR="006461F5" w:rsidRPr="000C3E95" w:rsidRDefault="006461F5" w:rsidP="006461F5">
            <w:pPr>
              <w:jc w:val="center"/>
              <w:rPr>
                <w:lang w:val="en-US"/>
              </w:rPr>
            </w:pPr>
            <w:r>
              <w:t>2067</w:t>
            </w:r>
          </w:p>
        </w:tc>
      </w:tr>
      <w:tr w:rsidR="006461F5" w:rsidRPr="00C602F2" w:rsidTr="005B281F">
        <w:trPr>
          <w:trHeight w:val="454"/>
        </w:trPr>
        <w:tc>
          <w:tcPr>
            <w:tcW w:w="239" w:type="pct"/>
            <w:vAlign w:val="center"/>
          </w:tcPr>
          <w:p w:rsidR="006461F5" w:rsidRPr="00D95B1A" w:rsidRDefault="006461F5" w:rsidP="006461F5">
            <w:pPr>
              <w:jc w:val="center"/>
              <w:rPr>
                <w:sz w:val="22"/>
                <w:szCs w:val="22"/>
              </w:rPr>
            </w:pPr>
            <w:r w:rsidRPr="00D95B1A">
              <w:rPr>
                <w:sz w:val="22"/>
                <w:szCs w:val="22"/>
              </w:rPr>
              <w:t>5</w:t>
            </w:r>
          </w:p>
        </w:tc>
        <w:tc>
          <w:tcPr>
            <w:tcW w:w="1657" w:type="pct"/>
            <w:vAlign w:val="center"/>
          </w:tcPr>
          <w:p w:rsidR="006461F5" w:rsidRPr="00D95B1A" w:rsidRDefault="006461F5" w:rsidP="006461F5">
            <w:pPr>
              <w:ind w:right="-108"/>
              <w:rPr>
                <w:sz w:val="22"/>
                <w:szCs w:val="22"/>
              </w:rPr>
            </w:pPr>
            <w:r w:rsidRPr="00D95B1A">
              <w:rPr>
                <w:sz w:val="22"/>
                <w:szCs w:val="22"/>
              </w:rPr>
              <w:t>Среднеканский районный суд</w:t>
            </w:r>
          </w:p>
        </w:tc>
        <w:tc>
          <w:tcPr>
            <w:tcW w:w="816" w:type="pct"/>
            <w:shd w:val="clear" w:color="auto" w:fill="auto"/>
            <w:vAlign w:val="center"/>
          </w:tcPr>
          <w:p w:rsidR="006461F5" w:rsidRPr="000A148C" w:rsidRDefault="006461F5" w:rsidP="006461F5">
            <w:pPr>
              <w:jc w:val="center"/>
            </w:pPr>
            <w:r>
              <w:t>2004</w:t>
            </w:r>
          </w:p>
        </w:tc>
        <w:tc>
          <w:tcPr>
            <w:tcW w:w="816" w:type="pct"/>
            <w:vAlign w:val="center"/>
          </w:tcPr>
          <w:p w:rsidR="006461F5" w:rsidRPr="000A148C" w:rsidRDefault="006461F5" w:rsidP="006461F5">
            <w:pPr>
              <w:jc w:val="center"/>
            </w:pPr>
            <w:r w:rsidRPr="000A148C">
              <w:t>38</w:t>
            </w:r>
          </w:p>
        </w:tc>
        <w:tc>
          <w:tcPr>
            <w:tcW w:w="763" w:type="pct"/>
            <w:vAlign w:val="center"/>
          </w:tcPr>
          <w:p w:rsidR="006461F5" w:rsidRPr="000A148C" w:rsidRDefault="006461F5" w:rsidP="006461F5">
            <w:pPr>
              <w:jc w:val="center"/>
            </w:pPr>
            <w:r>
              <w:t>27</w:t>
            </w:r>
          </w:p>
        </w:tc>
        <w:tc>
          <w:tcPr>
            <w:tcW w:w="708" w:type="pct"/>
            <w:vAlign w:val="center"/>
          </w:tcPr>
          <w:p w:rsidR="006461F5" w:rsidRPr="000C3E95" w:rsidRDefault="006461F5" w:rsidP="006461F5">
            <w:pPr>
              <w:jc w:val="center"/>
              <w:rPr>
                <w:lang w:val="en-US"/>
              </w:rPr>
            </w:pPr>
            <w:r>
              <w:t>2069</w:t>
            </w:r>
          </w:p>
        </w:tc>
      </w:tr>
      <w:tr w:rsidR="006461F5" w:rsidRPr="00C602F2" w:rsidTr="005B281F">
        <w:trPr>
          <w:trHeight w:val="454"/>
        </w:trPr>
        <w:tc>
          <w:tcPr>
            <w:tcW w:w="239" w:type="pct"/>
            <w:vAlign w:val="center"/>
          </w:tcPr>
          <w:p w:rsidR="006461F5" w:rsidRPr="00D95B1A" w:rsidRDefault="006461F5" w:rsidP="006461F5">
            <w:pPr>
              <w:jc w:val="center"/>
              <w:rPr>
                <w:sz w:val="22"/>
                <w:szCs w:val="22"/>
              </w:rPr>
            </w:pPr>
            <w:r w:rsidRPr="00D95B1A">
              <w:rPr>
                <w:sz w:val="22"/>
                <w:szCs w:val="22"/>
              </w:rPr>
              <w:t>6</w:t>
            </w:r>
          </w:p>
        </w:tc>
        <w:tc>
          <w:tcPr>
            <w:tcW w:w="1657" w:type="pct"/>
            <w:vAlign w:val="center"/>
          </w:tcPr>
          <w:p w:rsidR="006461F5" w:rsidRPr="00D95B1A" w:rsidRDefault="006461F5" w:rsidP="006461F5">
            <w:pPr>
              <w:ind w:right="-108"/>
              <w:rPr>
                <w:sz w:val="22"/>
                <w:szCs w:val="22"/>
              </w:rPr>
            </w:pPr>
            <w:r w:rsidRPr="00D95B1A">
              <w:rPr>
                <w:sz w:val="22"/>
                <w:szCs w:val="22"/>
              </w:rPr>
              <w:t>Сусуманский районный суд</w:t>
            </w:r>
          </w:p>
        </w:tc>
        <w:tc>
          <w:tcPr>
            <w:tcW w:w="816" w:type="pct"/>
            <w:shd w:val="clear" w:color="auto" w:fill="auto"/>
            <w:vAlign w:val="center"/>
          </w:tcPr>
          <w:p w:rsidR="006461F5" w:rsidRPr="000A148C" w:rsidRDefault="006461F5" w:rsidP="006461F5">
            <w:pPr>
              <w:jc w:val="center"/>
            </w:pPr>
            <w:r>
              <w:t>2004</w:t>
            </w:r>
          </w:p>
        </w:tc>
        <w:tc>
          <w:tcPr>
            <w:tcW w:w="816" w:type="pct"/>
            <w:vAlign w:val="center"/>
          </w:tcPr>
          <w:p w:rsidR="006461F5" w:rsidRPr="000A148C" w:rsidRDefault="006461F5" w:rsidP="006461F5">
            <w:pPr>
              <w:jc w:val="center"/>
            </w:pPr>
            <w:r w:rsidRPr="000A148C">
              <w:t>38</w:t>
            </w:r>
          </w:p>
        </w:tc>
        <w:tc>
          <w:tcPr>
            <w:tcW w:w="763" w:type="pct"/>
            <w:vAlign w:val="center"/>
          </w:tcPr>
          <w:p w:rsidR="006461F5" w:rsidRPr="000A148C" w:rsidRDefault="006461F5" w:rsidP="006461F5">
            <w:pPr>
              <w:jc w:val="center"/>
            </w:pPr>
            <w:r>
              <w:t>48</w:t>
            </w:r>
          </w:p>
        </w:tc>
        <w:tc>
          <w:tcPr>
            <w:tcW w:w="708" w:type="pct"/>
            <w:vAlign w:val="center"/>
          </w:tcPr>
          <w:p w:rsidR="006461F5" w:rsidRPr="000C3E95" w:rsidRDefault="006461F5" w:rsidP="006461F5">
            <w:pPr>
              <w:jc w:val="center"/>
              <w:rPr>
                <w:lang w:val="en-US"/>
              </w:rPr>
            </w:pPr>
            <w:r>
              <w:t>2090</w:t>
            </w:r>
          </w:p>
        </w:tc>
      </w:tr>
      <w:tr w:rsidR="006461F5" w:rsidRPr="00C602F2" w:rsidTr="005B281F">
        <w:trPr>
          <w:trHeight w:val="624"/>
        </w:trPr>
        <w:tc>
          <w:tcPr>
            <w:tcW w:w="239" w:type="pct"/>
            <w:vAlign w:val="center"/>
          </w:tcPr>
          <w:p w:rsidR="006461F5" w:rsidRPr="00D95B1A" w:rsidRDefault="006461F5" w:rsidP="006461F5">
            <w:pPr>
              <w:jc w:val="center"/>
              <w:rPr>
                <w:sz w:val="22"/>
                <w:szCs w:val="22"/>
              </w:rPr>
            </w:pPr>
            <w:r w:rsidRPr="00D95B1A">
              <w:rPr>
                <w:sz w:val="22"/>
                <w:szCs w:val="22"/>
              </w:rPr>
              <w:t>7</w:t>
            </w:r>
          </w:p>
        </w:tc>
        <w:tc>
          <w:tcPr>
            <w:tcW w:w="1657" w:type="pct"/>
            <w:vAlign w:val="center"/>
          </w:tcPr>
          <w:p w:rsidR="006461F5" w:rsidRPr="00D95B1A" w:rsidRDefault="006461F5" w:rsidP="006461F5">
            <w:pPr>
              <w:ind w:right="-108"/>
              <w:rPr>
                <w:sz w:val="22"/>
                <w:szCs w:val="22"/>
              </w:rPr>
            </w:pPr>
            <w:r w:rsidRPr="00D95B1A">
              <w:rPr>
                <w:sz w:val="22"/>
                <w:szCs w:val="22"/>
              </w:rPr>
              <w:t>Хасынский районный суд   (п. Палатка Хасынского р-на)</w:t>
            </w:r>
          </w:p>
        </w:tc>
        <w:tc>
          <w:tcPr>
            <w:tcW w:w="816" w:type="pct"/>
            <w:shd w:val="clear" w:color="auto" w:fill="auto"/>
            <w:vAlign w:val="center"/>
          </w:tcPr>
          <w:p w:rsidR="006461F5" w:rsidRDefault="006461F5" w:rsidP="006461F5">
            <w:pPr>
              <w:jc w:val="center"/>
            </w:pPr>
            <w:r w:rsidRPr="00FC3A0C">
              <w:t>2004</w:t>
            </w:r>
          </w:p>
        </w:tc>
        <w:tc>
          <w:tcPr>
            <w:tcW w:w="816" w:type="pct"/>
            <w:vAlign w:val="center"/>
          </w:tcPr>
          <w:p w:rsidR="006461F5" w:rsidRPr="000A148C" w:rsidRDefault="006461F5" w:rsidP="006461F5">
            <w:pPr>
              <w:jc w:val="center"/>
            </w:pPr>
            <w:r w:rsidRPr="000A148C">
              <w:t>38</w:t>
            </w:r>
          </w:p>
        </w:tc>
        <w:tc>
          <w:tcPr>
            <w:tcW w:w="763" w:type="pct"/>
            <w:vAlign w:val="center"/>
          </w:tcPr>
          <w:p w:rsidR="006461F5" w:rsidRPr="000A148C" w:rsidRDefault="006461F5" w:rsidP="006461F5">
            <w:pPr>
              <w:jc w:val="center"/>
            </w:pPr>
            <w:r>
              <w:t>60</w:t>
            </w:r>
          </w:p>
        </w:tc>
        <w:tc>
          <w:tcPr>
            <w:tcW w:w="708" w:type="pct"/>
            <w:vAlign w:val="center"/>
          </w:tcPr>
          <w:p w:rsidR="006461F5" w:rsidRPr="000C3E95" w:rsidRDefault="006461F5" w:rsidP="006461F5">
            <w:pPr>
              <w:jc w:val="center"/>
              <w:rPr>
                <w:lang w:val="en-US"/>
              </w:rPr>
            </w:pPr>
            <w:r>
              <w:t>2102</w:t>
            </w:r>
          </w:p>
        </w:tc>
      </w:tr>
      <w:tr w:rsidR="006461F5" w:rsidRPr="00C602F2" w:rsidTr="005B281F">
        <w:trPr>
          <w:trHeight w:val="624"/>
        </w:trPr>
        <w:tc>
          <w:tcPr>
            <w:tcW w:w="239" w:type="pct"/>
            <w:vAlign w:val="center"/>
          </w:tcPr>
          <w:p w:rsidR="006461F5" w:rsidRPr="00186022" w:rsidRDefault="006461F5" w:rsidP="006461F5">
            <w:pPr>
              <w:jc w:val="center"/>
              <w:rPr>
                <w:sz w:val="22"/>
                <w:szCs w:val="22"/>
              </w:rPr>
            </w:pPr>
            <w:r w:rsidRPr="00186022">
              <w:rPr>
                <w:sz w:val="22"/>
                <w:szCs w:val="22"/>
              </w:rPr>
              <w:t>8</w:t>
            </w:r>
          </w:p>
        </w:tc>
        <w:tc>
          <w:tcPr>
            <w:tcW w:w="1657" w:type="pct"/>
            <w:vAlign w:val="center"/>
          </w:tcPr>
          <w:p w:rsidR="006461F5" w:rsidRPr="00186022" w:rsidRDefault="006461F5" w:rsidP="006461F5">
            <w:pPr>
              <w:ind w:right="-108"/>
              <w:rPr>
                <w:sz w:val="22"/>
                <w:szCs w:val="22"/>
              </w:rPr>
            </w:pPr>
            <w:r w:rsidRPr="00186022">
              <w:rPr>
                <w:sz w:val="22"/>
                <w:szCs w:val="22"/>
              </w:rPr>
              <w:t>Хасынский районный суд (п. Усть-Омчуг Тенькинского р-на)</w:t>
            </w:r>
          </w:p>
        </w:tc>
        <w:tc>
          <w:tcPr>
            <w:tcW w:w="816" w:type="pct"/>
            <w:shd w:val="clear" w:color="auto" w:fill="auto"/>
            <w:vAlign w:val="center"/>
          </w:tcPr>
          <w:p w:rsidR="006461F5" w:rsidRDefault="006461F5" w:rsidP="006461F5">
            <w:pPr>
              <w:jc w:val="center"/>
            </w:pPr>
            <w:r w:rsidRPr="00FC3A0C">
              <w:t>2004</w:t>
            </w:r>
          </w:p>
        </w:tc>
        <w:tc>
          <w:tcPr>
            <w:tcW w:w="816" w:type="pct"/>
            <w:vAlign w:val="center"/>
          </w:tcPr>
          <w:p w:rsidR="006461F5" w:rsidRPr="000A148C" w:rsidRDefault="006461F5" w:rsidP="006461F5">
            <w:pPr>
              <w:jc w:val="center"/>
            </w:pPr>
            <w:r w:rsidRPr="000A148C">
              <w:t>38</w:t>
            </w:r>
          </w:p>
        </w:tc>
        <w:tc>
          <w:tcPr>
            <w:tcW w:w="763" w:type="pct"/>
            <w:vAlign w:val="center"/>
          </w:tcPr>
          <w:p w:rsidR="006461F5" w:rsidRPr="000A148C" w:rsidRDefault="006461F5" w:rsidP="006461F5">
            <w:pPr>
              <w:jc w:val="center"/>
            </w:pPr>
            <w:r>
              <w:t>60</w:t>
            </w:r>
          </w:p>
        </w:tc>
        <w:tc>
          <w:tcPr>
            <w:tcW w:w="708" w:type="pct"/>
            <w:vAlign w:val="center"/>
          </w:tcPr>
          <w:p w:rsidR="006461F5" w:rsidRPr="000C3E95" w:rsidRDefault="006461F5" w:rsidP="006461F5">
            <w:pPr>
              <w:jc w:val="center"/>
              <w:rPr>
                <w:lang w:val="en-US"/>
              </w:rPr>
            </w:pPr>
            <w:r>
              <w:t>2102</w:t>
            </w:r>
          </w:p>
        </w:tc>
      </w:tr>
      <w:tr w:rsidR="006461F5" w:rsidRPr="002E28A4" w:rsidTr="005B281F">
        <w:trPr>
          <w:trHeight w:val="454"/>
        </w:trPr>
        <w:tc>
          <w:tcPr>
            <w:tcW w:w="239" w:type="pct"/>
            <w:vAlign w:val="center"/>
          </w:tcPr>
          <w:p w:rsidR="006461F5" w:rsidRPr="00D95B1A" w:rsidRDefault="006461F5" w:rsidP="006461F5">
            <w:pPr>
              <w:jc w:val="center"/>
              <w:rPr>
                <w:sz w:val="22"/>
                <w:szCs w:val="22"/>
              </w:rPr>
            </w:pPr>
            <w:r w:rsidRPr="00D95B1A">
              <w:rPr>
                <w:sz w:val="22"/>
                <w:szCs w:val="22"/>
              </w:rPr>
              <w:t>9</w:t>
            </w:r>
          </w:p>
        </w:tc>
        <w:tc>
          <w:tcPr>
            <w:tcW w:w="1657" w:type="pct"/>
            <w:vAlign w:val="center"/>
          </w:tcPr>
          <w:p w:rsidR="006461F5" w:rsidRPr="00D95B1A" w:rsidRDefault="006461F5" w:rsidP="006461F5">
            <w:pPr>
              <w:rPr>
                <w:sz w:val="22"/>
                <w:szCs w:val="22"/>
              </w:rPr>
            </w:pPr>
            <w:r w:rsidRPr="00D95B1A">
              <w:rPr>
                <w:sz w:val="22"/>
                <w:szCs w:val="22"/>
              </w:rPr>
              <w:t>Ягоднинский районный суд</w:t>
            </w:r>
          </w:p>
        </w:tc>
        <w:tc>
          <w:tcPr>
            <w:tcW w:w="816" w:type="pct"/>
            <w:shd w:val="clear" w:color="auto" w:fill="auto"/>
            <w:vAlign w:val="center"/>
          </w:tcPr>
          <w:p w:rsidR="006461F5" w:rsidRDefault="006461F5" w:rsidP="006461F5">
            <w:pPr>
              <w:jc w:val="center"/>
            </w:pPr>
            <w:r w:rsidRPr="00FC3A0C">
              <w:t>2004</w:t>
            </w:r>
          </w:p>
        </w:tc>
        <w:tc>
          <w:tcPr>
            <w:tcW w:w="816" w:type="pct"/>
            <w:vAlign w:val="center"/>
          </w:tcPr>
          <w:p w:rsidR="006461F5" w:rsidRPr="000A148C" w:rsidRDefault="006461F5" w:rsidP="006461F5">
            <w:pPr>
              <w:jc w:val="center"/>
            </w:pPr>
            <w:r w:rsidRPr="000A148C">
              <w:t>38</w:t>
            </w:r>
          </w:p>
        </w:tc>
        <w:tc>
          <w:tcPr>
            <w:tcW w:w="763" w:type="pct"/>
            <w:vAlign w:val="center"/>
          </w:tcPr>
          <w:p w:rsidR="006461F5" w:rsidRPr="000A148C" w:rsidRDefault="006461F5" w:rsidP="006461F5">
            <w:pPr>
              <w:jc w:val="center"/>
            </w:pPr>
            <w:r>
              <w:t>26</w:t>
            </w:r>
          </w:p>
        </w:tc>
        <w:tc>
          <w:tcPr>
            <w:tcW w:w="708" w:type="pct"/>
            <w:vAlign w:val="center"/>
          </w:tcPr>
          <w:p w:rsidR="006461F5" w:rsidRPr="000C3E95" w:rsidRDefault="006461F5" w:rsidP="006461F5">
            <w:pPr>
              <w:jc w:val="center"/>
              <w:rPr>
                <w:lang w:val="en-US"/>
              </w:rPr>
            </w:pPr>
            <w:r>
              <w:t>2068</w:t>
            </w:r>
          </w:p>
        </w:tc>
      </w:tr>
    </w:tbl>
    <w:p w:rsidR="006461F5" w:rsidRDefault="006461F5" w:rsidP="006461F5">
      <w:pPr>
        <w:rPr>
          <w:b/>
          <w:sz w:val="26"/>
          <w:szCs w:val="26"/>
        </w:rPr>
      </w:pPr>
    </w:p>
    <w:p w:rsidR="007B6C4B" w:rsidRPr="002B3CEB" w:rsidRDefault="007B6C4B" w:rsidP="00820A4B">
      <w:pPr>
        <w:ind w:firstLine="709"/>
        <w:jc w:val="both"/>
        <w:rPr>
          <w:sz w:val="26"/>
          <w:szCs w:val="26"/>
        </w:rPr>
      </w:pPr>
    </w:p>
    <w:p w:rsidR="00E307CB" w:rsidRPr="006735F5" w:rsidRDefault="00E307CB" w:rsidP="00C20910">
      <w:pPr>
        <w:jc w:val="center"/>
        <w:rPr>
          <w:b/>
          <w:bCs/>
          <w:sz w:val="26"/>
          <w:szCs w:val="26"/>
        </w:rPr>
      </w:pPr>
      <w:r w:rsidRPr="006461F5">
        <w:rPr>
          <w:b/>
          <w:bCs/>
          <w:sz w:val="26"/>
          <w:szCs w:val="26"/>
        </w:rPr>
        <w:t xml:space="preserve">1.15. Деятельность по линии </w:t>
      </w:r>
      <w:proofErr w:type="gramStart"/>
      <w:r w:rsidRPr="006461F5">
        <w:rPr>
          <w:b/>
          <w:bCs/>
          <w:sz w:val="26"/>
          <w:szCs w:val="26"/>
        </w:rPr>
        <w:t>информационного</w:t>
      </w:r>
      <w:proofErr w:type="gramEnd"/>
      <w:r w:rsidRPr="006461F5">
        <w:rPr>
          <w:b/>
          <w:bCs/>
          <w:sz w:val="26"/>
          <w:szCs w:val="26"/>
        </w:rPr>
        <w:t xml:space="preserve"> обеспечения</w:t>
      </w:r>
    </w:p>
    <w:p w:rsidR="00E307CB" w:rsidRDefault="00E307CB" w:rsidP="00471A8A">
      <w:pPr>
        <w:ind w:firstLine="709"/>
        <w:jc w:val="both"/>
        <w:rPr>
          <w:color w:val="000000"/>
          <w:sz w:val="26"/>
          <w:szCs w:val="26"/>
        </w:rPr>
      </w:pPr>
    </w:p>
    <w:p w:rsidR="00A11ADB" w:rsidRDefault="00A11ADB" w:rsidP="00A11ADB">
      <w:pPr>
        <w:ind w:firstLine="708"/>
        <w:jc w:val="both"/>
        <w:rPr>
          <w:sz w:val="26"/>
          <w:szCs w:val="26"/>
        </w:rPr>
      </w:pPr>
      <w:r>
        <w:rPr>
          <w:sz w:val="26"/>
          <w:szCs w:val="26"/>
        </w:rPr>
        <w:t>1.15.1. Осуществление мониторинга полноты и своевременности размещения судами информации, предусмотренной Федеральным законом от 22 декабря 2008 г. № 262-ФЗ «Об обеспечении доступа к информации деятельности судов в Российской Федерации» (далее – ФЗ № 262).</w:t>
      </w:r>
    </w:p>
    <w:p w:rsidR="00A11ADB" w:rsidRDefault="00A11ADB" w:rsidP="00A11ADB">
      <w:pPr>
        <w:widowControl w:val="0"/>
        <w:ind w:firstLine="709"/>
        <w:jc w:val="both"/>
        <w:rPr>
          <w:rFonts w:eastAsia="SimSun"/>
          <w:kern w:val="2"/>
          <w:sz w:val="26"/>
          <w:szCs w:val="26"/>
          <w:lang w:eastAsia="zh-CN"/>
        </w:rPr>
      </w:pPr>
      <w:proofErr w:type="gramStart"/>
      <w:r w:rsidRPr="0063649A">
        <w:rPr>
          <w:sz w:val="26"/>
          <w:szCs w:val="26"/>
        </w:rPr>
        <w:t>Работа по информационному наполнению сайтов судов и Управлен</w:t>
      </w:r>
      <w:r>
        <w:rPr>
          <w:sz w:val="26"/>
          <w:szCs w:val="26"/>
        </w:rPr>
        <w:t xml:space="preserve">ия, а также официальных страниц в социальной сети «ВКонтакте» организована в соответствии </w:t>
      </w:r>
      <w:r w:rsidRPr="0063649A">
        <w:rPr>
          <w:sz w:val="26"/>
          <w:szCs w:val="26"/>
        </w:rPr>
        <w:t>с Федеральным законом от 22 декабря 2008 года</w:t>
      </w:r>
      <w:r>
        <w:rPr>
          <w:sz w:val="26"/>
          <w:szCs w:val="26"/>
        </w:rPr>
        <w:t xml:space="preserve"> </w:t>
      </w:r>
      <w:r w:rsidRPr="0063649A">
        <w:rPr>
          <w:sz w:val="26"/>
          <w:szCs w:val="26"/>
        </w:rPr>
        <w:t xml:space="preserve">№ 262-ФЗ «Об обеспечении доступа к информации о деятельности судов в Российской Федерации»,  </w:t>
      </w:r>
      <w:r>
        <w:rPr>
          <w:sz w:val="26"/>
          <w:szCs w:val="26"/>
        </w:rPr>
        <w:t xml:space="preserve">Концепцией информационной политики судебной системы на 2020-2030 годы, одобренной Советом судей Российской Федерации 5 декабря 2019 г., </w:t>
      </w:r>
      <w:r w:rsidRPr="0063649A">
        <w:rPr>
          <w:sz w:val="26"/>
          <w:szCs w:val="26"/>
        </w:rPr>
        <w:t>Регламентом размещения информации о</w:t>
      </w:r>
      <w:proofErr w:type="gramEnd"/>
      <w:r w:rsidRPr="0063649A">
        <w:rPr>
          <w:sz w:val="26"/>
          <w:szCs w:val="26"/>
        </w:rPr>
        <w:t xml:space="preserve"> </w:t>
      </w:r>
      <w:proofErr w:type="gramStart"/>
      <w:r w:rsidRPr="0063649A">
        <w:rPr>
          <w:sz w:val="26"/>
          <w:szCs w:val="26"/>
        </w:rPr>
        <w:t>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Регламентом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утвержденными приказом Судебного департамента при Верховном Суде Российской Феде</w:t>
      </w:r>
      <w:r>
        <w:rPr>
          <w:sz w:val="26"/>
          <w:szCs w:val="26"/>
        </w:rPr>
        <w:t>рации от              2 ноября 2015 г. № 335</w:t>
      </w:r>
      <w:r w:rsidRPr="0063649A">
        <w:rPr>
          <w:sz w:val="26"/>
          <w:szCs w:val="26"/>
        </w:rPr>
        <w:t>, согласованным постановлением Совета</w:t>
      </w:r>
      <w:proofErr w:type="gramEnd"/>
      <w:r w:rsidRPr="0063649A">
        <w:rPr>
          <w:sz w:val="26"/>
          <w:szCs w:val="26"/>
        </w:rPr>
        <w:t xml:space="preserve"> судей Российской Федерации от 4 июня 2015 г. № 358;</w:t>
      </w:r>
      <w:r>
        <w:rPr>
          <w:sz w:val="26"/>
          <w:szCs w:val="26"/>
        </w:rPr>
        <w:t xml:space="preserve"> Положением</w:t>
      </w:r>
      <w:r w:rsidRPr="002145DF">
        <w:rPr>
          <w:sz w:val="26"/>
          <w:szCs w:val="26"/>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w:t>
      </w:r>
      <w:r>
        <w:rPr>
          <w:sz w:val="26"/>
          <w:szCs w:val="26"/>
        </w:rPr>
        <w:t>, утвержденным п</w:t>
      </w:r>
      <w:r w:rsidRPr="002145DF">
        <w:rPr>
          <w:sz w:val="26"/>
          <w:szCs w:val="26"/>
        </w:rPr>
        <w:t>остановление Президиума В</w:t>
      </w:r>
      <w:r>
        <w:rPr>
          <w:sz w:val="26"/>
          <w:szCs w:val="26"/>
        </w:rPr>
        <w:t xml:space="preserve">ерховного Суда Российской Федерации от 27.09.2017; </w:t>
      </w:r>
      <w:r w:rsidRPr="00D63880">
        <w:rPr>
          <w:rFonts w:eastAsia="SimSun"/>
          <w:kern w:val="2"/>
          <w:sz w:val="26"/>
          <w:szCs w:val="26"/>
          <w:lang w:eastAsia="zh-CN"/>
        </w:rPr>
        <w:t xml:space="preserve">Положением о порядке ведения раздела «Противодействие коррупции» на официальных сайтах Судебного </w:t>
      </w:r>
      <w:r w:rsidRPr="00D63880">
        <w:rPr>
          <w:rFonts w:eastAsia="SimSun"/>
          <w:kern w:val="2"/>
          <w:sz w:val="26"/>
          <w:szCs w:val="26"/>
          <w:lang w:eastAsia="zh-CN"/>
        </w:rPr>
        <w:lastRenderedPageBreak/>
        <w:t xml:space="preserve">департамента, управлений Судебного департамента в субъектах Российской Федерации, федеральных судов общей юрисдикции и федеральных арбитражных судов, утвержденным приказом Судебного департамента </w:t>
      </w:r>
      <w:r>
        <w:rPr>
          <w:rFonts w:eastAsia="SimSun"/>
          <w:kern w:val="2"/>
          <w:sz w:val="26"/>
          <w:szCs w:val="26"/>
          <w:lang w:eastAsia="zh-CN"/>
        </w:rPr>
        <w:t>от 26.12.2018 № 339</w:t>
      </w:r>
      <w:r w:rsidRPr="00D63880">
        <w:rPr>
          <w:rFonts w:eastAsia="SimSun"/>
          <w:kern w:val="2"/>
          <w:sz w:val="26"/>
          <w:szCs w:val="26"/>
          <w:lang w:eastAsia="zh-CN"/>
        </w:rPr>
        <w:t>; Памяткой по мониторингу состояния Интернет-сайтов, утвержденной Генеральным директором Судебного департамента</w:t>
      </w:r>
      <w:r>
        <w:rPr>
          <w:rFonts w:eastAsia="SimSun"/>
          <w:kern w:val="2"/>
          <w:sz w:val="26"/>
          <w:szCs w:val="26"/>
          <w:lang w:eastAsia="zh-CN"/>
        </w:rPr>
        <w:t xml:space="preserve"> </w:t>
      </w:r>
      <w:r w:rsidRPr="00D63880">
        <w:rPr>
          <w:rFonts w:eastAsia="SimSun"/>
          <w:kern w:val="2"/>
          <w:sz w:val="26"/>
          <w:szCs w:val="26"/>
          <w:lang w:eastAsia="zh-CN"/>
        </w:rPr>
        <w:t xml:space="preserve">02.06.2010; Положением о порядке подготовки, предоставления информации и размещения на официальном сайте информации о деятельности Управления Судебного департамента в Магаданской области, утвержденного приказом </w:t>
      </w:r>
      <w:r>
        <w:rPr>
          <w:rFonts w:eastAsia="SimSun"/>
          <w:kern w:val="2"/>
          <w:sz w:val="26"/>
          <w:szCs w:val="26"/>
          <w:lang w:eastAsia="zh-CN"/>
        </w:rPr>
        <w:t>Управления от 26.05.</w:t>
      </w:r>
      <w:r w:rsidRPr="00D63880">
        <w:rPr>
          <w:rFonts w:eastAsia="SimSun"/>
          <w:kern w:val="2"/>
          <w:sz w:val="26"/>
          <w:szCs w:val="26"/>
          <w:lang w:eastAsia="zh-CN"/>
        </w:rPr>
        <w:t>2017 № 104</w:t>
      </w:r>
      <w:r>
        <w:rPr>
          <w:rFonts w:eastAsia="SimSun"/>
          <w:kern w:val="2"/>
          <w:sz w:val="26"/>
          <w:szCs w:val="26"/>
          <w:lang w:eastAsia="zh-CN"/>
        </w:rPr>
        <w:t xml:space="preserve">; </w:t>
      </w:r>
      <w:r>
        <w:rPr>
          <w:sz w:val="26"/>
          <w:szCs w:val="26"/>
        </w:rPr>
        <w:t>Порядком организации работы по созданию аккаунтов, созданию и ведению официальных страниц в социальной сети федеральных судов общей юрисдикции, федеральных и арбитражных судов, мировых судей, Судебного департамента при Верховном Суде Российской Федерации и управлений Судебного департамента в субъектах Российской Федерации, утвержденным приказом Судебного департамента от 24.10.2023 № 213.</w:t>
      </w:r>
    </w:p>
    <w:p w:rsidR="00A11ADB" w:rsidRDefault="00A11ADB" w:rsidP="00A11ADB">
      <w:pPr>
        <w:ind w:firstLine="708"/>
        <w:jc w:val="both"/>
        <w:rPr>
          <w:sz w:val="26"/>
          <w:szCs w:val="26"/>
        </w:rPr>
      </w:pPr>
      <w:proofErr w:type="gramStart"/>
      <w:r>
        <w:rPr>
          <w:sz w:val="26"/>
          <w:szCs w:val="26"/>
        </w:rPr>
        <w:t>Л</w:t>
      </w:r>
      <w:r w:rsidRPr="00C81DFF">
        <w:rPr>
          <w:sz w:val="26"/>
          <w:szCs w:val="26"/>
        </w:rPr>
        <w:t>окальные нормативные акты регулируют порядок подготовки и размещения информации на интернет-сайте</w:t>
      </w:r>
      <w:r>
        <w:rPr>
          <w:sz w:val="26"/>
          <w:szCs w:val="26"/>
        </w:rPr>
        <w:t xml:space="preserve"> и на официальной странице в социальной сети «ВКонтакте»</w:t>
      </w:r>
      <w:r w:rsidRPr="00C81DFF">
        <w:rPr>
          <w:sz w:val="26"/>
          <w:szCs w:val="26"/>
        </w:rPr>
        <w:t>, а также осуществление контроля за обеспечением доступа к информации о деятельности судов; назначение должностных лиц, ответственных за выполнение соответствующих регламента и положения, в том числе: подготовку и достоверность информации, отсутствие в ней сведений, содержащих государственную тайну, конфиденциальные сведения;</w:t>
      </w:r>
      <w:proofErr w:type="gramEnd"/>
      <w:r w:rsidRPr="00C81DFF">
        <w:rPr>
          <w:sz w:val="26"/>
          <w:szCs w:val="26"/>
        </w:rPr>
        <w:t xml:space="preserve"> обработку, размещение и поддержание информации в актуальном состоянии, а также учет и хранение размещаемой информации; прием и обработку запросов, поступающих в электронном виде через сеть Интернет; контроль обеспечения доступа к информации на интернет-сайте.</w:t>
      </w:r>
    </w:p>
    <w:p w:rsidR="00A11ADB" w:rsidRDefault="00A11ADB" w:rsidP="005B281F">
      <w:pPr>
        <w:spacing w:after="120"/>
        <w:ind w:firstLine="708"/>
        <w:jc w:val="both"/>
        <w:rPr>
          <w:sz w:val="26"/>
          <w:szCs w:val="26"/>
        </w:rPr>
      </w:pPr>
      <w:r w:rsidRPr="00436246">
        <w:rPr>
          <w:sz w:val="26"/>
          <w:szCs w:val="26"/>
        </w:rPr>
        <w:t>В соответствии с указанными нормативными актами в 202</w:t>
      </w:r>
      <w:r>
        <w:rPr>
          <w:sz w:val="26"/>
          <w:szCs w:val="26"/>
        </w:rPr>
        <w:t>4</w:t>
      </w:r>
      <w:r w:rsidRPr="00436246">
        <w:rPr>
          <w:sz w:val="26"/>
          <w:szCs w:val="26"/>
        </w:rPr>
        <w:t xml:space="preserve"> году в Магаданской области сопровождалось 8 официальных сайтов</w:t>
      </w:r>
      <w:r>
        <w:rPr>
          <w:sz w:val="26"/>
          <w:szCs w:val="26"/>
        </w:rPr>
        <w:t xml:space="preserve"> и 8 официальных страниц в социальной сети «ВКонтакте» районных (городского) су</w:t>
      </w:r>
      <w:r w:rsidRPr="00C81DFF">
        <w:rPr>
          <w:sz w:val="26"/>
          <w:szCs w:val="26"/>
        </w:rPr>
        <w:t>дов (Магаданского, Ольского, Омсукчанского, Северо-Эвенского, Среднеканского, Сусуманского, Хасынского, Ягоднинского)</w:t>
      </w:r>
      <w:r>
        <w:rPr>
          <w:sz w:val="26"/>
          <w:szCs w:val="26"/>
        </w:rPr>
        <w:t>, сайт и официальная страница в социальной сети «ВКонтакте» Управления и сайт Совета Судей Магаданской области</w:t>
      </w:r>
      <w:r w:rsidRPr="00C81DFF">
        <w:rPr>
          <w:sz w:val="26"/>
          <w:szCs w:val="26"/>
        </w:rPr>
        <w:t xml:space="preserve">. </w:t>
      </w:r>
      <w:r>
        <w:rPr>
          <w:sz w:val="26"/>
          <w:szCs w:val="26"/>
        </w:rPr>
        <w:t>Кроме того, Магаданским городским судом Магаданской области ведется Телеграм-канал.</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843"/>
        <w:gridCol w:w="3185"/>
        <w:gridCol w:w="1116"/>
        <w:gridCol w:w="943"/>
        <w:gridCol w:w="1843"/>
        <w:gridCol w:w="851"/>
      </w:tblGrid>
      <w:tr w:rsidR="00A11ADB" w:rsidTr="007302B2">
        <w:tc>
          <w:tcPr>
            <w:tcW w:w="568" w:type="dxa"/>
          </w:tcPr>
          <w:p w:rsidR="00A11ADB" w:rsidRPr="00151595" w:rsidRDefault="00A11ADB" w:rsidP="00126874">
            <w:r w:rsidRPr="00151595">
              <w:t>№</w:t>
            </w:r>
            <w:r w:rsidR="007302B2">
              <w:t xml:space="preserve"> </w:t>
            </w:r>
            <w:r w:rsidRPr="00151595">
              <w:t>п/п</w:t>
            </w:r>
          </w:p>
        </w:tc>
        <w:tc>
          <w:tcPr>
            <w:tcW w:w="1843" w:type="dxa"/>
          </w:tcPr>
          <w:p w:rsidR="00A11ADB" w:rsidRPr="00151595" w:rsidRDefault="00A11ADB" w:rsidP="00126874">
            <w:r w:rsidRPr="00151595">
              <w:t>Наименование суда</w:t>
            </w:r>
          </w:p>
        </w:tc>
        <w:tc>
          <w:tcPr>
            <w:tcW w:w="3185" w:type="dxa"/>
          </w:tcPr>
          <w:p w:rsidR="00A11ADB" w:rsidRPr="00151595" w:rsidRDefault="00A11ADB" w:rsidP="007302B2">
            <w:r w:rsidRPr="00A11ADB">
              <w:rPr>
                <w:b/>
                <w:bCs/>
              </w:rPr>
              <w:t>Официальная страница «ВКонтакте»</w:t>
            </w:r>
            <w:r w:rsidRPr="00151595">
              <w:t xml:space="preserve"> (ссылка на страницу, дата создания)</w:t>
            </w:r>
          </w:p>
        </w:tc>
        <w:tc>
          <w:tcPr>
            <w:tcW w:w="1116" w:type="dxa"/>
          </w:tcPr>
          <w:p w:rsidR="00A11ADB" w:rsidRPr="00151595" w:rsidRDefault="00A11ADB" w:rsidP="00126874">
            <w:r w:rsidRPr="00151595">
              <w:t xml:space="preserve">Дата создания </w:t>
            </w:r>
          </w:p>
        </w:tc>
        <w:tc>
          <w:tcPr>
            <w:tcW w:w="943" w:type="dxa"/>
          </w:tcPr>
          <w:p w:rsidR="00A11ADB" w:rsidRPr="00151595" w:rsidRDefault="00A11ADB" w:rsidP="00126874">
            <w:r w:rsidRPr="00151595">
              <w:t xml:space="preserve">Кол-во </w:t>
            </w:r>
            <w:proofErr w:type="gramStart"/>
            <w:r w:rsidRPr="00151595">
              <w:t>подпис</w:t>
            </w:r>
            <w:r w:rsidR="007302B2">
              <w:t>-</w:t>
            </w:r>
            <w:r w:rsidRPr="00151595">
              <w:t>чиков</w:t>
            </w:r>
            <w:proofErr w:type="gramEnd"/>
            <w:r w:rsidRPr="00151595">
              <w:t xml:space="preserve"> </w:t>
            </w:r>
          </w:p>
        </w:tc>
        <w:tc>
          <w:tcPr>
            <w:tcW w:w="1843" w:type="dxa"/>
          </w:tcPr>
          <w:p w:rsidR="00A11ADB" w:rsidRPr="00151595" w:rsidRDefault="00A11ADB" w:rsidP="00126874">
            <w:r w:rsidRPr="00A11ADB">
              <w:rPr>
                <w:b/>
                <w:bCs/>
              </w:rPr>
              <w:t xml:space="preserve">Телеграм-канал </w:t>
            </w:r>
            <w:r w:rsidRPr="00151595">
              <w:t xml:space="preserve">(ссылка на канал), дата создания </w:t>
            </w:r>
          </w:p>
        </w:tc>
        <w:tc>
          <w:tcPr>
            <w:tcW w:w="851" w:type="dxa"/>
          </w:tcPr>
          <w:p w:rsidR="00A11ADB" w:rsidRPr="00151595" w:rsidRDefault="00A11ADB" w:rsidP="00126874">
            <w:r w:rsidRPr="00151595">
              <w:t>Кол-во подписчиков</w:t>
            </w:r>
          </w:p>
        </w:tc>
      </w:tr>
      <w:tr w:rsidR="00A11ADB" w:rsidTr="007302B2">
        <w:trPr>
          <w:trHeight w:val="825"/>
        </w:trPr>
        <w:tc>
          <w:tcPr>
            <w:tcW w:w="568" w:type="dxa"/>
          </w:tcPr>
          <w:p w:rsidR="00A11ADB" w:rsidRPr="00A11ADB" w:rsidRDefault="00A11ADB" w:rsidP="007302B2">
            <w:pPr>
              <w:rPr>
                <w:sz w:val="22"/>
                <w:szCs w:val="22"/>
              </w:rPr>
            </w:pPr>
            <w:r w:rsidRPr="00A11ADB">
              <w:rPr>
                <w:sz w:val="22"/>
                <w:szCs w:val="22"/>
              </w:rPr>
              <w:t>1.</w:t>
            </w:r>
          </w:p>
        </w:tc>
        <w:tc>
          <w:tcPr>
            <w:tcW w:w="1843" w:type="dxa"/>
          </w:tcPr>
          <w:p w:rsidR="00A11ADB" w:rsidRPr="00A11ADB" w:rsidRDefault="00A11ADB" w:rsidP="007302B2">
            <w:pPr>
              <w:rPr>
                <w:bCs/>
                <w:sz w:val="22"/>
                <w:szCs w:val="22"/>
              </w:rPr>
            </w:pPr>
            <w:r w:rsidRPr="00A11ADB">
              <w:rPr>
                <w:bCs/>
                <w:sz w:val="22"/>
                <w:szCs w:val="22"/>
              </w:rPr>
              <w:t xml:space="preserve">Магаданский городской суд </w:t>
            </w:r>
          </w:p>
        </w:tc>
        <w:tc>
          <w:tcPr>
            <w:tcW w:w="3185" w:type="dxa"/>
          </w:tcPr>
          <w:p w:rsidR="00A11ADB" w:rsidRPr="00A11ADB" w:rsidRDefault="00685A01" w:rsidP="007302B2">
            <w:pPr>
              <w:rPr>
                <w:color w:val="0000FF"/>
                <w:sz w:val="22"/>
                <w:szCs w:val="22"/>
                <w:u w:val="single"/>
              </w:rPr>
            </w:pPr>
            <w:hyperlink r:id="rId10" w:history="1">
              <w:r w:rsidR="00A11ADB" w:rsidRPr="00A11ADB">
                <w:rPr>
                  <w:rStyle w:val="af1"/>
                  <w:sz w:val="22"/>
                  <w:szCs w:val="22"/>
                </w:rPr>
                <w:t>https://vk.com/mgdngorsud</w:t>
              </w:r>
            </w:hyperlink>
          </w:p>
        </w:tc>
        <w:tc>
          <w:tcPr>
            <w:tcW w:w="1116" w:type="dxa"/>
          </w:tcPr>
          <w:p w:rsidR="00A11ADB" w:rsidRPr="00997049" w:rsidRDefault="00A11ADB" w:rsidP="007302B2">
            <w:r w:rsidRPr="00997049">
              <w:t>25.11.2022</w:t>
            </w:r>
          </w:p>
        </w:tc>
        <w:tc>
          <w:tcPr>
            <w:tcW w:w="943" w:type="dxa"/>
          </w:tcPr>
          <w:p w:rsidR="00A11ADB" w:rsidRPr="00A11ADB" w:rsidRDefault="00A11ADB" w:rsidP="007302B2">
            <w:pPr>
              <w:rPr>
                <w:sz w:val="22"/>
                <w:szCs w:val="22"/>
              </w:rPr>
            </w:pPr>
            <w:r>
              <w:t>405</w:t>
            </w:r>
          </w:p>
        </w:tc>
        <w:tc>
          <w:tcPr>
            <w:tcW w:w="1843" w:type="dxa"/>
          </w:tcPr>
          <w:p w:rsidR="00A11ADB" w:rsidRPr="00A11ADB" w:rsidRDefault="00A11ADB" w:rsidP="007302B2">
            <w:pPr>
              <w:rPr>
                <w:sz w:val="22"/>
                <w:szCs w:val="22"/>
              </w:rPr>
            </w:pPr>
            <w:r w:rsidRPr="00A11ADB">
              <w:rPr>
                <w:sz w:val="22"/>
                <w:szCs w:val="22"/>
              </w:rPr>
              <w:t>18.01.2023</w:t>
            </w:r>
          </w:p>
          <w:p w:rsidR="00A11ADB" w:rsidRPr="00A11ADB" w:rsidRDefault="00685A01" w:rsidP="007302B2">
            <w:pPr>
              <w:rPr>
                <w:sz w:val="22"/>
                <w:szCs w:val="22"/>
              </w:rPr>
            </w:pPr>
            <w:hyperlink r:id="rId11" w:history="1">
              <w:r w:rsidR="00A11ADB" w:rsidRPr="00A11ADB">
                <w:rPr>
                  <w:rStyle w:val="af1"/>
                  <w:sz w:val="22"/>
                  <w:szCs w:val="22"/>
                </w:rPr>
                <w:t>https://t.me/s/mgdngorsud</w:t>
              </w:r>
            </w:hyperlink>
          </w:p>
        </w:tc>
        <w:tc>
          <w:tcPr>
            <w:tcW w:w="851" w:type="dxa"/>
          </w:tcPr>
          <w:p w:rsidR="00A11ADB" w:rsidRPr="00A11ADB" w:rsidRDefault="00A11ADB" w:rsidP="007302B2">
            <w:pPr>
              <w:rPr>
                <w:sz w:val="22"/>
                <w:szCs w:val="22"/>
              </w:rPr>
            </w:pPr>
            <w:r w:rsidRPr="00EC3E39">
              <w:t>196</w:t>
            </w:r>
          </w:p>
        </w:tc>
      </w:tr>
      <w:tr w:rsidR="00A11ADB" w:rsidTr="007302B2">
        <w:tc>
          <w:tcPr>
            <w:tcW w:w="568" w:type="dxa"/>
          </w:tcPr>
          <w:p w:rsidR="00A11ADB" w:rsidRPr="00A11ADB" w:rsidRDefault="00A11ADB" w:rsidP="007302B2">
            <w:pPr>
              <w:rPr>
                <w:sz w:val="22"/>
                <w:szCs w:val="22"/>
              </w:rPr>
            </w:pPr>
            <w:r w:rsidRPr="00A11ADB">
              <w:rPr>
                <w:sz w:val="22"/>
                <w:szCs w:val="22"/>
              </w:rPr>
              <w:t>2.</w:t>
            </w:r>
          </w:p>
        </w:tc>
        <w:tc>
          <w:tcPr>
            <w:tcW w:w="1843" w:type="dxa"/>
          </w:tcPr>
          <w:p w:rsidR="00A11ADB" w:rsidRPr="00A11ADB" w:rsidRDefault="00A11ADB" w:rsidP="007302B2">
            <w:pPr>
              <w:rPr>
                <w:bCs/>
                <w:sz w:val="22"/>
                <w:szCs w:val="22"/>
              </w:rPr>
            </w:pPr>
            <w:r w:rsidRPr="00A11ADB">
              <w:rPr>
                <w:bCs/>
                <w:sz w:val="22"/>
                <w:szCs w:val="22"/>
              </w:rPr>
              <w:t>Ольский районный суд</w:t>
            </w:r>
          </w:p>
        </w:tc>
        <w:tc>
          <w:tcPr>
            <w:tcW w:w="3185" w:type="dxa"/>
          </w:tcPr>
          <w:p w:rsidR="00A11ADB" w:rsidRPr="00A11ADB" w:rsidRDefault="00685A01" w:rsidP="007302B2">
            <w:pPr>
              <w:rPr>
                <w:color w:val="0000FF"/>
                <w:sz w:val="22"/>
                <w:szCs w:val="22"/>
                <w:u w:val="single"/>
              </w:rPr>
            </w:pPr>
            <w:hyperlink r:id="rId12" w:history="1">
              <w:r w:rsidR="00A11ADB" w:rsidRPr="00A11ADB">
                <w:rPr>
                  <w:rStyle w:val="af1"/>
                  <w:sz w:val="22"/>
                  <w:szCs w:val="22"/>
                </w:rPr>
                <w:t>https://vk.com/sudola</w:t>
              </w:r>
            </w:hyperlink>
          </w:p>
        </w:tc>
        <w:tc>
          <w:tcPr>
            <w:tcW w:w="1116" w:type="dxa"/>
          </w:tcPr>
          <w:p w:rsidR="00A11ADB" w:rsidRPr="00997049" w:rsidRDefault="00A11ADB" w:rsidP="007302B2">
            <w:r w:rsidRPr="00997049">
              <w:t>25.11.2022</w:t>
            </w:r>
          </w:p>
        </w:tc>
        <w:tc>
          <w:tcPr>
            <w:tcW w:w="943" w:type="dxa"/>
          </w:tcPr>
          <w:p w:rsidR="00A11ADB" w:rsidRPr="00A11ADB" w:rsidRDefault="00A11ADB" w:rsidP="007302B2">
            <w:pPr>
              <w:tabs>
                <w:tab w:val="left" w:pos="5935"/>
              </w:tabs>
              <w:rPr>
                <w:highlight w:val="yellow"/>
              </w:rPr>
            </w:pPr>
            <w:r>
              <w:t>121</w:t>
            </w:r>
          </w:p>
        </w:tc>
        <w:tc>
          <w:tcPr>
            <w:tcW w:w="1843" w:type="dxa"/>
          </w:tcPr>
          <w:p w:rsidR="00A11ADB" w:rsidRPr="00A11ADB" w:rsidRDefault="00A11ADB" w:rsidP="007302B2">
            <w:pPr>
              <w:rPr>
                <w:sz w:val="22"/>
                <w:szCs w:val="22"/>
              </w:rPr>
            </w:pPr>
            <w:r w:rsidRPr="00A11ADB">
              <w:rPr>
                <w:sz w:val="22"/>
                <w:szCs w:val="22"/>
              </w:rPr>
              <w:t> </w:t>
            </w:r>
          </w:p>
        </w:tc>
        <w:tc>
          <w:tcPr>
            <w:tcW w:w="851" w:type="dxa"/>
          </w:tcPr>
          <w:p w:rsidR="00A11ADB" w:rsidRPr="00A11ADB" w:rsidRDefault="00A11ADB" w:rsidP="007302B2">
            <w:pPr>
              <w:rPr>
                <w:sz w:val="22"/>
                <w:szCs w:val="22"/>
              </w:rPr>
            </w:pPr>
            <w:r w:rsidRPr="00A11ADB">
              <w:rPr>
                <w:sz w:val="22"/>
                <w:szCs w:val="22"/>
              </w:rPr>
              <w:t> </w:t>
            </w:r>
          </w:p>
        </w:tc>
      </w:tr>
      <w:tr w:rsidR="00A11ADB" w:rsidTr="007302B2">
        <w:tc>
          <w:tcPr>
            <w:tcW w:w="568" w:type="dxa"/>
          </w:tcPr>
          <w:p w:rsidR="00A11ADB" w:rsidRPr="00A11ADB" w:rsidRDefault="00A11ADB" w:rsidP="007302B2">
            <w:pPr>
              <w:rPr>
                <w:sz w:val="22"/>
                <w:szCs w:val="22"/>
              </w:rPr>
            </w:pPr>
            <w:r w:rsidRPr="00A11ADB">
              <w:rPr>
                <w:sz w:val="22"/>
                <w:szCs w:val="22"/>
              </w:rPr>
              <w:t>3.</w:t>
            </w:r>
          </w:p>
        </w:tc>
        <w:tc>
          <w:tcPr>
            <w:tcW w:w="1843" w:type="dxa"/>
          </w:tcPr>
          <w:p w:rsidR="00A11ADB" w:rsidRPr="00A11ADB" w:rsidRDefault="00A11ADB" w:rsidP="007302B2">
            <w:pPr>
              <w:rPr>
                <w:bCs/>
                <w:sz w:val="22"/>
                <w:szCs w:val="22"/>
              </w:rPr>
            </w:pPr>
            <w:r w:rsidRPr="00A11ADB">
              <w:rPr>
                <w:bCs/>
                <w:sz w:val="22"/>
                <w:szCs w:val="22"/>
              </w:rPr>
              <w:t>Омсукчанский районный суд</w:t>
            </w:r>
          </w:p>
        </w:tc>
        <w:tc>
          <w:tcPr>
            <w:tcW w:w="3185" w:type="dxa"/>
          </w:tcPr>
          <w:p w:rsidR="00A11ADB" w:rsidRPr="00A11ADB" w:rsidRDefault="00685A01" w:rsidP="007302B2">
            <w:pPr>
              <w:rPr>
                <w:color w:val="0000FF"/>
                <w:sz w:val="22"/>
                <w:szCs w:val="22"/>
                <w:u w:val="single"/>
              </w:rPr>
            </w:pPr>
            <w:hyperlink r:id="rId13" w:history="1">
              <w:r w:rsidR="00A11ADB" w:rsidRPr="00A11ADB">
                <w:rPr>
                  <w:rStyle w:val="af1"/>
                  <w:sz w:val="22"/>
                  <w:szCs w:val="22"/>
                </w:rPr>
                <w:t>https://vk.com/public217507759</w:t>
              </w:r>
            </w:hyperlink>
          </w:p>
        </w:tc>
        <w:tc>
          <w:tcPr>
            <w:tcW w:w="1116" w:type="dxa"/>
          </w:tcPr>
          <w:p w:rsidR="00A11ADB" w:rsidRPr="00997049" w:rsidRDefault="00A11ADB" w:rsidP="007302B2">
            <w:r w:rsidRPr="00997049">
              <w:t>01.12.2022</w:t>
            </w:r>
          </w:p>
        </w:tc>
        <w:tc>
          <w:tcPr>
            <w:tcW w:w="943" w:type="dxa"/>
          </w:tcPr>
          <w:p w:rsidR="00A11ADB" w:rsidRPr="00A11ADB" w:rsidRDefault="00A11ADB" w:rsidP="007302B2">
            <w:pPr>
              <w:tabs>
                <w:tab w:val="left" w:pos="5935"/>
              </w:tabs>
              <w:rPr>
                <w:highlight w:val="yellow"/>
              </w:rPr>
            </w:pPr>
            <w:r>
              <w:t>44</w:t>
            </w:r>
          </w:p>
        </w:tc>
        <w:tc>
          <w:tcPr>
            <w:tcW w:w="1843" w:type="dxa"/>
          </w:tcPr>
          <w:p w:rsidR="00A11ADB" w:rsidRPr="00A11ADB" w:rsidRDefault="00A11ADB" w:rsidP="007302B2">
            <w:pPr>
              <w:rPr>
                <w:sz w:val="22"/>
                <w:szCs w:val="22"/>
              </w:rPr>
            </w:pPr>
            <w:r w:rsidRPr="00A11ADB">
              <w:rPr>
                <w:sz w:val="22"/>
                <w:szCs w:val="22"/>
              </w:rPr>
              <w:t> </w:t>
            </w:r>
          </w:p>
        </w:tc>
        <w:tc>
          <w:tcPr>
            <w:tcW w:w="851" w:type="dxa"/>
          </w:tcPr>
          <w:p w:rsidR="00A11ADB" w:rsidRPr="00A11ADB" w:rsidRDefault="00A11ADB" w:rsidP="007302B2">
            <w:pPr>
              <w:rPr>
                <w:sz w:val="22"/>
                <w:szCs w:val="22"/>
              </w:rPr>
            </w:pPr>
            <w:r w:rsidRPr="00A11ADB">
              <w:rPr>
                <w:sz w:val="22"/>
                <w:szCs w:val="22"/>
              </w:rPr>
              <w:t> </w:t>
            </w:r>
          </w:p>
        </w:tc>
      </w:tr>
      <w:tr w:rsidR="00A11ADB" w:rsidTr="007302B2">
        <w:tc>
          <w:tcPr>
            <w:tcW w:w="568" w:type="dxa"/>
          </w:tcPr>
          <w:p w:rsidR="00A11ADB" w:rsidRPr="00A11ADB" w:rsidRDefault="00A11ADB" w:rsidP="007302B2">
            <w:pPr>
              <w:rPr>
                <w:sz w:val="22"/>
                <w:szCs w:val="22"/>
              </w:rPr>
            </w:pPr>
            <w:r w:rsidRPr="00A11ADB">
              <w:rPr>
                <w:sz w:val="22"/>
                <w:szCs w:val="22"/>
              </w:rPr>
              <w:t>4.</w:t>
            </w:r>
          </w:p>
        </w:tc>
        <w:tc>
          <w:tcPr>
            <w:tcW w:w="1843" w:type="dxa"/>
          </w:tcPr>
          <w:p w:rsidR="00A11ADB" w:rsidRPr="00A11ADB" w:rsidRDefault="00A11ADB" w:rsidP="007302B2">
            <w:pPr>
              <w:rPr>
                <w:bCs/>
                <w:sz w:val="22"/>
                <w:szCs w:val="22"/>
              </w:rPr>
            </w:pPr>
            <w:r w:rsidRPr="00A11ADB">
              <w:rPr>
                <w:bCs/>
                <w:sz w:val="22"/>
                <w:szCs w:val="22"/>
              </w:rPr>
              <w:t>Северо-Эвенский районный суд</w:t>
            </w:r>
          </w:p>
        </w:tc>
        <w:tc>
          <w:tcPr>
            <w:tcW w:w="3185" w:type="dxa"/>
          </w:tcPr>
          <w:p w:rsidR="00A11ADB" w:rsidRPr="00A11ADB" w:rsidRDefault="00685A01" w:rsidP="007302B2">
            <w:pPr>
              <w:rPr>
                <w:color w:val="0000FF"/>
                <w:sz w:val="22"/>
                <w:szCs w:val="22"/>
                <w:u w:val="single"/>
              </w:rPr>
            </w:pPr>
            <w:hyperlink r:id="rId14" w:history="1">
              <w:r w:rsidR="00A11ADB" w:rsidRPr="00A11ADB">
                <w:rPr>
                  <w:rStyle w:val="af1"/>
                  <w:sz w:val="22"/>
                  <w:szCs w:val="22"/>
                </w:rPr>
                <w:t>https://vk.com/public217461525</w:t>
              </w:r>
            </w:hyperlink>
          </w:p>
        </w:tc>
        <w:tc>
          <w:tcPr>
            <w:tcW w:w="1116" w:type="dxa"/>
          </w:tcPr>
          <w:p w:rsidR="00A11ADB" w:rsidRPr="00997049" w:rsidRDefault="00A11ADB" w:rsidP="007302B2">
            <w:r w:rsidRPr="00997049">
              <w:t>29.11.2022</w:t>
            </w:r>
          </w:p>
        </w:tc>
        <w:tc>
          <w:tcPr>
            <w:tcW w:w="943" w:type="dxa"/>
          </w:tcPr>
          <w:p w:rsidR="00A11ADB" w:rsidRPr="00A11ADB" w:rsidRDefault="00A11ADB" w:rsidP="007302B2">
            <w:pPr>
              <w:tabs>
                <w:tab w:val="left" w:pos="5935"/>
              </w:tabs>
              <w:rPr>
                <w:highlight w:val="yellow"/>
              </w:rPr>
            </w:pPr>
            <w:r>
              <w:t>12</w:t>
            </w:r>
          </w:p>
        </w:tc>
        <w:tc>
          <w:tcPr>
            <w:tcW w:w="1843" w:type="dxa"/>
          </w:tcPr>
          <w:p w:rsidR="00A11ADB" w:rsidRPr="00A11ADB" w:rsidRDefault="00A11ADB" w:rsidP="007302B2">
            <w:pPr>
              <w:rPr>
                <w:sz w:val="22"/>
                <w:szCs w:val="22"/>
              </w:rPr>
            </w:pPr>
            <w:r w:rsidRPr="00A11ADB">
              <w:rPr>
                <w:sz w:val="22"/>
                <w:szCs w:val="22"/>
              </w:rPr>
              <w:t> </w:t>
            </w:r>
          </w:p>
        </w:tc>
        <w:tc>
          <w:tcPr>
            <w:tcW w:w="851" w:type="dxa"/>
          </w:tcPr>
          <w:p w:rsidR="00A11ADB" w:rsidRPr="00A11ADB" w:rsidRDefault="00A11ADB" w:rsidP="007302B2">
            <w:pPr>
              <w:rPr>
                <w:sz w:val="22"/>
                <w:szCs w:val="22"/>
              </w:rPr>
            </w:pPr>
            <w:r w:rsidRPr="00A11ADB">
              <w:rPr>
                <w:sz w:val="22"/>
                <w:szCs w:val="22"/>
              </w:rPr>
              <w:t> </w:t>
            </w:r>
          </w:p>
        </w:tc>
      </w:tr>
      <w:tr w:rsidR="00A11ADB" w:rsidTr="007302B2">
        <w:tc>
          <w:tcPr>
            <w:tcW w:w="568" w:type="dxa"/>
          </w:tcPr>
          <w:p w:rsidR="00A11ADB" w:rsidRPr="00A11ADB" w:rsidRDefault="00A11ADB" w:rsidP="007302B2">
            <w:pPr>
              <w:rPr>
                <w:sz w:val="22"/>
                <w:szCs w:val="22"/>
              </w:rPr>
            </w:pPr>
            <w:r w:rsidRPr="00A11ADB">
              <w:rPr>
                <w:sz w:val="22"/>
                <w:szCs w:val="22"/>
              </w:rPr>
              <w:t>5.</w:t>
            </w:r>
          </w:p>
        </w:tc>
        <w:tc>
          <w:tcPr>
            <w:tcW w:w="1843" w:type="dxa"/>
          </w:tcPr>
          <w:p w:rsidR="00A11ADB" w:rsidRPr="00A11ADB" w:rsidRDefault="00A11ADB" w:rsidP="007302B2">
            <w:pPr>
              <w:rPr>
                <w:bCs/>
                <w:sz w:val="22"/>
                <w:szCs w:val="22"/>
              </w:rPr>
            </w:pPr>
            <w:r w:rsidRPr="00A11ADB">
              <w:rPr>
                <w:bCs/>
                <w:sz w:val="22"/>
                <w:szCs w:val="22"/>
              </w:rPr>
              <w:t>Среднеканский районный суд</w:t>
            </w:r>
          </w:p>
        </w:tc>
        <w:tc>
          <w:tcPr>
            <w:tcW w:w="3185" w:type="dxa"/>
          </w:tcPr>
          <w:p w:rsidR="00A11ADB" w:rsidRPr="00A11ADB" w:rsidRDefault="00685A01" w:rsidP="007302B2">
            <w:pPr>
              <w:rPr>
                <w:color w:val="0000FF"/>
                <w:sz w:val="22"/>
                <w:szCs w:val="22"/>
                <w:u w:val="single"/>
              </w:rPr>
            </w:pPr>
            <w:hyperlink r:id="rId15" w:history="1">
              <w:r w:rsidR="00A11ADB" w:rsidRPr="00A11ADB">
                <w:rPr>
                  <w:rStyle w:val="af1"/>
                  <w:sz w:val="22"/>
                  <w:szCs w:val="22"/>
                </w:rPr>
                <w:t>https://vk.com/public217459999</w:t>
              </w:r>
            </w:hyperlink>
          </w:p>
        </w:tc>
        <w:tc>
          <w:tcPr>
            <w:tcW w:w="1116" w:type="dxa"/>
          </w:tcPr>
          <w:p w:rsidR="00A11ADB" w:rsidRPr="00997049" w:rsidRDefault="00A11ADB" w:rsidP="007302B2">
            <w:r w:rsidRPr="00997049">
              <w:t>29.11.2022</w:t>
            </w:r>
          </w:p>
        </w:tc>
        <w:tc>
          <w:tcPr>
            <w:tcW w:w="943" w:type="dxa"/>
          </w:tcPr>
          <w:p w:rsidR="00A11ADB" w:rsidRPr="00A11ADB" w:rsidRDefault="00A11ADB" w:rsidP="007302B2">
            <w:pPr>
              <w:tabs>
                <w:tab w:val="left" w:pos="5935"/>
              </w:tabs>
              <w:rPr>
                <w:highlight w:val="yellow"/>
              </w:rPr>
            </w:pPr>
            <w:r>
              <w:t>20</w:t>
            </w:r>
          </w:p>
        </w:tc>
        <w:tc>
          <w:tcPr>
            <w:tcW w:w="1843" w:type="dxa"/>
          </w:tcPr>
          <w:p w:rsidR="00A11ADB" w:rsidRPr="00A11ADB" w:rsidRDefault="00A11ADB" w:rsidP="007302B2">
            <w:pPr>
              <w:rPr>
                <w:sz w:val="22"/>
                <w:szCs w:val="22"/>
              </w:rPr>
            </w:pPr>
            <w:r w:rsidRPr="00A11ADB">
              <w:rPr>
                <w:sz w:val="22"/>
                <w:szCs w:val="22"/>
              </w:rPr>
              <w:t> </w:t>
            </w:r>
          </w:p>
        </w:tc>
        <w:tc>
          <w:tcPr>
            <w:tcW w:w="851" w:type="dxa"/>
          </w:tcPr>
          <w:p w:rsidR="00A11ADB" w:rsidRPr="00A11ADB" w:rsidRDefault="00A11ADB" w:rsidP="007302B2">
            <w:pPr>
              <w:rPr>
                <w:sz w:val="22"/>
                <w:szCs w:val="22"/>
              </w:rPr>
            </w:pPr>
            <w:r w:rsidRPr="00A11ADB">
              <w:rPr>
                <w:sz w:val="22"/>
                <w:szCs w:val="22"/>
              </w:rPr>
              <w:t> </w:t>
            </w:r>
          </w:p>
        </w:tc>
      </w:tr>
      <w:tr w:rsidR="00A11ADB" w:rsidTr="007302B2">
        <w:tc>
          <w:tcPr>
            <w:tcW w:w="568" w:type="dxa"/>
          </w:tcPr>
          <w:p w:rsidR="00A11ADB" w:rsidRPr="00A11ADB" w:rsidRDefault="00A11ADB" w:rsidP="007302B2">
            <w:pPr>
              <w:rPr>
                <w:sz w:val="22"/>
                <w:szCs w:val="22"/>
              </w:rPr>
            </w:pPr>
            <w:r w:rsidRPr="00A11ADB">
              <w:rPr>
                <w:sz w:val="22"/>
                <w:szCs w:val="22"/>
              </w:rPr>
              <w:t>6.</w:t>
            </w:r>
          </w:p>
        </w:tc>
        <w:tc>
          <w:tcPr>
            <w:tcW w:w="1843" w:type="dxa"/>
          </w:tcPr>
          <w:p w:rsidR="00A11ADB" w:rsidRDefault="00A11ADB" w:rsidP="007302B2">
            <w:pPr>
              <w:rPr>
                <w:bCs/>
                <w:sz w:val="22"/>
                <w:szCs w:val="22"/>
              </w:rPr>
            </w:pPr>
            <w:r w:rsidRPr="00A11ADB">
              <w:rPr>
                <w:bCs/>
                <w:sz w:val="22"/>
                <w:szCs w:val="22"/>
              </w:rPr>
              <w:t>Сусуманский районный суд</w:t>
            </w:r>
          </w:p>
          <w:p w:rsidR="005B281F" w:rsidRPr="00A11ADB" w:rsidRDefault="005B281F" w:rsidP="007302B2">
            <w:pPr>
              <w:rPr>
                <w:bCs/>
                <w:sz w:val="22"/>
                <w:szCs w:val="22"/>
              </w:rPr>
            </w:pPr>
          </w:p>
        </w:tc>
        <w:tc>
          <w:tcPr>
            <w:tcW w:w="3185" w:type="dxa"/>
          </w:tcPr>
          <w:p w:rsidR="00A11ADB" w:rsidRPr="00A11ADB" w:rsidRDefault="00685A01" w:rsidP="007302B2">
            <w:pPr>
              <w:rPr>
                <w:color w:val="0000FF"/>
                <w:sz w:val="22"/>
                <w:szCs w:val="22"/>
                <w:u w:val="single"/>
              </w:rPr>
            </w:pPr>
            <w:hyperlink r:id="rId16" w:history="1">
              <w:r w:rsidR="00A11ADB" w:rsidRPr="00A11ADB">
                <w:rPr>
                  <w:rStyle w:val="af1"/>
                  <w:sz w:val="22"/>
                  <w:szCs w:val="22"/>
                </w:rPr>
                <w:t>https://vk.com/susumansud49</w:t>
              </w:r>
            </w:hyperlink>
          </w:p>
        </w:tc>
        <w:tc>
          <w:tcPr>
            <w:tcW w:w="1116" w:type="dxa"/>
          </w:tcPr>
          <w:p w:rsidR="00A11ADB" w:rsidRPr="00997049" w:rsidRDefault="00A11ADB" w:rsidP="007302B2">
            <w:r w:rsidRPr="00997049">
              <w:t>30.11.2022</w:t>
            </w:r>
          </w:p>
        </w:tc>
        <w:tc>
          <w:tcPr>
            <w:tcW w:w="943" w:type="dxa"/>
          </w:tcPr>
          <w:p w:rsidR="00A11ADB" w:rsidRPr="00A11ADB" w:rsidRDefault="00A11ADB" w:rsidP="007302B2">
            <w:pPr>
              <w:tabs>
                <w:tab w:val="left" w:pos="5935"/>
              </w:tabs>
              <w:rPr>
                <w:highlight w:val="yellow"/>
              </w:rPr>
            </w:pPr>
            <w:r>
              <w:t>281</w:t>
            </w:r>
          </w:p>
        </w:tc>
        <w:tc>
          <w:tcPr>
            <w:tcW w:w="1843" w:type="dxa"/>
          </w:tcPr>
          <w:p w:rsidR="00A11ADB" w:rsidRPr="00A11ADB" w:rsidRDefault="00A11ADB" w:rsidP="007302B2">
            <w:pPr>
              <w:rPr>
                <w:sz w:val="22"/>
                <w:szCs w:val="22"/>
              </w:rPr>
            </w:pPr>
            <w:r w:rsidRPr="00A11ADB">
              <w:rPr>
                <w:sz w:val="22"/>
                <w:szCs w:val="22"/>
              </w:rPr>
              <w:t> </w:t>
            </w:r>
          </w:p>
        </w:tc>
        <w:tc>
          <w:tcPr>
            <w:tcW w:w="851" w:type="dxa"/>
          </w:tcPr>
          <w:p w:rsidR="00A11ADB" w:rsidRPr="00A11ADB" w:rsidRDefault="00A11ADB" w:rsidP="007302B2">
            <w:pPr>
              <w:rPr>
                <w:sz w:val="22"/>
                <w:szCs w:val="22"/>
              </w:rPr>
            </w:pPr>
            <w:r w:rsidRPr="00A11ADB">
              <w:rPr>
                <w:sz w:val="22"/>
                <w:szCs w:val="22"/>
              </w:rPr>
              <w:t> </w:t>
            </w:r>
          </w:p>
        </w:tc>
      </w:tr>
      <w:tr w:rsidR="00A11ADB" w:rsidTr="007302B2">
        <w:tc>
          <w:tcPr>
            <w:tcW w:w="568" w:type="dxa"/>
          </w:tcPr>
          <w:p w:rsidR="00A11ADB" w:rsidRPr="00A11ADB" w:rsidRDefault="00A11ADB" w:rsidP="007302B2">
            <w:pPr>
              <w:rPr>
                <w:sz w:val="22"/>
                <w:szCs w:val="22"/>
              </w:rPr>
            </w:pPr>
            <w:r w:rsidRPr="00A11ADB">
              <w:rPr>
                <w:sz w:val="22"/>
                <w:szCs w:val="22"/>
              </w:rPr>
              <w:lastRenderedPageBreak/>
              <w:t>7.</w:t>
            </w:r>
          </w:p>
        </w:tc>
        <w:tc>
          <w:tcPr>
            <w:tcW w:w="1843" w:type="dxa"/>
          </w:tcPr>
          <w:p w:rsidR="00A11ADB" w:rsidRPr="00A11ADB" w:rsidRDefault="00A11ADB" w:rsidP="007302B2">
            <w:pPr>
              <w:rPr>
                <w:bCs/>
                <w:sz w:val="22"/>
                <w:szCs w:val="22"/>
              </w:rPr>
            </w:pPr>
            <w:r w:rsidRPr="00A11ADB">
              <w:rPr>
                <w:bCs/>
                <w:sz w:val="22"/>
                <w:szCs w:val="22"/>
              </w:rPr>
              <w:t>Хасынский районный суд</w:t>
            </w:r>
          </w:p>
        </w:tc>
        <w:tc>
          <w:tcPr>
            <w:tcW w:w="3185" w:type="dxa"/>
          </w:tcPr>
          <w:p w:rsidR="00A11ADB" w:rsidRPr="00A11ADB" w:rsidRDefault="00A11ADB" w:rsidP="007302B2">
            <w:pPr>
              <w:rPr>
                <w:color w:val="0000FF"/>
                <w:sz w:val="22"/>
                <w:szCs w:val="22"/>
                <w:u w:val="single"/>
              </w:rPr>
            </w:pPr>
            <w:r w:rsidRPr="00A11ADB">
              <w:rPr>
                <w:color w:val="0000FF"/>
                <w:sz w:val="22"/>
                <w:szCs w:val="22"/>
                <w:u w:val="single"/>
              </w:rPr>
              <w:t>https://vk.com/hasinsud</w:t>
            </w:r>
          </w:p>
        </w:tc>
        <w:tc>
          <w:tcPr>
            <w:tcW w:w="1116" w:type="dxa"/>
          </w:tcPr>
          <w:p w:rsidR="00A11ADB" w:rsidRPr="00997049" w:rsidRDefault="00A11ADB" w:rsidP="007302B2">
            <w:r w:rsidRPr="00997049">
              <w:t>01.12.2022</w:t>
            </w:r>
          </w:p>
        </w:tc>
        <w:tc>
          <w:tcPr>
            <w:tcW w:w="943" w:type="dxa"/>
          </w:tcPr>
          <w:p w:rsidR="00A11ADB" w:rsidRPr="00A11ADB" w:rsidRDefault="00A11ADB" w:rsidP="007302B2">
            <w:pPr>
              <w:tabs>
                <w:tab w:val="left" w:pos="5935"/>
              </w:tabs>
              <w:rPr>
                <w:highlight w:val="yellow"/>
              </w:rPr>
            </w:pPr>
            <w:r>
              <w:t>37</w:t>
            </w:r>
          </w:p>
        </w:tc>
        <w:tc>
          <w:tcPr>
            <w:tcW w:w="1843" w:type="dxa"/>
          </w:tcPr>
          <w:p w:rsidR="00A11ADB" w:rsidRPr="00A11ADB" w:rsidRDefault="00A11ADB" w:rsidP="007302B2">
            <w:pPr>
              <w:rPr>
                <w:sz w:val="22"/>
                <w:szCs w:val="22"/>
              </w:rPr>
            </w:pPr>
            <w:r w:rsidRPr="00A11ADB">
              <w:rPr>
                <w:sz w:val="22"/>
                <w:szCs w:val="22"/>
              </w:rPr>
              <w:t> </w:t>
            </w:r>
          </w:p>
        </w:tc>
        <w:tc>
          <w:tcPr>
            <w:tcW w:w="851" w:type="dxa"/>
          </w:tcPr>
          <w:p w:rsidR="00A11ADB" w:rsidRPr="00A11ADB" w:rsidRDefault="00A11ADB" w:rsidP="007302B2">
            <w:pPr>
              <w:rPr>
                <w:sz w:val="22"/>
                <w:szCs w:val="22"/>
              </w:rPr>
            </w:pPr>
            <w:r w:rsidRPr="00A11ADB">
              <w:rPr>
                <w:sz w:val="22"/>
                <w:szCs w:val="22"/>
              </w:rPr>
              <w:t> </w:t>
            </w:r>
          </w:p>
        </w:tc>
      </w:tr>
      <w:tr w:rsidR="00A11ADB" w:rsidTr="007302B2">
        <w:tc>
          <w:tcPr>
            <w:tcW w:w="568" w:type="dxa"/>
          </w:tcPr>
          <w:p w:rsidR="00A11ADB" w:rsidRPr="00A11ADB" w:rsidRDefault="00A11ADB" w:rsidP="007302B2">
            <w:pPr>
              <w:rPr>
                <w:sz w:val="22"/>
                <w:szCs w:val="22"/>
              </w:rPr>
            </w:pPr>
            <w:r w:rsidRPr="00A11ADB">
              <w:rPr>
                <w:sz w:val="22"/>
                <w:szCs w:val="22"/>
              </w:rPr>
              <w:t>8.</w:t>
            </w:r>
          </w:p>
        </w:tc>
        <w:tc>
          <w:tcPr>
            <w:tcW w:w="1843" w:type="dxa"/>
          </w:tcPr>
          <w:p w:rsidR="00A11ADB" w:rsidRPr="00A11ADB" w:rsidRDefault="00A11ADB" w:rsidP="007302B2">
            <w:pPr>
              <w:rPr>
                <w:bCs/>
                <w:sz w:val="22"/>
                <w:szCs w:val="22"/>
              </w:rPr>
            </w:pPr>
            <w:r w:rsidRPr="00A11ADB">
              <w:rPr>
                <w:bCs/>
                <w:sz w:val="22"/>
                <w:szCs w:val="22"/>
              </w:rPr>
              <w:t>Ягоднинский районный суд</w:t>
            </w:r>
          </w:p>
        </w:tc>
        <w:tc>
          <w:tcPr>
            <w:tcW w:w="3185" w:type="dxa"/>
          </w:tcPr>
          <w:p w:rsidR="00A11ADB" w:rsidRPr="00A11ADB" w:rsidRDefault="00A11ADB" w:rsidP="007302B2">
            <w:pPr>
              <w:rPr>
                <w:color w:val="0000FF"/>
                <w:sz w:val="22"/>
                <w:szCs w:val="22"/>
                <w:u w:val="single"/>
              </w:rPr>
            </w:pPr>
            <w:r w:rsidRPr="00A11ADB">
              <w:rPr>
                <w:color w:val="0000FF"/>
                <w:sz w:val="22"/>
                <w:szCs w:val="22"/>
                <w:u w:val="single"/>
              </w:rPr>
              <w:t>https://vk.com/public218245156</w:t>
            </w:r>
          </w:p>
        </w:tc>
        <w:tc>
          <w:tcPr>
            <w:tcW w:w="1116" w:type="dxa"/>
          </w:tcPr>
          <w:p w:rsidR="00A11ADB" w:rsidRPr="00997049" w:rsidRDefault="00A11ADB" w:rsidP="007302B2">
            <w:r w:rsidRPr="00997049">
              <w:t>13.01.2023</w:t>
            </w:r>
          </w:p>
        </w:tc>
        <w:tc>
          <w:tcPr>
            <w:tcW w:w="943" w:type="dxa"/>
          </w:tcPr>
          <w:p w:rsidR="00A11ADB" w:rsidRPr="00A11ADB" w:rsidRDefault="00A11ADB" w:rsidP="007302B2">
            <w:pPr>
              <w:tabs>
                <w:tab w:val="left" w:pos="5935"/>
              </w:tabs>
              <w:rPr>
                <w:highlight w:val="yellow"/>
              </w:rPr>
            </w:pPr>
            <w:r>
              <w:t>25</w:t>
            </w:r>
          </w:p>
        </w:tc>
        <w:tc>
          <w:tcPr>
            <w:tcW w:w="1843" w:type="dxa"/>
          </w:tcPr>
          <w:p w:rsidR="00A11ADB" w:rsidRPr="00A11ADB" w:rsidRDefault="00A11ADB" w:rsidP="007302B2">
            <w:pPr>
              <w:rPr>
                <w:sz w:val="22"/>
                <w:szCs w:val="22"/>
              </w:rPr>
            </w:pPr>
            <w:r w:rsidRPr="00A11ADB">
              <w:rPr>
                <w:sz w:val="22"/>
                <w:szCs w:val="22"/>
              </w:rPr>
              <w:t> </w:t>
            </w:r>
          </w:p>
        </w:tc>
        <w:tc>
          <w:tcPr>
            <w:tcW w:w="851" w:type="dxa"/>
          </w:tcPr>
          <w:p w:rsidR="00A11ADB" w:rsidRPr="00A11ADB" w:rsidRDefault="00A11ADB" w:rsidP="007302B2">
            <w:pPr>
              <w:rPr>
                <w:sz w:val="22"/>
                <w:szCs w:val="22"/>
              </w:rPr>
            </w:pPr>
            <w:r w:rsidRPr="00A11ADB">
              <w:rPr>
                <w:sz w:val="22"/>
                <w:szCs w:val="22"/>
              </w:rPr>
              <w:t> </w:t>
            </w:r>
          </w:p>
        </w:tc>
      </w:tr>
      <w:tr w:rsidR="00A11ADB" w:rsidTr="007302B2">
        <w:tc>
          <w:tcPr>
            <w:tcW w:w="568" w:type="dxa"/>
          </w:tcPr>
          <w:p w:rsidR="00A11ADB" w:rsidRPr="00A11ADB" w:rsidRDefault="00A11ADB" w:rsidP="00126874">
            <w:pPr>
              <w:rPr>
                <w:sz w:val="22"/>
                <w:szCs w:val="22"/>
              </w:rPr>
            </w:pPr>
            <w:r w:rsidRPr="00A11ADB">
              <w:rPr>
                <w:sz w:val="22"/>
                <w:szCs w:val="22"/>
              </w:rPr>
              <w:t> </w:t>
            </w:r>
          </w:p>
        </w:tc>
        <w:tc>
          <w:tcPr>
            <w:tcW w:w="1843" w:type="dxa"/>
            <w:vAlign w:val="bottom"/>
          </w:tcPr>
          <w:p w:rsidR="00A11ADB" w:rsidRPr="00A11ADB" w:rsidRDefault="00A11ADB" w:rsidP="00126874">
            <w:pPr>
              <w:rPr>
                <w:b/>
                <w:bCs/>
                <w:sz w:val="22"/>
                <w:szCs w:val="22"/>
              </w:rPr>
            </w:pPr>
            <w:r w:rsidRPr="00A11ADB">
              <w:rPr>
                <w:b/>
                <w:bCs/>
                <w:sz w:val="22"/>
                <w:szCs w:val="22"/>
              </w:rPr>
              <w:t>ВСЕГО:</w:t>
            </w:r>
          </w:p>
        </w:tc>
        <w:tc>
          <w:tcPr>
            <w:tcW w:w="3185" w:type="dxa"/>
          </w:tcPr>
          <w:p w:rsidR="00A11ADB" w:rsidRPr="00151595" w:rsidRDefault="00A11ADB" w:rsidP="00126874"/>
        </w:tc>
        <w:tc>
          <w:tcPr>
            <w:tcW w:w="1116" w:type="dxa"/>
            <w:vAlign w:val="bottom"/>
          </w:tcPr>
          <w:p w:rsidR="00A11ADB" w:rsidRPr="00A11ADB" w:rsidRDefault="00A11ADB" w:rsidP="00126874">
            <w:pPr>
              <w:rPr>
                <w:rFonts w:ascii="Arial" w:hAnsi="Arial" w:cs="Arial"/>
              </w:rPr>
            </w:pPr>
            <w:r w:rsidRPr="00A11ADB">
              <w:rPr>
                <w:rFonts w:ascii="Arial" w:hAnsi="Arial" w:cs="Arial"/>
              </w:rPr>
              <w:t> </w:t>
            </w:r>
          </w:p>
        </w:tc>
        <w:tc>
          <w:tcPr>
            <w:tcW w:w="943" w:type="dxa"/>
            <w:vAlign w:val="bottom"/>
          </w:tcPr>
          <w:p w:rsidR="00A11ADB" w:rsidRPr="00A11ADB" w:rsidRDefault="00A11ADB" w:rsidP="00A11ADB">
            <w:pPr>
              <w:jc w:val="center"/>
              <w:rPr>
                <w:b/>
                <w:bCs/>
                <w:sz w:val="22"/>
                <w:szCs w:val="22"/>
              </w:rPr>
            </w:pPr>
            <w:r w:rsidRPr="00A11ADB">
              <w:rPr>
                <w:b/>
                <w:bCs/>
                <w:sz w:val="22"/>
                <w:szCs w:val="22"/>
              </w:rPr>
              <w:t>945</w:t>
            </w:r>
          </w:p>
        </w:tc>
        <w:tc>
          <w:tcPr>
            <w:tcW w:w="1843" w:type="dxa"/>
            <w:vAlign w:val="bottom"/>
          </w:tcPr>
          <w:p w:rsidR="00A11ADB" w:rsidRPr="00A11ADB" w:rsidRDefault="00A11ADB" w:rsidP="00126874">
            <w:pPr>
              <w:rPr>
                <w:sz w:val="22"/>
                <w:szCs w:val="22"/>
              </w:rPr>
            </w:pPr>
            <w:r w:rsidRPr="00A11ADB">
              <w:rPr>
                <w:sz w:val="22"/>
                <w:szCs w:val="22"/>
              </w:rPr>
              <w:t> </w:t>
            </w:r>
          </w:p>
        </w:tc>
        <w:tc>
          <w:tcPr>
            <w:tcW w:w="851" w:type="dxa"/>
            <w:vAlign w:val="bottom"/>
          </w:tcPr>
          <w:p w:rsidR="00A11ADB" w:rsidRPr="00A11ADB" w:rsidRDefault="00A11ADB" w:rsidP="00A11ADB">
            <w:pPr>
              <w:jc w:val="center"/>
              <w:rPr>
                <w:b/>
                <w:bCs/>
                <w:sz w:val="22"/>
                <w:szCs w:val="22"/>
              </w:rPr>
            </w:pPr>
            <w:r w:rsidRPr="00A11ADB">
              <w:rPr>
                <w:b/>
                <w:bCs/>
                <w:sz w:val="22"/>
                <w:szCs w:val="22"/>
              </w:rPr>
              <w:t>196</w:t>
            </w:r>
          </w:p>
        </w:tc>
      </w:tr>
    </w:tbl>
    <w:p w:rsidR="00A11ADB" w:rsidRDefault="00A11ADB" w:rsidP="00A11ADB">
      <w:pPr>
        <w:jc w:val="both"/>
        <w:rPr>
          <w:sz w:val="26"/>
          <w:szCs w:val="26"/>
        </w:rPr>
      </w:pPr>
    </w:p>
    <w:p w:rsidR="00A11ADB" w:rsidRPr="00D63880" w:rsidRDefault="00A11ADB" w:rsidP="00A11ADB">
      <w:pPr>
        <w:widowControl w:val="0"/>
        <w:ind w:firstLine="709"/>
        <w:jc w:val="both"/>
        <w:rPr>
          <w:rFonts w:eastAsia="SimSun"/>
          <w:kern w:val="2"/>
          <w:sz w:val="26"/>
          <w:szCs w:val="26"/>
          <w:lang w:eastAsia="zh-CN"/>
        </w:rPr>
      </w:pPr>
      <w:r w:rsidRPr="00997049">
        <w:rPr>
          <w:rFonts w:eastAsia="SimSun"/>
          <w:kern w:val="2"/>
          <w:sz w:val="26"/>
          <w:szCs w:val="26"/>
          <w:lang w:eastAsia="zh-CN"/>
        </w:rPr>
        <w:t>Адреса сайтов судов, Управления и Совета судей Магаданской области:</w:t>
      </w:r>
    </w:p>
    <w:tbl>
      <w:tblPr>
        <w:tblpPr w:leftFromText="180" w:rightFromText="180" w:bottomFromText="160" w:vertAnchor="text" w:horzAnchor="margin" w:tblpY="24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5670"/>
        <w:gridCol w:w="3260"/>
      </w:tblGrid>
      <w:tr w:rsidR="00A11ADB" w:rsidRPr="00EC6811" w:rsidTr="00126874">
        <w:trPr>
          <w:trHeight w:val="553"/>
        </w:trPr>
        <w:tc>
          <w:tcPr>
            <w:tcW w:w="534" w:type="dxa"/>
          </w:tcPr>
          <w:p w:rsidR="00A11ADB" w:rsidRPr="00A54DE9" w:rsidRDefault="00A11ADB" w:rsidP="00126874">
            <w:pPr>
              <w:widowControl w:val="0"/>
              <w:jc w:val="center"/>
              <w:rPr>
                <w:rFonts w:eastAsia="SimSun"/>
                <w:b/>
                <w:kern w:val="2"/>
                <w:lang w:eastAsia="zh-CN"/>
              </w:rPr>
            </w:pPr>
            <w:r w:rsidRPr="00A54DE9">
              <w:rPr>
                <w:rFonts w:eastAsia="SimSun"/>
                <w:b/>
                <w:kern w:val="2"/>
                <w:lang w:eastAsia="zh-CN"/>
              </w:rPr>
              <w:t>№</w:t>
            </w:r>
          </w:p>
          <w:p w:rsidR="00A11ADB" w:rsidRPr="00A54DE9" w:rsidRDefault="00A11ADB" w:rsidP="00126874">
            <w:pPr>
              <w:widowControl w:val="0"/>
              <w:jc w:val="center"/>
              <w:rPr>
                <w:rFonts w:eastAsia="SimSun"/>
                <w:b/>
                <w:kern w:val="2"/>
                <w:lang w:eastAsia="zh-CN"/>
              </w:rPr>
            </w:pPr>
            <w:r w:rsidRPr="00A54DE9">
              <w:rPr>
                <w:rFonts w:eastAsia="SimSun"/>
                <w:b/>
                <w:kern w:val="2"/>
                <w:lang w:eastAsia="zh-CN"/>
              </w:rPr>
              <w:t>п/п</w:t>
            </w:r>
          </w:p>
        </w:tc>
        <w:tc>
          <w:tcPr>
            <w:tcW w:w="5670" w:type="dxa"/>
          </w:tcPr>
          <w:p w:rsidR="00A11ADB" w:rsidRPr="00A54DE9" w:rsidRDefault="00A11ADB" w:rsidP="00126874">
            <w:pPr>
              <w:widowControl w:val="0"/>
              <w:jc w:val="center"/>
              <w:rPr>
                <w:rFonts w:eastAsia="SimSun"/>
                <w:b/>
                <w:kern w:val="2"/>
                <w:lang w:eastAsia="zh-CN"/>
              </w:rPr>
            </w:pPr>
            <w:r w:rsidRPr="00A54DE9">
              <w:rPr>
                <w:rFonts w:eastAsia="SimSun"/>
                <w:b/>
                <w:kern w:val="2"/>
                <w:lang w:eastAsia="zh-CN"/>
              </w:rPr>
              <w:t>Наименование Упра</w:t>
            </w:r>
            <w:r>
              <w:rPr>
                <w:rFonts w:eastAsia="SimSun"/>
                <w:b/>
                <w:kern w:val="2"/>
                <w:lang w:eastAsia="zh-CN"/>
              </w:rPr>
              <w:t xml:space="preserve">вления, районного (городского) </w:t>
            </w:r>
            <w:r w:rsidRPr="00A54DE9">
              <w:rPr>
                <w:rFonts w:eastAsia="SimSun"/>
                <w:b/>
                <w:kern w:val="2"/>
                <w:lang w:eastAsia="zh-CN"/>
              </w:rPr>
              <w:t>суда</w:t>
            </w:r>
            <w:r>
              <w:rPr>
                <w:rFonts w:eastAsia="SimSun"/>
                <w:b/>
                <w:kern w:val="2"/>
                <w:lang w:eastAsia="zh-CN"/>
              </w:rPr>
              <w:t>, органа судейского сообщества</w:t>
            </w:r>
          </w:p>
        </w:tc>
        <w:tc>
          <w:tcPr>
            <w:tcW w:w="3260" w:type="dxa"/>
          </w:tcPr>
          <w:p w:rsidR="00A11ADB" w:rsidRPr="00A54DE9" w:rsidRDefault="00A11ADB" w:rsidP="00126874">
            <w:pPr>
              <w:widowControl w:val="0"/>
              <w:jc w:val="center"/>
              <w:rPr>
                <w:rFonts w:eastAsia="SimSun"/>
                <w:b/>
                <w:kern w:val="2"/>
                <w:lang w:eastAsia="zh-CN"/>
              </w:rPr>
            </w:pPr>
            <w:r w:rsidRPr="00A54DE9">
              <w:rPr>
                <w:rFonts w:eastAsia="SimSun"/>
                <w:b/>
                <w:kern w:val="2"/>
                <w:lang w:eastAsia="zh-CN"/>
              </w:rPr>
              <w:t xml:space="preserve">Адрес </w:t>
            </w:r>
            <w:proofErr w:type="gramStart"/>
            <w:r w:rsidRPr="00A54DE9">
              <w:rPr>
                <w:rFonts w:eastAsia="SimSun"/>
                <w:b/>
                <w:kern w:val="2"/>
                <w:lang w:eastAsia="zh-CN"/>
              </w:rPr>
              <w:t>официального</w:t>
            </w:r>
            <w:proofErr w:type="gramEnd"/>
          </w:p>
          <w:p w:rsidR="00A11ADB" w:rsidRPr="00A54DE9" w:rsidRDefault="00A11ADB" w:rsidP="00126874">
            <w:pPr>
              <w:widowControl w:val="0"/>
              <w:jc w:val="center"/>
              <w:rPr>
                <w:rFonts w:eastAsia="SimSun"/>
                <w:b/>
                <w:kern w:val="2"/>
                <w:lang w:eastAsia="zh-CN"/>
              </w:rPr>
            </w:pPr>
            <w:r w:rsidRPr="00A54DE9">
              <w:rPr>
                <w:rFonts w:eastAsia="SimSun"/>
                <w:b/>
                <w:kern w:val="2"/>
                <w:lang w:eastAsia="zh-CN"/>
              </w:rPr>
              <w:t>интернет-сайта</w:t>
            </w:r>
          </w:p>
        </w:tc>
      </w:tr>
      <w:tr w:rsidR="00A11ADB" w:rsidRPr="00EC6811" w:rsidTr="00126874">
        <w:tc>
          <w:tcPr>
            <w:tcW w:w="534"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1</w:t>
            </w:r>
          </w:p>
        </w:tc>
        <w:tc>
          <w:tcPr>
            <w:tcW w:w="5670"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Магаданский городской суд</w:t>
            </w:r>
          </w:p>
        </w:tc>
        <w:tc>
          <w:tcPr>
            <w:tcW w:w="3260" w:type="dxa"/>
          </w:tcPr>
          <w:p w:rsidR="00A11ADB" w:rsidRPr="00D23DB0" w:rsidRDefault="00685A01" w:rsidP="00126874">
            <w:pPr>
              <w:widowControl w:val="0"/>
              <w:jc w:val="both"/>
              <w:rPr>
                <w:rFonts w:eastAsia="SimSun"/>
                <w:color w:val="0000FF"/>
                <w:kern w:val="2"/>
                <w:u w:val="single"/>
                <w:lang w:eastAsia="zh-CN"/>
              </w:rPr>
            </w:pPr>
            <w:hyperlink r:id="rId17" w:history="1">
              <w:r w:rsidR="00A11ADB" w:rsidRPr="00393129">
                <w:rPr>
                  <w:rStyle w:val="af1"/>
                  <w:rFonts w:eastAsia="SimSun"/>
                  <w:kern w:val="2"/>
                  <w:lang w:eastAsia="zh-CN"/>
                </w:rPr>
                <w:t>http</w:t>
              </w:r>
              <w:r w:rsidR="00A11ADB" w:rsidRPr="00393129">
                <w:rPr>
                  <w:rStyle w:val="af1"/>
                  <w:rFonts w:eastAsia="SimSun"/>
                  <w:kern w:val="2"/>
                  <w:lang w:val="en-US" w:eastAsia="zh-CN"/>
                </w:rPr>
                <w:t>s</w:t>
              </w:r>
              <w:r w:rsidR="00A11ADB" w:rsidRPr="00393129">
                <w:rPr>
                  <w:rStyle w:val="af1"/>
                  <w:rFonts w:eastAsia="SimSun"/>
                  <w:kern w:val="2"/>
                  <w:lang w:eastAsia="zh-CN"/>
                </w:rPr>
                <w:t>://magadansky.mag.sudrf.ru</w:t>
              </w:r>
            </w:hyperlink>
          </w:p>
        </w:tc>
      </w:tr>
      <w:tr w:rsidR="00A11ADB" w:rsidRPr="00EC6811" w:rsidTr="00126874">
        <w:tc>
          <w:tcPr>
            <w:tcW w:w="534"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2</w:t>
            </w:r>
          </w:p>
        </w:tc>
        <w:tc>
          <w:tcPr>
            <w:tcW w:w="5670"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Ольский районный суд</w:t>
            </w:r>
          </w:p>
        </w:tc>
        <w:tc>
          <w:tcPr>
            <w:tcW w:w="3260" w:type="dxa"/>
          </w:tcPr>
          <w:p w:rsidR="00A11ADB" w:rsidRPr="00D23DB0" w:rsidRDefault="00685A01" w:rsidP="00126874">
            <w:pPr>
              <w:widowControl w:val="0"/>
              <w:jc w:val="both"/>
              <w:rPr>
                <w:rFonts w:eastAsia="SimSun"/>
                <w:kern w:val="2"/>
                <w:u w:val="single"/>
                <w:lang w:eastAsia="zh-CN"/>
              </w:rPr>
            </w:pPr>
            <w:hyperlink r:id="rId18" w:history="1">
              <w:r w:rsidR="00A11ADB" w:rsidRPr="00393129">
                <w:rPr>
                  <w:rStyle w:val="af1"/>
                  <w:rFonts w:eastAsia="SimSun"/>
                  <w:kern w:val="2"/>
                  <w:lang w:eastAsia="zh-CN"/>
                </w:rPr>
                <w:t>http</w:t>
              </w:r>
              <w:r w:rsidR="00A11ADB" w:rsidRPr="00393129">
                <w:rPr>
                  <w:rStyle w:val="af1"/>
                  <w:rFonts w:eastAsia="SimSun"/>
                  <w:kern w:val="2"/>
                  <w:lang w:val="en-US" w:eastAsia="zh-CN"/>
                </w:rPr>
                <w:t>s</w:t>
              </w:r>
              <w:r w:rsidR="00A11ADB" w:rsidRPr="00393129">
                <w:rPr>
                  <w:rStyle w:val="af1"/>
                  <w:rFonts w:eastAsia="SimSun"/>
                  <w:kern w:val="2"/>
                  <w:lang w:eastAsia="zh-CN"/>
                </w:rPr>
                <w:t>://olskiy.mag.sudrf.ru</w:t>
              </w:r>
            </w:hyperlink>
          </w:p>
        </w:tc>
      </w:tr>
      <w:tr w:rsidR="00A11ADB" w:rsidRPr="00EC6811" w:rsidTr="00126874">
        <w:tc>
          <w:tcPr>
            <w:tcW w:w="534"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3</w:t>
            </w:r>
          </w:p>
        </w:tc>
        <w:tc>
          <w:tcPr>
            <w:tcW w:w="5670"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Хасынский районный суд</w:t>
            </w:r>
          </w:p>
        </w:tc>
        <w:tc>
          <w:tcPr>
            <w:tcW w:w="3260" w:type="dxa"/>
          </w:tcPr>
          <w:p w:rsidR="00A11ADB" w:rsidRPr="00D23DB0" w:rsidRDefault="00685A01" w:rsidP="00126874">
            <w:pPr>
              <w:widowControl w:val="0"/>
              <w:jc w:val="both"/>
              <w:rPr>
                <w:rFonts w:eastAsia="SimSun"/>
                <w:kern w:val="2"/>
                <w:u w:val="single"/>
                <w:lang w:eastAsia="zh-CN"/>
              </w:rPr>
            </w:pPr>
            <w:hyperlink r:id="rId19" w:history="1">
              <w:r w:rsidR="00A11ADB" w:rsidRPr="00393129">
                <w:rPr>
                  <w:rStyle w:val="af1"/>
                  <w:rFonts w:eastAsia="SimSun"/>
                  <w:kern w:val="2"/>
                  <w:lang w:eastAsia="zh-CN"/>
                </w:rPr>
                <w:t>http</w:t>
              </w:r>
              <w:r w:rsidR="00A11ADB" w:rsidRPr="00393129">
                <w:rPr>
                  <w:rStyle w:val="af1"/>
                  <w:rFonts w:eastAsia="SimSun"/>
                  <w:kern w:val="2"/>
                  <w:lang w:val="en-US" w:eastAsia="zh-CN"/>
                </w:rPr>
                <w:t>s</w:t>
              </w:r>
              <w:r w:rsidR="00A11ADB" w:rsidRPr="00393129">
                <w:rPr>
                  <w:rStyle w:val="af1"/>
                  <w:rFonts w:eastAsia="SimSun"/>
                  <w:kern w:val="2"/>
                  <w:lang w:eastAsia="zh-CN"/>
                </w:rPr>
                <w:t>://hasinsky.mag.sudrf.ru</w:t>
              </w:r>
            </w:hyperlink>
          </w:p>
        </w:tc>
      </w:tr>
      <w:tr w:rsidR="00A11ADB" w:rsidRPr="00EC6811" w:rsidTr="00126874">
        <w:tc>
          <w:tcPr>
            <w:tcW w:w="534"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4</w:t>
            </w:r>
          </w:p>
        </w:tc>
        <w:tc>
          <w:tcPr>
            <w:tcW w:w="5670"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 xml:space="preserve">Омсукчанский районный суд </w:t>
            </w:r>
          </w:p>
        </w:tc>
        <w:tc>
          <w:tcPr>
            <w:tcW w:w="3260" w:type="dxa"/>
          </w:tcPr>
          <w:p w:rsidR="00A11ADB" w:rsidRPr="00D23DB0" w:rsidRDefault="00685A01" w:rsidP="00126874">
            <w:pPr>
              <w:widowControl w:val="0"/>
              <w:jc w:val="both"/>
              <w:rPr>
                <w:rFonts w:eastAsia="SimSun"/>
                <w:kern w:val="2"/>
                <w:u w:val="single"/>
                <w:lang w:eastAsia="zh-CN"/>
              </w:rPr>
            </w:pPr>
            <w:hyperlink r:id="rId20" w:history="1">
              <w:r w:rsidR="00A11ADB" w:rsidRPr="00393129">
                <w:rPr>
                  <w:rStyle w:val="af1"/>
                  <w:rFonts w:eastAsia="SimSun"/>
                  <w:kern w:val="2"/>
                  <w:lang w:eastAsia="zh-CN"/>
                </w:rPr>
                <w:t>http</w:t>
              </w:r>
              <w:r w:rsidR="00A11ADB" w:rsidRPr="00393129">
                <w:rPr>
                  <w:rStyle w:val="af1"/>
                  <w:rFonts w:eastAsia="SimSun"/>
                  <w:kern w:val="2"/>
                  <w:lang w:val="en-US" w:eastAsia="zh-CN"/>
                </w:rPr>
                <w:t>s</w:t>
              </w:r>
              <w:r w:rsidR="00A11ADB" w:rsidRPr="00393129">
                <w:rPr>
                  <w:rStyle w:val="af1"/>
                  <w:rFonts w:eastAsia="SimSun"/>
                  <w:kern w:val="2"/>
                  <w:lang w:eastAsia="zh-CN"/>
                </w:rPr>
                <w:t>://omsukchansky.mag.sudrf.ru</w:t>
              </w:r>
            </w:hyperlink>
          </w:p>
        </w:tc>
      </w:tr>
      <w:tr w:rsidR="00A11ADB" w:rsidRPr="00EC6811" w:rsidTr="00126874">
        <w:tc>
          <w:tcPr>
            <w:tcW w:w="534"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5</w:t>
            </w:r>
          </w:p>
        </w:tc>
        <w:tc>
          <w:tcPr>
            <w:tcW w:w="5670"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Среднеканский районный суд</w:t>
            </w:r>
          </w:p>
        </w:tc>
        <w:tc>
          <w:tcPr>
            <w:tcW w:w="3260" w:type="dxa"/>
            <w:vAlign w:val="center"/>
          </w:tcPr>
          <w:p w:rsidR="00A11ADB" w:rsidRPr="00D23DB0" w:rsidRDefault="00685A01" w:rsidP="00126874">
            <w:pPr>
              <w:widowControl w:val="0"/>
              <w:jc w:val="both"/>
              <w:rPr>
                <w:rFonts w:eastAsia="SimSun"/>
                <w:kern w:val="2"/>
                <w:u w:val="single"/>
                <w:lang w:eastAsia="zh-CN"/>
              </w:rPr>
            </w:pPr>
            <w:hyperlink r:id="rId21" w:history="1">
              <w:r w:rsidR="00A11ADB" w:rsidRPr="00393129">
                <w:rPr>
                  <w:rStyle w:val="af1"/>
                  <w:rFonts w:eastAsia="SimSun"/>
                  <w:kern w:val="2"/>
                  <w:lang w:eastAsia="zh-CN"/>
                </w:rPr>
                <w:t>http</w:t>
              </w:r>
              <w:r w:rsidR="00A11ADB" w:rsidRPr="00393129">
                <w:rPr>
                  <w:rStyle w:val="af1"/>
                  <w:rFonts w:eastAsia="SimSun"/>
                  <w:kern w:val="2"/>
                  <w:lang w:val="en-US" w:eastAsia="zh-CN"/>
                </w:rPr>
                <w:t>s</w:t>
              </w:r>
              <w:r w:rsidR="00A11ADB" w:rsidRPr="00393129">
                <w:rPr>
                  <w:rStyle w:val="af1"/>
                  <w:rFonts w:eastAsia="SimSun"/>
                  <w:kern w:val="2"/>
                  <w:lang w:eastAsia="zh-CN"/>
                </w:rPr>
                <w:t>://srednekansky.mag.sudrf.ru</w:t>
              </w:r>
            </w:hyperlink>
          </w:p>
        </w:tc>
      </w:tr>
      <w:tr w:rsidR="00A11ADB" w:rsidRPr="00EC6811" w:rsidTr="00126874">
        <w:tc>
          <w:tcPr>
            <w:tcW w:w="534"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6</w:t>
            </w:r>
          </w:p>
        </w:tc>
        <w:tc>
          <w:tcPr>
            <w:tcW w:w="5670"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Ягоднинский районный суд</w:t>
            </w:r>
          </w:p>
        </w:tc>
        <w:tc>
          <w:tcPr>
            <w:tcW w:w="3260" w:type="dxa"/>
          </w:tcPr>
          <w:p w:rsidR="00A11ADB" w:rsidRPr="00D23DB0" w:rsidRDefault="00685A01" w:rsidP="00126874">
            <w:pPr>
              <w:widowControl w:val="0"/>
              <w:jc w:val="both"/>
              <w:rPr>
                <w:rFonts w:eastAsia="SimSun"/>
                <w:kern w:val="2"/>
                <w:u w:val="single"/>
                <w:lang w:eastAsia="zh-CN"/>
              </w:rPr>
            </w:pPr>
            <w:hyperlink r:id="rId22" w:history="1">
              <w:r w:rsidR="00A11ADB" w:rsidRPr="00393129">
                <w:rPr>
                  <w:rStyle w:val="af1"/>
                  <w:rFonts w:eastAsia="SimSun"/>
                  <w:kern w:val="2"/>
                  <w:lang w:eastAsia="zh-CN"/>
                </w:rPr>
                <w:t>http</w:t>
              </w:r>
              <w:r w:rsidR="00A11ADB" w:rsidRPr="00393129">
                <w:rPr>
                  <w:rStyle w:val="af1"/>
                  <w:rFonts w:eastAsia="SimSun"/>
                  <w:kern w:val="2"/>
                  <w:lang w:val="en-US" w:eastAsia="zh-CN"/>
                </w:rPr>
                <w:t>s</w:t>
              </w:r>
              <w:r w:rsidR="00A11ADB" w:rsidRPr="00393129">
                <w:rPr>
                  <w:rStyle w:val="af1"/>
                  <w:rFonts w:eastAsia="SimSun"/>
                  <w:kern w:val="2"/>
                  <w:lang w:eastAsia="zh-CN"/>
                </w:rPr>
                <w:t>://yagodinsky.mag.sudrf.ru</w:t>
              </w:r>
            </w:hyperlink>
          </w:p>
        </w:tc>
      </w:tr>
      <w:tr w:rsidR="00A11ADB" w:rsidRPr="00EC6811" w:rsidTr="00126874">
        <w:tc>
          <w:tcPr>
            <w:tcW w:w="534"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7</w:t>
            </w:r>
          </w:p>
        </w:tc>
        <w:tc>
          <w:tcPr>
            <w:tcW w:w="5670"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Сусуманский районный суд</w:t>
            </w:r>
          </w:p>
        </w:tc>
        <w:tc>
          <w:tcPr>
            <w:tcW w:w="3260" w:type="dxa"/>
          </w:tcPr>
          <w:p w:rsidR="00A11ADB" w:rsidRPr="00D23DB0" w:rsidRDefault="00685A01" w:rsidP="00126874">
            <w:pPr>
              <w:widowControl w:val="0"/>
              <w:jc w:val="both"/>
              <w:rPr>
                <w:rFonts w:eastAsia="SimSun"/>
                <w:kern w:val="2"/>
                <w:u w:val="single"/>
                <w:lang w:eastAsia="zh-CN"/>
              </w:rPr>
            </w:pPr>
            <w:hyperlink r:id="rId23" w:history="1">
              <w:r w:rsidR="00A11ADB" w:rsidRPr="00393129">
                <w:rPr>
                  <w:rStyle w:val="af1"/>
                  <w:rFonts w:eastAsia="SimSun"/>
                  <w:kern w:val="2"/>
                  <w:lang w:eastAsia="zh-CN"/>
                </w:rPr>
                <w:t>http</w:t>
              </w:r>
              <w:r w:rsidR="00A11ADB" w:rsidRPr="00393129">
                <w:rPr>
                  <w:rStyle w:val="af1"/>
                  <w:rFonts w:eastAsia="SimSun"/>
                  <w:kern w:val="2"/>
                  <w:lang w:val="en-US" w:eastAsia="zh-CN"/>
                </w:rPr>
                <w:t>s</w:t>
              </w:r>
              <w:r w:rsidR="00A11ADB" w:rsidRPr="00393129">
                <w:rPr>
                  <w:rStyle w:val="af1"/>
                  <w:rFonts w:eastAsia="SimSun"/>
                  <w:kern w:val="2"/>
                  <w:lang w:eastAsia="zh-CN"/>
                </w:rPr>
                <w:t>://susumansky.mag.sudrf.ru</w:t>
              </w:r>
            </w:hyperlink>
          </w:p>
        </w:tc>
      </w:tr>
      <w:tr w:rsidR="00A11ADB" w:rsidRPr="00EC6811" w:rsidTr="00126874">
        <w:tc>
          <w:tcPr>
            <w:tcW w:w="534"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8</w:t>
            </w:r>
          </w:p>
        </w:tc>
        <w:tc>
          <w:tcPr>
            <w:tcW w:w="5670" w:type="dxa"/>
          </w:tcPr>
          <w:p w:rsidR="00A11ADB" w:rsidRPr="00A54DE9" w:rsidRDefault="00A11ADB" w:rsidP="00126874">
            <w:pPr>
              <w:widowControl w:val="0"/>
              <w:jc w:val="both"/>
              <w:rPr>
                <w:rFonts w:eastAsia="SimSun"/>
                <w:kern w:val="2"/>
                <w:lang w:eastAsia="zh-CN"/>
              </w:rPr>
            </w:pPr>
            <w:r w:rsidRPr="00A54DE9">
              <w:rPr>
                <w:rFonts w:eastAsia="SimSun"/>
                <w:kern w:val="2"/>
                <w:lang w:eastAsia="zh-CN"/>
              </w:rPr>
              <w:t>Северо-Эвенский районный суд</w:t>
            </w:r>
          </w:p>
        </w:tc>
        <w:tc>
          <w:tcPr>
            <w:tcW w:w="3260" w:type="dxa"/>
          </w:tcPr>
          <w:p w:rsidR="00A11ADB" w:rsidRPr="00D23DB0" w:rsidRDefault="00685A01" w:rsidP="00126874">
            <w:pPr>
              <w:widowControl w:val="0"/>
              <w:jc w:val="both"/>
              <w:rPr>
                <w:rFonts w:eastAsia="SimSun"/>
                <w:kern w:val="2"/>
                <w:u w:val="single"/>
                <w:lang w:eastAsia="zh-CN"/>
              </w:rPr>
            </w:pPr>
            <w:hyperlink r:id="rId24" w:history="1">
              <w:r w:rsidR="00A11ADB" w:rsidRPr="00393129">
                <w:rPr>
                  <w:rStyle w:val="af1"/>
                  <w:rFonts w:eastAsia="SimSun"/>
                  <w:kern w:val="2"/>
                  <w:lang w:eastAsia="zh-CN"/>
                </w:rPr>
                <w:t>http</w:t>
              </w:r>
              <w:r w:rsidR="00A11ADB" w:rsidRPr="00393129">
                <w:rPr>
                  <w:rStyle w:val="af1"/>
                  <w:rFonts w:eastAsia="SimSun"/>
                  <w:kern w:val="2"/>
                  <w:lang w:val="en-US" w:eastAsia="zh-CN"/>
                </w:rPr>
                <w:t>s</w:t>
              </w:r>
              <w:r w:rsidR="00A11ADB" w:rsidRPr="00393129">
                <w:rPr>
                  <w:rStyle w:val="af1"/>
                  <w:rFonts w:eastAsia="SimSun"/>
                  <w:kern w:val="2"/>
                  <w:lang w:eastAsia="zh-CN"/>
                </w:rPr>
                <w:t>://severoevensky.mag.sudrf.ru</w:t>
              </w:r>
            </w:hyperlink>
          </w:p>
        </w:tc>
      </w:tr>
      <w:tr w:rsidR="00A11ADB" w:rsidRPr="00EC6811" w:rsidTr="00126874">
        <w:tc>
          <w:tcPr>
            <w:tcW w:w="534" w:type="dxa"/>
          </w:tcPr>
          <w:p w:rsidR="00A11ADB" w:rsidRPr="00A54DE9" w:rsidRDefault="00A11ADB" w:rsidP="00126874">
            <w:pPr>
              <w:widowControl w:val="0"/>
              <w:jc w:val="both"/>
              <w:rPr>
                <w:rFonts w:eastAsia="SimSun"/>
                <w:kern w:val="2"/>
                <w:lang w:eastAsia="zh-CN"/>
              </w:rPr>
            </w:pPr>
            <w:r>
              <w:rPr>
                <w:rFonts w:eastAsia="SimSun"/>
                <w:kern w:val="2"/>
                <w:lang w:eastAsia="zh-CN"/>
              </w:rPr>
              <w:t>9</w:t>
            </w:r>
          </w:p>
        </w:tc>
        <w:tc>
          <w:tcPr>
            <w:tcW w:w="5670" w:type="dxa"/>
          </w:tcPr>
          <w:p w:rsidR="00A11ADB" w:rsidRPr="00A54DE9" w:rsidRDefault="00A11ADB" w:rsidP="00126874">
            <w:pPr>
              <w:widowControl w:val="0"/>
              <w:jc w:val="both"/>
              <w:rPr>
                <w:rFonts w:eastAsia="SimSun"/>
                <w:kern w:val="2"/>
                <w:lang w:eastAsia="zh-CN"/>
              </w:rPr>
            </w:pPr>
            <w:r>
              <w:rPr>
                <w:rFonts w:eastAsia="SimSun"/>
                <w:kern w:val="2"/>
                <w:lang w:eastAsia="zh-CN"/>
              </w:rPr>
              <w:t>Управление Судебного департамента в Магаданской области</w:t>
            </w:r>
          </w:p>
        </w:tc>
        <w:tc>
          <w:tcPr>
            <w:tcW w:w="3260" w:type="dxa"/>
          </w:tcPr>
          <w:p w:rsidR="00A11ADB" w:rsidRDefault="00685A01" w:rsidP="00126874">
            <w:pPr>
              <w:widowControl w:val="0"/>
              <w:jc w:val="both"/>
            </w:pPr>
            <w:hyperlink r:id="rId25" w:history="1">
              <w:r w:rsidR="00A11ADB" w:rsidRPr="00393129">
                <w:rPr>
                  <w:rStyle w:val="af1"/>
                </w:rPr>
                <w:t>http</w:t>
              </w:r>
              <w:r w:rsidR="00A11ADB" w:rsidRPr="00393129">
                <w:rPr>
                  <w:rStyle w:val="af1"/>
                  <w:lang w:val="en-US"/>
                </w:rPr>
                <w:t>s</w:t>
              </w:r>
              <w:r w:rsidR="00A11ADB" w:rsidRPr="00393129">
                <w:rPr>
                  <w:rStyle w:val="af1"/>
                </w:rPr>
                <w:t>://usd.mag.sudrf.ru</w:t>
              </w:r>
            </w:hyperlink>
          </w:p>
        </w:tc>
      </w:tr>
      <w:tr w:rsidR="00A11ADB" w:rsidRPr="00EC6811" w:rsidTr="00126874">
        <w:tc>
          <w:tcPr>
            <w:tcW w:w="534" w:type="dxa"/>
          </w:tcPr>
          <w:p w:rsidR="00A11ADB" w:rsidRDefault="00A11ADB" w:rsidP="00126874">
            <w:pPr>
              <w:widowControl w:val="0"/>
              <w:jc w:val="both"/>
              <w:rPr>
                <w:rFonts w:eastAsia="SimSun"/>
                <w:kern w:val="2"/>
                <w:lang w:eastAsia="zh-CN"/>
              </w:rPr>
            </w:pPr>
            <w:r>
              <w:rPr>
                <w:rFonts w:eastAsia="SimSun"/>
                <w:kern w:val="2"/>
                <w:lang w:eastAsia="zh-CN"/>
              </w:rPr>
              <w:t>10</w:t>
            </w:r>
          </w:p>
        </w:tc>
        <w:tc>
          <w:tcPr>
            <w:tcW w:w="5670" w:type="dxa"/>
          </w:tcPr>
          <w:p w:rsidR="00A11ADB" w:rsidRDefault="00A11ADB" w:rsidP="00126874">
            <w:pPr>
              <w:widowControl w:val="0"/>
              <w:jc w:val="both"/>
              <w:rPr>
                <w:rFonts w:eastAsia="SimSun"/>
                <w:kern w:val="2"/>
                <w:lang w:eastAsia="zh-CN"/>
              </w:rPr>
            </w:pPr>
            <w:r>
              <w:rPr>
                <w:rFonts w:eastAsia="SimSun"/>
                <w:kern w:val="2"/>
                <w:lang w:eastAsia="zh-CN"/>
              </w:rPr>
              <w:t>Совет судей Магаданской области</w:t>
            </w:r>
          </w:p>
        </w:tc>
        <w:tc>
          <w:tcPr>
            <w:tcW w:w="3260" w:type="dxa"/>
          </w:tcPr>
          <w:p w:rsidR="00A11ADB" w:rsidRPr="00112659" w:rsidRDefault="00685A01" w:rsidP="00126874">
            <w:pPr>
              <w:widowControl w:val="0"/>
              <w:jc w:val="both"/>
            </w:pPr>
            <w:hyperlink r:id="rId26" w:history="1">
              <w:r w:rsidR="00A11ADB" w:rsidRPr="00393129">
                <w:rPr>
                  <w:rStyle w:val="af1"/>
                </w:rPr>
                <w:t>http</w:t>
              </w:r>
              <w:r w:rsidR="00A11ADB" w:rsidRPr="00393129">
                <w:rPr>
                  <w:rStyle w:val="af1"/>
                  <w:lang w:val="en-US"/>
                </w:rPr>
                <w:t>s</w:t>
              </w:r>
              <w:r w:rsidR="00A11ADB" w:rsidRPr="00393129">
                <w:rPr>
                  <w:rStyle w:val="af1"/>
                </w:rPr>
                <w:t>://mag.ssrf.ru</w:t>
              </w:r>
            </w:hyperlink>
          </w:p>
        </w:tc>
      </w:tr>
    </w:tbl>
    <w:p w:rsidR="00A11ADB" w:rsidRDefault="00A11ADB" w:rsidP="00A11ADB">
      <w:pPr>
        <w:widowControl w:val="0"/>
        <w:ind w:firstLine="709"/>
        <w:jc w:val="both"/>
        <w:rPr>
          <w:rFonts w:eastAsia="SimSun"/>
          <w:kern w:val="2"/>
          <w:sz w:val="26"/>
          <w:szCs w:val="26"/>
          <w:lang w:eastAsia="zh-CN"/>
        </w:rPr>
      </w:pPr>
      <w:r w:rsidRPr="00D63880">
        <w:rPr>
          <w:rFonts w:eastAsia="SimSun"/>
          <w:kern w:val="2"/>
          <w:sz w:val="26"/>
          <w:szCs w:val="26"/>
          <w:lang w:eastAsia="zh-CN"/>
        </w:rPr>
        <w:t xml:space="preserve">На титульной странице сайтов размещены наименование судов, сведения о территориальной подсудности, </w:t>
      </w:r>
      <w:r>
        <w:rPr>
          <w:rFonts w:eastAsia="SimSun"/>
          <w:kern w:val="2"/>
          <w:sz w:val="26"/>
          <w:szCs w:val="26"/>
          <w:lang w:eastAsia="zh-CN"/>
        </w:rPr>
        <w:t xml:space="preserve">калькулятор госпошлины, судебное делопроизводство (поиск информации по делам), </w:t>
      </w:r>
      <w:r w:rsidRPr="00D63880">
        <w:rPr>
          <w:rFonts w:eastAsia="SimSun"/>
          <w:kern w:val="2"/>
          <w:sz w:val="26"/>
          <w:szCs w:val="26"/>
          <w:lang w:eastAsia="zh-CN"/>
        </w:rPr>
        <w:t>почтовые адреса, адреса электронной почты, номера телефонов, факсов, графики работы, информация о приеме граждан, номера справочных телефонов, полезные ссылки</w:t>
      </w:r>
      <w:r>
        <w:rPr>
          <w:rFonts w:eastAsia="SimSun"/>
          <w:kern w:val="2"/>
          <w:sz w:val="26"/>
          <w:szCs w:val="26"/>
          <w:lang w:eastAsia="zh-CN"/>
        </w:rPr>
        <w:t>.</w:t>
      </w:r>
    </w:p>
    <w:p w:rsidR="00A11ADB" w:rsidRDefault="00A11ADB" w:rsidP="00A11ADB">
      <w:pPr>
        <w:widowControl w:val="0"/>
        <w:ind w:firstLine="709"/>
        <w:jc w:val="both"/>
        <w:rPr>
          <w:sz w:val="26"/>
          <w:szCs w:val="26"/>
        </w:rPr>
      </w:pPr>
      <w:r w:rsidRPr="00C81DFF">
        <w:rPr>
          <w:sz w:val="26"/>
          <w:szCs w:val="26"/>
        </w:rPr>
        <w:t xml:space="preserve">На сайтах всех районных (городского) судов Магаданской области в соответствии с законодательством Российской Федерации об обеспечении доступа к информации о деятельности судебной системы созданы все необходимые разделы, содержащие соответствующую актуальную информацию: </w:t>
      </w:r>
      <w:proofErr w:type="gramStart"/>
      <w:r w:rsidRPr="00825C31">
        <w:rPr>
          <w:rFonts w:eastAsia="SimSun"/>
          <w:kern w:val="2"/>
          <w:sz w:val="26"/>
          <w:szCs w:val="26"/>
          <w:lang w:eastAsia="zh-CN"/>
        </w:rPr>
        <w:t xml:space="preserve">«Подача процессуальных документов в электронном виде»; </w:t>
      </w:r>
      <w:r w:rsidRPr="00825C31">
        <w:rPr>
          <w:sz w:val="26"/>
          <w:szCs w:val="26"/>
        </w:rPr>
        <w:t>«О суде;</w:t>
      </w:r>
      <w:r w:rsidRPr="00825C31">
        <w:rPr>
          <w:rFonts w:eastAsia="SimSun"/>
          <w:kern w:val="2"/>
          <w:sz w:val="26"/>
          <w:szCs w:val="26"/>
          <w:lang w:eastAsia="zh-CN"/>
        </w:rPr>
        <w:t xml:space="preserve"> «Территориальная подсудность; «Калькулятор госпошлины; </w:t>
      </w:r>
      <w:r w:rsidRPr="00825C31">
        <w:rPr>
          <w:sz w:val="26"/>
          <w:szCs w:val="26"/>
        </w:rPr>
        <w:t xml:space="preserve">«Судейское сообщество; «Нормативные акты; </w:t>
      </w:r>
      <w:r w:rsidRPr="00825C31">
        <w:rPr>
          <w:rFonts w:eastAsia="SimSun"/>
          <w:kern w:val="2"/>
          <w:sz w:val="26"/>
          <w:szCs w:val="26"/>
          <w:lang w:eastAsia="zh-CN"/>
        </w:rPr>
        <w:t>«Правосудие с участием присяжных заседателей»</w:t>
      </w:r>
      <w:r>
        <w:rPr>
          <w:rFonts w:eastAsia="SimSun"/>
          <w:kern w:val="2"/>
          <w:sz w:val="26"/>
          <w:szCs w:val="26"/>
          <w:lang w:eastAsia="zh-CN"/>
        </w:rPr>
        <w:t>;</w:t>
      </w:r>
      <w:r w:rsidRPr="00825C31">
        <w:rPr>
          <w:sz w:val="26"/>
          <w:szCs w:val="26"/>
        </w:rPr>
        <w:t xml:space="preserve"> «Документы суда»; «Судебное делопроизводство; «Справочная информация»</w:t>
      </w:r>
      <w:r w:rsidRPr="00825C31">
        <w:rPr>
          <w:color w:val="000000"/>
          <w:sz w:val="26"/>
          <w:szCs w:val="26"/>
          <w:shd w:val="clear" w:color="auto" w:fill="FFFFFF"/>
        </w:rPr>
        <w:t>;</w:t>
      </w:r>
      <w:r w:rsidRPr="00825C31">
        <w:rPr>
          <w:sz w:val="26"/>
          <w:szCs w:val="26"/>
        </w:rPr>
        <w:t xml:space="preserve"> «Пресс-служба»;</w:t>
      </w:r>
      <w:r>
        <w:rPr>
          <w:sz w:val="26"/>
          <w:szCs w:val="26"/>
        </w:rPr>
        <w:t xml:space="preserve"> </w:t>
      </w:r>
      <w:r w:rsidRPr="00825C31">
        <w:rPr>
          <w:sz w:val="26"/>
          <w:szCs w:val="26"/>
        </w:rPr>
        <w:t>«Управление Судебного департамента»; «Суды области»;</w:t>
      </w:r>
      <w:r>
        <w:rPr>
          <w:sz w:val="26"/>
          <w:szCs w:val="26"/>
        </w:rPr>
        <w:t xml:space="preserve"> </w:t>
      </w:r>
      <w:r w:rsidRPr="00825C31">
        <w:rPr>
          <w:rFonts w:eastAsia="SimSun"/>
          <w:kern w:val="2"/>
          <w:sz w:val="26"/>
          <w:szCs w:val="26"/>
          <w:lang w:eastAsia="zh-CN"/>
        </w:rPr>
        <w:t>«Органы государственной власти и местного самоуправления»</w:t>
      </w:r>
      <w:r w:rsidRPr="00825C31">
        <w:rPr>
          <w:sz w:val="26"/>
          <w:szCs w:val="26"/>
        </w:rPr>
        <w:t>; «Кадровое обеспечение.</w:t>
      </w:r>
      <w:proofErr w:type="gramEnd"/>
      <w:r w:rsidRPr="00825C31">
        <w:rPr>
          <w:sz w:val="26"/>
          <w:szCs w:val="26"/>
        </w:rPr>
        <w:t xml:space="preserve"> Вакансии»; «Внепроцессуальные обращения»; «Противодействие коррупции»;</w:t>
      </w:r>
      <w:r>
        <w:rPr>
          <w:sz w:val="26"/>
          <w:szCs w:val="26"/>
        </w:rPr>
        <w:t xml:space="preserve"> </w:t>
      </w:r>
      <w:r w:rsidRPr="00825C31">
        <w:rPr>
          <w:sz w:val="26"/>
          <w:szCs w:val="26"/>
        </w:rPr>
        <w:t xml:space="preserve"> «Обращения граждан»</w:t>
      </w:r>
      <w:r>
        <w:rPr>
          <w:sz w:val="26"/>
          <w:szCs w:val="26"/>
        </w:rPr>
        <w:t>.</w:t>
      </w:r>
      <w:r w:rsidRPr="00825C31">
        <w:rPr>
          <w:sz w:val="26"/>
          <w:szCs w:val="26"/>
        </w:rPr>
        <w:t xml:space="preserve"> </w:t>
      </w:r>
    </w:p>
    <w:p w:rsidR="00A11ADB" w:rsidRDefault="00A11ADB" w:rsidP="00A11ADB">
      <w:pPr>
        <w:ind w:firstLine="708"/>
        <w:jc w:val="both"/>
        <w:rPr>
          <w:rFonts w:eastAsia="SimSun"/>
          <w:kern w:val="2"/>
          <w:sz w:val="26"/>
          <w:szCs w:val="26"/>
          <w:lang w:eastAsia="zh-CN"/>
        </w:rPr>
      </w:pPr>
      <w:r w:rsidRPr="00825C31">
        <w:rPr>
          <w:rFonts w:eastAsia="SimSun"/>
          <w:kern w:val="2"/>
          <w:sz w:val="26"/>
          <w:szCs w:val="26"/>
          <w:lang w:eastAsia="zh-CN"/>
        </w:rPr>
        <w:t>Совместно с гражданскими служащими, ответственными за</w:t>
      </w:r>
      <w:r w:rsidRPr="00D63880">
        <w:rPr>
          <w:rFonts w:eastAsia="SimSun"/>
          <w:kern w:val="2"/>
          <w:sz w:val="26"/>
          <w:szCs w:val="26"/>
          <w:lang w:eastAsia="zh-CN"/>
        </w:rPr>
        <w:t xml:space="preserve"> информационное наполнение сайтов в районных </w:t>
      </w:r>
      <w:proofErr w:type="gramStart"/>
      <w:r w:rsidRPr="00D63880">
        <w:rPr>
          <w:rFonts w:eastAsia="SimSun"/>
          <w:kern w:val="2"/>
          <w:sz w:val="26"/>
          <w:szCs w:val="26"/>
          <w:lang w:eastAsia="zh-CN"/>
        </w:rPr>
        <w:t>судах</w:t>
      </w:r>
      <w:proofErr w:type="gramEnd"/>
      <w:r w:rsidRPr="00D63880">
        <w:rPr>
          <w:rFonts w:eastAsia="SimSun"/>
          <w:kern w:val="2"/>
          <w:sz w:val="26"/>
          <w:szCs w:val="26"/>
          <w:lang w:eastAsia="zh-CN"/>
        </w:rPr>
        <w:t>, пров</w:t>
      </w:r>
      <w:r>
        <w:rPr>
          <w:rFonts w:eastAsia="SimSun"/>
          <w:kern w:val="2"/>
          <w:sz w:val="26"/>
          <w:szCs w:val="26"/>
          <w:lang w:eastAsia="zh-CN"/>
        </w:rPr>
        <w:t>одилась</w:t>
      </w:r>
      <w:r w:rsidRPr="00D63880">
        <w:rPr>
          <w:rFonts w:eastAsia="SimSun"/>
          <w:kern w:val="2"/>
          <w:sz w:val="26"/>
          <w:szCs w:val="26"/>
          <w:lang w:eastAsia="zh-CN"/>
        </w:rPr>
        <w:t xml:space="preserve"> работа по </w:t>
      </w:r>
      <w:r>
        <w:rPr>
          <w:rFonts w:eastAsia="SimSun"/>
          <w:kern w:val="2"/>
          <w:sz w:val="26"/>
          <w:szCs w:val="26"/>
          <w:lang w:eastAsia="zh-CN"/>
        </w:rPr>
        <w:t xml:space="preserve">своевременному размещению информации  о деятельности судов, предусмотренной ст. 14 ФЗ № 262,  </w:t>
      </w:r>
      <w:r w:rsidRPr="00D63880">
        <w:rPr>
          <w:rFonts w:eastAsia="SimSun"/>
          <w:kern w:val="2"/>
          <w:sz w:val="26"/>
          <w:szCs w:val="26"/>
          <w:lang w:eastAsia="zh-CN"/>
        </w:rPr>
        <w:t>устранению недостатков. Разъясня</w:t>
      </w:r>
      <w:r>
        <w:rPr>
          <w:rFonts w:eastAsia="SimSun"/>
          <w:kern w:val="2"/>
          <w:sz w:val="26"/>
          <w:szCs w:val="26"/>
          <w:lang w:eastAsia="zh-CN"/>
        </w:rPr>
        <w:t>л</w:t>
      </w:r>
      <w:r w:rsidRPr="00D63880">
        <w:rPr>
          <w:rFonts w:eastAsia="SimSun"/>
          <w:kern w:val="2"/>
          <w:sz w:val="26"/>
          <w:szCs w:val="26"/>
          <w:lang w:eastAsia="zh-CN"/>
        </w:rPr>
        <w:t>ся порядок архивирования информации и создания структурированного списка материалов, о</w:t>
      </w:r>
      <w:r>
        <w:rPr>
          <w:rFonts w:eastAsia="SimSun"/>
          <w:kern w:val="2"/>
          <w:sz w:val="26"/>
          <w:szCs w:val="26"/>
          <w:lang w:eastAsia="zh-CN"/>
        </w:rPr>
        <w:t xml:space="preserve">казывалась практическая помощь, на семинарах </w:t>
      </w:r>
      <w:r w:rsidRPr="00D63880">
        <w:rPr>
          <w:rFonts w:eastAsia="SimSun"/>
          <w:kern w:val="2"/>
          <w:sz w:val="26"/>
          <w:szCs w:val="26"/>
          <w:lang w:eastAsia="zh-CN"/>
        </w:rPr>
        <w:t>обсужда</w:t>
      </w:r>
      <w:r>
        <w:rPr>
          <w:rFonts w:eastAsia="SimSun"/>
          <w:kern w:val="2"/>
          <w:sz w:val="26"/>
          <w:szCs w:val="26"/>
          <w:lang w:eastAsia="zh-CN"/>
        </w:rPr>
        <w:t>лись</w:t>
      </w:r>
      <w:r w:rsidRPr="00D63880">
        <w:rPr>
          <w:rFonts w:eastAsia="SimSun"/>
          <w:kern w:val="2"/>
          <w:sz w:val="26"/>
          <w:szCs w:val="26"/>
          <w:lang w:eastAsia="zh-CN"/>
        </w:rPr>
        <w:t xml:space="preserve"> итоги еже</w:t>
      </w:r>
      <w:r>
        <w:rPr>
          <w:rFonts w:eastAsia="SimSun"/>
          <w:kern w:val="2"/>
          <w:sz w:val="26"/>
          <w:szCs w:val="26"/>
          <w:lang w:eastAsia="zh-CN"/>
        </w:rPr>
        <w:t>квартального</w:t>
      </w:r>
      <w:r w:rsidRPr="00D63880">
        <w:rPr>
          <w:rFonts w:eastAsia="SimSun"/>
          <w:kern w:val="2"/>
          <w:sz w:val="26"/>
          <w:szCs w:val="26"/>
          <w:lang w:eastAsia="zh-CN"/>
        </w:rPr>
        <w:t xml:space="preserve"> мониторинга.</w:t>
      </w:r>
    </w:p>
    <w:p w:rsidR="00A11ADB" w:rsidRPr="00C81DFF" w:rsidRDefault="00A11ADB" w:rsidP="00A11ADB">
      <w:pPr>
        <w:ind w:firstLine="708"/>
        <w:jc w:val="both"/>
        <w:rPr>
          <w:sz w:val="26"/>
          <w:szCs w:val="26"/>
        </w:rPr>
      </w:pPr>
      <w:r w:rsidRPr="00C81DFF">
        <w:rPr>
          <w:sz w:val="26"/>
          <w:szCs w:val="26"/>
        </w:rPr>
        <w:t xml:space="preserve">В Магаданской области на базе ГАС «Правосудие» </w:t>
      </w:r>
      <w:r w:rsidR="008A7ABE">
        <w:rPr>
          <w:sz w:val="26"/>
          <w:szCs w:val="26"/>
        </w:rPr>
        <w:t xml:space="preserve">сотрудниками отдела по обеспечению деятельности мировых </w:t>
      </w:r>
      <w:r w:rsidR="008A7ABE" w:rsidRPr="008A7ABE">
        <w:rPr>
          <w:sz w:val="26"/>
          <w:szCs w:val="26"/>
        </w:rPr>
        <w:t xml:space="preserve">судей </w:t>
      </w:r>
      <w:r w:rsidRPr="008A7ABE">
        <w:rPr>
          <w:sz w:val="26"/>
          <w:szCs w:val="26"/>
        </w:rPr>
        <w:t>сопровожда</w:t>
      </w:r>
      <w:r w:rsidR="008A7ABE" w:rsidRPr="008A7ABE">
        <w:rPr>
          <w:sz w:val="26"/>
          <w:szCs w:val="26"/>
        </w:rPr>
        <w:t>е</w:t>
      </w:r>
      <w:r w:rsidRPr="008A7ABE">
        <w:rPr>
          <w:sz w:val="26"/>
          <w:szCs w:val="26"/>
        </w:rPr>
        <w:t>тся 11 сайтов</w:t>
      </w:r>
      <w:r w:rsidRPr="00C81DFF">
        <w:rPr>
          <w:sz w:val="26"/>
          <w:szCs w:val="26"/>
        </w:rPr>
        <w:t xml:space="preserve"> мировых судей судебных участков Магаданской области</w:t>
      </w:r>
      <w:r>
        <w:rPr>
          <w:sz w:val="26"/>
          <w:szCs w:val="26"/>
        </w:rPr>
        <w:t xml:space="preserve"> в части подачи документов в электронном виде</w:t>
      </w:r>
      <w:r w:rsidR="008A7ABE">
        <w:rPr>
          <w:sz w:val="26"/>
          <w:szCs w:val="26"/>
        </w:rPr>
        <w:t>.</w:t>
      </w:r>
      <w:r>
        <w:rPr>
          <w:sz w:val="26"/>
          <w:szCs w:val="26"/>
        </w:rPr>
        <w:t xml:space="preserve"> </w:t>
      </w:r>
      <w:r w:rsidR="008A7ABE">
        <w:rPr>
          <w:sz w:val="26"/>
          <w:szCs w:val="26"/>
        </w:rPr>
        <w:t xml:space="preserve">Управлением </w:t>
      </w:r>
      <w:r>
        <w:rPr>
          <w:sz w:val="26"/>
          <w:szCs w:val="26"/>
        </w:rPr>
        <w:t>проводится ежемесячный мониторинг в части размещения текстов судебных актов на официальных сайтах мировых судей области</w:t>
      </w:r>
      <w:r w:rsidRPr="00C81DFF">
        <w:rPr>
          <w:sz w:val="26"/>
          <w:szCs w:val="26"/>
        </w:rPr>
        <w:t xml:space="preserve">, </w:t>
      </w:r>
      <w:r>
        <w:rPr>
          <w:sz w:val="26"/>
          <w:szCs w:val="26"/>
        </w:rPr>
        <w:t xml:space="preserve">также осуществляется информационное наполнение </w:t>
      </w:r>
      <w:r w:rsidRPr="00C81DFF">
        <w:rPr>
          <w:sz w:val="26"/>
          <w:szCs w:val="26"/>
        </w:rPr>
        <w:t>официальны</w:t>
      </w:r>
      <w:r>
        <w:rPr>
          <w:sz w:val="26"/>
          <w:szCs w:val="26"/>
        </w:rPr>
        <w:t>х</w:t>
      </w:r>
      <w:r w:rsidRPr="00C81DFF">
        <w:rPr>
          <w:sz w:val="26"/>
          <w:szCs w:val="26"/>
        </w:rPr>
        <w:t xml:space="preserve"> сайт</w:t>
      </w:r>
      <w:r>
        <w:rPr>
          <w:sz w:val="26"/>
          <w:szCs w:val="26"/>
        </w:rPr>
        <w:t xml:space="preserve">ов </w:t>
      </w:r>
      <w:r w:rsidRPr="00436246">
        <w:rPr>
          <w:sz w:val="26"/>
          <w:szCs w:val="26"/>
        </w:rPr>
        <w:t>Управления Судебного департамента в Магаданской области, квалификационной коллегии судей Магаданской области и Совета судей Магаданской области.</w:t>
      </w:r>
    </w:p>
    <w:p w:rsidR="00A11ADB" w:rsidRDefault="00A11ADB" w:rsidP="00A11ADB">
      <w:pPr>
        <w:ind w:firstLine="708"/>
        <w:jc w:val="both"/>
        <w:rPr>
          <w:sz w:val="26"/>
          <w:szCs w:val="26"/>
        </w:rPr>
      </w:pPr>
      <w:r>
        <w:rPr>
          <w:sz w:val="26"/>
          <w:szCs w:val="26"/>
        </w:rPr>
        <w:lastRenderedPageBreak/>
        <w:t xml:space="preserve">Кроме того, в 2024 году </w:t>
      </w:r>
      <w:r w:rsidRPr="00C81DFF">
        <w:rPr>
          <w:sz w:val="26"/>
          <w:szCs w:val="26"/>
        </w:rPr>
        <w:t>судебны</w:t>
      </w:r>
      <w:r>
        <w:rPr>
          <w:sz w:val="26"/>
          <w:szCs w:val="26"/>
        </w:rPr>
        <w:t>е</w:t>
      </w:r>
      <w:r w:rsidRPr="00C81DFF">
        <w:rPr>
          <w:sz w:val="26"/>
          <w:szCs w:val="26"/>
        </w:rPr>
        <w:t xml:space="preserve"> участк</w:t>
      </w:r>
      <w:r>
        <w:rPr>
          <w:sz w:val="26"/>
          <w:szCs w:val="26"/>
        </w:rPr>
        <w:t>и мировых судей</w:t>
      </w:r>
      <w:r w:rsidRPr="00C81DFF">
        <w:rPr>
          <w:sz w:val="26"/>
          <w:szCs w:val="26"/>
        </w:rPr>
        <w:t xml:space="preserve"> Магаданской области</w:t>
      </w:r>
      <w:r>
        <w:rPr>
          <w:sz w:val="26"/>
          <w:szCs w:val="26"/>
        </w:rPr>
        <w:t xml:space="preserve"> имеют возможность размещения новостей на </w:t>
      </w:r>
      <w:r w:rsidRPr="00C81DFF">
        <w:rPr>
          <w:sz w:val="26"/>
          <w:szCs w:val="26"/>
        </w:rPr>
        <w:t>официальны</w:t>
      </w:r>
      <w:r>
        <w:rPr>
          <w:sz w:val="26"/>
          <w:szCs w:val="26"/>
        </w:rPr>
        <w:t>х</w:t>
      </w:r>
      <w:r w:rsidRPr="00C81DFF">
        <w:rPr>
          <w:sz w:val="26"/>
          <w:szCs w:val="26"/>
        </w:rPr>
        <w:t xml:space="preserve"> </w:t>
      </w:r>
      <w:r>
        <w:rPr>
          <w:sz w:val="26"/>
          <w:szCs w:val="26"/>
        </w:rPr>
        <w:t>страницах в социальной сети «ВКонтакте» (11 сообществ судебными участками созданы 30.03.2023).</w:t>
      </w:r>
    </w:p>
    <w:p w:rsidR="00A11ADB" w:rsidRDefault="00A11ADB" w:rsidP="00A11ADB">
      <w:pPr>
        <w:ind w:firstLine="708"/>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670"/>
        <w:gridCol w:w="3367"/>
      </w:tblGrid>
      <w:tr w:rsidR="00A11ADB" w:rsidTr="00A11ADB">
        <w:trPr>
          <w:trHeight w:val="336"/>
        </w:trPr>
        <w:tc>
          <w:tcPr>
            <w:tcW w:w="534" w:type="dxa"/>
          </w:tcPr>
          <w:p w:rsidR="00A11ADB" w:rsidRPr="00A11ADB" w:rsidRDefault="00A11ADB" w:rsidP="00A11ADB">
            <w:pPr>
              <w:widowControl w:val="0"/>
              <w:jc w:val="center"/>
              <w:rPr>
                <w:rFonts w:eastAsia="SimSun"/>
                <w:b/>
                <w:kern w:val="2"/>
                <w:lang w:eastAsia="zh-CN"/>
              </w:rPr>
            </w:pPr>
            <w:r w:rsidRPr="00A11ADB">
              <w:rPr>
                <w:rFonts w:eastAsia="SimSun"/>
                <w:b/>
                <w:kern w:val="2"/>
                <w:lang w:eastAsia="zh-CN"/>
              </w:rPr>
              <w:t>№</w:t>
            </w:r>
          </w:p>
          <w:p w:rsidR="00A11ADB" w:rsidRPr="00A11ADB" w:rsidRDefault="00A11ADB" w:rsidP="00A11ADB">
            <w:pPr>
              <w:widowControl w:val="0"/>
              <w:jc w:val="center"/>
              <w:rPr>
                <w:rFonts w:eastAsia="SimSun"/>
                <w:b/>
                <w:kern w:val="2"/>
                <w:lang w:eastAsia="zh-CN"/>
              </w:rPr>
            </w:pPr>
            <w:r w:rsidRPr="00A11ADB">
              <w:rPr>
                <w:rFonts w:eastAsia="SimSun"/>
                <w:b/>
                <w:kern w:val="2"/>
                <w:lang w:eastAsia="zh-CN"/>
              </w:rPr>
              <w:t>п/п</w:t>
            </w:r>
          </w:p>
        </w:tc>
        <w:tc>
          <w:tcPr>
            <w:tcW w:w="5670" w:type="dxa"/>
          </w:tcPr>
          <w:p w:rsidR="00A11ADB" w:rsidRPr="00A11ADB" w:rsidRDefault="00A11ADB" w:rsidP="00A11ADB">
            <w:pPr>
              <w:widowControl w:val="0"/>
              <w:jc w:val="center"/>
              <w:rPr>
                <w:rFonts w:eastAsia="SimSun"/>
                <w:b/>
                <w:kern w:val="2"/>
                <w:lang w:eastAsia="zh-CN"/>
              </w:rPr>
            </w:pPr>
            <w:r w:rsidRPr="00A11ADB">
              <w:rPr>
                <w:rFonts w:eastAsia="SimSun"/>
                <w:b/>
                <w:kern w:val="2"/>
                <w:lang w:eastAsia="zh-CN"/>
              </w:rPr>
              <w:t xml:space="preserve">Наименование судебного участка </w:t>
            </w:r>
          </w:p>
        </w:tc>
        <w:tc>
          <w:tcPr>
            <w:tcW w:w="3367" w:type="dxa"/>
          </w:tcPr>
          <w:p w:rsidR="00A11ADB" w:rsidRPr="00A11ADB" w:rsidRDefault="00A11ADB" w:rsidP="00A11ADB">
            <w:pPr>
              <w:widowControl w:val="0"/>
              <w:jc w:val="center"/>
              <w:rPr>
                <w:rFonts w:eastAsia="SimSun"/>
                <w:b/>
                <w:kern w:val="2"/>
                <w:lang w:eastAsia="zh-CN"/>
              </w:rPr>
            </w:pPr>
            <w:r w:rsidRPr="00A11ADB">
              <w:rPr>
                <w:rFonts w:eastAsia="SimSun"/>
                <w:b/>
                <w:kern w:val="2"/>
                <w:lang w:eastAsia="zh-CN"/>
              </w:rPr>
              <w:t>адрес сообщества ВКонтакте</w:t>
            </w:r>
          </w:p>
        </w:tc>
      </w:tr>
      <w:tr w:rsidR="00A11ADB" w:rsidTr="00A11ADB">
        <w:trPr>
          <w:trHeight w:val="336"/>
        </w:trPr>
        <w:tc>
          <w:tcPr>
            <w:tcW w:w="534" w:type="dxa"/>
          </w:tcPr>
          <w:p w:rsidR="00A11ADB" w:rsidRPr="00A11ADB" w:rsidRDefault="00A11ADB" w:rsidP="00A11ADB">
            <w:pPr>
              <w:spacing w:line="15" w:lineRule="atLeast"/>
              <w:rPr>
                <w:sz w:val="24"/>
                <w:szCs w:val="24"/>
              </w:rPr>
            </w:pPr>
            <w:r>
              <w:t>1.</w:t>
            </w:r>
          </w:p>
        </w:tc>
        <w:tc>
          <w:tcPr>
            <w:tcW w:w="5670" w:type="dxa"/>
          </w:tcPr>
          <w:p w:rsidR="00A11ADB" w:rsidRPr="00A11ADB" w:rsidRDefault="00A11ADB" w:rsidP="00A11ADB">
            <w:pPr>
              <w:spacing w:line="15" w:lineRule="atLeast"/>
              <w:rPr>
                <w:sz w:val="24"/>
                <w:szCs w:val="24"/>
              </w:rPr>
            </w:pPr>
            <w:r>
              <w:t>Судебный участок № 1 Магаданского судебного района</w:t>
            </w:r>
          </w:p>
        </w:tc>
        <w:tc>
          <w:tcPr>
            <w:tcW w:w="3367" w:type="dxa"/>
          </w:tcPr>
          <w:p w:rsidR="00A11ADB" w:rsidRPr="00E05325" w:rsidRDefault="00685A01" w:rsidP="00A11ADB">
            <w:pPr>
              <w:spacing w:line="15" w:lineRule="atLeast"/>
            </w:pPr>
            <w:hyperlink r:id="rId27" w:history="1">
              <w:r w:rsidR="00A11ADB" w:rsidRPr="00393129">
                <w:rPr>
                  <w:rStyle w:val="af1"/>
                </w:rPr>
                <w:t>https://vk.com/magmirsud1</w:t>
              </w:r>
            </w:hyperlink>
          </w:p>
        </w:tc>
      </w:tr>
      <w:tr w:rsidR="00A11ADB" w:rsidTr="00A11ADB">
        <w:tc>
          <w:tcPr>
            <w:tcW w:w="534" w:type="dxa"/>
          </w:tcPr>
          <w:p w:rsidR="00A11ADB" w:rsidRPr="00A11ADB" w:rsidRDefault="00A11ADB" w:rsidP="00A11ADB">
            <w:pPr>
              <w:spacing w:line="15" w:lineRule="atLeast"/>
              <w:rPr>
                <w:sz w:val="24"/>
                <w:szCs w:val="24"/>
              </w:rPr>
            </w:pPr>
            <w:r>
              <w:t>2.</w:t>
            </w:r>
          </w:p>
        </w:tc>
        <w:tc>
          <w:tcPr>
            <w:tcW w:w="5670" w:type="dxa"/>
          </w:tcPr>
          <w:p w:rsidR="00A11ADB" w:rsidRPr="00A11ADB" w:rsidRDefault="00A11ADB" w:rsidP="00A11ADB">
            <w:pPr>
              <w:spacing w:line="15" w:lineRule="atLeast"/>
              <w:rPr>
                <w:sz w:val="24"/>
                <w:szCs w:val="24"/>
              </w:rPr>
            </w:pPr>
            <w:r>
              <w:t>Судебный участок № 2 Магаданского судебного района</w:t>
            </w:r>
          </w:p>
        </w:tc>
        <w:tc>
          <w:tcPr>
            <w:tcW w:w="3367" w:type="dxa"/>
          </w:tcPr>
          <w:p w:rsidR="00A11ADB" w:rsidRPr="00E05325" w:rsidRDefault="00685A01" w:rsidP="00A11ADB">
            <w:pPr>
              <w:spacing w:line="15" w:lineRule="atLeast"/>
            </w:pPr>
            <w:hyperlink r:id="rId28" w:history="1">
              <w:r w:rsidR="00A11ADB" w:rsidRPr="00393129">
                <w:rPr>
                  <w:rStyle w:val="af1"/>
                </w:rPr>
                <w:t>https://vk.com/magmirsud2</w:t>
              </w:r>
            </w:hyperlink>
          </w:p>
        </w:tc>
      </w:tr>
      <w:tr w:rsidR="00A11ADB" w:rsidTr="00A11ADB">
        <w:tc>
          <w:tcPr>
            <w:tcW w:w="534" w:type="dxa"/>
          </w:tcPr>
          <w:p w:rsidR="00A11ADB" w:rsidRPr="00A11ADB" w:rsidRDefault="00A11ADB" w:rsidP="00A11ADB">
            <w:pPr>
              <w:spacing w:line="15" w:lineRule="atLeast"/>
              <w:rPr>
                <w:sz w:val="24"/>
                <w:szCs w:val="24"/>
              </w:rPr>
            </w:pPr>
            <w:r>
              <w:t>3.</w:t>
            </w:r>
          </w:p>
        </w:tc>
        <w:tc>
          <w:tcPr>
            <w:tcW w:w="5670" w:type="dxa"/>
          </w:tcPr>
          <w:p w:rsidR="00A11ADB" w:rsidRPr="00A11ADB" w:rsidRDefault="00A11ADB" w:rsidP="00A11ADB">
            <w:pPr>
              <w:spacing w:line="15" w:lineRule="atLeast"/>
              <w:rPr>
                <w:sz w:val="24"/>
                <w:szCs w:val="24"/>
              </w:rPr>
            </w:pPr>
            <w:r>
              <w:t>Судебный участок № 3 Магаданского судебного района</w:t>
            </w:r>
          </w:p>
        </w:tc>
        <w:tc>
          <w:tcPr>
            <w:tcW w:w="3367" w:type="dxa"/>
          </w:tcPr>
          <w:p w:rsidR="00A11ADB" w:rsidRPr="00E05325" w:rsidRDefault="00685A01" w:rsidP="00A11ADB">
            <w:pPr>
              <w:spacing w:line="15" w:lineRule="atLeast"/>
            </w:pPr>
            <w:hyperlink r:id="rId29" w:history="1">
              <w:r w:rsidR="00A11ADB" w:rsidRPr="00393129">
                <w:rPr>
                  <w:rStyle w:val="af1"/>
                </w:rPr>
                <w:t>https://vk.com/magmirsud3</w:t>
              </w:r>
            </w:hyperlink>
          </w:p>
        </w:tc>
      </w:tr>
      <w:tr w:rsidR="00A11ADB" w:rsidTr="00A11ADB">
        <w:tc>
          <w:tcPr>
            <w:tcW w:w="534" w:type="dxa"/>
          </w:tcPr>
          <w:p w:rsidR="00A11ADB" w:rsidRPr="00A11ADB" w:rsidRDefault="00A11ADB" w:rsidP="00A11ADB">
            <w:pPr>
              <w:spacing w:line="15" w:lineRule="atLeast"/>
              <w:rPr>
                <w:sz w:val="24"/>
                <w:szCs w:val="24"/>
              </w:rPr>
            </w:pPr>
            <w:r>
              <w:t>4.</w:t>
            </w:r>
          </w:p>
        </w:tc>
        <w:tc>
          <w:tcPr>
            <w:tcW w:w="5670" w:type="dxa"/>
          </w:tcPr>
          <w:p w:rsidR="00A11ADB" w:rsidRPr="00A11ADB" w:rsidRDefault="00A11ADB" w:rsidP="00A11ADB">
            <w:pPr>
              <w:spacing w:line="15" w:lineRule="atLeast"/>
              <w:rPr>
                <w:sz w:val="24"/>
                <w:szCs w:val="24"/>
              </w:rPr>
            </w:pPr>
            <w:r>
              <w:t>Судебный участок № 4 Магаданского судебного района</w:t>
            </w:r>
          </w:p>
        </w:tc>
        <w:tc>
          <w:tcPr>
            <w:tcW w:w="3367" w:type="dxa"/>
          </w:tcPr>
          <w:p w:rsidR="00A11ADB" w:rsidRPr="00E05325" w:rsidRDefault="00685A01" w:rsidP="00A11ADB">
            <w:pPr>
              <w:spacing w:line="15" w:lineRule="atLeast"/>
            </w:pPr>
            <w:hyperlink r:id="rId30" w:history="1">
              <w:r w:rsidR="00A11ADB" w:rsidRPr="00393129">
                <w:rPr>
                  <w:rStyle w:val="af1"/>
                </w:rPr>
                <w:t>https://vk.com/magmirsud4</w:t>
              </w:r>
            </w:hyperlink>
          </w:p>
        </w:tc>
      </w:tr>
      <w:tr w:rsidR="00A11ADB" w:rsidTr="00A11ADB">
        <w:tc>
          <w:tcPr>
            <w:tcW w:w="534" w:type="dxa"/>
          </w:tcPr>
          <w:p w:rsidR="00A11ADB" w:rsidRPr="00A11ADB" w:rsidRDefault="00A11ADB" w:rsidP="00A11ADB">
            <w:pPr>
              <w:spacing w:line="15" w:lineRule="atLeast"/>
              <w:rPr>
                <w:sz w:val="24"/>
                <w:szCs w:val="24"/>
              </w:rPr>
            </w:pPr>
            <w:r>
              <w:t>5.</w:t>
            </w:r>
          </w:p>
        </w:tc>
        <w:tc>
          <w:tcPr>
            <w:tcW w:w="5670" w:type="dxa"/>
          </w:tcPr>
          <w:p w:rsidR="00A11ADB" w:rsidRPr="00A11ADB" w:rsidRDefault="00A11ADB" w:rsidP="00A11ADB">
            <w:pPr>
              <w:spacing w:line="15" w:lineRule="atLeast"/>
              <w:rPr>
                <w:sz w:val="24"/>
                <w:szCs w:val="24"/>
              </w:rPr>
            </w:pPr>
            <w:r>
              <w:t>Судебный участок № 5 Магаданского судебного района</w:t>
            </w:r>
          </w:p>
        </w:tc>
        <w:tc>
          <w:tcPr>
            <w:tcW w:w="3367" w:type="dxa"/>
          </w:tcPr>
          <w:p w:rsidR="00A11ADB" w:rsidRPr="00E05325" w:rsidRDefault="00685A01" w:rsidP="00A11ADB">
            <w:pPr>
              <w:spacing w:line="15" w:lineRule="atLeast"/>
            </w:pPr>
            <w:hyperlink r:id="rId31" w:history="1">
              <w:r w:rsidR="00A11ADB" w:rsidRPr="00393129">
                <w:rPr>
                  <w:rStyle w:val="af1"/>
                </w:rPr>
                <w:t>https://vk.com/magmirsud5</w:t>
              </w:r>
            </w:hyperlink>
          </w:p>
        </w:tc>
      </w:tr>
      <w:tr w:rsidR="00A11ADB" w:rsidTr="00A11ADB">
        <w:tc>
          <w:tcPr>
            <w:tcW w:w="534" w:type="dxa"/>
          </w:tcPr>
          <w:p w:rsidR="00A11ADB" w:rsidRPr="00A11ADB" w:rsidRDefault="00A11ADB" w:rsidP="00A11ADB">
            <w:pPr>
              <w:spacing w:line="15" w:lineRule="atLeast"/>
              <w:rPr>
                <w:sz w:val="24"/>
                <w:szCs w:val="24"/>
              </w:rPr>
            </w:pPr>
            <w:r>
              <w:t>6.</w:t>
            </w:r>
          </w:p>
        </w:tc>
        <w:tc>
          <w:tcPr>
            <w:tcW w:w="5670" w:type="dxa"/>
          </w:tcPr>
          <w:p w:rsidR="00A11ADB" w:rsidRPr="00A11ADB" w:rsidRDefault="00A11ADB" w:rsidP="00A11ADB">
            <w:pPr>
              <w:spacing w:line="15" w:lineRule="atLeast"/>
              <w:rPr>
                <w:sz w:val="24"/>
                <w:szCs w:val="24"/>
              </w:rPr>
            </w:pPr>
            <w:r>
              <w:t>Судебный участок № 6 Магаданского судебного района</w:t>
            </w:r>
          </w:p>
        </w:tc>
        <w:tc>
          <w:tcPr>
            <w:tcW w:w="3367" w:type="dxa"/>
          </w:tcPr>
          <w:p w:rsidR="00A11ADB" w:rsidRPr="00E05325" w:rsidRDefault="00685A01" w:rsidP="00A11ADB">
            <w:pPr>
              <w:spacing w:line="15" w:lineRule="atLeast"/>
            </w:pPr>
            <w:hyperlink r:id="rId32" w:history="1">
              <w:r w:rsidR="00A11ADB" w:rsidRPr="00393129">
                <w:rPr>
                  <w:rStyle w:val="af1"/>
                </w:rPr>
                <w:t>https://vk.com/magmirsud6</w:t>
              </w:r>
            </w:hyperlink>
          </w:p>
        </w:tc>
      </w:tr>
      <w:tr w:rsidR="00A11ADB" w:rsidTr="00A11ADB">
        <w:tc>
          <w:tcPr>
            <w:tcW w:w="534" w:type="dxa"/>
          </w:tcPr>
          <w:p w:rsidR="00A11ADB" w:rsidRPr="00A11ADB" w:rsidRDefault="00A11ADB" w:rsidP="00A11ADB">
            <w:pPr>
              <w:spacing w:line="15" w:lineRule="atLeast"/>
              <w:rPr>
                <w:sz w:val="24"/>
                <w:szCs w:val="24"/>
              </w:rPr>
            </w:pPr>
            <w:r>
              <w:t>7.</w:t>
            </w:r>
          </w:p>
        </w:tc>
        <w:tc>
          <w:tcPr>
            <w:tcW w:w="5670" w:type="dxa"/>
          </w:tcPr>
          <w:p w:rsidR="00A11ADB" w:rsidRPr="00A11ADB" w:rsidRDefault="00A11ADB" w:rsidP="00A11ADB">
            <w:pPr>
              <w:spacing w:line="15" w:lineRule="atLeast"/>
              <w:rPr>
                <w:sz w:val="24"/>
                <w:szCs w:val="24"/>
              </w:rPr>
            </w:pPr>
            <w:r>
              <w:t>Судебный участок № 7 Магаданского судебного района</w:t>
            </w:r>
          </w:p>
        </w:tc>
        <w:tc>
          <w:tcPr>
            <w:tcW w:w="3367" w:type="dxa"/>
          </w:tcPr>
          <w:p w:rsidR="00A11ADB" w:rsidRPr="00E05325" w:rsidRDefault="00685A01" w:rsidP="00A11ADB">
            <w:pPr>
              <w:spacing w:line="15" w:lineRule="atLeast"/>
            </w:pPr>
            <w:hyperlink r:id="rId33" w:history="1">
              <w:r w:rsidR="00A11ADB" w:rsidRPr="00393129">
                <w:rPr>
                  <w:rStyle w:val="af1"/>
                </w:rPr>
                <w:t>https://vk.com/magmirsud7</w:t>
              </w:r>
            </w:hyperlink>
          </w:p>
        </w:tc>
      </w:tr>
      <w:tr w:rsidR="00A11ADB" w:rsidTr="00A11ADB">
        <w:tc>
          <w:tcPr>
            <w:tcW w:w="534" w:type="dxa"/>
          </w:tcPr>
          <w:p w:rsidR="00A11ADB" w:rsidRPr="00A11ADB" w:rsidRDefault="00A11ADB" w:rsidP="00A11ADB">
            <w:pPr>
              <w:spacing w:line="15" w:lineRule="atLeast"/>
              <w:rPr>
                <w:sz w:val="24"/>
                <w:szCs w:val="24"/>
              </w:rPr>
            </w:pPr>
            <w:r>
              <w:t>8.</w:t>
            </w:r>
          </w:p>
        </w:tc>
        <w:tc>
          <w:tcPr>
            <w:tcW w:w="5670" w:type="dxa"/>
          </w:tcPr>
          <w:p w:rsidR="00A11ADB" w:rsidRPr="00A11ADB" w:rsidRDefault="00A11ADB" w:rsidP="00A11ADB">
            <w:pPr>
              <w:spacing w:line="15" w:lineRule="atLeast"/>
              <w:rPr>
                <w:sz w:val="24"/>
                <w:szCs w:val="24"/>
              </w:rPr>
            </w:pPr>
            <w:r>
              <w:t>Судебный участок № 8 Магаданского судебного района</w:t>
            </w:r>
          </w:p>
        </w:tc>
        <w:tc>
          <w:tcPr>
            <w:tcW w:w="3367" w:type="dxa"/>
          </w:tcPr>
          <w:p w:rsidR="00A11ADB" w:rsidRPr="00E05325" w:rsidRDefault="00685A01" w:rsidP="00A11ADB">
            <w:pPr>
              <w:spacing w:line="15" w:lineRule="atLeast"/>
            </w:pPr>
            <w:hyperlink r:id="rId34" w:history="1">
              <w:r w:rsidR="00A11ADB" w:rsidRPr="00393129">
                <w:rPr>
                  <w:rStyle w:val="af1"/>
                </w:rPr>
                <w:t>https://vk.com/magmirsud8</w:t>
              </w:r>
            </w:hyperlink>
          </w:p>
        </w:tc>
      </w:tr>
      <w:tr w:rsidR="00A11ADB" w:rsidTr="00A11ADB">
        <w:tc>
          <w:tcPr>
            <w:tcW w:w="534" w:type="dxa"/>
          </w:tcPr>
          <w:p w:rsidR="00A11ADB" w:rsidRPr="00A11ADB" w:rsidRDefault="00A11ADB" w:rsidP="00A11ADB">
            <w:pPr>
              <w:spacing w:line="15" w:lineRule="atLeast"/>
              <w:rPr>
                <w:sz w:val="24"/>
                <w:szCs w:val="24"/>
              </w:rPr>
            </w:pPr>
            <w:r>
              <w:t>9.</w:t>
            </w:r>
          </w:p>
        </w:tc>
        <w:tc>
          <w:tcPr>
            <w:tcW w:w="5670" w:type="dxa"/>
          </w:tcPr>
          <w:p w:rsidR="00A11ADB" w:rsidRPr="00A11ADB" w:rsidRDefault="00A11ADB" w:rsidP="00A11ADB">
            <w:pPr>
              <w:spacing w:line="15" w:lineRule="atLeast"/>
              <w:rPr>
                <w:sz w:val="24"/>
                <w:szCs w:val="24"/>
              </w:rPr>
            </w:pPr>
            <w:r>
              <w:t>Судебный участок № 9 Сусуманского судебного района</w:t>
            </w:r>
          </w:p>
        </w:tc>
        <w:tc>
          <w:tcPr>
            <w:tcW w:w="3367" w:type="dxa"/>
          </w:tcPr>
          <w:p w:rsidR="00A11ADB" w:rsidRPr="00E05325" w:rsidRDefault="00685A01" w:rsidP="00A11ADB">
            <w:pPr>
              <w:spacing w:line="15" w:lineRule="atLeast"/>
            </w:pPr>
            <w:hyperlink r:id="rId35" w:history="1">
              <w:r w:rsidR="00A11ADB" w:rsidRPr="00393129">
                <w:rPr>
                  <w:rStyle w:val="af1"/>
                </w:rPr>
                <w:t>https://vk.com/magmirsud9</w:t>
              </w:r>
            </w:hyperlink>
          </w:p>
        </w:tc>
      </w:tr>
      <w:tr w:rsidR="00A11ADB" w:rsidTr="00A11ADB">
        <w:tc>
          <w:tcPr>
            <w:tcW w:w="534" w:type="dxa"/>
          </w:tcPr>
          <w:p w:rsidR="00A11ADB" w:rsidRPr="00A11ADB" w:rsidRDefault="00A11ADB" w:rsidP="00A11ADB">
            <w:pPr>
              <w:spacing w:line="15" w:lineRule="atLeast"/>
              <w:rPr>
                <w:sz w:val="24"/>
                <w:szCs w:val="24"/>
              </w:rPr>
            </w:pPr>
            <w:r>
              <w:t>10.</w:t>
            </w:r>
          </w:p>
        </w:tc>
        <w:tc>
          <w:tcPr>
            <w:tcW w:w="5670" w:type="dxa"/>
          </w:tcPr>
          <w:p w:rsidR="00A11ADB" w:rsidRPr="00A11ADB" w:rsidRDefault="00A11ADB" w:rsidP="00A11ADB">
            <w:pPr>
              <w:spacing w:line="15" w:lineRule="atLeast"/>
              <w:rPr>
                <w:sz w:val="24"/>
                <w:szCs w:val="24"/>
              </w:rPr>
            </w:pPr>
            <w:r>
              <w:t>Судебный участок № 10 Хасынского судебного района</w:t>
            </w:r>
          </w:p>
        </w:tc>
        <w:tc>
          <w:tcPr>
            <w:tcW w:w="3367" w:type="dxa"/>
          </w:tcPr>
          <w:p w:rsidR="00A11ADB" w:rsidRPr="00E05325" w:rsidRDefault="00685A01" w:rsidP="00A11ADB">
            <w:pPr>
              <w:spacing w:line="15" w:lineRule="atLeast"/>
            </w:pPr>
            <w:hyperlink r:id="rId36" w:history="1">
              <w:r w:rsidR="00A11ADB" w:rsidRPr="00393129">
                <w:rPr>
                  <w:rStyle w:val="af1"/>
                </w:rPr>
                <w:t>https://vk.com/magmirsud10</w:t>
              </w:r>
            </w:hyperlink>
          </w:p>
        </w:tc>
      </w:tr>
      <w:tr w:rsidR="00A11ADB" w:rsidTr="00A11ADB">
        <w:tc>
          <w:tcPr>
            <w:tcW w:w="534" w:type="dxa"/>
          </w:tcPr>
          <w:p w:rsidR="00A11ADB" w:rsidRPr="00A11ADB" w:rsidRDefault="00A11ADB" w:rsidP="00A11ADB">
            <w:pPr>
              <w:spacing w:line="15" w:lineRule="atLeast"/>
              <w:rPr>
                <w:sz w:val="24"/>
                <w:szCs w:val="24"/>
              </w:rPr>
            </w:pPr>
            <w:r>
              <w:t>11.</w:t>
            </w:r>
          </w:p>
        </w:tc>
        <w:tc>
          <w:tcPr>
            <w:tcW w:w="5670" w:type="dxa"/>
          </w:tcPr>
          <w:p w:rsidR="00A11ADB" w:rsidRPr="00A11ADB" w:rsidRDefault="00A11ADB" w:rsidP="00A11ADB">
            <w:pPr>
              <w:spacing w:line="15" w:lineRule="atLeast"/>
              <w:rPr>
                <w:sz w:val="24"/>
                <w:szCs w:val="24"/>
              </w:rPr>
            </w:pPr>
            <w:r>
              <w:t>Судебный участок № 11 Ягоднинского судебного района</w:t>
            </w:r>
          </w:p>
        </w:tc>
        <w:tc>
          <w:tcPr>
            <w:tcW w:w="3367" w:type="dxa"/>
          </w:tcPr>
          <w:p w:rsidR="00A11ADB" w:rsidRPr="00E05325" w:rsidRDefault="00685A01" w:rsidP="00A11ADB">
            <w:pPr>
              <w:spacing w:line="15" w:lineRule="atLeast"/>
            </w:pPr>
            <w:hyperlink r:id="rId37" w:history="1">
              <w:r w:rsidR="00A11ADB" w:rsidRPr="00393129">
                <w:rPr>
                  <w:rStyle w:val="af1"/>
                </w:rPr>
                <w:t>https://vk.com/magmirsud11</w:t>
              </w:r>
            </w:hyperlink>
          </w:p>
        </w:tc>
      </w:tr>
    </w:tbl>
    <w:p w:rsidR="00A11ADB" w:rsidRDefault="00A11ADB" w:rsidP="00A11ADB">
      <w:pPr>
        <w:widowControl w:val="0"/>
        <w:ind w:firstLine="709"/>
        <w:jc w:val="both"/>
        <w:rPr>
          <w:sz w:val="26"/>
          <w:szCs w:val="26"/>
        </w:rPr>
      </w:pPr>
    </w:p>
    <w:p w:rsidR="00A11ADB" w:rsidRDefault="00A11ADB" w:rsidP="00A11ADB">
      <w:pPr>
        <w:widowControl w:val="0"/>
        <w:ind w:firstLine="709"/>
        <w:jc w:val="both"/>
        <w:rPr>
          <w:rFonts w:eastAsia="SimSun"/>
          <w:kern w:val="2"/>
          <w:sz w:val="26"/>
          <w:szCs w:val="26"/>
          <w:lang w:eastAsia="zh-CN"/>
        </w:rPr>
      </w:pPr>
      <w:r w:rsidRPr="00C81DFF">
        <w:rPr>
          <w:sz w:val="26"/>
          <w:szCs w:val="26"/>
        </w:rPr>
        <w:t>Сайт Управления Судебного департамента в Магаданской области представлен разделами:</w:t>
      </w:r>
      <w:r>
        <w:rPr>
          <w:sz w:val="26"/>
          <w:szCs w:val="26"/>
        </w:rPr>
        <w:t xml:space="preserve"> </w:t>
      </w:r>
      <w:r w:rsidRPr="00D63880">
        <w:rPr>
          <w:rFonts w:eastAsia="SimSun"/>
          <w:kern w:val="2"/>
          <w:sz w:val="26"/>
          <w:szCs w:val="26"/>
          <w:lang w:eastAsia="zh-CN"/>
        </w:rPr>
        <w:t>«Организационная структура»</w:t>
      </w:r>
      <w:r>
        <w:rPr>
          <w:rFonts w:eastAsia="SimSun"/>
          <w:kern w:val="2"/>
          <w:sz w:val="26"/>
          <w:szCs w:val="26"/>
          <w:lang w:eastAsia="zh-CN"/>
        </w:rPr>
        <w:t xml:space="preserve">; </w:t>
      </w:r>
      <w:r w:rsidRPr="00D63880">
        <w:rPr>
          <w:rFonts w:eastAsia="SimSun"/>
          <w:kern w:val="2"/>
          <w:sz w:val="26"/>
          <w:szCs w:val="26"/>
          <w:lang w:eastAsia="zh-CN"/>
        </w:rPr>
        <w:t>«Судейское сообщество»</w:t>
      </w:r>
      <w:r>
        <w:rPr>
          <w:rFonts w:eastAsia="SimSun"/>
          <w:kern w:val="2"/>
          <w:sz w:val="26"/>
          <w:szCs w:val="26"/>
          <w:lang w:eastAsia="zh-CN"/>
        </w:rPr>
        <w:t xml:space="preserve">; </w:t>
      </w:r>
      <w:r w:rsidRPr="00D63880">
        <w:rPr>
          <w:rFonts w:eastAsia="SimSun"/>
          <w:kern w:val="2"/>
          <w:sz w:val="26"/>
          <w:szCs w:val="26"/>
          <w:lang w:eastAsia="zh-CN"/>
        </w:rPr>
        <w:t>«Деятельность Управления»</w:t>
      </w:r>
      <w:r>
        <w:rPr>
          <w:rFonts w:eastAsia="SimSun"/>
          <w:kern w:val="2"/>
          <w:sz w:val="26"/>
          <w:szCs w:val="26"/>
          <w:lang w:eastAsia="zh-CN"/>
        </w:rPr>
        <w:t xml:space="preserve">; </w:t>
      </w:r>
      <w:r w:rsidRPr="00D63880">
        <w:rPr>
          <w:rFonts w:eastAsia="SimSun"/>
          <w:kern w:val="2"/>
          <w:sz w:val="26"/>
          <w:szCs w:val="26"/>
          <w:lang w:eastAsia="zh-CN"/>
        </w:rPr>
        <w:t>«Полномочия»</w:t>
      </w:r>
      <w:r>
        <w:rPr>
          <w:rFonts w:eastAsia="SimSun"/>
          <w:kern w:val="2"/>
          <w:sz w:val="26"/>
          <w:szCs w:val="26"/>
          <w:lang w:eastAsia="zh-CN"/>
        </w:rPr>
        <w:t xml:space="preserve">; </w:t>
      </w:r>
      <w:r w:rsidRPr="00D63880">
        <w:rPr>
          <w:rFonts w:eastAsia="SimSun"/>
          <w:kern w:val="2"/>
          <w:sz w:val="26"/>
          <w:szCs w:val="26"/>
          <w:lang w:eastAsia="zh-CN"/>
        </w:rPr>
        <w:t>«</w:t>
      </w:r>
      <w:proofErr w:type="gramStart"/>
      <w:r w:rsidRPr="00D63880">
        <w:rPr>
          <w:rFonts w:eastAsia="SimSun"/>
          <w:kern w:val="2"/>
          <w:sz w:val="26"/>
          <w:szCs w:val="26"/>
          <w:lang w:eastAsia="zh-CN"/>
        </w:rPr>
        <w:t>Пресс–служба</w:t>
      </w:r>
      <w:proofErr w:type="gramEnd"/>
      <w:r w:rsidRPr="00D63880">
        <w:rPr>
          <w:rFonts w:eastAsia="SimSun"/>
          <w:kern w:val="2"/>
          <w:sz w:val="26"/>
          <w:szCs w:val="26"/>
          <w:lang w:eastAsia="zh-CN"/>
        </w:rPr>
        <w:t>»</w:t>
      </w:r>
      <w:r>
        <w:rPr>
          <w:rFonts w:eastAsia="SimSun"/>
          <w:kern w:val="2"/>
          <w:sz w:val="26"/>
          <w:szCs w:val="26"/>
          <w:lang w:eastAsia="zh-CN"/>
        </w:rPr>
        <w:t xml:space="preserve">; </w:t>
      </w:r>
      <w:r w:rsidRPr="00581486">
        <w:rPr>
          <w:rFonts w:eastAsia="SimSun"/>
          <w:kern w:val="2"/>
          <w:sz w:val="26"/>
          <w:szCs w:val="26"/>
          <w:lang w:eastAsia="zh-CN"/>
        </w:rPr>
        <w:t>«Статистика»</w:t>
      </w:r>
      <w:r>
        <w:rPr>
          <w:rFonts w:eastAsia="SimSun"/>
          <w:kern w:val="2"/>
          <w:sz w:val="26"/>
          <w:szCs w:val="26"/>
          <w:lang w:eastAsia="zh-CN"/>
        </w:rPr>
        <w:t xml:space="preserve">; </w:t>
      </w:r>
      <w:r w:rsidRPr="00436246">
        <w:rPr>
          <w:rFonts w:eastAsia="SimSun"/>
          <w:kern w:val="2"/>
          <w:sz w:val="26"/>
          <w:szCs w:val="26"/>
          <w:lang w:eastAsia="zh-CN"/>
        </w:rPr>
        <w:t>«Государственный заказ»</w:t>
      </w:r>
      <w:r>
        <w:rPr>
          <w:rFonts w:eastAsia="SimSun"/>
          <w:kern w:val="2"/>
          <w:sz w:val="26"/>
          <w:szCs w:val="26"/>
          <w:lang w:eastAsia="zh-CN"/>
        </w:rPr>
        <w:t xml:space="preserve">; </w:t>
      </w:r>
      <w:r w:rsidRPr="00D63880">
        <w:rPr>
          <w:rFonts w:eastAsia="SimSun"/>
          <w:kern w:val="2"/>
          <w:sz w:val="26"/>
          <w:szCs w:val="26"/>
          <w:lang w:eastAsia="zh-CN"/>
        </w:rPr>
        <w:t>«Суды Магаданской области»</w:t>
      </w:r>
      <w:r>
        <w:rPr>
          <w:rFonts w:eastAsia="SimSun"/>
          <w:kern w:val="2"/>
          <w:sz w:val="26"/>
          <w:szCs w:val="26"/>
          <w:lang w:eastAsia="zh-CN"/>
        </w:rPr>
        <w:t xml:space="preserve">; </w:t>
      </w:r>
      <w:r w:rsidRPr="00D63880">
        <w:rPr>
          <w:rFonts w:eastAsia="SimSun"/>
          <w:kern w:val="2"/>
          <w:sz w:val="26"/>
          <w:szCs w:val="26"/>
          <w:lang w:eastAsia="zh-CN"/>
        </w:rPr>
        <w:t>«Органы государственной власти и местного самоуправления»</w:t>
      </w:r>
      <w:r>
        <w:rPr>
          <w:rFonts w:eastAsia="SimSun"/>
          <w:kern w:val="2"/>
          <w:sz w:val="26"/>
          <w:szCs w:val="26"/>
          <w:lang w:eastAsia="zh-CN"/>
        </w:rPr>
        <w:t xml:space="preserve">; </w:t>
      </w:r>
      <w:r w:rsidRPr="00D63880">
        <w:rPr>
          <w:rFonts w:eastAsia="SimSun"/>
          <w:kern w:val="2"/>
          <w:sz w:val="26"/>
          <w:szCs w:val="26"/>
          <w:lang w:eastAsia="zh-CN"/>
        </w:rPr>
        <w:t>«Государственная служба»</w:t>
      </w:r>
      <w:r>
        <w:rPr>
          <w:rFonts w:eastAsia="SimSun"/>
          <w:kern w:val="2"/>
          <w:sz w:val="26"/>
          <w:szCs w:val="26"/>
          <w:lang w:eastAsia="zh-CN"/>
        </w:rPr>
        <w:t xml:space="preserve">; </w:t>
      </w:r>
      <w:r w:rsidRPr="00D63880">
        <w:rPr>
          <w:rFonts w:eastAsia="SimSun"/>
          <w:kern w:val="2"/>
          <w:sz w:val="26"/>
          <w:szCs w:val="26"/>
          <w:lang w:eastAsia="zh-CN"/>
        </w:rPr>
        <w:t>«Противодействие коррупции»</w:t>
      </w:r>
      <w:r>
        <w:rPr>
          <w:rFonts w:eastAsia="SimSun"/>
          <w:kern w:val="2"/>
          <w:sz w:val="26"/>
          <w:szCs w:val="26"/>
          <w:lang w:eastAsia="zh-CN"/>
        </w:rPr>
        <w:t>; «Обращения граждан».</w:t>
      </w:r>
    </w:p>
    <w:p w:rsidR="00A11ADB" w:rsidRDefault="00A11ADB" w:rsidP="00A11ADB">
      <w:pPr>
        <w:widowControl w:val="0"/>
        <w:ind w:firstLine="709"/>
        <w:jc w:val="both"/>
        <w:rPr>
          <w:rFonts w:eastAsia="SimSun"/>
          <w:kern w:val="2"/>
          <w:sz w:val="26"/>
          <w:szCs w:val="26"/>
          <w:lang w:eastAsia="zh-CN"/>
        </w:rPr>
      </w:pPr>
      <w:r>
        <w:rPr>
          <w:sz w:val="26"/>
          <w:szCs w:val="26"/>
        </w:rPr>
        <w:t xml:space="preserve">Ввиду произошедшего 07.10.2024 инцидента информационной безопасности в четвертом квартале 2024 года информация на сайтах судов и Управления размещалась в соответствии с рекомендациями Судебного департамента (исх. </w:t>
      </w:r>
      <w:r w:rsidR="005B281F">
        <w:rPr>
          <w:sz w:val="26"/>
          <w:szCs w:val="26"/>
        </w:rPr>
        <w:t xml:space="preserve">                 </w:t>
      </w:r>
      <w:r>
        <w:rPr>
          <w:sz w:val="26"/>
          <w:szCs w:val="26"/>
        </w:rPr>
        <w:t xml:space="preserve">СД-ВИ/1951 от 07.11.2024) в разделах: «О суде», «Новости». </w:t>
      </w:r>
    </w:p>
    <w:p w:rsidR="00A11ADB" w:rsidRPr="00534081" w:rsidRDefault="00A11ADB" w:rsidP="00A11ADB">
      <w:pPr>
        <w:widowControl w:val="0"/>
        <w:ind w:firstLine="709"/>
        <w:jc w:val="both"/>
        <w:rPr>
          <w:rFonts w:eastAsia="SimSun"/>
          <w:kern w:val="2"/>
          <w:sz w:val="26"/>
          <w:szCs w:val="26"/>
          <w:lang w:eastAsia="zh-CN"/>
        </w:rPr>
      </w:pPr>
      <w:r w:rsidRPr="00534081">
        <w:rPr>
          <w:rFonts w:eastAsia="SimSun"/>
          <w:kern w:val="2"/>
          <w:sz w:val="26"/>
          <w:szCs w:val="26"/>
          <w:lang w:eastAsia="zh-CN"/>
        </w:rPr>
        <w:t>Информация, не относящаяся к деятельности Управления и судов, на сайтах не размещалась.</w:t>
      </w:r>
    </w:p>
    <w:p w:rsidR="00A11ADB" w:rsidRPr="00534081" w:rsidRDefault="00A11ADB" w:rsidP="00A11ADB">
      <w:pPr>
        <w:tabs>
          <w:tab w:val="left" w:pos="426"/>
        </w:tabs>
        <w:ind w:firstLine="720"/>
        <w:jc w:val="both"/>
        <w:rPr>
          <w:sz w:val="26"/>
          <w:szCs w:val="26"/>
        </w:rPr>
      </w:pPr>
      <w:r>
        <w:rPr>
          <w:sz w:val="26"/>
          <w:szCs w:val="26"/>
        </w:rPr>
        <w:t>В 2024</w:t>
      </w:r>
      <w:r w:rsidRPr="00357A47">
        <w:rPr>
          <w:sz w:val="26"/>
          <w:szCs w:val="26"/>
        </w:rPr>
        <w:t xml:space="preserve"> году Управлением продолжалась</w:t>
      </w:r>
      <w:r w:rsidRPr="00534081">
        <w:rPr>
          <w:sz w:val="26"/>
          <w:szCs w:val="26"/>
        </w:rPr>
        <w:t xml:space="preserve"> работа по совершенствованию системы информационного обеспечения деятельности судов, органов судей</w:t>
      </w:r>
      <w:r>
        <w:rPr>
          <w:sz w:val="26"/>
          <w:szCs w:val="26"/>
        </w:rPr>
        <w:t xml:space="preserve">ского сообщества и Управления, </w:t>
      </w:r>
      <w:r w:rsidRPr="00534081">
        <w:rPr>
          <w:sz w:val="26"/>
          <w:szCs w:val="26"/>
        </w:rPr>
        <w:t>использованию в этих целях возможностей официальных интернет-сайтов судов и Управления с учетом требований к реализации  положений Федерального закона № 262-ФЗ.</w:t>
      </w:r>
    </w:p>
    <w:p w:rsidR="00A11ADB" w:rsidRPr="00534081" w:rsidRDefault="00A11ADB" w:rsidP="00A11ADB">
      <w:pPr>
        <w:tabs>
          <w:tab w:val="left" w:pos="426"/>
        </w:tabs>
        <w:ind w:firstLine="709"/>
        <w:jc w:val="both"/>
        <w:rPr>
          <w:sz w:val="26"/>
          <w:szCs w:val="26"/>
        </w:rPr>
      </w:pPr>
      <w:r w:rsidRPr="00534081">
        <w:rPr>
          <w:sz w:val="26"/>
          <w:szCs w:val="26"/>
        </w:rPr>
        <w:t xml:space="preserve">Ежедневно судами вносилась информация в ПИ СДП о ходе движения дел, находившихся в производстве, в БСР производилась деперсонификации текстов судебных актов, подлежащих размещению в сети Интернет, производилась выгрузка базы СДП на сайты судов с использованием </w:t>
      </w:r>
      <w:r w:rsidRPr="00534081">
        <w:rPr>
          <w:sz w:val="26"/>
          <w:szCs w:val="26"/>
          <w:lang w:val="en-US"/>
        </w:rPr>
        <w:t>WEB</w:t>
      </w:r>
      <w:r w:rsidRPr="00534081">
        <w:rPr>
          <w:sz w:val="26"/>
          <w:szCs w:val="26"/>
        </w:rPr>
        <w:t xml:space="preserve">-модуля, а также выгрузка базы БСР. </w:t>
      </w:r>
    </w:p>
    <w:p w:rsidR="00A11ADB" w:rsidRDefault="00A11ADB" w:rsidP="00A11ADB">
      <w:pPr>
        <w:spacing w:before="100" w:beforeAutospacing="1" w:after="100" w:afterAutospacing="1"/>
        <w:ind w:firstLine="709"/>
        <w:contextualSpacing/>
        <w:jc w:val="both"/>
        <w:rPr>
          <w:sz w:val="26"/>
          <w:szCs w:val="26"/>
        </w:rPr>
      </w:pPr>
      <w:proofErr w:type="gramStart"/>
      <w:r w:rsidRPr="00534081">
        <w:rPr>
          <w:sz w:val="26"/>
          <w:szCs w:val="26"/>
        </w:rPr>
        <w:t xml:space="preserve">С целью осуществления контроля полноты и своевременности размещения информации, предусмотренной статьей 14 Федерального закона </w:t>
      </w:r>
      <w:r>
        <w:rPr>
          <w:sz w:val="26"/>
          <w:szCs w:val="26"/>
        </w:rPr>
        <w:t xml:space="preserve">№ 262 </w:t>
      </w:r>
      <w:r w:rsidRPr="00534081">
        <w:rPr>
          <w:sz w:val="26"/>
          <w:szCs w:val="26"/>
        </w:rPr>
        <w:t>от 22.12.2008 года № 262-ФЗ «Об обеспечении доступа к информации о деятельности судов в Российской Федерации» отделом организационно-правового обеспечения деятельности судов еже</w:t>
      </w:r>
      <w:r>
        <w:rPr>
          <w:sz w:val="26"/>
          <w:szCs w:val="26"/>
        </w:rPr>
        <w:t>квартально</w:t>
      </w:r>
      <w:r w:rsidRPr="00534081">
        <w:rPr>
          <w:sz w:val="26"/>
          <w:szCs w:val="26"/>
        </w:rPr>
        <w:t xml:space="preserve"> проводился мониторинг информационного наполнения официальных сайтов судов, </w:t>
      </w:r>
      <w:r>
        <w:rPr>
          <w:sz w:val="26"/>
          <w:szCs w:val="26"/>
        </w:rPr>
        <w:t xml:space="preserve">итоговые </w:t>
      </w:r>
      <w:r w:rsidRPr="00534081">
        <w:rPr>
          <w:sz w:val="26"/>
          <w:szCs w:val="26"/>
        </w:rPr>
        <w:t>результа</w:t>
      </w:r>
      <w:r>
        <w:rPr>
          <w:sz w:val="26"/>
          <w:szCs w:val="26"/>
        </w:rPr>
        <w:t>ты которого</w:t>
      </w:r>
      <w:r w:rsidRPr="00534081">
        <w:rPr>
          <w:sz w:val="26"/>
          <w:szCs w:val="26"/>
        </w:rPr>
        <w:t xml:space="preserve"> </w:t>
      </w:r>
      <w:r>
        <w:rPr>
          <w:sz w:val="26"/>
          <w:szCs w:val="26"/>
        </w:rPr>
        <w:t>доведены до сведения председателей судов и председателя Совета судей Магаданской области.</w:t>
      </w:r>
      <w:proofErr w:type="gramEnd"/>
    </w:p>
    <w:p w:rsidR="00A11ADB" w:rsidRPr="00534081" w:rsidRDefault="00A11ADB" w:rsidP="00A11ADB">
      <w:pPr>
        <w:ind w:firstLine="708"/>
        <w:jc w:val="both"/>
        <w:rPr>
          <w:sz w:val="26"/>
          <w:szCs w:val="26"/>
        </w:rPr>
      </w:pPr>
      <w:r w:rsidRPr="00534081">
        <w:rPr>
          <w:sz w:val="26"/>
          <w:szCs w:val="26"/>
        </w:rPr>
        <w:t xml:space="preserve">По результатам </w:t>
      </w:r>
      <w:r>
        <w:rPr>
          <w:sz w:val="26"/>
          <w:szCs w:val="26"/>
        </w:rPr>
        <w:t xml:space="preserve">ежеквартального </w:t>
      </w:r>
      <w:r w:rsidRPr="00534081">
        <w:rPr>
          <w:sz w:val="26"/>
          <w:szCs w:val="26"/>
        </w:rPr>
        <w:t>мониторинга при обнаружении недостатков в размещении информации незначительные нарушения исправля</w:t>
      </w:r>
      <w:r>
        <w:rPr>
          <w:sz w:val="26"/>
          <w:szCs w:val="26"/>
        </w:rPr>
        <w:t>лись</w:t>
      </w:r>
      <w:r w:rsidRPr="00534081">
        <w:rPr>
          <w:sz w:val="26"/>
          <w:szCs w:val="26"/>
        </w:rPr>
        <w:t xml:space="preserve"> </w:t>
      </w:r>
      <w:r>
        <w:rPr>
          <w:sz w:val="26"/>
          <w:szCs w:val="26"/>
        </w:rPr>
        <w:t xml:space="preserve">консультантом </w:t>
      </w:r>
      <w:r w:rsidRPr="00534081">
        <w:rPr>
          <w:sz w:val="26"/>
          <w:szCs w:val="26"/>
        </w:rPr>
        <w:lastRenderedPageBreak/>
        <w:t xml:space="preserve">отдела организационно-правового обеспечения деятельности судов Управления, о значительных </w:t>
      </w:r>
      <w:r w:rsidRPr="008A7ABE">
        <w:rPr>
          <w:sz w:val="26"/>
          <w:szCs w:val="26"/>
        </w:rPr>
        <w:t>нарушениях</w:t>
      </w:r>
      <w:r w:rsidRPr="00534081">
        <w:rPr>
          <w:sz w:val="26"/>
          <w:szCs w:val="26"/>
        </w:rPr>
        <w:t xml:space="preserve"> в письменном виде сообщается в суд с указанием на допущенные нарушения и срок их </w:t>
      </w:r>
      <w:r w:rsidR="008A7ABE" w:rsidRPr="008A7ABE">
        <w:rPr>
          <w:sz w:val="26"/>
          <w:szCs w:val="26"/>
        </w:rPr>
        <w:t>устранения</w:t>
      </w:r>
      <w:r w:rsidRPr="008A7ABE">
        <w:rPr>
          <w:sz w:val="26"/>
          <w:szCs w:val="26"/>
        </w:rPr>
        <w:t>.</w:t>
      </w:r>
    </w:p>
    <w:p w:rsidR="00A11ADB" w:rsidRPr="00534081" w:rsidRDefault="00A11ADB" w:rsidP="00A11ADB">
      <w:pPr>
        <w:ind w:firstLine="708"/>
        <w:jc w:val="both"/>
        <w:rPr>
          <w:sz w:val="26"/>
          <w:szCs w:val="26"/>
        </w:rPr>
      </w:pPr>
      <w:proofErr w:type="gramStart"/>
      <w:r w:rsidRPr="00534081">
        <w:rPr>
          <w:sz w:val="26"/>
          <w:szCs w:val="26"/>
        </w:rPr>
        <w:t xml:space="preserve">Кроме того, проводился анализ количественного соотношения между общим числом принятых судебных актов и актов, размещаемых в сети Интернет, в соответствии с которыми Управлением были разработаны шаблоны статистической отчетности (таблицы) </w:t>
      </w:r>
      <w:r>
        <w:rPr>
          <w:sz w:val="26"/>
          <w:szCs w:val="26"/>
        </w:rPr>
        <w:t xml:space="preserve">для </w:t>
      </w:r>
      <w:r w:rsidRPr="00534081">
        <w:rPr>
          <w:sz w:val="26"/>
          <w:szCs w:val="26"/>
        </w:rPr>
        <w:t>судебных участков мировых судей, отражающие сведения о количестве принятых судебных актов, количестве актов, не подлежащих опубликованию, а также количестве актов, размещенных в сети Интернет в отчетном периоде.</w:t>
      </w:r>
      <w:proofErr w:type="gramEnd"/>
      <w:r w:rsidRPr="00534081">
        <w:rPr>
          <w:sz w:val="26"/>
          <w:szCs w:val="26"/>
        </w:rPr>
        <w:t xml:space="preserve"> </w:t>
      </w:r>
      <w:r>
        <w:rPr>
          <w:sz w:val="26"/>
          <w:szCs w:val="26"/>
        </w:rPr>
        <w:t xml:space="preserve">Районные (городской) суды области для формирования ежемесячной отчетности по размещению судебных актов использовали модуль «Аналитические запросы» программного изделия «Судебное делопроизводство» ГАС «Правосудие». </w:t>
      </w:r>
      <w:r w:rsidRPr="00534081">
        <w:rPr>
          <w:sz w:val="26"/>
          <w:szCs w:val="26"/>
        </w:rPr>
        <w:t>Впоследствии формировались годовые отчеты сводных данных</w:t>
      </w:r>
      <w:r>
        <w:rPr>
          <w:sz w:val="26"/>
          <w:szCs w:val="26"/>
        </w:rPr>
        <w:t xml:space="preserve"> по мировым судьям и районным (</w:t>
      </w:r>
      <w:proofErr w:type="gramStart"/>
      <w:r>
        <w:rPr>
          <w:sz w:val="26"/>
          <w:szCs w:val="26"/>
        </w:rPr>
        <w:t>городскому</w:t>
      </w:r>
      <w:proofErr w:type="gramEnd"/>
      <w:r>
        <w:rPr>
          <w:sz w:val="26"/>
          <w:szCs w:val="26"/>
        </w:rPr>
        <w:t>) судам области</w:t>
      </w:r>
      <w:r w:rsidRPr="00534081">
        <w:rPr>
          <w:sz w:val="26"/>
          <w:szCs w:val="26"/>
        </w:rPr>
        <w:t>.</w:t>
      </w:r>
    </w:p>
    <w:p w:rsidR="00A11ADB" w:rsidRPr="00534081" w:rsidRDefault="00A11ADB" w:rsidP="00A11ADB">
      <w:pPr>
        <w:ind w:firstLine="708"/>
        <w:jc w:val="both"/>
        <w:rPr>
          <w:sz w:val="26"/>
          <w:szCs w:val="26"/>
        </w:rPr>
      </w:pPr>
      <w:r w:rsidRPr="00534081">
        <w:rPr>
          <w:sz w:val="26"/>
          <w:szCs w:val="26"/>
        </w:rPr>
        <w:t xml:space="preserve">Проблем во </w:t>
      </w:r>
      <w:proofErr w:type="gramStart"/>
      <w:r w:rsidRPr="00534081">
        <w:rPr>
          <w:sz w:val="26"/>
          <w:szCs w:val="26"/>
        </w:rPr>
        <w:t>взаимоотношениях</w:t>
      </w:r>
      <w:proofErr w:type="gramEnd"/>
      <w:r w:rsidRPr="00534081">
        <w:rPr>
          <w:sz w:val="26"/>
          <w:szCs w:val="26"/>
        </w:rPr>
        <w:t xml:space="preserve"> с межрегиональным центром технической поддержки ГАС «Правосудие» и ФГБУ ИАЦ не возникало. Все возникающие в</w:t>
      </w:r>
      <w:r>
        <w:rPr>
          <w:sz w:val="26"/>
          <w:szCs w:val="26"/>
        </w:rPr>
        <w:t xml:space="preserve"> </w:t>
      </w:r>
      <w:proofErr w:type="gramStart"/>
      <w:r>
        <w:rPr>
          <w:sz w:val="26"/>
          <w:szCs w:val="26"/>
        </w:rPr>
        <w:t>процессе</w:t>
      </w:r>
      <w:proofErr w:type="gramEnd"/>
      <w:r>
        <w:rPr>
          <w:sz w:val="26"/>
          <w:szCs w:val="26"/>
        </w:rPr>
        <w:t xml:space="preserve"> деятельности </w:t>
      </w:r>
      <w:r w:rsidRPr="00534081">
        <w:rPr>
          <w:sz w:val="26"/>
          <w:szCs w:val="26"/>
        </w:rPr>
        <w:t xml:space="preserve"> вопросы решались своевременно.</w:t>
      </w:r>
    </w:p>
    <w:p w:rsidR="00A11ADB" w:rsidRDefault="00A11ADB" w:rsidP="00A11ADB">
      <w:pPr>
        <w:widowControl w:val="0"/>
        <w:suppressAutoHyphens/>
        <w:ind w:firstLine="708"/>
        <w:jc w:val="both"/>
        <w:rPr>
          <w:rFonts w:eastAsia="SimSun"/>
          <w:kern w:val="2"/>
          <w:sz w:val="26"/>
          <w:szCs w:val="26"/>
          <w:lang w:eastAsia="ar-SA"/>
        </w:rPr>
      </w:pPr>
      <w:r w:rsidRPr="00534081">
        <w:rPr>
          <w:rFonts w:eastAsia="SimSun"/>
          <w:kern w:val="2"/>
          <w:sz w:val="26"/>
          <w:szCs w:val="26"/>
          <w:lang w:eastAsia="ar-SA"/>
        </w:rPr>
        <w:t>1.15.2.</w:t>
      </w:r>
      <w:r>
        <w:rPr>
          <w:rFonts w:eastAsia="SimSun"/>
          <w:kern w:val="2"/>
          <w:sz w:val="26"/>
          <w:szCs w:val="26"/>
          <w:lang w:eastAsia="ar-SA"/>
        </w:rPr>
        <w:t xml:space="preserve"> </w:t>
      </w:r>
      <w:r w:rsidRPr="00534081">
        <w:rPr>
          <w:rFonts w:eastAsia="SimSun"/>
          <w:kern w:val="2"/>
          <w:sz w:val="26"/>
          <w:szCs w:val="26"/>
          <w:lang w:eastAsia="ar-SA"/>
        </w:rPr>
        <w:t>Сведения о размещении судами текстов судебных актов в сети Интернет в течение отчетного периода (приложение № 6).</w:t>
      </w:r>
    </w:p>
    <w:p w:rsidR="00A11ADB" w:rsidRDefault="00A11ADB" w:rsidP="00A11ADB">
      <w:pPr>
        <w:widowControl w:val="0"/>
        <w:suppressAutoHyphens/>
        <w:ind w:firstLine="708"/>
        <w:jc w:val="both"/>
        <w:rPr>
          <w:rFonts w:eastAsia="SimSun"/>
          <w:kern w:val="2"/>
          <w:sz w:val="26"/>
          <w:szCs w:val="26"/>
          <w:lang w:eastAsia="ar-SA"/>
        </w:rPr>
      </w:pPr>
      <w:r w:rsidRPr="00534081">
        <w:rPr>
          <w:rFonts w:eastAsia="SimSun"/>
          <w:kern w:val="2"/>
          <w:sz w:val="26"/>
          <w:szCs w:val="26"/>
          <w:lang w:eastAsia="ar-SA"/>
        </w:rPr>
        <w:t>В приложении № 6 представлены сводные таблицы данных о размещении текстов судебных актов на официальных сайтах районных (городского) судов Магаданской области и о размещении текстов судебных актов на официальных сайтах судебных участков Магаданской</w:t>
      </w:r>
      <w:r>
        <w:rPr>
          <w:rFonts w:eastAsia="SimSun"/>
          <w:kern w:val="2"/>
          <w:sz w:val="26"/>
          <w:szCs w:val="26"/>
          <w:lang w:eastAsia="ar-SA"/>
        </w:rPr>
        <w:t xml:space="preserve"> области в течение 2024</w:t>
      </w:r>
      <w:r w:rsidRPr="00534081">
        <w:rPr>
          <w:rFonts w:eastAsia="SimSun"/>
          <w:kern w:val="2"/>
          <w:sz w:val="26"/>
          <w:szCs w:val="26"/>
          <w:lang w:eastAsia="ar-SA"/>
        </w:rPr>
        <w:t xml:space="preserve"> года. </w:t>
      </w:r>
    </w:p>
    <w:p w:rsidR="00A11ADB" w:rsidRDefault="00A11ADB" w:rsidP="00A11ADB">
      <w:pPr>
        <w:widowControl w:val="0"/>
        <w:tabs>
          <w:tab w:val="left" w:pos="1134"/>
        </w:tabs>
        <w:suppressAutoHyphens/>
        <w:ind w:firstLine="720"/>
        <w:jc w:val="both"/>
        <w:rPr>
          <w:rFonts w:eastAsia="SimSun"/>
          <w:kern w:val="2"/>
          <w:sz w:val="26"/>
          <w:szCs w:val="26"/>
          <w:lang w:eastAsia="ar-SA"/>
        </w:rPr>
      </w:pPr>
      <w:proofErr w:type="gramStart"/>
      <w:r w:rsidRPr="003C1029">
        <w:rPr>
          <w:rFonts w:eastAsia="SimSun"/>
          <w:kern w:val="2"/>
          <w:sz w:val="26"/>
          <w:szCs w:val="26"/>
          <w:lang w:eastAsia="ar-SA"/>
        </w:rPr>
        <w:t>Согласно статистическим данным, полученным</w:t>
      </w:r>
      <w:r>
        <w:rPr>
          <w:rFonts w:eastAsia="SimSun"/>
          <w:kern w:val="2"/>
          <w:sz w:val="26"/>
          <w:szCs w:val="26"/>
          <w:lang w:eastAsia="ar-SA"/>
        </w:rPr>
        <w:t>и</w:t>
      </w:r>
      <w:r w:rsidRPr="003C1029">
        <w:rPr>
          <w:rFonts w:eastAsia="SimSun"/>
          <w:kern w:val="2"/>
          <w:sz w:val="26"/>
          <w:szCs w:val="26"/>
          <w:lang w:eastAsia="ar-SA"/>
        </w:rPr>
        <w:t xml:space="preserve"> </w:t>
      </w:r>
      <w:r>
        <w:rPr>
          <w:rFonts w:eastAsia="SimSun"/>
          <w:kern w:val="2"/>
          <w:sz w:val="26"/>
          <w:szCs w:val="26"/>
          <w:lang w:eastAsia="ar-SA"/>
        </w:rPr>
        <w:t xml:space="preserve">судами </w:t>
      </w:r>
      <w:r w:rsidRPr="003C1029">
        <w:rPr>
          <w:rFonts w:eastAsia="SimSun"/>
          <w:kern w:val="2"/>
          <w:sz w:val="26"/>
          <w:szCs w:val="26"/>
          <w:lang w:eastAsia="ar-SA"/>
        </w:rPr>
        <w:t>путем импорта судебных актов из ПИ СДП (Программное Изделие  Судебное делопроизводство) в ПИ БСР (Программное Изделие  Банк Судебных решений)</w:t>
      </w:r>
      <w:r>
        <w:rPr>
          <w:rFonts w:eastAsia="SimSun"/>
          <w:kern w:val="2"/>
          <w:sz w:val="26"/>
          <w:szCs w:val="26"/>
          <w:lang w:eastAsia="ar-SA"/>
        </w:rPr>
        <w:t xml:space="preserve">, и поступивших от судебных участков области, рассчитанными с учетом данных статистических отчетов  форм № 1, № 2, № 1-АП  за 12 месяцев 2024 года, </w:t>
      </w:r>
      <w:r w:rsidRPr="003C1029">
        <w:rPr>
          <w:rFonts w:eastAsia="SimSun"/>
          <w:kern w:val="2"/>
          <w:sz w:val="26"/>
          <w:szCs w:val="26"/>
          <w:lang w:eastAsia="ar-SA"/>
        </w:rPr>
        <w:t xml:space="preserve"> на официальных </w:t>
      </w:r>
      <w:r w:rsidRPr="003C1029">
        <w:rPr>
          <w:sz w:val="26"/>
          <w:szCs w:val="26"/>
        </w:rPr>
        <w:t>Интернет</w:t>
      </w:r>
      <w:r w:rsidRPr="003C1029">
        <w:rPr>
          <w:rFonts w:eastAsia="SimSun"/>
          <w:kern w:val="2"/>
          <w:sz w:val="26"/>
          <w:szCs w:val="26"/>
          <w:lang w:eastAsia="ar-SA"/>
        </w:rPr>
        <w:t>-сайтах судов и мировых участков Магаданской области</w:t>
      </w:r>
      <w:r>
        <w:rPr>
          <w:rFonts w:eastAsia="SimSun"/>
          <w:kern w:val="2"/>
          <w:sz w:val="26"/>
          <w:szCs w:val="26"/>
          <w:lang w:eastAsia="ar-SA"/>
        </w:rPr>
        <w:t xml:space="preserve"> за 2024 год размещено</w:t>
      </w:r>
      <w:r w:rsidRPr="003C1029">
        <w:rPr>
          <w:rFonts w:eastAsia="SimSun"/>
          <w:kern w:val="2"/>
          <w:sz w:val="26"/>
          <w:szCs w:val="26"/>
          <w:lang w:eastAsia="ar-SA"/>
        </w:rPr>
        <w:t xml:space="preserve">: </w:t>
      </w:r>
      <w:proofErr w:type="gramEnd"/>
    </w:p>
    <w:p w:rsidR="00A11ADB" w:rsidRPr="007B533E" w:rsidRDefault="00A11ADB" w:rsidP="00A11ADB">
      <w:pPr>
        <w:pStyle w:val="13"/>
        <w:widowControl w:val="0"/>
        <w:numPr>
          <w:ilvl w:val="0"/>
          <w:numId w:val="40"/>
        </w:numPr>
        <w:suppressAutoHyphens/>
        <w:spacing w:after="0" w:line="240" w:lineRule="auto"/>
        <w:ind w:left="0" w:firstLine="284"/>
        <w:contextualSpacing/>
        <w:jc w:val="both"/>
        <w:rPr>
          <w:rFonts w:ascii="Times New Roman" w:eastAsia="SimSun" w:hAnsi="Times New Roman"/>
          <w:color w:val="0D0D0D"/>
          <w:kern w:val="2"/>
          <w:sz w:val="26"/>
          <w:szCs w:val="26"/>
          <w:lang w:eastAsia="ar-SA"/>
        </w:rPr>
      </w:pPr>
      <w:r w:rsidRPr="007B533E">
        <w:rPr>
          <w:rFonts w:ascii="Times New Roman" w:eastAsia="SimSun" w:hAnsi="Times New Roman"/>
          <w:color w:val="0D0D0D"/>
          <w:kern w:val="2"/>
          <w:sz w:val="26"/>
          <w:szCs w:val="26"/>
          <w:lang w:eastAsia="ar-SA"/>
        </w:rPr>
        <w:t xml:space="preserve">деперсонифицированных текстов судебных актов </w:t>
      </w:r>
      <w:r w:rsidRPr="007B533E">
        <w:rPr>
          <w:rFonts w:ascii="Times New Roman" w:eastAsia="SimSun" w:hAnsi="Times New Roman"/>
          <w:kern w:val="2"/>
          <w:sz w:val="26"/>
          <w:szCs w:val="26"/>
          <w:lang w:eastAsia="ar-SA"/>
        </w:rPr>
        <w:t>районных (</w:t>
      </w:r>
      <w:proofErr w:type="gramStart"/>
      <w:r w:rsidRPr="007B533E">
        <w:rPr>
          <w:rFonts w:ascii="Times New Roman" w:eastAsia="SimSun" w:hAnsi="Times New Roman"/>
          <w:kern w:val="2"/>
          <w:sz w:val="26"/>
          <w:szCs w:val="26"/>
          <w:lang w:eastAsia="ar-SA"/>
        </w:rPr>
        <w:t>городского</w:t>
      </w:r>
      <w:proofErr w:type="gramEnd"/>
      <w:r w:rsidRPr="007B533E">
        <w:rPr>
          <w:rFonts w:ascii="Times New Roman" w:eastAsia="SimSun" w:hAnsi="Times New Roman"/>
          <w:kern w:val="2"/>
          <w:sz w:val="26"/>
          <w:szCs w:val="26"/>
          <w:lang w:eastAsia="ar-SA"/>
        </w:rPr>
        <w:t xml:space="preserve">) </w:t>
      </w:r>
      <w:r w:rsidRPr="007B533E">
        <w:rPr>
          <w:rFonts w:ascii="Times New Roman" w:eastAsia="SimSun" w:hAnsi="Times New Roman"/>
          <w:color w:val="0D0D0D"/>
          <w:kern w:val="2"/>
          <w:sz w:val="26"/>
          <w:szCs w:val="26"/>
          <w:lang w:eastAsia="ar-SA"/>
        </w:rPr>
        <w:t>судов области по уголовным делам – 5</w:t>
      </w:r>
      <w:r>
        <w:rPr>
          <w:rFonts w:ascii="Times New Roman" w:eastAsia="SimSun" w:hAnsi="Times New Roman"/>
          <w:color w:val="0D0D0D"/>
          <w:kern w:val="2"/>
          <w:sz w:val="26"/>
          <w:szCs w:val="26"/>
          <w:lang w:eastAsia="ar-SA"/>
        </w:rPr>
        <w:t>37</w:t>
      </w:r>
      <w:r w:rsidRPr="007B533E">
        <w:rPr>
          <w:rFonts w:ascii="Times New Roman" w:eastAsia="SimSun" w:hAnsi="Times New Roman"/>
          <w:kern w:val="2"/>
          <w:sz w:val="26"/>
          <w:szCs w:val="26"/>
          <w:lang w:eastAsia="ar-SA"/>
        </w:rPr>
        <w:t>, по гражданским и административным делам –  3</w:t>
      </w:r>
      <w:r>
        <w:rPr>
          <w:rFonts w:ascii="Times New Roman" w:eastAsia="SimSun" w:hAnsi="Times New Roman"/>
          <w:kern w:val="2"/>
          <w:sz w:val="26"/>
          <w:szCs w:val="26"/>
          <w:lang w:eastAsia="ar-SA"/>
        </w:rPr>
        <w:t>899</w:t>
      </w:r>
      <w:r w:rsidRPr="007B533E">
        <w:rPr>
          <w:rFonts w:ascii="Times New Roman" w:eastAsia="SimSun" w:hAnsi="Times New Roman"/>
          <w:kern w:val="2"/>
          <w:sz w:val="26"/>
          <w:szCs w:val="26"/>
          <w:lang w:eastAsia="ar-SA"/>
        </w:rPr>
        <w:t>, по делам об административных правонарушениях – 2</w:t>
      </w:r>
      <w:r>
        <w:rPr>
          <w:rFonts w:ascii="Times New Roman" w:eastAsia="SimSun" w:hAnsi="Times New Roman"/>
          <w:kern w:val="2"/>
          <w:sz w:val="26"/>
          <w:szCs w:val="26"/>
          <w:lang w:eastAsia="ar-SA"/>
        </w:rPr>
        <w:t>635</w:t>
      </w:r>
      <w:r w:rsidRPr="007B533E">
        <w:rPr>
          <w:rFonts w:ascii="Times New Roman" w:eastAsia="SimSun" w:hAnsi="Times New Roman"/>
          <w:kern w:val="2"/>
          <w:sz w:val="26"/>
          <w:szCs w:val="26"/>
          <w:lang w:eastAsia="ar-SA"/>
        </w:rPr>
        <w:t xml:space="preserve">. Общее количество размещенных в сети Интернет судебных актов составило </w:t>
      </w:r>
      <w:r>
        <w:rPr>
          <w:rFonts w:ascii="Times New Roman" w:eastAsia="SimSun" w:hAnsi="Times New Roman"/>
          <w:kern w:val="2"/>
          <w:sz w:val="26"/>
          <w:szCs w:val="26"/>
          <w:lang w:eastAsia="ar-SA"/>
        </w:rPr>
        <w:t>7071</w:t>
      </w:r>
      <w:r w:rsidRPr="007B533E">
        <w:rPr>
          <w:rFonts w:ascii="Times New Roman" w:eastAsia="SimSun" w:hAnsi="Times New Roman"/>
          <w:kern w:val="2"/>
          <w:sz w:val="26"/>
          <w:szCs w:val="26"/>
          <w:lang w:eastAsia="ar-SA"/>
        </w:rPr>
        <w:t>, при этом подлежало размещению 7</w:t>
      </w:r>
      <w:r>
        <w:rPr>
          <w:rFonts w:ascii="Times New Roman" w:eastAsia="SimSun" w:hAnsi="Times New Roman"/>
          <w:kern w:val="2"/>
          <w:sz w:val="26"/>
          <w:szCs w:val="26"/>
          <w:lang w:eastAsia="ar-SA"/>
        </w:rPr>
        <w:t>428</w:t>
      </w:r>
      <w:r w:rsidRPr="007B533E">
        <w:rPr>
          <w:rFonts w:ascii="Times New Roman" w:eastAsia="SimSun" w:hAnsi="Times New Roman"/>
          <w:kern w:val="2"/>
          <w:sz w:val="26"/>
          <w:szCs w:val="26"/>
          <w:lang w:eastAsia="ar-SA"/>
        </w:rPr>
        <w:t xml:space="preserve"> </w:t>
      </w:r>
      <w:r>
        <w:rPr>
          <w:rFonts w:ascii="Times New Roman" w:eastAsia="SimSun" w:hAnsi="Times New Roman"/>
          <w:color w:val="0D0D0D"/>
          <w:kern w:val="2"/>
          <w:sz w:val="26"/>
          <w:szCs w:val="26"/>
          <w:lang w:eastAsia="ar-SA"/>
        </w:rPr>
        <w:t>судебных актов (в 2023</w:t>
      </w:r>
      <w:r w:rsidRPr="007B533E">
        <w:rPr>
          <w:rFonts w:ascii="Times New Roman" w:eastAsia="SimSun" w:hAnsi="Times New Roman"/>
          <w:color w:val="0D0D0D"/>
          <w:kern w:val="2"/>
          <w:sz w:val="26"/>
          <w:szCs w:val="26"/>
          <w:lang w:eastAsia="ar-SA"/>
        </w:rPr>
        <w:t xml:space="preserve"> размещено 6</w:t>
      </w:r>
      <w:r>
        <w:rPr>
          <w:rFonts w:ascii="Times New Roman" w:eastAsia="SimSun" w:hAnsi="Times New Roman"/>
          <w:color w:val="0D0D0D"/>
          <w:kern w:val="2"/>
          <w:sz w:val="26"/>
          <w:szCs w:val="26"/>
          <w:lang w:eastAsia="ar-SA"/>
        </w:rPr>
        <w:t>396</w:t>
      </w:r>
      <w:r w:rsidRPr="007B533E">
        <w:rPr>
          <w:rFonts w:ascii="Times New Roman" w:eastAsia="SimSun" w:hAnsi="Times New Roman"/>
          <w:color w:val="0D0D0D"/>
          <w:kern w:val="2"/>
          <w:sz w:val="26"/>
          <w:szCs w:val="26"/>
          <w:lang w:eastAsia="ar-SA"/>
        </w:rPr>
        <w:t>, подлежало размещению 7</w:t>
      </w:r>
      <w:r>
        <w:rPr>
          <w:rFonts w:ascii="Times New Roman" w:eastAsia="SimSun" w:hAnsi="Times New Roman"/>
          <w:color w:val="0D0D0D"/>
          <w:kern w:val="2"/>
          <w:sz w:val="26"/>
          <w:szCs w:val="26"/>
          <w:lang w:eastAsia="ar-SA"/>
        </w:rPr>
        <w:t>103</w:t>
      </w:r>
      <w:r w:rsidRPr="007B533E">
        <w:rPr>
          <w:rFonts w:ascii="Times New Roman" w:eastAsia="SimSun" w:hAnsi="Times New Roman"/>
          <w:color w:val="0D0D0D"/>
          <w:kern w:val="2"/>
          <w:sz w:val="26"/>
          <w:szCs w:val="26"/>
          <w:lang w:eastAsia="ar-SA"/>
        </w:rPr>
        <w:t>);</w:t>
      </w:r>
    </w:p>
    <w:p w:rsidR="00A11ADB" w:rsidRPr="00363ABE" w:rsidRDefault="00A11ADB" w:rsidP="00A11ADB">
      <w:pPr>
        <w:pStyle w:val="13"/>
        <w:widowControl w:val="0"/>
        <w:numPr>
          <w:ilvl w:val="0"/>
          <w:numId w:val="40"/>
        </w:numPr>
        <w:suppressAutoHyphens/>
        <w:spacing w:after="0" w:line="240" w:lineRule="auto"/>
        <w:ind w:left="0" w:firstLine="284"/>
        <w:contextualSpacing/>
        <w:jc w:val="both"/>
        <w:rPr>
          <w:rFonts w:ascii="Times New Roman" w:eastAsia="SimSun" w:hAnsi="Times New Roman"/>
          <w:color w:val="000000"/>
          <w:kern w:val="2"/>
          <w:sz w:val="26"/>
          <w:szCs w:val="26"/>
          <w:lang w:eastAsia="ar-SA"/>
        </w:rPr>
      </w:pPr>
      <w:r w:rsidRPr="00363ABE">
        <w:rPr>
          <w:rFonts w:ascii="Times New Roman" w:eastAsia="SimSun" w:hAnsi="Times New Roman"/>
          <w:color w:val="000000"/>
          <w:kern w:val="2"/>
          <w:sz w:val="26"/>
          <w:szCs w:val="26"/>
          <w:lang w:eastAsia="ar-SA"/>
        </w:rPr>
        <w:t>деперсонифицированных текстов судебных актов мировых судей области по уголовным делам – 160, по гражданским и административным делам – 763, по делам об административных правонарушениях – 4645. Общее количество</w:t>
      </w:r>
      <w:r w:rsidRPr="00363ABE">
        <w:rPr>
          <w:rFonts w:eastAsia="SimSun"/>
          <w:color w:val="000000"/>
          <w:kern w:val="2"/>
          <w:sz w:val="26"/>
          <w:szCs w:val="26"/>
          <w:lang w:eastAsia="ar-SA"/>
        </w:rPr>
        <w:t xml:space="preserve"> </w:t>
      </w:r>
      <w:r w:rsidRPr="00363ABE">
        <w:rPr>
          <w:rFonts w:ascii="Times New Roman" w:eastAsia="SimSun" w:hAnsi="Times New Roman"/>
          <w:color w:val="000000"/>
          <w:kern w:val="2"/>
          <w:sz w:val="26"/>
          <w:szCs w:val="26"/>
          <w:lang w:eastAsia="ar-SA"/>
        </w:rPr>
        <w:t>размещенных в</w:t>
      </w:r>
      <w:r w:rsidRPr="00363ABE">
        <w:rPr>
          <w:rFonts w:eastAsia="SimSun"/>
          <w:color w:val="000000"/>
          <w:kern w:val="2"/>
          <w:sz w:val="26"/>
          <w:szCs w:val="26"/>
          <w:lang w:eastAsia="ar-SA"/>
        </w:rPr>
        <w:t xml:space="preserve"> </w:t>
      </w:r>
      <w:r w:rsidRPr="00363ABE">
        <w:rPr>
          <w:rFonts w:ascii="Times New Roman" w:eastAsia="SimSun" w:hAnsi="Times New Roman"/>
          <w:color w:val="000000"/>
          <w:kern w:val="2"/>
          <w:sz w:val="26"/>
          <w:szCs w:val="26"/>
          <w:lang w:eastAsia="ar-SA"/>
        </w:rPr>
        <w:t xml:space="preserve">сети Интернет судебных актов составило 5568 из подлежащих размещению 5628 </w:t>
      </w:r>
      <w:r w:rsidR="005B281F">
        <w:rPr>
          <w:rFonts w:ascii="Times New Roman" w:eastAsia="SimSun" w:hAnsi="Times New Roman"/>
          <w:color w:val="000000"/>
          <w:kern w:val="2"/>
          <w:sz w:val="26"/>
          <w:szCs w:val="26"/>
          <w:lang w:eastAsia="ar-SA"/>
        </w:rPr>
        <w:t xml:space="preserve">               </w:t>
      </w:r>
      <w:r w:rsidRPr="00363ABE">
        <w:rPr>
          <w:rFonts w:ascii="Times New Roman" w:eastAsia="SimSun" w:hAnsi="Times New Roman"/>
          <w:color w:val="000000"/>
          <w:kern w:val="2"/>
          <w:sz w:val="26"/>
          <w:szCs w:val="26"/>
          <w:lang w:eastAsia="ar-SA"/>
        </w:rPr>
        <w:t xml:space="preserve"> (в 2023 – 5818, подлежало размещению 5836).</w:t>
      </w:r>
    </w:p>
    <w:p w:rsidR="00A11ADB" w:rsidRDefault="00A11ADB" w:rsidP="00A11ADB">
      <w:pPr>
        <w:tabs>
          <w:tab w:val="left" w:pos="426"/>
        </w:tabs>
        <w:ind w:firstLine="720"/>
        <w:jc w:val="both"/>
        <w:rPr>
          <w:color w:val="000000"/>
          <w:sz w:val="26"/>
          <w:szCs w:val="26"/>
        </w:rPr>
      </w:pPr>
      <w:r w:rsidRPr="007B533E">
        <w:rPr>
          <w:color w:val="000000"/>
          <w:sz w:val="26"/>
          <w:szCs w:val="26"/>
        </w:rPr>
        <w:t>В 202</w:t>
      </w:r>
      <w:r>
        <w:rPr>
          <w:color w:val="000000"/>
          <w:sz w:val="26"/>
          <w:szCs w:val="26"/>
        </w:rPr>
        <w:t>4</w:t>
      </w:r>
      <w:r w:rsidRPr="007B533E">
        <w:rPr>
          <w:color w:val="000000"/>
          <w:sz w:val="26"/>
          <w:szCs w:val="26"/>
        </w:rPr>
        <w:t xml:space="preserve"> году Управлением продолжена работа по совершенствованию системы информационного обеспечения деятельности судов, органов судейского сообщества и Управления, использованию в этих целях возможностей официальных интернет-сайтов судов и Управления с учетом требований к реализации положений Федерального закона № 262-ФЗ.</w:t>
      </w:r>
    </w:p>
    <w:p w:rsidR="00A11ADB" w:rsidRPr="00482774" w:rsidRDefault="00A11ADB" w:rsidP="00A11ADB">
      <w:pPr>
        <w:ind w:firstLine="720"/>
        <w:jc w:val="both"/>
        <w:rPr>
          <w:rFonts w:eastAsia="SimSun"/>
          <w:color w:val="000000"/>
          <w:kern w:val="2"/>
          <w:sz w:val="26"/>
          <w:szCs w:val="26"/>
          <w:lang w:eastAsia="ar-SA"/>
        </w:rPr>
      </w:pPr>
      <w:proofErr w:type="gramStart"/>
      <w:r w:rsidRPr="00482774">
        <w:rPr>
          <w:color w:val="000000"/>
          <w:sz w:val="26"/>
          <w:szCs w:val="26"/>
        </w:rPr>
        <w:t xml:space="preserve">В рамках корректного размещения информации в информационно-телекоммуникационной сети «Интернет» на официальном сайте суда в соответствии с требованиями ст. 15 Федерального закона № 262-ФЗ </w:t>
      </w:r>
      <w:r w:rsidRPr="00482774">
        <w:rPr>
          <w:rFonts w:eastAsia="SimSun"/>
          <w:color w:val="000000"/>
          <w:kern w:val="2"/>
          <w:sz w:val="26"/>
          <w:szCs w:val="26"/>
          <w:lang w:eastAsia="ar-SA"/>
        </w:rPr>
        <w:t xml:space="preserve">«Об обеспечении доступа к </w:t>
      </w:r>
      <w:r w:rsidRPr="00482774">
        <w:rPr>
          <w:rFonts w:eastAsia="SimSun"/>
          <w:color w:val="000000"/>
          <w:kern w:val="2"/>
          <w:sz w:val="26"/>
          <w:szCs w:val="26"/>
          <w:lang w:eastAsia="ar-SA"/>
        </w:rPr>
        <w:lastRenderedPageBreak/>
        <w:t>информации о деятельности судов в Российской Федерации» информация по списку ограничений, выставленных в ПИ СДП в ГАС «Правосудие», по каждому суду общей юрисдикции Магаданской области поддерживается в актуальном режиме.</w:t>
      </w:r>
      <w:proofErr w:type="gramEnd"/>
    </w:p>
    <w:p w:rsidR="00A11ADB" w:rsidRPr="00482774" w:rsidRDefault="00A11ADB" w:rsidP="00A11ADB">
      <w:pPr>
        <w:tabs>
          <w:tab w:val="left" w:pos="426"/>
        </w:tabs>
        <w:ind w:firstLine="720"/>
        <w:jc w:val="both"/>
        <w:rPr>
          <w:color w:val="000000"/>
          <w:sz w:val="26"/>
          <w:szCs w:val="26"/>
        </w:rPr>
      </w:pPr>
      <w:proofErr w:type="gramStart"/>
      <w:r w:rsidRPr="00482774">
        <w:rPr>
          <w:color w:val="000000"/>
          <w:sz w:val="26"/>
          <w:szCs w:val="26"/>
        </w:rPr>
        <w:t>Деперсонификация судебных актов районных (городского) судов и мировых судей области осуществляется помощниками судей в строгом соответствии с требованиями статьи 15 Федерального закона № 262-ФЗ и с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утвержденном постановлением Президиума Верховного Суда Российской Федерации от 27.09.2017.</w:t>
      </w:r>
      <w:proofErr w:type="gramEnd"/>
    </w:p>
    <w:p w:rsidR="00A11ADB" w:rsidRDefault="00A11ADB" w:rsidP="00A11ADB">
      <w:pPr>
        <w:ind w:firstLine="720"/>
        <w:jc w:val="both"/>
        <w:rPr>
          <w:rFonts w:eastAsia="SimSun"/>
          <w:color w:val="000000"/>
          <w:kern w:val="2"/>
          <w:sz w:val="26"/>
          <w:szCs w:val="26"/>
          <w:lang w:eastAsia="ar-SA"/>
        </w:rPr>
      </w:pPr>
      <w:r w:rsidRPr="00482774">
        <w:rPr>
          <w:rFonts w:eastAsia="SimSun"/>
          <w:color w:val="000000"/>
          <w:kern w:val="2"/>
          <w:sz w:val="26"/>
          <w:szCs w:val="26"/>
          <w:lang w:eastAsia="ar-SA"/>
        </w:rPr>
        <w:t>При выполнении требований статьи 15 Федерального закона от 22 декабря                       2008 г. № 262-ФЗ «Об обеспечении доступа к информации о деятельности судов в Российской Федерации» проблемных вопросов, требующих разъяснения, на судебных участках и в районных (городском) судах области не возникало.</w:t>
      </w:r>
    </w:p>
    <w:p w:rsidR="00A11ADB" w:rsidRDefault="00A11ADB" w:rsidP="00A11ADB">
      <w:pPr>
        <w:widowControl w:val="0"/>
        <w:suppressAutoHyphens/>
        <w:ind w:firstLine="708"/>
        <w:jc w:val="both"/>
        <w:rPr>
          <w:rFonts w:eastAsia="SimSun"/>
          <w:kern w:val="2"/>
          <w:sz w:val="26"/>
          <w:szCs w:val="26"/>
          <w:lang w:eastAsia="ar-SA"/>
        </w:rPr>
      </w:pPr>
      <w:proofErr w:type="gramStart"/>
      <w:r w:rsidRPr="00DE380B">
        <w:rPr>
          <w:rFonts w:eastAsia="SimSun"/>
          <w:kern w:val="2"/>
          <w:sz w:val="26"/>
          <w:szCs w:val="26"/>
          <w:lang w:eastAsia="ar-SA"/>
        </w:rPr>
        <w:t xml:space="preserve">Согласно предоставленным </w:t>
      </w:r>
      <w:r w:rsidRPr="00EC4438">
        <w:rPr>
          <w:rFonts w:eastAsia="SimSun"/>
          <w:kern w:val="2"/>
          <w:sz w:val="26"/>
          <w:szCs w:val="26"/>
          <w:lang w:eastAsia="ar-SA"/>
        </w:rPr>
        <w:t xml:space="preserve">районными (городским) </w:t>
      </w:r>
      <w:r w:rsidRPr="00DE380B">
        <w:rPr>
          <w:rFonts w:eastAsia="SimSun"/>
          <w:kern w:val="2"/>
          <w:sz w:val="26"/>
          <w:szCs w:val="26"/>
          <w:lang w:eastAsia="ar-SA"/>
        </w:rPr>
        <w:t xml:space="preserve">судами Магаданской области статистическим данным (приложение № 6) процентное соотношение судебных актов, размещенных на сайтах судов области по отношению к подлежащим размещению на сайтах судов области, составило </w:t>
      </w:r>
      <w:r w:rsidRPr="00953C6E">
        <w:rPr>
          <w:rFonts w:eastAsia="SimSun"/>
          <w:kern w:val="2"/>
          <w:sz w:val="26"/>
          <w:szCs w:val="26"/>
          <w:lang w:eastAsia="ar-SA"/>
        </w:rPr>
        <w:t>п</w:t>
      </w:r>
      <w:r>
        <w:rPr>
          <w:rFonts w:eastAsia="SimSun"/>
          <w:kern w:val="2"/>
          <w:sz w:val="26"/>
          <w:szCs w:val="26"/>
          <w:lang w:eastAsia="ar-SA"/>
        </w:rPr>
        <w:t>о уголовным делам – 93%  (в 2023 году – 94</w:t>
      </w:r>
      <w:r w:rsidRPr="00953C6E">
        <w:rPr>
          <w:rFonts w:eastAsia="SimSun"/>
          <w:kern w:val="2"/>
          <w:sz w:val="26"/>
          <w:szCs w:val="26"/>
          <w:lang w:eastAsia="ar-SA"/>
        </w:rPr>
        <w:t>%), по гражданским и адми</w:t>
      </w:r>
      <w:r>
        <w:rPr>
          <w:rFonts w:eastAsia="SimSun"/>
          <w:kern w:val="2"/>
          <w:sz w:val="26"/>
          <w:szCs w:val="26"/>
          <w:lang w:eastAsia="ar-SA"/>
        </w:rPr>
        <w:t>нистративным делам – 94% (в 2023 году – 88</w:t>
      </w:r>
      <w:r w:rsidRPr="00953C6E">
        <w:rPr>
          <w:rFonts w:eastAsia="SimSun"/>
          <w:kern w:val="2"/>
          <w:sz w:val="26"/>
          <w:szCs w:val="26"/>
          <w:lang w:eastAsia="ar-SA"/>
        </w:rPr>
        <w:t>%), по делам об административн</w:t>
      </w:r>
      <w:r>
        <w:rPr>
          <w:rFonts w:eastAsia="SimSun"/>
          <w:kern w:val="2"/>
          <w:sz w:val="26"/>
          <w:szCs w:val="26"/>
          <w:lang w:eastAsia="ar-SA"/>
        </w:rPr>
        <w:t>ых правонарушениях – 98% (в 2023 году – 93</w:t>
      </w:r>
      <w:r w:rsidRPr="00953C6E">
        <w:rPr>
          <w:rFonts w:eastAsia="SimSun"/>
          <w:kern w:val="2"/>
          <w:sz w:val="26"/>
          <w:szCs w:val="26"/>
          <w:lang w:eastAsia="ar-SA"/>
        </w:rPr>
        <w:t xml:space="preserve">%). </w:t>
      </w:r>
      <w:proofErr w:type="gramEnd"/>
    </w:p>
    <w:p w:rsidR="00A11ADB" w:rsidRPr="00953C6E" w:rsidRDefault="00A11ADB" w:rsidP="00A11ADB">
      <w:pPr>
        <w:widowControl w:val="0"/>
        <w:suppressAutoHyphens/>
        <w:ind w:firstLine="708"/>
        <w:jc w:val="both"/>
        <w:rPr>
          <w:rFonts w:eastAsia="SimSun"/>
          <w:kern w:val="2"/>
          <w:sz w:val="26"/>
          <w:szCs w:val="26"/>
          <w:lang w:eastAsia="ar-SA"/>
        </w:rPr>
      </w:pPr>
      <w:r w:rsidRPr="00953C6E">
        <w:rPr>
          <w:rFonts w:eastAsia="SimSun"/>
          <w:kern w:val="2"/>
          <w:sz w:val="26"/>
          <w:szCs w:val="26"/>
          <w:lang w:eastAsia="ar-SA"/>
        </w:rPr>
        <w:t>Процентное соотношение общего количества судебных актов, размещенных на сайтах судов области по отношению к подлежащим размещению на сайтах судов области, в 2</w:t>
      </w:r>
      <w:r>
        <w:rPr>
          <w:rFonts w:eastAsia="SimSun"/>
          <w:kern w:val="2"/>
          <w:sz w:val="26"/>
          <w:szCs w:val="26"/>
          <w:lang w:eastAsia="ar-SA"/>
        </w:rPr>
        <w:t>024</w:t>
      </w:r>
      <w:r w:rsidRPr="00953C6E">
        <w:rPr>
          <w:rFonts w:eastAsia="SimSun"/>
          <w:kern w:val="2"/>
          <w:sz w:val="26"/>
          <w:szCs w:val="26"/>
          <w:lang w:eastAsia="ar-SA"/>
        </w:rPr>
        <w:t xml:space="preserve"> году составило </w:t>
      </w:r>
      <w:r w:rsidRPr="002C6713">
        <w:rPr>
          <w:rFonts w:eastAsia="SimSun"/>
          <w:kern w:val="2"/>
          <w:sz w:val="26"/>
          <w:szCs w:val="26"/>
          <w:lang w:eastAsia="ar-SA"/>
        </w:rPr>
        <w:t>9</w:t>
      </w:r>
      <w:r>
        <w:rPr>
          <w:rFonts w:eastAsia="SimSun"/>
          <w:kern w:val="2"/>
          <w:sz w:val="26"/>
          <w:szCs w:val="26"/>
          <w:lang w:eastAsia="ar-SA"/>
        </w:rPr>
        <w:t xml:space="preserve">5% – (в </w:t>
      </w:r>
      <w:r w:rsidRPr="007201F6">
        <w:rPr>
          <w:rFonts w:eastAsia="SimSun"/>
          <w:kern w:val="2"/>
          <w:sz w:val="26"/>
          <w:szCs w:val="26"/>
          <w:lang w:eastAsia="ar-SA"/>
        </w:rPr>
        <w:t>202</w:t>
      </w:r>
      <w:r>
        <w:rPr>
          <w:rFonts w:eastAsia="SimSun"/>
          <w:kern w:val="2"/>
          <w:sz w:val="26"/>
          <w:szCs w:val="26"/>
          <w:lang w:eastAsia="ar-SA"/>
        </w:rPr>
        <w:t>3</w:t>
      </w:r>
      <w:r w:rsidRPr="007201F6">
        <w:rPr>
          <w:rFonts w:eastAsia="SimSun"/>
          <w:kern w:val="2"/>
          <w:sz w:val="26"/>
          <w:szCs w:val="26"/>
          <w:lang w:eastAsia="ar-SA"/>
        </w:rPr>
        <w:t xml:space="preserve"> </w:t>
      </w:r>
      <w:r>
        <w:rPr>
          <w:rFonts w:eastAsia="SimSun"/>
          <w:kern w:val="2"/>
          <w:sz w:val="26"/>
          <w:szCs w:val="26"/>
          <w:lang w:eastAsia="ar-SA"/>
        </w:rPr>
        <w:t xml:space="preserve">– </w:t>
      </w:r>
      <w:r w:rsidRPr="00953C6E">
        <w:rPr>
          <w:rFonts w:eastAsia="SimSun"/>
          <w:kern w:val="2"/>
          <w:sz w:val="26"/>
          <w:szCs w:val="26"/>
          <w:lang w:eastAsia="ar-SA"/>
        </w:rPr>
        <w:t>9</w:t>
      </w:r>
      <w:r>
        <w:rPr>
          <w:rFonts w:eastAsia="SimSun"/>
          <w:kern w:val="2"/>
          <w:sz w:val="26"/>
          <w:szCs w:val="26"/>
          <w:lang w:eastAsia="ar-SA"/>
        </w:rPr>
        <w:t>0</w:t>
      </w:r>
      <w:r w:rsidRPr="00953C6E">
        <w:rPr>
          <w:rFonts w:eastAsia="SimSun"/>
          <w:kern w:val="2"/>
          <w:sz w:val="26"/>
          <w:szCs w:val="26"/>
          <w:lang w:eastAsia="ar-SA"/>
        </w:rPr>
        <w:t>%).</w:t>
      </w:r>
    </w:p>
    <w:p w:rsidR="00A11ADB" w:rsidRDefault="00A11ADB" w:rsidP="00A11ADB">
      <w:pPr>
        <w:widowControl w:val="0"/>
        <w:suppressAutoHyphens/>
        <w:ind w:firstLine="709"/>
        <w:jc w:val="both"/>
        <w:rPr>
          <w:rFonts w:eastAsia="SimSun"/>
          <w:kern w:val="2"/>
          <w:sz w:val="26"/>
          <w:szCs w:val="26"/>
          <w:lang w:eastAsia="ar-SA"/>
        </w:rPr>
      </w:pPr>
      <w:r w:rsidRPr="00D82E63">
        <w:rPr>
          <w:rFonts w:eastAsia="SimSun"/>
          <w:kern w:val="2"/>
          <w:sz w:val="26"/>
          <w:szCs w:val="26"/>
          <w:lang w:eastAsia="ar-SA"/>
        </w:rPr>
        <w:t>В 202</w:t>
      </w:r>
      <w:r>
        <w:rPr>
          <w:rFonts w:eastAsia="SimSun"/>
          <w:kern w:val="2"/>
          <w:sz w:val="26"/>
          <w:szCs w:val="26"/>
          <w:lang w:eastAsia="ar-SA"/>
        </w:rPr>
        <w:t>4</w:t>
      </w:r>
      <w:r w:rsidRPr="00D82E63">
        <w:rPr>
          <w:rFonts w:eastAsia="SimSun"/>
          <w:kern w:val="2"/>
          <w:sz w:val="26"/>
          <w:szCs w:val="26"/>
          <w:lang w:eastAsia="ar-SA"/>
        </w:rPr>
        <w:t xml:space="preserve"> году всего размещено на сайтах районных (городского) судов области </w:t>
      </w:r>
      <w:r>
        <w:rPr>
          <w:rFonts w:eastAsia="SimSun"/>
          <w:kern w:val="2"/>
          <w:sz w:val="26"/>
          <w:szCs w:val="26"/>
          <w:lang w:eastAsia="ar-SA"/>
        </w:rPr>
        <w:t>7071</w:t>
      </w:r>
      <w:r w:rsidRPr="00D82E63">
        <w:rPr>
          <w:rFonts w:eastAsia="SimSun"/>
          <w:kern w:val="2"/>
          <w:sz w:val="26"/>
          <w:szCs w:val="26"/>
          <w:lang w:eastAsia="ar-SA"/>
        </w:rPr>
        <w:t xml:space="preserve"> деперсонифицированных судебных актов, из них в срок, превышающий 1 месяц после их принятия (после их вступления в законную силу), – </w:t>
      </w:r>
      <w:r>
        <w:rPr>
          <w:rFonts w:eastAsia="SimSun"/>
          <w:kern w:val="2"/>
          <w:sz w:val="26"/>
          <w:szCs w:val="26"/>
          <w:lang w:eastAsia="ar-SA"/>
        </w:rPr>
        <w:t>1305</w:t>
      </w:r>
      <w:r w:rsidRPr="00D82E63">
        <w:rPr>
          <w:rFonts w:eastAsia="SimSun"/>
          <w:kern w:val="2"/>
          <w:sz w:val="26"/>
          <w:szCs w:val="26"/>
          <w:lang w:eastAsia="ar-SA"/>
        </w:rPr>
        <w:t xml:space="preserve"> </w:t>
      </w:r>
      <w:r>
        <w:rPr>
          <w:rFonts w:eastAsia="SimSun"/>
          <w:kern w:val="2"/>
          <w:sz w:val="26"/>
          <w:szCs w:val="26"/>
          <w:lang w:eastAsia="ar-SA"/>
        </w:rPr>
        <w:t>(в 2023</w:t>
      </w:r>
      <w:r w:rsidRPr="00D82E63">
        <w:rPr>
          <w:rFonts w:eastAsia="SimSun"/>
          <w:kern w:val="2"/>
          <w:sz w:val="26"/>
          <w:szCs w:val="26"/>
          <w:lang w:eastAsia="ar-SA"/>
        </w:rPr>
        <w:t xml:space="preserve"> году – всего размещено – 6</w:t>
      </w:r>
      <w:r>
        <w:rPr>
          <w:rFonts w:eastAsia="SimSun"/>
          <w:kern w:val="2"/>
          <w:sz w:val="26"/>
          <w:szCs w:val="26"/>
          <w:lang w:eastAsia="ar-SA"/>
        </w:rPr>
        <w:t>396</w:t>
      </w:r>
      <w:r w:rsidRPr="00D82E63">
        <w:rPr>
          <w:rFonts w:eastAsia="SimSun"/>
          <w:kern w:val="2"/>
          <w:sz w:val="26"/>
          <w:szCs w:val="26"/>
          <w:lang w:eastAsia="ar-SA"/>
        </w:rPr>
        <w:t xml:space="preserve">, из них с нарушением указанного срока – </w:t>
      </w:r>
      <w:r>
        <w:rPr>
          <w:rFonts w:eastAsia="SimSun"/>
          <w:kern w:val="2"/>
          <w:sz w:val="26"/>
          <w:szCs w:val="26"/>
          <w:lang w:eastAsia="ar-SA"/>
        </w:rPr>
        <w:t>1568</w:t>
      </w:r>
      <w:r w:rsidRPr="00D82E63">
        <w:rPr>
          <w:rFonts w:eastAsia="SimSun"/>
          <w:kern w:val="2"/>
          <w:sz w:val="26"/>
          <w:szCs w:val="26"/>
          <w:lang w:eastAsia="ar-SA"/>
        </w:rPr>
        <w:t>).</w:t>
      </w:r>
    </w:p>
    <w:p w:rsidR="00A11ADB" w:rsidRDefault="00A11ADB" w:rsidP="00A11ADB">
      <w:pPr>
        <w:ind w:firstLine="709"/>
        <w:jc w:val="both"/>
        <w:rPr>
          <w:sz w:val="26"/>
          <w:szCs w:val="26"/>
          <w:lang w:eastAsia="en-US"/>
        </w:rPr>
      </w:pPr>
      <w:r w:rsidRPr="00EC4438">
        <w:rPr>
          <w:rFonts w:eastAsia="SimSun"/>
          <w:kern w:val="2"/>
          <w:sz w:val="26"/>
          <w:szCs w:val="26"/>
          <w:lang w:eastAsia="ar-SA"/>
        </w:rPr>
        <w:t xml:space="preserve">Основными причинами несвоевременного размещения </w:t>
      </w:r>
      <w:r w:rsidRPr="00EC4438">
        <w:rPr>
          <w:sz w:val="26"/>
          <w:szCs w:val="26"/>
          <w:lang w:eastAsia="en-US"/>
        </w:rPr>
        <w:t>(неразмещения)</w:t>
      </w:r>
      <w:r w:rsidRPr="00AC783D">
        <w:rPr>
          <w:sz w:val="26"/>
          <w:szCs w:val="26"/>
          <w:lang w:eastAsia="en-US"/>
        </w:rPr>
        <w:t xml:space="preserve"> текстов судебных актов суды указывают:</w:t>
      </w:r>
    </w:p>
    <w:p w:rsidR="00A11ADB" w:rsidRPr="00DA7643" w:rsidRDefault="00A11ADB" w:rsidP="00A11ADB">
      <w:pPr>
        <w:ind w:firstLine="709"/>
        <w:jc w:val="both"/>
        <w:rPr>
          <w:sz w:val="26"/>
          <w:szCs w:val="26"/>
          <w:lang w:eastAsia="en-US"/>
        </w:rPr>
      </w:pPr>
      <w:r w:rsidRPr="00DA7643">
        <w:rPr>
          <w:sz w:val="26"/>
          <w:szCs w:val="26"/>
          <w:lang w:eastAsia="en-US"/>
        </w:rPr>
        <w:t>- высокую нагрузку на помощников судей и секретарей судебного заседания, у которых в течение последнего времени значительно расширился круг обязанностей, в том числе увеличение объема обязанностей происходит и тогда, когда часть коллектива суда находится на листках нетрудоспособности или в отпуске;</w:t>
      </w:r>
    </w:p>
    <w:p w:rsidR="00A11ADB" w:rsidRDefault="00A11ADB" w:rsidP="00A11ADB">
      <w:pPr>
        <w:ind w:firstLine="709"/>
        <w:jc w:val="both"/>
        <w:rPr>
          <w:sz w:val="26"/>
          <w:szCs w:val="26"/>
        </w:rPr>
      </w:pPr>
      <w:r w:rsidRPr="00DA7643">
        <w:rPr>
          <w:sz w:val="26"/>
          <w:szCs w:val="26"/>
          <w:lang w:eastAsia="en-US"/>
        </w:rPr>
        <w:t xml:space="preserve">- на необходимость </w:t>
      </w:r>
      <w:r>
        <w:rPr>
          <w:sz w:val="26"/>
          <w:szCs w:val="26"/>
          <w:lang w:eastAsia="en-US"/>
        </w:rPr>
        <w:t>внесения изменений</w:t>
      </w:r>
      <w:r w:rsidRPr="00DA7643">
        <w:rPr>
          <w:sz w:val="26"/>
          <w:szCs w:val="26"/>
          <w:lang w:eastAsia="en-US"/>
        </w:rPr>
        <w:t xml:space="preserve"> логики расчета деперсонификации </w:t>
      </w:r>
      <w:r>
        <w:rPr>
          <w:sz w:val="26"/>
          <w:szCs w:val="26"/>
          <w:lang w:eastAsia="en-US"/>
        </w:rPr>
        <w:t>судебных актов</w:t>
      </w:r>
      <w:r w:rsidRPr="00DA7643">
        <w:rPr>
          <w:sz w:val="26"/>
          <w:szCs w:val="26"/>
          <w:lang w:eastAsia="en-US"/>
        </w:rPr>
        <w:t>, поскольку при формировании отчета «Размещение судебных актов на официальных сайтах судов» в</w:t>
      </w:r>
      <w:r>
        <w:rPr>
          <w:sz w:val="26"/>
          <w:szCs w:val="26"/>
          <w:lang w:eastAsia="en-US"/>
        </w:rPr>
        <w:t xml:space="preserve"> </w:t>
      </w:r>
      <w:r>
        <w:rPr>
          <w:sz w:val="26"/>
          <w:szCs w:val="26"/>
        </w:rPr>
        <w:t xml:space="preserve">модуле «Аналитические запросы» учитываются приговоры, не вступившие в законную силу, а также решения по гражданским и административным делам, срок принятия которых  в окончательной форме не наступил на отчетную дату. </w:t>
      </w:r>
    </w:p>
    <w:p w:rsidR="00A11ADB" w:rsidRDefault="00A11ADB" w:rsidP="00A11ADB">
      <w:pPr>
        <w:ind w:firstLine="709"/>
        <w:jc w:val="both"/>
        <w:rPr>
          <w:sz w:val="26"/>
          <w:szCs w:val="26"/>
        </w:rPr>
      </w:pPr>
      <w:r>
        <w:rPr>
          <w:sz w:val="26"/>
          <w:szCs w:val="26"/>
        </w:rPr>
        <w:t xml:space="preserve">Предложение в части изменения логики расчета направлено на техническую поддержку ФГБУ «Информационно-аналитический центр поддержки ГАС «Правосудие», получен ответ, что предложение  Магаданского городского суда об изменении логики расчета по возможности  будет учтено в перечне работ по модификации ПИ СДП в 2024 году. По состоянию на 31.12.2024  указанные изменения не внесены. </w:t>
      </w:r>
    </w:p>
    <w:p w:rsidR="00A11ADB" w:rsidRPr="00813DD8" w:rsidRDefault="00A11ADB" w:rsidP="00A11ADB">
      <w:pPr>
        <w:widowControl w:val="0"/>
        <w:suppressAutoHyphens/>
        <w:ind w:firstLine="708"/>
        <w:jc w:val="both"/>
        <w:rPr>
          <w:rFonts w:eastAsia="SimSun"/>
          <w:kern w:val="2"/>
          <w:sz w:val="26"/>
          <w:szCs w:val="26"/>
          <w:lang w:eastAsia="ar-SA"/>
        </w:rPr>
      </w:pPr>
      <w:proofErr w:type="gramStart"/>
      <w:r w:rsidRPr="00834297">
        <w:rPr>
          <w:rFonts w:eastAsia="SimSun"/>
          <w:kern w:val="2"/>
          <w:sz w:val="26"/>
          <w:szCs w:val="26"/>
          <w:lang w:eastAsia="ar-SA"/>
        </w:rPr>
        <w:t xml:space="preserve">Согласно предоставленным мировыми судьями Магаданской области статистическим данным (приложение № 6) процентное соотношение судебных актов, размещенных на сайтах судебных участков области по отношению к подлежащим </w:t>
      </w:r>
      <w:r w:rsidRPr="00834297">
        <w:rPr>
          <w:rFonts w:eastAsia="SimSun"/>
          <w:kern w:val="2"/>
          <w:sz w:val="26"/>
          <w:szCs w:val="26"/>
          <w:lang w:eastAsia="ar-SA"/>
        </w:rPr>
        <w:lastRenderedPageBreak/>
        <w:t xml:space="preserve">размещению на сайтах судебных участков, в 2024 году составило по уголовным делам – 96% (в 2023 году – 96%), по гражданским и административным делам – 100% (в 2023 году – 100%), по делам об административных правонарушениях – 99% </w:t>
      </w:r>
      <w:r w:rsidR="005B281F">
        <w:rPr>
          <w:rFonts w:eastAsia="SimSun"/>
          <w:kern w:val="2"/>
          <w:sz w:val="26"/>
          <w:szCs w:val="26"/>
          <w:lang w:eastAsia="ar-SA"/>
        </w:rPr>
        <w:t xml:space="preserve">                 </w:t>
      </w:r>
      <w:r w:rsidRPr="00834297">
        <w:rPr>
          <w:rFonts w:eastAsia="SimSun"/>
          <w:kern w:val="2"/>
          <w:sz w:val="26"/>
          <w:szCs w:val="26"/>
          <w:lang w:eastAsia="ar-SA"/>
        </w:rPr>
        <w:t>(в 2023 году</w:t>
      </w:r>
      <w:proofErr w:type="gramEnd"/>
      <w:r w:rsidRPr="00834297">
        <w:rPr>
          <w:rFonts w:eastAsia="SimSun"/>
          <w:kern w:val="2"/>
          <w:sz w:val="26"/>
          <w:szCs w:val="26"/>
          <w:lang w:eastAsia="ar-SA"/>
        </w:rPr>
        <w:t xml:space="preserve"> – 100%).</w:t>
      </w:r>
      <w:r w:rsidRPr="00813DD8">
        <w:rPr>
          <w:rFonts w:eastAsia="SimSun"/>
          <w:kern w:val="2"/>
          <w:sz w:val="26"/>
          <w:szCs w:val="26"/>
          <w:lang w:eastAsia="ar-SA"/>
        </w:rPr>
        <w:t xml:space="preserve"> </w:t>
      </w:r>
    </w:p>
    <w:p w:rsidR="00A11ADB" w:rsidRDefault="00A11ADB" w:rsidP="00A11ADB">
      <w:pPr>
        <w:widowControl w:val="0"/>
        <w:suppressAutoHyphens/>
        <w:ind w:firstLine="708"/>
        <w:jc w:val="both"/>
        <w:rPr>
          <w:rFonts w:eastAsia="SimSun"/>
          <w:kern w:val="2"/>
          <w:sz w:val="26"/>
          <w:szCs w:val="26"/>
          <w:lang w:eastAsia="ar-SA"/>
        </w:rPr>
      </w:pPr>
      <w:r w:rsidRPr="00A05C34">
        <w:rPr>
          <w:rFonts w:eastAsia="SimSun"/>
          <w:kern w:val="2"/>
          <w:sz w:val="26"/>
          <w:szCs w:val="26"/>
          <w:lang w:eastAsia="ar-SA"/>
        </w:rPr>
        <w:t>Процентное соотношение общего количества судебных актов, размещенных на сайтах судебных участков области по отношению к подлежащим размещению на сайтах судебных участков, в 2024 году составило 99% (в 2023 – 99,7%).</w:t>
      </w:r>
    </w:p>
    <w:p w:rsidR="00A11ADB" w:rsidRDefault="00A11ADB" w:rsidP="00A11ADB">
      <w:pPr>
        <w:widowControl w:val="0"/>
        <w:suppressAutoHyphens/>
        <w:ind w:firstLine="708"/>
        <w:jc w:val="both"/>
        <w:rPr>
          <w:rFonts w:eastAsia="SimSun"/>
          <w:kern w:val="2"/>
          <w:sz w:val="26"/>
          <w:szCs w:val="26"/>
          <w:lang w:eastAsia="ar-SA"/>
        </w:rPr>
      </w:pPr>
      <w:r w:rsidRPr="00A05C34">
        <w:rPr>
          <w:rFonts w:eastAsia="SimSun"/>
          <w:kern w:val="2"/>
          <w:sz w:val="26"/>
          <w:szCs w:val="26"/>
          <w:lang w:eastAsia="ar-SA"/>
        </w:rPr>
        <w:t>На сайтах судебных участков мировых судей Магаданской области в 202</w:t>
      </w:r>
      <w:r>
        <w:rPr>
          <w:rFonts w:eastAsia="SimSun"/>
          <w:kern w:val="2"/>
          <w:sz w:val="26"/>
          <w:szCs w:val="26"/>
          <w:lang w:eastAsia="ar-SA"/>
        </w:rPr>
        <w:t>4</w:t>
      </w:r>
      <w:r w:rsidRPr="00A05C34">
        <w:rPr>
          <w:rFonts w:eastAsia="SimSun"/>
          <w:kern w:val="2"/>
          <w:sz w:val="26"/>
          <w:szCs w:val="26"/>
          <w:lang w:eastAsia="ar-SA"/>
        </w:rPr>
        <w:t xml:space="preserve"> году всего размещено 5568 деперсонифицированных судебных актов, из них в срок, превышающий 1 месяц после их принятия (после их вступления в законную силу), – 0 (в 2023 году – всего размещено – 5818, из них с нарушением указанного срока – 0).</w:t>
      </w:r>
    </w:p>
    <w:p w:rsidR="00A11ADB" w:rsidRDefault="00A11ADB" w:rsidP="00A11ADB">
      <w:pPr>
        <w:ind w:firstLine="709"/>
        <w:jc w:val="both"/>
        <w:rPr>
          <w:sz w:val="26"/>
          <w:szCs w:val="26"/>
          <w:lang w:eastAsia="en-US"/>
        </w:rPr>
      </w:pPr>
      <w:r w:rsidRPr="00EC4438">
        <w:rPr>
          <w:rFonts w:eastAsia="SimSun"/>
          <w:kern w:val="2"/>
          <w:sz w:val="26"/>
          <w:szCs w:val="26"/>
          <w:lang w:eastAsia="ar-SA"/>
        </w:rPr>
        <w:t xml:space="preserve">Основными причинами несвоевременного размещения </w:t>
      </w:r>
      <w:r w:rsidRPr="00EC4438">
        <w:rPr>
          <w:sz w:val="26"/>
          <w:szCs w:val="26"/>
          <w:lang w:eastAsia="en-US"/>
        </w:rPr>
        <w:t>(неразмещения)</w:t>
      </w:r>
      <w:r w:rsidRPr="00AC783D">
        <w:rPr>
          <w:sz w:val="26"/>
          <w:szCs w:val="26"/>
          <w:lang w:eastAsia="en-US"/>
        </w:rPr>
        <w:t xml:space="preserve"> текстов судебных актов </w:t>
      </w:r>
      <w:r>
        <w:rPr>
          <w:sz w:val="26"/>
          <w:szCs w:val="26"/>
          <w:lang w:eastAsia="en-US"/>
        </w:rPr>
        <w:t>на судебных участках является</w:t>
      </w:r>
      <w:r w:rsidRPr="00AC783D">
        <w:rPr>
          <w:sz w:val="26"/>
          <w:szCs w:val="26"/>
          <w:lang w:eastAsia="en-US"/>
        </w:rPr>
        <w:t>:</w:t>
      </w:r>
    </w:p>
    <w:p w:rsidR="00A11ADB" w:rsidRDefault="00A11ADB" w:rsidP="00A11ADB">
      <w:pPr>
        <w:ind w:firstLine="709"/>
        <w:jc w:val="both"/>
        <w:rPr>
          <w:sz w:val="26"/>
          <w:szCs w:val="26"/>
          <w:lang w:eastAsia="en-US"/>
        </w:rPr>
      </w:pPr>
      <w:r w:rsidRPr="00D843E5">
        <w:rPr>
          <w:sz w:val="26"/>
          <w:szCs w:val="26"/>
          <w:lang w:eastAsia="en-US"/>
        </w:rPr>
        <w:t xml:space="preserve">- сложная кадровая ситуация, характеризующаяся постоянной </w:t>
      </w:r>
      <w:r w:rsidRPr="008A7ABE">
        <w:rPr>
          <w:sz w:val="26"/>
          <w:szCs w:val="26"/>
          <w:lang w:eastAsia="en-US"/>
        </w:rPr>
        <w:t>текуч</w:t>
      </w:r>
      <w:r w:rsidR="008A7ABE" w:rsidRPr="008A7ABE">
        <w:rPr>
          <w:sz w:val="26"/>
          <w:szCs w:val="26"/>
          <w:lang w:eastAsia="en-US"/>
        </w:rPr>
        <w:t>естью</w:t>
      </w:r>
      <w:r w:rsidRPr="008A7ABE">
        <w:rPr>
          <w:sz w:val="26"/>
          <w:szCs w:val="26"/>
          <w:lang w:eastAsia="en-US"/>
        </w:rPr>
        <w:t xml:space="preserve"> кадров</w:t>
      </w:r>
      <w:r w:rsidRPr="00D843E5">
        <w:rPr>
          <w:sz w:val="26"/>
          <w:szCs w:val="26"/>
          <w:lang w:eastAsia="en-US"/>
        </w:rPr>
        <w:t xml:space="preserve"> в </w:t>
      </w:r>
      <w:proofErr w:type="gramStart"/>
      <w:r w:rsidRPr="00D843E5">
        <w:rPr>
          <w:sz w:val="26"/>
          <w:szCs w:val="26"/>
          <w:lang w:eastAsia="en-US"/>
        </w:rPr>
        <w:t>аппарате</w:t>
      </w:r>
      <w:proofErr w:type="gramEnd"/>
      <w:r w:rsidRPr="00D843E5">
        <w:rPr>
          <w:sz w:val="26"/>
          <w:szCs w:val="26"/>
          <w:lang w:eastAsia="en-US"/>
        </w:rPr>
        <w:t xml:space="preserve"> судебного участка.</w:t>
      </w:r>
    </w:p>
    <w:p w:rsidR="00A11ADB" w:rsidRDefault="00A11ADB" w:rsidP="00A11ADB">
      <w:pPr>
        <w:widowControl w:val="0"/>
        <w:suppressAutoHyphens/>
        <w:ind w:firstLine="708"/>
        <w:jc w:val="both"/>
        <w:rPr>
          <w:rFonts w:eastAsia="SimSun"/>
          <w:color w:val="000000"/>
          <w:kern w:val="2"/>
          <w:sz w:val="26"/>
          <w:szCs w:val="26"/>
          <w:lang w:eastAsia="ar-SA"/>
        </w:rPr>
      </w:pPr>
      <w:r w:rsidRPr="008A7ABE">
        <w:rPr>
          <w:rFonts w:eastAsia="SimSun"/>
          <w:kern w:val="2"/>
          <w:sz w:val="26"/>
          <w:szCs w:val="26"/>
          <w:lang w:eastAsia="ar-SA"/>
        </w:rPr>
        <w:t xml:space="preserve">При этом следует отметить, что в силу требований части 1 статьи 15 </w:t>
      </w:r>
      <w:r w:rsidRPr="008A7ABE">
        <w:rPr>
          <w:rFonts w:eastAsia="SimSun"/>
          <w:color w:val="000000"/>
          <w:kern w:val="2"/>
          <w:sz w:val="26"/>
          <w:szCs w:val="26"/>
          <w:lang w:eastAsia="ar-SA"/>
        </w:rPr>
        <w:t>Федерального закона от 22 декабря 2008 г. № 262-ФЗ «Об обеспечении доступа к информации о деятельности судов в Российской Федерации» тексты приговоров размещаются не позднее одного месяца после дня их вступления в законную силу.</w:t>
      </w:r>
    </w:p>
    <w:p w:rsidR="00A11ADB" w:rsidRDefault="00A11ADB" w:rsidP="00A11ADB">
      <w:pPr>
        <w:widowControl w:val="0"/>
        <w:suppressAutoHyphens/>
        <w:ind w:firstLine="708"/>
        <w:jc w:val="both"/>
        <w:rPr>
          <w:rFonts w:eastAsia="SimSun"/>
          <w:kern w:val="2"/>
          <w:sz w:val="26"/>
          <w:szCs w:val="26"/>
          <w:lang w:eastAsia="ar-SA"/>
        </w:rPr>
      </w:pPr>
      <w:r>
        <w:rPr>
          <w:rFonts w:eastAsia="SimSun"/>
          <w:color w:val="000000"/>
          <w:kern w:val="2"/>
          <w:sz w:val="26"/>
          <w:szCs w:val="26"/>
          <w:lang w:eastAsia="ar-SA"/>
        </w:rPr>
        <w:t xml:space="preserve">Из показанных в </w:t>
      </w:r>
      <w:proofErr w:type="gramStart"/>
      <w:r>
        <w:rPr>
          <w:rFonts w:eastAsia="SimSun"/>
          <w:color w:val="000000"/>
          <w:kern w:val="2"/>
          <w:sz w:val="26"/>
          <w:szCs w:val="26"/>
          <w:lang w:eastAsia="ar-SA"/>
        </w:rPr>
        <w:t>приложении</w:t>
      </w:r>
      <w:proofErr w:type="gramEnd"/>
      <w:r>
        <w:rPr>
          <w:rFonts w:eastAsia="SimSun"/>
          <w:color w:val="000000"/>
          <w:kern w:val="2"/>
          <w:sz w:val="26"/>
          <w:szCs w:val="26"/>
          <w:lang w:eastAsia="ar-SA"/>
        </w:rPr>
        <w:t xml:space="preserve"> № 6 неразмещенных на конец отчетного периода шести судебных актов по уголовным делам установленный законодательством срок на их размещение не истек.  </w:t>
      </w:r>
    </w:p>
    <w:p w:rsidR="00A11ADB" w:rsidRPr="00B0177D" w:rsidRDefault="00A11ADB" w:rsidP="00A11ADB">
      <w:pPr>
        <w:widowControl w:val="0"/>
        <w:suppressAutoHyphens/>
        <w:ind w:firstLine="708"/>
        <w:jc w:val="both"/>
        <w:rPr>
          <w:rFonts w:eastAsia="SimSun"/>
          <w:kern w:val="2"/>
          <w:sz w:val="26"/>
          <w:szCs w:val="26"/>
          <w:lang w:eastAsia="ar-SA"/>
        </w:rPr>
      </w:pPr>
      <w:r w:rsidRPr="00B0177D">
        <w:rPr>
          <w:rFonts w:eastAsia="SimSun"/>
          <w:kern w:val="2"/>
          <w:sz w:val="26"/>
          <w:szCs w:val="26"/>
          <w:lang w:eastAsia="ar-SA"/>
        </w:rPr>
        <w:t>В судах и судебных участках области вопросам своевременного размещения текстов судебных</w:t>
      </w:r>
      <w:r>
        <w:rPr>
          <w:rFonts w:eastAsia="SimSun"/>
          <w:kern w:val="2"/>
          <w:sz w:val="26"/>
          <w:szCs w:val="26"/>
          <w:lang w:eastAsia="ar-SA"/>
        </w:rPr>
        <w:t xml:space="preserve"> актов в сети Интернет</w:t>
      </w:r>
      <w:r w:rsidRPr="00B0177D">
        <w:rPr>
          <w:rFonts w:eastAsia="SimSun"/>
          <w:kern w:val="2"/>
          <w:sz w:val="26"/>
          <w:szCs w:val="26"/>
          <w:lang w:eastAsia="ar-SA"/>
        </w:rPr>
        <w:t xml:space="preserve"> уделяется особое внимание, регулярно проводится выверка данных по количеству принятых, неразмещенных и подлежащих разме</w:t>
      </w:r>
      <w:r>
        <w:rPr>
          <w:rFonts w:eastAsia="SimSun"/>
          <w:kern w:val="2"/>
          <w:sz w:val="26"/>
          <w:szCs w:val="26"/>
          <w:lang w:eastAsia="ar-SA"/>
        </w:rPr>
        <w:t xml:space="preserve">щению судебных актов. В случае выявления </w:t>
      </w:r>
      <w:r w:rsidRPr="00B0177D">
        <w:rPr>
          <w:rFonts w:eastAsia="SimSun"/>
          <w:kern w:val="2"/>
          <w:sz w:val="26"/>
          <w:szCs w:val="26"/>
          <w:lang w:eastAsia="ar-SA"/>
        </w:rPr>
        <w:t>судебных актов, неразмещенных на официальном сайте суда, принимаются меры к немедленному опубликованию.</w:t>
      </w:r>
    </w:p>
    <w:p w:rsidR="00A11ADB" w:rsidRDefault="00A11ADB" w:rsidP="00A11ADB">
      <w:pPr>
        <w:tabs>
          <w:tab w:val="left" w:pos="426"/>
        </w:tabs>
        <w:ind w:firstLine="720"/>
        <w:jc w:val="both"/>
        <w:rPr>
          <w:sz w:val="26"/>
          <w:szCs w:val="26"/>
        </w:rPr>
      </w:pPr>
      <w:r>
        <w:rPr>
          <w:sz w:val="26"/>
          <w:szCs w:val="26"/>
        </w:rPr>
        <w:t>В</w:t>
      </w:r>
      <w:r w:rsidRPr="00B0177D">
        <w:rPr>
          <w:sz w:val="26"/>
          <w:szCs w:val="26"/>
        </w:rPr>
        <w:t xml:space="preserve">опросы реализации Федерального закона № 262-ФЗ в части </w:t>
      </w:r>
      <w:r w:rsidRPr="00B0177D">
        <w:rPr>
          <w:rFonts w:eastAsia="SimSun"/>
          <w:kern w:val="2"/>
          <w:sz w:val="26"/>
          <w:szCs w:val="26"/>
          <w:lang w:eastAsia="ar-SA"/>
        </w:rPr>
        <w:t xml:space="preserve">своевременного размещения текстов судебных актов в сети Интернет </w:t>
      </w:r>
      <w:r w:rsidRPr="00B0177D">
        <w:rPr>
          <w:sz w:val="26"/>
          <w:szCs w:val="26"/>
        </w:rPr>
        <w:t>рассматривались на оперативных совещаниях при председателях судов области.</w:t>
      </w:r>
    </w:p>
    <w:p w:rsidR="00A11ADB" w:rsidRDefault="00A11ADB" w:rsidP="00A11ADB">
      <w:pPr>
        <w:widowControl w:val="0"/>
        <w:suppressAutoHyphens/>
        <w:ind w:firstLine="708"/>
        <w:jc w:val="both"/>
        <w:rPr>
          <w:rFonts w:eastAsia="SimSun"/>
          <w:kern w:val="2"/>
          <w:sz w:val="26"/>
          <w:szCs w:val="26"/>
          <w:lang w:eastAsia="ar-SA"/>
        </w:rPr>
      </w:pPr>
      <w:r w:rsidRPr="00B0177D">
        <w:rPr>
          <w:rFonts w:eastAsia="SimSun"/>
          <w:kern w:val="2"/>
          <w:sz w:val="26"/>
          <w:szCs w:val="26"/>
          <w:lang w:eastAsia="ar-SA"/>
        </w:rPr>
        <w:t xml:space="preserve">1.15.5. </w:t>
      </w:r>
      <w:proofErr w:type="gramStart"/>
      <w:r w:rsidRPr="00B0177D">
        <w:rPr>
          <w:rFonts w:eastAsia="SimSun"/>
          <w:kern w:val="2"/>
          <w:sz w:val="26"/>
          <w:szCs w:val="26"/>
          <w:lang w:eastAsia="ar-SA"/>
        </w:rPr>
        <w:t xml:space="preserve">Наличие поручения совета судей субъекта Российской Федерации управлению Судебного департамента в субъекте Российской Федерации обобщать практику исполнения судами требований Федерального закона от 22 декабря 2008 г. </w:t>
      </w:r>
      <w:r w:rsidR="005B281F">
        <w:rPr>
          <w:rFonts w:eastAsia="SimSun"/>
          <w:kern w:val="2"/>
          <w:sz w:val="26"/>
          <w:szCs w:val="26"/>
          <w:lang w:eastAsia="ar-SA"/>
        </w:rPr>
        <w:t xml:space="preserve">   </w:t>
      </w:r>
      <w:r w:rsidRPr="00B0177D">
        <w:rPr>
          <w:rFonts w:eastAsia="SimSun"/>
          <w:kern w:val="2"/>
          <w:sz w:val="26"/>
          <w:szCs w:val="26"/>
          <w:lang w:eastAsia="ar-SA"/>
        </w:rPr>
        <w:t>№ 262-ФЗ «Об обеспечении доступа к информации о деятельности судов в Российской Федерации» в части размещения текстов судебных актов на официальных сайтах судов (отразить в отчете, как часто осуществляется сбор и анализ указанной информации и</w:t>
      </w:r>
      <w:proofErr w:type="gramEnd"/>
      <w:r w:rsidRPr="00B0177D">
        <w:rPr>
          <w:rFonts w:eastAsia="SimSun"/>
          <w:kern w:val="2"/>
          <w:sz w:val="26"/>
          <w:szCs w:val="26"/>
          <w:lang w:eastAsia="ar-SA"/>
        </w:rPr>
        <w:t xml:space="preserve"> доводятся ли его результаты до сведения совета судей субъекта Российской Федерации).</w:t>
      </w:r>
    </w:p>
    <w:p w:rsidR="00A11ADB" w:rsidRDefault="00A11ADB" w:rsidP="00A11ADB">
      <w:pPr>
        <w:ind w:firstLine="720"/>
        <w:jc w:val="both"/>
        <w:rPr>
          <w:sz w:val="26"/>
          <w:szCs w:val="26"/>
        </w:rPr>
      </w:pPr>
      <w:r w:rsidRPr="00B0177D">
        <w:rPr>
          <w:sz w:val="26"/>
          <w:szCs w:val="26"/>
        </w:rPr>
        <w:t>В отчетный период до судов своевременно доводились</w:t>
      </w:r>
      <w:r>
        <w:rPr>
          <w:sz w:val="26"/>
          <w:szCs w:val="26"/>
        </w:rPr>
        <w:t xml:space="preserve"> все рекомендации и разъяснения Судебного департамента по данному направлению работы. </w:t>
      </w:r>
    </w:p>
    <w:p w:rsidR="00A11ADB" w:rsidRDefault="00A11ADB" w:rsidP="00A11ADB">
      <w:pPr>
        <w:widowControl w:val="0"/>
        <w:suppressAutoHyphens/>
        <w:ind w:firstLine="708"/>
        <w:jc w:val="both"/>
        <w:rPr>
          <w:sz w:val="26"/>
          <w:szCs w:val="26"/>
        </w:rPr>
      </w:pPr>
      <w:r w:rsidRPr="00E426E4">
        <w:rPr>
          <w:sz w:val="26"/>
          <w:szCs w:val="26"/>
        </w:rPr>
        <w:t xml:space="preserve">Для обеспечения доступа к информации о рассматриваемых судами делах и вынесенных судебных актах в сети Интернет </w:t>
      </w:r>
      <w:r>
        <w:rPr>
          <w:sz w:val="26"/>
          <w:szCs w:val="26"/>
        </w:rPr>
        <w:t>консультантом отдела организационно-правового обеспечения деятельности судов</w:t>
      </w:r>
      <w:r w:rsidRPr="00E426E4">
        <w:rPr>
          <w:sz w:val="26"/>
          <w:szCs w:val="26"/>
        </w:rPr>
        <w:t xml:space="preserve"> Управления систематически проводится мониторинг. По итогам года соответствующий аналитический обзор направляется в районные (городской) суды области</w:t>
      </w:r>
      <w:r>
        <w:rPr>
          <w:sz w:val="26"/>
          <w:szCs w:val="26"/>
        </w:rPr>
        <w:t xml:space="preserve"> и в Совет судей области</w:t>
      </w:r>
      <w:r w:rsidRPr="00E426E4">
        <w:rPr>
          <w:sz w:val="26"/>
          <w:szCs w:val="26"/>
        </w:rPr>
        <w:t xml:space="preserve">. </w:t>
      </w:r>
    </w:p>
    <w:p w:rsidR="00A11ADB" w:rsidRPr="00CF47B0" w:rsidRDefault="00A11ADB" w:rsidP="00A11ADB">
      <w:pPr>
        <w:autoSpaceDE w:val="0"/>
        <w:autoSpaceDN w:val="0"/>
        <w:adjustRightInd w:val="0"/>
        <w:ind w:left="-142" w:firstLine="682"/>
        <w:jc w:val="both"/>
        <w:rPr>
          <w:sz w:val="26"/>
          <w:szCs w:val="26"/>
        </w:rPr>
      </w:pPr>
      <w:proofErr w:type="gramStart"/>
      <w:r w:rsidRPr="00A703D7">
        <w:rPr>
          <w:sz w:val="26"/>
          <w:szCs w:val="26"/>
        </w:rPr>
        <w:t>В</w:t>
      </w:r>
      <w:r>
        <w:rPr>
          <w:sz w:val="26"/>
          <w:szCs w:val="26"/>
        </w:rPr>
        <w:t>о исполнение поручения</w:t>
      </w:r>
      <w:r w:rsidRPr="00A703D7">
        <w:rPr>
          <w:sz w:val="26"/>
          <w:szCs w:val="26"/>
        </w:rPr>
        <w:t xml:space="preserve"> Совета судей Магаданской области о необходимости ежегодного обобщения практики исполнения судами требований Федерального закона от 22 декабря 2008 года № 262-ФЗ «Об обеспечении доступа к информации о </w:t>
      </w:r>
      <w:r w:rsidRPr="00A703D7">
        <w:rPr>
          <w:sz w:val="26"/>
          <w:szCs w:val="26"/>
        </w:rPr>
        <w:lastRenderedPageBreak/>
        <w:t xml:space="preserve">деятельности судов в Российской Федерации» (постановление № 8 от 29 марта </w:t>
      </w:r>
      <w:r w:rsidR="005B281F">
        <w:rPr>
          <w:sz w:val="26"/>
          <w:szCs w:val="26"/>
        </w:rPr>
        <w:t xml:space="preserve">                </w:t>
      </w:r>
      <w:r w:rsidRPr="00A703D7">
        <w:rPr>
          <w:sz w:val="26"/>
          <w:szCs w:val="26"/>
        </w:rPr>
        <w:t>2021 года)</w:t>
      </w:r>
      <w:r>
        <w:rPr>
          <w:sz w:val="26"/>
          <w:szCs w:val="26"/>
        </w:rPr>
        <w:t xml:space="preserve"> в 2024 </w:t>
      </w:r>
      <w:r w:rsidRPr="00CF47B0">
        <w:rPr>
          <w:sz w:val="26"/>
          <w:szCs w:val="26"/>
        </w:rPr>
        <w:t xml:space="preserve">году обобщена практика исполнения судами требований </w:t>
      </w:r>
      <w:r>
        <w:rPr>
          <w:sz w:val="26"/>
          <w:szCs w:val="26"/>
        </w:rPr>
        <w:t xml:space="preserve">указанного </w:t>
      </w:r>
      <w:r w:rsidRPr="00CF47B0">
        <w:rPr>
          <w:sz w:val="26"/>
          <w:szCs w:val="26"/>
        </w:rPr>
        <w:t xml:space="preserve">Федерального закона </w:t>
      </w:r>
      <w:r>
        <w:rPr>
          <w:sz w:val="26"/>
          <w:szCs w:val="26"/>
        </w:rPr>
        <w:t xml:space="preserve"> в ч</w:t>
      </w:r>
      <w:r w:rsidRPr="00CF47B0">
        <w:rPr>
          <w:sz w:val="26"/>
          <w:szCs w:val="26"/>
        </w:rPr>
        <w:t>асти размещения текстов судебных актов на сайтах</w:t>
      </w:r>
      <w:proofErr w:type="gramEnd"/>
      <w:r w:rsidRPr="00CF47B0">
        <w:rPr>
          <w:sz w:val="26"/>
          <w:szCs w:val="26"/>
        </w:rPr>
        <w:t xml:space="preserve"> районных (</w:t>
      </w:r>
      <w:proofErr w:type="gramStart"/>
      <w:r w:rsidRPr="00CF47B0">
        <w:rPr>
          <w:sz w:val="26"/>
          <w:szCs w:val="26"/>
        </w:rPr>
        <w:t>городского</w:t>
      </w:r>
      <w:proofErr w:type="gramEnd"/>
      <w:r w:rsidRPr="00CF47B0">
        <w:rPr>
          <w:sz w:val="26"/>
          <w:szCs w:val="26"/>
        </w:rPr>
        <w:t>) судов  и мировых судей Магаданской области за 20</w:t>
      </w:r>
      <w:r>
        <w:rPr>
          <w:sz w:val="26"/>
          <w:szCs w:val="26"/>
        </w:rPr>
        <w:t xml:space="preserve">22 </w:t>
      </w:r>
      <w:r w:rsidRPr="005F765B">
        <w:rPr>
          <w:sz w:val="26"/>
          <w:szCs w:val="26"/>
        </w:rPr>
        <w:t>и 2023 годы</w:t>
      </w:r>
      <w:r w:rsidR="00882FF5">
        <w:rPr>
          <w:sz w:val="26"/>
          <w:szCs w:val="26"/>
        </w:rPr>
        <w:t xml:space="preserve">              </w:t>
      </w:r>
      <w:r w:rsidRPr="005F765B">
        <w:rPr>
          <w:sz w:val="26"/>
          <w:szCs w:val="26"/>
        </w:rPr>
        <w:t xml:space="preserve"> (исх. 2/173 от 31.01.024).</w:t>
      </w:r>
      <w:r w:rsidRPr="00CF47B0">
        <w:rPr>
          <w:sz w:val="26"/>
          <w:szCs w:val="26"/>
        </w:rPr>
        <w:t xml:space="preserve"> </w:t>
      </w:r>
    </w:p>
    <w:p w:rsidR="00A11ADB" w:rsidRPr="006A71D3" w:rsidRDefault="00A11ADB" w:rsidP="00A11ADB">
      <w:pPr>
        <w:widowControl w:val="0"/>
        <w:suppressAutoHyphens/>
        <w:ind w:firstLine="708"/>
        <w:jc w:val="both"/>
        <w:rPr>
          <w:rFonts w:eastAsia="SimSun"/>
          <w:kern w:val="2"/>
          <w:sz w:val="26"/>
          <w:szCs w:val="26"/>
          <w:lang w:eastAsia="ar-SA"/>
        </w:rPr>
      </w:pPr>
      <w:r w:rsidRPr="006A71D3">
        <w:rPr>
          <w:rFonts w:eastAsia="SimSun"/>
          <w:kern w:val="2"/>
          <w:sz w:val="26"/>
          <w:szCs w:val="26"/>
          <w:lang w:eastAsia="ar-SA"/>
        </w:rPr>
        <w:t>Случаев ненадлежащего размещения текстов деперсонифицированных судебных актов не установлено.</w:t>
      </w:r>
    </w:p>
    <w:p w:rsidR="00A11ADB" w:rsidRDefault="00A11ADB" w:rsidP="00A11ADB">
      <w:pPr>
        <w:widowControl w:val="0"/>
        <w:suppressAutoHyphens/>
        <w:ind w:firstLine="708"/>
        <w:jc w:val="both"/>
        <w:rPr>
          <w:rFonts w:eastAsia="SimSun"/>
          <w:color w:val="000000"/>
          <w:kern w:val="2"/>
          <w:sz w:val="26"/>
          <w:szCs w:val="26"/>
          <w:lang w:eastAsia="ar-SA"/>
        </w:rPr>
      </w:pPr>
      <w:r w:rsidRPr="00534081">
        <w:rPr>
          <w:rFonts w:eastAsia="SimSun"/>
          <w:color w:val="000000"/>
          <w:kern w:val="2"/>
          <w:sz w:val="26"/>
          <w:szCs w:val="26"/>
          <w:lang w:eastAsia="ar-SA"/>
        </w:rPr>
        <w:t>Данная информация доведена до сведения Совета судей Магаданской области.</w:t>
      </w:r>
    </w:p>
    <w:p w:rsidR="00A11ADB" w:rsidRPr="00530E21" w:rsidRDefault="00A11ADB" w:rsidP="00A11ADB">
      <w:pPr>
        <w:widowControl w:val="0"/>
        <w:suppressAutoHyphens/>
        <w:ind w:firstLine="709"/>
        <w:jc w:val="both"/>
        <w:rPr>
          <w:rFonts w:eastAsia="SimSun"/>
          <w:kern w:val="2"/>
          <w:sz w:val="26"/>
          <w:szCs w:val="26"/>
          <w:lang w:eastAsia="ar-SA"/>
        </w:rPr>
      </w:pPr>
      <w:r w:rsidRPr="0021526D">
        <w:rPr>
          <w:rFonts w:eastAsia="SimSun"/>
          <w:kern w:val="2"/>
          <w:sz w:val="26"/>
          <w:szCs w:val="26"/>
          <w:lang w:eastAsia="ar-SA"/>
        </w:rPr>
        <w:t xml:space="preserve">1.15.6. Отражение информации о жалобах и обращениях, поступивших в суды и управление Судебного департамента в субъекте Российской Федерации, по вопросам, касающимся обеспечения доступа к информации о деятельности судов, а </w:t>
      </w:r>
      <w:r w:rsidRPr="00530E21">
        <w:rPr>
          <w:rFonts w:eastAsia="SimSun"/>
          <w:kern w:val="2"/>
          <w:sz w:val="26"/>
          <w:szCs w:val="26"/>
          <w:lang w:eastAsia="ar-SA"/>
        </w:rPr>
        <w:t xml:space="preserve">также внепроцессуальные обращения. </w:t>
      </w:r>
    </w:p>
    <w:p w:rsidR="00A11ADB" w:rsidRPr="00534081" w:rsidRDefault="00A11ADB" w:rsidP="00A11ADB">
      <w:pPr>
        <w:pStyle w:val="a8"/>
        <w:ind w:firstLine="709"/>
        <w:rPr>
          <w:color w:val="000000"/>
          <w:sz w:val="26"/>
          <w:szCs w:val="26"/>
        </w:rPr>
      </w:pPr>
      <w:r w:rsidRPr="00BC53FA">
        <w:rPr>
          <w:color w:val="000000"/>
          <w:sz w:val="26"/>
          <w:szCs w:val="26"/>
        </w:rPr>
        <w:t>В 202</w:t>
      </w:r>
      <w:r>
        <w:rPr>
          <w:color w:val="000000"/>
          <w:sz w:val="26"/>
          <w:szCs w:val="26"/>
        </w:rPr>
        <w:t>4</w:t>
      </w:r>
      <w:r w:rsidRPr="00BC53FA">
        <w:rPr>
          <w:color w:val="000000"/>
          <w:sz w:val="26"/>
          <w:szCs w:val="26"/>
        </w:rPr>
        <w:t xml:space="preserve"> году количество поступивших в суды запросов о деятельности суда, рассмотренных в соответствии с Федеральным законом от 22.12.2008 № 262-ФЗ «Об обеспечении доступа к информации о деятельности судов в Российской Федерации» </w:t>
      </w:r>
      <w:r w:rsidRPr="008C4E45">
        <w:rPr>
          <w:color w:val="000000"/>
          <w:sz w:val="26"/>
          <w:szCs w:val="26"/>
        </w:rPr>
        <w:t>составило 12,</w:t>
      </w:r>
      <w:r w:rsidRPr="00BC53FA">
        <w:rPr>
          <w:color w:val="000000"/>
          <w:sz w:val="26"/>
          <w:szCs w:val="26"/>
        </w:rPr>
        <w:t xml:space="preserve"> ответы на них</w:t>
      </w:r>
      <w:r w:rsidRPr="00BC53FA">
        <w:rPr>
          <w:sz w:val="26"/>
          <w:szCs w:val="26"/>
        </w:rPr>
        <w:t xml:space="preserve"> направлены заявителям в установленный законом срок.</w:t>
      </w:r>
    </w:p>
    <w:p w:rsidR="00A11ADB" w:rsidRPr="00D955CA" w:rsidRDefault="00A11ADB" w:rsidP="00A11ADB">
      <w:pPr>
        <w:ind w:firstLine="709"/>
        <w:jc w:val="both"/>
        <w:rPr>
          <w:rFonts w:eastAsia="MS Mincho"/>
          <w:sz w:val="28"/>
          <w:szCs w:val="28"/>
          <w:lang w:eastAsia="ja-JP"/>
        </w:rPr>
      </w:pPr>
      <w:proofErr w:type="gramStart"/>
      <w:r w:rsidRPr="002E6478">
        <w:rPr>
          <w:sz w:val="26"/>
          <w:szCs w:val="26"/>
        </w:rPr>
        <w:t>В соответствии с требованиями Порядка размещения в информационно-телекоммуникационной сети Интернет информации о внепроцессуальных обращениях, утвержденного приказом Судебного департамента при Верховном Суде Российской Федерации от 11 декабря 2013 г. № 241 (в редакции от 08.10.2018</w:t>
      </w:r>
      <w:r>
        <w:rPr>
          <w:sz w:val="26"/>
          <w:szCs w:val="26"/>
        </w:rPr>
        <w:t xml:space="preserve"> № 194),</w:t>
      </w:r>
      <w:r w:rsidRPr="00897B40">
        <w:rPr>
          <w:sz w:val="26"/>
          <w:szCs w:val="26"/>
        </w:rPr>
        <w:t xml:space="preserve"> за отчетный период на официальных сайтах районных (городских) судов </w:t>
      </w:r>
      <w:r w:rsidRPr="00DD5D32">
        <w:rPr>
          <w:sz w:val="26"/>
          <w:szCs w:val="26"/>
        </w:rPr>
        <w:t xml:space="preserve">Магаданской области было </w:t>
      </w:r>
      <w:r w:rsidRPr="00893C9E">
        <w:rPr>
          <w:sz w:val="26"/>
          <w:szCs w:val="26"/>
        </w:rPr>
        <w:t xml:space="preserve">размещено 1 внепроцессуальное обращение,   поступившее в </w:t>
      </w:r>
      <w:r w:rsidRPr="00893C9E">
        <w:rPr>
          <w:rFonts w:eastAsia="MS Mincho"/>
          <w:sz w:val="26"/>
          <w:szCs w:val="26"/>
          <w:lang w:eastAsia="ja-JP"/>
        </w:rPr>
        <w:t>Магаданский городской суд.</w:t>
      </w:r>
      <w:proofErr w:type="gramEnd"/>
      <w:r w:rsidRPr="00BD463E">
        <w:rPr>
          <w:rFonts w:eastAsia="MS Mincho"/>
          <w:sz w:val="28"/>
          <w:szCs w:val="28"/>
          <w:lang w:eastAsia="ja-JP"/>
        </w:rPr>
        <w:t xml:space="preserve"> </w:t>
      </w:r>
      <w:r w:rsidRPr="00BD463E">
        <w:rPr>
          <w:sz w:val="26"/>
          <w:szCs w:val="26"/>
        </w:rPr>
        <w:t xml:space="preserve">Нарушения сроков размещения не установлено. При размещении информации о внепроцессуальных обращениях в сети Интернет судами строго соблюдаются требования раздела </w:t>
      </w:r>
      <w:r w:rsidRPr="00BD463E">
        <w:rPr>
          <w:sz w:val="26"/>
          <w:szCs w:val="26"/>
          <w:lang w:val="en-US"/>
        </w:rPr>
        <w:t>II</w:t>
      </w:r>
      <w:r w:rsidRPr="00BD463E">
        <w:rPr>
          <w:sz w:val="26"/>
          <w:szCs w:val="26"/>
        </w:rPr>
        <w:t xml:space="preserve"> Порядка.</w:t>
      </w:r>
    </w:p>
    <w:p w:rsidR="00A11ADB" w:rsidRPr="00F36843" w:rsidRDefault="00A11ADB" w:rsidP="00A11ADB">
      <w:pPr>
        <w:ind w:firstLine="708"/>
        <w:jc w:val="both"/>
        <w:rPr>
          <w:rFonts w:eastAsia="MS Mincho"/>
          <w:sz w:val="26"/>
          <w:szCs w:val="26"/>
          <w:lang w:eastAsia="ja-JP"/>
        </w:rPr>
      </w:pPr>
      <w:r w:rsidRPr="00A351C2">
        <w:rPr>
          <w:rFonts w:eastAsia="MS Mincho"/>
          <w:sz w:val="26"/>
          <w:szCs w:val="26"/>
          <w:lang w:eastAsia="ja-JP"/>
        </w:rPr>
        <w:t>В Управление в отчетный период не поступали отзывы и предложения от посетителей сайтов судов по устранению замечаний, которые бы явились основанием для подготовки предложений по совершенствованию информационного обеспечения граждан.</w:t>
      </w:r>
    </w:p>
    <w:p w:rsidR="00A11ADB" w:rsidRPr="00534081" w:rsidRDefault="00A11ADB" w:rsidP="00A11ADB">
      <w:pPr>
        <w:widowControl w:val="0"/>
        <w:suppressAutoHyphens/>
        <w:ind w:firstLine="708"/>
        <w:jc w:val="both"/>
        <w:rPr>
          <w:rFonts w:eastAsia="SimSun"/>
          <w:color w:val="000000"/>
          <w:kern w:val="2"/>
          <w:sz w:val="26"/>
          <w:szCs w:val="26"/>
          <w:lang w:eastAsia="ar-SA"/>
        </w:rPr>
      </w:pPr>
      <w:r w:rsidRPr="00534081">
        <w:rPr>
          <w:rFonts w:eastAsia="SimSun"/>
          <w:color w:val="000000"/>
          <w:kern w:val="2"/>
          <w:sz w:val="26"/>
          <w:szCs w:val="26"/>
          <w:lang w:eastAsia="ar-SA"/>
        </w:rPr>
        <w:t>1.15.7. Осуществление регулярного анализа отзывов и предложений посетителей сайтов судов, принятие мер по устранению замечаний, подготовке предложений по совершенствованию информационного обеспечения граждан.</w:t>
      </w:r>
    </w:p>
    <w:p w:rsidR="00A11ADB" w:rsidRDefault="00A11ADB" w:rsidP="00A11ADB">
      <w:pPr>
        <w:spacing w:before="100" w:beforeAutospacing="1" w:after="100" w:afterAutospacing="1"/>
        <w:ind w:firstLine="709"/>
        <w:contextualSpacing/>
        <w:jc w:val="both"/>
        <w:rPr>
          <w:color w:val="000000"/>
          <w:sz w:val="26"/>
          <w:szCs w:val="26"/>
        </w:rPr>
      </w:pPr>
      <w:r w:rsidRPr="00534081">
        <w:rPr>
          <w:color w:val="000000"/>
          <w:sz w:val="26"/>
          <w:szCs w:val="26"/>
        </w:rPr>
        <w:t>П</w:t>
      </w:r>
      <w:r>
        <w:rPr>
          <w:color w:val="000000"/>
          <w:sz w:val="26"/>
          <w:szCs w:val="26"/>
        </w:rPr>
        <w:t>ервые три квартала п</w:t>
      </w:r>
      <w:r w:rsidRPr="00534081">
        <w:rPr>
          <w:color w:val="000000"/>
          <w:sz w:val="26"/>
          <w:szCs w:val="26"/>
        </w:rPr>
        <w:t xml:space="preserve">роводился анализ посещаемости официальных сайтов, учитывались замечания и предложения пользователей в модуле </w:t>
      </w:r>
      <w:r w:rsidRPr="00074A0D">
        <w:rPr>
          <w:color w:val="000000"/>
          <w:sz w:val="26"/>
          <w:szCs w:val="26"/>
        </w:rPr>
        <w:t>«Результаты анкетирования».</w:t>
      </w:r>
      <w:r w:rsidRPr="00534081">
        <w:rPr>
          <w:color w:val="000000"/>
          <w:sz w:val="26"/>
          <w:szCs w:val="26"/>
        </w:rPr>
        <w:t xml:space="preserve"> </w:t>
      </w:r>
    </w:p>
    <w:p w:rsidR="00A11ADB" w:rsidRPr="00534081" w:rsidRDefault="00A11ADB" w:rsidP="00A11ADB">
      <w:pPr>
        <w:spacing w:before="100" w:beforeAutospacing="1" w:after="100" w:afterAutospacing="1"/>
        <w:ind w:firstLine="709"/>
        <w:contextualSpacing/>
        <w:jc w:val="both"/>
        <w:rPr>
          <w:color w:val="000000"/>
          <w:sz w:val="26"/>
          <w:szCs w:val="26"/>
        </w:rPr>
      </w:pPr>
      <w:r w:rsidRPr="00534081">
        <w:rPr>
          <w:color w:val="000000"/>
          <w:sz w:val="26"/>
          <w:szCs w:val="26"/>
        </w:rPr>
        <w:t>Наи</w:t>
      </w:r>
      <w:r>
        <w:rPr>
          <w:color w:val="000000"/>
          <w:sz w:val="26"/>
          <w:szCs w:val="26"/>
        </w:rPr>
        <w:t xml:space="preserve">более посещаемые разделы сайтов </w:t>
      </w:r>
      <w:r w:rsidRPr="00534081">
        <w:rPr>
          <w:color w:val="000000"/>
          <w:sz w:val="26"/>
          <w:szCs w:val="26"/>
        </w:rPr>
        <w:t>– «Судебное делопроизводство»,</w:t>
      </w:r>
      <w:r>
        <w:rPr>
          <w:color w:val="000000"/>
          <w:sz w:val="26"/>
          <w:szCs w:val="26"/>
        </w:rPr>
        <w:t xml:space="preserve"> </w:t>
      </w:r>
      <w:r w:rsidRPr="00534081">
        <w:rPr>
          <w:color w:val="000000"/>
          <w:sz w:val="26"/>
          <w:szCs w:val="26"/>
        </w:rPr>
        <w:t>«Справочная информация», «Документы суда», «Вакансии», «Пресс-служба».</w:t>
      </w:r>
    </w:p>
    <w:p w:rsidR="00A11ADB" w:rsidRPr="00A351C2" w:rsidRDefault="00A11ADB" w:rsidP="00A11ADB">
      <w:pPr>
        <w:spacing w:before="100" w:beforeAutospacing="1" w:after="100" w:afterAutospacing="1"/>
        <w:ind w:firstLine="709"/>
        <w:contextualSpacing/>
        <w:jc w:val="both"/>
        <w:rPr>
          <w:color w:val="000000"/>
          <w:sz w:val="26"/>
          <w:szCs w:val="26"/>
        </w:rPr>
      </w:pPr>
      <w:r w:rsidRPr="00BD463E">
        <w:rPr>
          <w:color w:val="000000"/>
          <w:sz w:val="26"/>
          <w:szCs w:val="26"/>
        </w:rPr>
        <w:t>Поступающие от граждан предложения обсуждались с работниками судов, ответственными за информационное наполнение сайтов, часть предложений реализована.</w:t>
      </w:r>
      <w:r w:rsidRPr="00A351C2">
        <w:rPr>
          <w:color w:val="000000"/>
          <w:sz w:val="26"/>
          <w:szCs w:val="26"/>
        </w:rPr>
        <w:t xml:space="preserve"> </w:t>
      </w:r>
    </w:p>
    <w:p w:rsidR="00A11ADB" w:rsidRPr="005072BC" w:rsidRDefault="00A11ADB" w:rsidP="00A11ADB">
      <w:pPr>
        <w:shd w:val="clear" w:color="auto" w:fill="FFFFFF"/>
        <w:ind w:firstLine="709"/>
        <w:jc w:val="both"/>
        <w:rPr>
          <w:color w:val="000000"/>
          <w:sz w:val="26"/>
          <w:szCs w:val="26"/>
        </w:rPr>
      </w:pPr>
      <w:r w:rsidRPr="005072BC">
        <w:rPr>
          <w:color w:val="000000"/>
          <w:sz w:val="26"/>
          <w:szCs w:val="26"/>
        </w:rPr>
        <w:t>Так, например, велась постоянная работа по структуризации информации, размещаемой на сайтах судов, регулярно обновлялась контактная информация работников суда</w:t>
      </w:r>
      <w:r w:rsidRPr="005072BC">
        <w:rPr>
          <w:rFonts w:ascii="Arial" w:hAnsi="Arial" w:cs="Arial"/>
          <w:color w:val="000000"/>
          <w:sz w:val="21"/>
          <w:szCs w:val="21"/>
        </w:rPr>
        <w:t xml:space="preserve">, </w:t>
      </w:r>
      <w:r w:rsidRPr="005072BC">
        <w:rPr>
          <w:color w:val="000000"/>
          <w:sz w:val="26"/>
          <w:szCs w:val="26"/>
        </w:rPr>
        <w:t>наиболее важная информация для граждан выводилась на главную страницу сайта через гиперссылку.</w:t>
      </w:r>
    </w:p>
    <w:p w:rsidR="00A11ADB" w:rsidRPr="00534081" w:rsidRDefault="00A11ADB" w:rsidP="00A11ADB">
      <w:pPr>
        <w:ind w:firstLine="708"/>
        <w:jc w:val="both"/>
        <w:rPr>
          <w:color w:val="000000"/>
          <w:sz w:val="26"/>
          <w:szCs w:val="26"/>
          <w:lang w:eastAsia="en-US"/>
        </w:rPr>
      </w:pPr>
      <w:r w:rsidRPr="00534081">
        <w:rPr>
          <w:color w:val="000000"/>
          <w:sz w:val="26"/>
          <w:szCs w:val="26"/>
          <w:lang w:eastAsia="en-US"/>
        </w:rPr>
        <w:t xml:space="preserve">1.15.8. Иная информация о ходе исполнения судами Федерального закона от </w:t>
      </w:r>
      <w:r>
        <w:rPr>
          <w:color w:val="000000"/>
          <w:sz w:val="26"/>
          <w:szCs w:val="26"/>
          <w:lang w:eastAsia="en-US"/>
        </w:rPr>
        <w:t xml:space="preserve">                </w:t>
      </w:r>
      <w:r w:rsidRPr="00534081">
        <w:rPr>
          <w:color w:val="000000"/>
          <w:sz w:val="26"/>
          <w:szCs w:val="26"/>
          <w:lang w:eastAsia="en-US"/>
        </w:rPr>
        <w:t>22 декабря 2008 г. № 262-ФЗ «Об обеспечении доступа к информации о деятельности судов в Российской Федерации».</w:t>
      </w:r>
    </w:p>
    <w:p w:rsidR="00A11ADB" w:rsidRPr="00534081" w:rsidRDefault="00A11ADB" w:rsidP="00A11ADB">
      <w:pPr>
        <w:ind w:firstLine="709"/>
        <w:contextualSpacing/>
        <w:jc w:val="both"/>
        <w:rPr>
          <w:color w:val="000000"/>
          <w:sz w:val="26"/>
          <w:szCs w:val="26"/>
        </w:rPr>
      </w:pPr>
      <w:proofErr w:type="gramStart"/>
      <w:r w:rsidRPr="00534081">
        <w:rPr>
          <w:color w:val="000000"/>
          <w:sz w:val="26"/>
          <w:szCs w:val="26"/>
        </w:rPr>
        <w:lastRenderedPageBreak/>
        <w:t>Работа по информационному наполнению официальных сайтов проводилась в соответствии с Регламентом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Регламента размещения информации о деяте</w:t>
      </w:r>
      <w:r>
        <w:rPr>
          <w:color w:val="000000"/>
          <w:sz w:val="26"/>
          <w:szCs w:val="26"/>
        </w:rPr>
        <w:t xml:space="preserve">льности Судебного департамента </w:t>
      </w:r>
      <w:r w:rsidRPr="00534081">
        <w:rPr>
          <w:color w:val="000000"/>
          <w:sz w:val="26"/>
          <w:szCs w:val="26"/>
        </w:rPr>
        <w:t>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утвержденных приказом Судебного департамента</w:t>
      </w:r>
      <w:proofErr w:type="gramEnd"/>
      <w:r w:rsidRPr="00534081">
        <w:rPr>
          <w:color w:val="000000"/>
          <w:sz w:val="26"/>
          <w:szCs w:val="26"/>
        </w:rPr>
        <w:t xml:space="preserve"> при Верховном Суде Российской Федерации от 02.11.2015 года № 335. </w:t>
      </w:r>
    </w:p>
    <w:p w:rsidR="00A11ADB" w:rsidRDefault="00A11ADB" w:rsidP="00A11ADB">
      <w:pPr>
        <w:ind w:firstLine="709"/>
        <w:contextualSpacing/>
        <w:jc w:val="both"/>
        <w:rPr>
          <w:color w:val="000000"/>
          <w:sz w:val="26"/>
          <w:szCs w:val="26"/>
        </w:rPr>
      </w:pPr>
      <w:r w:rsidRPr="00534081">
        <w:rPr>
          <w:color w:val="000000"/>
          <w:sz w:val="26"/>
          <w:szCs w:val="26"/>
        </w:rPr>
        <w:t>Во исполнение приказа разработан Регламент размещения информации о деятельности Управления Судебного департамента в Магаданской области в информационно-телекоммуникационной сети Интернет</w:t>
      </w:r>
      <w:r>
        <w:rPr>
          <w:color w:val="000000"/>
          <w:sz w:val="26"/>
          <w:szCs w:val="26"/>
        </w:rPr>
        <w:t>.</w:t>
      </w:r>
    </w:p>
    <w:p w:rsidR="00A11ADB" w:rsidRPr="00E54B01" w:rsidRDefault="00A11ADB" w:rsidP="00A11ADB">
      <w:pPr>
        <w:ind w:firstLine="709"/>
        <w:contextualSpacing/>
        <w:jc w:val="both"/>
        <w:rPr>
          <w:sz w:val="26"/>
          <w:szCs w:val="26"/>
        </w:rPr>
      </w:pPr>
      <w:r w:rsidRPr="00E54B01">
        <w:rPr>
          <w:sz w:val="26"/>
          <w:szCs w:val="26"/>
        </w:rPr>
        <w:t>Для обеспечения соблюдения антикоррупционного законодательства содержание раздела «Противодействие коррупции</w:t>
      </w:r>
      <w:r>
        <w:rPr>
          <w:sz w:val="26"/>
          <w:szCs w:val="26"/>
        </w:rPr>
        <w:t xml:space="preserve">» на сайтах судов и Управления </w:t>
      </w:r>
      <w:r w:rsidRPr="00BD463E">
        <w:rPr>
          <w:sz w:val="26"/>
          <w:szCs w:val="26"/>
        </w:rPr>
        <w:t>приводилось в соответствие с требованиями, была организована работа по формированию его структуры и информационному наполнению.</w:t>
      </w:r>
      <w:r w:rsidRPr="00E54B01">
        <w:rPr>
          <w:sz w:val="26"/>
          <w:szCs w:val="26"/>
        </w:rPr>
        <w:t xml:space="preserve"> </w:t>
      </w:r>
      <w:r>
        <w:rPr>
          <w:sz w:val="26"/>
          <w:szCs w:val="26"/>
        </w:rPr>
        <w:t xml:space="preserve">Все подразделы раздела </w:t>
      </w:r>
      <w:r w:rsidRPr="00E54B01">
        <w:rPr>
          <w:sz w:val="26"/>
          <w:szCs w:val="26"/>
        </w:rPr>
        <w:t>«Противодействие коррупции</w:t>
      </w:r>
      <w:r>
        <w:rPr>
          <w:sz w:val="26"/>
          <w:szCs w:val="26"/>
        </w:rPr>
        <w:t xml:space="preserve">» поддерживались в актуальном </w:t>
      </w:r>
      <w:proofErr w:type="gramStart"/>
      <w:r>
        <w:rPr>
          <w:sz w:val="26"/>
          <w:szCs w:val="26"/>
        </w:rPr>
        <w:t>состоянии</w:t>
      </w:r>
      <w:proofErr w:type="gramEnd"/>
      <w:r>
        <w:rPr>
          <w:sz w:val="26"/>
          <w:szCs w:val="26"/>
        </w:rPr>
        <w:t xml:space="preserve"> и своевременно обновлялись.</w:t>
      </w:r>
    </w:p>
    <w:p w:rsidR="00A11ADB" w:rsidRDefault="00A11ADB" w:rsidP="00A11ADB">
      <w:pPr>
        <w:ind w:firstLine="709"/>
        <w:contextualSpacing/>
        <w:jc w:val="both"/>
        <w:rPr>
          <w:sz w:val="26"/>
          <w:szCs w:val="26"/>
        </w:rPr>
      </w:pPr>
      <w:r w:rsidRPr="00E54B01">
        <w:rPr>
          <w:sz w:val="26"/>
          <w:szCs w:val="26"/>
        </w:rPr>
        <w:t>По результатам мониторинга информационного наполнения сайтов составлялись аналитические справки</w:t>
      </w:r>
      <w:r>
        <w:rPr>
          <w:sz w:val="26"/>
          <w:szCs w:val="26"/>
        </w:rPr>
        <w:t xml:space="preserve"> (2/53 от 12.01.2024, 2/652 от 26.04.2024</w:t>
      </w:r>
      <w:r w:rsidRPr="00E54B01">
        <w:rPr>
          <w:sz w:val="26"/>
          <w:szCs w:val="26"/>
        </w:rPr>
        <w:t>,</w:t>
      </w:r>
      <w:r>
        <w:rPr>
          <w:sz w:val="26"/>
          <w:szCs w:val="26"/>
        </w:rPr>
        <w:t xml:space="preserve"> 2/986 от 25.07.2024),</w:t>
      </w:r>
      <w:r w:rsidRPr="00E54B01">
        <w:rPr>
          <w:sz w:val="26"/>
          <w:szCs w:val="26"/>
        </w:rPr>
        <w:t xml:space="preserve"> которые направлялись для сведения и использования в работе п</w:t>
      </w:r>
      <w:r>
        <w:rPr>
          <w:sz w:val="26"/>
          <w:szCs w:val="26"/>
        </w:rPr>
        <w:t>редседателям районных (городского</w:t>
      </w:r>
      <w:r w:rsidRPr="00E54B01">
        <w:rPr>
          <w:sz w:val="26"/>
          <w:szCs w:val="26"/>
        </w:rPr>
        <w:t>) судов</w:t>
      </w:r>
      <w:r>
        <w:rPr>
          <w:sz w:val="26"/>
          <w:szCs w:val="26"/>
        </w:rPr>
        <w:t xml:space="preserve"> области</w:t>
      </w:r>
      <w:r w:rsidRPr="00E54B01">
        <w:rPr>
          <w:sz w:val="26"/>
          <w:szCs w:val="26"/>
        </w:rPr>
        <w:t xml:space="preserve">. Совместно с гражданскими служащими, ответственными за информационное наполнение сайтов в районных </w:t>
      </w:r>
      <w:r>
        <w:rPr>
          <w:sz w:val="26"/>
          <w:szCs w:val="26"/>
        </w:rPr>
        <w:t>(</w:t>
      </w:r>
      <w:proofErr w:type="gramStart"/>
      <w:r>
        <w:rPr>
          <w:sz w:val="26"/>
          <w:szCs w:val="26"/>
        </w:rPr>
        <w:t>городском</w:t>
      </w:r>
      <w:proofErr w:type="gramEnd"/>
      <w:r>
        <w:rPr>
          <w:sz w:val="26"/>
          <w:szCs w:val="26"/>
        </w:rPr>
        <w:t xml:space="preserve">) </w:t>
      </w:r>
      <w:r w:rsidRPr="00E54B01">
        <w:rPr>
          <w:sz w:val="26"/>
          <w:szCs w:val="26"/>
        </w:rPr>
        <w:t>судах, проводилась работа по устранению недостатков.</w:t>
      </w:r>
    </w:p>
    <w:p w:rsidR="007B6C4B" w:rsidRDefault="007B6C4B" w:rsidP="00C20910">
      <w:pPr>
        <w:rPr>
          <w:b/>
          <w:bCs/>
          <w:sz w:val="26"/>
          <w:szCs w:val="26"/>
        </w:rPr>
      </w:pPr>
    </w:p>
    <w:p w:rsidR="007B6C4B" w:rsidRPr="00AC1B55" w:rsidRDefault="007B6C4B" w:rsidP="00C20910">
      <w:pPr>
        <w:rPr>
          <w:b/>
          <w:bCs/>
          <w:sz w:val="26"/>
          <w:szCs w:val="26"/>
        </w:rPr>
      </w:pPr>
    </w:p>
    <w:p w:rsidR="00E307CB" w:rsidRPr="007B6C4B" w:rsidRDefault="00E307CB" w:rsidP="00B859D5">
      <w:pPr>
        <w:jc w:val="center"/>
        <w:rPr>
          <w:b/>
          <w:bCs/>
          <w:sz w:val="26"/>
          <w:szCs w:val="26"/>
        </w:rPr>
      </w:pPr>
      <w:r w:rsidRPr="007B6C4B">
        <w:rPr>
          <w:b/>
          <w:bCs/>
          <w:sz w:val="26"/>
          <w:szCs w:val="26"/>
        </w:rPr>
        <w:t xml:space="preserve">1.16. Взаимодействие с общественностью и средствами </w:t>
      </w:r>
    </w:p>
    <w:p w:rsidR="00E307CB" w:rsidRPr="006735F5" w:rsidRDefault="00E307CB" w:rsidP="00B859D5">
      <w:pPr>
        <w:jc w:val="center"/>
        <w:rPr>
          <w:b/>
          <w:bCs/>
          <w:sz w:val="26"/>
          <w:szCs w:val="26"/>
        </w:rPr>
      </w:pPr>
      <w:r w:rsidRPr="007B6C4B">
        <w:rPr>
          <w:b/>
          <w:bCs/>
          <w:sz w:val="26"/>
          <w:szCs w:val="26"/>
        </w:rPr>
        <w:t>массовой информации</w:t>
      </w:r>
    </w:p>
    <w:p w:rsidR="00E307CB" w:rsidRPr="00AC1B55" w:rsidRDefault="00E307CB" w:rsidP="00B859D5">
      <w:pPr>
        <w:rPr>
          <w:b/>
          <w:bCs/>
          <w:sz w:val="26"/>
          <w:szCs w:val="26"/>
        </w:rPr>
      </w:pPr>
    </w:p>
    <w:p w:rsidR="007B6C4B" w:rsidRDefault="007B6C4B" w:rsidP="007B6C4B">
      <w:pPr>
        <w:ind w:firstLine="708"/>
        <w:jc w:val="both"/>
        <w:rPr>
          <w:rFonts w:eastAsia="SimSun"/>
          <w:bCs/>
          <w:kern w:val="2"/>
          <w:sz w:val="26"/>
          <w:szCs w:val="26"/>
          <w:lang w:eastAsia="ar-SA"/>
        </w:rPr>
      </w:pPr>
      <w:r w:rsidRPr="0021526D">
        <w:rPr>
          <w:rFonts w:eastAsia="SimSun"/>
          <w:bCs/>
          <w:kern w:val="2"/>
          <w:sz w:val="26"/>
          <w:szCs w:val="26"/>
          <w:lang w:eastAsia="ar-SA"/>
        </w:rPr>
        <w:t xml:space="preserve">1.16.1. Информационное обеспечение деятельности управлений Судебного департамента в </w:t>
      </w:r>
      <w:proofErr w:type="gramStart"/>
      <w:r w:rsidRPr="0021526D">
        <w:rPr>
          <w:rFonts w:eastAsia="SimSun"/>
          <w:bCs/>
          <w:kern w:val="2"/>
          <w:sz w:val="26"/>
          <w:szCs w:val="26"/>
          <w:lang w:eastAsia="ar-SA"/>
        </w:rPr>
        <w:t>субъектах</w:t>
      </w:r>
      <w:proofErr w:type="gramEnd"/>
      <w:r w:rsidRPr="0021526D">
        <w:rPr>
          <w:rFonts w:eastAsia="SimSun"/>
          <w:bCs/>
          <w:kern w:val="2"/>
          <w:sz w:val="26"/>
          <w:szCs w:val="26"/>
          <w:lang w:eastAsia="ar-SA"/>
        </w:rPr>
        <w:t xml:space="preserve"> Российской Федерации</w:t>
      </w:r>
      <w:r>
        <w:rPr>
          <w:rFonts w:eastAsia="SimSun"/>
          <w:bCs/>
          <w:kern w:val="2"/>
          <w:sz w:val="26"/>
          <w:szCs w:val="26"/>
          <w:lang w:eastAsia="ar-SA"/>
        </w:rPr>
        <w:t>,</w:t>
      </w:r>
      <w:r w:rsidRPr="0021526D">
        <w:rPr>
          <w:rFonts w:eastAsia="SimSun"/>
          <w:bCs/>
          <w:kern w:val="2"/>
          <w:sz w:val="26"/>
          <w:szCs w:val="26"/>
          <w:lang w:eastAsia="ar-SA"/>
        </w:rPr>
        <w:t xml:space="preserve"> осуществление комплексного планирования информационного обеспечения деятельности судов, органов судейского сообщества и Управления. Сведения о структуре пресс-службы, наличии пресс-секретарей в судах, Управлении. Локальные нормативные акты, регулирующие вопросы взаимодействия судов, Управления с общественностью и средствами массовой информации (далее – СМИ).</w:t>
      </w:r>
    </w:p>
    <w:p w:rsidR="007B6C4B" w:rsidRDefault="007B6C4B" w:rsidP="007B6C4B">
      <w:pPr>
        <w:ind w:firstLine="708"/>
        <w:jc w:val="both"/>
        <w:rPr>
          <w:sz w:val="26"/>
          <w:szCs w:val="26"/>
        </w:rPr>
      </w:pPr>
      <w:proofErr w:type="gramStart"/>
      <w:r w:rsidRPr="00A82FDC">
        <w:rPr>
          <w:sz w:val="26"/>
          <w:szCs w:val="26"/>
        </w:rPr>
        <w:t xml:space="preserve">Работа по взаимодействию со средствами массовой информации и общественностью осуществляется на основании Федеральных законов от </w:t>
      </w:r>
      <w:r>
        <w:rPr>
          <w:sz w:val="26"/>
          <w:szCs w:val="26"/>
        </w:rPr>
        <w:t xml:space="preserve">              </w:t>
      </w:r>
      <w:r w:rsidRPr="00A82FDC">
        <w:rPr>
          <w:sz w:val="26"/>
          <w:szCs w:val="26"/>
        </w:rPr>
        <w:t>22.12.2008 г. № 262-ФЗ «Об обеспечении доступа к информации о деятельности судов в Российской Федерации» и от 09.02.2009 г. № 8-ФЗ «Об обеспечении доступа к информации о деятельности государственных органов и органов местного самоуправления» и в настоящее время носит системный характер.</w:t>
      </w:r>
      <w:proofErr w:type="gramEnd"/>
    </w:p>
    <w:p w:rsidR="007B6C4B" w:rsidRPr="00A82FDC" w:rsidRDefault="007B6C4B" w:rsidP="007B6C4B">
      <w:pPr>
        <w:ind w:firstLine="708"/>
        <w:jc w:val="both"/>
        <w:rPr>
          <w:sz w:val="26"/>
          <w:szCs w:val="26"/>
        </w:rPr>
      </w:pPr>
      <w:r w:rsidRPr="00B2233F">
        <w:rPr>
          <w:sz w:val="26"/>
          <w:szCs w:val="26"/>
        </w:rPr>
        <w:t>Обязанности по взаимодействию со средствами массовой информации в</w:t>
      </w:r>
      <w:r>
        <w:rPr>
          <w:sz w:val="26"/>
          <w:szCs w:val="26"/>
        </w:rPr>
        <w:t xml:space="preserve"> Управлении в 2024</w:t>
      </w:r>
      <w:r w:rsidRPr="00A82FDC">
        <w:rPr>
          <w:sz w:val="26"/>
          <w:szCs w:val="26"/>
        </w:rPr>
        <w:t xml:space="preserve"> году возложены на </w:t>
      </w:r>
      <w:r>
        <w:rPr>
          <w:sz w:val="26"/>
          <w:szCs w:val="26"/>
        </w:rPr>
        <w:t xml:space="preserve">консультанта </w:t>
      </w:r>
      <w:r w:rsidRPr="00A82FDC">
        <w:rPr>
          <w:sz w:val="26"/>
          <w:szCs w:val="26"/>
        </w:rPr>
        <w:t>отдела организационно-правового обеспечения деятельности судов</w:t>
      </w:r>
      <w:r>
        <w:rPr>
          <w:sz w:val="26"/>
          <w:szCs w:val="26"/>
        </w:rPr>
        <w:t>, который осуществляет</w:t>
      </w:r>
      <w:r w:rsidRPr="00A82FDC">
        <w:rPr>
          <w:sz w:val="26"/>
          <w:szCs w:val="26"/>
        </w:rPr>
        <w:t xml:space="preserve"> </w:t>
      </w:r>
      <w:r>
        <w:rPr>
          <w:sz w:val="26"/>
          <w:szCs w:val="26"/>
        </w:rPr>
        <w:t xml:space="preserve">данный вид деятельности </w:t>
      </w:r>
      <w:r w:rsidRPr="00A82FDC">
        <w:rPr>
          <w:sz w:val="26"/>
          <w:szCs w:val="26"/>
        </w:rPr>
        <w:t>в тесном контакте с пресс-секретар</w:t>
      </w:r>
      <w:r>
        <w:rPr>
          <w:sz w:val="26"/>
          <w:szCs w:val="26"/>
        </w:rPr>
        <w:t xml:space="preserve">ями Магаданского </w:t>
      </w:r>
      <w:r w:rsidRPr="00A82FDC">
        <w:rPr>
          <w:sz w:val="26"/>
          <w:szCs w:val="26"/>
        </w:rPr>
        <w:t xml:space="preserve">областного </w:t>
      </w:r>
      <w:r>
        <w:rPr>
          <w:sz w:val="26"/>
          <w:szCs w:val="26"/>
        </w:rPr>
        <w:t xml:space="preserve">суда </w:t>
      </w:r>
      <w:r w:rsidRPr="00A82FDC">
        <w:rPr>
          <w:sz w:val="26"/>
          <w:szCs w:val="26"/>
        </w:rPr>
        <w:t xml:space="preserve">и Арбитражного суда </w:t>
      </w:r>
      <w:r>
        <w:rPr>
          <w:sz w:val="26"/>
          <w:szCs w:val="26"/>
        </w:rPr>
        <w:t xml:space="preserve">Магаданской </w:t>
      </w:r>
      <w:r w:rsidRPr="00A82FDC">
        <w:rPr>
          <w:sz w:val="26"/>
          <w:szCs w:val="26"/>
        </w:rPr>
        <w:t>области.</w:t>
      </w:r>
      <w:r>
        <w:rPr>
          <w:sz w:val="26"/>
          <w:szCs w:val="26"/>
        </w:rPr>
        <w:t xml:space="preserve"> </w:t>
      </w:r>
    </w:p>
    <w:p w:rsidR="007B6C4B" w:rsidRDefault="007B6C4B" w:rsidP="007B6C4B">
      <w:pPr>
        <w:ind w:firstLine="708"/>
        <w:jc w:val="both"/>
        <w:rPr>
          <w:sz w:val="26"/>
          <w:szCs w:val="26"/>
        </w:rPr>
      </w:pPr>
      <w:proofErr w:type="gramStart"/>
      <w:r w:rsidRPr="00A82FDC">
        <w:rPr>
          <w:sz w:val="26"/>
          <w:szCs w:val="26"/>
        </w:rPr>
        <w:lastRenderedPageBreak/>
        <w:t>Во всех судах области назначены ответственные за взаимодействие со СМИ и общественностью.</w:t>
      </w:r>
      <w:proofErr w:type="gramEnd"/>
      <w:r w:rsidRPr="00A82FDC">
        <w:rPr>
          <w:sz w:val="26"/>
          <w:szCs w:val="26"/>
        </w:rPr>
        <w:t xml:space="preserve"> </w:t>
      </w:r>
      <w:r w:rsidRPr="00B2233F">
        <w:rPr>
          <w:sz w:val="26"/>
          <w:szCs w:val="26"/>
        </w:rPr>
        <w:t>Среди них</w:t>
      </w:r>
      <w:r w:rsidRPr="001A6111">
        <w:rPr>
          <w:sz w:val="26"/>
          <w:szCs w:val="26"/>
        </w:rPr>
        <w:t>: помощник председателя − 6, начальник отдела – 1, главный специалист – 1.</w:t>
      </w:r>
    </w:p>
    <w:p w:rsidR="007B6C4B" w:rsidRDefault="007B6C4B" w:rsidP="007B6C4B">
      <w:pPr>
        <w:ind w:firstLine="708"/>
        <w:jc w:val="both"/>
        <w:rPr>
          <w:sz w:val="26"/>
          <w:szCs w:val="26"/>
        </w:rPr>
      </w:pPr>
      <w:proofErr w:type="gramStart"/>
      <w:r w:rsidRPr="00A82FDC">
        <w:rPr>
          <w:sz w:val="26"/>
          <w:szCs w:val="26"/>
        </w:rPr>
        <w:t xml:space="preserve">Деятельность </w:t>
      </w:r>
      <w:r>
        <w:rPr>
          <w:sz w:val="26"/>
          <w:szCs w:val="26"/>
        </w:rPr>
        <w:t>специалистов районных (городского</w:t>
      </w:r>
      <w:r w:rsidRPr="00A82FDC">
        <w:rPr>
          <w:sz w:val="26"/>
          <w:szCs w:val="26"/>
        </w:rPr>
        <w:t>) судов</w:t>
      </w:r>
      <w:r>
        <w:rPr>
          <w:sz w:val="26"/>
          <w:szCs w:val="26"/>
        </w:rPr>
        <w:t xml:space="preserve"> области</w:t>
      </w:r>
      <w:r w:rsidRPr="00A82FDC">
        <w:rPr>
          <w:sz w:val="26"/>
          <w:szCs w:val="26"/>
        </w:rPr>
        <w:t xml:space="preserve">, назначенных </w:t>
      </w:r>
      <w:r>
        <w:rPr>
          <w:sz w:val="26"/>
          <w:szCs w:val="26"/>
        </w:rPr>
        <w:t>о</w:t>
      </w:r>
      <w:r w:rsidRPr="00A82FDC">
        <w:rPr>
          <w:sz w:val="26"/>
          <w:szCs w:val="26"/>
        </w:rPr>
        <w:t xml:space="preserve">тветственными за работу со СМИ, координируется </w:t>
      </w:r>
      <w:r>
        <w:rPr>
          <w:sz w:val="26"/>
          <w:szCs w:val="26"/>
        </w:rPr>
        <w:t xml:space="preserve">консультантом </w:t>
      </w:r>
      <w:r w:rsidRPr="00A82FDC">
        <w:rPr>
          <w:sz w:val="26"/>
          <w:szCs w:val="26"/>
        </w:rPr>
        <w:t>отдела организационно-правового обеспечения деятельности судов Управления.</w:t>
      </w:r>
      <w:proofErr w:type="gramEnd"/>
    </w:p>
    <w:p w:rsidR="007B6C4B" w:rsidRDefault="007B6C4B" w:rsidP="007B6C4B">
      <w:pPr>
        <w:ind w:firstLine="708"/>
        <w:jc w:val="both"/>
        <w:rPr>
          <w:sz w:val="26"/>
          <w:szCs w:val="26"/>
        </w:rPr>
      </w:pPr>
      <w:r>
        <w:rPr>
          <w:sz w:val="26"/>
          <w:szCs w:val="26"/>
        </w:rPr>
        <w:t xml:space="preserve">В 2024 году создана Объединенная пресс-служба судебной системы Магаданской области и Управления Судебного департамента в Магаданской области. </w:t>
      </w:r>
    </w:p>
    <w:p w:rsidR="007B6C4B" w:rsidRDefault="007B6C4B" w:rsidP="007B6C4B">
      <w:pPr>
        <w:ind w:firstLine="708"/>
        <w:jc w:val="both"/>
        <w:rPr>
          <w:sz w:val="26"/>
          <w:szCs w:val="26"/>
        </w:rPr>
      </w:pPr>
      <w:r>
        <w:rPr>
          <w:sz w:val="26"/>
          <w:szCs w:val="26"/>
        </w:rPr>
        <w:t xml:space="preserve">Постановлением Совета судей Магаданской области от 21 июня 2024 г. № 27 утверждено Положение об Объединенной пресс-службе судебной системы Магаданской области и Управления Судебного департамента в Магаданской области, которое согласовано 24 июня 2024 г. председателем Магаданского областного суда С.В. Мирошниковой </w:t>
      </w:r>
    </w:p>
    <w:p w:rsidR="007B6C4B" w:rsidRDefault="007B6C4B" w:rsidP="007B6C4B">
      <w:pPr>
        <w:ind w:firstLine="708"/>
        <w:jc w:val="both"/>
        <w:rPr>
          <w:sz w:val="26"/>
          <w:szCs w:val="26"/>
        </w:rPr>
      </w:pPr>
      <w:r>
        <w:rPr>
          <w:sz w:val="26"/>
          <w:szCs w:val="26"/>
        </w:rPr>
        <w:t xml:space="preserve">30 сентября 2024 года создано сообщество в социальной сети ВКонтакте </w:t>
      </w:r>
      <w:r w:rsidRPr="00DE4040">
        <w:rPr>
          <w:sz w:val="26"/>
          <w:szCs w:val="26"/>
        </w:rPr>
        <w:t>«Объединенная пресс-служба судов Магаданской обл.»</w:t>
      </w:r>
      <w:r>
        <w:rPr>
          <w:sz w:val="26"/>
          <w:szCs w:val="26"/>
        </w:rPr>
        <w:t xml:space="preserve">. В структуру Объединенной пресс-службы от Управления вошла консультант </w:t>
      </w:r>
      <w:r w:rsidRPr="00A82FDC">
        <w:rPr>
          <w:sz w:val="26"/>
          <w:szCs w:val="26"/>
        </w:rPr>
        <w:t>отдела организационно-правового обеспечения деятельности судов</w:t>
      </w:r>
      <w:r>
        <w:rPr>
          <w:sz w:val="26"/>
          <w:szCs w:val="26"/>
        </w:rPr>
        <w:t xml:space="preserve">. Представителем Управления разосланы индивидуальные приглашения к сотрудничеству с возможностью подписаться на созданное сообщество. </w:t>
      </w:r>
    </w:p>
    <w:p w:rsidR="007B6C4B" w:rsidRDefault="007B6C4B" w:rsidP="007B6C4B">
      <w:pPr>
        <w:ind w:firstLine="708"/>
        <w:jc w:val="both"/>
        <w:rPr>
          <w:sz w:val="26"/>
          <w:szCs w:val="26"/>
        </w:rPr>
      </w:pPr>
      <w:proofErr w:type="gramStart"/>
      <w:r w:rsidRPr="00C61998">
        <w:rPr>
          <w:sz w:val="26"/>
          <w:szCs w:val="26"/>
        </w:rPr>
        <w:t xml:space="preserve">Во исполнение Положения об Объединенной пресс-службе судебной системы Магаданской области и Управления Судебного департамента в Магаданской области и в соответствии с требованиями </w:t>
      </w:r>
      <w:r>
        <w:rPr>
          <w:sz w:val="26"/>
          <w:szCs w:val="26"/>
        </w:rPr>
        <w:t xml:space="preserve">части </w:t>
      </w:r>
      <w:r w:rsidRPr="00C61998">
        <w:rPr>
          <w:sz w:val="26"/>
          <w:szCs w:val="26"/>
        </w:rPr>
        <w:t>1.1. статьи 10 Фед</w:t>
      </w:r>
      <w:r>
        <w:rPr>
          <w:sz w:val="26"/>
          <w:szCs w:val="26"/>
        </w:rPr>
        <w:t>ерального закона от 22.12.2008 №</w:t>
      </w:r>
      <w:r w:rsidRPr="00C61998">
        <w:rPr>
          <w:sz w:val="26"/>
          <w:szCs w:val="26"/>
        </w:rPr>
        <w:t xml:space="preserve"> 262-Ф «Об обеспечении доступа к информации о деятельности судов в Российской Федерации»</w:t>
      </w:r>
      <w:r>
        <w:rPr>
          <w:sz w:val="26"/>
          <w:szCs w:val="26"/>
        </w:rPr>
        <w:t xml:space="preserve"> консультантом </w:t>
      </w:r>
      <w:r w:rsidRPr="00A82FDC">
        <w:rPr>
          <w:sz w:val="26"/>
          <w:szCs w:val="26"/>
        </w:rPr>
        <w:t>отдела организационно-правового обеспечения деятельности судов</w:t>
      </w:r>
      <w:r>
        <w:rPr>
          <w:sz w:val="26"/>
          <w:szCs w:val="26"/>
        </w:rPr>
        <w:t xml:space="preserve"> Управления проведены мероприятия консультативного характера с помощниками мировых судей, направленные на создание</w:t>
      </w:r>
      <w:proofErr w:type="gramEnd"/>
      <w:r>
        <w:rPr>
          <w:sz w:val="26"/>
          <w:szCs w:val="26"/>
        </w:rPr>
        <w:t xml:space="preserve"> единого информационного пространства, разработан тематический перечень статей ни правовую тему, утверждён порядок предоставления в Управление материалов, подлежащих размещению на странице ВК </w:t>
      </w:r>
      <w:r w:rsidRPr="00DE4040">
        <w:rPr>
          <w:sz w:val="26"/>
          <w:szCs w:val="26"/>
        </w:rPr>
        <w:t>«Объединенная пресс-служба судов Магаданской обл.»</w:t>
      </w:r>
      <w:r>
        <w:rPr>
          <w:sz w:val="26"/>
          <w:szCs w:val="26"/>
        </w:rPr>
        <w:t>.</w:t>
      </w:r>
    </w:p>
    <w:p w:rsidR="007B6C4B" w:rsidRPr="0021526D" w:rsidRDefault="007B6C4B" w:rsidP="007B6C4B">
      <w:pPr>
        <w:ind w:firstLine="708"/>
        <w:jc w:val="both"/>
        <w:rPr>
          <w:rFonts w:eastAsia="SimSun"/>
          <w:bCs/>
          <w:kern w:val="2"/>
          <w:sz w:val="26"/>
          <w:szCs w:val="26"/>
          <w:lang w:eastAsia="ar-SA"/>
        </w:rPr>
      </w:pPr>
      <w:r w:rsidRPr="004949AE">
        <w:rPr>
          <w:rFonts w:eastAsia="SimSun"/>
          <w:bCs/>
          <w:kern w:val="2"/>
          <w:sz w:val="26"/>
          <w:szCs w:val="26"/>
          <w:lang w:eastAsia="ar-SA"/>
        </w:rPr>
        <w:t>1.16.2. Взаимодействие с судами.</w:t>
      </w:r>
    </w:p>
    <w:p w:rsidR="007B6C4B" w:rsidRPr="00107416" w:rsidRDefault="007B6C4B" w:rsidP="007B6C4B">
      <w:pPr>
        <w:ind w:firstLine="708"/>
        <w:jc w:val="both"/>
        <w:rPr>
          <w:sz w:val="26"/>
          <w:szCs w:val="26"/>
        </w:rPr>
      </w:pPr>
      <w:r w:rsidRPr="00107416">
        <w:rPr>
          <w:sz w:val="26"/>
          <w:szCs w:val="26"/>
        </w:rPr>
        <w:t xml:space="preserve">Организация освещения в </w:t>
      </w:r>
      <w:proofErr w:type="gramStart"/>
      <w:r w:rsidRPr="00107416">
        <w:rPr>
          <w:sz w:val="26"/>
          <w:szCs w:val="26"/>
        </w:rPr>
        <w:t>средствах</w:t>
      </w:r>
      <w:proofErr w:type="gramEnd"/>
      <w:r w:rsidRPr="00107416">
        <w:rPr>
          <w:sz w:val="26"/>
          <w:szCs w:val="26"/>
        </w:rPr>
        <w:t xml:space="preserve"> массовой информации деятельности судов, органов судейского сообщества региона, мировых судей и Управления осуществлялась путем направления пресс-релизов о предстоящих мероприятиях и приглашения представителей СМИ на указанные мероприятия. </w:t>
      </w:r>
    </w:p>
    <w:p w:rsidR="007B6C4B" w:rsidRDefault="007B6C4B" w:rsidP="007B6C4B">
      <w:pPr>
        <w:ind w:firstLine="708"/>
        <w:jc w:val="both"/>
        <w:rPr>
          <w:sz w:val="26"/>
          <w:szCs w:val="26"/>
        </w:rPr>
      </w:pPr>
      <w:proofErr w:type="gramStart"/>
      <w:r w:rsidRPr="00107416">
        <w:rPr>
          <w:sz w:val="26"/>
          <w:szCs w:val="26"/>
        </w:rPr>
        <w:t xml:space="preserve">Также освещение информации о деятельности судов производилось путем размещения новостных материалов на официальных сайтах </w:t>
      </w:r>
      <w:r>
        <w:rPr>
          <w:sz w:val="26"/>
          <w:szCs w:val="26"/>
        </w:rPr>
        <w:t xml:space="preserve">и официальных страницах в социальной сети «ВКонтакте» </w:t>
      </w:r>
      <w:r w:rsidRPr="00107416">
        <w:rPr>
          <w:sz w:val="26"/>
          <w:szCs w:val="26"/>
        </w:rPr>
        <w:t>районных судов</w:t>
      </w:r>
      <w:r>
        <w:rPr>
          <w:sz w:val="26"/>
          <w:szCs w:val="26"/>
        </w:rPr>
        <w:t>,</w:t>
      </w:r>
      <w:r w:rsidRPr="00107416">
        <w:rPr>
          <w:sz w:val="26"/>
          <w:szCs w:val="26"/>
        </w:rPr>
        <w:t xml:space="preserve"> Управления</w:t>
      </w:r>
      <w:r>
        <w:rPr>
          <w:sz w:val="26"/>
          <w:szCs w:val="26"/>
        </w:rPr>
        <w:t xml:space="preserve"> и сайта Совета судей Магаданской области</w:t>
      </w:r>
      <w:r w:rsidRPr="00107416">
        <w:rPr>
          <w:sz w:val="26"/>
          <w:szCs w:val="26"/>
        </w:rPr>
        <w:t>, в том числе информации о проведенных проверках, оперативных совещаниях судей, семинарских занятиях и рабочих совещаниях судей и работников аппарата суда, совещаниях и рабочих встречах с представителями органов прокуратуры, следственных органов</w:t>
      </w:r>
      <w:proofErr w:type="gramEnd"/>
      <w:r w:rsidRPr="00107416">
        <w:rPr>
          <w:sz w:val="26"/>
          <w:szCs w:val="26"/>
        </w:rPr>
        <w:t>, службы судебных приставов, обобщений судебной практики по рассмотрению дел различной категории.</w:t>
      </w:r>
    </w:p>
    <w:p w:rsidR="007B6C4B" w:rsidRPr="003B3A5B" w:rsidRDefault="007B6C4B" w:rsidP="007B6C4B">
      <w:pPr>
        <w:ind w:firstLine="708"/>
        <w:jc w:val="both"/>
        <w:rPr>
          <w:rFonts w:eastAsia="SimSun"/>
          <w:bCs/>
          <w:kern w:val="2"/>
          <w:sz w:val="26"/>
          <w:szCs w:val="26"/>
          <w:lang w:eastAsia="ar-SA"/>
        </w:rPr>
      </w:pPr>
      <w:r w:rsidRPr="003B3A5B">
        <w:rPr>
          <w:rFonts w:eastAsia="SimSun"/>
          <w:bCs/>
          <w:kern w:val="2"/>
          <w:sz w:val="26"/>
          <w:szCs w:val="26"/>
          <w:lang w:eastAsia="ar-SA"/>
        </w:rPr>
        <w:t>Официальны</w:t>
      </w:r>
      <w:r>
        <w:rPr>
          <w:rFonts w:eastAsia="SimSun"/>
          <w:bCs/>
          <w:kern w:val="2"/>
          <w:sz w:val="26"/>
          <w:szCs w:val="26"/>
          <w:lang w:eastAsia="ar-SA"/>
        </w:rPr>
        <w:t>е</w:t>
      </w:r>
      <w:r w:rsidRPr="003B3A5B">
        <w:rPr>
          <w:rFonts w:eastAsia="SimSun"/>
          <w:bCs/>
          <w:kern w:val="2"/>
          <w:sz w:val="26"/>
          <w:szCs w:val="26"/>
          <w:lang w:eastAsia="ar-SA"/>
        </w:rPr>
        <w:t xml:space="preserve"> документы (постановления и т.д.) органов судейского сообщества размещались на официальном сайте Совета судей Магаданской области.</w:t>
      </w:r>
    </w:p>
    <w:p w:rsidR="007B6C4B" w:rsidRDefault="007B6C4B" w:rsidP="007B6C4B">
      <w:pPr>
        <w:ind w:firstLine="708"/>
        <w:jc w:val="both"/>
        <w:rPr>
          <w:rFonts w:eastAsia="SimSun"/>
          <w:bCs/>
          <w:kern w:val="2"/>
          <w:sz w:val="26"/>
          <w:szCs w:val="26"/>
          <w:lang w:eastAsia="ar-SA"/>
        </w:rPr>
      </w:pPr>
      <w:r w:rsidRPr="003B3A5B">
        <w:rPr>
          <w:rFonts w:eastAsia="SimSun"/>
          <w:bCs/>
          <w:kern w:val="2"/>
          <w:sz w:val="26"/>
          <w:szCs w:val="26"/>
          <w:lang w:eastAsia="ar-SA"/>
        </w:rPr>
        <w:t xml:space="preserve">Выступления председателей судов, судей, руководителей органов судейского сообщества и системы Управления Судебного департамента в Магаданской области </w:t>
      </w:r>
      <w:r w:rsidRPr="003B3A5B">
        <w:rPr>
          <w:rFonts w:eastAsia="SimSun"/>
          <w:bCs/>
          <w:kern w:val="2"/>
          <w:sz w:val="26"/>
          <w:szCs w:val="26"/>
          <w:lang w:eastAsia="ar-SA"/>
        </w:rPr>
        <w:lastRenderedPageBreak/>
        <w:t xml:space="preserve">по актуальным вопросам деятельности </w:t>
      </w:r>
      <w:r>
        <w:rPr>
          <w:rFonts w:eastAsia="SimSun"/>
          <w:bCs/>
          <w:kern w:val="2"/>
          <w:sz w:val="26"/>
          <w:szCs w:val="26"/>
          <w:lang w:eastAsia="ar-SA"/>
        </w:rPr>
        <w:t xml:space="preserve">публиковались </w:t>
      </w:r>
      <w:r w:rsidRPr="003B3A5B">
        <w:rPr>
          <w:rFonts w:eastAsia="SimSun"/>
          <w:bCs/>
          <w:kern w:val="2"/>
          <w:sz w:val="26"/>
          <w:szCs w:val="26"/>
          <w:lang w:eastAsia="ar-SA"/>
        </w:rPr>
        <w:t>на официальных сайтах судов, Управления, сайта Совета судей</w:t>
      </w:r>
      <w:r>
        <w:rPr>
          <w:rFonts w:eastAsia="SimSun"/>
          <w:bCs/>
          <w:kern w:val="2"/>
          <w:sz w:val="26"/>
          <w:szCs w:val="26"/>
          <w:lang w:eastAsia="ar-SA"/>
        </w:rPr>
        <w:t xml:space="preserve"> области.</w:t>
      </w:r>
    </w:p>
    <w:p w:rsidR="007B6C4B" w:rsidRDefault="007B6C4B" w:rsidP="007B6C4B">
      <w:pPr>
        <w:ind w:firstLine="708"/>
        <w:jc w:val="both"/>
        <w:rPr>
          <w:color w:val="000000"/>
          <w:sz w:val="26"/>
          <w:szCs w:val="26"/>
        </w:rPr>
      </w:pPr>
      <w:proofErr w:type="gramStart"/>
      <w:r w:rsidRPr="004949AE">
        <w:rPr>
          <w:color w:val="000000"/>
          <w:sz w:val="26"/>
          <w:szCs w:val="26"/>
          <w:shd w:val="clear" w:color="auto" w:fill="FFFFFF"/>
        </w:rPr>
        <w:t>С</w:t>
      </w:r>
      <w:r w:rsidRPr="004949AE">
        <w:rPr>
          <w:color w:val="000000"/>
          <w:sz w:val="26"/>
          <w:szCs w:val="26"/>
        </w:rPr>
        <w:t xml:space="preserve"> целью осуществления правового просвещения школьников и студентов районными (городски) судами проведен ряд мероприятий:</w:t>
      </w:r>
      <w:proofErr w:type="gramEnd"/>
    </w:p>
    <w:p w:rsidR="007B6C4B" w:rsidRDefault="007B6C4B" w:rsidP="007B6C4B">
      <w:pPr>
        <w:ind w:firstLine="708"/>
        <w:jc w:val="both"/>
        <w:rPr>
          <w:color w:val="000000"/>
          <w:sz w:val="26"/>
          <w:szCs w:val="26"/>
          <w:shd w:val="clear" w:color="auto" w:fill="FFFFFF"/>
        </w:rPr>
      </w:pPr>
      <w:r w:rsidRPr="00AB47E2">
        <w:rPr>
          <w:color w:val="000000"/>
          <w:sz w:val="26"/>
          <w:szCs w:val="26"/>
          <w:shd w:val="clear" w:color="auto" w:fill="FFFFFF"/>
        </w:rPr>
        <w:t>В рамках реализации мероприятия «Неделя без турнекетов»</w:t>
      </w:r>
      <w:r>
        <w:rPr>
          <w:color w:val="000000"/>
          <w:sz w:val="26"/>
          <w:szCs w:val="26"/>
          <w:shd w:val="clear" w:color="auto" w:fill="FFFFFF"/>
        </w:rPr>
        <w:t xml:space="preserve"> прошли </w:t>
      </w:r>
      <w:r w:rsidRPr="00AB47E2">
        <w:rPr>
          <w:color w:val="000000"/>
          <w:sz w:val="26"/>
          <w:szCs w:val="26"/>
        </w:rPr>
        <w:t>экскурси</w:t>
      </w:r>
      <w:r>
        <w:rPr>
          <w:color w:val="000000"/>
          <w:sz w:val="26"/>
          <w:szCs w:val="26"/>
        </w:rPr>
        <w:t>и</w:t>
      </w:r>
      <w:r w:rsidRPr="00AB47E2">
        <w:rPr>
          <w:color w:val="000000"/>
          <w:sz w:val="26"/>
          <w:szCs w:val="26"/>
        </w:rPr>
        <w:t xml:space="preserve"> для уч</w:t>
      </w:r>
      <w:r>
        <w:rPr>
          <w:color w:val="000000"/>
          <w:sz w:val="26"/>
          <w:szCs w:val="26"/>
        </w:rPr>
        <w:t>ащихся</w:t>
      </w:r>
      <w:r w:rsidRPr="00AB47E2">
        <w:rPr>
          <w:color w:val="000000"/>
          <w:sz w:val="26"/>
          <w:szCs w:val="26"/>
        </w:rPr>
        <w:t xml:space="preserve"> </w:t>
      </w:r>
      <w:r w:rsidRPr="00AB47E2">
        <w:rPr>
          <w:color w:val="000000"/>
          <w:sz w:val="26"/>
          <w:szCs w:val="26"/>
          <w:shd w:val="clear" w:color="auto" w:fill="FFFFFF"/>
        </w:rPr>
        <w:t>в районн</w:t>
      </w:r>
      <w:r>
        <w:rPr>
          <w:color w:val="000000"/>
          <w:sz w:val="26"/>
          <w:szCs w:val="26"/>
          <w:shd w:val="clear" w:color="auto" w:fill="FFFFFF"/>
        </w:rPr>
        <w:t xml:space="preserve">ых судах области </w:t>
      </w:r>
    </w:p>
    <w:p w:rsidR="007B6C4B" w:rsidRDefault="007B6C4B" w:rsidP="007B6C4B">
      <w:pPr>
        <w:shd w:val="clear" w:color="auto" w:fill="FFFFFF"/>
        <w:tabs>
          <w:tab w:val="left" w:pos="993"/>
        </w:tabs>
        <w:ind w:firstLine="709"/>
        <w:jc w:val="both"/>
        <w:rPr>
          <w:color w:val="000000"/>
          <w:sz w:val="26"/>
          <w:szCs w:val="26"/>
        </w:rPr>
      </w:pPr>
      <w:r w:rsidRPr="00314DD3">
        <w:rPr>
          <w:color w:val="000000"/>
          <w:sz w:val="26"/>
          <w:szCs w:val="26"/>
        </w:rPr>
        <w:t>В рамках Всероссийского дня правовой помощи детям</w:t>
      </w:r>
      <w:r>
        <w:rPr>
          <w:color w:val="000000"/>
          <w:sz w:val="26"/>
          <w:szCs w:val="26"/>
        </w:rPr>
        <w:t>:</w:t>
      </w:r>
    </w:p>
    <w:p w:rsidR="007B6C4B" w:rsidRDefault="007B6C4B" w:rsidP="007B6C4B">
      <w:pPr>
        <w:shd w:val="clear" w:color="auto" w:fill="FFFFFF"/>
        <w:tabs>
          <w:tab w:val="left" w:pos="993"/>
        </w:tabs>
        <w:ind w:firstLine="709"/>
        <w:jc w:val="both"/>
        <w:rPr>
          <w:color w:val="000000"/>
          <w:sz w:val="26"/>
          <w:szCs w:val="26"/>
          <w:shd w:val="clear" w:color="auto" w:fill="FFFFFF"/>
        </w:rPr>
      </w:pPr>
      <w:r>
        <w:rPr>
          <w:color w:val="000000"/>
          <w:sz w:val="26"/>
          <w:szCs w:val="26"/>
        </w:rPr>
        <w:t xml:space="preserve">- </w:t>
      </w:r>
      <w:r w:rsidRPr="00314DD3">
        <w:rPr>
          <w:color w:val="000000"/>
          <w:sz w:val="26"/>
          <w:szCs w:val="26"/>
        </w:rPr>
        <w:t xml:space="preserve">помощник председателя Ольского </w:t>
      </w:r>
      <w:proofErr w:type="gramStart"/>
      <w:r w:rsidRPr="00314DD3">
        <w:rPr>
          <w:color w:val="000000"/>
          <w:sz w:val="26"/>
          <w:szCs w:val="26"/>
        </w:rPr>
        <w:t>районного</w:t>
      </w:r>
      <w:proofErr w:type="gramEnd"/>
      <w:r w:rsidRPr="00314DD3">
        <w:rPr>
          <w:color w:val="000000"/>
          <w:sz w:val="26"/>
          <w:szCs w:val="26"/>
        </w:rPr>
        <w:t xml:space="preserve"> суда принимала участие в конференции, состоявшейся в Ольской средней школе. Она </w:t>
      </w:r>
      <w:r w:rsidRPr="00314DD3">
        <w:rPr>
          <w:color w:val="000000"/>
          <w:sz w:val="26"/>
          <w:szCs w:val="26"/>
          <w:shd w:val="clear" w:color="auto" w:fill="FFFFFF"/>
        </w:rPr>
        <w:t xml:space="preserve">рассказала о работе Ольского </w:t>
      </w:r>
      <w:proofErr w:type="gramStart"/>
      <w:r w:rsidRPr="00314DD3">
        <w:rPr>
          <w:color w:val="000000"/>
          <w:sz w:val="26"/>
          <w:szCs w:val="26"/>
          <w:shd w:val="clear" w:color="auto" w:fill="FFFFFF"/>
        </w:rPr>
        <w:t>районного</w:t>
      </w:r>
      <w:proofErr w:type="gramEnd"/>
      <w:r w:rsidRPr="00314DD3">
        <w:rPr>
          <w:color w:val="000000"/>
          <w:sz w:val="26"/>
          <w:szCs w:val="26"/>
          <w:shd w:val="clear" w:color="auto" w:fill="FFFFFF"/>
        </w:rPr>
        <w:t xml:space="preserve"> суда, о требованиях, предъявляемых к государственным гражданским служащим, о рассматриваемых судом делах, связанных с защитой прав несовершеннолетних, а также ответила на поступившие от учащихся вопросы. На мероприятии присутствовали учащиеся 8-11 классов, которые активно обсуждали актуальные темы, связанные с правами и обязанностями несовершеннолетних, задавали множество вопросов, в том числе связанных с порядком и механизмом защиты их прав. </w:t>
      </w:r>
      <w:r w:rsidRPr="00314DD3">
        <w:rPr>
          <w:noProof/>
          <w:sz w:val="26"/>
          <w:szCs w:val="26"/>
        </w:rPr>
        <w:t>У</w:t>
      </w:r>
      <w:r w:rsidRPr="00314DD3">
        <w:rPr>
          <w:color w:val="000000"/>
          <w:sz w:val="26"/>
          <w:szCs w:val="26"/>
          <w:shd w:val="clear" w:color="auto" w:fill="FFFFFF"/>
        </w:rPr>
        <w:t>частники конференции отметили, что подобные мероприятия способствуют формированию правовой грамотности у подростков и понимания своих прав и обязанностей.</w:t>
      </w:r>
    </w:p>
    <w:p w:rsidR="007B6C4B" w:rsidRDefault="007B6C4B" w:rsidP="007B6C4B">
      <w:pPr>
        <w:shd w:val="clear" w:color="auto" w:fill="FFFFFF"/>
        <w:tabs>
          <w:tab w:val="left" w:pos="993"/>
        </w:tabs>
        <w:ind w:firstLine="709"/>
        <w:jc w:val="both"/>
        <w:rPr>
          <w:color w:val="000000"/>
          <w:sz w:val="26"/>
          <w:szCs w:val="26"/>
        </w:rPr>
      </w:pPr>
      <w:r>
        <w:rPr>
          <w:color w:val="000000"/>
          <w:sz w:val="26"/>
          <w:szCs w:val="26"/>
          <w:shd w:val="clear" w:color="auto" w:fill="FFFFFF"/>
        </w:rPr>
        <w:t xml:space="preserve">- </w:t>
      </w:r>
      <w:r w:rsidRPr="005B611D">
        <w:rPr>
          <w:color w:val="000000"/>
          <w:sz w:val="26"/>
          <w:szCs w:val="26"/>
        </w:rPr>
        <w:t>состоялась в</w:t>
      </w:r>
      <w:r w:rsidRPr="005B611D">
        <w:rPr>
          <w:color w:val="000000"/>
          <w:sz w:val="26"/>
          <w:szCs w:val="26"/>
          <w:shd w:val="clear" w:color="auto" w:fill="FFFFFF"/>
        </w:rPr>
        <w:t xml:space="preserve">стреча с воспитанниками МОГКОУ «Детский дом имени А.Н. Логунова». </w:t>
      </w:r>
      <w:r w:rsidRPr="005B611D">
        <w:rPr>
          <w:color w:val="000000"/>
          <w:sz w:val="26"/>
          <w:szCs w:val="26"/>
        </w:rPr>
        <w:t xml:space="preserve">Помощник судьи Ольского районного суда Магаданской области Мурадханян Г.А. совместно с ведущим юрисконсультом Госбюро по Магаданской области Маринкевич О.Е. </w:t>
      </w:r>
      <w:r>
        <w:rPr>
          <w:color w:val="000000"/>
          <w:sz w:val="26"/>
          <w:szCs w:val="26"/>
        </w:rPr>
        <w:t>провели беседу</w:t>
      </w:r>
      <w:r w:rsidRPr="005B611D">
        <w:rPr>
          <w:color w:val="000000"/>
          <w:sz w:val="26"/>
          <w:szCs w:val="26"/>
        </w:rPr>
        <w:t xml:space="preserve"> для старших воспитанников на темы: «Новое в </w:t>
      </w:r>
      <w:proofErr w:type="gramStart"/>
      <w:r w:rsidRPr="005B611D">
        <w:rPr>
          <w:color w:val="000000"/>
          <w:sz w:val="26"/>
          <w:szCs w:val="26"/>
        </w:rPr>
        <w:t>законодательстве</w:t>
      </w:r>
      <w:proofErr w:type="gramEnd"/>
      <w:r w:rsidRPr="005B611D">
        <w:rPr>
          <w:color w:val="000000"/>
          <w:sz w:val="26"/>
          <w:szCs w:val="26"/>
        </w:rPr>
        <w:t xml:space="preserve"> о мерах социальной поддержки» и «Уголовная и административная ответственность несовершеннолетних». </w:t>
      </w:r>
      <w:proofErr w:type="gramStart"/>
      <w:r w:rsidRPr="005B611D">
        <w:rPr>
          <w:color w:val="000000"/>
          <w:sz w:val="26"/>
          <w:szCs w:val="26"/>
        </w:rPr>
        <w:t>В ходе мероприятия ребята узнали об изменениях в федеральном и региональном законодательстве по вопросам обеспечения жилыми п</w:t>
      </w:r>
      <w:r>
        <w:rPr>
          <w:color w:val="000000"/>
          <w:sz w:val="26"/>
          <w:szCs w:val="26"/>
        </w:rPr>
        <w:t>омещениями детей-сирот и детей,</w:t>
      </w:r>
      <w:r w:rsidRPr="005B611D">
        <w:rPr>
          <w:color w:val="000000"/>
          <w:sz w:val="26"/>
          <w:szCs w:val="26"/>
        </w:rPr>
        <w:t xml:space="preserve"> оставшихся без попечения родителей, о возрасте, с которого наступает уголовная и административная ответственность, о видах наказаний, которые могут быть применены к несовершеннолетним, о мерах, применяемых к лицам, совершившим уголовно наказуемые деяния, но не достигшим возр</w:t>
      </w:r>
      <w:r>
        <w:rPr>
          <w:color w:val="000000"/>
          <w:sz w:val="26"/>
          <w:szCs w:val="26"/>
        </w:rPr>
        <w:t>аста уголовной ответственности,</w:t>
      </w:r>
      <w:r w:rsidRPr="005B611D">
        <w:rPr>
          <w:color w:val="000000"/>
          <w:sz w:val="26"/>
          <w:szCs w:val="26"/>
        </w:rPr>
        <w:t xml:space="preserve"> а такж</w:t>
      </w:r>
      <w:r>
        <w:rPr>
          <w:color w:val="000000"/>
          <w:sz w:val="26"/>
          <w:szCs w:val="26"/>
        </w:rPr>
        <w:t>е о</w:t>
      </w:r>
      <w:proofErr w:type="gramEnd"/>
      <w:r>
        <w:rPr>
          <w:color w:val="000000"/>
          <w:sz w:val="26"/>
          <w:szCs w:val="26"/>
        </w:rPr>
        <w:t xml:space="preserve"> практике рассмотрения дел с </w:t>
      </w:r>
      <w:r w:rsidRPr="005B611D">
        <w:rPr>
          <w:color w:val="000000"/>
          <w:sz w:val="26"/>
          <w:szCs w:val="26"/>
        </w:rPr>
        <w:t>участием несовершеннолетних правонарушителей в Ольском районном суде Магаданской области.</w:t>
      </w:r>
      <w:r>
        <w:rPr>
          <w:color w:val="000000"/>
          <w:sz w:val="26"/>
          <w:szCs w:val="26"/>
        </w:rPr>
        <w:t xml:space="preserve"> Видеозапись мероприятия размещена в социальной сети «ВКонтакте».</w:t>
      </w:r>
    </w:p>
    <w:p w:rsidR="007B6C4B" w:rsidRPr="009E6D91" w:rsidRDefault="007B6C4B" w:rsidP="007B6C4B">
      <w:pPr>
        <w:shd w:val="clear" w:color="auto" w:fill="FFFFFF"/>
        <w:tabs>
          <w:tab w:val="left" w:pos="993"/>
        </w:tabs>
        <w:ind w:firstLine="709"/>
        <w:jc w:val="both"/>
        <w:rPr>
          <w:color w:val="000000"/>
          <w:sz w:val="26"/>
          <w:szCs w:val="26"/>
        </w:rPr>
      </w:pPr>
      <w:r w:rsidRPr="009E6D91">
        <w:rPr>
          <w:color w:val="000000"/>
          <w:sz w:val="26"/>
          <w:szCs w:val="26"/>
          <w:shd w:val="clear" w:color="auto" w:fill="FFFFFF"/>
        </w:rPr>
        <w:t>В рамках реализации 1-го заочного этапа областной профильной школы начинающих правоведов «Закон и подросток 2024»:</w:t>
      </w:r>
    </w:p>
    <w:p w:rsidR="007B6C4B" w:rsidRPr="009E6D91" w:rsidRDefault="007B6C4B" w:rsidP="007B6C4B">
      <w:pPr>
        <w:ind w:firstLine="851"/>
        <w:jc w:val="both"/>
        <w:rPr>
          <w:color w:val="000000"/>
          <w:sz w:val="26"/>
          <w:szCs w:val="26"/>
          <w:shd w:val="clear" w:color="auto" w:fill="FFFFFF"/>
        </w:rPr>
      </w:pPr>
      <w:r>
        <w:rPr>
          <w:color w:val="000000"/>
          <w:sz w:val="26"/>
          <w:szCs w:val="26"/>
          <w:shd w:val="clear" w:color="auto" w:fill="FFFFFF"/>
        </w:rPr>
        <w:t xml:space="preserve">- </w:t>
      </w:r>
      <w:r w:rsidRPr="009E6D91">
        <w:rPr>
          <w:color w:val="000000"/>
          <w:sz w:val="26"/>
          <w:szCs w:val="26"/>
          <w:shd w:val="clear" w:color="auto" w:fill="FFFFFF"/>
        </w:rPr>
        <w:t xml:space="preserve">Юные правоведы посетили Ольский районный суд. В этот раз – это учащиеся старших классов МКОУ «Средняя общеобразовательная школа села Клепка» в сопровождении директора </w:t>
      </w:r>
      <w:proofErr w:type="gramStart"/>
      <w:r w:rsidRPr="009E6D91">
        <w:rPr>
          <w:color w:val="000000"/>
          <w:sz w:val="26"/>
          <w:szCs w:val="26"/>
          <w:shd w:val="clear" w:color="auto" w:fill="FFFFFF"/>
        </w:rPr>
        <w:t>Фадеева В.</w:t>
      </w:r>
      <w:proofErr w:type="gramEnd"/>
      <w:r w:rsidRPr="009E6D91">
        <w:rPr>
          <w:color w:val="000000"/>
          <w:sz w:val="26"/>
          <w:szCs w:val="26"/>
          <w:shd w:val="clear" w:color="auto" w:fill="FFFFFF"/>
        </w:rPr>
        <w:t xml:space="preserve">К. В здании Ольского районного суда ребята оказались впервые. Итогом познавательной экскурсии по зданию суда стало решение правового кроссворда, с которым учащиеся успешно справились, используя при этом в качестве подсказок информацию, услышанную в ходе экскурсии. </w:t>
      </w:r>
    </w:p>
    <w:p w:rsidR="007B6C4B" w:rsidRPr="009E6D91" w:rsidRDefault="007B6C4B" w:rsidP="007B6C4B">
      <w:pPr>
        <w:ind w:firstLine="851"/>
        <w:jc w:val="both"/>
        <w:rPr>
          <w:color w:val="000000"/>
          <w:sz w:val="26"/>
          <w:szCs w:val="26"/>
          <w:shd w:val="clear" w:color="auto" w:fill="FFFFFF"/>
        </w:rPr>
      </w:pPr>
      <w:r w:rsidRPr="009E6D91">
        <w:rPr>
          <w:color w:val="000000"/>
          <w:sz w:val="26"/>
          <w:szCs w:val="26"/>
          <w:shd w:val="clear" w:color="auto" w:fill="FFFFFF"/>
        </w:rPr>
        <w:t>По завершению экскурсии с несовершеннолетними была проведена лекция-беседа о хищении денежных сре</w:t>
      </w:r>
      <w:proofErr w:type="gramStart"/>
      <w:r w:rsidRPr="009E6D91">
        <w:rPr>
          <w:color w:val="000000"/>
          <w:sz w:val="26"/>
          <w:szCs w:val="26"/>
          <w:shd w:val="clear" w:color="auto" w:fill="FFFFFF"/>
        </w:rPr>
        <w:t>дств с б</w:t>
      </w:r>
      <w:proofErr w:type="gramEnd"/>
      <w:r w:rsidRPr="009E6D91">
        <w:rPr>
          <w:color w:val="000000"/>
          <w:sz w:val="26"/>
          <w:szCs w:val="26"/>
          <w:shd w:val="clear" w:color="auto" w:fill="FFFFFF"/>
        </w:rPr>
        <w:t>анковского счета, разъяснена ответственность за совершение указанного преступления, а также последствия привлечения к уголовной ответственности.</w:t>
      </w:r>
    </w:p>
    <w:p w:rsidR="007B6C4B" w:rsidRPr="009E6D91" w:rsidRDefault="007B6C4B" w:rsidP="007B6C4B">
      <w:pPr>
        <w:ind w:firstLine="851"/>
        <w:jc w:val="both"/>
        <w:rPr>
          <w:color w:val="000000"/>
          <w:sz w:val="26"/>
          <w:szCs w:val="26"/>
          <w:shd w:val="clear" w:color="auto" w:fill="FFFFFF"/>
        </w:rPr>
      </w:pPr>
      <w:r w:rsidRPr="009E6D91">
        <w:rPr>
          <w:color w:val="000000"/>
          <w:sz w:val="26"/>
          <w:szCs w:val="26"/>
          <w:shd w:val="clear" w:color="auto" w:fill="FFFFFF"/>
        </w:rPr>
        <w:t xml:space="preserve">Директор школы поблагодарил за проведенную экскурсию, </w:t>
      </w:r>
      <w:proofErr w:type="gramStart"/>
      <w:r w:rsidRPr="009E6D91">
        <w:rPr>
          <w:color w:val="000000"/>
          <w:sz w:val="26"/>
          <w:szCs w:val="26"/>
          <w:shd w:val="clear" w:color="auto" w:fill="FFFFFF"/>
        </w:rPr>
        <w:t>поддержал мнение учащихся и сказал</w:t>
      </w:r>
      <w:proofErr w:type="gramEnd"/>
      <w:r w:rsidRPr="009E6D91">
        <w:rPr>
          <w:color w:val="000000"/>
          <w:sz w:val="26"/>
          <w:szCs w:val="26"/>
          <w:shd w:val="clear" w:color="auto" w:fill="FFFFFF"/>
        </w:rPr>
        <w:t>, что такие экскурсии полезны и нужны для детей.</w:t>
      </w:r>
    </w:p>
    <w:p w:rsidR="007B6C4B" w:rsidRDefault="007B6C4B" w:rsidP="007B6C4B">
      <w:pPr>
        <w:ind w:firstLine="851"/>
        <w:jc w:val="both"/>
        <w:rPr>
          <w:sz w:val="26"/>
          <w:szCs w:val="26"/>
        </w:rPr>
      </w:pPr>
      <w:r w:rsidRPr="00B31189">
        <w:rPr>
          <w:sz w:val="26"/>
          <w:szCs w:val="26"/>
        </w:rPr>
        <w:lastRenderedPageBreak/>
        <w:t xml:space="preserve">- в Хасынском районном </w:t>
      </w:r>
      <w:proofErr w:type="gramStart"/>
      <w:r w:rsidRPr="00B31189">
        <w:rPr>
          <w:sz w:val="26"/>
          <w:szCs w:val="26"/>
        </w:rPr>
        <w:t>суде</w:t>
      </w:r>
      <w:proofErr w:type="gramEnd"/>
      <w:r w:rsidRPr="00B31189">
        <w:rPr>
          <w:sz w:val="26"/>
          <w:szCs w:val="26"/>
        </w:rPr>
        <w:t xml:space="preserve"> прошла экскурсия для школьников, </w:t>
      </w:r>
      <w:r>
        <w:rPr>
          <w:sz w:val="26"/>
          <w:szCs w:val="26"/>
        </w:rPr>
        <w:t xml:space="preserve">по окончании которой </w:t>
      </w:r>
      <w:r w:rsidRPr="00B31189">
        <w:rPr>
          <w:sz w:val="26"/>
          <w:szCs w:val="26"/>
        </w:rPr>
        <w:t xml:space="preserve">проведена беседа о возрасте уголовной, административной и гражданской ответственности, о преступлениях, связанных с хищением чужого имущества с банковского счета. </w:t>
      </w:r>
    </w:p>
    <w:p w:rsidR="007B6C4B" w:rsidRDefault="007B6C4B" w:rsidP="007B6C4B">
      <w:pPr>
        <w:ind w:firstLine="851"/>
        <w:jc w:val="both"/>
        <w:rPr>
          <w:sz w:val="26"/>
          <w:szCs w:val="26"/>
        </w:rPr>
      </w:pPr>
      <w:r>
        <w:rPr>
          <w:sz w:val="26"/>
          <w:szCs w:val="26"/>
        </w:rPr>
        <w:t>- Юные право</w:t>
      </w:r>
      <w:r w:rsidR="005B281F">
        <w:rPr>
          <w:sz w:val="26"/>
          <w:szCs w:val="26"/>
        </w:rPr>
        <w:t xml:space="preserve">веды - школьники МБОУ «СОШ № 2» </w:t>
      </w:r>
      <w:r>
        <w:rPr>
          <w:sz w:val="26"/>
          <w:szCs w:val="26"/>
        </w:rPr>
        <w:t xml:space="preserve">п. Палатка присутствовали в открытом судебном </w:t>
      </w:r>
      <w:proofErr w:type="gramStart"/>
      <w:r>
        <w:rPr>
          <w:sz w:val="26"/>
          <w:szCs w:val="26"/>
        </w:rPr>
        <w:t>заседании</w:t>
      </w:r>
      <w:proofErr w:type="gramEnd"/>
      <w:r>
        <w:rPr>
          <w:sz w:val="26"/>
          <w:szCs w:val="26"/>
        </w:rPr>
        <w:t xml:space="preserve"> Хасынского районного суда, в котором рассматривался вопрос об условно-досрочном освобождении осужденного по ст. 264.1 УК РФ от наказания в виде лишения свободы. </w:t>
      </w:r>
    </w:p>
    <w:p w:rsidR="007B6C4B" w:rsidRDefault="007B6C4B" w:rsidP="007B6C4B">
      <w:pPr>
        <w:ind w:firstLine="851"/>
        <w:jc w:val="both"/>
        <w:rPr>
          <w:color w:val="212529"/>
          <w:sz w:val="26"/>
          <w:szCs w:val="26"/>
        </w:rPr>
      </w:pPr>
      <w:r w:rsidRPr="00696FB3">
        <w:rPr>
          <w:color w:val="000000"/>
          <w:sz w:val="26"/>
          <w:szCs w:val="26"/>
        </w:rPr>
        <w:t>Участие в мероприятии для студентов-выпускников и партнеров работодателей «П</w:t>
      </w:r>
      <w:r>
        <w:rPr>
          <w:color w:val="000000"/>
          <w:sz w:val="26"/>
          <w:szCs w:val="26"/>
        </w:rPr>
        <w:t>рофкарьер</w:t>
      </w:r>
      <w:r w:rsidRPr="00696FB3">
        <w:rPr>
          <w:color w:val="000000"/>
          <w:sz w:val="26"/>
          <w:szCs w:val="26"/>
        </w:rPr>
        <w:t xml:space="preserve">а-2024» осуществляли сотрудники Магаданского </w:t>
      </w:r>
      <w:proofErr w:type="gramStart"/>
      <w:r w:rsidRPr="00696FB3">
        <w:rPr>
          <w:color w:val="000000"/>
          <w:sz w:val="26"/>
          <w:szCs w:val="26"/>
        </w:rPr>
        <w:t>городского</w:t>
      </w:r>
      <w:proofErr w:type="gramEnd"/>
      <w:r w:rsidRPr="00696FB3">
        <w:rPr>
          <w:color w:val="000000"/>
          <w:sz w:val="26"/>
          <w:szCs w:val="26"/>
        </w:rPr>
        <w:t xml:space="preserve"> суда.</w:t>
      </w:r>
      <w:r w:rsidRPr="00696FB3">
        <w:rPr>
          <w:color w:val="212529"/>
          <w:sz w:val="26"/>
          <w:szCs w:val="26"/>
        </w:rPr>
        <w:t xml:space="preserve"> Студенты получили возможность пообщаться с сотрудник</w:t>
      </w:r>
      <w:r>
        <w:rPr>
          <w:color w:val="212529"/>
          <w:sz w:val="26"/>
          <w:szCs w:val="26"/>
        </w:rPr>
        <w:t>ами</w:t>
      </w:r>
      <w:r w:rsidRPr="00696FB3">
        <w:rPr>
          <w:color w:val="212529"/>
          <w:sz w:val="26"/>
          <w:szCs w:val="26"/>
        </w:rPr>
        <w:t xml:space="preserve"> суда и задать интересующие их вопросы, касающиеся трудоустройства в Магаданский городской суд, организации работы в </w:t>
      </w:r>
      <w:proofErr w:type="gramStart"/>
      <w:r w:rsidRPr="00696FB3">
        <w:rPr>
          <w:color w:val="212529"/>
          <w:sz w:val="26"/>
          <w:szCs w:val="26"/>
        </w:rPr>
        <w:t>суде</w:t>
      </w:r>
      <w:proofErr w:type="gramEnd"/>
      <w:r w:rsidRPr="00696FB3">
        <w:rPr>
          <w:color w:val="212529"/>
          <w:sz w:val="26"/>
          <w:szCs w:val="26"/>
        </w:rPr>
        <w:t>.</w:t>
      </w:r>
    </w:p>
    <w:p w:rsidR="007B6C4B" w:rsidRDefault="007B6C4B" w:rsidP="007B6C4B">
      <w:pPr>
        <w:tabs>
          <w:tab w:val="left" w:pos="5935"/>
        </w:tabs>
        <w:ind w:firstLine="720"/>
        <w:jc w:val="both"/>
        <w:rPr>
          <w:sz w:val="26"/>
          <w:szCs w:val="26"/>
        </w:rPr>
      </w:pPr>
      <w:proofErr w:type="gramStart"/>
      <w:r>
        <w:rPr>
          <w:sz w:val="26"/>
          <w:szCs w:val="26"/>
        </w:rPr>
        <w:t>Таким образом, п</w:t>
      </w:r>
      <w:r w:rsidRPr="002F2B5D">
        <w:rPr>
          <w:sz w:val="26"/>
          <w:szCs w:val="26"/>
        </w:rPr>
        <w:t>равовое просвещение школьников и студентов, включая экскурсии, беседы</w:t>
      </w:r>
      <w:r>
        <w:rPr>
          <w:sz w:val="26"/>
          <w:szCs w:val="26"/>
        </w:rPr>
        <w:t>, лекции</w:t>
      </w:r>
      <w:r w:rsidRPr="002F2B5D">
        <w:rPr>
          <w:sz w:val="26"/>
          <w:szCs w:val="26"/>
        </w:rPr>
        <w:t xml:space="preserve"> и присутствие в открытом судебном заседании, направленные на знакомство с судебной системой, с работой приемной суда, с вакансиями, которые имеются в судах, возможность увидеть практическую сторону юридической профессии, получить мотивацию к изучению дисциплин, необходимых для работы в суде, осуществляли </w:t>
      </w:r>
      <w:r>
        <w:rPr>
          <w:sz w:val="26"/>
          <w:szCs w:val="26"/>
        </w:rPr>
        <w:t>в течение 2024 года практически все суды области</w:t>
      </w:r>
      <w:r w:rsidRPr="002F2B5D">
        <w:rPr>
          <w:sz w:val="26"/>
          <w:szCs w:val="26"/>
        </w:rPr>
        <w:t>.</w:t>
      </w:r>
      <w:proofErr w:type="gramEnd"/>
      <w:r>
        <w:rPr>
          <w:sz w:val="26"/>
          <w:szCs w:val="26"/>
        </w:rPr>
        <w:t xml:space="preserve"> </w:t>
      </w:r>
      <w:r w:rsidRPr="00717749">
        <w:rPr>
          <w:sz w:val="26"/>
          <w:szCs w:val="26"/>
        </w:rPr>
        <w:t>Данный вид работы освещался на сайт</w:t>
      </w:r>
      <w:r>
        <w:rPr>
          <w:sz w:val="26"/>
          <w:szCs w:val="26"/>
        </w:rPr>
        <w:t>ах</w:t>
      </w:r>
      <w:r w:rsidRPr="00717749">
        <w:rPr>
          <w:sz w:val="26"/>
          <w:szCs w:val="26"/>
        </w:rPr>
        <w:t xml:space="preserve"> суд</w:t>
      </w:r>
      <w:r>
        <w:rPr>
          <w:sz w:val="26"/>
          <w:szCs w:val="26"/>
        </w:rPr>
        <w:t>ов</w:t>
      </w:r>
      <w:r w:rsidRPr="00717749">
        <w:rPr>
          <w:sz w:val="26"/>
          <w:szCs w:val="26"/>
        </w:rPr>
        <w:t>, в социальной сети «ВКонтакте»</w:t>
      </w:r>
      <w:r>
        <w:rPr>
          <w:sz w:val="26"/>
          <w:szCs w:val="26"/>
        </w:rPr>
        <w:t>.</w:t>
      </w:r>
    </w:p>
    <w:p w:rsidR="007B6C4B" w:rsidRDefault="007B6C4B" w:rsidP="007B6C4B">
      <w:pPr>
        <w:ind w:firstLine="708"/>
        <w:jc w:val="both"/>
        <w:rPr>
          <w:rFonts w:eastAsia="SimSun"/>
          <w:bCs/>
          <w:kern w:val="2"/>
          <w:sz w:val="26"/>
          <w:szCs w:val="26"/>
          <w:lang w:eastAsia="ar-SA"/>
        </w:rPr>
      </w:pPr>
      <w:r w:rsidRPr="00F72C22">
        <w:rPr>
          <w:rFonts w:eastAsia="SimSun"/>
          <w:bCs/>
          <w:kern w:val="2"/>
          <w:sz w:val="26"/>
          <w:szCs w:val="26"/>
          <w:lang w:eastAsia="ar-SA"/>
        </w:rPr>
        <w:t>1.16.3. Взаимодействие с государственными органами, общественностью и СМИ.</w:t>
      </w:r>
    </w:p>
    <w:p w:rsidR="007B6C4B" w:rsidRPr="00F32762" w:rsidRDefault="007B6C4B" w:rsidP="007B6C4B">
      <w:pPr>
        <w:pStyle w:val="21"/>
        <w:ind w:firstLine="709"/>
      </w:pPr>
      <w:r w:rsidRPr="00F32762">
        <w:t xml:space="preserve">Освещение в СМИ деятельности судов, органов судейского сообщества, мировых судей и Управления было организовано, в том числе путем ведения в </w:t>
      </w:r>
      <w:r>
        <w:t xml:space="preserve">           </w:t>
      </w:r>
      <w:r w:rsidRPr="00F32762">
        <w:t xml:space="preserve">СМИ Магаданской области постоянных рубрик: </w:t>
      </w:r>
      <w:proofErr w:type="gramStart"/>
      <w:r w:rsidRPr="00F32762">
        <w:t>«Районный суд информирует», «Юридическая гостиная» (газета «Эвенчанка»), «</w:t>
      </w:r>
      <w:r>
        <w:t>Судебная практика</w:t>
      </w:r>
      <w:r w:rsidRPr="00F32762">
        <w:t xml:space="preserve">» (газета «Горняк Севера»), «Суд информирует» (газета «Заря Севера»), «На страже закона», «Это важно знать», «Примите к сведению» (газета «Рассвет Севера»), </w:t>
      </w:r>
      <w:r>
        <w:t xml:space="preserve">«Новое в законодательстве» (газета «Тенька»), </w:t>
      </w:r>
      <w:r w:rsidRPr="00F32762">
        <w:t>«Человек и закон» (газета Новая Колыма.</w:t>
      </w:r>
      <w:proofErr w:type="gramEnd"/>
      <w:r w:rsidRPr="00F32762">
        <w:t xml:space="preserve"> Вести»</w:t>
      </w:r>
      <w:r>
        <w:t>)</w:t>
      </w:r>
      <w:r w:rsidRPr="00F32762">
        <w:t>, «Законность и правопорядок» (газета «</w:t>
      </w:r>
      <w:proofErr w:type="gramStart"/>
      <w:r w:rsidRPr="00F32762">
        <w:t>Северная</w:t>
      </w:r>
      <w:proofErr w:type="gramEnd"/>
      <w:r w:rsidRPr="00F32762">
        <w:t xml:space="preserve"> правда»), «Из зала суда» (трансляция по ТВ ГТРК Магадан).</w:t>
      </w:r>
    </w:p>
    <w:p w:rsidR="007B6C4B" w:rsidRDefault="007B6C4B" w:rsidP="007B6C4B">
      <w:pPr>
        <w:ind w:firstLine="709"/>
        <w:jc w:val="both"/>
        <w:rPr>
          <w:color w:val="000000"/>
          <w:sz w:val="26"/>
          <w:szCs w:val="26"/>
        </w:rPr>
      </w:pPr>
      <w:r w:rsidRPr="00F32762">
        <w:rPr>
          <w:color w:val="000000"/>
          <w:sz w:val="26"/>
          <w:szCs w:val="26"/>
        </w:rPr>
        <w:t xml:space="preserve">Необходимую информацию журналисты получали из судов, присутствуя на судебных заседаниях, а также посредством пресс-релизов, подготовленных лицами, ответственными за взаимодействие со средствами массовой информации и общественностью в судах, и опубликованных на сайтах судов. </w:t>
      </w:r>
    </w:p>
    <w:p w:rsidR="007B6C4B" w:rsidRDefault="007B6C4B" w:rsidP="007B6C4B">
      <w:pPr>
        <w:pStyle w:val="21"/>
        <w:ind w:firstLine="709"/>
      </w:pPr>
      <w:r w:rsidRPr="00F32762">
        <w:t>В</w:t>
      </w:r>
      <w:r>
        <w:t xml:space="preserve"> 2024</w:t>
      </w:r>
      <w:r w:rsidRPr="00F32762">
        <w:t xml:space="preserve"> году в рамках взаимодействия со СМИ работниками Магаданского городского </w:t>
      </w:r>
      <w:r>
        <w:t>суда</w:t>
      </w:r>
      <w:r w:rsidRPr="00F32762">
        <w:t>, ответственны</w:t>
      </w:r>
      <w:r>
        <w:t>ми</w:t>
      </w:r>
      <w:r w:rsidRPr="00F32762">
        <w:t xml:space="preserve"> за </w:t>
      </w:r>
      <w:r>
        <w:t>данное направление деятельности,</w:t>
      </w:r>
      <w:r w:rsidRPr="00F32762">
        <w:t xml:space="preserve"> была проведена работа по организации присутствия представителей СМИ для</w:t>
      </w:r>
      <w:r w:rsidRPr="00F32762">
        <w:rPr>
          <w:spacing w:val="-16"/>
        </w:rPr>
        <w:t xml:space="preserve"> </w:t>
      </w:r>
      <w:r w:rsidRPr="00F32762">
        <w:t xml:space="preserve">съёмки при оглашении приговоров </w:t>
      </w:r>
      <w:r w:rsidRPr="00717749">
        <w:t xml:space="preserve">по </w:t>
      </w:r>
      <w:r>
        <w:t>19</w:t>
      </w:r>
      <w:r w:rsidRPr="00717749">
        <w:t xml:space="preserve"> уголовным делам</w:t>
      </w:r>
      <w:r>
        <w:t>.</w:t>
      </w:r>
    </w:p>
    <w:p w:rsidR="007B6C4B" w:rsidRPr="00EC20FE" w:rsidRDefault="007B6C4B" w:rsidP="007B6C4B">
      <w:pPr>
        <w:ind w:firstLine="709"/>
        <w:jc w:val="both"/>
        <w:rPr>
          <w:sz w:val="26"/>
          <w:szCs w:val="26"/>
        </w:rPr>
      </w:pPr>
      <w:r w:rsidRPr="0011166B">
        <w:rPr>
          <w:color w:val="000000"/>
          <w:sz w:val="26"/>
          <w:szCs w:val="26"/>
        </w:rPr>
        <w:t xml:space="preserve">16 октября 2024 года исполняющая обязанности начальника Управления Судебного департамента в Магаданской области Хаврюта З.Н. </w:t>
      </w:r>
      <w:r w:rsidRPr="00EC20FE">
        <w:rPr>
          <w:sz w:val="26"/>
          <w:szCs w:val="26"/>
        </w:rPr>
        <w:t xml:space="preserve">и заместитель начальника отдела организационно-правового обеспечения деятельности судов Нарсеева Е.А. приняли участие в </w:t>
      </w:r>
      <w:r>
        <w:rPr>
          <w:sz w:val="26"/>
          <w:szCs w:val="26"/>
        </w:rPr>
        <w:t xml:space="preserve">совместном </w:t>
      </w:r>
      <w:r w:rsidRPr="00EC20FE">
        <w:rPr>
          <w:sz w:val="26"/>
          <w:szCs w:val="26"/>
        </w:rPr>
        <w:t>совещании</w:t>
      </w:r>
      <w:r>
        <w:rPr>
          <w:sz w:val="26"/>
          <w:szCs w:val="26"/>
        </w:rPr>
        <w:t xml:space="preserve"> с представителями Управления</w:t>
      </w:r>
      <w:r w:rsidRPr="00EC20FE">
        <w:rPr>
          <w:sz w:val="26"/>
          <w:szCs w:val="26"/>
        </w:rPr>
        <w:t xml:space="preserve"> службы судебных приставов по Магаданской области.</w:t>
      </w:r>
    </w:p>
    <w:p w:rsidR="007B6C4B" w:rsidRPr="00DE6E31" w:rsidRDefault="007B6C4B" w:rsidP="007B6C4B">
      <w:pPr>
        <w:shd w:val="clear" w:color="auto" w:fill="FFFFFF"/>
        <w:ind w:firstLine="709"/>
        <w:jc w:val="both"/>
        <w:rPr>
          <w:sz w:val="26"/>
          <w:szCs w:val="26"/>
        </w:rPr>
      </w:pPr>
      <w:proofErr w:type="gramStart"/>
      <w:r w:rsidRPr="00DE6E31">
        <w:rPr>
          <w:color w:val="000000"/>
          <w:sz w:val="26"/>
          <w:szCs w:val="26"/>
        </w:rPr>
        <w:t xml:space="preserve">В мероприятии приняли участие: </w:t>
      </w:r>
      <w:r w:rsidRPr="00EC20FE">
        <w:rPr>
          <w:sz w:val="26"/>
          <w:szCs w:val="26"/>
        </w:rPr>
        <w:t xml:space="preserve">руководитель УФССП по Магаданской области Якунин С.И., председатель Магаданского областного суда Мирошникова С.В., заместитель председателя областного суда Адаркин И.А., директор филиала ФГБУ ИАЦ Судебного департамента в Магаданской области Мелкозёров А.В., </w:t>
      </w:r>
      <w:r w:rsidRPr="00EC20FE">
        <w:rPr>
          <w:sz w:val="26"/>
          <w:szCs w:val="26"/>
        </w:rPr>
        <w:lastRenderedPageBreak/>
        <w:t xml:space="preserve">руководитель отдела по обеспечению деятельности мировых судей в Магаданской области департамента административных органов Магаданской области </w:t>
      </w:r>
      <w:r w:rsidR="006B7BCE">
        <w:rPr>
          <w:sz w:val="26"/>
          <w:szCs w:val="26"/>
        </w:rPr>
        <w:t xml:space="preserve">                 </w:t>
      </w:r>
      <w:r w:rsidRPr="00EC20FE">
        <w:rPr>
          <w:sz w:val="26"/>
          <w:szCs w:val="26"/>
        </w:rPr>
        <w:t>Свеколкина Е.Ю.,</w:t>
      </w:r>
      <w:r w:rsidRPr="00DE6E31">
        <w:rPr>
          <w:sz w:val="26"/>
          <w:szCs w:val="26"/>
        </w:rPr>
        <w:t xml:space="preserve"> начальник отдела по обеспечению деятельности</w:t>
      </w:r>
      <w:proofErr w:type="gramEnd"/>
      <w:r w:rsidRPr="00DE6E31">
        <w:rPr>
          <w:sz w:val="26"/>
          <w:szCs w:val="26"/>
        </w:rPr>
        <w:t xml:space="preserve"> </w:t>
      </w:r>
      <w:proofErr w:type="gramStart"/>
      <w:r w:rsidRPr="00DE6E31">
        <w:rPr>
          <w:sz w:val="26"/>
          <w:szCs w:val="26"/>
        </w:rPr>
        <w:t xml:space="preserve">суда по гражданским и административным делам Магаданского городского суда Рычина Е.В., </w:t>
      </w:r>
      <w:r w:rsidRPr="00EC20FE">
        <w:rPr>
          <w:sz w:val="26"/>
          <w:szCs w:val="26"/>
        </w:rPr>
        <w:t>начальник организационно-контрольной работы УФССП по Магаданской области Моисеева О.В., заместитель начальника отдела по контрольно-организационной работе УФССП по Магаданской области Кравченко О.В., ведущий эксперт отдела по обеспечению деятельности мир</w:t>
      </w:r>
      <w:r w:rsidRPr="00DE6E31">
        <w:rPr>
          <w:sz w:val="26"/>
          <w:szCs w:val="26"/>
        </w:rPr>
        <w:t>овых судей Магаданской области д</w:t>
      </w:r>
      <w:r w:rsidRPr="00EC20FE">
        <w:rPr>
          <w:sz w:val="26"/>
          <w:szCs w:val="26"/>
        </w:rPr>
        <w:t>епартамента административных органов Магаданской области Кока Д.Б.</w:t>
      </w:r>
      <w:proofErr w:type="gramEnd"/>
    </w:p>
    <w:p w:rsidR="007B6C4B" w:rsidRDefault="007B6C4B" w:rsidP="007B6C4B">
      <w:pPr>
        <w:shd w:val="clear" w:color="auto" w:fill="FFFFFF"/>
        <w:ind w:firstLine="709"/>
        <w:jc w:val="both"/>
        <w:rPr>
          <w:sz w:val="26"/>
          <w:szCs w:val="26"/>
        </w:rPr>
      </w:pPr>
      <w:r w:rsidRPr="00DE6E31">
        <w:rPr>
          <w:sz w:val="26"/>
          <w:szCs w:val="26"/>
        </w:rPr>
        <w:t>Н</w:t>
      </w:r>
      <w:r w:rsidRPr="00EC20FE">
        <w:rPr>
          <w:sz w:val="26"/>
          <w:szCs w:val="26"/>
        </w:rPr>
        <w:t>а мероприятии обсуждались вопросы организации взаимодействия УФССП по Магаданской области с судами Магаданской области по направлению электронных исполнительных документов.</w:t>
      </w:r>
      <w:r w:rsidRPr="00DE6E31">
        <w:rPr>
          <w:sz w:val="26"/>
          <w:szCs w:val="26"/>
        </w:rPr>
        <w:t xml:space="preserve"> </w:t>
      </w:r>
      <w:r w:rsidRPr="00EC20FE">
        <w:rPr>
          <w:sz w:val="26"/>
          <w:szCs w:val="26"/>
        </w:rPr>
        <w:t xml:space="preserve">Якунин С.И. проинформировал присутствующих о результатах электронного взаимодействия приставов </w:t>
      </w:r>
      <w:proofErr w:type="gramStart"/>
      <w:r w:rsidRPr="00EC20FE">
        <w:rPr>
          <w:sz w:val="26"/>
          <w:szCs w:val="26"/>
        </w:rPr>
        <w:t>с</w:t>
      </w:r>
      <w:proofErr w:type="gramEnd"/>
      <w:r w:rsidRPr="00EC20FE">
        <w:rPr>
          <w:sz w:val="26"/>
          <w:szCs w:val="26"/>
        </w:rPr>
        <w:t xml:space="preserve"> </w:t>
      </w:r>
      <w:proofErr w:type="gramStart"/>
      <w:r w:rsidRPr="00EC20FE">
        <w:rPr>
          <w:sz w:val="26"/>
          <w:szCs w:val="26"/>
        </w:rPr>
        <w:t>городским</w:t>
      </w:r>
      <w:proofErr w:type="gramEnd"/>
      <w:r w:rsidRPr="00EC20FE">
        <w:rPr>
          <w:sz w:val="26"/>
          <w:szCs w:val="26"/>
        </w:rPr>
        <w:t xml:space="preserve"> и районными судами, мировыми судьями по итогам 9 месяцев 2024 года.</w:t>
      </w:r>
      <w:r w:rsidRPr="00DE6E31">
        <w:rPr>
          <w:sz w:val="26"/>
          <w:szCs w:val="26"/>
        </w:rPr>
        <w:t xml:space="preserve"> </w:t>
      </w:r>
      <w:r w:rsidRPr="00EC20FE">
        <w:rPr>
          <w:sz w:val="26"/>
          <w:szCs w:val="26"/>
        </w:rPr>
        <w:t>Участниками совещания высказана готовность продолжения работы на данном направлении.</w:t>
      </w:r>
      <w:r w:rsidRPr="00DE6E31">
        <w:rPr>
          <w:sz w:val="26"/>
          <w:szCs w:val="26"/>
        </w:rPr>
        <w:t xml:space="preserve"> </w:t>
      </w:r>
      <w:r w:rsidRPr="00EC20FE">
        <w:rPr>
          <w:sz w:val="26"/>
          <w:szCs w:val="26"/>
        </w:rPr>
        <w:t>Информация, необходимая для организации взаимодействия в электронно</w:t>
      </w:r>
      <w:r>
        <w:rPr>
          <w:sz w:val="26"/>
          <w:szCs w:val="26"/>
        </w:rPr>
        <w:t xml:space="preserve">м </w:t>
      </w:r>
      <w:proofErr w:type="gramStart"/>
      <w:r>
        <w:rPr>
          <w:sz w:val="26"/>
          <w:szCs w:val="26"/>
        </w:rPr>
        <w:t>виде</w:t>
      </w:r>
      <w:proofErr w:type="gramEnd"/>
      <w:r>
        <w:rPr>
          <w:sz w:val="26"/>
          <w:szCs w:val="26"/>
        </w:rPr>
        <w:t>, размещена в подразделе «Межведомственное взаимодействие» раздела «Деятельность»</w:t>
      </w:r>
      <w:r w:rsidRPr="00EC20FE">
        <w:rPr>
          <w:sz w:val="26"/>
          <w:szCs w:val="26"/>
        </w:rPr>
        <w:t xml:space="preserve"> официального интернет-сайта ФССП России.</w:t>
      </w:r>
    </w:p>
    <w:p w:rsidR="007B6C4B" w:rsidRDefault="007B6C4B" w:rsidP="007B6C4B">
      <w:pPr>
        <w:shd w:val="clear" w:color="auto" w:fill="FFFFFF"/>
        <w:ind w:firstLine="709"/>
        <w:jc w:val="both"/>
        <w:rPr>
          <w:color w:val="000000"/>
          <w:sz w:val="26"/>
          <w:szCs w:val="26"/>
        </w:rPr>
      </w:pPr>
      <w:r w:rsidRPr="00DE6E31">
        <w:rPr>
          <w:color w:val="000000"/>
          <w:sz w:val="26"/>
          <w:szCs w:val="26"/>
        </w:rPr>
        <w:t xml:space="preserve">Впоследствии о результатах встречи размещена информация на сайтах судов, Управления, в социальной сети «ВКонтакте». </w:t>
      </w:r>
    </w:p>
    <w:p w:rsidR="007B6C4B" w:rsidRPr="00DE6E31" w:rsidRDefault="007B6C4B" w:rsidP="007B6C4B">
      <w:pPr>
        <w:shd w:val="clear" w:color="auto" w:fill="FFFFFF"/>
        <w:ind w:firstLine="709"/>
        <w:jc w:val="both"/>
        <w:rPr>
          <w:color w:val="000000"/>
          <w:sz w:val="26"/>
          <w:szCs w:val="26"/>
        </w:rPr>
      </w:pPr>
      <w:r w:rsidRPr="00DE6E31">
        <w:rPr>
          <w:color w:val="000000"/>
          <w:sz w:val="26"/>
          <w:szCs w:val="26"/>
        </w:rPr>
        <w:t>Кроме того, суды регулярно размещали на сайтах и на страницах в социальной сети новости, посвященные проводимым мероприятиям в судах совместно с судебными приставами по обеспечению установленного порядка деятельности судов и иными сотрудниками силовых структур, направленных на отработку совместных действий при возникновении чрезвычайных ситуаций.</w:t>
      </w:r>
    </w:p>
    <w:p w:rsidR="007B6C4B" w:rsidRDefault="007B6C4B" w:rsidP="007B6C4B">
      <w:pPr>
        <w:ind w:firstLine="709"/>
        <w:jc w:val="both"/>
        <w:rPr>
          <w:color w:val="000000"/>
          <w:sz w:val="26"/>
          <w:szCs w:val="26"/>
        </w:rPr>
      </w:pPr>
      <w:r w:rsidRPr="00F32762">
        <w:rPr>
          <w:color w:val="000000"/>
          <w:sz w:val="26"/>
          <w:szCs w:val="26"/>
        </w:rPr>
        <w:t xml:space="preserve">В отчетном периоде </w:t>
      </w:r>
      <w:r>
        <w:rPr>
          <w:color w:val="000000"/>
          <w:sz w:val="26"/>
          <w:szCs w:val="26"/>
        </w:rPr>
        <w:t xml:space="preserve">судами </w:t>
      </w:r>
      <w:proofErr w:type="gramStart"/>
      <w:r w:rsidRPr="00F32762">
        <w:rPr>
          <w:color w:val="000000"/>
          <w:sz w:val="26"/>
          <w:szCs w:val="26"/>
        </w:rPr>
        <w:t>подготовлен</w:t>
      </w:r>
      <w:r>
        <w:rPr>
          <w:color w:val="000000"/>
          <w:sz w:val="26"/>
          <w:szCs w:val="26"/>
        </w:rPr>
        <w:t>о и размещено</w:t>
      </w:r>
      <w:proofErr w:type="gramEnd"/>
      <w:r>
        <w:rPr>
          <w:color w:val="000000"/>
          <w:sz w:val="26"/>
          <w:szCs w:val="26"/>
        </w:rPr>
        <w:t xml:space="preserve"> на сайтах судов </w:t>
      </w:r>
      <w:r w:rsidR="006B7BCE">
        <w:rPr>
          <w:color w:val="000000"/>
          <w:sz w:val="26"/>
          <w:szCs w:val="26"/>
        </w:rPr>
        <w:t xml:space="preserve">                  </w:t>
      </w:r>
      <w:r>
        <w:rPr>
          <w:color w:val="000000"/>
          <w:sz w:val="26"/>
          <w:szCs w:val="26"/>
        </w:rPr>
        <w:t xml:space="preserve">407 </w:t>
      </w:r>
      <w:r w:rsidRPr="00F32762">
        <w:rPr>
          <w:color w:val="000000"/>
          <w:sz w:val="26"/>
          <w:szCs w:val="26"/>
        </w:rPr>
        <w:t>пресс-релиз</w:t>
      </w:r>
      <w:r>
        <w:rPr>
          <w:color w:val="000000"/>
          <w:sz w:val="26"/>
          <w:szCs w:val="26"/>
        </w:rPr>
        <w:t>ов</w:t>
      </w:r>
      <w:r w:rsidRPr="00F32762">
        <w:rPr>
          <w:color w:val="000000"/>
          <w:sz w:val="26"/>
          <w:szCs w:val="26"/>
        </w:rPr>
        <w:t xml:space="preserve">, в том числе </w:t>
      </w:r>
      <w:r>
        <w:rPr>
          <w:color w:val="000000"/>
          <w:sz w:val="26"/>
          <w:szCs w:val="26"/>
        </w:rPr>
        <w:t xml:space="preserve">382 - </w:t>
      </w:r>
      <w:r w:rsidRPr="00F32762">
        <w:rPr>
          <w:color w:val="000000"/>
          <w:sz w:val="26"/>
          <w:szCs w:val="26"/>
        </w:rPr>
        <w:t>о поступивших и рассмотренных в судах делах</w:t>
      </w:r>
      <w:r>
        <w:rPr>
          <w:color w:val="000000"/>
          <w:sz w:val="26"/>
          <w:szCs w:val="26"/>
        </w:rPr>
        <w:t xml:space="preserve">, </w:t>
      </w:r>
      <w:r w:rsidR="006B7BCE">
        <w:rPr>
          <w:color w:val="000000"/>
          <w:sz w:val="26"/>
          <w:szCs w:val="26"/>
        </w:rPr>
        <w:t xml:space="preserve">          </w:t>
      </w:r>
      <w:r>
        <w:rPr>
          <w:color w:val="000000"/>
          <w:sz w:val="26"/>
          <w:szCs w:val="26"/>
        </w:rPr>
        <w:t>35</w:t>
      </w:r>
      <w:r w:rsidRPr="00F32762">
        <w:rPr>
          <w:color w:val="000000"/>
          <w:sz w:val="26"/>
          <w:szCs w:val="26"/>
        </w:rPr>
        <w:t xml:space="preserve"> тематически</w:t>
      </w:r>
      <w:r>
        <w:rPr>
          <w:color w:val="000000"/>
          <w:sz w:val="26"/>
          <w:szCs w:val="26"/>
        </w:rPr>
        <w:t>х</w:t>
      </w:r>
      <w:r w:rsidRPr="00F32762">
        <w:rPr>
          <w:color w:val="000000"/>
          <w:sz w:val="26"/>
          <w:szCs w:val="26"/>
        </w:rPr>
        <w:t xml:space="preserve"> материал</w:t>
      </w:r>
      <w:r>
        <w:rPr>
          <w:color w:val="000000"/>
          <w:sz w:val="26"/>
          <w:szCs w:val="26"/>
        </w:rPr>
        <w:t>ов</w:t>
      </w:r>
      <w:r w:rsidRPr="00F32762">
        <w:rPr>
          <w:color w:val="000000"/>
          <w:sz w:val="26"/>
          <w:szCs w:val="26"/>
        </w:rPr>
        <w:t xml:space="preserve"> аналитического характера</w:t>
      </w:r>
      <w:r>
        <w:rPr>
          <w:color w:val="000000"/>
          <w:sz w:val="26"/>
          <w:szCs w:val="26"/>
        </w:rPr>
        <w:t>, на страницах в соцсети – 19.</w:t>
      </w:r>
    </w:p>
    <w:p w:rsidR="007B6C4B" w:rsidRDefault="007B6C4B" w:rsidP="007B6C4B">
      <w:pPr>
        <w:ind w:firstLine="709"/>
        <w:jc w:val="both"/>
        <w:rPr>
          <w:color w:val="000000"/>
          <w:sz w:val="26"/>
          <w:szCs w:val="26"/>
        </w:rPr>
      </w:pPr>
      <w:r>
        <w:rPr>
          <w:color w:val="000000"/>
          <w:sz w:val="26"/>
          <w:szCs w:val="26"/>
        </w:rPr>
        <w:t xml:space="preserve">Общее количество новостей, размещенных судами на сайтах и на официальных страницах в социальной сети «ВКонтакте», </w:t>
      </w:r>
      <w:r w:rsidRPr="000161C6">
        <w:rPr>
          <w:color w:val="000000"/>
          <w:sz w:val="26"/>
          <w:szCs w:val="26"/>
        </w:rPr>
        <w:t>«Телеграмм»</w:t>
      </w:r>
      <w:r>
        <w:rPr>
          <w:color w:val="000000"/>
          <w:sz w:val="26"/>
          <w:szCs w:val="26"/>
        </w:rPr>
        <w:t xml:space="preserve"> в 2024 году, составило 1319. </w:t>
      </w:r>
    </w:p>
    <w:p w:rsidR="007B6C4B" w:rsidRDefault="007B6C4B" w:rsidP="007B6C4B">
      <w:pPr>
        <w:ind w:firstLine="709"/>
        <w:jc w:val="both"/>
        <w:rPr>
          <w:color w:val="000000"/>
          <w:sz w:val="26"/>
          <w:szCs w:val="26"/>
        </w:rPr>
      </w:pPr>
      <w:r w:rsidRPr="00CD3EEB">
        <w:rPr>
          <w:color w:val="000000"/>
          <w:sz w:val="26"/>
          <w:szCs w:val="26"/>
        </w:rPr>
        <w:t>Общее количество новостей, размещенных Управлением на сайте Управления, сайте Совета судей Магаданской области и на официальной странице в социальной сети «ВКонтакте» в 2024 году, составило 696.</w:t>
      </w:r>
      <w:r>
        <w:rPr>
          <w:color w:val="000000"/>
          <w:sz w:val="26"/>
          <w:szCs w:val="26"/>
        </w:rPr>
        <w:t xml:space="preserve"> </w:t>
      </w:r>
    </w:p>
    <w:p w:rsidR="007B6C4B" w:rsidRPr="00E86F54" w:rsidRDefault="007B6C4B" w:rsidP="006B7BCE">
      <w:pPr>
        <w:ind w:firstLine="709"/>
        <w:jc w:val="both"/>
        <w:rPr>
          <w:color w:val="000000"/>
          <w:sz w:val="26"/>
          <w:szCs w:val="26"/>
        </w:rPr>
      </w:pPr>
      <w:r w:rsidRPr="00E86F54">
        <w:rPr>
          <w:color w:val="000000"/>
          <w:sz w:val="26"/>
          <w:szCs w:val="26"/>
        </w:rPr>
        <w:t>В 202</w:t>
      </w:r>
      <w:r>
        <w:rPr>
          <w:color w:val="000000"/>
          <w:sz w:val="26"/>
          <w:szCs w:val="26"/>
        </w:rPr>
        <w:t>4</w:t>
      </w:r>
      <w:r w:rsidRPr="00E86F54">
        <w:rPr>
          <w:color w:val="000000"/>
          <w:sz w:val="26"/>
          <w:szCs w:val="26"/>
        </w:rPr>
        <w:t xml:space="preserve"> году на сайте Управления, сайте Совета судей Магаданской области и в средствах массовой информации публиковались выступления</w:t>
      </w:r>
      <w:r>
        <w:rPr>
          <w:color w:val="000000"/>
          <w:sz w:val="26"/>
          <w:szCs w:val="26"/>
        </w:rPr>
        <w:t xml:space="preserve">, интервью, статьи </w:t>
      </w:r>
      <w:r w:rsidRPr="00E86F54">
        <w:rPr>
          <w:color w:val="000000"/>
          <w:sz w:val="26"/>
          <w:szCs w:val="26"/>
        </w:rPr>
        <w:t>и.о. начальника Управления, мировых судей, предс</w:t>
      </w:r>
      <w:r>
        <w:rPr>
          <w:color w:val="000000"/>
          <w:sz w:val="26"/>
          <w:szCs w:val="26"/>
        </w:rPr>
        <w:t xml:space="preserve">едателей </w:t>
      </w:r>
      <w:r w:rsidRPr="00E86F54">
        <w:rPr>
          <w:color w:val="000000"/>
          <w:sz w:val="26"/>
          <w:szCs w:val="26"/>
        </w:rPr>
        <w:t xml:space="preserve">органов судейского сообщества Магаданской области. </w:t>
      </w:r>
    </w:p>
    <w:p w:rsidR="007B6C4B" w:rsidRPr="00E86F54" w:rsidRDefault="007B6C4B" w:rsidP="007B6C4B">
      <w:pPr>
        <w:ind w:firstLine="709"/>
        <w:jc w:val="both"/>
        <w:rPr>
          <w:color w:val="000000"/>
          <w:sz w:val="26"/>
          <w:szCs w:val="26"/>
        </w:rPr>
      </w:pPr>
      <w:r w:rsidRPr="00E86F54">
        <w:rPr>
          <w:color w:val="000000"/>
          <w:sz w:val="26"/>
          <w:szCs w:val="26"/>
        </w:rPr>
        <w:t xml:space="preserve">Также в районных </w:t>
      </w:r>
      <w:proofErr w:type="gramStart"/>
      <w:r w:rsidRPr="00E86F54">
        <w:rPr>
          <w:color w:val="000000"/>
          <w:sz w:val="26"/>
          <w:szCs w:val="26"/>
        </w:rPr>
        <w:t>газетах</w:t>
      </w:r>
      <w:proofErr w:type="gramEnd"/>
      <w:r w:rsidRPr="00E86F54">
        <w:rPr>
          <w:color w:val="000000"/>
          <w:sz w:val="26"/>
          <w:szCs w:val="26"/>
        </w:rPr>
        <w:t xml:space="preserve"> области публиковались статьи работников аппаратов судов, которые не только повышают правовую грамотность жителей области, но и формируют ее правовую культуру. В 20</w:t>
      </w:r>
      <w:r>
        <w:rPr>
          <w:color w:val="000000"/>
          <w:sz w:val="26"/>
          <w:szCs w:val="26"/>
        </w:rPr>
        <w:t>24</w:t>
      </w:r>
      <w:r w:rsidRPr="00E86F54">
        <w:rPr>
          <w:color w:val="000000"/>
          <w:sz w:val="26"/>
          <w:szCs w:val="26"/>
        </w:rPr>
        <w:t xml:space="preserve"> году в печатных изданиях опубликовано </w:t>
      </w:r>
      <w:r w:rsidR="00406C8C">
        <w:rPr>
          <w:color w:val="000000"/>
          <w:sz w:val="26"/>
          <w:szCs w:val="26"/>
        </w:rPr>
        <w:t xml:space="preserve">       </w:t>
      </w:r>
      <w:r>
        <w:rPr>
          <w:color w:val="000000"/>
          <w:sz w:val="26"/>
          <w:szCs w:val="26"/>
        </w:rPr>
        <w:t xml:space="preserve">28 </w:t>
      </w:r>
      <w:r w:rsidRPr="005D7A3A">
        <w:rPr>
          <w:color w:val="000000"/>
          <w:sz w:val="26"/>
          <w:szCs w:val="26"/>
        </w:rPr>
        <w:t>стат</w:t>
      </w:r>
      <w:r>
        <w:rPr>
          <w:color w:val="000000"/>
          <w:sz w:val="26"/>
          <w:szCs w:val="26"/>
        </w:rPr>
        <w:t>ей</w:t>
      </w:r>
      <w:r w:rsidRPr="005D7A3A">
        <w:rPr>
          <w:color w:val="000000"/>
          <w:sz w:val="26"/>
          <w:szCs w:val="26"/>
        </w:rPr>
        <w:t>,</w:t>
      </w:r>
      <w:r w:rsidRPr="00E86F54">
        <w:rPr>
          <w:color w:val="000000"/>
          <w:sz w:val="26"/>
          <w:szCs w:val="26"/>
        </w:rPr>
        <w:t xml:space="preserve"> подготовленны</w:t>
      </w:r>
      <w:r>
        <w:rPr>
          <w:color w:val="000000"/>
          <w:sz w:val="26"/>
          <w:szCs w:val="26"/>
        </w:rPr>
        <w:t>х</w:t>
      </w:r>
      <w:r w:rsidRPr="00E86F54">
        <w:rPr>
          <w:color w:val="000000"/>
          <w:sz w:val="26"/>
          <w:szCs w:val="26"/>
        </w:rPr>
        <w:t xml:space="preserve"> помощниками судей. </w:t>
      </w:r>
    </w:p>
    <w:p w:rsidR="007B6C4B" w:rsidRDefault="007B6C4B" w:rsidP="007B6C4B">
      <w:pPr>
        <w:ind w:firstLine="708"/>
        <w:jc w:val="both"/>
        <w:rPr>
          <w:sz w:val="26"/>
          <w:szCs w:val="26"/>
        </w:rPr>
      </w:pPr>
      <w:r w:rsidRPr="00D94B5C">
        <w:rPr>
          <w:sz w:val="26"/>
          <w:szCs w:val="26"/>
        </w:rPr>
        <w:t xml:space="preserve">На официальном сайте Управления публикуется обзор местных СМИ путем размещения электронной версии страниц районных газет, в которых в течение               </w:t>
      </w:r>
      <w:r>
        <w:rPr>
          <w:sz w:val="26"/>
          <w:szCs w:val="26"/>
        </w:rPr>
        <w:t>2024</w:t>
      </w:r>
      <w:r w:rsidRPr="00D94B5C">
        <w:rPr>
          <w:sz w:val="26"/>
          <w:szCs w:val="26"/>
        </w:rPr>
        <w:t xml:space="preserve"> года районными судами размещались указанные выше статьи.</w:t>
      </w:r>
      <w:r>
        <w:rPr>
          <w:sz w:val="26"/>
          <w:szCs w:val="26"/>
        </w:rPr>
        <w:t xml:space="preserve"> </w:t>
      </w:r>
    </w:p>
    <w:p w:rsidR="007B6C4B" w:rsidRPr="00D94B5C" w:rsidRDefault="007B6C4B" w:rsidP="007B6C4B">
      <w:pPr>
        <w:ind w:firstLine="708"/>
        <w:jc w:val="both"/>
        <w:rPr>
          <w:sz w:val="26"/>
          <w:szCs w:val="26"/>
        </w:rPr>
      </w:pPr>
      <w:r w:rsidRPr="00D94B5C">
        <w:rPr>
          <w:sz w:val="26"/>
          <w:szCs w:val="26"/>
        </w:rPr>
        <w:t xml:space="preserve">Управлением проводился мониторинг публикаций по материалам судебной тематики в СМИ. </w:t>
      </w:r>
    </w:p>
    <w:p w:rsidR="007B6C4B" w:rsidRPr="00D94B5C" w:rsidRDefault="007B6C4B" w:rsidP="007B6C4B">
      <w:pPr>
        <w:ind w:firstLine="708"/>
        <w:jc w:val="both"/>
        <w:rPr>
          <w:sz w:val="26"/>
          <w:szCs w:val="26"/>
        </w:rPr>
      </w:pPr>
      <w:r w:rsidRPr="00D94B5C">
        <w:rPr>
          <w:sz w:val="26"/>
          <w:szCs w:val="26"/>
        </w:rPr>
        <w:t xml:space="preserve">Доступ судов и Управления к Интернету, возможности мониторинга СМИ на предмет публикации материалов судебной тематики печатными, электронными, </w:t>
      </w:r>
      <w:proofErr w:type="gramStart"/>
      <w:r w:rsidRPr="00D94B5C">
        <w:rPr>
          <w:sz w:val="26"/>
          <w:szCs w:val="26"/>
        </w:rPr>
        <w:lastRenderedPageBreak/>
        <w:t>интернет-СМИ</w:t>
      </w:r>
      <w:proofErr w:type="gramEnd"/>
      <w:r w:rsidRPr="00D94B5C">
        <w:rPr>
          <w:sz w:val="26"/>
          <w:szCs w:val="26"/>
        </w:rPr>
        <w:t xml:space="preserve"> и информационными агентствами позволяют объективно оценивать освещение деятельности судов и Управления.</w:t>
      </w:r>
    </w:p>
    <w:p w:rsidR="007B6C4B" w:rsidRPr="00D94B5C" w:rsidRDefault="007B6C4B" w:rsidP="007B6C4B">
      <w:pPr>
        <w:ind w:firstLine="708"/>
        <w:jc w:val="both"/>
        <w:rPr>
          <w:sz w:val="26"/>
          <w:szCs w:val="26"/>
        </w:rPr>
      </w:pPr>
      <w:r w:rsidRPr="00D94B5C">
        <w:rPr>
          <w:sz w:val="26"/>
          <w:szCs w:val="26"/>
        </w:rPr>
        <w:t>Оперативного реагирования на публикации в средствах массовой информации по вопросам деят</w:t>
      </w:r>
      <w:r>
        <w:rPr>
          <w:sz w:val="26"/>
          <w:szCs w:val="26"/>
        </w:rPr>
        <w:t>ельности судебной системы в 2024</w:t>
      </w:r>
      <w:r w:rsidRPr="00D94B5C">
        <w:rPr>
          <w:sz w:val="26"/>
          <w:szCs w:val="26"/>
        </w:rPr>
        <w:t xml:space="preserve"> году не требовалось, поскольку случаев опубликования материалов, не соответствующих действительности или являющихся юридически некомпетентными, зафиксировано не было.</w:t>
      </w:r>
    </w:p>
    <w:p w:rsidR="007B6C4B" w:rsidRPr="00D94B5C" w:rsidRDefault="007B6C4B" w:rsidP="007B6C4B">
      <w:pPr>
        <w:ind w:firstLine="708"/>
        <w:jc w:val="both"/>
        <w:rPr>
          <w:sz w:val="26"/>
          <w:szCs w:val="26"/>
        </w:rPr>
      </w:pPr>
      <w:r w:rsidRPr="00D94B5C">
        <w:rPr>
          <w:sz w:val="26"/>
          <w:szCs w:val="26"/>
        </w:rPr>
        <w:t>Аккредитации представителей средств массовой информац</w:t>
      </w:r>
      <w:r>
        <w:rPr>
          <w:sz w:val="26"/>
          <w:szCs w:val="26"/>
        </w:rPr>
        <w:t>ии Управлением в 2024</w:t>
      </w:r>
      <w:r w:rsidRPr="00D94B5C">
        <w:rPr>
          <w:sz w:val="26"/>
          <w:szCs w:val="26"/>
        </w:rPr>
        <w:t xml:space="preserve"> году не проводилось. </w:t>
      </w:r>
    </w:p>
    <w:p w:rsidR="007B6C4B" w:rsidRPr="00E86F54" w:rsidRDefault="007B6C4B" w:rsidP="007B6C4B">
      <w:pPr>
        <w:ind w:firstLine="708"/>
        <w:jc w:val="both"/>
        <w:rPr>
          <w:sz w:val="26"/>
          <w:szCs w:val="26"/>
        </w:rPr>
      </w:pPr>
      <w:proofErr w:type="gramStart"/>
      <w:r w:rsidRPr="00E86F54">
        <w:rPr>
          <w:sz w:val="26"/>
          <w:szCs w:val="26"/>
        </w:rPr>
        <w:t>По итогам проведенного мониторинга областных и районных СМИ установлено, что жанровая принадлежность материалов СМИ о деят</w:t>
      </w:r>
      <w:r>
        <w:rPr>
          <w:sz w:val="26"/>
          <w:szCs w:val="26"/>
        </w:rPr>
        <w:t>ельности судебной системы в 2024</w:t>
      </w:r>
      <w:r w:rsidRPr="00E86F54">
        <w:rPr>
          <w:sz w:val="26"/>
          <w:szCs w:val="26"/>
        </w:rPr>
        <w:t xml:space="preserve"> году представляла собой следующее: интервью судей; сообщения о деле, которое передано в суд; заметки информационного характера, в которых сообщение о вынесенном в суде решении или приговоре является составной и небольшой по объёму частью материала;</w:t>
      </w:r>
      <w:proofErr w:type="gramEnd"/>
      <w:r w:rsidRPr="00E86F54">
        <w:rPr>
          <w:sz w:val="26"/>
          <w:szCs w:val="26"/>
        </w:rPr>
        <w:t xml:space="preserve"> </w:t>
      </w:r>
      <w:r>
        <w:rPr>
          <w:sz w:val="26"/>
          <w:szCs w:val="26"/>
        </w:rPr>
        <w:t xml:space="preserve">принятие присяги, назначение судей, награждение судей и работников аппарата суда, </w:t>
      </w:r>
      <w:r w:rsidRPr="00E86F54">
        <w:rPr>
          <w:sz w:val="26"/>
          <w:szCs w:val="26"/>
        </w:rPr>
        <w:t>заметки о юбилейных датах, поздравления; статистическое обобщение судебной практики или итоги работы с приведением статистических данных за определенный период работы, об экскурсии в суд как форме профориентации школьников.</w:t>
      </w:r>
    </w:p>
    <w:p w:rsidR="007B6C4B" w:rsidRPr="00E86F54" w:rsidRDefault="007B6C4B" w:rsidP="007B6C4B">
      <w:pPr>
        <w:ind w:firstLine="708"/>
        <w:jc w:val="both"/>
        <w:rPr>
          <w:sz w:val="26"/>
          <w:szCs w:val="26"/>
        </w:rPr>
      </w:pPr>
      <w:r w:rsidRPr="00E86F54">
        <w:rPr>
          <w:sz w:val="26"/>
          <w:szCs w:val="26"/>
        </w:rPr>
        <w:t xml:space="preserve">Анализ публикаций в районных </w:t>
      </w:r>
      <w:proofErr w:type="gramStart"/>
      <w:r w:rsidRPr="00E86F54">
        <w:rPr>
          <w:sz w:val="26"/>
          <w:szCs w:val="26"/>
        </w:rPr>
        <w:t>газетах</w:t>
      </w:r>
      <w:proofErr w:type="gramEnd"/>
      <w:r w:rsidRPr="00E86F54">
        <w:rPr>
          <w:sz w:val="26"/>
          <w:szCs w:val="26"/>
        </w:rPr>
        <w:t xml:space="preserve"> области </w:t>
      </w:r>
      <w:r>
        <w:rPr>
          <w:sz w:val="26"/>
          <w:szCs w:val="26"/>
        </w:rPr>
        <w:t>в 2024</w:t>
      </w:r>
      <w:r w:rsidRPr="00E86F54">
        <w:rPr>
          <w:sz w:val="26"/>
          <w:szCs w:val="26"/>
        </w:rPr>
        <w:t xml:space="preserve"> году свидетельствует о том, что чаще всего в районной прессе публикуются подготовленные на основе обобщений судебной практики разъяснения помощников судей, способствующие правовому просвещению. Публикации работников аппарата судов содержат актуальные рекомендации о том, как может действовать гражданин в различных жизненных ситуациях, оставаясь в правовом поле.</w:t>
      </w:r>
    </w:p>
    <w:p w:rsidR="007B6C4B" w:rsidRDefault="007B6C4B" w:rsidP="007B6C4B">
      <w:pPr>
        <w:ind w:firstLine="708"/>
        <w:jc w:val="both"/>
        <w:rPr>
          <w:rFonts w:eastAsia="SimSun"/>
          <w:bCs/>
          <w:kern w:val="2"/>
          <w:sz w:val="26"/>
          <w:szCs w:val="26"/>
          <w:lang w:eastAsia="ar-SA"/>
        </w:rPr>
      </w:pPr>
      <w:r w:rsidRPr="00987483">
        <w:rPr>
          <w:rFonts w:eastAsia="SimSun"/>
          <w:bCs/>
          <w:kern w:val="2"/>
          <w:sz w:val="26"/>
          <w:szCs w:val="26"/>
          <w:lang w:eastAsia="ar-SA"/>
        </w:rPr>
        <w:t>1.16.4. Редакционно-издательская деятельность.</w:t>
      </w:r>
    </w:p>
    <w:p w:rsidR="007B6C4B" w:rsidRPr="00987483" w:rsidRDefault="007B6C4B" w:rsidP="007B6C4B">
      <w:pPr>
        <w:shd w:val="clear" w:color="auto" w:fill="FFFFFF"/>
        <w:ind w:firstLine="709"/>
        <w:jc w:val="both"/>
        <w:rPr>
          <w:color w:val="1A1A1A"/>
          <w:sz w:val="26"/>
          <w:szCs w:val="26"/>
        </w:rPr>
      </w:pPr>
      <w:r w:rsidRPr="00987483">
        <w:rPr>
          <w:color w:val="1A1A1A"/>
          <w:sz w:val="26"/>
          <w:szCs w:val="26"/>
        </w:rPr>
        <w:t>П</w:t>
      </w:r>
      <w:r>
        <w:rPr>
          <w:color w:val="1A1A1A"/>
          <w:sz w:val="26"/>
          <w:szCs w:val="26"/>
        </w:rPr>
        <w:t>одготовлен материал для специального выпуска</w:t>
      </w:r>
      <w:r w:rsidRPr="00987483">
        <w:rPr>
          <w:color w:val="1A1A1A"/>
          <w:sz w:val="26"/>
          <w:szCs w:val="26"/>
        </w:rPr>
        <w:t xml:space="preserve"> </w:t>
      </w:r>
      <w:r>
        <w:rPr>
          <w:color w:val="1A1A1A"/>
          <w:sz w:val="26"/>
          <w:szCs w:val="26"/>
        </w:rPr>
        <w:t xml:space="preserve">информационно-аналитического издания судейского сообщества Магаданской области «Судебные вести» - «Суды Магаданской области – учащимся». </w:t>
      </w:r>
    </w:p>
    <w:p w:rsidR="007B6C4B" w:rsidRDefault="007B6C4B" w:rsidP="007B6C4B">
      <w:pPr>
        <w:ind w:firstLine="708"/>
        <w:jc w:val="both"/>
        <w:rPr>
          <w:sz w:val="26"/>
          <w:szCs w:val="26"/>
        </w:rPr>
      </w:pPr>
      <w:r w:rsidRPr="002D1D3A">
        <w:rPr>
          <w:sz w:val="26"/>
          <w:szCs w:val="26"/>
        </w:rPr>
        <w:t xml:space="preserve">Предложение </w:t>
      </w:r>
      <w:r>
        <w:rPr>
          <w:sz w:val="26"/>
          <w:szCs w:val="26"/>
        </w:rPr>
        <w:t xml:space="preserve">– рассмотреть возможность </w:t>
      </w:r>
      <w:r w:rsidRPr="002D1D3A">
        <w:rPr>
          <w:sz w:val="26"/>
          <w:szCs w:val="26"/>
        </w:rPr>
        <w:t>приобретения компьютерных программ для верстки и дизайна журнала с обучающим курсом работы с данными программами.</w:t>
      </w:r>
    </w:p>
    <w:p w:rsidR="007B6C4B" w:rsidRPr="0021526D" w:rsidRDefault="007B6C4B" w:rsidP="007B6C4B">
      <w:pPr>
        <w:ind w:firstLine="708"/>
        <w:jc w:val="both"/>
        <w:rPr>
          <w:rFonts w:eastAsia="SimSun"/>
          <w:bCs/>
          <w:kern w:val="2"/>
          <w:sz w:val="26"/>
          <w:szCs w:val="26"/>
          <w:lang w:eastAsia="ar-SA"/>
        </w:rPr>
      </w:pPr>
      <w:r w:rsidRPr="0021526D">
        <w:rPr>
          <w:rFonts w:eastAsia="SimSun"/>
          <w:bCs/>
          <w:kern w:val="2"/>
          <w:sz w:val="26"/>
          <w:szCs w:val="26"/>
          <w:lang w:eastAsia="ar-SA"/>
        </w:rPr>
        <w:t>1.16.5. Орг</w:t>
      </w:r>
      <w:r>
        <w:rPr>
          <w:rFonts w:eastAsia="SimSun"/>
          <w:bCs/>
          <w:kern w:val="2"/>
          <w:sz w:val="26"/>
          <w:szCs w:val="26"/>
          <w:lang w:eastAsia="ar-SA"/>
        </w:rPr>
        <w:t>анизационно-методическая работа.</w:t>
      </w:r>
    </w:p>
    <w:p w:rsidR="007B6C4B" w:rsidRDefault="007B6C4B" w:rsidP="007B6C4B">
      <w:pPr>
        <w:ind w:firstLine="708"/>
        <w:jc w:val="both"/>
        <w:rPr>
          <w:rFonts w:eastAsia="SimSun"/>
          <w:bCs/>
          <w:kern w:val="2"/>
          <w:sz w:val="26"/>
          <w:szCs w:val="26"/>
          <w:lang w:eastAsia="ar-SA"/>
        </w:rPr>
      </w:pPr>
      <w:proofErr w:type="gramStart"/>
      <w:r>
        <w:rPr>
          <w:rFonts w:eastAsia="SimSun"/>
          <w:bCs/>
          <w:kern w:val="2"/>
          <w:sz w:val="26"/>
          <w:szCs w:val="26"/>
          <w:lang w:eastAsia="ar-SA"/>
        </w:rPr>
        <w:t xml:space="preserve">Организационно-методическая работа заключается в направлении работникам судов, </w:t>
      </w:r>
      <w:r w:rsidRPr="003145F4">
        <w:rPr>
          <w:rFonts w:eastAsia="SimSun"/>
          <w:bCs/>
          <w:kern w:val="2"/>
          <w:sz w:val="26"/>
          <w:szCs w:val="26"/>
          <w:lang w:eastAsia="ar-SA"/>
        </w:rPr>
        <w:t>ответственных за взаимодействие с общественностью</w:t>
      </w:r>
      <w:r>
        <w:rPr>
          <w:rFonts w:eastAsia="SimSun"/>
          <w:bCs/>
          <w:kern w:val="2"/>
          <w:sz w:val="26"/>
          <w:szCs w:val="26"/>
          <w:lang w:eastAsia="ar-SA"/>
        </w:rPr>
        <w:t xml:space="preserve"> и СМИ</w:t>
      </w:r>
      <w:r w:rsidRPr="003145F4">
        <w:rPr>
          <w:rFonts w:eastAsia="SimSun"/>
          <w:bCs/>
          <w:kern w:val="2"/>
          <w:sz w:val="26"/>
          <w:szCs w:val="26"/>
          <w:lang w:eastAsia="ar-SA"/>
        </w:rPr>
        <w:t>, методических рекомендаций, регламентов, информационных писем и иных документов, регулирующих отдельные направления их деятельности.</w:t>
      </w:r>
      <w:proofErr w:type="gramEnd"/>
    </w:p>
    <w:p w:rsidR="007B6C4B" w:rsidRDefault="007B6C4B" w:rsidP="007B6C4B">
      <w:pPr>
        <w:shd w:val="clear" w:color="auto" w:fill="FFFFFF"/>
        <w:ind w:firstLine="709"/>
        <w:jc w:val="both"/>
        <w:rPr>
          <w:rFonts w:eastAsia="SimSun"/>
          <w:bCs/>
          <w:kern w:val="2"/>
          <w:sz w:val="26"/>
          <w:szCs w:val="26"/>
          <w:lang w:eastAsia="ar-SA"/>
        </w:rPr>
      </w:pPr>
      <w:r w:rsidRPr="00351E0D">
        <w:rPr>
          <w:rFonts w:eastAsia="SimSun"/>
          <w:bCs/>
          <w:kern w:val="2"/>
          <w:sz w:val="26"/>
          <w:szCs w:val="26"/>
          <w:lang w:eastAsia="ar-SA"/>
        </w:rPr>
        <w:t>В 2024 году была организована работа с работниками судов, ответственны</w:t>
      </w:r>
      <w:r>
        <w:rPr>
          <w:rFonts w:eastAsia="SimSun"/>
          <w:bCs/>
          <w:kern w:val="2"/>
          <w:sz w:val="26"/>
          <w:szCs w:val="26"/>
          <w:lang w:eastAsia="ar-SA"/>
        </w:rPr>
        <w:t>ми</w:t>
      </w:r>
      <w:r w:rsidRPr="00351E0D">
        <w:rPr>
          <w:rFonts w:eastAsia="SimSun"/>
          <w:bCs/>
          <w:kern w:val="2"/>
          <w:sz w:val="26"/>
          <w:szCs w:val="26"/>
          <w:lang w:eastAsia="ar-SA"/>
        </w:rPr>
        <w:t xml:space="preserve"> за взаимодействие с общественностью и СМИ, по изучению материал</w:t>
      </w:r>
      <w:r>
        <w:rPr>
          <w:rFonts w:eastAsia="SimSun"/>
          <w:bCs/>
          <w:kern w:val="2"/>
          <w:sz w:val="26"/>
          <w:szCs w:val="26"/>
          <w:lang w:eastAsia="ar-SA"/>
        </w:rPr>
        <w:t>ов</w:t>
      </w:r>
      <w:r w:rsidRPr="00351E0D">
        <w:rPr>
          <w:rFonts w:eastAsia="SimSun"/>
          <w:bCs/>
          <w:kern w:val="2"/>
          <w:sz w:val="26"/>
          <w:szCs w:val="26"/>
          <w:lang w:eastAsia="ar-SA"/>
        </w:rPr>
        <w:t xml:space="preserve"> вебинар</w:t>
      </w:r>
      <w:r>
        <w:rPr>
          <w:rFonts w:eastAsia="SimSun"/>
          <w:bCs/>
          <w:kern w:val="2"/>
          <w:sz w:val="26"/>
          <w:szCs w:val="26"/>
          <w:lang w:eastAsia="ar-SA"/>
        </w:rPr>
        <w:t xml:space="preserve">а, состоявшегося 20-21 ноября 2024 г., на тему: «Вопросы организации работы пресс-служб судов и управлений Судебного департамента в </w:t>
      </w:r>
      <w:proofErr w:type="gramStart"/>
      <w:r>
        <w:rPr>
          <w:rFonts w:eastAsia="SimSun"/>
          <w:bCs/>
          <w:kern w:val="2"/>
          <w:sz w:val="26"/>
          <w:szCs w:val="26"/>
          <w:lang w:eastAsia="ar-SA"/>
        </w:rPr>
        <w:t>субъектах</w:t>
      </w:r>
      <w:proofErr w:type="gramEnd"/>
      <w:r>
        <w:rPr>
          <w:rFonts w:eastAsia="SimSun"/>
          <w:bCs/>
          <w:kern w:val="2"/>
          <w:sz w:val="26"/>
          <w:szCs w:val="26"/>
          <w:lang w:eastAsia="ar-SA"/>
        </w:rPr>
        <w:t xml:space="preserve"> Российской Федерации»</w:t>
      </w:r>
    </w:p>
    <w:p w:rsidR="007B6C4B" w:rsidRDefault="007B6C4B" w:rsidP="007B6C4B">
      <w:pPr>
        <w:shd w:val="clear" w:color="auto" w:fill="FFFFFF"/>
        <w:ind w:firstLine="709"/>
        <w:jc w:val="both"/>
        <w:rPr>
          <w:rFonts w:eastAsia="SimSun"/>
          <w:bCs/>
          <w:kern w:val="2"/>
          <w:sz w:val="26"/>
          <w:szCs w:val="26"/>
          <w:lang w:eastAsia="ar-SA"/>
        </w:rPr>
      </w:pPr>
      <w:r>
        <w:rPr>
          <w:color w:val="000000"/>
          <w:sz w:val="26"/>
          <w:szCs w:val="26"/>
        </w:rPr>
        <w:t xml:space="preserve">Также предоставлена </w:t>
      </w:r>
      <w:r w:rsidRPr="004E6A55">
        <w:rPr>
          <w:color w:val="000000"/>
          <w:sz w:val="26"/>
          <w:szCs w:val="26"/>
        </w:rPr>
        <w:t xml:space="preserve">возможность </w:t>
      </w:r>
      <w:r w:rsidRPr="004E6A55">
        <w:rPr>
          <w:rFonts w:eastAsia="SimSun"/>
          <w:bCs/>
          <w:kern w:val="2"/>
          <w:sz w:val="26"/>
          <w:szCs w:val="26"/>
          <w:lang w:eastAsia="ar-SA"/>
        </w:rPr>
        <w:t>постоянного исп</w:t>
      </w:r>
      <w:r>
        <w:rPr>
          <w:rFonts w:eastAsia="SimSun"/>
          <w:bCs/>
          <w:kern w:val="2"/>
          <w:sz w:val="26"/>
          <w:szCs w:val="26"/>
          <w:lang w:eastAsia="ar-SA"/>
        </w:rPr>
        <w:t xml:space="preserve">ользования как вебинаров, подготовленных Судебным департаментом, так и методических рекомендаций (памятки, письма, результаты мониторинга сайтов и страниц в соцсетях), подготовленных сотрудником Управления, путем создания методической библиотеки на </w:t>
      </w:r>
      <w:r>
        <w:rPr>
          <w:rFonts w:eastAsia="SimSun"/>
          <w:bCs/>
          <w:kern w:val="2"/>
          <w:sz w:val="26"/>
          <w:szCs w:val="26"/>
          <w:lang w:val="en-US" w:eastAsia="ar-SA"/>
        </w:rPr>
        <w:t>ftp</w:t>
      </w:r>
      <w:r>
        <w:rPr>
          <w:rFonts w:eastAsia="SimSun"/>
          <w:bCs/>
          <w:kern w:val="2"/>
          <w:sz w:val="26"/>
          <w:szCs w:val="26"/>
          <w:lang w:eastAsia="ar-SA"/>
        </w:rPr>
        <w:t xml:space="preserve">-сервере. </w:t>
      </w:r>
    </w:p>
    <w:p w:rsidR="007B6C4B" w:rsidRDefault="008A7ABE" w:rsidP="007B6C4B">
      <w:pPr>
        <w:ind w:firstLine="708"/>
        <w:jc w:val="both"/>
        <w:rPr>
          <w:rFonts w:eastAsia="SimSun"/>
          <w:bCs/>
          <w:kern w:val="2"/>
          <w:sz w:val="26"/>
          <w:szCs w:val="26"/>
          <w:lang w:eastAsia="ar-SA"/>
        </w:rPr>
      </w:pPr>
      <w:proofErr w:type="gramStart"/>
      <w:r>
        <w:rPr>
          <w:rFonts w:eastAsia="SimSun"/>
          <w:bCs/>
          <w:kern w:val="2"/>
          <w:sz w:val="26"/>
          <w:szCs w:val="26"/>
          <w:lang w:eastAsia="ar-SA"/>
        </w:rPr>
        <w:t xml:space="preserve">Постоянно проводится работа </w:t>
      </w:r>
      <w:r w:rsidR="007B6C4B">
        <w:rPr>
          <w:rFonts w:eastAsia="SimSun"/>
          <w:bCs/>
          <w:kern w:val="2"/>
          <w:sz w:val="26"/>
          <w:szCs w:val="26"/>
          <w:lang w:eastAsia="ar-SA"/>
        </w:rPr>
        <w:t xml:space="preserve">по </w:t>
      </w:r>
      <w:r>
        <w:rPr>
          <w:rFonts w:eastAsia="SimSun"/>
          <w:bCs/>
          <w:kern w:val="2"/>
          <w:sz w:val="26"/>
          <w:szCs w:val="26"/>
          <w:lang w:eastAsia="ar-SA"/>
        </w:rPr>
        <w:t>соблюдению требований</w:t>
      </w:r>
      <w:r w:rsidR="007B6C4B">
        <w:rPr>
          <w:rFonts w:eastAsia="SimSun"/>
          <w:bCs/>
          <w:kern w:val="2"/>
          <w:sz w:val="26"/>
          <w:szCs w:val="26"/>
          <w:lang w:eastAsia="ar-SA"/>
        </w:rPr>
        <w:t xml:space="preserve"> </w:t>
      </w:r>
      <w:r w:rsidR="007B6C4B">
        <w:rPr>
          <w:sz w:val="26"/>
          <w:szCs w:val="26"/>
        </w:rPr>
        <w:t xml:space="preserve">Порядка организации работы по созданию аккаунтов, созданию и ведению официальных </w:t>
      </w:r>
      <w:r w:rsidR="007B6C4B">
        <w:rPr>
          <w:sz w:val="26"/>
          <w:szCs w:val="26"/>
        </w:rPr>
        <w:lastRenderedPageBreak/>
        <w:t>страниц в социальной сети федеральных судов общей юрисдикции, федеральных и арбитражных судов, мировых судей, Судебного департамента при Верховном Суде Российской Федерации и управлений Судебного департамента в субъектах Российской Федерации, утвержденного приказом Судебного департамента от 24.10.2023 № 213.</w:t>
      </w:r>
      <w:proofErr w:type="gramEnd"/>
    </w:p>
    <w:p w:rsidR="007B6C4B" w:rsidRDefault="007B6C4B" w:rsidP="007B6C4B">
      <w:pPr>
        <w:tabs>
          <w:tab w:val="left" w:pos="5935"/>
        </w:tabs>
        <w:ind w:firstLine="720"/>
        <w:jc w:val="both"/>
        <w:rPr>
          <w:sz w:val="26"/>
          <w:szCs w:val="26"/>
        </w:rPr>
      </w:pPr>
      <w:r>
        <w:rPr>
          <w:sz w:val="26"/>
          <w:szCs w:val="26"/>
        </w:rPr>
        <w:t xml:space="preserve">Мониторинг социальной сети «ВКонтакте» свидетельствует о том, что в судах ведется работа по исполнению требований пункта 1 статьи 10 Федерального закона от 22.12.2008 № 262-ФЗ «Об обеспечении деятельности судов в Российской Федерации». </w:t>
      </w:r>
    </w:p>
    <w:p w:rsidR="007B6C4B" w:rsidRDefault="007B6C4B" w:rsidP="007B6C4B">
      <w:pPr>
        <w:tabs>
          <w:tab w:val="left" w:pos="5935"/>
        </w:tabs>
        <w:ind w:firstLine="720"/>
        <w:jc w:val="both"/>
        <w:rPr>
          <w:sz w:val="26"/>
          <w:szCs w:val="26"/>
        </w:rPr>
      </w:pPr>
      <w:r>
        <w:rPr>
          <w:sz w:val="26"/>
          <w:szCs w:val="26"/>
        </w:rPr>
        <w:t xml:space="preserve">Все районные суды Магаданской области имеют свои официальные страницы. Статистика наполнения официальных страниц судов за 2024 год следующая: «ВКонтакте» - 784 новостей, «Телеграмм» - 128, общее количество подписчиков страниц судов «ВКонтакте» - 945, «Телеграмм» - 196. </w:t>
      </w:r>
    </w:p>
    <w:p w:rsidR="007B6C4B" w:rsidRPr="00243AFE" w:rsidRDefault="007B6C4B" w:rsidP="007B6C4B">
      <w:pPr>
        <w:tabs>
          <w:tab w:val="left" w:pos="2410"/>
        </w:tabs>
        <w:ind w:firstLine="708"/>
        <w:jc w:val="both"/>
        <w:rPr>
          <w:rFonts w:eastAsia="SimSun"/>
          <w:bCs/>
          <w:kern w:val="2"/>
          <w:sz w:val="26"/>
          <w:szCs w:val="26"/>
          <w:lang w:eastAsia="ar-SA"/>
        </w:rPr>
      </w:pPr>
      <w:r>
        <w:rPr>
          <w:sz w:val="26"/>
          <w:szCs w:val="26"/>
        </w:rPr>
        <w:t xml:space="preserve">Статистика наполнения официальной страницы Управления                                                                                                                                                                                                                                                             за 2024 года «ВКонтакте» - 284 новости, просмотров – 89395, репостов – 74, посещаемость – 1081, охват – 3825, подписчиков – 269. </w:t>
      </w:r>
      <w:r w:rsidRPr="00243AFE">
        <w:rPr>
          <w:color w:val="000000"/>
          <w:sz w:val="26"/>
          <w:szCs w:val="26"/>
          <w:shd w:val="clear" w:color="auto" w:fill="FFFFFF"/>
        </w:rPr>
        <w:t xml:space="preserve">Ежемесячное количество уникальных посетителей </w:t>
      </w:r>
      <w:r>
        <w:rPr>
          <w:color w:val="000000"/>
          <w:sz w:val="26"/>
          <w:szCs w:val="26"/>
          <w:shd w:val="clear" w:color="auto" w:fill="FFFFFF"/>
        </w:rPr>
        <w:t>в 20</w:t>
      </w:r>
      <w:r w:rsidRPr="00243AFE">
        <w:rPr>
          <w:color w:val="000000"/>
          <w:sz w:val="26"/>
          <w:szCs w:val="26"/>
          <w:shd w:val="clear" w:color="auto" w:fill="FFFFFF"/>
        </w:rPr>
        <w:t>2</w:t>
      </w:r>
      <w:r>
        <w:rPr>
          <w:color w:val="000000"/>
          <w:sz w:val="26"/>
          <w:szCs w:val="26"/>
          <w:shd w:val="clear" w:color="auto" w:fill="FFFFFF"/>
        </w:rPr>
        <w:t>4</w:t>
      </w:r>
      <w:r w:rsidRPr="00243AFE">
        <w:rPr>
          <w:color w:val="000000"/>
          <w:sz w:val="26"/>
          <w:szCs w:val="26"/>
          <w:shd w:val="clear" w:color="auto" w:fill="FFFFFF"/>
        </w:rPr>
        <w:t xml:space="preserve"> году составило</w:t>
      </w:r>
      <w:r>
        <w:rPr>
          <w:color w:val="000000"/>
          <w:sz w:val="26"/>
          <w:szCs w:val="26"/>
          <w:shd w:val="clear" w:color="auto" w:fill="FFFFFF"/>
        </w:rPr>
        <w:t xml:space="preserve"> 83.</w:t>
      </w:r>
    </w:p>
    <w:p w:rsidR="007B6C4B" w:rsidRDefault="007B6C4B" w:rsidP="007B6C4B"/>
    <w:p w:rsidR="007B6C4B" w:rsidRDefault="007B6C4B" w:rsidP="00FA4BF0">
      <w:pPr>
        <w:jc w:val="center"/>
        <w:rPr>
          <w:b/>
          <w:bCs/>
          <w:sz w:val="26"/>
          <w:szCs w:val="26"/>
        </w:rPr>
      </w:pPr>
    </w:p>
    <w:p w:rsidR="00E307CB" w:rsidRPr="00914FA3" w:rsidRDefault="00E307CB" w:rsidP="00FA4BF0">
      <w:pPr>
        <w:jc w:val="center"/>
        <w:rPr>
          <w:b/>
          <w:bCs/>
          <w:sz w:val="26"/>
          <w:szCs w:val="26"/>
        </w:rPr>
      </w:pPr>
      <w:r w:rsidRPr="00914FA3">
        <w:rPr>
          <w:b/>
          <w:bCs/>
          <w:sz w:val="26"/>
          <w:szCs w:val="26"/>
        </w:rPr>
        <w:t xml:space="preserve">1.17. Организация и ведение гражданской обороны в </w:t>
      </w:r>
      <w:proofErr w:type="gramStart"/>
      <w:r w:rsidRPr="00914FA3">
        <w:rPr>
          <w:b/>
          <w:bCs/>
          <w:sz w:val="26"/>
          <w:szCs w:val="26"/>
        </w:rPr>
        <w:t>федеральных</w:t>
      </w:r>
      <w:proofErr w:type="gramEnd"/>
    </w:p>
    <w:p w:rsidR="00E307CB" w:rsidRPr="00914FA3" w:rsidRDefault="00E307CB" w:rsidP="00FA4BF0">
      <w:pPr>
        <w:jc w:val="center"/>
        <w:rPr>
          <w:b/>
          <w:bCs/>
          <w:sz w:val="26"/>
          <w:szCs w:val="26"/>
        </w:rPr>
      </w:pPr>
      <w:proofErr w:type="gramStart"/>
      <w:r w:rsidRPr="00914FA3">
        <w:rPr>
          <w:b/>
          <w:bCs/>
          <w:sz w:val="26"/>
          <w:szCs w:val="26"/>
        </w:rPr>
        <w:t>судах</w:t>
      </w:r>
      <w:proofErr w:type="gramEnd"/>
      <w:r w:rsidRPr="00914FA3">
        <w:rPr>
          <w:b/>
          <w:bCs/>
          <w:sz w:val="26"/>
          <w:szCs w:val="26"/>
        </w:rPr>
        <w:t xml:space="preserve"> общей юрисдикции и Управлении Судебного департамента </w:t>
      </w:r>
    </w:p>
    <w:p w:rsidR="00E307CB" w:rsidRDefault="00E307CB" w:rsidP="00914FA3">
      <w:pPr>
        <w:spacing w:after="240"/>
        <w:jc w:val="center"/>
        <w:rPr>
          <w:b/>
          <w:bCs/>
          <w:sz w:val="26"/>
          <w:szCs w:val="26"/>
        </w:rPr>
      </w:pPr>
      <w:r w:rsidRPr="00914FA3">
        <w:rPr>
          <w:b/>
          <w:bCs/>
          <w:sz w:val="26"/>
          <w:szCs w:val="26"/>
        </w:rPr>
        <w:t>в Магаданской области</w:t>
      </w:r>
    </w:p>
    <w:p w:rsidR="00935C30" w:rsidRDefault="00935C30" w:rsidP="00935C30">
      <w:pPr>
        <w:ind w:firstLine="720"/>
        <w:jc w:val="both"/>
        <w:rPr>
          <w:b/>
          <w:bCs/>
          <w:sz w:val="26"/>
          <w:szCs w:val="26"/>
        </w:rPr>
      </w:pPr>
      <w:proofErr w:type="gramStart"/>
      <w:r>
        <w:rPr>
          <w:sz w:val="26"/>
          <w:szCs w:val="26"/>
        </w:rPr>
        <w:t>В 2024 году в соответствии с Федеральным законом от 12.02.1998 г. № 28-ФЗ «О гражданской обороне», постановлением Правительства Российской Федерации от 26.11.2007 г. № 804 «Об утверждении положения о гражданской обороне», приказом Судебного департамента при Верховном Суде Российской Федерации от 05.07.2023 г. № 122 «Об утверждении Положения об организации и ведении гражданской обороны в федеральных судах общей юрисдикции, федеральных арбитражных судах, Судебном департаменте</w:t>
      </w:r>
      <w:proofErr w:type="gramEnd"/>
      <w:r>
        <w:rPr>
          <w:sz w:val="26"/>
          <w:szCs w:val="26"/>
        </w:rPr>
        <w:t xml:space="preserve"> при Верховном Суде Российской Федерации, органах и учреждениях Судебного департамента при Верховном Суде Российской Федерации» в судах общей юрисдикции Магаданской области и Управлении Судебного департамента в Магаданской области проводилась необходимая работа в области гражданской обороны.</w:t>
      </w:r>
    </w:p>
    <w:p w:rsidR="00935C30" w:rsidRDefault="00935C30" w:rsidP="00935C30">
      <w:pPr>
        <w:keepNext/>
        <w:shd w:val="clear" w:color="auto" w:fill="FFFFFF"/>
        <w:ind w:firstLine="709"/>
        <w:jc w:val="both"/>
        <w:outlineLvl w:val="0"/>
        <w:rPr>
          <w:sz w:val="26"/>
          <w:szCs w:val="26"/>
        </w:rPr>
      </w:pPr>
      <w:r>
        <w:rPr>
          <w:sz w:val="26"/>
          <w:szCs w:val="26"/>
        </w:rPr>
        <w:t>1.17.1 Приказом от 31.12.2019 г. № 217 «О назначении уполномоченного на решение задач в области гражданской обороны» назначен Демидов И.А. – заместитель начальника отдела капитального строительства и материально-технического обеспечения деятельности судов.</w:t>
      </w:r>
    </w:p>
    <w:p w:rsidR="00935C30" w:rsidRDefault="00935C30" w:rsidP="00935C30">
      <w:pPr>
        <w:keepNext/>
        <w:shd w:val="clear" w:color="auto" w:fill="FFFFFF"/>
        <w:ind w:firstLine="709"/>
        <w:jc w:val="both"/>
        <w:outlineLvl w:val="0"/>
        <w:rPr>
          <w:sz w:val="26"/>
          <w:szCs w:val="26"/>
          <w:highlight w:val="yellow"/>
        </w:rPr>
      </w:pPr>
      <w:r>
        <w:rPr>
          <w:sz w:val="26"/>
          <w:szCs w:val="26"/>
        </w:rPr>
        <w:t>Обучение по специальной подготовке проведено в 2024 году.</w:t>
      </w:r>
      <w:r>
        <w:rPr>
          <w:sz w:val="26"/>
          <w:szCs w:val="26"/>
          <w:highlight w:val="yellow"/>
        </w:rPr>
        <w:t xml:space="preserve"> </w:t>
      </w:r>
    </w:p>
    <w:p w:rsidR="00935C30" w:rsidRDefault="00935C30" w:rsidP="00935C30">
      <w:pPr>
        <w:keepNext/>
        <w:shd w:val="clear" w:color="auto" w:fill="FFFFFF"/>
        <w:ind w:firstLine="709"/>
        <w:jc w:val="both"/>
        <w:outlineLvl w:val="0"/>
        <w:rPr>
          <w:b/>
          <w:bCs/>
          <w:sz w:val="26"/>
          <w:szCs w:val="26"/>
        </w:rPr>
      </w:pPr>
      <w:r>
        <w:rPr>
          <w:sz w:val="26"/>
          <w:szCs w:val="26"/>
        </w:rPr>
        <w:t>Приказами председателей судов назначены лица, уполномоченные на решение задач в области гражданской обороны.</w:t>
      </w:r>
    </w:p>
    <w:p w:rsidR="00935C30" w:rsidRDefault="00935C30" w:rsidP="00935C30">
      <w:pPr>
        <w:tabs>
          <w:tab w:val="left" w:pos="1418"/>
        </w:tabs>
        <w:ind w:firstLine="709"/>
        <w:jc w:val="both"/>
        <w:rPr>
          <w:sz w:val="26"/>
          <w:szCs w:val="26"/>
        </w:rPr>
      </w:pPr>
      <w:r>
        <w:rPr>
          <w:sz w:val="26"/>
          <w:szCs w:val="26"/>
        </w:rPr>
        <w:t>1.17.2. В районных (</w:t>
      </w:r>
      <w:proofErr w:type="gramStart"/>
      <w:r>
        <w:rPr>
          <w:sz w:val="26"/>
          <w:szCs w:val="26"/>
        </w:rPr>
        <w:t>городском</w:t>
      </w:r>
      <w:proofErr w:type="gramEnd"/>
      <w:r>
        <w:rPr>
          <w:sz w:val="26"/>
          <w:szCs w:val="26"/>
        </w:rPr>
        <w:t>) судах Магаданской области разработаны, утверждены руководителями инструкции по действиям по предупреждению и ликвидации чрезвычайных ситуаций природного и техногенного характера (планы гражданской обороны).</w:t>
      </w:r>
    </w:p>
    <w:p w:rsidR="00935C30" w:rsidRDefault="00935C30" w:rsidP="00935C30">
      <w:pPr>
        <w:tabs>
          <w:tab w:val="left" w:pos="1418"/>
        </w:tabs>
        <w:ind w:firstLine="709"/>
        <w:jc w:val="both"/>
        <w:rPr>
          <w:sz w:val="26"/>
          <w:szCs w:val="26"/>
        </w:rPr>
      </w:pPr>
      <w:r>
        <w:rPr>
          <w:sz w:val="26"/>
          <w:szCs w:val="26"/>
        </w:rPr>
        <w:t>Утверждены Положение об организации  и ведении гражданской обороны, Положение о работнике, уполномоченном в области гражданской обороны, планы основных мероприятий по гражданской обороне.</w:t>
      </w:r>
    </w:p>
    <w:p w:rsidR="00935C30" w:rsidRDefault="00935C30" w:rsidP="00935C30">
      <w:pPr>
        <w:tabs>
          <w:tab w:val="left" w:pos="1418"/>
        </w:tabs>
        <w:ind w:firstLine="709"/>
        <w:jc w:val="both"/>
        <w:rPr>
          <w:sz w:val="26"/>
          <w:szCs w:val="26"/>
        </w:rPr>
      </w:pPr>
      <w:r>
        <w:rPr>
          <w:sz w:val="26"/>
          <w:szCs w:val="26"/>
        </w:rPr>
        <w:t xml:space="preserve">В целях организации планирования, подготовки и проведения эвакуации работников судов, Управления Судебного департамента в Магаданской области и </w:t>
      </w:r>
      <w:r>
        <w:rPr>
          <w:sz w:val="26"/>
          <w:szCs w:val="26"/>
        </w:rPr>
        <w:lastRenderedPageBreak/>
        <w:t xml:space="preserve">членов их семей, материальных ценностей при возникновении чрезвычайных ситуаций приказами председателей судов и начальника Управления созданы эвакуационные комиссии. В судах и Управлении Судебного департамента в Магаданской области </w:t>
      </w:r>
      <w:proofErr w:type="gramStart"/>
      <w:r>
        <w:rPr>
          <w:sz w:val="26"/>
          <w:szCs w:val="26"/>
        </w:rPr>
        <w:t>разработаны и утверждены</w:t>
      </w:r>
      <w:proofErr w:type="gramEnd"/>
      <w:r>
        <w:rPr>
          <w:sz w:val="26"/>
          <w:szCs w:val="26"/>
        </w:rPr>
        <w:t xml:space="preserve"> Положения об эвакуационных комиссиях.</w:t>
      </w:r>
    </w:p>
    <w:p w:rsidR="00935C30" w:rsidRDefault="00935C30" w:rsidP="00935C30">
      <w:pPr>
        <w:tabs>
          <w:tab w:val="left" w:pos="1418"/>
        </w:tabs>
        <w:ind w:firstLine="709"/>
        <w:jc w:val="both"/>
        <w:rPr>
          <w:sz w:val="26"/>
          <w:szCs w:val="26"/>
        </w:rPr>
      </w:pPr>
      <w:proofErr w:type="gramStart"/>
      <w:r>
        <w:rPr>
          <w:sz w:val="26"/>
          <w:szCs w:val="26"/>
        </w:rPr>
        <w:t>В районных (городском) судах и Управлении приказами утверждены планы по проведению занятий по вопросам гражданской обороны.</w:t>
      </w:r>
      <w:proofErr w:type="gramEnd"/>
      <w:r>
        <w:rPr>
          <w:sz w:val="26"/>
          <w:szCs w:val="26"/>
        </w:rPr>
        <w:t xml:space="preserve"> </w:t>
      </w:r>
      <w:proofErr w:type="gramStart"/>
      <w:r>
        <w:rPr>
          <w:sz w:val="26"/>
          <w:szCs w:val="26"/>
        </w:rPr>
        <w:t>В Управлении и районных (городском) судах заведены журналы учета проведения занятий работников по вопросам гражданской обороны и защиты от чрезвычайных ситуаций природного и техногенного характера.</w:t>
      </w:r>
      <w:proofErr w:type="gramEnd"/>
    </w:p>
    <w:p w:rsidR="00935C30" w:rsidRDefault="00935C30" w:rsidP="00935C30">
      <w:pPr>
        <w:tabs>
          <w:tab w:val="left" w:pos="1418"/>
        </w:tabs>
        <w:ind w:firstLine="709"/>
        <w:jc w:val="both"/>
        <w:rPr>
          <w:sz w:val="26"/>
          <w:szCs w:val="26"/>
        </w:rPr>
      </w:pPr>
      <w:proofErr w:type="gramStart"/>
      <w:r>
        <w:rPr>
          <w:sz w:val="26"/>
          <w:szCs w:val="26"/>
        </w:rPr>
        <w:t xml:space="preserve">В районных (городском) судах Магаданской области и Управлении изготовлены и размещены на видном месте планы эвакуации сотрудников в случае возникновения чрезвычайных ситуаций. </w:t>
      </w:r>
      <w:proofErr w:type="gramEnd"/>
    </w:p>
    <w:p w:rsidR="00935C30" w:rsidRDefault="00935C30" w:rsidP="00935C30">
      <w:pPr>
        <w:tabs>
          <w:tab w:val="left" w:pos="1418"/>
        </w:tabs>
        <w:ind w:firstLine="709"/>
        <w:jc w:val="both"/>
        <w:rPr>
          <w:sz w:val="26"/>
          <w:szCs w:val="26"/>
        </w:rPr>
      </w:pPr>
      <w:r>
        <w:rPr>
          <w:sz w:val="26"/>
          <w:szCs w:val="26"/>
        </w:rPr>
        <w:t>1.17.3. На случай возникновения чрезвычайных ситуаций разработаны порядки взаимодействия судов и Управления Судебного департамента в Магаданской области с органами МЧС России, разработаны схемы оповещения работников.</w:t>
      </w:r>
    </w:p>
    <w:p w:rsidR="00935C30" w:rsidRDefault="00935C30" w:rsidP="00935C30">
      <w:pPr>
        <w:tabs>
          <w:tab w:val="left" w:pos="1418"/>
        </w:tabs>
        <w:ind w:firstLine="709"/>
        <w:jc w:val="both"/>
        <w:rPr>
          <w:sz w:val="26"/>
          <w:szCs w:val="26"/>
          <w:lang w:eastAsia="en-US"/>
        </w:rPr>
      </w:pPr>
      <w:r>
        <w:rPr>
          <w:sz w:val="26"/>
          <w:szCs w:val="26"/>
        </w:rPr>
        <w:t xml:space="preserve">1.17.4. </w:t>
      </w:r>
      <w:proofErr w:type="gramStart"/>
      <w:r>
        <w:rPr>
          <w:sz w:val="26"/>
          <w:szCs w:val="26"/>
        </w:rPr>
        <w:t>В</w:t>
      </w:r>
      <w:r>
        <w:rPr>
          <w:sz w:val="26"/>
          <w:szCs w:val="26"/>
          <w:lang w:eastAsia="en-US"/>
        </w:rPr>
        <w:t xml:space="preserve"> соответствии с пунктом 6 Положения об организации обеспечения населения средствами индивидуальной защиты, утвержденного приказом МЧС России от 01.10.2014 г. № 543 здания Магаданского городского суда, Ольского, Омсукчанского, Среднеканского, Сусуманского, Хасынского, Ягоднинского, Северо-Эвенского районных судов и Управления </w:t>
      </w:r>
      <w:r>
        <w:rPr>
          <w:sz w:val="26"/>
          <w:szCs w:val="26"/>
        </w:rPr>
        <w:t>Судебного департамента в Магаданской области</w:t>
      </w:r>
      <w:r>
        <w:rPr>
          <w:sz w:val="26"/>
          <w:szCs w:val="26"/>
          <w:lang w:eastAsia="en-US"/>
        </w:rPr>
        <w:t xml:space="preserve"> находятся вне пределов границ зон, на территории которых население подлежит обеспечению СИЗ.</w:t>
      </w:r>
      <w:r>
        <w:rPr>
          <w:sz w:val="28"/>
          <w:szCs w:val="28"/>
          <w:lang w:eastAsia="en-US"/>
        </w:rPr>
        <w:t xml:space="preserve"> </w:t>
      </w:r>
      <w:proofErr w:type="gramEnd"/>
    </w:p>
    <w:p w:rsidR="00935C30" w:rsidRDefault="00935C30" w:rsidP="00935C30">
      <w:pPr>
        <w:tabs>
          <w:tab w:val="left" w:pos="1418"/>
        </w:tabs>
        <w:ind w:firstLine="709"/>
        <w:jc w:val="both"/>
        <w:rPr>
          <w:sz w:val="26"/>
          <w:szCs w:val="26"/>
          <w:lang w:eastAsia="en-US"/>
        </w:rPr>
      </w:pPr>
      <w:r>
        <w:rPr>
          <w:sz w:val="26"/>
          <w:szCs w:val="26"/>
          <w:lang w:eastAsia="en-US"/>
        </w:rPr>
        <w:t xml:space="preserve">1.17.5. Согласно пункту 7 Положения об организации обеспечения населения средствами индивидуальной защиты, утвержденного приказом МЧС России от 01.10.2014 г. № 543 районными (городским) судами области обеспечение работников </w:t>
      </w:r>
      <w:proofErr w:type="gramStart"/>
      <w:r>
        <w:rPr>
          <w:sz w:val="26"/>
          <w:szCs w:val="26"/>
          <w:lang w:eastAsia="en-US"/>
        </w:rPr>
        <w:t>СИЗ</w:t>
      </w:r>
      <w:proofErr w:type="gramEnd"/>
      <w:r>
        <w:rPr>
          <w:sz w:val="26"/>
          <w:szCs w:val="26"/>
          <w:lang w:eastAsia="en-US"/>
        </w:rPr>
        <w:t xml:space="preserve"> не производится.</w:t>
      </w:r>
    </w:p>
    <w:p w:rsidR="00935C30" w:rsidRDefault="00935C30" w:rsidP="00935C30">
      <w:pPr>
        <w:tabs>
          <w:tab w:val="left" w:pos="1418"/>
        </w:tabs>
        <w:ind w:firstLine="709"/>
        <w:jc w:val="both"/>
        <w:rPr>
          <w:sz w:val="26"/>
          <w:szCs w:val="26"/>
        </w:rPr>
      </w:pPr>
      <w:r>
        <w:rPr>
          <w:sz w:val="26"/>
          <w:szCs w:val="26"/>
        </w:rPr>
        <w:t>1.17.6. На территории Магаданской области защитных сооружений гражданской обороны, закрепленных на праве оперативного управления за Управлением Судебного департамента в Магаданской области, не имеется.</w:t>
      </w:r>
    </w:p>
    <w:p w:rsidR="00935C30" w:rsidRDefault="00935C30" w:rsidP="00935C30">
      <w:pPr>
        <w:tabs>
          <w:tab w:val="left" w:pos="1418"/>
        </w:tabs>
        <w:ind w:firstLine="709"/>
        <w:jc w:val="both"/>
        <w:rPr>
          <w:sz w:val="26"/>
          <w:szCs w:val="26"/>
        </w:rPr>
      </w:pPr>
      <w:r>
        <w:rPr>
          <w:sz w:val="26"/>
          <w:szCs w:val="26"/>
        </w:rPr>
        <w:t>1.17.7. Проблемных вопросов, возникающих при организации и выполнении мероприятий в области гражданской обороны и защиты от чрезвычайных ситуаций, в 2024 году не имелось.</w:t>
      </w:r>
    </w:p>
    <w:p w:rsidR="00935C30" w:rsidRDefault="00935C30" w:rsidP="00935C30"/>
    <w:p w:rsidR="00E307CB" w:rsidRDefault="00E307CB" w:rsidP="008A69A6">
      <w:pPr>
        <w:ind w:firstLine="709"/>
      </w:pPr>
    </w:p>
    <w:p w:rsidR="00E307CB" w:rsidRPr="00E9693F" w:rsidRDefault="00E307CB" w:rsidP="00002726">
      <w:pPr>
        <w:spacing w:after="120"/>
        <w:jc w:val="center"/>
        <w:rPr>
          <w:b/>
          <w:bCs/>
          <w:sz w:val="26"/>
          <w:szCs w:val="26"/>
        </w:rPr>
      </w:pPr>
      <w:r w:rsidRPr="00E9693F">
        <w:rPr>
          <w:b/>
          <w:bCs/>
          <w:sz w:val="26"/>
          <w:szCs w:val="26"/>
        </w:rPr>
        <w:t>2. Документационное обеспечение управления</w:t>
      </w:r>
    </w:p>
    <w:p w:rsidR="00E307CB" w:rsidRDefault="00E307CB" w:rsidP="00167413">
      <w:pPr>
        <w:ind w:firstLine="720"/>
        <w:jc w:val="center"/>
        <w:rPr>
          <w:b/>
          <w:bCs/>
          <w:sz w:val="26"/>
          <w:szCs w:val="26"/>
        </w:rPr>
      </w:pPr>
      <w:r w:rsidRPr="008F2FBB">
        <w:rPr>
          <w:b/>
          <w:bCs/>
          <w:sz w:val="26"/>
          <w:szCs w:val="26"/>
        </w:rPr>
        <w:t xml:space="preserve">2.1. Сведения об организации делопроизводства и архива в Управлении </w:t>
      </w:r>
    </w:p>
    <w:p w:rsidR="00E307CB" w:rsidRPr="008F2FBB" w:rsidRDefault="00E307CB" w:rsidP="008F2FBB">
      <w:pPr>
        <w:jc w:val="center"/>
        <w:rPr>
          <w:b/>
          <w:bCs/>
          <w:sz w:val="26"/>
          <w:szCs w:val="26"/>
        </w:rPr>
      </w:pPr>
    </w:p>
    <w:p w:rsidR="00935C30" w:rsidRDefault="00935C30" w:rsidP="00935C30">
      <w:pPr>
        <w:jc w:val="both"/>
        <w:rPr>
          <w:sz w:val="26"/>
          <w:szCs w:val="26"/>
        </w:rPr>
      </w:pPr>
      <w:r>
        <w:rPr>
          <w:sz w:val="26"/>
          <w:szCs w:val="26"/>
        </w:rPr>
        <w:tab/>
        <w:t>2.1.1. В 2024 году делопроизводство велось согласно утвержденной                           и.о. начальника Управления 28 декабря 2023 г. номенклатуры дел на 2024 год.</w:t>
      </w:r>
    </w:p>
    <w:p w:rsidR="00935C30" w:rsidRDefault="00935C30" w:rsidP="00935C30">
      <w:pPr>
        <w:tabs>
          <w:tab w:val="left" w:pos="709"/>
          <w:tab w:val="left" w:pos="1620"/>
          <w:tab w:val="left" w:pos="2880"/>
          <w:tab w:val="left" w:pos="3420"/>
          <w:tab w:val="left" w:pos="5220"/>
          <w:tab w:val="left" w:pos="7200"/>
          <w:tab w:val="left" w:pos="9540"/>
        </w:tabs>
        <w:jc w:val="both"/>
        <w:rPr>
          <w:sz w:val="26"/>
          <w:szCs w:val="26"/>
        </w:rPr>
      </w:pPr>
      <w:r>
        <w:rPr>
          <w:sz w:val="26"/>
          <w:szCs w:val="26"/>
        </w:rPr>
        <w:tab/>
      </w:r>
      <w:r w:rsidRPr="009E5AE3">
        <w:rPr>
          <w:sz w:val="26"/>
          <w:szCs w:val="26"/>
        </w:rPr>
        <w:t xml:space="preserve">Приказом начальника Управления от </w:t>
      </w:r>
      <w:r>
        <w:rPr>
          <w:sz w:val="26"/>
          <w:szCs w:val="26"/>
        </w:rPr>
        <w:t>13 сентября</w:t>
      </w:r>
      <w:r w:rsidRPr="009E5AE3">
        <w:rPr>
          <w:sz w:val="26"/>
          <w:szCs w:val="26"/>
        </w:rPr>
        <w:t xml:space="preserve"> 20</w:t>
      </w:r>
      <w:r>
        <w:rPr>
          <w:sz w:val="26"/>
          <w:szCs w:val="26"/>
        </w:rPr>
        <w:t>22</w:t>
      </w:r>
      <w:r w:rsidRPr="009E5AE3">
        <w:rPr>
          <w:sz w:val="26"/>
          <w:szCs w:val="26"/>
        </w:rPr>
        <w:t xml:space="preserve"> г. № </w:t>
      </w:r>
      <w:r>
        <w:rPr>
          <w:sz w:val="26"/>
          <w:szCs w:val="26"/>
        </w:rPr>
        <w:t>114 (в редакции от 28.02.2023 г. № 31)</w:t>
      </w:r>
      <w:r w:rsidRPr="009E5AE3">
        <w:rPr>
          <w:sz w:val="26"/>
          <w:szCs w:val="26"/>
        </w:rPr>
        <w:t xml:space="preserve"> создана экспертная комиссия Управления.</w:t>
      </w:r>
      <w:r>
        <w:rPr>
          <w:sz w:val="26"/>
          <w:szCs w:val="26"/>
        </w:rPr>
        <w:t xml:space="preserve"> Работу экспертная комиссия осуществляет по годовому плану.</w:t>
      </w:r>
    </w:p>
    <w:p w:rsidR="00935C30" w:rsidRDefault="00935C30" w:rsidP="00935C30">
      <w:pPr>
        <w:tabs>
          <w:tab w:val="left" w:pos="720"/>
          <w:tab w:val="left" w:pos="1620"/>
          <w:tab w:val="left" w:pos="2880"/>
          <w:tab w:val="left" w:pos="3420"/>
          <w:tab w:val="left" w:pos="5220"/>
          <w:tab w:val="left" w:pos="7200"/>
          <w:tab w:val="left" w:pos="9540"/>
        </w:tabs>
        <w:jc w:val="both"/>
        <w:rPr>
          <w:sz w:val="26"/>
          <w:szCs w:val="26"/>
        </w:rPr>
      </w:pPr>
      <w:r>
        <w:rPr>
          <w:sz w:val="26"/>
          <w:szCs w:val="26"/>
        </w:rPr>
        <w:tab/>
      </w:r>
      <w:r w:rsidRPr="009E5AE3">
        <w:rPr>
          <w:sz w:val="26"/>
          <w:szCs w:val="26"/>
        </w:rPr>
        <w:t>По состоянию на 01 декабря 202</w:t>
      </w:r>
      <w:r>
        <w:rPr>
          <w:sz w:val="26"/>
          <w:szCs w:val="26"/>
        </w:rPr>
        <w:t>4</w:t>
      </w:r>
      <w:r w:rsidRPr="009E5AE3">
        <w:rPr>
          <w:sz w:val="26"/>
          <w:szCs w:val="26"/>
        </w:rPr>
        <w:t xml:space="preserve"> года в Областное государственное казенное учреждение</w:t>
      </w:r>
      <w:r>
        <w:rPr>
          <w:sz w:val="26"/>
          <w:szCs w:val="26"/>
        </w:rPr>
        <w:t xml:space="preserve"> «Государственный архив Магаданской области» направлены паспорта архива – по Управлению Судебного департамента в Магаданской области крайние даты 1998 – 2021 годы; по народным судам Магаданской области и Чукотского автономного округа крайние даты 1944 – 2002 годы по личному составу.</w:t>
      </w:r>
    </w:p>
    <w:p w:rsidR="00935C30" w:rsidRDefault="00935C30" w:rsidP="00935C30">
      <w:pPr>
        <w:tabs>
          <w:tab w:val="left" w:pos="720"/>
          <w:tab w:val="left" w:pos="1620"/>
          <w:tab w:val="left" w:pos="2880"/>
          <w:tab w:val="left" w:pos="3420"/>
          <w:tab w:val="left" w:pos="5220"/>
          <w:tab w:val="left" w:pos="7200"/>
          <w:tab w:val="left" w:pos="9540"/>
        </w:tabs>
        <w:jc w:val="both"/>
        <w:rPr>
          <w:sz w:val="26"/>
          <w:szCs w:val="26"/>
        </w:rPr>
      </w:pPr>
      <w:r>
        <w:rPr>
          <w:sz w:val="26"/>
          <w:szCs w:val="26"/>
        </w:rPr>
        <w:lastRenderedPageBreak/>
        <w:tab/>
        <w:t xml:space="preserve">2.1.2. Делопроизводство в </w:t>
      </w:r>
      <w:proofErr w:type="gramStart"/>
      <w:r>
        <w:rPr>
          <w:sz w:val="26"/>
          <w:szCs w:val="26"/>
        </w:rPr>
        <w:t>Управлении</w:t>
      </w:r>
      <w:proofErr w:type="gramEnd"/>
      <w:r>
        <w:rPr>
          <w:sz w:val="26"/>
          <w:szCs w:val="26"/>
        </w:rPr>
        <w:t xml:space="preserve"> организовано в подсистеме «Документооборот и обращение граждан» ГАС «Правосудие».</w:t>
      </w:r>
    </w:p>
    <w:p w:rsidR="00935C30" w:rsidRDefault="00935C30" w:rsidP="00935C30">
      <w:pPr>
        <w:ind w:firstLine="720"/>
        <w:jc w:val="both"/>
        <w:rPr>
          <w:sz w:val="26"/>
          <w:szCs w:val="26"/>
        </w:rPr>
      </w:pPr>
      <w:r>
        <w:rPr>
          <w:sz w:val="26"/>
          <w:szCs w:val="26"/>
        </w:rPr>
        <w:t xml:space="preserve">Ведение делопроизводства в </w:t>
      </w:r>
      <w:proofErr w:type="gramStart"/>
      <w:r>
        <w:rPr>
          <w:sz w:val="26"/>
          <w:szCs w:val="26"/>
        </w:rPr>
        <w:t>Управлении</w:t>
      </w:r>
      <w:proofErr w:type="gramEnd"/>
      <w:r>
        <w:rPr>
          <w:sz w:val="26"/>
          <w:szCs w:val="26"/>
        </w:rPr>
        <w:t xml:space="preserve"> осуществляют 2 государственных гражданских служащих отдела государственной службы, кадрового обеспечения и противодействия коррупции. Должностными регламентами закреплены основные обязанности:</w:t>
      </w:r>
    </w:p>
    <w:p w:rsidR="00935C30" w:rsidRDefault="00935C30" w:rsidP="00935C30">
      <w:pPr>
        <w:pStyle w:val="a8"/>
        <w:tabs>
          <w:tab w:val="left" w:pos="709"/>
          <w:tab w:val="left" w:pos="2694"/>
          <w:tab w:val="left" w:pos="7560"/>
        </w:tabs>
      </w:pPr>
      <w:r>
        <w:tab/>
      </w:r>
      <w:proofErr w:type="gramStart"/>
      <w:r>
        <w:t>- главный специалист: организует делопроизводство Управления; разрабатывает и ведет номенклатуру дел; архивное делопроизводство в Управлении, редактирует проекты распорядительных документов; ведет регистрацию и учет приказов начальника Управления по основной деятельности и личному составу;</w:t>
      </w:r>
      <w:r>
        <w:rPr>
          <w:b/>
          <w:bCs/>
        </w:rPr>
        <w:t xml:space="preserve"> </w:t>
      </w:r>
      <w:r>
        <w:t>контролирует сроки исполнения распорядительных документов управления; в подсистеме «Документооборот и обращение граждан» ГАС «Правосудие» регистрирует постановления по оплате труда адвокатов;</w:t>
      </w:r>
      <w:proofErr w:type="gramEnd"/>
      <w:r>
        <w:t xml:space="preserve"> осуществляет работу по изготовлению и учету удостоверений для работников Управления и работников аппаратов районных (городского) судов;</w:t>
      </w:r>
    </w:p>
    <w:p w:rsidR="00935C30" w:rsidRDefault="00935C30" w:rsidP="00935C30">
      <w:pPr>
        <w:tabs>
          <w:tab w:val="left" w:pos="720"/>
          <w:tab w:val="left" w:pos="1620"/>
          <w:tab w:val="left" w:pos="2880"/>
          <w:tab w:val="left" w:pos="3420"/>
          <w:tab w:val="left" w:pos="5220"/>
          <w:tab w:val="left" w:pos="7200"/>
          <w:tab w:val="left" w:pos="9540"/>
        </w:tabs>
        <w:jc w:val="both"/>
        <w:rPr>
          <w:sz w:val="26"/>
          <w:szCs w:val="26"/>
        </w:rPr>
      </w:pPr>
      <w:r>
        <w:rPr>
          <w:sz w:val="26"/>
          <w:szCs w:val="26"/>
        </w:rPr>
        <w:tab/>
        <w:t xml:space="preserve">- консультант: осуществляет документооборот в </w:t>
      </w:r>
      <w:proofErr w:type="gramStart"/>
      <w:r>
        <w:rPr>
          <w:sz w:val="26"/>
          <w:szCs w:val="26"/>
        </w:rPr>
        <w:t>Управлении</w:t>
      </w:r>
      <w:proofErr w:type="gramEnd"/>
      <w:r>
        <w:rPr>
          <w:sz w:val="26"/>
          <w:szCs w:val="26"/>
        </w:rPr>
        <w:t xml:space="preserve"> в подсистеме «Документооборот и обращение граждан» ГАС «Правосудие»; регистрирует входящие, исходящие и внутренние документы. Контролирует оформление и составление исходящих и внутренних документов (в отношении визирования, согласования, соответствия принятым правилам); сроки исполнения приказов, писем, решений коллегии Судебного департамента при Верховном Суде Российской Федерации, распоряжений, писем, планов основных мероприятий Управления; организует работу по изготовлению печатей, штампов для Управления и районных (городского) судов и осуществляет их учет. Является секретарем оперативного совещания.</w:t>
      </w:r>
    </w:p>
    <w:p w:rsidR="00935C30" w:rsidRDefault="00935C30" w:rsidP="00935C30">
      <w:pPr>
        <w:jc w:val="both"/>
        <w:rPr>
          <w:sz w:val="26"/>
          <w:szCs w:val="26"/>
        </w:rPr>
      </w:pPr>
      <w:r>
        <w:tab/>
      </w:r>
      <w:r>
        <w:rPr>
          <w:sz w:val="26"/>
          <w:szCs w:val="26"/>
        </w:rPr>
        <w:t xml:space="preserve">В целях обеспечения контроля за организацией и ведением делопроизводства в структурных подразделениях Управления приказом от </w:t>
      </w:r>
      <w:r w:rsidRPr="00863158">
        <w:rPr>
          <w:sz w:val="26"/>
          <w:szCs w:val="26"/>
        </w:rPr>
        <w:t>05 сентября 2023 г. № 106 (в редакции от 06.12.2024 г. № 106)</w:t>
      </w:r>
      <w:r w:rsidRPr="00D44B9A">
        <w:rPr>
          <w:sz w:val="26"/>
          <w:szCs w:val="26"/>
        </w:rPr>
        <w:t xml:space="preserve"> </w:t>
      </w:r>
      <w:r>
        <w:rPr>
          <w:sz w:val="26"/>
          <w:szCs w:val="26"/>
        </w:rPr>
        <w:t>назначены ответственные лица для непосредственного ведения делопроизводства в структурных подразделениях Управления и ответственные за подготовку, передачу в архив управления дел постоянного срока хранения и временного срока хранения (свыше 10 лет)</w:t>
      </w:r>
      <w:proofErr w:type="gramStart"/>
      <w:r>
        <w:rPr>
          <w:sz w:val="26"/>
          <w:szCs w:val="26"/>
        </w:rPr>
        <w:t xml:space="preserve"> .</w:t>
      </w:r>
      <w:proofErr w:type="gramEnd"/>
    </w:p>
    <w:p w:rsidR="00935C30" w:rsidRPr="00394AF2" w:rsidRDefault="00935C30" w:rsidP="00935C30">
      <w:pPr>
        <w:autoSpaceDE w:val="0"/>
        <w:autoSpaceDN w:val="0"/>
        <w:adjustRightInd w:val="0"/>
        <w:ind w:firstLine="709"/>
        <w:jc w:val="both"/>
        <w:rPr>
          <w:sz w:val="26"/>
          <w:szCs w:val="26"/>
        </w:rPr>
      </w:pPr>
      <w:proofErr w:type="gramStart"/>
      <w:r>
        <w:rPr>
          <w:sz w:val="26"/>
          <w:szCs w:val="26"/>
        </w:rPr>
        <w:t xml:space="preserve">Документы с пометкой «Для служебного пользования» регистрируются в отдельных журналах (учета входящей и исходящей корреспонденции) и оформляются в соответствии с приказом </w:t>
      </w:r>
      <w:r w:rsidRPr="00394AF2">
        <w:rPr>
          <w:sz w:val="26"/>
          <w:szCs w:val="26"/>
        </w:rPr>
        <w:t xml:space="preserve">Судебного департамента при Верховном Суде РФ от </w:t>
      </w:r>
      <w:r w:rsidR="00406C8C">
        <w:rPr>
          <w:sz w:val="26"/>
          <w:szCs w:val="26"/>
        </w:rPr>
        <w:t xml:space="preserve">                </w:t>
      </w:r>
      <w:r w:rsidRPr="00394AF2">
        <w:rPr>
          <w:sz w:val="26"/>
          <w:szCs w:val="26"/>
        </w:rPr>
        <w:t xml:space="preserve">22 февраля 2007 года № 25 </w:t>
      </w:r>
      <w:r w:rsidRPr="00394AF2">
        <w:rPr>
          <w:sz w:val="26"/>
          <w:szCs w:val="26"/>
          <w:lang w:eastAsia="en-US"/>
        </w:rPr>
        <w:t>«Об утверждении Положения о порядке обращения со служебной информацией ограниченного распространения в аппарате Судебного департамента при Верховном Суде Российской Федерации и в управлениях (отделах) Судебного департамента в</w:t>
      </w:r>
      <w:proofErr w:type="gramEnd"/>
      <w:r w:rsidRPr="00394AF2">
        <w:rPr>
          <w:sz w:val="26"/>
          <w:szCs w:val="26"/>
          <w:lang w:eastAsia="en-US"/>
        </w:rPr>
        <w:t xml:space="preserve"> </w:t>
      </w:r>
      <w:proofErr w:type="gramStart"/>
      <w:r w:rsidRPr="00394AF2">
        <w:rPr>
          <w:sz w:val="26"/>
          <w:szCs w:val="26"/>
          <w:lang w:eastAsia="en-US"/>
        </w:rPr>
        <w:t>субъектах</w:t>
      </w:r>
      <w:proofErr w:type="gramEnd"/>
      <w:r w:rsidRPr="00394AF2">
        <w:rPr>
          <w:sz w:val="26"/>
          <w:szCs w:val="26"/>
          <w:lang w:eastAsia="en-US"/>
        </w:rPr>
        <w:t xml:space="preserve"> Российской Федерации».</w:t>
      </w:r>
    </w:p>
    <w:p w:rsidR="00935C30" w:rsidRDefault="00935C30" w:rsidP="00935C30">
      <w:pPr>
        <w:jc w:val="both"/>
        <w:rPr>
          <w:sz w:val="26"/>
          <w:szCs w:val="26"/>
        </w:rPr>
      </w:pPr>
      <w:r>
        <w:rPr>
          <w:sz w:val="26"/>
          <w:szCs w:val="26"/>
        </w:rPr>
        <w:tab/>
        <w:t xml:space="preserve">Жалобы, заявления и обращения граждан учитываются в </w:t>
      </w:r>
      <w:proofErr w:type="gramStart"/>
      <w:r>
        <w:rPr>
          <w:sz w:val="26"/>
          <w:szCs w:val="26"/>
        </w:rPr>
        <w:t>отделе</w:t>
      </w:r>
      <w:proofErr w:type="gramEnd"/>
      <w:r>
        <w:rPr>
          <w:sz w:val="26"/>
          <w:szCs w:val="26"/>
        </w:rPr>
        <w:t xml:space="preserve"> организационно-правового обеспечения деятельности судов Управления в подсистеме «Документооборот и обращение граждан» ГАС «Правосудие» и на бумажном носителе.</w:t>
      </w:r>
    </w:p>
    <w:p w:rsidR="00935C30" w:rsidRDefault="00935C30" w:rsidP="00935C30">
      <w:pPr>
        <w:tabs>
          <w:tab w:val="left" w:pos="284"/>
          <w:tab w:val="left" w:pos="709"/>
        </w:tabs>
        <w:jc w:val="both"/>
        <w:rPr>
          <w:sz w:val="26"/>
          <w:szCs w:val="26"/>
        </w:rPr>
      </w:pPr>
      <w:r>
        <w:rPr>
          <w:sz w:val="26"/>
          <w:szCs w:val="26"/>
        </w:rPr>
        <w:tab/>
      </w:r>
      <w:r>
        <w:rPr>
          <w:sz w:val="26"/>
          <w:szCs w:val="26"/>
        </w:rPr>
        <w:tab/>
        <w:t>Документы, требующие исполнения, ставятся на контроль по резолюции начальника Управления. Оформляется карточка контроля исполнения документов. Еженедельно начальнику Управления представляется информация со сроками исполнения документов.</w:t>
      </w:r>
    </w:p>
    <w:p w:rsidR="00935C30" w:rsidRPr="00593793" w:rsidRDefault="00935C30" w:rsidP="00935C30">
      <w:pPr>
        <w:tabs>
          <w:tab w:val="left" w:pos="284"/>
          <w:tab w:val="left" w:pos="709"/>
        </w:tabs>
        <w:jc w:val="center"/>
        <w:rPr>
          <w:sz w:val="26"/>
          <w:szCs w:val="26"/>
        </w:rPr>
      </w:pPr>
      <w:r w:rsidRPr="00593793">
        <w:rPr>
          <w:sz w:val="26"/>
          <w:szCs w:val="26"/>
        </w:rPr>
        <w:lastRenderedPageBreak/>
        <w:t>Справка</w:t>
      </w:r>
    </w:p>
    <w:p w:rsidR="00935C30" w:rsidRPr="00593793" w:rsidRDefault="00935C30" w:rsidP="00935C30">
      <w:pPr>
        <w:tabs>
          <w:tab w:val="left" w:pos="284"/>
          <w:tab w:val="left" w:pos="709"/>
        </w:tabs>
        <w:spacing w:after="120"/>
        <w:jc w:val="center"/>
        <w:rPr>
          <w:sz w:val="26"/>
          <w:szCs w:val="26"/>
        </w:rPr>
      </w:pPr>
      <w:r w:rsidRPr="00593793">
        <w:rPr>
          <w:sz w:val="26"/>
          <w:szCs w:val="26"/>
        </w:rPr>
        <w:t>об объеме документооборота за 202</w:t>
      </w:r>
      <w:r>
        <w:rPr>
          <w:sz w:val="26"/>
          <w:szCs w:val="26"/>
        </w:rPr>
        <w:t>4</w:t>
      </w:r>
      <w:r w:rsidRPr="00593793">
        <w:rPr>
          <w:sz w:val="26"/>
          <w:szCs w:val="26"/>
        </w:rPr>
        <w:t xml:space="preserve"> год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7"/>
        <w:gridCol w:w="4820"/>
      </w:tblGrid>
      <w:tr w:rsidR="00935C30" w:rsidRPr="002838B4" w:rsidTr="001D6F00">
        <w:tc>
          <w:tcPr>
            <w:tcW w:w="4677" w:type="dxa"/>
          </w:tcPr>
          <w:p w:rsidR="00935C30" w:rsidRPr="002838B4" w:rsidRDefault="00935C30" w:rsidP="001D6F00">
            <w:pPr>
              <w:tabs>
                <w:tab w:val="left" w:pos="284"/>
                <w:tab w:val="left" w:pos="709"/>
              </w:tabs>
              <w:jc w:val="both"/>
              <w:rPr>
                <w:sz w:val="24"/>
                <w:szCs w:val="24"/>
              </w:rPr>
            </w:pPr>
            <w:r w:rsidRPr="002838B4">
              <w:rPr>
                <w:sz w:val="24"/>
                <w:szCs w:val="24"/>
              </w:rPr>
              <w:t>Документы</w:t>
            </w:r>
          </w:p>
        </w:tc>
        <w:tc>
          <w:tcPr>
            <w:tcW w:w="4820" w:type="dxa"/>
          </w:tcPr>
          <w:p w:rsidR="00935C30" w:rsidRPr="002838B4" w:rsidRDefault="00935C30" w:rsidP="001D6F00">
            <w:pPr>
              <w:tabs>
                <w:tab w:val="left" w:pos="284"/>
                <w:tab w:val="left" w:pos="709"/>
              </w:tabs>
              <w:jc w:val="center"/>
              <w:rPr>
                <w:sz w:val="24"/>
                <w:szCs w:val="24"/>
              </w:rPr>
            </w:pPr>
            <w:r w:rsidRPr="002838B4">
              <w:rPr>
                <w:sz w:val="24"/>
                <w:szCs w:val="24"/>
              </w:rPr>
              <w:t>Количество документов</w:t>
            </w:r>
          </w:p>
        </w:tc>
      </w:tr>
      <w:tr w:rsidR="00935C30" w:rsidRPr="002838B4" w:rsidTr="001D6F00">
        <w:tc>
          <w:tcPr>
            <w:tcW w:w="4677" w:type="dxa"/>
          </w:tcPr>
          <w:p w:rsidR="00935C30" w:rsidRPr="002838B4" w:rsidRDefault="00935C30" w:rsidP="001D6F00">
            <w:pPr>
              <w:tabs>
                <w:tab w:val="left" w:pos="284"/>
                <w:tab w:val="left" w:pos="709"/>
              </w:tabs>
              <w:jc w:val="both"/>
              <w:rPr>
                <w:sz w:val="24"/>
                <w:szCs w:val="24"/>
              </w:rPr>
            </w:pPr>
            <w:r w:rsidRPr="002838B4">
              <w:rPr>
                <w:sz w:val="24"/>
                <w:szCs w:val="24"/>
              </w:rPr>
              <w:t>Распорядительные</w:t>
            </w:r>
          </w:p>
        </w:tc>
        <w:tc>
          <w:tcPr>
            <w:tcW w:w="4820" w:type="dxa"/>
          </w:tcPr>
          <w:p w:rsidR="00935C30" w:rsidRPr="003A7E20" w:rsidRDefault="00935C30" w:rsidP="001D6F00">
            <w:pPr>
              <w:tabs>
                <w:tab w:val="left" w:pos="284"/>
                <w:tab w:val="left" w:pos="709"/>
              </w:tabs>
              <w:jc w:val="center"/>
              <w:rPr>
                <w:sz w:val="24"/>
                <w:szCs w:val="24"/>
              </w:rPr>
            </w:pPr>
            <w:r>
              <w:rPr>
                <w:sz w:val="24"/>
                <w:szCs w:val="24"/>
              </w:rPr>
              <w:t>96</w:t>
            </w:r>
            <w:r w:rsidR="00BC7556">
              <w:rPr>
                <w:sz w:val="24"/>
                <w:szCs w:val="24"/>
              </w:rPr>
              <w:t>9</w:t>
            </w:r>
          </w:p>
        </w:tc>
      </w:tr>
      <w:tr w:rsidR="00935C30" w:rsidRPr="002838B4" w:rsidTr="001D6F00">
        <w:tc>
          <w:tcPr>
            <w:tcW w:w="4677" w:type="dxa"/>
          </w:tcPr>
          <w:p w:rsidR="00935C30" w:rsidRPr="002838B4" w:rsidRDefault="00935C30" w:rsidP="001D6F00">
            <w:pPr>
              <w:tabs>
                <w:tab w:val="left" w:pos="284"/>
                <w:tab w:val="left" w:pos="709"/>
              </w:tabs>
              <w:jc w:val="both"/>
              <w:rPr>
                <w:sz w:val="24"/>
                <w:szCs w:val="24"/>
              </w:rPr>
            </w:pPr>
            <w:r w:rsidRPr="002838B4">
              <w:rPr>
                <w:sz w:val="24"/>
                <w:szCs w:val="24"/>
              </w:rPr>
              <w:t>Входящие</w:t>
            </w:r>
          </w:p>
        </w:tc>
        <w:tc>
          <w:tcPr>
            <w:tcW w:w="4820" w:type="dxa"/>
          </w:tcPr>
          <w:p w:rsidR="00935C30" w:rsidRPr="003A7E20" w:rsidRDefault="00935C30" w:rsidP="001D6F00">
            <w:pPr>
              <w:tabs>
                <w:tab w:val="left" w:pos="284"/>
                <w:tab w:val="left" w:pos="709"/>
              </w:tabs>
              <w:jc w:val="center"/>
              <w:rPr>
                <w:sz w:val="24"/>
                <w:szCs w:val="24"/>
              </w:rPr>
            </w:pPr>
            <w:r>
              <w:rPr>
                <w:sz w:val="24"/>
                <w:szCs w:val="24"/>
              </w:rPr>
              <w:t>6758</w:t>
            </w:r>
          </w:p>
        </w:tc>
      </w:tr>
      <w:tr w:rsidR="00935C30" w:rsidRPr="002838B4" w:rsidTr="001D6F00">
        <w:tc>
          <w:tcPr>
            <w:tcW w:w="4677" w:type="dxa"/>
          </w:tcPr>
          <w:p w:rsidR="00935C30" w:rsidRPr="002838B4" w:rsidRDefault="00935C30" w:rsidP="001D6F00">
            <w:pPr>
              <w:tabs>
                <w:tab w:val="left" w:pos="284"/>
                <w:tab w:val="left" w:pos="709"/>
              </w:tabs>
              <w:jc w:val="both"/>
              <w:rPr>
                <w:sz w:val="24"/>
                <w:szCs w:val="24"/>
              </w:rPr>
            </w:pPr>
            <w:r w:rsidRPr="002838B4">
              <w:rPr>
                <w:sz w:val="24"/>
                <w:szCs w:val="24"/>
              </w:rPr>
              <w:t>Исходящие</w:t>
            </w:r>
          </w:p>
        </w:tc>
        <w:tc>
          <w:tcPr>
            <w:tcW w:w="4820" w:type="dxa"/>
          </w:tcPr>
          <w:p w:rsidR="00935C30" w:rsidRPr="003A7E20" w:rsidRDefault="00935C30" w:rsidP="001D6F00">
            <w:pPr>
              <w:tabs>
                <w:tab w:val="left" w:pos="284"/>
                <w:tab w:val="left" w:pos="709"/>
              </w:tabs>
              <w:jc w:val="center"/>
              <w:rPr>
                <w:sz w:val="24"/>
                <w:szCs w:val="24"/>
              </w:rPr>
            </w:pPr>
            <w:r>
              <w:rPr>
                <w:sz w:val="24"/>
                <w:szCs w:val="24"/>
              </w:rPr>
              <w:t>1833</w:t>
            </w:r>
          </w:p>
        </w:tc>
      </w:tr>
      <w:tr w:rsidR="00935C30" w:rsidRPr="002838B4" w:rsidTr="001D6F00">
        <w:tc>
          <w:tcPr>
            <w:tcW w:w="4677" w:type="dxa"/>
          </w:tcPr>
          <w:p w:rsidR="00935C30" w:rsidRPr="002838B4" w:rsidRDefault="00935C30" w:rsidP="001D6F00">
            <w:pPr>
              <w:tabs>
                <w:tab w:val="left" w:pos="284"/>
                <w:tab w:val="left" w:pos="709"/>
              </w:tabs>
              <w:jc w:val="both"/>
              <w:rPr>
                <w:sz w:val="24"/>
                <w:szCs w:val="24"/>
              </w:rPr>
            </w:pPr>
            <w:r w:rsidRPr="002838B4">
              <w:rPr>
                <w:sz w:val="24"/>
                <w:szCs w:val="24"/>
              </w:rPr>
              <w:t>Внутренние</w:t>
            </w:r>
          </w:p>
        </w:tc>
        <w:tc>
          <w:tcPr>
            <w:tcW w:w="4820" w:type="dxa"/>
          </w:tcPr>
          <w:p w:rsidR="00935C30" w:rsidRPr="003A7E20" w:rsidRDefault="00935C30" w:rsidP="001D6F00">
            <w:pPr>
              <w:tabs>
                <w:tab w:val="left" w:pos="284"/>
                <w:tab w:val="left" w:pos="709"/>
              </w:tabs>
              <w:jc w:val="center"/>
              <w:rPr>
                <w:sz w:val="24"/>
                <w:szCs w:val="24"/>
              </w:rPr>
            </w:pPr>
            <w:r w:rsidRPr="003A7E20">
              <w:rPr>
                <w:sz w:val="24"/>
                <w:szCs w:val="24"/>
              </w:rPr>
              <w:t>26</w:t>
            </w:r>
          </w:p>
        </w:tc>
      </w:tr>
      <w:tr w:rsidR="00935C30" w:rsidRPr="002838B4" w:rsidTr="001D6F00">
        <w:tc>
          <w:tcPr>
            <w:tcW w:w="4677" w:type="dxa"/>
          </w:tcPr>
          <w:p w:rsidR="00935C30" w:rsidRPr="00217E9D" w:rsidRDefault="00935C30" w:rsidP="001D6F00">
            <w:pPr>
              <w:tabs>
                <w:tab w:val="left" w:pos="284"/>
                <w:tab w:val="left" w:pos="709"/>
              </w:tabs>
              <w:jc w:val="both"/>
              <w:rPr>
                <w:sz w:val="24"/>
                <w:szCs w:val="24"/>
              </w:rPr>
            </w:pPr>
            <w:r w:rsidRPr="00217E9D">
              <w:rPr>
                <w:sz w:val="24"/>
                <w:szCs w:val="24"/>
              </w:rPr>
              <w:t>Жалобы и заявления</w:t>
            </w:r>
          </w:p>
        </w:tc>
        <w:tc>
          <w:tcPr>
            <w:tcW w:w="4820" w:type="dxa"/>
          </w:tcPr>
          <w:p w:rsidR="00935C30" w:rsidRPr="00217E9D" w:rsidRDefault="00935C30" w:rsidP="001D6F00">
            <w:pPr>
              <w:tabs>
                <w:tab w:val="left" w:pos="284"/>
                <w:tab w:val="left" w:pos="709"/>
              </w:tabs>
              <w:jc w:val="center"/>
              <w:rPr>
                <w:sz w:val="24"/>
                <w:szCs w:val="24"/>
              </w:rPr>
            </w:pPr>
            <w:r w:rsidRPr="00217E9D">
              <w:rPr>
                <w:sz w:val="24"/>
                <w:szCs w:val="24"/>
              </w:rPr>
              <w:t>16</w:t>
            </w:r>
          </w:p>
        </w:tc>
      </w:tr>
      <w:tr w:rsidR="00935C30" w:rsidRPr="002838B4" w:rsidTr="001D6F00">
        <w:tc>
          <w:tcPr>
            <w:tcW w:w="4677" w:type="dxa"/>
          </w:tcPr>
          <w:p w:rsidR="00935C30" w:rsidRPr="002838B4" w:rsidRDefault="00935C30" w:rsidP="001D6F00">
            <w:pPr>
              <w:tabs>
                <w:tab w:val="left" w:pos="284"/>
                <w:tab w:val="left" w:pos="709"/>
              </w:tabs>
              <w:jc w:val="both"/>
              <w:rPr>
                <w:sz w:val="24"/>
                <w:szCs w:val="24"/>
              </w:rPr>
            </w:pPr>
            <w:r w:rsidRPr="002838B4">
              <w:rPr>
                <w:sz w:val="24"/>
                <w:szCs w:val="24"/>
              </w:rPr>
              <w:t>Всего</w:t>
            </w:r>
          </w:p>
        </w:tc>
        <w:tc>
          <w:tcPr>
            <w:tcW w:w="4820" w:type="dxa"/>
          </w:tcPr>
          <w:p w:rsidR="00935C30" w:rsidRPr="00394AF2" w:rsidRDefault="00935C30" w:rsidP="001D6F00">
            <w:pPr>
              <w:tabs>
                <w:tab w:val="left" w:pos="284"/>
                <w:tab w:val="left" w:pos="709"/>
              </w:tabs>
              <w:jc w:val="center"/>
              <w:rPr>
                <w:sz w:val="24"/>
                <w:szCs w:val="24"/>
              </w:rPr>
            </w:pPr>
            <w:r w:rsidRPr="00394AF2">
              <w:rPr>
                <w:sz w:val="24"/>
                <w:szCs w:val="24"/>
              </w:rPr>
              <w:t>960</w:t>
            </w:r>
            <w:r w:rsidR="00BC7556">
              <w:rPr>
                <w:sz w:val="24"/>
                <w:szCs w:val="24"/>
              </w:rPr>
              <w:t>2</w:t>
            </w:r>
          </w:p>
        </w:tc>
      </w:tr>
    </w:tbl>
    <w:p w:rsidR="00935C30" w:rsidRDefault="00935C30" w:rsidP="00935C30">
      <w:pPr>
        <w:tabs>
          <w:tab w:val="left" w:pos="709"/>
          <w:tab w:val="left" w:pos="851"/>
        </w:tabs>
        <w:jc w:val="both"/>
        <w:rPr>
          <w:b/>
          <w:bCs/>
          <w:sz w:val="26"/>
          <w:szCs w:val="26"/>
        </w:rPr>
      </w:pPr>
    </w:p>
    <w:p w:rsidR="00935C30" w:rsidRDefault="00935C30" w:rsidP="00935C30">
      <w:pPr>
        <w:tabs>
          <w:tab w:val="left" w:pos="709"/>
          <w:tab w:val="left" w:pos="851"/>
        </w:tabs>
        <w:jc w:val="both"/>
        <w:rPr>
          <w:sz w:val="26"/>
          <w:szCs w:val="26"/>
        </w:rPr>
      </w:pPr>
      <w:r>
        <w:rPr>
          <w:b/>
          <w:bCs/>
          <w:sz w:val="26"/>
          <w:szCs w:val="26"/>
        </w:rPr>
        <w:tab/>
      </w:r>
      <w:r>
        <w:rPr>
          <w:sz w:val="26"/>
          <w:szCs w:val="26"/>
        </w:rPr>
        <w:t xml:space="preserve">Управление размещается в цокольном </w:t>
      </w:r>
      <w:proofErr w:type="gramStart"/>
      <w:r>
        <w:rPr>
          <w:sz w:val="26"/>
          <w:szCs w:val="26"/>
        </w:rPr>
        <w:t>этаже</w:t>
      </w:r>
      <w:proofErr w:type="gramEnd"/>
      <w:r>
        <w:rPr>
          <w:sz w:val="26"/>
          <w:szCs w:val="26"/>
        </w:rPr>
        <w:t xml:space="preserve"> 6-ти этажного жилого здания. Помещение архива имеет общую площадь 31,7 м</w:t>
      </w:r>
      <w:proofErr w:type="gramStart"/>
      <w:r>
        <w:rPr>
          <w:sz w:val="26"/>
          <w:szCs w:val="26"/>
          <w:vertAlign w:val="superscript"/>
        </w:rPr>
        <w:t>2</w:t>
      </w:r>
      <w:proofErr w:type="gramEnd"/>
      <w:r>
        <w:rPr>
          <w:sz w:val="26"/>
          <w:szCs w:val="26"/>
        </w:rPr>
        <w:t xml:space="preserve">. Освещение в </w:t>
      </w:r>
      <w:proofErr w:type="gramStart"/>
      <w:r>
        <w:rPr>
          <w:sz w:val="26"/>
          <w:szCs w:val="26"/>
        </w:rPr>
        <w:t>помещении</w:t>
      </w:r>
      <w:proofErr w:type="gramEnd"/>
      <w:r>
        <w:rPr>
          <w:sz w:val="26"/>
          <w:szCs w:val="26"/>
        </w:rPr>
        <w:t xml:space="preserve"> архива искусственное. Помещение оборудовано охранно-пожарной сигнализацией, системой принудительной вентиляцией и измерительным прибором для контроля температурно-влажного режима.</w:t>
      </w:r>
    </w:p>
    <w:p w:rsidR="00935C30" w:rsidRDefault="00935C30" w:rsidP="00935C30">
      <w:pPr>
        <w:tabs>
          <w:tab w:val="left" w:pos="709"/>
          <w:tab w:val="left" w:pos="851"/>
        </w:tabs>
        <w:jc w:val="both"/>
        <w:rPr>
          <w:sz w:val="26"/>
          <w:szCs w:val="26"/>
        </w:rPr>
      </w:pPr>
      <w:r>
        <w:rPr>
          <w:sz w:val="26"/>
          <w:szCs w:val="26"/>
        </w:rPr>
        <w:tab/>
        <w:t xml:space="preserve">Документы хранятся на открытых металлических стеллажах и в металлических шкафах. Дела постоянного срока хранения и личные дела хранятся в отдельных металлических </w:t>
      </w:r>
      <w:proofErr w:type="gramStart"/>
      <w:r>
        <w:rPr>
          <w:sz w:val="26"/>
          <w:szCs w:val="26"/>
        </w:rPr>
        <w:t>шкафах</w:t>
      </w:r>
      <w:proofErr w:type="gramEnd"/>
      <w:r>
        <w:rPr>
          <w:sz w:val="26"/>
          <w:szCs w:val="26"/>
        </w:rPr>
        <w:t xml:space="preserve">. Дела по личному составу хранятся на отдельных стеллажах. </w:t>
      </w:r>
    </w:p>
    <w:p w:rsidR="00935C30" w:rsidRDefault="00935C30" w:rsidP="00935C30">
      <w:pPr>
        <w:tabs>
          <w:tab w:val="left" w:pos="709"/>
          <w:tab w:val="left" w:pos="851"/>
        </w:tabs>
        <w:jc w:val="both"/>
        <w:rPr>
          <w:sz w:val="26"/>
          <w:szCs w:val="26"/>
        </w:rPr>
      </w:pPr>
      <w:r>
        <w:rPr>
          <w:sz w:val="26"/>
          <w:szCs w:val="26"/>
        </w:rPr>
        <w:tab/>
        <w:t xml:space="preserve">Дела структурных подразделений временного срока хранения (до 10 лет) </w:t>
      </w:r>
      <w:proofErr w:type="gramStart"/>
      <w:r>
        <w:rPr>
          <w:sz w:val="26"/>
          <w:szCs w:val="26"/>
        </w:rPr>
        <w:t>хранятся на отдельных стеллажах и расположены</w:t>
      </w:r>
      <w:proofErr w:type="gramEnd"/>
      <w:r>
        <w:rPr>
          <w:sz w:val="26"/>
          <w:szCs w:val="26"/>
        </w:rPr>
        <w:t xml:space="preserve"> в порядке ежегодного поступления.</w:t>
      </w:r>
    </w:p>
    <w:p w:rsidR="00935C30" w:rsidRDefault="00935C30" w:rsidP="00935C30">
      <w:pPr>
        <w:tabs>
          <w:tab w:val="left" w:pos="709"/>
          <w:tab w:val="left" w:pos="851"/>
        </w:tabs>
        <w:jc w:val="both"/>
        <w:rPr>
          <w:sz w:val="26"/>
          <w:szCs w:val="26"/>
        </w:rPr>
      </w:pPr>
      <w:r>
        <w:rPr>
          <w:sz w:val="26"/>
          <w:szCs w:val="26"/>
        </w:rPr>
        <w:tab/>
        <w:t>По окончании рабочего дня и на выходные дни помещения сдаются на пульт охранно-пожарной сигнализации.</w:t>
      </w:r>
    </w:p>
    <w:p w:rsidR="00935C30" w:rsidRDefault="00935C30" w:rsidP="00935C30">
      <w:pPr>
        <w:tabs>
          <w:tab w:val="left" w:pos="709"/>
          <w:tab w:val="left" w:pos="851"/>
        </w:tabs>
        <w:jc w:val="both"/>
        <w:rPr>
          <w:sz w:val="26"/>
          <w:szCs w:val="26"/>
        </w:rPr>
      </w:pPr>
      <w:r>
        <w:rPr>
          <w:b/>
          <w:bCs/>
          <w:i/>
          <w:iCs/>
          <w:sz w:val="26"/>
          <w:szCs w:val="26"/>
        </w:rPr>
        <w:tab/>
      </w:r>
      <w:r>
        <w:rPr>
          <w:sz w:val="26"/>
          <w:szCs w:val="26"/>
        </w:rPr>
        <w:t xml:space="preserve">В архиве Управления хранятся дела постоянного срока хранения, дела по личному составу и дела временного (свыше 10 лет) срока хранения за </w:t>
      </w:r>
      <w:r w:rsidRPr="00593793">
        <w:rPr>
          <w:sz w:val="26"/>
          <w:szCs w:val="26"/>
        </w:rPr>
        <w:t>1998-202</w:t>
      </w:r>
      <w:r>
        <w:rPr>
          <w:sz w:val="26"/>
          <w:szCs w:val="26"/>
        </w:rPr>
        <w:t>1</w:t>
      </w:r>
      <w:r w:rsidRPr="00593793">
        <w:rPr>
          <w:sz w:val="26"/>
          <w:szCs w:val="26"/>
        </w:rPr>
        <w:t xml:space="preserve"> </w:t>
      </w:r>
      <w:r>
        <w:rPr>
          <w:sz w:val="26"/>
          <w:szCs w:val="26"/>
        </w:rPr>
        <w:t>годы:</w:t>
      </w:r>
    </w:p>
    <w:p w:rsidR="00935C30" w:rsidRDefault="00935C30" w:rsidP="00935C30">
      <w:pPr>
        <w:tabs>
          <w:tab w:val="left" w:pos="709"/>
          <w:tab w:val="left" w:pos="851"/>
        </w:tabs>
        <w:jc w:val="both"/>
        <w:rPr>
          <w:sz w:val="26"/>
          <w:szCs w:val="26"/>
        </w:rPr>
      </w:pPr>
      <w:r>
        <w:rPr>
          <w:sz w:val="26"/>
          <w:szCs w:val="26"/>
        </w:rPr>
        <w:tab/>
      </w:r>
      <w:r w:rsidRPr="006152F4">
        <w:rPr>
          <w:color w:val="000000"/>
          <w:sz w:val="26"/>
          <w:szCs w:val="26"/>
        </w:rPr>
        <w:t xml:space="preserve">- постоянного срока хранения – </w:t>
      </w:r>
      <w:r w:rsidRPr="00E526EF">
        <w:rPr>
          <w:sz w:val="26"/>
          <w:szCs w:val="26"/>
        </w:rPr>
        <w:t>517</w:t>
      </w:r>
      <w:r>
        <w:rPr>
          <w:color w:val="FF0000"/>
          <w:sz w:val="26"/>
          <w:szCs w:val="26"/>
        </w:rPr>
        <w:t xml:space="preserve"> </w:t>
      </w:r>
      <w:r w:rsidRPr="006152F4">
        <w:rPr>
          <w:color w:val="000000"/>
          <w:sz w:val="26"/>
          <w:szCs w:val="26"/>
        </w:rPr>
        <w:t>единиц хранения;</w:t>
      </w:r>
    </w:p>
    <w:p w:rsidR="00935C30" w:rsidRPr="00895C21" w:rsidRDefault="00935C30" w:rsidP="00935C30">
      <w:pPr>
        <w:tabs>
          <w:tab w:val="left" w:pos="709"/>
          <w:tab w:val="left" w:pos="851"/>
        </w:tabs>
        <w:jc w:val="both"/>
        <w:rPr>
          <w:color w:val="000000" w:themeColor="text1"/>
          <w:sz w:val="26"/>
          <w:szCs w:val="26"/>
        </w:rPr>
      </w:pPr>
      <w:r w:rsidRPr="00895C21">
        <w:rPr>
          <w:color w:val="000000" w:themeColor="text1"/>
          <w:sz w:val="26"/>
          <w:szCs w:val="26"/>
        </w:rPr>
        <w:tab/>
        <w:t>- по личному составу – 1353 единиц хранения.</w:t>
      </w:r>
    </w:p>
    <w:p w:rsidR="00935C30" w:rsidRDefault="00935C30" w:rsidP="00935C30">
      <w:pPr>
        <w:tabs>
          <w:tab w:val="left" w:pos="709"/>
          <w:tab w:val="left" w:pos="851"/>
        </w:tabs>
        <w:jc w:val="both"/>
        <w:rPr>
          <w:sz w:val="26"/>
          <w:szCs w:val="26"/>
        </w:rPr>
      </w:pPr>
      <w:r>
        <w:rPr>
          <w:b/>
          <w:bCs/>
          <w:sz w:val="26"/>
          <w:szCs w:val="26"/>
        </w:rPr>
        <w:tab/>
      </w:r>
      <w:r>
        <w:rPr>
          <w:sz w:val="26"/>
          <w:szCs w:val="26"/>
        </w:rPr>
        <w:t>Экспертной комиссией Управления в 2024 году отобраны к уничтожению, как не имеющие научно-исторической ценности и утратившие практическое значение, документы в количестве 427 единиц хранения за 2017-2018 годы (акт о выделении к уничтожению документов, не подлежащих хранению от 30 сентября 2024 г. № 19).</w:t>
      </w:r>
    </w:p>
    <w:p w:rsidR="00935C30" w:rsidRDefault="00935C30" w:rsidP="00935C30">
      <w:pPr>
        <w:tabs>
          <w:tab w:val="left" w:pos="284"/>
          <w:tab w:val="left" w:pos="709"/>
        </w:tabs>
        <w:jc w:val="both"/>
        <w:rPr>
          <w:sz w:val="26"/>
          <w:szCs w:val="26"/>
        </w:rPr>
      </w:pPr>
      <w:r>
        <w:rPr>
          <w:b/>
          <w:bCs/>
          <w:i/>
          <w:iCs/>
          <w:sz w:val="26"/>
          <w:szCs w:val="26"/>
        </w:rPr>
        <w:tab/>
      </w:r>
      <w:r>
        <w:rPr>
          <w:b/>
          <w:bCs/>
          <w:sz w:val="26"/>
          <w:szCs w:val="26"/>
        </w:rPr>
        <w:tab/>
      </w:r>
      <w:r>
        <w:rPr>
          <w:sz w:val="26"/>
          <w:szCs w:val="26"/>
        </w:rPr>
        <w:t xml:space="preserve">Управлением ежегодно предоставляется в Государственный архив сведения об объеме документов Архивного фонда Российской Федерации и по личному составу, хранящихся в Управлении (паспорт архива (архивных документов) организации, </w:t>
      </w:r>
      <w:proofErr w:type="gramStart"/>
      <w:r>
        <w:rPr>
          <w:sz w:val="26"/>
          <w:szCs w:val="26"/>
        </w:rPr>
        <w:t>хранящей</w:t>
      </w:r>
      <w:proofErr w:type="gramEnd"/>
      <w:r>
        <w:rPr>
          <w:sz w:val="26"/>
          <w:szCs w:val="26"/>
        </w:rPr>
        <w:t xml:space="preserve"> управленческую документацию).</w:t>
      </w:r>
    </w:p>
    <w:p w:rsidR="00935C30" w:rsidRPr="00112C72" w:rsidRDefault="00935C30" w:rsidP="00935C30">
      <w:pPr>
        <w:tabs>
          <w:tab w:val="left" w:pos="284"/>
          <w:tab w:val="left" w:pos="709"/>
        </w:tabs>
        <w:jc w:val="both"/>
        <w:rPr>
          <w:sz w:val="26"/>
          <w:szCs w:val="26"/>
        </w:rPr>
      </w:pPr>
      <w:r>
        <w:rPr>
          <w:sz w:val="26"/>
          <w:szCs w:val="26"/>
        </w:rPr>
        <w:tab/>
      </w:r>
      <w:r>
        <w:rPr>
          <w:sz w:val="26"/>
          <w:szCs w:val="26"/>
        </w:rPr>
        <w:tab/>
      </w:r>
      <w:r w:rsidRPr="00112C72">
        <w:rPr>
          <w:sz w:val="26"/>
          <w:szCs w:val="26"/>
        </w:rPr>
        <w:t>По состоянию на 01 декабря 2024 года в Областное государственное учреждение «Государственный архив Магаданской области» направлены паспорта архива:</w:t>
      </w:r>
    </w:p>
    <w:p w:rsidR="00935C30" w:rsidRPr="00112C72" w:rsidRDefault="00935C30" w:rsidP="00935C30">
      <w:pPr>
        <w:tabs>
          <w:tab w:val="left" w:pos="709"/>
          <w:tab w:val="left" w:pos="851"/>
        </w:tabs>
        <w:jc w:val="both"/>
        <w:rPr>
          <w:sz w:val="26"/>
          <w:szCs w:val="26"/>
        </w:rPr>
      </w:pPr>
      <w:r w:rsidRPr="00112C72">
        <w:rPr>
          <w:sz w:val="26"/>
          <w:szCs w:val="26"/>
        </w:rPr>
        <w:tab/>
        <w:t>- по Управлению Судебного департамента в Магаданской области крайние даты 1998 – 2021</w:t>
      </w:r>
      <w:r>
        <w:rPr>
          <w:sz w:val="26"/>
          <w:szCs w:val="26"/>
        </w:rPr>
        <w:t>:</w:t>
      </w:r>
      <w:r w:rsidRPr="00112C72">
        <w:rPr>
          <w:sz w:val="26"/>
          <w:szCs w:val="26"/>
        </w:rPr>
        <w:t xml:space="preserve"> постоянного хранения – 504 единиц хранения; по личному составу – </w:t>
      </w:r>
      <w:r w:rsidRPr="003A7E20">
        <w:rPr>
          <w:sz w:val="26"/>
          <w:szCs w:val="26"/>
        </w:rPr>
        <w:t xml:space="preserve">900 </w:t>
      </w:r>
      <w:r w:rsidRPr="00112C72">
        <w:rPr>
          <w:sz w:val="26"/>
          <w:szCs w:val="26"/>
        </w:rPr>
        <w:t>единиц хранения;</w:t>
      </w:r>
    </w:p>
    <w:p w:rsidR="00935C30" w:rsidRDefault="00935C30" w:rsidP="00935C30">
      <w:pPr>
        <w:tabs>
          <w:tab w:val="left" w:pos="284"/>
          <w:tab w:val="left" w:pos="709"/>
        </w:tabs>
        <w:jc w:val="both"/>
        <w:rPr>
          <w:sz w:val="26"/>
          <w:szCs w:val="26"/>
        </w:rPr>
      </w:pPr>
      <w:r>
        <w:rPr>
          <w:sz w:val="26"/>
          <w:szCs w:val="26"/>
        </w:rPr>
        <w:tab/>
      </w:r>
      <w:r>
        <w:rPr>
          <w:sz w:val="26"/>
          <w:szCs w:val="26"/>
        </w:rPr>
        <w:tab/>
        <w:t>- по народным судам Магаданской области и Чукотского автономного округа крайние даты 1944 – 2002 по личному составу – 453 единицы хранения.</w:t>
      </w:r>
    </w:p>
    <w:p w:rsidR="004037A9" w:rsidRDefault="004037A9" w:rsidP="0044669C">
      <w:pPr>
        <w:tabs>
          <w:tab w:val="left" w:pos="284"/>
          <w:tab w:val="left" w:pos="709"/>
        </w:tabs>
        <w:jc w:val="both"/>
        <w:rPr>
          <w:sz w:val="26"/>
          <w:szCs w:val="26"/>
        </w:rPr>
      </w:pPr>
    </w:p>
    <w:p w:rsidR="00406C8C" w:rsidRDefault="00406C8C" w:rsidP="0044669C">
      <w:pPr>
        <w:tabs>
          <w:tab w:val="left" w:pos="284"/>
          <w:tab w:val="left" w:pos="709"/>
        </w:tabs>
        <w:jc w:val="both"/>
        <w:rPr>
          <w:sz w:val="26"/>
          <w:szCs w:val="26"/>
        </w:rPr>
      </w:pPr>
    </w:p>
    <w:p w:rsidR="00406C8C" w:rsidRDefault="00406C8C" w:rsidP="0044669C">
      <w:pPr>
        <w:tabs>
          <w:tab w:val="left" w:pos="284"/>
          <w:tab w:val="left" w:pos="709"/>
        </w:tabs>
        <w:jc w:val="both"/>
        <w:rPr>
          <w:sz w:val="26"/>
          <w:szCs w:val="26"/>
        </w:rPr>
      </w:pPr>
    </w:p>
    <w:p w:rsidR="00406C8C" w:rsidRDefault="00406C8C" w:rsidP="0044669C">
      <w:pPr>
        <w:tabs>
          <w:tab w:val="left" w:pos="284"/>
          <w:tab w:val="left" w:pos="709"/>
        </w:tabs>
        <w:jc w:val="both"/>
        <w:rPr>
          <w:sz w:val="26"/>
          <w:szCs w:val="26"/>
        </w:rPr>
      </w:pPr>
    </w:p>
    <w:p w:rsidR="000C055A" w:rsidRPr="00AF44BE" w:rsidRDefault="000C055A" w:rsidP="0044669C">
      <w:pPr>
        <w:tabs>
          <w:tab w:val="left" w:pos="284"/>
          <w:tab w:val="left" w:pos="709"/>
        </w:tabs>
        <w:jc w:val="both"/>
        <w:rPr>
          <w:sz w:val="26"/>
          <w:szCs w:val="26"/>
        </w:rPr>
      </w:pPr>
    </w:p>
    <w:p w:rsidR="0044669C" w:rsidRPr="00A82073" w:rsidRDefault="0044669C" w:rsidP="0044669C">
      <w:pPr>
        <w:jc w:val="center"/>
        <w:rPr>
          <w:b/>
          <w:sz w:val="26"/>
          <w:szCs w:val="26"/>
        </w:rPr>
      </w:pPr>
      <w:r w:rsidRPr="00A82073">
        <w:rPr>
          <w:b/>
          <w:sz w:val="26"/>
          <w:szCs w:val="26"/>
        </w:rPr>
        <w:lastRenderedPageBreak/>
        <w:t xml:space="preserve">2.2. Организация планирования и контроля, подготовка распорядительных документов, организационное обеспечение проведения </w:t>
      </w:r>
    </w:p>
    <w:p w:rsidR="0044669C" w:rsidRPr="00A82073" w:rsidRDefault="0044669C" w:rsidP="0044669C">
      <w:pPr>
        <w:jc w:val="center"/>
        <w:rPr>
          <w:b/>
          <w:sz w:val="26"/>
          <w:szCs w:val="26"/>
        </w:rPr>
      </w:pPr>
      <w:r w:rsidRPr="00A82073">
        <w:rPr>
          <w:b/>
          <w:sz w:val="26"/>
          <w:szCs w:val="26"/>
        </w:rPr>
        <w:t xml:space="preserve">оперативных совещаний по текущим вопросам в </w:t>
      </w:r>
      <w:proofErr w:type="gramStart"/>
      <w:r w:rsidRPr="00A82073">
        <w:rPr>
          <w:b/>
          <w:sz w:val="26"/>
          <w:szCs w:val="26"/>
        </w:rPr>
        <w:t>Управлении</w:t>
      </w:r>
      <w:proofErr w:type="gramEnd"/>
    </w:p>
    <w:p w:rsidR="0044669C" w:rsidRDefault="0044669C" w:rsidP="00D25902">
      <w:pPr>
        <w:spacing w:after="120"/>
        <w:jc w:val="center"/>
        <w:rPr>
          <w:b/>
          <w:sz w:val="26"/>
          <w:szCs w:val="26"/>
        </w:rPr>
      </w:pPr>
    </w:p>
    <w:p w:rsidR="00935C30" w:rsidRPr="00300783" w:rsidRDefault="00935C30" w:rsidP="00935C30">
      <w:pPr>
        <w:tabs>
          <w:tab w:val="left" w:pos="284"/>
          <w:tab w:val="left" w:pos="709"/>
        </w:tabs>
        <w:jc w:val="both"/>
        <w:rPr>
          <w:sz w:val="26"/>
          <w:szCs w:val="26"/>
        </w:rPr>
      </w:pPr>
      <w:r w:rsidRPr="00300783">
        <w:rPr>
          <w:sz w:val="26"/>
          <w:szCs w:val="26"/>
        </w:rPr>
        <w:tab/>
      </w:r>
      <w:r w:rsidRPr="00300783">
        <w:rPr>
          <w:sz w:val="26"/>
          <w:szCs w:val="26"/>
        </w:rPr>
        <w:tab/>
        <w:t>2.2.1.</w:t>
      </w:r>
      <w:r w:rsidRPr="00300783">
        <w:rPr>
          <w:b/>
          <w:bCs/>
          <w:sz w:val="26"/>
          <w:szCs w:val="26"/>
        </w:rPr>
        <w:t xml:space="preserve"> </w:t>
      </w:r>
      <w:r w:rsidRPr="00300783">
        <w:rPr>
          <w:sz w:val="26"/>
          <w:szCs w:val="26"/>
        </w:rPr>
        <w:t xml:space="preserve">В 2024 году </w:t>
      </w:r>
      <w:proofErr w:type="gramStart"/>
      <w:r w:rsidRPr="00300783">
        <w:rPr>
          <w:sz w:val="26"/>
          <w:szCs w:val="26"/>
        </w:rPr>
        <w:t>разработаны и утверждены</w:t>
      </w:r>
      <w:proofErr w:type="gramEnd"/>
      <w:r w:rsidRPr="00300783">
        <w:rPr>
          <w:sz w:val="26"/>
          <w:szCs w:val="26"/>
        </w:rPr>
        <w:t xml:space="preserve"> приказами и.о. начальника Управления следующие виды планов:</w:t>
      </w:r>
    </w:p>
    <w:p w:rsidR="00935C30" w:rsidRPr="00394AF2" w:rsidRDefault="00935C30" w:rsidP="00935C30">
      <w:pPr>
        <w:tabs>
          <w:tab w:val="left" w:pos="284"/>
          <w:tab w:val="left" w:pos="709"/>
        </w:tabs>
        <w:jc w:val="both"/>
        <w:rPr>
          <w:sz w:val="26"/>
          <w:szCs w:val="26"/>
        </w:rPr>
      </w:pPr>
      <w:r w:rsidRPr="00394AF2">
        <w:rPr>
          <w:sz w:val="26"/>
          <w:szCs w:val="26"/>
        </w:rPr>
        <w:tab/>
      </w:r>
      <w:r w:rsidRPr="00394AF2">
        <w:rPr>
          <w:sz w:val="26"/>
          <w:szCs w:val="26"/>
        </w:rPr>
        <w:tab/>
        <w:t>- полугодовые планы основных организационных мероприятий Управления;</w:t>
      </w:r>
    </w:p>
    <w:p w:rsidR="00935C30" w:rsidRPr="00394AF2" w:rsidRDefault="00935C30" w:rsidP="00935C30">
      <w:pPr>
        <w:tabs>
          <w:tab w:val="left" w:pos="567"/>
          <w:tab w:val="left" w:pos="709"/>
        </w:tabs>
        <w:jc w:val="both"/>
        <w:rPr>
          <w:sz w:val="26"/>
          <w:szCs w:val="26"/>
        </w:rPr>
      </w:pPr>
      <w:r w:rsidRPr="00394AF2">
        <w:rPr>
          <w:b/>
          <w:bCs/>
          <w:sz w:val="26"/>
          <w:szCs w:val="26"/>
        </w:rPr>
        <w:tab/>
      </w:r>
      <w:r w:rsidRPr="00394AF2">
        <w:rPr>
          <w:b/>
          <w:bCs/>
          <w:sz w:val="26"/>
          <w:szCs w:val="26"/>
        </w:rPr>
        <w:tab/>
      </w:r>
      <w:r w:rsidRPr="00394AF2">
        <w:rPr>
          <w:sz w:val="26"/>
          <w:szCs w:val="26"/>
        </w:rPr>
        <w:t>- полугодовые планы целевых и контрольных проверок районных (</w:t>
      </w:r>
      <w:proofErr w:type="gramStart"/>
      <w:r w:rsidRPr="00394AF2">
        <w:rPr>
          <w:sz w:val="26"/>
          <w:szCs w:val="26"/>
        </w:rPr>
        <w:t>городского</w:t>
      </w:r>
      <w:proofErr w:type="gramEnd"/>
      <w:r w:rsidRPr="00394AF2">
        <w:rPr>
          <w:sz w:val="26"/>
          <w:szCs w:val="26"/>
        </w:rPr>
        <w:t>) судов, судебных участков мировых судей (по согласованию с председателем Магаданского областного суда);</w:t>
      </w:r>
    </w:p>
    <w:p w:rsidR="00935C30" w:rsidRPr="00394AF2" w:rsidRDefault="00935C30" w:rsidP="00935C30">
      <w:pPr>
        <w:tabs>
          <w:tab w:val="left" w:pos="284"/>
          <w:tab w:val="left" w:pos="709"/>
        </w:tabs>
        <w:jc w:val="both"/>
        <w:rPr>
          <w:sz w:val="26"/>
          <w:szCs w:val="26"/>
        </w:rPr>
      </w:pPr>
      <w:r w:rsidRPr="00394AF2">
        <w:rPr>
          <w:b/>
          <w:bCs/>
          <w:sz w:val="26"/>
          <w:szCs w:val="26"/>
        </w:rPr>
        <w:tab/>
      </w:r>
      <w:r w:rsidRPr="00394AF2">
        <w:rPr>
          <w:b/>
          <w:bCs/>
          <w:sz w:val="26"/>
          <w:szCs w:val="26"/>
        </w:rPr>
        <w:tab/>
      </w:r>
      <w:proofErr w:type="gramStart"/>
      <w:r w:rsidRPr="00394AF2">
        <w:rPr>
          <w:sz w:val="26"/>
          <w:szCs w:val="26"/>
        </w:rPr>
        <w:t>- годовой план проведения ревизий и проверок финансово-хозяйственной деятельности судов и Управления (с разбивкой по полугодиям);</w:t>
      </w:r>
      <w:proofErr w:type="gramEnd"/>
    </w:p>
    <w:p w:rsidR="00935C30" w:rsidRPr="00394AF2" w:rsidRDefault="00935C30" w:rsidP="00935C30">
      <w:pPr>
        <w:tabs>
          <w:tab w:val="left" w:pos="284"/>
          <w:tab w:val="left" w:pos="709"/>
        </w:tabs>
        <w:jc w:val="both"/>
        <w:rPr>
          <w:sz w:val="26"/>
          <w:szCs w:val="26"/>
        </w:rPr>
      </w:pPr>
      <w:r w:rsidRPr="00394AF2">
        <w:rPr>
          <w:b/>
          <w:bCs/>
          <w:sz w:val="26"/>
          <w:szCs w:val="26"/>
        </w:rPr>
        <w:tab/>
      </w:r>
      <w:r w:rsidRPr="00394AF2">
        <w:rPr>
          <w:b/>
          <w:bCs/>
          <w:sz w:val="26"/>
          <w:szCs w:val="26"/>
        </w:rPr>
        <w:tab/>
      </w:r>
      <w:r w:rsidRPr="00394AF2">
        <w:rPr>
          <w:sz w:val="26"/>
          <w:szCs w:val="26"/>
        </w:rPr>
        <w:t>- план подготовки зданий и сооружений районных (городского) судов и Управления к эксплуатации в осенне-зимний период;</w:t>
      </w:r>
    </w:p>
    <w:p w:rsidR="00935C30" w:rsidRPr="00394AF2" w:rsidRDefault="00935C30" w:rsidP="00935C30">
      <w:pPr>
        <w:tabs>
          <w:tab w:val="left" w:pos="284"/>
          <w:tab w:val="left" w:pos="709"/>
        </w:tabs>
        <w:jc w:val="both"/>
        <w:rPr>
          <w:sz w:val="26"/>
          <w:szCs w:val="26"/>
        </w:rPr>
      </w:pPr>
      <w:r w:rsidRPr="00394AF2">
        <w:rPr>
          <w:b/>
          <w:bCs/>
          <w:sz w:val="26"/>
          <w:szCs w:val="26"/>
        </w:rPr>
        <w:tab/>
      </w:r>
      <w:r w:rsidRPr="00394AF2">
        <w:rPr>
          <w:b/>
          <w:bCs/>
          <w:sz w:val="26"/>
          <w:szCs w:val="26"/>
        </w:rPr>
        <w:tab/>
      </w:r>
      <w:r w:rsidRPr="00394AF2">
        <w:rPr>
          <w:sz w:val="26"/>
          <w:szCs w:val="26"/>
        </w:rPr>
        <w:t>- годовой тематический план профессиональной подготовки работников Управления;</w:t>
      </w:r>
    </w:p>
    <w:p w:rsidR="00935C30" w:rsidRPr="00394AF2" w:rsidRDefault="00935C30" w:rsidP="00935C30">
      <w:pPr>
        <w:tabs>
          <w:tab w:val="left" w:pos="284"/>
          <w:tab w:val="left" w:pos="709"/>
        </w:tabs>
        <w:jc w:val="both"/>
        <w:rPr>
          <w:sz w:val="26"/>
          <w:szCs w:val="26"/>
        </w:rPr>
      </w:pPr>
      <w:r w:rsidRPr="00394AF2">
        <w:rPr>
          <w:sz w:val="26"/>
          <w:szCs w:val="26"/>
        </w:rPr>
        <w:tab/>
      </w:r>
      <w:r w:rsidRPr="00394AF2">
        <w:rPr>
          <w:sz w:val="26"/>
          <w:szCs w:val="26"/>
        </w:rPr>
        <w:tab/>
        <w:t xml:space="preserve">- годовой план повышения квалификации судей </w:t>
      </w:r>
      <w:proofErr w:type="gramStart"/>
      <w:r w:rsidRPr="00394AF2">
        <w:rPr>
          <w:sz w:val="26"/>
          <w:szCs w:val="26"/>
        </w:rPr>
        <w:t>районных</w:t>
      </w:r>
      <w:proofErr w:type="gramEnd"/>
      <w:r w:rsidRPr="00394AF2">
        <w:rPr>
          <w:sz w:val="26"/>
          <w:szCs w:val="26"/>
        </w:rPr>
        <w:t xml:space="preserve"> (городского) судов;</w:t>
      </w:r>
    </w:p>
    <w:p w:rsidR="00935C30" w:rsidRPr="00394AF2" w:rsidRDefault="00935C30" w:rsidP="00935C30">
      <w:pPr>
        <w:tabs>
          <w:tab w:val="left" w:pos="284"/>
          <w:tab w:val="left" w:pos="709"/>
        </w:tabs>
        <w:jc w:val="both"/>
        <w:rPr>
          <w:sz w:val="26"/>
          <w:szCs w:val="26"/>
        </w:rPr>
      </w:pPr>
      <w:r w:rsidRPr="00394AF2">
        <w:rPr>
          <w:sz w:val="26"/>
          <w:szCs w:val="26"/>
        </w:rPr>
        <w:tab/>
      </w:r>
      <w:r w:rsidRPr="00394AF2">
        <w:rPr>
          <w:sz w:val="26"/>
          <w:szCs w:val="26"/>
        </w:rPr>
        <w:tab/>
        <w:t>- годовые планы повышения квалификации федеральных государственных гражданских служащих районных (городского) судов и Управления;</w:t>
      </w:r>
    </w:p>
    <w:p w:rsidR="00935C30" w:rsidRPr="00394AF2" w:rsidRDefault="00935C30" w:rsidP="00935C30">
      <w:pPr>
        <w:tabs>
          <w:tab w:val="left" w:pos="284"/>
          <w:tab w:val="left" w:pos="709"/>
        </w:tabs>
        <w:jc w:val="both"/>
        <w:rPr>
          <w:sz w:val="26"/>
          <w:szCs w:val="26"/>
        </w:rPr>
      </w:pPr>
      <w:r w:rsidRPr="00394AF2">
        <w:rPr>
          <w:sz w:val="26"/>
          <w:szCs w:val="26"/>
        </w:rPr>
        <w:tab/>
      </w:r>
      <w:r w:rsidRPr="00394AF2">
        <w:rPr>
          <w:sz w:val="26"/>
          <w:szCs w:val="26"/>
        </w:rPr>
        <w:tab/>
        <w:t xml:space="preserve">- годовой план по противодействию коррупции в </w:t>
      </w:r>
      <w:proofErr w:type="gramStart"/>
      <w:r w:rsidRPr="00394AF2">
        <w:rPr>
          <w:sz w:val="26"/>
          <w:szCs w:val="26"/>
        </w:rPr>
        <w:t>Управлении</w:t>
      </w:r>
      <w:proofErr w:type="gramEnd"/>
      <w:r w:rsidRPr="00394AF2">
        <w:rPr>
          <w:sz w:val="26"/>
          <w:szCs w:val="26"/>
        </w:rPr>
        <w:t>;</w:t>
      </w:r>
    </w:p>
    <w:p w:rsidR="00935C30" w:rsidRPr="00394AF2" w:rsidRDefault="00935C30" w:rsidP="00935C30">
      <w:pPr>
        <w:tabs>
          <w:tab w:val="left" w:pos="284"/>
          <w:tab w:val="left" w:pos="709"/>
        </w:tabs>
        <w:jc w:val="both"/>
        <w:rPr>
          <w:sz w:val="26"/>
          <w:szCs w:val="26"/>
        </w:rPr>
      </w:pPr>
      <w:r w:rsidRPr="00394AF2">
        <w:rPr>
          <w:b/>
          <w:bCs/>
          <w:sz w:val="26"/>
          <w:szCs w:val="26"/>
        </w:rPr>
        <w:tab/>
      </w:r>
      <w:r w:rsidRPr="00394AF2">
        <w:rPr>
          <w:b/>
          <w:bCs/>
          <w:sz w:val="26"/>
          <w:szCs w:val="26"/>
        </w:rPr>
        <w:tab/>
      </w:r>
      <w:r w:rsidRPr="00394AF2">
        <w:rPr>
          <w:sz w:val="26"/>
          <w:szCs w:val="26"/>
        </w:rPr>
        <w:t>- ежеквартальные планы работы администраторов районных (</w:t>
      </w:r>
      <w:proofErr w:type="gramStart"/>
      <w:r w:rsidRPr="00394AF2">
        <w:rPr>
          <w:sz w:val="26"/>
          <w:szCs w:val="26"/>
        </w:rPr>
        <w:t>городского</w:t>
      </w:r>
      <w:proofErr w:type="gramEnd"/>
      <w:r w:rsidRPr="00394AF2">
        <w:rPr>
          <w:sz w:val="26"/>
          <w:szCs w:val="26"/>
        </w:rPr>
        <w:t>) судов;</w:t>
      </w:r>
    </w:p>
    <w:p w:rsidR="00935C30" w:rsidRPr="00394AF2" w:rsidRDefault="00935C30" w:rsidP="00935C30">
      <w:pPr>
        <w:tabs>
          <w:tab w:val="left" w:pos="284"/>
          <w:tab w:val="left" w:pos="709"/>
        </w:tabs>
        <w:jc w:val="both"/>
        <w:rPr>
          <w:sz w:val="26"/>
          <w:szCs w:val="26"/>
        </w:rPr>
      </w:pPr>
      <w:r w:rsidRPr="00394AF2">
        <w:rPr>
          <w:b/>
          <w:bCs/>
          <w:sz w:val="26"/>
          <w:szCs w:val="26"/>
        </w:rPr>
        <w:tab/>
      </w:r>
      <w:r w:rsidRPr="00394AF2">
        <w:rPr>
          <w:b/>
          <w:bCs/>
          <w:sz w:val="26"/>
          <w:szCs w:val="26"/>
        </w:rPr>
        <w:tab/>
      </w:r>
      <w:r w:rsidRPr="00394AF2">
        <w:rPr>
          <w:sz w:val="26"/>
          <w:szCs w:val="26"/>
        </w:rPr>
        <w:t>- полугодовые планы работы структурных подразделений Управления;</w:t>
      </w:r>
    </w:p>
    <w:p w:rsidR="00935C30" w:rsidRPr="00394AF2" w:rsidRDefault="00935C30" w:rsidP="00935C30">
      <w:pPr>
        <w:tabs>
          <w:tab w:val="left" w:pos="284"/>
          <w:tab w:val="left" w:pos="709"/>
        </w:tabs>
        <w:jc w:val="both"/>
        <w:rPr>
          <w:sz w:val="26"/>
          <w:szCs w:val="26"/>
        </w:rPr>
      </w:pPr>
      <w:r w:rsidRPr="00394AF2">
        <w:rPr>
          <w:sz w:val="26"/>
          <w:szCs w:val="26"/>
        </w:rPr>
        <w:tab/>
      </w:r>
      <w:r w:rsidRPr="00394AF2">
        <w:rPr>
          <w:sz w:val="26"/>
          <w:szCs w:val="26"/>
        </w:rPr>
        <w:tab/>
        <w:t>- месячные планы работы структурных подразделений Управления.</w:t>
      </w:r>
    </w:p>
    <w:p w:rsidR="00935C30" w:rsidRPr="00394AF2" w:rsidRDefault="00935C30" w:rsidP="00935C30">
      <w:pPr>
        <w:tabs>
          <w:tab w:val="left" w:pos="284"/>
          <w:tab w:val="left" w:pos="709"/>
        </w:tabs>
        <w:jc w:val="both"/>
        <w:rPr>
          <w:sz w:val="26"/>
          <w:szCs w:val="26"/>
        </w:rPr>
      </w:pPr>
      <w:r w:rsidRPr="00394AF2">
        <w:rPr>
          <w:sz w:val="26"/>
          <w:szCs w:val="26"/>
        </w:rPr>
        <w:tab/>
      </w:r>
      <w:r w:rsidRPr="00394AF2">
        <w:rPr>
          <w:sz w:val="26"/>
          <w:szCs w:val="26"/>
        </w:rPr>
        <w:tab/>
        <w:t>Приказом начальника Управления от 25 сентября 2012 года № 77 «Об утверждении Регламента оперативного совещания по текущим вопросам руководящего состава Управления» утвержден Регламент оперативного совещания по текущим вопросам.</w:t>
      </w:r>
    </w:p>
    <w:p w:rsidR="00935C30" w:rsidRDefault="00935C30" w:rsidP="00935C30">
      <w:pPr>
        <w:tabs>
          <w:tab w:val="left" w:pos="284"/>
          <w:tab w:val="left" w:pos="709"/>
        </w:tabs>
        <w:jc w:val="both"/>
        <w:rPr>
          <w:sz w:val="26"/>
          <w:szCs w:val="26"/>
        </w:rPr>
      </w:pPr>
      <w:r>
        <w:rPr>
          <w:b/>
          <w:bCs/>
          <w:sz w:val="26"/>
          <w:szCs w:val="26"/>
        </w:rPr>
        <w:tab/>
      </w:r>
      <w:r>
        <w:rPr>
          <w:b/>
          <w:bCs/>
          <w:sz w:val="26"/>
          <w:szCs w:val="26"/>
        </w:rPr>
        <w:tab/>
      </w:r>
      <w:r>
        <w:rPr>
          <w:sz w:val="26"/>
          <w:szCs w:val="26"/>
        </w:rPr>
        <w:t xml:space="preserve">2.2.2. В Управлении организована система контроля исполнения мероприятий и служебных поручений. После регистрации документы докладываются начальнику Управления. Согласно резолюции, передаются на исполнение начальникам структурных подразделений. Документы, требующие исполнения, ставятся на контроль. Контрольные карточки исполнения документов ведутся </w:t>
      </w:r>
      <w:r w:rsidR="00DD65B0">
        <w:rPr>
          <w:sz w:val="26"/>
          <w:szCs w:val="26"/>
        </w:rPr>
        <w:t>консультантом</w:t>
      </w:r>
      <w:r>
        <w:rPr>
          <w:sz w:val="26"/>
          <w:szCs w:val="26"/>
        </w:rPr>
        <w:t xml:space="preserve"> отдела государственной службы, кадрового обеспечения и противодействия коррупции на бумажном носителе, также оформляются в подсистеме «Документооборот и обращение граждан» ГАС «Правосудие». Целью осуществления </w:t>
      </w:r>
      <w:proofErr w:type="gramStart"/>
      <w:r>
        <w:rPr>
          <w:sz w:val="26"/>
          <w:szCs w:val="26"/>
        </w:rPr>
        <w:t>контроля за</w:t>
      </w:r>
      <w:proofErr w:type="gramEnd"/>
      <w:r>
        <w:rPr>
          <w:sz w:val="26"/>
          <w:szCs w:val="26"/>
        </w:rPr>
        <w:t xml:space="preserve"> исполнением служебных документов является обеспечение своевременного и качественного исполнения документов.</w:t>
      </w:r>
    </w:p>
    <w:p w:rsidR="00935C30" w:rsidRDefault="00935C30" w:rsidP="00935C30">
      <w:pPr>
        <w:ind w:firstLine="709"/>
        <w:jc w:val="both"/>
        <w:rPr>
          <w:sz w:val="26"/>
          <w:szCs w:val="26"/>
        </w:rPr>
      </w:pPr>
      <w:r>
        <w:rPr>
          <w:sz w:val="26"/>
          <w:szCs w:val="26"/>
        </w:rPr>
        <w:t xml:space="preserve">Контрольные карточки исполнения документов приобщаются в дело после исполнения и снятия с контроля документа. </w:t>
      </w:r>
    </w:p>
    <w:p w:rsidR="00935C30" w:rsidRDefault="00935C30" w:rsidP="00935C30">
      <w:pPr>
        <w:tabs>
          <w:tab w:val="left" w:pos="284"/>
          <w:tab w:val="left" w:pos="709"/>
        </w:tabs>
        <w:jc w:val="both"/>
        <w:rPr>
          <w:sz w:val="26"/>
          <w:szCs w:val="26"/>
        </w:rPr>
      </w:pPr>
      <w:r>
        <w:rPr>
          <w:b/>
          <w:bCs/>
          <w:sz w:val="26"/>
          <w:szCs w:val="26"/>
        </w:rPr>
        <w:tab/>
      </w:r>
      <w:r>
        <w:rPr>
          <w:b/>
          <w:bCs/>
          <w:sz w:val="26"/>
          <w:szCs w:val="26"/>
        </w:rPr>
        <w:tab/>
      </w:r>
      <w:r>
        <w:rPr>
          <w:sz w:val="26"/>
          <w:szCs w:val="26"/>
        </w:rPr>
        <w:t xml:space="preserve">2.2.3. Подготовка проектов распорядительных документов осуществляется работниками Управления по поручению руководства в </w:t>
      </w:r>
      <w:proofErr w:type="gramStart"/>
      <w:r>
        <w:rPr>
          <w:sz w:val="26"/>
          <w:szCs w:val="26"/>
        </w:rPr>
        <w:t>соответствии</w:t>
      </w:r>
      <w:proofErr w:type="gramEnd"/>
      <w:r>
        <w:rPr>
          <w:sz w:val="26"/>
          <w:szCs w:val="26"/>
        </w:rPr>
        <w:t xml:space="preserve"> с Инструкцией по делопроизводству в Управлении Судебного департамента в Магаданской области, утвержденной приказом от 09 июня 2017 г. № 111.</w:t>
      </w:r>
    </w:p>
    <w:p w:rsidR="00935C30" w:rsidRDefault="00935C30" w:rsidP="00935C30">
      <w:pPr>
        <w:tabs>
          <w:tab w:val="left" w:pos="284"/>
          <w:tab w:val="left" w:pos="709"/>
        </w:tabs>
        <w:jc w:val="both"/>
        <w:rPr>
          <w:sz w:val="26"/>
          <w:szCs w:val="26"/>
        </w:rPr>
      </w:pPr>
      <w:r>
        <w:rPr>
          <w:sz w:val="26"/>
          <w:szCs w:val="26"/>
        </w:rPr>
        <w:tab/>
      </w:r>
      <w:r>
        <w:rPr>
          <w:sz w:val="26"/>
          <w:szCs w:val="26"/>
        </w:rPr>
        <w:tab/>
        <w:t>Правовая экспертиза проектов распорядительных документов возложена на работников отдела организационно-правового обеспечения деятельности судов</w:t>
      </w:r>
    </w:p>
    <w:p w:rsidR="00935C30" w:rsidRDefault="00935C30" w:rsidP="00935C30">
      <w:pPr>
        <w:autoSpaceDE w:val="0"/>
        <w:autoSpaceDN w:val="0"/>
        <w:adjustRightInd w:val="0"/>
        <w:ind w:firstLine="540"/>
        <w:jc w:val="both"/>
        <w:outlineLvl w:val="1"/>
        <w:rPr>
          <w:sz w:val="26"/>
          <w:szCs w:val="26"/>
        </w:rPr>
      </w:pPr>
      <w:r>
        <w:rPr>
          <w:sz w:val="26"/>
          <w:szCs w:val="26"/>
        </w:rPr>
        <w:tab/>
        <w:t xml:space="preserve">Регистрация приказов и распоряжений начальника Управления по основной деятельности и по личному составу осуществляется в день подписания </w:t>
      </w:r>
      <w:r>
        <w:rPr>
          <w:sz w:val="26"/>
          <w:szCs w:val="26"/>
        </w:rPr>
        <w:lastRenderedPageBreak/>
        <w:t xml:space="preserve">распорядительного документа начальником управления в </w:t>
      </w:r>
      <w:proofErr w:type="gramStart"/>
      <w:r>
        <w:rPr>
          <w:sz w:val="26"/>
          <w:szCs w:val="26"/>
        </w:rPr>
        <w:t>журналах</w:t>
      </w:r>
      <w:proofErr w:type="gramEnd"/>
      <w:r>
        <w:rPr>
          <w:sz w:val="26"/>
          <w:szCs w:val="26"/>
        </w:rPr>
        <w:t xml:space="preserve"> учета и подсистеме «Документооборот и обращение граждан» ГАС «Правосудие». Приказы доводятся до исполнителей под роспись. При необходимости рассылки приказа (распоряжения) в районные (городской) суды исполнитель организуют рассылку копий приказов, распоряжений в течение 5 рабочих дней со дня их регистрации. Приказы и распоряжения начальника Управления, которые подлежат признанию утратившими силу, уточнению и дополнению, определяются ежегодно исполнителями распорядительных документов. Изменения в приказы и распоряжения производятся путем внесения дополнений, изложения в новой редакции, признания утратившими силу пунктов приказов, пунктов (статей), глав, разделов и приложений к ним работниками отдела государственной службы, кадрового обеспечения и противодействия коррупции.</w:t>
      </w:r>
    </w:p>
    <w:p w:rsidR="00895C21" w:rsidRDefault="00895C21" w:rsidP="00935C30">
      <w:pPr>
        <w:autoSpaceDE w:val="0"/>
        <w:autoSpaceDN w:val="0"/>
        <w:adjustRightInd w:val="0"/>
        <w:ind w:firstLine="540"/>
        <w:jc w:val="both"/>
        <w:outlineLvl w:val="1"/>
        <w:rPr>
          <w:sz w:val="26"/>
          <w:szCs w:val="26"/>
        </w:rPr>
      </w:pPr>
    </w:p>
    <w:p w:rsidR="00935C30" w:rsidRPr="00593793" w:rsidRDefault="00935C30" w:rsidP="00935C30">
      <w:pPr>
        <w:tabs>
          <w:tab w:val="left" w:pos="284"/>
          <w:tab w:val="left" w:pos="709"/>
        </w:tabs>
        <w:jc w:val="center"/>
        <w:rPr>
          <w:sz w:val="26"/>
          <w:szCs w:val="26"/>
        </w:rPr>
      </w:pPr>
      <w:r w:rsidRPr="00593793">
        <w:rPr>
          <w:sz w:val="26"/>
          <w:szCs w:val="26"/>
        </w:rPr>
        <w:t>Справка</w:t>
      </w:r>
    </w:p>
    <w:p w:rsidR="00935C30" w:rsidRPr="00593793" w:rsidRDefault="00935C30" w:rsidP="00935C30">
      <w:pPr>
        <w:tabs>
          <w:tab w:val="left" w:pos="284"/>
          <w:tab w:val="left" w:pos="709"/>
        </w:tabs>
        <w:spacing w:after="120"/>
        <w:jc w:val="center"/>
        <w:rPr>
          <w:sz w:val="26"/>
          <w:szCs w:val="26"/>
        </w:rPr>
      </w:pPr>
      <w:r w:rsidRPr="00593793">
        <w:rPr>
          <w:sz w:val="26"/>
          <w:szCs w:val="26"/>
        </w:rPr>
        <w:t>о количестве распорядительных документов за 202</w:t>
      </w:r>
      <w:r>
        <w:rPr>
          <w:sz w:val="26"/>
          <w:szCs w:val="26"/>
        </w:rPr>
        <w:t>4</w:t>
      </w:r>
      <w:r w:rsidRPr="00593793">
        <w:rPr>
          <w:sz w:val="26"/>
          <w:szCs w:val="26"/>
        </w:rPr>
        <w:t xml:space="preserve"> год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820"/>
      </w:tblGrid>
      <w:tr w:rsidR="00935C30" w:rsidRPr="002838B4" w:rsidTr="001D6F00">
        <w:tc>
          <w:tcPr>
            <w:tcW w:w="4927" w:type="dxa"/>
          </w:tcPr>
          <w:p w:rsidR="00935C30" w:rsidRPr="002838B4" w:rsidRDefault="00935C30" w:rsidP="001D6F00">
            <w:pPr>
              <w:tabs>
                <w:tab w:val="left" w:pos="284"/>
                <w:tab w:val="left" w:pos="709"/>
              </w:tabs>
              <w:jc w:val="center"/>
              <w:rPr>
                <w:sz w:val="24"/>
                <w:szCs w:val="24"/>
              </w:rPr>
            </w:pPr>
            <w:r w:rsidRPr="002838B4">
              <w:rPr>
                <w:sz w:val="24"/>
                <w:szCs w:val="24"/>
              </w:rPr>
              <w:t>Распорядительные документы по видам:</w:t>
            </w:r>
          </w:p>
        </w:tc>
        <w:tc>
          <w:tcPr>
            <w:tcW w:w="4820" w:type="dxa"/>
          </w:tcPr>
          <w:p w:rsidR="00935C30" w:rsidRPr="002838B4" w:rsidRDefault="00935C30" w:rsidP="001D6F00">
            <w:pPr>
              <w:tabs>
                <w:tab w:val="left" w:pos="284"/>
                <w:tab w:val="left" w:pos="709"/>
              </w:tabs>
              <w:jc w:val="center"/>
              <w:rPr>
                <w:sz w:val="24"/>
                <w:szCs w:val="24"/>
              </w:rPr>
            </w:pPr>
            <w:r w:rsidRPr="002838B4">
              <w:rPr>
                <w:sz w:val="24"/>
                <w:szCs w:val="24"/>
              </w:rPr>
              <w:t>Количество документов</w:t>
            </w:r>
          </w:p>
        </w:tc>
      </w:tr>
      <w:tr w:rsidR="00935C30" w:rsidRPr="002838B4" w:rsidTr="001D6F00">
        <w:tc>
          <w:tcPr>
            <w:tcW w:w="4927" w:type="dxa"/>
          </w:tcPr>
          <w:p w:rsidR="00935C30" w:rsidRPr="002838B4" w:rsidRDefault="00935C30" w:rsidP="001D6F00">
            <w:pPr>
              <w:tabs>
                <w:tab w:val="left" w:pos="284"/>
                <w:tab w:val="left" w:pos="709"/>
              </w:tabs>
              <w:jc w:val="both"/>
              <w:rPr>
                <w:sz w:val="24"/>
                <w:szCs w:val="24"/>
              </w:rPr>
            </w:pPr>
            <w:r w:rsidRPr="002838B4">
              <w:rPr>
                <w:sz w:val="24"/>
                <w:szCs w:val="24"/>
              </w:rPr>
              <w:t>Приказы начальника управления по основой деятельности</w:t>
            </w:r>
          </w:p>
        </w:tc>
        <w:tc>
          <w:tcPr>
            <w:tcW w:w="4820" w:type="dxa"/>
            <w:vAlign w:val="center"/>
          </w:tcPr>
          <w:p w:rsidR="00935C30" w:rsidRPr="003A7E20" w:rsidRDefault="00935C30" w:rsidP="001D6F00">
            <w:pPr>
              <w:tabs>
                <w:tab w:val="left" w:pos="284"/>
                <w:tab w:val="left" w:pos="709"/>
              </w:tabs>
              <w:jc w:val="center"/>
              <w:rPr>
                <w:sz w:val="24"/>
                <w:szCs w:val="24"/>
              </w:rPr>
            </w:pPr>
            <w:r w:rsidRPr="003A7E20">
              <w:rPr>
                <w:sz w:val="24"/>
                <w:szCs w:val="24"/>
              </w:rPr>
              <w:t>1</w:t>
            </w:r>
            <w:r w:rsidR="00BB710B">
              <w:rPr>
                <w:sz w:val="24"/>
                <w:szCs w:val="24"/>
              </w:rPr>
              <w:t>3</w:t>
            </w:r>
            <w:r w:rsidR="00BC7556">
              <w:rPr>
                <w:sz w:val="24"/>
                <w:szCs w:val="24"/>
              </w:rPr>
              <w:t>1</w:t>
            </w:r>
          </w:p>
        </w:tc>
      </w:tr>
      <w:tr w:rsidR="00935C30" w:rsidRPr="002838B4" w:rsidTr="001D6F00">
        <w:tc>
          <w:tcPr>
            <w:tcW w:w="4927" w:type="dxa"/>
          </w:tcPr>
          <w:p w:rsidR="00935C30" w:rsidRPr="002838B4" w:rsidRDefault="00935C30" w:rsidP="001D6F00">
            <w:pPr>
              <w:tabs>
                <w:tab w:val="left" w:pos="284"/>
                <w:tab w:val="left" w:pos="709"/>
              </w:tabs>
              <w:jc w:val="both"/>
              <w:rPr>
                <w:sz w:val="24"/>
                <w:szCs w:val="24"/>
              </w:rPr>
            </w:pPr>
            <w:r w:rsidRPr="002838B4">
              <w:rPr>
                <w:sz w:val="24"/>
                <w:szCs w:val="24"/>
              </w:rPr>
              <w:t>Распоряжения начальника управления по основой деятельности</w:t>
            </w:r>
          </w:p>
        </w:tc>
        <w:tc>
          <w:tcPr>
            <w:tcW w:w="4820" w:type="dxa"/>
            <w:vAlign w:val="center"/>
          </w:tcPr>
          <w:p w:rsidR="00935C30" w:rsidRPr="003A7E20" w:rsidRDefault="00935C30" w:rsidP="001D6F00">
            <w:pPr>
              <w:tabs>
                <w:tab w:val="left" w:pos="284"/>
                <w:tab w:val="left" w:pos="709"/>
              </w:tabs>
              <w:jc w:val="center"/>
              <w:rPr>
                <w:sz w:val="24"/>
                <w:szCs w:val="24"/>
              </w:rPr>
            </w:pPr>
            <w:r w:rsidRPr="003A7E20">
              <w:rPr>
                <w:sz w:val="24"/>
                <w:szCs w:val="24"/>
              </w:rPr>
              <w:t>13</w:t>
            </w:r>
          </w:p>
        </w:tc>
      </w:tr>
      <w:tr w:rsidR="00935C30" w:rsidRPr="002838B4" w:rsidTr="001D6F00">
        <w:tc>
          <w:tcPr>
            <w:tcW w:w="4927" w:type="dxa"/>
          </w:tcPr>
          <w:p w:rsidR="00935C30" w:rsidRPr="002838B4" w:rsidRDefault="00935C30" w:rsidP="001D6F00">
            <w:pPr>
              <w:tabs>
                <w:tab w:val="left" w:pos="284"/>
                <w:tab w:val="left" w:pos="709"/>
              </w:tabs>
              <w:jc w:val="both"/>
              <w:rPr>
                <w:sz w:val="24"/>
                <w:szCs w:val="24"/>
              </w:rPr>
            </w:pPr>
            <w:r w:rsidRPr="002838B4">
              <w:rPr>
                <w:sz w:val="24"/>
                <w:szCs w:val="24"/>
              </w:rPr>
              <w:t>Приказы начальника управления по личному составу (о приеме, переводе, увольнении, поощрении, премировании)</w:t>
            </w:r>
          </w:p>
        </w:tc>
        <w:tc>
          <w:tcPr>
            <w:tcW w:w="4820" w:type="dxa"/>
            <w:vAlign w:val="center"/>
          </w:tcPr>
          <w:p w:rsidR="00935C30" w:rsidRPr="003A7E20" w:rsidRDefault="00935C30" w:rsidP="001D6F00">
            <w:pPr>
              <w:tabs>
                <w:tab w:val="left" w:pos="284"/>
                <w:tab w:val="left" w:pos="709"/>
              </w:tabs>
              <w:jc w:val="center"/>
              <w:rPr>
                <w:sz w:val="24"/>
                <w:szCs w:val="24"/>
              </w:rPr>
            </w:pPr>
            <w:r w:rsidRPr="003A7E20">
              <w:rPr>
                <w:sz w:val="24"/>
                <w:szCs w:val="24"/>
              </w:rPr>
              <w:t>473</w:t>
            </w:r>
          </w:p>
        </w:tc>
      </w:tr>
      <w:tr w:rsidR="00935C30" w:rsidRPr="002838B4" w:rsidTr="001D6F00">
        <w:tc>
          <w:tcPr>
            <w:tcW w:w="4927" w:type="dxa"/>
          </w:tcPr>
          <w:p w:rsidR="00935C30" w:rsidRPr="002838B4" w:rsidRDefault="00935C30" w:rsidP="001D6F00">
            <w:pPr>
              <w:tabs>
                <w:tab w:val="left" w:pos="284"/>
                <w:tab w:val="left" w:pos="709"/>
              </w:tabs>
              <w:jc w:val="both"/>
              <w:rPr>
                <w:sz w:val="24"/>
                <w:szCs w:val="24"/>
              </w:rPr>
            </w:pPr>
            <w:r w:rsidRPr="002838B4">
              <w:rPr>
                <w:sz w:val="24"/>
                <w:szCs w:val="24"/>
              </w:rPr>
              <w:t>Приказы начальника управления по личному составу (об отпуске, взыскании, командировке)</w:t>
            </w:r>
          </w:p>
        </w:tc>
        <w:tc>
          <w:tcPr>
            <w:tcW w:w="4820" w:type="dxa"/>
            <w:vAlign w:val="center"/>
          </w:tcPr>
          <w:p w:rsidR="00935C30" w:rsidRPr="003A7E20" w:rsidRDefault="00935C30" w:rsidP="001D6F00">
            <w:pPr>
              <w:tabs>
                <w:tab w:val="left" w:pos="284"/>
                <w:tab w:val="left" w:pos="709"/>
              </w:tabs>
              <w:jc w:val="center"/>
              <w:rPr>
                <w:sz w:val="24"/>
                <w:szCs w:val="24"/>
              </w:rPr>
            </w:pPr>
            <w:r w:rsidRPr="003A7E20">
              <w:rPr>
                <w:sz w:val="24"/>
                <w:szCs w:val="24"/>
              </w:rPr>
              <w:t>352</w:t>
            </w:r>
          </w:p>
        </w:tc>
      </w:tr>
      <w:tr w:rsidR="00935C30" w:rsidRPr="002838B4" w:rsidTr="001D6F00">
        <w:tc>
          <w:tcPr>
            <w:tcW w:w="4927" w:type="dxa"/>
          </w:tcPr>
          <w:p w:rsidR="00935C30" w:rsidRPr="002838B4" w:rsidRDefault="00935C30" w:rsidP="001D6F00">
            <w:pPr>
              <w:tabs>
                <w:tab w:val="left" w:pos="284"/>
                <w:tab w:val="left" w:pos="709"/>
              </w:tabs>
              <w:jc w:val="both"/>
              <w:rPr>
                <w:sz w:val="24"/>
                <w:szCs w:val="24"/>
              </w:rPr>
            </w:pPr>
            <w:r w:rsidRPr="002838B4">
              <w:rPr>
                <w:sz w:val="24"/>
                <w:szCs w:val="24"/>
              </w:rPr>
              <w:t>Всего</w:t>
            </w:r>
          </w:p>
        </w:tc>
        <w:tc>
          <w:tcPr>
            <w:tcW w:w="4820" w:type="dxa"/>
            <w:vAlign w:val="center"/>
          </w:tcPr>
          <w:p w:rsidR="00935C30" w:rsidRPr="003A7E20" w:rsidRDefault="00935C30" w:rsidP="001D6F00">
            <w:pPr>
              <w:tabs>
                <w:tab w:val="left" w:pos="284"/>
                <w:tab w:val="left" w:pos="709"/>
              </w:tabs>
              <w:jc w:val="center"/>
              <w:rPr>
                <w:sz w:val="24"/>
                <w:szCs w:val="24"/>
              </w:rPr>
            </w:pPr>
            <w:r w:rsidRPr="003A7E20">
              <w:rPr>
                <w:sz w:val="24"/>
                <w:szCs w:val="24"/>
              </w:rPr>
              <w:t>96</w:t>
            </w:r>
            <w:r w:rsidR="00BC7556">
              <w:rPr>
                <w:sz w:val="24"/>
                <w:szCs w:val="24"/>
              </w:rPr>
              <w:t>9</w:t>
            </w:r>
          </w:p>
        </w:tc>
      </w:tr>
    </w:tbl>
    <w:p w:rsidR="00935C30" w:rsidRDefault="00935C30" w:rsidP="00935C30">
      <w:pPr>
        <w:tabs>
          <w:tab w:val="left" w:pos="284"/>
          <w:tab w:val="left" w:pos="709"/>
        </w:tabs>
        <w:jc w:val="both"/>
        <w:rPr>
          <w:sz w:val="26"/>
          <w:szCs w:val="26"/>
        </w:rPr>
      </w:pPr>
    </w:p>
    <w:p w:rsidR="00935C30" w:rsidRDefault="00935C30" w:rsidP="00935C30">
      <w:pPr>
        <w:ind w:firstLine="800"/>
        <w:jc w:val="both"/>
        <w:rPr>
          <w:sz w:val="26"/>
          <w:szCs w:val="26"/>
        </w:rPr>
      </w:pPr>
      <w:r>
        <w:rPr>
          <w:sz w:val="26"/>
          <w:szCs w:val="26"/>
        </w:rPr>
        <w:t xml:space="preserve">2.2.4. Оперативное совещание готовятся в </w:t>
      </w:r>
      <w:proofErr w:type="gramStart"/>
      <w:r>
        <w:rPr>
          <w:sz w:val="26"/>
          <w:szCs w:val="26"/>
        </w:rPr>
        <w:t>соответствии</w:t>
      </w:r>
      <w:proofErr w:type="gramEnd"/>
      <w:r>
        <w:rPr>
          <w:sz w:val="26"/>
          <w:szCs w:val="26"/>
        </w:rPr>
        <w:t xml:space="preserve"> с планом проведения оперативных совещаний, и разрабатывается по поручению начальника Управления, либо лица, исполняющего его обязанности. </w:t>
      </w:r>
    </w:p>
    <w:p w:rsidR="00935C30" w:rsidRPr="00DF2167" w:rsidRDefault="00935C30" w:rsidP="00935C30">
      <w:pPr>
        <w:ind w:firstLine="800"/>
        <w:jc w:val="both"/>
        <w:rPr>
          <w:sz w:val="26"/>
          <w:szCs w:val="26"/>
        </w:rPr>
      </w:pPr>
      <w:r w:rsidRPr="00DF2167">
        <w:rPr>
          <w:sz w:val="26"/>
          <w:szCs w:val="26"/>
        </w:rPr>
        <w:t>В 20</w:t>
      </w:r>
      <w:r>
        <w:rPr>
          <w:sz w:val="26"/>
          <w:szCs w:val="26"/>
        </w:rPr>
        <w:t>24</w:t>
      </w:r>
      <w:r w:rsidRPr="00DF2167">
        <w:rPr>
          <w:sz w:val="26"/>
          <w:szCs w:val="26"/>
        </w:rPr>
        <w:t xml:space="preserve"> году проведено </w:t>
      </w:r>
      <w:r w:rsidR="00895C21" w:rsidRPr="000361B1">
        <w:rPr>
          <w:color w:val="000000" w:themeColor="text1"/>
          <w:sz w:val="26"/>
          <w:szCs w:val="26"/>
        </w:rPr>
        <w:t>девять</w:t>
      </w:r>
      <w:r w:rsidRPr="00DF2167">
        <w:rPr>
          <w:sz w:val="26"/>
          <w:szCs w:val="26"/>
        </w:rPr>
        <w:t xml:space="preserve"> оперативных совещаний. </w:t>
      </w:r>
    </w:p>
    <w:p w:rsidR="00935C30" w:rsidRDefault="00935C30" w:rsidP="00935C30">
      <w:pPr>
        <w:ind w:firstLine="800"/>
        <w:jc w:val="both"/>
        <w:rPr>
          <w:sz w:val="26"/>
          <w:szCs w:val="26"/>
        </w:rPr>
      </w:pPr>
      <w:r>
        <w:rPr>
          <w:sz w:val="26"/>
          <w:szCs w:val="26"/>
        </w:rPr>
        <w:t xml:space="preserve">Подготовка вопросов для рассмотрения на заседании оперативного совещания включает анализ проблемы и эффективности ранее принятых решений и разработку предложений по устранению выявленных недостатков. </w:t>
      </w:r>
    </w:p>
    <w:p w:rsidR="00935C30" w:rsidRDefault="00935C30" w:rsidP="00935C30">
      <w:pPr>
        <w:ind w:firstLine="800"/>
        <w:jc w:val="both"/>
        <w:rPr>
          <w:sz w:val="26"/>
          <w:szCs w:val="26"/>
        </w:rPr>
      </w:pPr>
      <w:r>
        <w:rPr>
          <w:sz w:val="26"/>
          <w:szCs w:val="26"/>
        </w:rPr>
        <w:t xml:space="preserve">На заседании оперативного совещания рассматриваются поступившие в ходе обсуждения вопросов замечания и предложения по проектам документов. Результаты обсуждения отражаются в </w:t>
      </w:r>
      <w:proofErr w:type="gramStart"/>
      <w:r>
        <w:rPr>
          <w:sz w:val="26"/>
          <w:szCs w:val="26"/>
        </w:rPr>
        <w:t>протоколе</w:t>
      </w:r>
      <w:proofErr w:type="gramEnd"/>
      <w:r>
        <w:rPr>
          <w:sz w:val="26"/>
          <w:szCs w:val="26"/>
        </w:rPr>
        <w:t xml:space="preserve"> заседания оперативного совещания.</w:t>
      </w:r>
    </w:p>
    <w:p w:rsidR="00935C30" w:rsidRDefault="00935C30" w:rsidP="00935C30">
      <w:pPr>
        <w:ind w:firstLine="708"/>
        <w:jc w:val="both"/>
        <w:rPr>
          <w:sz w:val="26"/>
          <w:szCs w:val="26"/>
          <w:u w:val="single"/>
        </w:rPr>
      </w:pPr>
      <w:r>
        <w:rPr>
          <w:sz w:val="26"/>
          <w:szCs w:val="26"/>
        </w:rPr>
        <w:t xml:space="preserve">Решения по каждому обсуждаемому вопросу </w:t>
      </w:r>
      <w:proofErr w:type="gramStart"/>
      <w:r>
        <w:rPr>
          <w:sz w:val="26"/>
          <w:szCs w:val="26"/>
        </w:rPr>
        <w:t>принимаются единолично председателем оперативного совещания и оформляются</w:t>
      </w:r>
      <w:proofErr w:type="gramEnd"/>
      <w:r>
        <w:rPr>
          <w:sz w:val="26"/>
          <w:szCs w:val="26"/>
        </w:rPr>
        <w:t xml:space="preserve"> протоколами оперативных совещаний.</w:t>
      </w:r>
      <w:r>
        <w:rPr>
          <w:sz w:val="26"/>
          <w:szCs w:val="26"/>
          <w:u w:val="single"/>
        </w:rPr>
        <w:t xml:space="preserve"> </w:t>
      </w:r>
    </w:p>
    <w:p w:rsidR="00935C30" w:rsidRDefault="00935C30" w:rsidP="00935C30">
      <w:pPr>
        <w:ind w:firstLine="708"/>
        <w:jc w:val="both"/>
        <w:rPr>
          <w:sz w:val="26"/>
          <w:szCs w:val="26"/>
        </w:rPr>
      </w:pPr>
      <w:r>
        <w:rPr>
          <w:sz w:val="26"/>
          <w:szCs w:val="26"/>
        </w:rPr>
        <w:t>Секретарь оперативного совещания готовит справку и.о. начальника Управления о не исполненных в установленные сроки документах.</w:t>
      </w:r>
    </w:p>
    <w:p w:rsidR="00935C30" w:rsidRDefault="00935C30" w:rsidP="00935C30">
      <w:pPr>
        <w:ind w:firstLine="708"/>
        <w:jc w:val="both"/>
        <w:rPr>
          <w:sz w:val="26"/>
          <w:szCs w:val="26"/>
        </w:rPr>
      </w:pPr>
      <w:r>
        <w:rPr>
          <w:sz w:val="26"/>
          <w:szCs w:val="26"/>
        </w:rPr>
        <w:t>Решения оперативных совещаний, подлежащие исполнению в установленные сроки, либо имеющие срок исполнения – «постоянно», «в течение года» размещаются в сети Управления в папке «Оперативные совещания».</w:t>
      </w:r>
    </w:p>
    <w:p w:rsidR="00935C30" w:rsidRDefault="00935C30" w:rsidP="00935C30">
      <w:pPr>
        <w:ind w:firstLine="708"/>
        <w:jc w:val="both"/>
        <w:rPr>
          <w:sz w:val="26"/>
          <w:szCs w:val="26"/>
        </w:rPr>
      </w:pPr>
      <w:r>
        <w:rPr>
          <w:sz w:val="26"/>
          <w:szCs w:val="26"/>
        </w:rPr>
        <w:t>Снятие решений оперативных совещаний с контроля производится начальником Управления после представления исполнителями информации об их выполнении.</w:t>
      </w:r>
    </w:p>
    <w:p w:rsidR="00935C30" w:rsidRDefault="00935C30" w:rsidP="00935C30">
      <w:pPr>
        <w:ind w:firstLine="708"/>
        <w:jc w:val="both"/>
        <w:rPr>
          <w:sz w:val="26"/>
          <w:szCs w:val="26"/>
        </w:rPr>
      </w:pPr>
      <w:r>
        <w:rPr>
          <w:sz w:val="26"/>
          <w:szCs w:val="26"/>
        </w:rPr>
        <w:lastRenderedPageBreak/>
        <w:t>Решения оперативных совещаний, снятые с контроля начальником Управления, удаляются из папки «Оперативные совещания» секретарем оперативного совещания.</w:t>
      </w:r>
    </w:p>
    <w:p w:rsidR="00935C30" w:rsidRDefault="00935C30" w:rsidP="00935C30">
      <w:pPr>
        <w:ind w:firstLine="708"/>
        <w:jc w:val="both"/>
        <w:rPr>
          <w:sz w:val="26"/>
          <w:szCs w:val="26"/>
        </w:rPr>
      </w:pPr>
      <w:r>
        <w:rPr>
          <w:sz w:val="26"/>
          <w:szCs w:val="26"/>
        </w:rPr>
        <w:t xml:space="preserve">По итогам заседания оперативного совещания составляется протокол. Протокол составляется на основании записей секретаря оперативного совещания, произведенных во время совещания, представленных тезисов докладов и выступлений, справок, проектов решений. </w:t>
      </w:r>
    </w:p>
    <w:p w:rsidR="00935C30" w:rsidRDefault="00935C30" w:rsidP="00935C30">
      <w:pPr>
        <w:ind w:firstLine="708"/>
        <w:jc w:val="both"/>
        <w:rPr>
          <w:sz w:val="26"/>
          <w:szCs w:val="26"/>
        </w:rPr>
      </w:pPr>
      <w:r>
        <w:rPr>
          <w:sz w:val="26"/>
          <w:szCs w:val="26"/>
        </w:rPr>
        <w:t>Принятые решения доводятся до исполнителей в ходе ознакомления с текстом и визирования протоколов.</w:t>
      </w:r>
    </w:p>
    <w:p w:rsidR="00935C30" w:rsidRDefault="00935C30" w:rsidP="00935C30">
      <w:pPr>
        <w:ind w:firstLine="708"/>
        <w:jc w:val="both"/>
        <w:rPr>
          <w:sz w:val="26"/>
          <w:szCs w:val="26"/>
        </w:rPr>
      </w:pPr>
      <w:r>
        <w:rPr>
          <w:sz w:val="26"/>
          <w:szCs w:val="26"/>
        </w:rPr>
        <w:t>Оформление протоколов осуществляется секретарем оперативного совещания.</w:t>
      </w:r>
    </w:p>
    <w:p w:rsidR="00935C30" w:rsidRDefault="00935C30" w:rsidP="00935C30">
      <w:pPr>
        <w:jc w:val="both"/>
        <w:rPr>
          <w:sz w:val="28"/>
          <w:szCs w:val="28"/>
        </w:rPr>
      </w:pPr>
    </w:p>
    <w:p w:rsidR="00E307CB" w:rsidRPr="000361B1" w:rsidRDefault="00E307CB" w:rsidP="00C20910">
      <w:pPr>
        <w:tabs>
          <w:tab w:val="left" w:pos="284"/>
          <w:tab w:val="left" w:pos="709"/>
        </w:tabs>
        <w:jc w:val="center"/>
        <w:rPr>
          <w:b/>
          <w:bCs/>
          <w:color w:val="000000" w:themeColor="text1"/>
          <w:sz w:val="26"/>
          <w:szCs w:val="26"/>
        </w:rPr>
      </w:pPr>
      <w:r w:rsidRPr="000361B1">
        <w:rPr>
          <w:b/>
          <w:bCs/>
          <w:color w:val="000000" w:themeColor="text1"/>
          <w:sz w:val="26"/>
          <w:szCs w:val="26"/>
        </w:rPr>
        <w:t>2.3. Организация рассмотрения обращений (запросов), личного</w:t>
      </w:r>
    </w:p>
    <w:p w:rsidR="00E307CB" w:rsidRPr="000361B1" w:rsidRDefault="00E307CB" w:rsidP="00C20910">
      <w:pPr>
        <w:tabs>
          <w:tab w:val="left" w:pos="284"/>
          <w:tab w:val="left" w:pos="709"/>
        </w:tabs>
        <w:jc w:val="center"/>
        <w:rPr>
          <w:b/>
          <w:bCs/>
          <w:color w:val="000000" w:themeColor="text1"/>
          <w:sz w:val="26"/>
          <w:szCs w:val="26"/>
        </w:rPr>
      </w:pPr>
      <w:r w:rsidRPr="000361B1">
        <w:rPr>
          <w:b/>
          <w:bCs/>
          <w:color w:val="000000" w:themeColor="text1"/>
          <w:sz w:val="26"/>
          <w:szCs w:val="26"/>
        </w:rPr>
        <w:t>приема граждан и представителей организаций</w:t>
      </w:r>
    </w:p>
    <w:p w:rsidR="00E307CB" w:rsidRPr="000361B1" w:rsidRDefault="00E307CB" w:rsidP="00C20910">
      <w:pPr>
        <w:tabs>
          <w:tab w:val="left" w:pos="284"/>
          <w:tab w:val="left" w:pos="709"/>
        </w:tabs>
        <w:jc w:val="center"/>
        <w:rPr>
          <w:b/>
          <w:bCs/>
          <w:color w:val="000000" w:themeColor="text1"/>
          <w:sz w:val="26"/>
          <w:szCs w:val="26"/>
        </w:rPr>
      </w:pPr>
    </w:p>
    <w:p w:rsidR="000361B1" w:rsidRDefault="000361B1" w:rsidP="000361B1">
      <w:pPr>
        <w:ind w:firstLine="720"/>
        <w:jc w:val="both"/>
        <w:rPr>
          <w:sz w:val="26"/>
          <w:szCs w:val="26"/>
        </w:rPr>
      </w:pPr>
      <w:r w:rsidRPr="00876389">
        <w:rPr>
          <w:sz w:val="26"/>
          <w:szCs w:val="26"/>
        </w:rPr>
        <w:t xml:space="preserve">2.3.1. </w:t>
      </w:r>
      <w:proofErr w:type="gramStart"/>
      <w:r w:rsidRPr="00876389">
        <w:rPr>
          <w:sz w:val="26"/>
          <w:szCs w:val="26"/>
        </w:rPr>
        <w:t xml:space="preserve">Организация работы по рассмотрению обращений (запросов) и личного приема граждан в </w:t>
      </w:r>
      <w:r>
        <w:rPr>
          <w:sz w:val="26"/>
          <w:szCs w:val="26"/>
        </w:rPr>
        <w:t xml:space="preserve">судах и </w:t>
      </w:r>
      <w:r w:rsidRPr="00876389">
        <w:rPr>
          <w:sz w:val="26"/>
          <w:szCs w:val="26"/>
        </w:rPr>
        <w:t>Управлении ведется в порядке, установленном Федеральными законами от 02 мая 2006 г. № 59-ФЗ «О порядке рассмотрения обращений граждан Российской Федерации», от 22 декабря 2008 г. № 262-ФЗ</w:t>
      </w:r>
      <w:r w:rsidR="00406C8C">
        <w:rPr>
          <w:sz w:val="26"/>
          <w:szCs w:val="26"/>
        </w:rPr>
        <w:t xml:space="preserve">                 </w:t>
      </w:r>
      <w:r w:rsidRPr="00876389">
        <w:rPr>
          <w:sz w:val="26"/>
          <w:szCs w:val="26"/>
        </w:rPr>
        <w:t xml:space="preserve"> «Об обеспечении доступа к информации о деятельности судов в Российской Федерации», </w:t>
      </w:r>
      <w:r w:rsidRPr="00C30491">
        <w:rPr>
          <w:sz w:val="26"/>
          <w:szCs w:val="26"/>
        </w:rPr>
        <w:t>Положением о порядке рассмотрения судами общей юрисдикции поступающих в электронной</w:t>
      </w:r>
      <w:proofErr w:type="gramEnd"/>
      <w:r w:rsidRPr="00C30491">
        <w:rPr>
          <w:sz w:val="26"/>
          <w:szCs w:val="26"/>
        </w:rPr>
        <w:t xml:space="preserve">  </w:t>
      </w:r>
      <w:proofErr w:type="gramStart"/>
      <w:r w:rsidRPr="00C30491">
        <w:rPr>
          <w:sz w:val="26"/>
          <w:szCs w:val="26"/>
        </w:rPr>
        <w:t>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w:t>
      </w:r>
      <w:r>
        <w:rPr>
          <w:sz w:val="26"/>
          <w:szCs w:val="26"/>
        </w:rPr>
        <w:t xml:space="preserve"> Федерации от 21.06.2010 № 229</w:t>
      </w:r>
      <w:r w:rsidRPr="00C30491">
        <w:rPr>
          <w:sz w:val="26"/>
          <w:szCs w:val="26"/>
        </w:rPr>
        <w:t xml:space="preserve">, </w:t>
      </w:r>
      <w:r>
        <w:rPr>
          <w:sz w:val="26"/>
          <w:szCs w:val="26"/>
        </w:rPr>
        <w:t xml:space="preserve">с учетом требований </w:t>
      </w:r>
      <w:r w:rsidRPr="00C30491">
        <w:rPr>
          <w:sz w:val="26"/>
          <w:szCs w:val="26"/>
        </w:rPr>
        <w:t>Инструкци</w:t>
      </w:r>
      <w:r>
        <w:rPr>
          <w:sz w:val="26"/>
          <w:szCs w:val="26"/>
        </w:rPr>
        <w:t>и</w:t>
      </w:r>
      <w:r w:rsidRPr="00C30491">
        <w:rPr>
          <w:sz w:val="26"/>
          <w:szCs w:val="26"/>
        </w:rPr>
        <w:t xml:space="preserve"> по судебному делопроизводству в районном суде, утвержденной приказом Судебного департамента при Верховном Суде Росси</w:t>
      </w:r>
      <w:r>
        <w:rPr>
          <w:sz w:val="26"/>
          <w:szCs w:val="26"/>
        </w:rPr>
        <w:t xml:space="preserve">йской Федерации </w:t>
      </w:r>
      <w:r w:rsidRPr="00C30491">
        <w:rPr>
          <w:sz w:val="26"/>
          <w:szCs w:val="26"/>
        </w:rPr>
        <w:t>от 29.04.2003 № 36</w:t>
      </w:r>
      <w:r>
        <w:rPr>
          <w:sz w:val="26"/>
          <w:szCs w:val="26"/>
        </w:rPr>
        <w:t>, Инструкции</w:t>
      </w:r>
      <w:r w:rsidRPr="00876389">
        <w:rPr>
          <w:sz w:val="26"/>
          <w:szCs w:val="26"/>
        </w:rPr>
        <w:t xml:space="preserve"> по работе с обращениями и запросами граждан и организаций</w:t>
      </w:r>
      <w:proofErr w:type="gramEnd"/>
      <w:r w:rsidRPr="00876389">
        <w:rPr>
          <w:sz w:val="26"/>
          <w:szCs w:val="26"/>
        </w:rPr>
        <w:t xml:space="preserve"> в Управлении Судебного департамента в Магаданской области, </w:t>
      </w:r>
      <w:proofErr w:type="gramStart"/>
      <w:r w:rsidRPr="00876389">
        <w:rPr>
          <w:sz w:val="26"/>
          <w:szCs w:val="26"/>
        </w:rPr>
        <w:t>утвержденной</w:t>
      </w:r>
      <w:proofErr w:type="gramEnd"/>
      <w:r w:rsidRPr="00876389">
        <w:rPr>
          <w:sz w:val="26"/>
          <w:szCs w:val="26"/>
        </w:rPr>
        <w:t xml:space="preserve"> приказом </w:t>
      </w:r>
      <w:r>
        <w:rPr>
          <w:sz w:val="26"/>
          <w:szCs w:val="26"/>
        </w:rPr>
        <w:t xml:space="preserve">Управления </w:t>
      </w:r>
      <w:r w:rsidRPr="00876389">
        <w:rPr>
          <w:sz w:val="26"/>
          <w:szCs w:val="26"/>
        </w:rPr>
        <w:t xml:space="preserve">от </w:t>
      </w:r>
      <w:r>
        <w:rPr>
          <w:sz w:val="26"/>
          <w:szCs w:val="26"/>
        </w:rPr>
        <w:t xml:space="preserve">26 апреля 2018 г. № 71. </w:t>
      </w:r>
    </w:p>
    <w:p w:rsidR="000361B1" w:rsidRPr="004F0C37" w:rsidRDefault="000361B1" w:rsidP="000361B1">
      <w:pPr>
        <w:ind w:firstLine="720"/>
        <w:jc w:val="both"/>
        <w:rPr>
          <w:sz w:val="26"/>
          <w:szCs w:val="26"/>
        </w:rPr>
      </w:pPr>
      <w:r w:rsidRPr="004F0C37">
        <w:rPr>
          <w:color w:val="000000"/>
          <w:sz w:val="26"/>
          <w:szCs w:val="26"/>
        </w:rPr>
        <w:t>Основные статистические данные по данному направлению деятельности отражены в таблице по установленной форме (прилагается).</w:t>
      </w:r>
    </w:p>
    <w:p w:rsidR="000361B1" w:rsidRPr="00876389" w:rsidRDefault="000361B1" w:rsidP="000361B1">
      <w:pPr>
        <w:ind w:firstLine="720"/>
        <w:jc w:val="both"/>
        <w:rPr>
          <w:color w:val="000000"/>
          <w:sz w:val="26"/>
          <w:szCs w:val="26"/>
        </w:rPr>
      </w:pPr>
      <w:r w:rsidRPr="00876389">
        <w:rPr>
          <w:sz w:val="26"/>
          <w:szCs w:val="26"/>
        </w:rPr>
        <w:t xml:space="preserve">Делопроизводство осуществляется отдельно от других видов делопроизводства, функциональные обязанности по его ведению возложены на работников отдела организационно-правового обеспечения деятельности судов. </w:t>
      </w:r>
      <w:r w:rsidRPr="00876389">
        <w:rPr>
          <w:color w:val="000000"/>
          <w:sz w:val="26"/>
          <w:szCs w:val="26"/>
        </w:rPr>
        <w:t xml:space="preserve">Регистрация письменных обращений граждан велась в </w:t>
      </w:r>
      <w:proofErr w:type="gramStart"/>
      <w:r w:rsidRPr="00876389">
        <w:rPr>
          <w:color w:val="000000"/>
          <w:sz w:val="26"/>
          <w:szCs w:val="26"/>
        </w:rPr>
        <w:t>соответствии</w:t>
      </w:r>
      <w:proofErr w:type="gramEnd"/>
      <w:r w:rsidRPr="00876389">
        <w:rPr>
          <w:color w:val="000000"/>
          <w:sz w:val="26"/>
          <w:szCs w:val="26"/>
        </w:rPr>
        <w:t xml:space="preserve"> с предъявляемыми требованиями, сроки исполнения обращений контролировались </w:t>
      </w:r>
      <w:r>
        <w:rPr>
          <w:color w:val="000000"/>
          <w:sz w:val="26"/>
          <w:szCs w:val="26"/>
        </w:rPr>
        <w:t>консультантом отдела</w:t>
      </w:r>
      <w:r w:rsidRPr="00876389">
        <w:rPr>
          <w:color w:val="000000"/>
          <w:sz w:val="26"/>
          <w:szCs w:val="26"/>
        </w:rPr>
        <w:t xml:space="preserve">. Контроль исполнения осуществляет начальник Управления. </w:t>
      </w:r>
    </w:p>
    <w:p w:rsidR="000361B1" w:rsidRPr="00876389" w:rsidRDefault="000361B1" w:rsidP="000361B1">
      <w:pPr>
        <w:ind w:firstLine="708"/>
        <w:jc w:val="both"/>
        <w:rPr>
          <w:rFonts w:ascii="13" w:hAnsi="13" w:cs="13"/>
          <w:sz w:val="26"/>
          <w:szCs w:val="26"/>
        </w:rPr>
      </w:pPr>
      <w:r w:rsidRPr="00876389">
        <w:rPr>
          <w:rFonts w:ascii="13" w:hAnsi="13" w:cs="13"/>
          <w:sz w:val="26"/>
          <w:szCs w:val="26"/>
        </w:rPr>
        <w:t xml:space="preserve">Личный прием граждан и представителей организаций проводится начальником Управления и его заместителем, в необходимых </w:t>
      </w:r>
      <w:proofErr w:type="gramStart"/>
      <w:r w:rsidRPr="00876389">
        <w:rPr>
          <w:rFonts w:ascii="13" w:hAnsi="13" w:cs="13"/>
          <w:sz w:val="26"/>
          <w:szCs w:val="26"/>
        </w:rPr>
        <w:t>случаях</w:t>
      </w:r>
      <w:proofErr w:type="gramEnd"/>
      <w:r w:rsidRPr="00876389">
        <w:rPr>
          <w:rFonts w:ascii="13" w:hAnsi="13" w:cs="13"/>
          <w:sz w:val="26"/>
          <w:szCs w:val="26"/>
        </w:rPr>
        <w:t xml:space="preserve"> – другими служащими Управления или с их участием.</w:t>
      </w:r>
      <w:r w:rsidRPr="008613F8">
        <w:rPr>
          <w:rFonts w:ascii="Calibri" w:hAnsi="Calibri" w:cs="Calibri"/>
          <w:sz w:val="26"/>
          <w:szCs w:val="26"/>
        </w:rPr>
        <w:t xml:space="preserve"> </w:t>
      </w:r>
      <w:r w:rsidRPr="00876389">
        <w:rPr>
          <w:rFonts w:ascii="13" w:hAnsi="13" w:cs="13"/>
          <w:sz w:val="26"/>
          <w:szCs w:val="26"/>
        </w:rPr>
        <w:t xml:space="preserve">Прием граждан в </w:t>
      </w:r>
      <w:proofErr w:type="gramStart"/>
      <w:r w:rsidRPr="00D7116D">
        <w:rPr>
          <w:sz w:val="26"/>
          <w:szCs w:val="26"/>
        </w:rPr>
        <w:t>Управлении</w:t>
      </w:r>
      <w:proofErr w:type="gramEnd"/>
      <w:r>
        <w:rPr>
          <w:sz w:val="26"/>
          <w:szCs w:val="26"/>
        </w:rPr>
        <w:t xml:space="preserve"> в 224 году </w:t>
      </w:r>
      <w:r w:rsidRPr="00876389">
        <w:rPr>
          <w:rFonts w:ascii="13" w:hAnsi="13" w:cs="13"/>
          <w:sz w:val="26"/>
          <w:szCs w:val="26"/>
        </w:rPr>
        <w:t>осуществля</w:t>
      </w:r>
      <w:r>
        <w:rPr>
          <w:rFonts w:asciiTheme="minorHAnsi" w:hAnsiTheme="minorHAnsi" w:cs="13"/>
          <w:sz w:val="26"/>
          <w:szCs w:val="26"/>
        </w:rPr>
        <w:t>ли</w:t>
      </w:r>
      <w:r w:rsidRPr="00876389">
        <w:rPr>
          <w:rFonts w:ascii="13" w:hAnsi="13" w:cs="13"/>
          <w:sz w:val="26"/>
          <w:szCs w:val="26"/>
        </w:rPr>
        <w:t>:</w:t>
      </w:r>
    </w:p>
    <w:p w:rsidR="000361B1" w:rsidRPr="00782A5C" w:rsidRDefault="000361B1" w:rsidP="000361B1">
      <w:pPr>
        <w:ind w:firstLine="708"/>
        <w:jc w:val="both"/>
        <w:rPr>
          <w:rFonts w:ascii="13" w:hAnsi="13" w:cs="13"/>
          <w:sz w:val="26"/>
          <w:szCs w:val="26"/>
        </w:rPr>
      </w:pPr>
      <w:r w:rsidRPr="00782A5C">
        <w:rPr>
          <w:rFonts w:ascii="13" w:hAnsi="13" w:cs="13"/>
          <w:sz w:val="26"/>
          <w:szCs w:val="26"/>
        </w:rPr>
        <w:t>- и.о.</w:t>
      </w:r>
      <w:r w:rsidRPr="008613F8">
        <w:rPr>
          <w:rFonts w:ascii="Calibri" w:hAnsi="Calibri" w:cs="Calibri"/>
          <w:sz w:val="26"/>
          <w:szCs w:val="26"/>
        </w:rPr>
        <w:t xml:space="preserve"> </w:t>
      </w:r>
      <w:r w:rsidRPr="00782A5C">
        <w:rPr>
          <w:rFonts w:ascii="13" w:hAnsi="13" w:cs="13"/>
          <w:sz w:val="26"/>
          <w:szCs w:val="26"/>
        </w:rPr>
        <w:t>начальника Управления – еженедел</w:t>
      </w:r>
      <w:r>
        <w:rPr>
          <w:rFonts w:ascii="13" w:hAnsi="13" w:cs="13"/>
          <w:sz w:val="26"/>
          <w:szCs w:val="26"/>
        </w:rPr>
        <w:t xml:space="preserve">ьно каждый четверг с 17.00 до </w:t>
      </w:r>
      <w:r w:rsidRPr="002D06E1">
        <w:rPr>
          <w:sz w:val="26"/>
          <w:szCs w:val="26"/>
        </w:rPr>
        <w:t>17</w:t>
      </w:r>
      <w:r>
        <w:rPr>
          <w:sz w:val="26"/>
          <w:szCs w:val="26"/>
        </w:rPr>
        <w:t>.3</w:t>
      </w:r>
      <w:r w:rsidRPr="002D06E1">
        <w:rPr>
          <w:sz w:val="26"/>
          <w:szCs w:val="26"/>
        </w:rPr>
        <w:t>0;</w:t>
      </w:r>
    </w:p>
    <w:p w:rsidR="000361B1" w:rsidRPr="002D06E1" w:rsidRDefault="000361B1" w:rsidP="000361B1">
      <w:pPr>
        <w:ind w:firstLine="708"/>
        <w:jc w:val="both"/>
        <w:rPr>
          <w:sz w:val="26"/>
          <w:szCs w:val="26"/>
        </w:rPr>
      </w:pPr>
      <w:r w:rsidRPr="00782A5C">
        <w:rPr>
          <w:rFonts w:ascii="13" w:hAnsi="13" w:cs="13"/>
          <w:sz w:val="26"/>
          <w:szCs w:val="26"/>
        </w:rPr>
        <w:t>- начальники отделов Управления</w:t>
      </w:r>
      <w:r w:rsidRPr="00AC2F02">
        <w:rPr>
          <w:rFonts w:ascii="Calibri" w:hAnsi="Calibri" w:cs="Calibri"/>
          <w:sz w:val="26"/>
          <w:szCs w:val="26"/>
        </w:rPr>
        <w:t xml:space="preserve"> </w:t>
      </w:r>
      <w:r w:rsidRPr="00782A5C">
        <w:rPr>
          <w:rFonts w:ascii="13" w:hAnsi="13" w:cs="13"/>
          <w:sz w:val="26"/>
          <w:szCs w:val="26"/>
        </w:rPr>
        <w:t>– ежедневно</w:t>
      </w:r>
      <w:r w:rsidRPr="00AC2F02">
        <w:rPr>
          <w:rFonts w:ascii="Calibri" w:hAnsi="Calibri" w:cs="Calibri"/>
          <w:sz w:val="26"/>
          <w:szCs w:val="26"/>
        </w:rPr>
        <w:t xml:space="preserve"> </w:t>
      </w:r>
      <w:r w:rsidRPr="00782A5C">
        <w:rPr>
          <w:rFonts w:ascii="13" w:hAnsi="13" w:cs="13"/>
          <w:sz w:val="26"/>
          <w:szCs w:val="26"/>
        </w:rPr>
        <w:t>понед</w:t>
      </w:r>
      <w:r>
        <w:rPr>
          <w:rFonts w:ascii="13" w:hAnsi="13" w:cs="13"/>
          <w:sz w:val="26"/>
          <w:szCs w:val="26"/>
        </w:rPr>
        <w:t xml:space="preserve">ельник – четверг  с </w:t>
      </w:r>
      <w:r w:rsidRPr="002D06E1">
        <w:rPr>
          <w:sz w:val="26"/>
          <w:szCs w:val="26"/>
        </w:rPr>
        <w:t>09:00  до 17:3</w:t>
      </w:r>
      <w:r>
        <w:rPr>
          <w:sz w:val="26"/>
          <w:szCs w:val="26"/>
        </w:rPr>
        <w:t>0, пятница с 09:00 до 16:0</w:t>
      </w:r>
      <w:r w:rsidRPr="002D06E1">
        <w:rPr>
          <w:sz w:val="26"/>
          <w:szCs w:val="26"/>
        </w:rPr>
        <w:t>0;</w:t>
      </w:r>
    </w:p>
    <w:p w:rsidR="000361B1" w:rsidRDefault="000361B1" w:rsidP="000361B1">
      <w:pPr>
        <w:ind w:firstLine="708"/>
        <w:jc w:val="both"/>
        <w:rPr>
          <w:sz w:val="26"/>
          <w:szCs w:val="26"/>
        </w:rPr>
      </w:pPr>
      <w:r w:rsidRPr="00782A5C">
        <w:rPr>
          <w:rFonts w:ascii="13" w:hAnsi="13" w:cs="13"/>
          <w:sz w:val="26"/>
          <w:szCs w:val="26"/>
        </w:rPr>
        <w:t>- другие гражданские служащие Управления – ежедневно в рабочие дни</w:t>
      </w:r>
      <w:r w:rsidRPr="00782A5C">
        <w:rPr>
          <w:sz w:val="26"/>
          <w:szCs w:val="26"/>
        </w:rPr>
        <w:t>.</w:t>
      </w:r>
    </w:p>
    <w:p w:rsidR="000361B1" w:rsidRPr="0089047B" w:rsidRDefault="000361B1" w:rsidP="000361B1">
      <w:pPr>
        <w:jc w:val="both"/>
        <w:rPr>
          <w:color w:val="000000"/>
          <w:sz w:val="26"/>
          <w:szCs w:val="26"/>
        </w:rPr>
      </w:pPr>
      <w:r>
        <w:rPr>
          <w:sz w:val="26"/>
          <w:szCs w:val="26"/>
        </w:rPr>
        <w:t>В 2024</w:t>
      </w:r>
      <w:r w:rsidRPr="0089047B">
        <w:rPr>
          <w:sz w:val="26"/>
          <w:szCs w:val="26"/>
        </w:rPr>
        <w:t xml:space="preserve"> году в Управление поступило </w:t>
      </w:r>
      <w:r>
        <w:rPr>
          <w:sz w:val="26"/>
          <w:szCs w:val="26"/>
        </w:rPr>
        <w:t>16</w:t>
      </w:r>
      <w:r w:rsidRPr="0089047B">
        <w:rPr>
          <w:sz w:val="26"/>
          <w:szCs w:val="26"/>
        </w:rPr>
        <w:t xml:space="preserve"> обращени</w:t>
      </w:r>
      <w:r>
        <w:rPr>
          <w:sz w:val="26"/>
          <w:szCs w:val="26"/>
        </w:rPr>
        <w:t>й</w:t>
      </w:r>
      <w:r w:rsidRPr="0089047B">
        <w:rPr>
          <w:sz w:val="26"/>
          <w:szCs w:val="26"/>
        </w:rPr>
        <w:t xml:space="preserve">. </w:t>
      </w:r>
      <w:r w:rsidRPr="0089047B">
        <w:rPr>
          <w:color w:val="000000"/>
          <w:sz w:val="26"/>
          <w:szCs w:val="26"/>
        </w:rPr>
        <w:t>По сравнению с прошлым годом количество обращени</w:t>
      </w:r>
      <w:r>
        <w:rPr>
          <w:color w:val="000000"/>
          <w:sz w:val="26"/>
          <w:szCs w:val="26"/>
        </w:rPr>
        <w:t>й уменьшилось на 25% (в 2023 г. – 12</w:t>
      </w:r>
      <w:r w:rsidRPr="0089047B">
        <w:rPr>
          <w:color w:val="000000"/>
          <w:sz w:val="26"/>
          <w:szCs w:val="26"/>
        </w:rPr>
        <w:t xml:space="preserve"> обращений).</w:t>
      </w:r>
    </w:p>
    <w:p w:rsidR="000361B1" w:rsidRDefault="000361B1" w:rsidP="000361B1">
      <w:pPr>
        <w:autoSpaceDE w:val="0"/>
        <w:autoSpaceDN w:val="0"/>
        <w:adjustRightInd w:val="0"/>
        <w:ind w:firstLine="720"/>
        <w:jc w:val="both"/>
        <w:outlineLvl w:val="0"/>
        <w:rPr>
          <w:sz w:val="26"/>
          <w:szCs w:val="26"/>
        </w:rPr>
      </w:pPr>
      <w:r>
        <w:rPr>
          <w:sz w:val="26"/>
          <w:szCs w:val="26"/>
        </w:rPr>
        <w:t xml:space="preserve">Преобладающей формой обращений остается </w:t>
      </w:r>
      <w:proofErr w:type="gramStart"/>
      <w:r>
        <w:rPr>
          <w:sz w:val="26"/>
          <w:szCs w:val="26"/>
        </w:rPr>
        <w:t>электронная</w:t>
      </w:r>
      <w:proofErr w:type="gramEnd"/>
      <w:r>
        <w:rPr>
          <w:sz w:val="26"/>
          <w:szCs w:val="26"/>
        </w:rPr>
        <w:t xml:space="preserve">. </w:t>
      </w:r>
      <w:r w:rsidRPr="005E40C2">
        <w:rPr>
          <w:sz w:val="26"/>
          <w:szCs w:val="26"/>
        </w:rPr>
        <w:t xml:space="preserve">Из общего числа поступивших обращений (запросов) </w:t>
      </w:r>
      <w:r>
        <w:rPr>
          <w:sz w:val="26"/>
          <w:szCs w:val="26"/>
        </w:rPr>
        <w:t>5</w:t>
      </w:r>
      <w:r w:rsidRPr="007A79A0">
        <w:rPr>
          <w:sz w:val="26"/>
          <w:szCs w:val="26"/>
        </w:rPr>
        <w:t xml:space="preserve"> – письменные обращения, </w:t>
      </w:r>
      <w:r>
        <w:rPr>
          <w:sz w:val="26"/>
          <w:szCs w:val="26"/>
        </w:rPr>
        <w:t>9</w:t>
      </w:r>
      <w:r w:rsidRPr="007A79A0">
        <w:rPr>
          <w:sz w:val="26"/>
          <w:szCs w:val="26"/>
        </w:rPr>
        <w:t xml:space="preserve"> – обращений в </w:t>
      </w:r>
      <w:r w:rsidRPr="007A79A0">
        <w:rPr>
          <w:sz w:val="26"/>
          <w:szCs w:val="26"/>
        </w:rPr>
        <w:lastRenderedPageBreak/>
        <w:t xml:space="preserve">электронном </w:t>
      </w:r>
      <w:proofErr w:type="gramStart"/>
      <w:r w:rsidRPr="007A79A0">
        <w:rPr>
          <w:sz w:val="26"/>
          <w:szCs w:val="26"/>
        </w:rPr>
        <w:t>виде</w:t>
      </w:r>
      <w:proofErr w:type="gramEnd"/>
      <w:r w:rsidRPr="007A79A0">
        <w:rPr>
          <w:sz w:val="26"/>
          <w:szCs w:val="26"/>
        </w:rPr>
        <w:t>, которые поступили на</w:t>
      </w:r>
      <w:r w:rsidRPr="005E40C2">
        <w:rPr>
          <w:sz w:val="26"/>
          <w:szCs w:val="26"/>
        </w:rPr>
        <w:t xml:space="preserve"> официальный сайт Управления в раздел «Обращение» сервиса «Электронное правосудие»</w:t>
      </w:r>
      <w:r>
        <w:rPr>
          <w:sz w:val="26"/>
          <w:szCs w:val="26"/>
        </w:rPr>
        <w:t xml:space="preserve"> в количестве 9 и на публичную электронную почту  Управления – 2 обращения</w:t>
      </w:r>
      <w:r w:rsidRPr="005E40C2">
        <w:rPr>
          <w:sz w:val="26"/>
          <w:szCs w:val="26"/>
        </w:rPr>
        <w:t xml:space="preserve">. </w:t>
      </w:r>
      <w:r>
        <w:rPr>
          <w:sz w:val="26"/>
          <w:szCs w:val="26"/>
        </w:rPr>
        <w:t>Таким образом, доля обращений, направленных в электронной форме, составила 69%.</w:t>
      </w:r>
    </w:p>
    <w:p w:rsidR="000361B1" w:rsidRDefault="000361B1" w:rsidP="000361B1">
      <w:pPr>
        <w:autoSpaceDE w:val="0"/>
        <w:autoSpaceDN w:val="0"/>
        <w:adjustRightInd w:val="0"/>
        <w:ind w:firstLine="720"/>
        <w:jc w:val="both"/>
        <w:outlineLvl w:val="0"/>
        <w:rPr>
          <w:sz w:val="26"/>
          <w:szCs w:val="26"/>
        </w:rPr>
      </w:pPr>
      <w:r w:rsidRPr="005E40C2">
        <w:rPr>
          <w:sz w:val="26"/>
          <w:szCs w:val="26"/>
        </w:rPr>
        <w:t xml:space="preserve">Тематика общего числа всех обращений, поступивших в адрес Управления, </w:t>
      </w:r>
      <w:r>
        <w:rPr>
          <w:sz w:val="26"/>
          <w:szCs w:val="26"/>
        </w:rPr>
        <w:t>отражена в таблице № 7.</w:t>
      </w:r>
    </w:p>
    <w:p w:rsidR="000361B1" w:rsidRPr="00A16D3E" w:rsidRDefault="000361B1" w:rsidP="000361B1">
      <w:pPr>
        <w:ind w:firstLine="709"/>
        <w:jc w:val="both"/>
        <w:rPr>
          <w:color w:val="000000"/>
          <w:sz w:val="26"/>
          <w:szCs w:val="26"/>
        </w:rPr>
      </w:pPr>
      <w:r w:rsidRPr="00A16D3E">
        <w:rPr>
          <w:color w:val="000000"/>
          <w:sz w:val="26"/>
          <w:szCs w:val="26"/>
        </w:rPr>
        <w:t xml:space="preserve">Все обращения, поступившие в Управление в отчетном </w:t>
      </w:r>
      <w:proofErr w:type="gramStart"/>
      <w:r w:rsidRPr="00A16D3E">
        <w:rPr>
          <w:color w:val="000000"/>
          <w:sz w:val="26"/>
          <w:szCs w:val="26"/>
        </w:rPr>
        <w:t>периоде</w:t>
      </w:r>
      <w:proofErr w:type="gramEnd"/>
      <w:r w:rsidRPr="00A16D3E">
        <w:rPr>
          <w:color w:val="000000"/>
          <w:sz w:val="26"/>
          <w:szCs w:val="26"/>
        </w:rPr>
        <w:t>, рассмотрены с соблюдением сроков, установленных статьей 12 Федерального закона от 02.05.2006 № 59-ФЗ «О порядке рассмотрения обращений граждан Российской Федерации» и статьей 18 Федерального закона от 22.12.2008 № 262-ФЗ «Об обеспечении доступа к информации о деятельности судов в Российской Федерации».</w:t>
      </w:r>
    </w:p>
    <w:p w:rsidR="000361B1" w:rsidRPr="00A16D3E" w:rsidRDefault="000361B1" w:rsidP="000361B1">
      <w:pPr>
        <w:ind w:firstLine="709"/>
        <w:jc w:val="both"/>
        <w:rPr>
          <w:color w:val="000000"/>
          <w:sz w:val="26"/>
          <w:szCs w:val="26"/>
        </w:rPr>
      </w:pPr>
      <w:r w:rsidRPr="00A63B84">
        <w:rPr>
          <w:color w:val="000000"/>
          <w:sz w:val="26"/>
          <w:szCs w:val="26"/>
        </w:rPr>
        <w:t>Во всех случаях заявителям были даны подробные ответы, в которых содержались нормы действующих Федеральных законов и иных нормативно-правовых актов.</w:t>
      </w:r>
    </w:p>
    <w:p w:rsidR="000361B1" w:rsidRPr="00A16D3E" w:rsidRDefault="000361B1" w:rsidP="000361B1">
      <w:pPr>
        <w:ind w:firstLine="709"/>
        <w:jc w:val="both"/>
        <w:rPr>
          <w:color w:val="000000"/>
          <w:sz w:val="26"/>
          <w:szCs w:val="26"/>
        </w:rPr>
      </w:pPr>
      <w:proofErr w:type="gramStart"/>
      <w:r w:rsidRPr="00A16D3E">
        <w:rPr>
          <w:color w:val="000000"/>
          <w:sz w:val="26"/>
          <w:szCs w:val="26"/>
        </w:rPr>
        <w:t xml:space="preserve">Обращения граждан, представителей организаций, содержащие вопросы, не относящиеся к компетенции Управления, </w:t>
      </w:r>
      <w:r>
        <w:rPr>
          <w:color w:val="000000"/>
          <w:sz w:val="26"/>
          <w:szCs w:val="26"/>
        </w:rPr>
        <w:t xml:space="preserve">в соответствии с </w:t>
      </w:r>
      <w:r w:rsidRPr="00FD6A72">
        <w:rPr>
          <w:sz w:val="26"/>
          <w:szCs w:val="26"/>
        </w:rPr>
        <w:t>требованиям п</w:t>
      </w:r>
      <w:r>
        <w:rPr>
          <w:sz w:val="26"/>
          <w:szCs w:val="26"/>
        </w:rPr>
        <w:t>ункта</w:t>
      </w:r>
      <w:r w:rsidRPr="00FD6A72">
        <w:rPr>
          <w:sz w:val="26"/>
          <w:szCs w:val="26"/>
        </w:rPr>
        <w:t xml:space="preserve"> </w:t>
      </w:r>
      <w:r>
        <w:rPr>
          <w:sz w:val="26"/>
          <w:szCs w:val="26"/>
        </w:rPr>
        <w:t xml:space="preserve">             </w:t>
      </w:r>
      <w:r w:rsidRPr="00FD6A72">
        <w:rPr>
          <w:sz w:val="26"/>
          <w:szCs w:val="26"/>
        </w:rPr>
        <w:t>4 ст</w:t>
      </w:r>
      <w:r>
        <w:rPr>
          <w:sz w:val="26"/>
          <w:szCs w:val="26"/>
        </w:rPr>
        <w:t>атьи</w:t>
      </w:r>
      <w:r w:rsidRPr="00FD6A72">
        <w:rPr>
          <w:sz w:val="26"/>
          <w:szCs w:val="26"/>
        </w:rPr>
        <w:t xml:space="preserve"> 8</w:t>
      </w:r>
      <w:r>
        <w:rPr>
          <w:sz w:val="26"/>
          <w:szCs w:val="26"/>
        </w:rPr>
        <w:t xml:space="preserve"> </w:t>
      </w:r>
      <w:r w:rsidRPr="00A16D3E">
        <w:rPr>
          <w:color w:val="000000"/>
          <w:sz w:val="26"/>
          <w:szCs w:val="26"/>
        </w:rPr>
        <w:t>Федерального закона от 02.05.2006 № 59-ФЗ «О порядке рассмотрения обращений граждан Российской Федерации»</w:t>
      </w:r>
      <w:r>
        <w:rPr>
          <w:color w:val="000000"/>
          <w:sz w:val="26"/>
          <w:szCs w:val="26"/>
        </w:rPr>
        <w:t xml:space="preserve"> в семидневный</w:t>
      </w:r>
      <w:r w:rsidRPr="00A16D3E">
        <w:rPr>
          <w:color w:val="000000"/>
          <w:sz w:val="26"/>
          <w:szCs w:val="26"/>
        </w:rPr>
        <w:t xml:space="preserve"> срок направлялись в соответствующие органы для дальнейшего рассмотрения.</w:t>
      </w:r>
      <w:proofErr w:type="gramEnd"/>
    </w:p>
    <w:p w:rsidR="000361B1" w:rsidRPr="00D658AB" w:rsidRDefault="000361B1" w:rsidP="000361B1">
      <w:pPr>
        <w:ind w:firstLine="709"/>
        <w:jc w:val="both"/>
        <w:rPr>
          <w:color w:val="000000"/>
          <w:sz w:val="26"/>
          <w:szCs w:val="26"/>
        </w:rPr>
      </w:pPr>
      <w:r w:rsidRPr="00A16D3E">
        <w:rPr>
          <w:color w:val="000000"/>
          <w:sz w:val="26"/>
          <w:szCs w:val="26"/>
        </w:rPr>
        <w:t>В 20</w:t>
      </w:r>
      <w:r>
        <w:rPr>
          <w:color w:val="000000"/>
          <w:sz w:val="26"/>
          <w:szCs w:val="26"/>
        </w:rPr>
        <w:t xml:space="preserve">24 </w:t>
      </w:r>
      <w:r w:rsidRPr="00A16D3E">
        <w:rPr>
          <w:color w:val="000000"/>
          <w:sz w:val="26"/>
          <w:szCs w:val="26"/>
        </w:rPr>
        <w:t xml:space="preserve">году переадресовано по компетенции </w:t>
      </w:r>
      <w:r>
        <w:rPr>
          <w:color w:val="000000"/>
          <w:sz w:val="26"/>
          <w:szCs w:val="26"/>
        </w:rPr>
        <w:t>7 обращений</w:t>
      </w:r>
      <w:r w:rsidRPr="00A16D3E">
        <w:rPr>
          <w:color w:val="000000"/>
          <w:sz w:val="26"/>
          <w:szCs w:val="26"/>
        </w:rPr>
        <w:t xml:space="preserve">: </w:t>
      </w:r>
      <w:r>
        <w:rPr>
          <w:color w:val="000000"/>
          <w:sz w:val="26"/>
          <w:szCs w:val="26"/>
        </w:rPr>
        <w:t>5</w:t>
      </w:r>
      <w:r w:rsidRPr="00D658AB">
        <w:rPr>
          <w:color w:val="000000"/>
          <w:sz w:val="26"/>
          <w:szCs w:val="26"/>
        </w:rPr>
        <w:t xml:space="preserve"> – в </w:t>
      </w:r>
      <w:r>
        <w:rPr>
          <w:color w:val="000000"/>
          <w:sz w:val="26"/>
          <w:szCs w:val="26"/>
        </w:rPr>
        <w:t>отдел по обеспечению деятельности мировых судей Магаданской области, 1</w:t>
      </w:r>
      <w:r w:rsidRPr="00D658AB">
        <w:rPr>
          <w:color w:val="000000"/>
          <w:sz w:val="26"/>
          <w:szCs w:val="26"/>
        </w:rPr>
        <w:t xml:space="preserve"> – в </w:t>
      </w:r>
      <w:r>
        <w:rPr>
          <w:color w:val="000000"/>
          <w:sz w:val="26"/>
          <w:szCs w:val="26"/>
        </w:rPr>
        <w:t>районный суд Магаданской области, 1 – в Прокуратуру г. Магадана</w:t>
      </w:r>
      <w:r w:rsidRPr="00D658AB">
        <w:rPr>
          <w:color w:val="000000"/>
          <w:sz w:val="26"/>
          <w:szCs w:val="26"/>
        </w:rPr>
        <w:t>.</w:t>
      </w:r>
    </w:p>
    <w:p w:rsidR="000361B1" w:rsidRDefault="000361B1" w:rsidP="000361B1">
      <w:pPr>
        <w:pStyle w:val="a8"/>
        <w:ind w:firstLine="708"/>
        <w:rPr>
          <w:color w:val="000000"/>
          <w:sz w:val="26"/>
          <w:szCs w:val="26"/>
        </w:rPr>
      </w:pPr>
      <w:r w:rsidRPr="00876389">
        <w:rPr>
          <w:color w:val="000000"/>
          <w:sz w:val="26"/>
          <w:szCs w:val="26"/>
        </w:rPr>
        <w:t xml:space="preserve">2.3.2. </w:t>
      </w:r>
      <w:r>
        <w:rPr>
          <w:color w:val="000000"/>
          <w:sz w:val="26"/>
          <w:szCs w:val="26"/>
        </w:rPr>
        <w:t>Информация по заполнению уполномоченными лицами Управлений на портале ССТУ</w:t>
      </w:r>
      <w:proofErr w:type="gramStart"/>
      <w:r>
        <w:rPr>
          <w:color w:val="000000"/>
          <w:sz w:val="26"/>
          <w:szCs w:val="26"/>
        </w:rPr>
        <w:t>.Р</w:t>
      </w:r>
      <w:proofErr w:type="gramEnd"/>
      <w:r>
        <w:rPr>
          <w:color w:val="000000"/>
          <w:sz w:val="26"/>
          <w:szCs w:val="26"/>
        </w:rPr>
        <w:t>Ф раздела «Результаты рассмотрения обращений» во исполнение Указа Президента Российской Федерации от 17.04.2017 № 171 «О мониторинге и анализе результатов рассмотрения обращений граждан и организаций».</w:t>
      </w:r>
    </w:p>
    <w:p w:rsidR="000361B1" w:rsidRDefault="000361B1" w:rsidP="000361B1">
      <w:pPr>
        <w:pStyle w:val="a8"/>
        <w:ind w:firstLine="708"/>
        <w:rPr>
          <w:color w:val="000000"/>
          <w:sz w:val="26"/>
          <w:szCs w:val="26"/>
        </w:rPr>
      </w:pPr>
      <w:r w:rsidRPr="00013FEB">
        <w:t xml:space="preserve">Данная работа в </w:t>
      </w:r>
      <w:proofErr w:type="gramStart"/>
      <w:r w:rsidRPr="00013FEB">
        <w:t>Управлении</w:t>
      </w:r>
      <w:proofErr w:type="gramEnd"/>
      <w:r w:rsidRPr="00013FEB">
        <w:t xml:space="preserve"> проводится с июля 2017 года.</w:t>
      </w:r>
    </w:p>
    <w:p w:rsidR="000361B1" w:rsidRDefault="000361B1" w:rsidP="000361B1">
      <w:pPr>
        <w:pStyle w:val="a8"/>
        <w:ind w:firstLine="708"/>
        <w:rPr>
          <w:sz w:val="26"/>
          <w:szCs w:val="26"/>
        </w:rPr>
      </w:pPr>
      <w:proofErr w:type="gramStart"/>
      <w:r>
        <w:rPr>
          <w:sz w:val="26"/>
          <w:szCs w:val="26"/>
        </w:rPr>
        <w:t xml:space="preserve">Ежемесячно к 3 числу месяца, следующего за отчетным, суды области представляют сведения о поступивших (не поступивших) обращениях граждан и организаций и о принятых по ним мерах в отдел организационно-правового обеспечения деятельности судов Управления. </w:t>
      </w:r>
      <w:proofErr w:type="gramEnd"/>
    </w:p>
    <w:p w:rsidR="000361B1" w:rsidRDefault="000361B1" w:rsidP="000361B1">
      <w:pPr>
        <w:pStyle w:val="a8"/>
        <w:ind w:firstLine="708"/>
        <w:rPr>
          <w:sz w:val="26"/>
          <w:szCs w:val="26"/>
        </w:rPr>
      </w:pPr>
      <w:r>
        <w:rPr>
          <w:sz w:val="26"/>
          <w:szCs w:val="26"/>
        </w:rPr>
        <w:t>В Управлении формирование архива с использованием ЛАРМ ЕС ОГ поступивших в отчетный период обращений осуществляет консультант организационно-правового отдела обеспечения деятельности судов.</w:t>
      </w:r>
    </w:p>
    <w:p w:rsidR="000361B1" w:rsidRDefault="000361B1" w:rsidP="000361B1">
      <w:pPr>
        <w:pStyle w:val="a8"/>
        <w:ind w:firstLine="709"/>
        <w:rPr>
          <w:sz w:val="26"/>
          <w:szCs w:val="26"/>
        </w:rPr>
      </w:pPr>
      <w:proofErr w:type="gramStart"/>
      <w:r>
        <w:rPr>
          <w:sz w:val="26"/>
          <w:szCs w:val="26"/>
        </w:rPr>
        <w:t>Впоследствии консультант организационно-правового отдела обеспечивае</w:t>
      </w:r>
      <w:r w:rsidRPr="00044DED">
        <w:rPr>
          <w:sz w:val="26"/>
          <w:szCs w:val="26"/>
        </w:rPr>
        <w:t>т ежемесячн</w:t>
      </w:r>
      <w:r>
        <w:rPr>
          <w:sz w:val="26"/>
          <w:szCs w:val="26"/>
        </w:rPr>
        <w:t xml:space="preserve">ое </w:t>
      </w:r>
      <w:r w:rsidRPr="00044DED">
        <w:rPr>
          <w:sz w:val="26"/>
          <w:szCs w:val="26"/>
        </w:rPr>
        <w:t>представление до 5 числа месяца, следующего за отчетным, в Администрацию Президента Российской Федерации в электронном виде отчетов</w:t>
      </w:r>
      <w:r>
        <w:rPr>
          <w:sz w:val="26"/>
          <w:szCs w:val="26"/>
        </w:rPr>
        <w:t xml:space="preserve"> районных (городского) судов и Управления в Магаданской области </w:t>
      </w:r>
      <w:r w:rsidRPr="00044DED">
        <w:rPr>
          <w:sz w:val="26"/>
          <w:szCs w:val="26"/>
        </w:rPr>
        <w:t>о результатах рассмотрения обращений граждан и организаций и о принятых по ним мерах посредством загрузки сформированного архива в раздел «Загрузка резу</w:t>
      </w:r>
      <w:r>
        <w:rPr>
          <w:sz w:val="26"/>
          <w:szCs w:val="26"/>
        </w:rPr>
        <w:t>льтатов рассмотрения обращений»</w:t>
      </w:r>
      <w:r w:rsidRPr="00044DED">
        <w:rPr>
          <w:sz w:val="26"/>
          <w:szCs w:val="26"/>
        </w:rPr>
        <w:t xml:space="preserve"> открытой части информационного ресурса ССТУ.РФ.</w:t>
      </w:r>
      <w:proofErr w:type="gramEnd"/>
    </w:p>
    <w:p w:rsidR="000361B1" w:rsidRPr="00286D65" w:rsidRDefault="000361B1" w:rsidP="000361B1">
      <w:pPr>
        <w:pStyle w:val="a8"/>
        <w:ind w:firstLine="709"/>
        <w:rPr>
          <w:sz w:val="26"/>
          <w:szCs w:val="26"/>
        </w:rPr>
      </w:pPr>
      <w:r>
        <w:rPr>
          <w:sz w:val="26"/>
          <w:szCs w:val="26"/>
        </w:rPr>
        <w:t>За 2024</w:t>
      </w:r>
      <w:r w:rsidRPr="00286D65">
        <w:rPr>
          <w:sz w:val="26"/>
          <w:szCs w:val="26"/>
        </w:rPr>
        <w:t xml:space="preserve"> год на сайт ССТУ. РФ направлено 12 ежемесячных отчётов о результатах рассмотрения обращений граждан.</w:t>
      </w:r>
    </w:p>
    <w:p w:rsidR="000361B1" w:rsidRPr="00286D65" w:rsidRDefault="000361B1" w:rsidP="000361B1">
      <w:pPr>
        <w:ind w:firstLine="708"/>
        <w:jc w:val="both"/>
        <w:rPr>
          <w:sz w:val="26"/>
          <w:szCs w:val="26"/>
        </w:rPr>
      </w:pPr>
      <w:r w:rsidRPr="00286D65">
        <w:rPr>
          <w:sz w:val="26"/>
          <w:szCs w:val="26"/>
        </w:rPr>
        <w:t>Регулярно в течение года Управлением осуществлялась работа по сбору отчётов о результатах рассмотрения либо об отсутствии обращений граждан из районных (городского) судов области, а также ежемесячно анализировались сведения, которые размещаются в виде таблиц за каждый отчетный месяц в открытой части информационного ресурса ССТУ.РФ.</w:t>
      </w:r>
    </w:p>
    <w:p w:rsidR="000361B1" w:rsidRPr="00BD4954" w:rsidRDefault="000361B1" w:rsidP="000361B1">
      <w:pPr>
        <w:ind w:firstLine="708"/>
        <w:jc w:val="both"/>
        <w:rPr>
          <w:sz w:val="26"/>
          <w:szCs w:val="26"/>
        </w:rPr>
      </w:pPr>
      <w:r>
        <w:rPr>
          <w:sz w:val="26"/>
          <w:szCs w:val="26"/>
        </w:rPr>
        <w:lastRenderedPageBreak/>
        <w:t>В течение 2024</w:t>
      </w:r>
      <w:r w:rsidRPr="00BD4954">
        <w:rPr>
          <w:sz w:val="26"/>
          <w:szCs w:val="26"/>
        </w:rPr>
        <w:t xml:space="preserve"> года Управлением осуществлялась рассылка материалов информационно-статистических обзоров рассмотренных обращений граждан, организаций и общественных объединений, адресованных Президенту Российской Федерации, реестров и итоговых таблиц по итогам каждого квартала </w:t>
      </w:r>
      <w:r>
        <w:rPr>
          <w:sz w:val="26"/>
          <w:szCs w:val="26"/>
        </w:rPr>
        <w:t xml:space="preserve">текущего </w:t>
      </w:r>
      <w:r w:rsidRPr="00BD4954">
        <w:rPr>
          <w:sz w:val="26"/>
          <w:szCs w:val="26"/>
        </w:rPr>
        <w:t xml:space="preserve">года для </w:t>
      </w:r>
      <w:r>
        <w:rPr>
          <w:sz w:val="26"/>
          <w:szCs w:val="26"/>
        </w:rPr>
        <w:t>сведения</w:t>
      </w:r>
      <w:r w:rsidRPr="00BD4954">
        <w:rPr>
          <w:sz w:val="26"/>
          <w:szCs w:val="26"/>
        </w:rPr>
        <w:t>.</w:t>
      </w:r>
    </w:p>
    <w:p w:rsidR="000361B1" w:rsidRDefault="000361B1" w:rsidP="000361B1">
      <w:pPr>
        <w:pStyle w:val="a8"/>
        <w:ind w:firstLine="708"/>
        <w:rPr>
          <w:color w:val="000000"/>
          <w:sz w:val="26"/>
          <w:szCs w:val="26"/>
          <w:lang w:eastAsia="en-US"/>
        </w:rPr>
      </w:pPr>
      <w:r>
        <w:rPr>
          <w:color w:val="000000"/>
          <w:sz w:val="26"/>
          <w:szCs w:val="26"/>
        </w:rPr>
        <w:t xml:space="preserve">Управлением была разработана памятка по формированию ежемесячного отчета судом с учетом требований Краткой справки-инструкции о реализации Указа Президента Российской Федерации от 17 апреля 2017 года </w:t>
      </w:r>
      <w:r w:rsidRPr="002E03F5">
        <w:rPr>
          <w:color w:val="000000"/>
          <w:sz w:val="26"/>
          <w:szCs w:val="26"/>
        </w:rPr>
        <w:t xml:space="preserve">«О </w:t>
      </w:r>
      <w:r w:rsidRPr="002E03F5">
        <w:rPr>
          <w:color w:val="000000"/>
          <w:sz w:val="26"/>
          <w:szCs w:val="26"/>
          <w:lang w:eastAsia="en-US"/>
        </w:rPr>
        <w:t>мониторинге и анализе результатов рассмотрения обращений граждан и организаций»</w:t>
      </w:r>
      <w:r>
        <w:rPr>
          <w:color w:val="000000"/>
          <w:sz w:val="26"/>
          <w:szCs w:val="26"/>
          <w:lang w:eastAsia="en-US"/>
        </w:rPr>
        <w:t>.</w:t>
      </w:r>
    </w:p>
    <w:p w:rsidR="000361B1" w:rsidRDefault="000361B1" w:rsidP="000361B1">
      <w:pPr>
        <w:pStyle w:val="a8"/>
        <w:ind w:firstLine="708"/>
        <w:rPr>
          <w:color w:val="000000"/>
          <w:sz w:val="26"/>
          <w:szCs w:val="26"/>
        </w:rPr>
      </w:pPr>
      <w:r>
        <w:rPr>
          <w:color w:val="000000"/>
          <w:sz w:val="26"/>
          <w:szCs w:val="26"/>
        </w:rPr>
        <w:t>2.3.3</w:t>
      </w:r>
      <w:r w:rsidRPr="00876389">
        <w:rPr>
          <w:color w:val="000000"/>
          <w:sz w:val="26"/>
          <w:szCs w:val="26"/>
        </w:rPr>
        <w:t xml:space="preserve">. </w:t>
      </w:r>
      <w:r>
        <w:rPr>
          <w:color w:val="000000"/>
          <w:sz w:val="26"/>
          <w:szCs w:val="26"/>
        </w:rPr>
        <w:t>Сведения о проведении общероссийского дня приема граждан.</w:t>
      </w:r>
    </w:p>
    <w:p w:rsidR="000361B1" w:rsidRDefault="000361B1" w:rsidP="000361B1">
      <w:pPr>
        <w:ind w:firstLine="709"/>
        <w:jc w:val="both"/>
        <w:rPr>
          <w:color w:val="000000"/>
          <w:sz w:val="26"/>
          <w:szCs w:val="26"/>
        </w:rPr>
      </w:pPr>
      <w:r>
        <w:rPr>
          <w:color w:val="000000"/>
          <w:sz w:val="26"/>
          <w:szCs w:val="26"/>
        </w:rPr>
        <w:t>В 2024 году общероссийский день приема граждан не проводился по причине эпидемиологической ситуации.</w:t>
      </w:r>
    </w:p>
    <w:p w:rsidR="000361B1" w:rsidRDefault="000361B1" w:rsidP="000361B1">
      <w:pPr>
        <w:pStyle w:val="a8"/>
        <w:ind w:firstLine="708"/>
        <w:rPr>
          <w:color w:val="000000"/>
          <w:sz w:val="26"/>
          <w:szCs w:val="26"/>
        </w:rPr>
      </w:pPr>
      <w:r>
        <w:rPr>
          <w:color w:val="000000"/>
          <w:sz w:val="26"/>
          <w:szCs w:val="26"/>
        </w:rPr>
        <w:t>2.3.4</w:t>
      </w:r>
      <w:r w:rsidRPr="00876389">
        <w:rPr>
          <w:color w:val="000000"/>
          <w:sz w:val="26"/>
          <w:szCs w:val="26"/>
        </w:rPr>
        <w:t xml:space="preserve">. </w:t>
      </w:r>
      <w:proofErr w:type="gramStart"/>
      <w:r>
        <w:rPr>
          <w:color w:val="000000"/>
          <w:sz w:val="26"/>
          <w:szCs w:val="26"/>
        </w:rPr>
        <w:t xml:space="preserve">Деятельность Управления по взаимодействию с судами в части, касающейся учета судами предложений, заявлений и жалоб граждан, организаций на работу суда, не подлежащих рассмотрению в порядке, установленном уголовно-процессуальным и гражданско-процессуальным законодательством, в том числе оказание методической помощи в работе с поступающими обращениями, запросами информации о деятельности судов, органов судейского сообщества, системы Судебного департамента и представлению статистических сведений  организована следующим образом. </w:t>
      </w:r>
      <w:proofErr w:type="gramEnd"/>
    </w:p>
    <w:p w:rsidR="000361B1" w:rsidRPr="00B421DB" w:rsidRDefault="000361B1" w:rsidP="000361B1">
      <w:pPr>
        <w:autoSpaceDE w:val="0"/>
        <w:autoSpaceDN w:val="0"/>
        <w:adjustRightInd w:val="0"/>
        <w:ind w:firstLine="709"/>
        <w:jc w:val="both"/>
        <w:rPr>
          <w:color w:val="000000"/>
          <w:sz w:val="26"/>
          <w:szCs w:val="26"/>
        </w:rPr>
      </w:pPr>
      <w:proofErr w:type="gramStart"/>
      <w:r w:rsidRPr="00B421DB">
        <w:rPr>
          <w:sz w:val="26"/>
          <w:szCs w:val="26"/>
        </w:rPr>
        <w:t>Организация работы по рассмотрению обращений (запросов) граждан</w:t>
      </w:r>
      <w:r>
        <w:rPr>
          <w:sz w:val="26"/>
          <w:szCs w:val="26"/>
        </w:rPr>
        <w:t xml:space="preserve">, организаций </w:t>
      </w:r>
      <w:r w:rsidRPr="00B421DB">
        <w:rPr>
          <w:sz w:val="26"/>
          <w:szCs w:val="26"/>
        </w:rPr>
        <w:t>в районных (городском) судах Магаданской области ведется в порядке, установленном Федеральными законами от 02 мая 2006 г. № 59-ФЗ «О порядке рассмотрения обращений граждан Российской Федерации», от 22 декабря 2008 г.</w:t>
      </w:r>
      <w:r>
        <w:rPr>
          <w:sz w:val="26"/>
          <w:szCs w:val="26"/>
        </w:rPr>
        <w:t xml:space="preserve"> </w:t>
      </w:r>
      <w:r w:rsidR="00BB710B">
        <w:rPr>
          <w:sz w:val="26"/>
          <w:szCs w:val="26"/>
        </w:rPr>
        <w:t xml:space="preserve">             </w:t>
      </w:r>
      <w:r w:rsidRPr="00B421DB">
        <w:rPr>
          <w:sz w:val="26"/>
          <w:szCs w:val="26"/>
        </w:rPr>
        <w:t>№ 262-ФЗ «Об обеспечении доступа к информации о деятельности судов в Российской Федерации», и с учетом требований главы 4  Инструкции по судебному делопроизводству</w:t>
      </w:r>
      <w:proofErr w:type="gramEnd"/>
      <w:r>
        <w:rPr>
          <w:sz w:val="26"/>
          <w:szCs w:val="26"/>
        </w:rPr>
        <w:t xml:space="preserve"> </w:t>
      </w:r>
      <w:proofErr w:type="gramStart"/>
      <w:r w:rsidRPr="00B421DB">
        <w:rPr>
          <w:sz w:val="26"/>
          <w:szCs w:val="26"/>
        </w:rPr>
        <w:t xml:space="preserve">в районном суде, утвержденной Приказом Судебного департамента при Верховном Суде Российской Федерации от 29 апреля 2003 г. № 36, </w:t>
      </w:r>
      <w:r w:rsidRPr="00B421DB">
        <w:rPr>
          <w:rStyle w:val="apple-converted-space"/>
          <w:color w:val="000000"/>
          <w:sz w:val="26"/>
          <w:szCs w:val="26"/>
        </w:rPr>
        <w:t>Положени</w:t>
      </w:r>
      <w:r>
        <w:rPr>
          <w:rStyle w:val="apple-converted-space"/>
          <w:color w:val="000000"/>
          <w:sz w:val="26"/>
          <w:szCs w:val="26"/>
        </w:rPr>
        <w:t xml:space="preserve">я </w:t>
      </w:r>
      <w:r w:rsidRPr="00B421DB">
        <w:rPr>
          <w:color w:val="000000"/>
          <w:sz w:val="26"/>
          <w:szCs w:val="26"/>
        </w:rPr>
        <w:t>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w:t>
      </w:r>
      <w:r>
        <w:rPr>
          <w:color w:val="000000"/>
          <w:sz w:val="26"/>
          <w:szCs w:val="26"/>
        </w:rPr>
        <w:t>ого</w:t>
      </w:r>
      <w:r w:rsidRPr="00B421DB">
        <w:rPr>
          <w:color w:val="000000"/>
          <w:sz w:val="26"/>
          <w:szCs w:val="26"/>
        </w:rPr>
        <w:t xml:space="preserve"> постановлением Президиума Совета судей Российской Федерации от 21.06.2010 № 229.</w:t>
      </w:r>
      <w:proofErr w:type="gramEnd"/>
    </w:p>
    <w:p w:rsidR="000361B1" w:rsidRDefault="000361B1" w:rsidP="000361B1">
      <w:pPr>
        <w:ind w:firstLine="709"/>
        <w:jc w:val="both"/>
        <w:rPr>
          <w:sz w:val="26"/>
          <w:szCs w:val="26"/>
        </w:rPr>
      </w:pPr>
      <w:proofErr w:type="gramStart"/>
      <w:r w:rsidRPr="00612BEC">
        <w:rPr>
          <w:sz w:val="26"/>
          <w:szCs w:val="26"/>
        </w:rPr>
        <w:t>В</w:t>
      </w:r>
      <w:r>
        <w:rPr>
          <w:sz w:val="26"/>
          <w:szCs w:val="26"/>
        </w:rPr>
        <w:t xml:space="preserve"> городском и во всех районных</w:t>
      </w:r>
      <w:r w:rsidRPr="00612BEC">
        <w:rPr>
          <w:sz w:val="26"/>
          <w:szCs w:val="26"/>
        </w:rPr>
        <w:t xml:space="preserve"> судах </w:t>
      </w:r>
      <w:r>
        <w:rPr>
          <w:sz w:val="26"/>
          <w:szCs w:val="26"/>
        </w:rPr>
        <w:t xml:space="preserve">Магаданской </w:t>
      </w:r>
      <w:r w:rsidRPr="00612BEC">
        <w:rPr>
          <w:sz w:val="26"/>
          <w:szCs w:val="26"/>
        </w:rPr>
        <w:t xml:space="preserve">области изданы приказы о порядке рассмотрения и разрешения предложений, заявлений и жалоб граждан и организаций, в соответствии с которыми в этих судах назначены ответственные лица, на которых возложены </w:t>
      </w:r>
      <w:r w:rsidRPr="000A6E2C">
        <w:rPr>
          <w:sz w:val="26"/>
          <w:szCs w:val="26"/>
        </w:rPr>
        <w:t>обязанности по организации рассмотрения обращений заявителей.</w:t>
      </w:r>
      <w:proofErr w:type="gramEnd"/>
    </w:p>
    <w:p w:rsidR="000361B1" w:rsidRPr="00CF3D7F" w:rsidRDefault="000361B1" w:rsidP="000361B1">
      <w:pPr>
        <w:ind w:firstLine="709"/>
        <w:jc w:val="both"/>
        <w:rPr>
          <w:sz w:val="26"/>
          <w:szCs w:val="26"/>
        </w:rPr>
      </w:pPr>
      <w:r w:rsidRPr="00CF3D7F">
        <w:rPr>
          <w:sz w:val="26"/>
          <w:szCs w:val="26"/>
        </w:rPr>
        <w:t>Во всех судах области информация о месте и времени приема граждан доведена до сведения заявителей путем размещения ее на информационных стендах в местах, доступных для ее обозрения и на Интернет-сайтах судов, в информационных киосках</w:t>
      </w:r>
      <w:r>
        <w:rPr>
          <w:sz w:val="26"/>
          <w:szCs w:val="26"/>
        </w:rPr>
        <w:t>, а также в социальной сети ВКонтакте на страницах сообщества районных (городского) судов и Управления</w:t>
      </w:r>
      <w:r w:rsidRPr="00CF3D7F">
        <w:rPr>
          <w:sz w:val="26"/>
          <w:szCs w:val="26"/>
        </w:rPr>
        <w:t xml:space="preserve">. </w:t>
      </w:r>
      <w:r>
        <w:rPr>
          <w:sz w:val="26"/>
          <w:szCs w:val="26"/>
        </w:rPr>
        <w:t>Здесь же р</w:t>
      </w:r>
      <w:r w:rsidRPr="00CF3D7F">
        <w:rPr>
          <w:sz w:val="26"/>
          <w:szCs w:val="26"/>
        </w:rPr>
        <w:t xml:space="preserve">азмещена информация и о порядке и сроках рассмотрения обращений граждан. </w:t>
      </w:r>
    </w:p>
    <w:p w:rsidR="000361B1" w:rsidRPr="00612BEC" w:rsidRDefault="000361B1" w:rsidP="000361B1">
      <w:pPr>
        <w:ind w:firstLine="709"/>
        <w:jc w:val="both"/>
        <w:rPr>
          <w:sz w:val="26"/>
          <w:szCs w:val="26"/>
        </w:rPr>
      </w:pPr>
      <w:proofErr w:type="gramStart"/>
      <w:r w:rsidRPr="00612BEC">
        <w:rPr>
          <w:sz w:val="26"/>
          <w:szCs w:val="26"/>
        </w:rPr>
        <w:t xml:space="preserve">В целях обеспечения беспрепятственного доступа граждан к защите своих прав и законных интересов, в том числе и путем подачи обращений, не подлежащих рассмотрению в процессуальном порядке, во всех судах </w:t>
      </w:r>
      <w:r>
        <w:rPr>
          <w:sz w:val="26"/>
          <w:szCs w:val="26"/>
        </w:rPr>
        <w:t xml:space="preserve">Магаданской </w:t>
      </w:r>
      <w:r w:rsidRPr="00612BEC">
        <w:rPr>
          <w:sz w:val="26"/>
          <w:szCs w:val="26"/>
        </w:rPr>
        <w:t xml:space="preserve">области председателями судов утверждены Положения о приемной и Регламент ее </w:t>
      </w:r>
      <w:r w:rsidRPr="00612BEC">
        <w:rPr>
          <w:sz w:val="26"/>
          <w:szCs w:val="26"/>
        </w:rPr>
        <w:lastRenderedPageBreak/>
        <w:t>деятельности, в соответствии с которыми во всех судах области организованы и действуют Приемные суда.</w:t>
      </w:r>
      <w:proofErr w:type="gramEnd"/>
    </w:p>
    <w:p w:rsidR="000361B1" w:rsidRDefault="000361B1" w:rsidP="000361B1">
      <w:pPr>
        <w:ind w:firstLine="709"/>
        <w:jc w:val="both"/>
        <w:rPr>
          <w:sz w:val="26"/>
          <w:szCs w:val="26"/>
        </w:rPr>
      </w:pPr>
      <w:r w:rsidRPr="00A60D99">
        <w:rPr>
          <w:sz w:val="26"/>
          <w:szCs w:val="26"/>
        </w:rPr>
        <w:t>Кроме того, на всех Интернет-сайтах судов области имеется раздел «Обращения граждан», позволяющий любому лицу направить обращение в адрес суда в электронном виде. В 202</w:t>
      </w:r>
      <w:r>
        <w:rPr>
          <w:sz w:val="26"/>
          <w:szCs w:val="26"/>
        </w:rPr>
        <w:t>4</w:t>
      </w:r>
      <w:r w:rsidRPr="00A60D99">
        <w:rPr>
          <w:sz w:val="26"/>
          <w:szCs w:val="26"/>
        </w:rPr>
        <w:t xml:space="preserve"> году поступило в суды области </w:t>
      </w:r>
      <w:r w:rsidRPr="00DA0616">
        <w:rPr>
          <w:sz w:val="26"/>
          <w:szCs w:val="26"/>
        </w:rPr>
        <w:t>2</w:t>
      </w:r>
      <w:r>
        <w:rPr>
          <w:sz w:val="26"/>
          <w:szCs w:val="26"/>
        </w:rPr>
        <w:t>82 обращения</w:t>
      </w:r>
      <w:r w:rsidRPr="00A60D99">
        <w:rPr>
          <w:sz w:val="26"/>
          <w:szCs w:val="26"/>
        </w:rPr>
        <w:t xml:space="preserve"> (запрос</w:t>
      </w:r>
      <w:r>
        <w:rPr>
          <w:sz w:val="26"/>
          <w:szCs w:val="26"/>
        </w:rPr>
        <w:t>а</w:t>
      </w:r>
      <w:r w:rsidRPr="00A60D99">
        <w:rPr>
          <w:sz w:val="26"/>
          <w:szCs w:val="26"/>
        </w:rPr>
        <w:t xml:space="preserve">), из них через раздел «Обращения граждан» официального сайта суда </w:t>
      </w:r>
      <w:r>
        <w:rPr>
          <w:sz w:val="26"/>
          <w:szCs w:val="26"/>
        </w:rPr>
        <w:t xml:space="preserve">                </w:t>
      </w:r>
      <w:r w:rsidRPr="00A60D99">
        <w:rPr>
          <w:sz w:val="26"/>
          <w:szCs w:val="26"/>
        </w:rPr>
        <w:t xml:space="preserve"> </w:t>
      </w:r>
      <w:r>
        <w:rPr>
          <w:sz w:val="26"/>
          <w:szCs w:val="26"/>
        </w:rPr>
        <w:t>64</w:t>
      </w:r>
      <w:r w:rsidRPr="00A60D99">
        <w:rPr>
          <w:sz w:val="26"/>
          <w:szCs w:val="26"/>
        </w:rPr>
        <w:t xml:space="preserve"> обращения (в 202</w:t>
      </w:r>
      <w:r>
        <w:rPr>
          <w:sz w:val="26"/>
          <w:szCs w:val="26"/>
        </w:rPr>
        <w:t>3</w:t>
      </w:r>
      <w:r w:rsidRPr="00A60D99">
        <w:rPr>
          <w:sz w:val="26"/>
          <w:szCs w:val="26"/>
        </w:rPr>
        <w:t xml:space="preserve"> году поступило в суды области 2</w:t>
      </w:r>
      <w:r>
        <w:rPr>
          <w:sz w:val="26"/>
          <w:szCs w:val="26"/>
        </w:rPr>
        <w:t>88</w:t>
      </w:r>
      <w:r w:rsidRPr="00A60D99">
        <w:rPr>
          <w:sz w:val="26"/>
          <w:szCs w:val="26"/>
        </w:rPr>
        <w:t xml:space="preserve"> обращений (запросов), из них через раздел «Обращения граждан» официального сайта суда поступило </w:t>
      </w:r>
      <w:r>
        <w:rPr>
          <w:sz w:val="26"/>
          <w:szCs w:val="26"/>
        </w:rPr>
        <w:t>72</w:t>
      </w:r>
      <w:r w:rsidRPr="00A60D99">
        <w:rPr>
          <w:sz w:val="26"/>
          <w:szCs w:val="26"/>
        </w:rPr>
        <w:t>).</w:t>
      </w:r>
    </w:p>
    <w:p w:rsidR="000361B1" w:rsidRPr="00D7116D" w:rsidRDefault="000361B1" w:rsidP="000361B1">
      <w:pPr>
        <w:ind w:firstLine="709"/>
        <w:jc w:val="both"/>
        <w:rPr>
          <w:sz w:val="26"/>
          <w:szCs w:val="26"/>
        </w:rPr>
      </w:pPr>
      <w:r w:rsidRPr="00D7116D">
        <w:rPr>
          <w:sz w:val="26"/>
          <w:szCs w:val="26"/>
        </w:rPr>
        <w:t>За отчетный период от граждан на личном приеме в судах области обращения непроцессуального характера не поступали.</w:t>
      </w:r>
    </w:p>
    <w:p w:rsidR="000361B1" w:rsidRPr="00612BEC" w:rsidRDefault="000361B1" w:rsidP="000361B1">
      <w:pPr>
        <w:ind w:firstLine="709"/>
        <w:jc w:val="both"/>
        <w:rPr>
          <w:sz w:val="26"/>
          <w:szCs w:val="26"/>
        </w:rPr>
      </w:pPr>
      <w:r w:rsidRPr="00653EF7">
        <w:rPr>
          <w:sz w:val="26"/>
          <w:szCs w:val="26"/>
        </w:rPr>
        <w:t xml:space="preserve">В судах Магаданской области успешно используется справочно-правовая система «Консультант Плюс», во всех судах </w:t>
      </w:r>
      <w:r>
        <w:rPr>
          <w:sz w:val="26"/>
          <w:szCs w:val="26"/>
        </w:rPr>
        <w:t>имеется электронная почта, Интернет</w:t>
      </w:r>
      <w:r w:rsidRPr="00653EF7">
        <w:rPr>
          <w:sz w:val="26"/>
          <w:szCs w:val="26"/>
        </w:rPr>
        <w:t>, что позволяет оперативно применять нормативно-правовую базу</w:t>
      </w:r>
      <w:r w:rsidRPr="00612BEC">
        <w:rPr>
          <w:sz w:val="26"/>
          <w:szCs w:val="26"/>
        </w:rPr>
        <w:t xml:space="preserve"> действующего законодательства.</w:t>
      </w:r>
    </w:p>
    <w:p w:rsidR="000361B1" w:rsidRDefault="000361B1" w:rsidP="000361B1">
      <w:pPr>
        <w:ind w:firstLine="720"/>
        <w:jc w:val="both"/>
        <w:rPr>
          <w:sz w:val="26"/>
          <w:szCs w:val="26"/>
        </w:rPr>
      </w:pPr>
      <w:r w:rsidRPr="00B421DB">
        <w:rPr>
          <w:sz w:val="26"/>
          <w:szCs w:val="26"/>
        </w:rPr>
        <w:t>Делопроизводство</w:t>
      </w:r>
      <w:r>
        <w:rPr>
          <w:sz w:val="26"/>
          <w:szCs w:val="26"/>
        </w:rPr>
        <w:t xml:space="preserve"> </w:t>
      </w:r>
      <w:r w:rsidRPr="00B421DB">
        <w:rPr>
          <w:sz w:val="26"/>
          <w:szCs w:val="26"/>
        </w:rPr>
        <w:t>по рассмотрению обращений (запросов) граждан</w:t>
      </w:r>
      <w:r>
        <w:rPr>
          <w:sz w:val="26"/>
          <w:szCs w:val="26"/>
        </w:rPr>
        <w:t xml:space="preserve">, организаций </w:t>
      </w:r>
      <w:r w:rsidRPr="00B421DB">
        <w:rPr>
          <w:sz w:val="26"/>
          <w:szCs w:val="26"/>
        </w:rPr>
        <w:t xml:space="preserve">в районных (городском) </w:t>
      </w:r>
      <w:proofErr w:type="gramStart"/>
      <w:r w:rsidRPr="00B421DB">
        <w:rPr>
          <w:sz w:val="26"/>
          <w:szCs w:val="26"/>
        </w:rPr>
        <w:t>судах</w:t>
      </w:r>
      <w:proofErr w:type="gramEnd"/>
      <w:r w:rsidRPr="00B421DB">
        <w:rPr>
          <w:sz w:val="26"/>
          <w:szCs w:val="26"/>
        </w:rPr>
        <w:t xml:space="preserve"> Магаданской области осуществляется отдельно от других видов делопроизводства, и в соответствии </w:t>
      </w:r>
      <w:r>
        <w:rPr>
          <w:sz w:val="26"/>
          <w:szCs w:val="26"/>
        </w:rPr>
        <w:t>с п. 4.1. Инструкции все поступающие в суд от граждан и организаций обращения, заявления и жалобы регистрируются в журнале формы № 23 с указанием даты их поступления.</w:t>
      </w:r>
    </w:p>
    <w:p w:rsidR="000361B1" w:rsidRDefault="000361B1" w:rsidP="000361B1">
      <w:pPr>
        <w:ind w:firstLine="720"/>
        <w:jc w:val="both"/>
        <w:rPr>
          <w:sz w:val="26"/>
          <w:szCs w:val="26"/>
        </w:rPr>
      </w:pPr>
      <w:r>
        <w:rPr>
          <w:sz w:val="26"/>
          <w:szCs w:val="26"/>
        </w:rPr>
        <w:t xml:space="preserve">Зарегистрированные обращения в тот же день передаются председателю суда, который определяет исполнителя и срок исполнения. Начальник отдела делопроизводства осуществляет </w:t>
      </w:r>
      <w:proofErr w:type="gramStart"/>
      <w:r>
        <w:rPr>
          <w:sz w:val="26"/>
          <w:szCs w:val="26"/>
        </w:rPr>
        <w:t>контроль за</w:t>
      </w:r>
      <w:proofErr w:type="gramEnd"/>
      <w:r>
        <w:rPr>
          <w:sz w:val="26"/>
          <w:szCs w:val="26"/>
        </w:rPr>
        <w:t xml:space="preserve"> соблюдением сроков рассмотрения обращения.</w:t>
      </w:r>
    </w:p>
    <w:p w:rsidR="000361B1" w:rsidRPr="00B421DB" w:rsidRDefault="000361B1" w:rsidP="000361B1">
      <w:pPr>
        <w:autoSpaceDE w:val="0"/>
        <w:autoSpaceDN w:val="0"/>
        <w:adjustRightInd w:val="0"/>
        <w:ind w:firstLine="709"/>
        <w:jc w:val="both"/>
        <w:rPr>
          <w:sz w:val="26"/>
          <w:szCs w:val="26"/>
        </w:rPr>
      </w:pPr>
      <w:r w:rsidRPr="00B421DB">
        <w:rPr>
          <w:sz w:val="26"/>
          <w:szCs w:val="26"/>
        </w:rPr>
        <w:t xml:space="preserve">При проверке порядка учета </w:t>
      </w:r>
      <w:r>
        <w:rPr>
          <w:sz w:val="26"/>
          <w:szCs w:val="26"/>
        </w:rPr>
        <w:t xml:space="preserve">судами </w:t>
      </w:r>
      <w:r w:rsidRPr="00B421DB">
        <w:rPr>
          <w:sz w:val="26"/>
          <w:szCs w:val="26"/>
        </w:rPr>
        <w:t xml:space="preserve">предложений, заявлений и жалоб на работу суда, не подлежащих рассмотрению в порядке, установленном уголовно-процессуальным и гражданско-процессуальным законодательством, </w:t>
      </w:r>
      <w:r>
        <w:rPr>
          <w:sz w:val="26"/>
          <w:szCs w:val="26"/>
        </w:rPr>
        <w:t>сотрудниками Управления обращается внимание на с</w:t>
      </w:r>
      <w:r w:rsidRPr="00B421DB">
        <w:rPr>
          <w:sz w:val="26"/>
          <w:szCs w:val="26"/>
        </w:rPr>
        <w:t>ледующее.</w:t>
      </w:r>
    </w:p>
    <w:p w:rsidR="000361B1" w:rsidRPr="00B421DB" w:rsidRDefault="000361B1" w:rsidP="000361B1">
      <w:pPr>
        <w:pStyle w:val="ConsPlusNormal"/>
        <w:ind w:firstLine="709"/>
        <w:jc w:val="both"/>
        <w:rPr>
          <w:rFonts w:ascii="Times New Roman" w:hAnsi="Times New Roman" w:cs="Times New Roman"/>
          <w:sz w:val="26"/>
          <w:szCs w:val="26"/>
        </w:rPr>
      </w:pPr>
      <w:r w:rsidRPr="00B421DB">
        <w:rPr>
          <w:rFonts w:ascii="Times New Roman" w:hAnsi="Times New Roman" w:cs="Times New Roman"/>
          <w:sz w:val="26"/>
          <w:szCs w:val="26"/>
        </w:rPr>
        <w:t xml:space="preserve">Согласно п. 4.10. Инструкции по судебному делопроизводству в районном суде обращения </w:t>
      </w:r>
      <w:proofErr w:type="gramStart"/>
      <w:r w:rsidRPr="00B421DB">
        <w:rPr>
          <w:rFonts w:ascii="Times New Roman" w:hAnsi="Times New Roman" w:cs="Times New Roman"/>
          <w:sz w:val="26"/>
          <w:szCs w:val="26"/>
        </w:rPr>
        <w:t>считаются разрешенными и снимаются</w:t>
      </w:r>
      <w:proofErr w:type="gramEnd"/>
      <w:r w:rsidRPr="00B421DB">
        <w:rPr>
          <w:rFonts w:ascii="Times New Roman" w:hAnsi="Times New Roman" w:cs="Times New Roman"/>
          <w:sz w:val="26"/>
          <w:szCs w:val="26"/>
        </w:rPr>
        <w:t xml:space="preserve"> с контроля в соответствии с резолюцией председателя суда либо лица, им уполномоченного.</w:t>
      </w:r>
    </w:p>
    <w:p w:rsidR="000361B1" w:rsidRPr="00B421DB" w:rsidRDefault="000361B1" w:rsidP="000361B1">
      <w:pPr>
        <w:autoSpaceDE w:val="0"/>
        <w:autoSpaceDN w:val="0"/>
        <w:adjustRightInd w:val="0"/>
        <w:ind w:firstLine="709"/>
        <w:jc w:val="both"/>
        <w:rPr>
          <w:sz w:val="26"/>
          <w:szCs w:val="26"/>
        </w:rPr>
      </w:pPr>
      <w:r w:rsidRPr="00B421DB">
        <w:rPr>
          <w:sz w:val="26"/>
          <w:szCs w:val="26"/>
        </w:rPr>
        <w:t xml:space="preserve">Разрешенные обращения вместе с копией ответа заявителю и другой перепиской по ним подшиваются в </w:t>
      </w:r>
      <w:r>
        <w:rPr>
          <w:sz w:val="26"/>
          <w:szCs w:val="26"/>
        </w:rPr>
        <w:t xml:space="preserve">наряд </w:t>
      </w:r>
      <w:r w:rsidRPr="001B1409">
        <w:rPr>
          <w:sz w:val="26"/>
          <w:szCs w:val="26"/>
        </w:rPr>
        <w:t>«Обращения граждан (предложения, заявления, жалобы); документы (справки, сведения, переписка) по их рассмотрению и исполнению»</w:t>
      </w:r>
      <w:r>
        <w:rPr>
          <w:sz w:val="26"/>
          <w:szCs w:val="26"/>
        </w:rPr>
        <w:t xml:space="preserve"> </w:t>
      </w:r>
      <w:r w:rsidRPr="00B421DB">
        <w:rPr>
          <w:sz w:val="26"/>
          <w:szCs w:val="26"/>
        </w:rPr>
        <w:t>или в отдельные производства. О рассмотрении обращения делается отметка в журнале (форма № 23).</w:t>
      </w:r>
    </w:p>
    <w:p w:rsidR="000361B1" w:rsidRPr="00B421DB" w:rsidRDefault="000361B1" w:rsidP="000361B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Все </w:t>
      </w:r>
      <w:r w:rsidRPr="00B421DB">
        <w:rPr>
          <w:rFonts w:ascii="Times New Roman" w:hAnsi="Times New Roman" w:cs="Times New Roman"/>
          <w:sz w:val="26"/>
          <w:szCs w:val="26"/>
        </w:rPr>
        <w:t xml:space="preserve">оконченные производством обращения хранятся в </w:t>
      </w:r>
      <w:proofErr w:type="gramStart"/>
      <w:r w:rsidRPr="00B421DB">
        <w:rPr>
          <w:rFonts w:ascii="Times New Roman" w:hAnsi="Times New Roman" w:cs="Times New Roman"/>
          <w:sz w:val="26"/>
          <w:szCs w:val="26"/>
        </w:rPr>
        <w:t>отделе</w:t>
      </w:r>
      <w:proofErr w:type="gramEnd"/>
      <w:r w:rsidRPr="00B421DB">
        <w:rPr>
          <w:rFonts w:ascii="Times New Roman" w:hAnsi="Times New Roman" w:cs="Times New Roman"/>
          <w:sz w:val="26"/>
          <w:szCs w:val="26"/>
        </w:rPr>
        <w:t xml:space="preserve"> делопроизводства суда, а по истечении календарного года сдаются в архив суда.</w:t>
      </w:r>
    </w:p>
    <w:p w:rsidR="000361B1" w:rsidRPr="00C335D9" w:rsidRDefault="00BB710B" w:rsidP="000361B1">
      <w:pPr>
        <w:pStyle w:val="a8"/>
        <w:ind w:firstLine="708"/>
        <w:rPr>
          <w:sz w:val="26"/>
          <w:szCs w:val="26"/>
        </w:rPr>
      </w:pPr>
      <w:r>
        <w:rPr>
          <w:sz w:val="26"/>
          <w:szCs w:val="26"/>
        </w:rPr>
        <w:t>При выездах в районные (городской</w:t>
      </w:r>
      <w:r w:rsidR="000361B1" w:rsidRPr="00C335D9">
        <w:rPr>
          <w:sz w:val="26"/>
          <w:szCs w:val="26"/>
        </w:rPr>
        <w:t>) суды с целью оказания практической помощи работники Управления уделяли внимание вопросам совершенствования работы судов</w:t>
      </w:r>
      <w:r w:rsidR="000361B1">
        <w:rPr>
          <w:sz w:val="26"/>
          <w:szCs w:val="26"/>
        </w:rPr>
        <w:t xml:space="preserve"> как </w:t>
      </w:r>
      <w:r w:rsidR="000361B1" w:rsidRPr="00C335D9">
        <w:rPr>
          <w:sz w:val="26"/>
          <w:szCs w:val="26"/>
        </w:rPr>
        <w:t xml:space="preserve">с письменными обращениями, </w:t>
      </w:r>
      <w:r w:rsidR="000361B1">
        <w:rPr>
          <w:sz w:val="26"/>
          <w:szCs w:val="26"/>
        </w:rPr>
        <w:t xml:space="preserve">так и с обращениями, поступающими </w:t>
      </w:r>
      <w:r w:rsidR="000361B1" w:rsidRPr="00B421DB">
        <w:rPr>
          <w:color w:val="000000"/>
          <w:sz w:val="26"/>
          <w:szCs w:val="26"/>
        </w:rPr>
        <w:t>в электронной форме</w:t>
      </w:r>
      <w:r w:rsidR="000361B1">
        <w:rPr>
          <w:color w:val="000000"/>
          <w:sz w:val="26"/>
          <w:szCs w:val="26"/>
        </w:rPr>
        <w:t xml:space="preserve">, </w:t>
      </w:r>
      <w:r w:rsidR="000361B1" w:rsidRPr="00C335D9">
        <w:rPr>
          <w:sz w:val="26"/>
          <w:szCs w:val="26"/>
        </w:rPr>
        <w:t xml:space="preserve">своевременности и качеству даваемых заявителям ответов, </w:t>
      </w:r>
      <w:r w:rsidR="000361B1">
        <w:rPr>
          <w:sz w:val="26"/>
          <w:szCs w:val="26"/>
        </w:rPr>
        <w:t xml:space="preserve">соблюдения порядка </w:t>
      </w:r>
      <w:r w:rsidR="000361B1" w:rsidRPr="00C335D9">
        <w:rPr>
          <w:sz w:val="26"/>
          <w:szCs w:val="26"/>
        </w:rPr>
        <w:t>регистрации обращений в журнале формы № 23 и в ПС ГАС «Правосудие»</w:t>
      </w:r>
      <w:r w:rsidR="000361B1">
        <w:rPr>
          <w:sz w:val="26"/>
          <w:szCs w:val="26"/>
        </w:rPr>
        <w:t>.</w:t>
      </w:r>
    </w:p>
    <w:p w:rsidR="000361B1" w:rsidRPr="00C335D9" w:rsidRDefault="000361B1" w:rsidP="000361B1">
      <w:pPr>
        <w:pStyle w:val="a8"/>
        <w:ind w:firstLine="708"/>
        <w:rPr>
          <w:sz w:val="26"/>
          <w:szCs w:val="26"/>
        </w:rPr>
      </w:pPr>
      <w:r>
        <w:rPr>
          <w:color w:val="000000"/>
          <w:sz w:val="26"/>
          <w:szCs w:val="26"/>
        </w:rPr>
        <w:t xml:space="preserve">Во исполнение Указа Президента Российской Федерации от 17 апреля 2017 </w:t>
      </w:r>
      <w:r w:rsidRPr="00C335D9">
        <w:rPr>
          <w:color w:val="000000"/>
          <w:sz w:val="26"/>
          <w:szCs w:val="26"/>
        </w:rPr>
        <w:t xml:space="preserve">г. № 171 «О мониторинге и анализе </w:t>
      </w:r>
      <w:r w:rsidRPr="00C335D9">
        <w:rPr>
          <w:sz w:val="26"/>
          <w:szCs w:val="26"/>
        </w:rPr>
        <w:t>результатов рассмотрения о</w:t>
      </w:r>
      <w:r>
        <w:rPr>
          <w:sz w:val="26"/>
          <w:szCs w:val="26"/>
        </w:rPr>
        <w:t>бращений граждан и организаций» до 1 июля 2017 года Управлением определены уполномоченные лица, ответственные за ведение раздела «Результаты рассмотрения обращений» на портале ССТУ</w:t>
      </w:r>
      <w:proofErr w:type="gramStart"/>
      <w:r>
        <w:rPr>
          <w:sz w:val="26"/>
          <w:szCs w:val="26"/>
        </w:rPr>
        <w:t>.Р</w:t>
      </w:r>
      <w:proofErr w:type="gramEnd"/>
      <w:r>
        <w:rPr>
          <w:sz w:val="26"/>
          <w:szCs w:val="26"/>
        </w:rPr>
        <w:t xml:space="preserve">Ф, за техническое сопровождение и за непосредственное внесение </w:t>
      </w:r>
      <w:r>
        <w:rPr>
          <w:sz w:val="26"/>
          <w:szCs w:val="26"/>
        </w:rPr>
        <w:lastRenderedPageBreak/>
        <w:t xml:space="preserve">информации в указанный раздел, с обеспечением актуализации их контактных данных. </w:t>
      </w:r>
    </w:p>
    <w:p w:rsidR="000361B1" w:rsidRDefault="000361B1" w:rsidP="000361B1">
      <w:pPr>
        <w:pStyle w:val="a8"/>
        <w:ind w:firstLine="708"/>
        <w:rPr>
          <w:sz w:val="26"/>
          <w:szCs w:val="26"/>
        </w:rPr>
      </w:pPr>
      <w:r>
        <w:rPr>
          <w:color w:val="000000"/>
          <w:sz w:val="26"/>
          <w:szCs w:val="26"/>
        </w:rPr>
        <w:t>В 2024</w:t>
      </w:r>
      <w:r w:rsidRPr="008940C7">
        <w:rPr>
          <w:color w:val="000000"/>
          <w:sz w:val="26"/>
          <w:szCs w:val="26"/>
        </w:rPr>
        <w:t xml:space="preserve"> году Управлением в электронный справочник, размещенный на ресурсе </w:t>
      </w:r>
      <w:r w:rsidRPr="008940C7">
        <w:rPr>
          <w:sz w:val="26"/>
          <w:szCs w:val="26"/>
        </w:rPr>
        <w:t>ССТУ</w:t>
      </w:r>
      <w:proofErr w:type="gramStart"/>
      <w:r w:rsidRPr="008940C7">
        <w:rPr>
          <w:sz w:val="26"/>
          <w:szCs w:val="26"/>
        </w:rPr>
        <w:t>.Р</w:t>
      </w:r>
      <w:proofErr w:type="gramEnd"/>
      <w:r w:rsidRPr="008940C7">
        <w:rPr>
          <w:sz w:val="26"/>
          <w:szCs w:val="26"/>
        </w:rPr>
        <w:t>Ф, вносились изменения в части</w:t>
      </w:r>
      <w:r>
        <w:rPr>
          <w:sz w:val="26"/>
          <w:szCs w:val="26"/>
        </w:rPr>
        <w:t xml:space="preserve"> </w:t>
      </w:r>
      <w:r w:rsidRPr="008940C7">
        <w:rPr>
          <w:sz w:val="26"/>
          <w:szCs w:val="26"/>
        </w:rPr>
        <w:t>фамилий, имен</w:t>
      </w:r>
      <w:r>
        <w:rPr>
          <w:sz w:val="26"/>
          <w:szCs w:val="26"/>
        </w:rPr>
        <w:t xml:space="preserve">, отчеств </w:t>
      </w:r>
      <w:r w:rsidRPr="008940C7">
        <w:rPr>
          <w:sz w:val="26"/>
          <w:szCs w:val="26"/>
        </w:rPr>
        <w:t>уполномоченных лиц, ответственных за ведение раздела «Рез</w:t>
      </w:r>
      <w:r>
        <w:rPr>
          <w:sz w:val="26"/>
          <w:szCs w:val="26"/>
        </w:rPr>
        <w:t>ультаты рассмотрения обращений», в связи с изменением кадрового состава судов.</w:t>
      </w:r>
    </w:p>
    <w:p w:rsidR="000361B1" w:rsidRPr="00E44795" w:rsidRDefault="000361B1" w:rsidP="000361B1">
      <w:pPr>
        <w:ind w:firstLine="709"/>
        <w:jc w:val="both"/>
        <w:rPr>
          <w:color w:val="000000"/>
          <w:sz w:val="26"/>
          <w:szCs w:val="26"/>
        </w:rPr>
      </w:pPr>
      <w:r>
        <w:rPr>
          <w:color w:val="000000"/>
          <w:sz w:val="26"/>
          <w:szCs w:val="26"/>
          <w:shd w:val="clear" w:color="auto" w:fill="FFFFFF"/>
        </w:rPr>
        <w:t xml:space="preserve">Ответственность за ведение раздела «Результаты рассмотрения обращений граждан» в </w:t>
      </w:r>
      <w:proofErr w:type="gramStart"/>
      <w:r>
        <w:rPr>
          <w:color w:val="000000"/>
          <w:sz w:val="26"/>
          <w:szCs w:val="26"/>
          <w:shd w:val="clear" w:color="auto" w:fill="FFFFFF"/>
        </w:rPr>
        <w:t>соответствии</w:t>
      </w:r>
      <w:proofErr w:type="gramEnd"/>
      <w:r>
        <w:rPr>
          <w:color w:val="000000"/>
          <w:sz w:val="26"/>
          <w:szCs w:val="26"/>
          <w:shd w:val="clear" w:color="auto" w:fill="FFFFFF"/>
        </w:rPr>
        <w:t xml:space="preserve"> с приказами районных (городского) судов области возложена</w:t>
      </w:r>
      <w:r w:rsidRPr="00E44795">
        <w:rPr>
          <w:color w:val="000000"/>
          <w:sz w:val="26"/>
          <w:szCs w:val="26"/>
        </w:rPr>
        <w:t>:</w:t>
      </w:r>
    </w:p>
    <w:p w:rsidR="000361B1" w:rsidRPr="00D658AB" w:rsidRDefault="000361B1" w:rsidP="000361B1">
      <w:pPr>
        <w:ind w:firstLine="708"/>
        <w:jc w:val="both"/>
        <w:rPr>
          <w:color w:val="000000"/>
          <w:sz w:val="26"/>
          <w:szCs w:val="26"/>
        </w:rPr>
      </w:pPr>
      <w:r>
        <w:rPr>
          <w:color w:val="000000"/>
          <w:sz w:val="26"/>
          <w:szCs w:val="26"/>
        </w:rPr>
        <w:t xml:space="preserve">- </w:t>
      </w:r>
      <w:r w:rsidRPr="00D658AB">
        <w:rPr>
          <w:color w:val="000000"/>
          <w:sz w:val="26"/>
          <w:szCs w:val="26"/>
        </w:rPr>
        <w:t xml:space="preserve">в Магаданском городском </w:t>
      </w:r>
      <w:proofErr w:type="gramStart"/>
      <w:r w:rsidRPr="00D658AB">
        <w:rPr>
          <w:color w:val="000000"/>
          <w:sz w:val="26"/>
          <w:szCs w:val="26"/>
        </w:rPr>
        <w:t>суде</w:t>
      </w:r>
      <w:proofErr w:type="gramEnd"/>
      <w:r w:rsidRPr="00D658AB">
        <w:rPr>
          <w:color w:val="000000"/>
          <w:sz w:val="26"/>
          <w:szCs w:val="26"/>
        </w:rPr>
        <w:t xml:space="preserve"> – на помощников председателя суда; </w:t>
      </w:r>
    </w:p>
    <w:p w:rsidR="000361B1" w:rsidRPr="00D658AB" w:rsidRDefault="000361B1" w:rsidP="000361B1">
      <w:pPr>
        <w:ind w:firstLine="708"/>
        <w:jc w:val="both"/>
        <w:rPr>
          <w:color w:val="000000"/>
          <w:sz w:val="26"/>
          <w:szCs w:val="26"/>
        </w:rPr>
      </w:pPr>
      <w:r w:rsidRPr="00D658AB">
        <w:rPr>
          <w:color w:val="000000"/>
          <w:sz w:val="26"/>
          <w:szCs w:val="26"/>
        </w:rPr>
        <w:t xml:space="preserve">- в Ольском районном </w:t>
      </w:r>
      <w:proofErr w:type="gramStart"/>
      <w:r w:rsidRPr="00D658AB">
        <w:rPr>
          <w:color w:val="000000"/>
          <w:sz w:val="26"/>
          <w:szCs w:val="26"/>
        </w:rPr>
        <w:t>суде</w:t>
      </w:r>
      <w:proofErr w:type="gramEnd"/>
      <w:r w:rsidRPr="00D658AB">
        <w:rPr>
          <w:color w:val="000000"/>
          <w:sz w:val="26"/>
          <w:szCs w:val="26"/>
        </w:rPr>
        <w:t xml:space="preserve"> </w:t>
      </w:r>
      <w:r w:rsidRPr="00D658AB">
        <w:rPr>
          <w:color w:val="000000"/>
          <w:sz w:val="26"/>
          <w:szCs w:val="26"/>
        </w:rPr>
        <w:sym w:font="Symbol" w:char="F02D"/>
      </w:r>
      <w:r w:rsidRPr="00D658AB">
        <w:rPr>
          <w:color w:val="000000"/>
          <w:sz w:val="26"/>
          <w:szCs w:val="26"/>
        </w:rPr>
        <w:t xml:space="preserve"> на начальника общего отдела;</w:t>
      </w:r>
    </w:p>
    <w:p w:rsidR="000361B1" w:rsidRPr="00D658AB" w:rsidRDefault="000361B1" w:rsidP="000361B1">
      <w:pPr>
        <w:ind w:firstLine="708"/>
        <w:jc w:val="both"/>
        <w:rPr>
          <w:color w:val="000000"/>
          <w:sz w:val="26"/>
          <w:szCs w:val="26"/>
        </w:rPr>
      </w:pPr>
      <w:r w:rsidRPr="00D658AB">
        <w:rPr>
          <w:color w:val="000000"/>
          <w:sz w:val="26"/>
          <w:szCs w:val="26"/>
        </w:rPr>
        <w:t xml:space="preserve">- в Омсукчанском районном </w:t>
      </w:r>
      <w:proofErr w:type="gramStart"/>
      <w:r w:rsidRPr="00D658AB">
        <w:rPr>
          <w:color w:val="000000"/>
          <w:sz w:val="26"/>
          <w:szCs w:val="26"/>
        </w:rPr>
        <w:t>суде</w:t>
      </w:r>
      <w:proofErr w:type="gramEnd"/>
      <w:r w:rsidRPr="00D658AB">
        <w:rPr>
          <w:color w:val="000000"/>
          <w:sz w:val="26"/>
          <w:szCs w:val="26"/>
        </w:rPr>
        <w:t xml:space="preserve"> – на главного специалиста;</w:t>
      </w:r>
    </w:p>
    <w:p w:rsidR="000361B1" w:rsidRPr="00D658AB" w:rsidRDefault="000361B1" w:rsidP="000361B1">
      <w:pPr>
        <w:ind w:firstLine="708"/>
        <w:jc w:val="both"/>
        <w:rPr>
          <w:color w:val="000000"/>
          <w:sz w:val="26"/>
          <w:szCs w:val="26"/>
        </w:rPr>
      </w:pPr>
      <w:r w:rsidRPr="00D658AB">
        <w:rPr>
          <w:color w:val="000000"/>
          <w:sz w:val="26"/>
          <w:szCs w:val="26"/>
        </w:rPr>
        <w:t xml:space="preserve">- в Северо-Эвенском районном </w:t>
      </w:r>
      <w:proofErr w:type="gramStart"/>
      <w:r w:rsidRPr="00D658AB">
        <w:rPr>
          <w:color w:val="000000"/>
          <w:sz w:val="26"/>
          <w:szCs w:val="26"/>
        </w:rPr>
        <w:t>суде</w:t>
      </w:r>
      <w:proofErr w:type="gramEnd"/>
      <w:r w:rsidRPr="00D658AB">
        <w:rPr>
          <w:color w:val="000000"/>
          <w:sz w:val="26"/>
          <w:szCs w:val="26"/>
        </w:rPr>
        <w:t xml:space="preserve"> - на помощника председателя суда;</w:t>
      </w:r>
    </w:p>
    <w:p w:rsidR="000361B1" w:rsidRPr="00D658AB" w:rsidRDefault="000361B1" w:rsidP="000361B1">
      <w:pPr>
        <w:ind w:firstLine="708"/>
        <w:jc w:val="both"/>
        <w:rPr>
          <w:color w:val="000000"/>
          <w:sz w:val="26"/>
          <w:szCs w:val="26"/>
        </w:rPr>
      </w:pPr>
      <w:r w:rsidRPr="00D658AB">
        <w:rPr>
          <w:color w:val="000000"/>
          <w:sz w:val="26"/>
          <w:szCs w:val="26"/>
        </w:rPr>
        <w:t xml:space="preserve">- в Среднеканском районном </w:t>
      </w:r>
      <w:proofErr w:type="gramStart"/>
      <w:r w:rsidRPr="00D658AB">
        <w:rPr>
          <w:color w:val="000000"/>
          <w:sz w:val="26"/>
          <w:szCs w:val="26"/>
        </w:rPr>
        <w:t>суде</w:t>
      </w:r>
      <w:proofErr w:type="gramEnd"/>
      <w:r w:rsidRPr="00D658AB">
        <w:rPr>
          <w:color w:val="000000"/>
          <w:sz w:val="26"/>
          <w:szCs w:val="26"/>
        </w:rPr>
        <w:t xml:space="preserve"> </w:t>
      </w:r>
      <w:r w:rsidRPr="00D658AB">
        <w:rPr>
          <w:color w:val="000000"/>
          <w:sz w:val="26"/>
          <w:szCs w:val="26"/>
        </w:rPr>
        <w:sym w:font="Symbol" w:char="F02D"/>
      </w:r>
      <w:r w:rsidRPr="00D658AB">
        <w:rPr>
          <w:color w:val="000000"/>
          <w:sz w:val="26"/>
          <w:szCs w:val="26"/>
        </w:rPr>
        <w:t xml:space="preserve"> на главного специалиста;</w:t>
      </w:r>
    </w:p>
    <w:p w:rsidR="000361B1" w:rsidRPr="00D658AB" w:rsidRDefault="000361B1" w:rsidP="000361B1">
      <w:pPr>
        <w:ind w:firstLine="708"/>
        <w:jc w:val="both"/>
        <w:rPr>
          <w:color w:val="000000"/>
          <w:sz w:val="26"/>
          <w:szCs w:val="26"/>
        </w:rPr>
      </w:pPr>
      <w:r w:rsidRPr="00D658AB">
        <w:rPr>
          <w:color w:val="000000"/>
          <w:sz w:val="26"/>
          <w:szCs w:val="26"/>
        </w:rPr>
        <w:t xml:space="preserve">- в Сусуманском районном </w:t>
      </w:r>
      <w:proofErr w:type="gramStart"/>
      <w:r w:rsidRPr="00D658AB">
        <w:rPr>
          <w:color w:val="000000"/>
          <w:sz w:val="26"/>
          <w:szCs w:val="26"/>
        </w:rPr>
        <w:t>суде</w:t>
      </w:r>
      <w:proofErr w:type="gramEnd"/>
      <w:r w:rsidRPr="00D658AB">
        <w:rPr>
          <w:color w:val="000000"/>
          <w:sz w:val="26"/>
          <w:szCs w:val="26"/>
        </w:rPr>
        <w:t xml:space="preserve"> </w:t>
      </w:r>
      <w:r w:rsidRPr="00D658AB">
        <w:rPr>
          <w:color w:val="000000"/>
          <w:sz w:val="26"/>
          <w:szCs w:val="26"/>
        </w:rPr>
        <w:sym w:font="Symbol" w:char="F02D"/>
      </w:r>
      <w:r w:rsidRPr="00D658AB">
        <w:rPr>
          <w:color w:val="000000"/>
          <w:sz w:val="26"/>
          <w:szCs w:val="26"/>
        </w:rPr>
        <w:t xml:space="preserve"> на помощника председателя суда;</w:t>
      </w:r>
    </w:p>
    <w:p w:rsidR="000361B1" w:rsidRPr="00E44795" w:rsidRDefault="000361B1" w:rsidP="000361B1">
      <w:pPr>
        <w:ind w:firstLine="708"/>
        <w:jc w:val="both"/>
        <w:rPr>
          <w:color w:val="000000"/>
          <w:sz w:val="26"/>
          <w:szCs w:val="26"/>
        </w:rPr>
      </w:pPr>
      <w:r w:rsidRPr="00D658AB">
        <w:rPr>
          <w:color w:val="000000"/>
          <w:sz w:val="26"/>
          <w:szCs w:val="26"/>
        </w:rPr>
        <w:t xml:space="preserve">- в Хасынском районном </w:t>
      </w:r>
      <w:proofErr w:type="gramStart"/>
      <w:r w:rsidRPr="00D658AB">
        <w:rPr>
          <w:color w:val="000000"/>
          <w:sz w:val="26"/>
          <w:szCs w:val="26"/>
        </w:rPr>
        <w:t>суде</w:t>
      </w:r>
      <w:proofErr w:type="gramEnd"/>
      <w:r w:rsidRPr="00D658AB">
        <w:rPr>
          <w:color w:val="000000"/>
          <w:sz w:val="26"/>
          <w:szCs w:val="26"/>
        </w:rPr>
        <w:t xml:space="preserve"> – на главного специалиста общего отдела (в ее отсутствие – на секретаря судебного заседания);</w:t>
      </w:r>
    </w:p>
    <w:p w:rsidR="000361B1" w:rsidRPr="00E44795" w:rsidRDefault="000361B1" w:rsidP="000361B1">
      <w:pPr>
        <w:ind w:firstLine="708"/>
        <w:jc w:val="both"/>
        <w:rPr>
          <w:color w:val="000000"/>
          <w:sz w:val="26"/>
          <w:szCs w:val="26"/>
        </w:rPr>
      </w:pPr>
      <w:r>
        <w:rPr>
          <w:color w:val="000000"/>
          <w:sz w:val="26"/>
          <w:szCs w:val="26"/>
        </w:rPr>
        <w:t xml:space="preserve">- </w:t>
      </w:r>
      <w:r w:rsidRPr="00E44795">
        <w:rPr>
          <w:color w:val="000000"/>
          <w:sz w:val="26"/>
          <w:szCs w:val="26"/>
        </w:rPr>
        <w:t xml:space="preserve">в Ягоднинском районном </w:t>
      </w:r>
      <w:proofErr w:type="gramStart"/>
      <w:r w:rsidRPr="00E44795">
        <w:rPr>
          <w:color w:val="000000"/>
          <w:sz w:val="26"/>
          <w:szCs w:val="26"/>
        </w:rPr>
        <w:t>суде</w:t>
      </w:r>
      <w:proofErr w:type="gramEnd"/>
      <w:r w:rsidRPr="00E44795">
        <w:rPr>
          <w:color w:val="000000"/>
          <w:sz w:val="26"/>
          <w:szCs w:val="26"/>
        </w:rPr>
        <w:t xml:space="preserve"> </w:t>
      </w:r>
      <w:r w:rsidRPr="00E44795">
        <w:rPr>
          <w:color w:val="000000"/>
          <w:sz w:val="26"/>
          <w:szCs w:val="26"/>
        </w:rPr>
        <w:sym w:font="Symbol" w:char="F02D"/>
      </w:r>
      <w:r w:rsidRPr="00E44795">
        <w:rPr>
          <w:color w:val="000000"/>
          <w:sz w:val="26"/>
          <w:szCs w:val="26"/>
        </w:rPr>
        <w:t xml:space="preserve"> на </w:t>
      </w:r>
      <w:r>
        <w:rPr>
          <w:color w:val="000000"/>
          <w:sz w:val="26"/>
          <w:szCs w:val="26"/>
        </w:rPr>
        <w:t>начальника общего отдела</w:t>
      </w:r>
      <w:r w:rsidRPr="00E44795">
        <w:rPr>
          <w:color w:val="000000"/>
          <w:sz w:val="26"/>
          <w:szCs w:val="26"/>
        </w:rPr>
        <w:t>.</w:t>
      </w:r>
    </w:p>
    <w:p w:rsidR="000361B1" w:rsidRDefault="000361B1" w:rsidP="000361B1">
      <w:pPr>
        <w:pStyle w:val="a8"/>
        <w:ind w:firstLine="708"/>
        <w:rPr>
          <w:sz w:val="26"/>
          <w:szCs w:val="26"/>
        </w:rPr>
      </w:pPr>
      <w:proofErr w:type="gramStart"/>
      <w:r>
        <w:rPr>
          <w:sz w:val="26"/>
          <w:szCs w:val="26"/>
        </w:rPr>
        <w:t>Формирование судами архива с информацией о результатах рассмотрения обращений граждан и организаций и о принятых по ним мерам происходило с использованием программного обеспечения «Локальное автоматизированное рабочее место в Единой сети по работе с обращениями граждан» (далее  - ЛАРМ ЕС ОГ) с последующим направлением в срок до 3 числа каждого месяца в адрес Управления.</w:t>
      </w:r>
      <w:proofErr w:type="gramEnd"/>
    </w:p>
    <w:p w:rsidR="000361B1" w:rsidRDefault="000361B1" w:rsidP="000361B1">
      <w:pPr>
        <w:pStyle w:val="a8"/>
        <w:ind w:firstLine="708"/>
        <w:rPr>
          <w:color w:val="000000"/>
          <w:sz w:val="26"/>
          <w:szCs w:val="26"/>
          <w:shd w:val="clear" w:color="auto" w:fill="FFFFFF"/>
        </w:rPr>
      </w:pPr>
      <w:proofErr w:type="gramStart"/>
      <w:r>
        <w:rPr>
          <w:sz w:val="26"/>
          <w:szCs w:val="26"/>
        </w:rPr>
        <w:t>С</w:t>
      </w:r>
      <w:r w:rsidRPr="00C335D9">
        <w:rPr>
          <w:sz w:val="26"/>
          <w:szCs w:val="26"/>
        </w:rPr>
        <w:t xml:space="preserve"> целью оказания практической помощи </w:t>
      </w:r>
      <w:r>
        <w:rPr>
          <w:sz w:val="26"/>
          <w:szCs w:val="26"/>
        </w:rPr>
        <w:t xml:space="preserve">уполномоченным в судах лицам, ответственным за </w:t>
      </w:r>
      <w:r>
        <w:rPr>
          <w:color w:val="000000"/>
          <w:sz w:val="26"/>
          <w:szCs w:val="26"/>
          <w:shd w:val="clear" w:color="auto" w:fill="FFFFFF"/>
        </w:rPr>
        <w:t>ведение раздела «Результаты рассмотрения обращений граждан»,</w:t>
      </w:r>
      <w:r>
        <w:rPr>
          <w:sz w:val="26"/>
          <w:szCs w:val="26"/>
        </w:rPr>
        <w:t xml:space="preserve"> Управлением была организована дополнительная рассылка информации и инструкций по работе с ЛАРМ ЕС ОГ, а также проводились ежемесячные консультации по обновлению программного обеспечения и порядку регистрации обращений с использованием типового общероссийского тематического классификатора обращений граждан, организаций и общественных объединений, разработана памятка по формированию</w:t>
      </w:r>
      <w:proofErr w:type="gramEnd"/>
      <w:r>
        <w:rPr>
          <w:sz w:val="26"/>
          <w:szCs w:val="26"/>
        </w:rPr>
        <w:t xml:space="preserve"> ежемесячного отчета, с </w:t>
      </w:r>
      <w:proofErr w:type="gramStart"/>
      <w:r>
        <w:rPr>
          <w:sz w:val="26"/>
          <w:szCs w:val="26"/>
        </w:rPr>
        <w:t>которой</w:t>
      </w:r>
      <w:proofErr w:type="gramEnd"/>
      <w:r>
        <w:rPr>
          <w:sz w:val="26"/>
          <w:szCs w:val="26"/>
        </w:rPr>
        <w:t xml:space="preserve"> </w:t>
      </w:r>
      <w:r>
        <w:rPr>
          <w:color w:val="000000"/>
          <w:sz w:val="26"/>
          <w:szCs w:val="26"/>
          <w:shd w:val="clear" w:color="auto" w:fill="FFFFFF"/>
        </w:rPr>
        <w:t>ознакомлены лица, ответственные за составление ежемесячных отчетов с использованием программного обеспечения ЛАРМ ЕС ОГ.</w:t>
      </w:r>
    </w:p>
    <w:p w:rsidR="000361B1" w:rsidRPr="001F338C" w:rsidRDefault="000361B1" w:rsidP="000361B1">
      <w:pPr>
        <w:pStyle w:val="a8"/>
        <w:ind w:firstLine="709"/>
        <w:rPr>
          <w:sz w:val="26"/>
          <w:szCs w:val="26"/>
        </w:rPr>
      </w:pPr>
      <w:r w:rsidRPr="001F338C">
        <w:rPr>
          <w:sz w:val="26"/>
          <w:szCs w:val="26"/>
        </w:rPr>
        <w:t>Также ежеквартально доводились до сведения районных (городского) судов Магаданской области поступающие на ресурс ССТУ</w:t>
      </w:r>
      <w:proofErr w:type="gramStart"/>
      <w:r w:rsidRPr="001F338C">
        <w:rPr>
          <w:sz w:val="26"/>
          <w:szCs w:val="26"/>
        </w:rPr>
        <w:t>.Р</w:t>
      </w:r>
      <w:proofErr w:type="gramEnd"/>
      <w:r w:rsidRPr="001F338C">
        <w:rPr>
          <w:sz w:val="26"/>
          <w:szCs w:val="26"/>
        </w:rPr>
        <w:t xml:space="preserve">Ф </w:t>
      </w:r>
      <w:r>
        <w:rPr>
          <w:sz w:val="26"/>
          <w:szCs w:val="26"/>
        </w:rPr>
        <w:t>обзоры рассмотренных обращений.</w:t>
      </w:r>
    </w:p>
    <w:p w:rsidR="000361B1" w:rsidRPr="006735F5" w:rsidRDefault="000361B1" w:rsidP="000361B1">
      <w:pPr>
        <w:ind w:firstLine="708"/>
        <w:jc w:val="both"/>
        <w:rPr>
          <w:sz w:val="26"/>
          <w:szCs w:val="26"/>
        </w:rPr>
      </w:pPr>
      <w:r w:rsidRPr="00A25767">
        <w:rPr>
          <w:sz w:val="26"/>
          <w:szCs w:val="26"/>
        </w:rPr>
        <w:t xml:space="preserve">Статистические сведения по работе с обращениями (запросами) граждан и </w:t>
      </w:r>
      <w:r w:rsidRPr="006735F5">
        <w:rPr>
          <w:sz w:val="26"/>
          <w:szCs w:val="26"/>
        </w:rPr>
        <w:t>организаций в районных с</w:t>
      </w:r>
      <w:r>
        <w:rPr>
          <w:sz w:val="26"/>
          <w:szCs w:val="26"/>
        </w:rPr>
        <w:t>удах Магаданской области за 2024</w:t>
      </w:r>
      <w:r w:rsidRPr="006735F5">
        <w:rPr>
          <w:sz w:val="26"/>
          <w:szCs w:val="26"/>
        </w:rPr>
        <w:t xml:space="preserve"> год: </w:t>
      </w:r>
    </w:p>
    <w:p w:rsidR="000361B1" w:rsidRPr="00D7116D" w:rsidRDefault="000361B1" w:rsidP="000361B1">
      <w:pPr>
        <w:pStyle w:val="af6"/>
        <w:numPr>
          <w:ilvl w:val="0"/>
          <w:numId w:val="37"/>
        </w:numPr>
        <w:tabs>
          <w:tab w:val="left" w:pos="851"/>
          <w:tab w:val="left" w:pos="993"/>
        </w:tabs>
        <w:spacing w:after="0" w:line="240" w:lineRule="auto"/>
        <w:ind w:left="0" w:firstLine="709"/>
        <w:contextualSpacing/>
        <w:jc w:val="both"/>
        <w:rPr>
          <w:rFonts w:ascii="Times New Roman" w:hAnsi="Times New Roman"/>
          <w:sz w:val="26"/>
          <w:szCs w:val="26"/>
        </w:rPr>
      </w:pPr>
      <w:r w:rsidRPr="00D7116D">
        <w:rPr>
          <w:rFonts w:ascii="Times New Roman" w:hAnsi="Times New Roman" w:cs="Times New Roman"/>
          <w:sz w:val="26"/>
          <w:szCs w:val="26"/>
        </w:rPr>
        <w:t xml:space="preserve">о количестве поступивших в суды обращений, сроках их рассмотрения, установленных Федеральным законом от 02.05.2006 № 59-ФЗ «О порядке рассмотрения обращений граждан Российской Федерации», в том числе обращений, не содержащих вопросов, относящихся к компетенции суда, и направленных в соответствующий орган (должностному лицу), правомочный разрешить обращение, с сообщением об этом заявителю – </w:t>
      </w:r>
      <w:r w:rsidRPr="00406C8C">
        <w:rPr>
          <w:rFonts w:ascii="Times New Roman" w:hAnsi="Times New Roman" w:cs="Times New Roman"/>
          <w:sz w:val="26"/>
          <w:szCs w:val="26"/>
        </w:rPr>
        <w:t>282</w:t>
      </w:r>
      <w:r w:rsidRPr="00D7116D">
        <w:rPr>
          <w:rFonts w:ascii="Times New Roman" w:hAnsi="Times New Roman" w:cs="Times New Roman"/>
          <w:b/>
          <w:sz w:val="26"/>
          <w:szCs w:val="26"/>
        </w:rPr>
        <w:t xml:space="preserve"> </w:t>
      </w:r>
      <w:r>
        <w:rPr>
          <w:rFonts w:ascii="Times New Roman" w:hAnsi="Times New Roman" w:cs="Times New Roman"/>
          <w:sz w:val="26"/>
          <w:szCs w:val="26"/>
        </w:rPr>
        <w:t xml:space="preserve">обращения. </w:t>
      </w:r>
      <w:r w:rsidRPr="00D7116D">
        <w:rPr>
          <w:rFonts w:ascii="Times New Roman" w:hAnsi="Times New Roman"/>
          <w:sz w:val="26"/>
          <w:szCs w:val="26"/>
        </w:rPr>
        <w:t xml:space="preserve">Все обращения рассмотрены в установленный законом срок. </w:t>
      </w:r>
      <w:r>
        <w:rPr>
          <w:rFonts w:ascii="Times New Roman" w:hAnsi="Times New Roman" w:cs="Times New Roman"/>
          <w:sz w:val="26"/>
          <w:szCs w:val="26"/>
        </w:rPr>
        <w:t>О</w:t>
      </w:r>
      <w:r w:rsidRPr="00D7116D">
        <w:rPr>
          <w:rFonts w:ascii="Times New Roman" w:hAnsi="Times New Roman" w:cs="Times New Roman"/>
          <w:sz w:val="26"/>
          <w:szCs w:val="26"/>
        </w:rPr>
        <w:t>бращения, которые подлежали бы перенаправлению по компетенции в иные организации, в 2024 году в суды области не поступали.</w:t>
      </w:r>
    </w:p>
    <w:p w:rsidR="000361B1" w:rsidRPr="00DA0616" w:rsidRDefault="000361B1" w:rsidP="000361B1">
      <w:pPr>
        <w:pStyle w:val="af6"/>
        <w:numPr>
          <w:ilvl w:val="0"/>
          <w:numId w:val="37"/>
        </w:numPr>
        <w:tabs>
          <w:tab w:val="left" w:pos="851"/>
          <w:tab w:val="left" w:pos="993"/>
        </w:tabs>
        <w:spacing w:after="0" w:line="240" w:lineRule="auto"/>
        <w:ind w:left="0" w:firstLine="709"/>
        <w:jc w:val="both"/>
        <w:rPr>
          <w:rFonts w:ascii="Times New Roman" w:hAnsi="Times New Roman" w:cs="Times New Roman"/>
          <w:sz w:val="26"/>
          <w:szCs w:val="26"/>
        </w:rPr>
      </w:pPr>
      <w:proofErr w:type="gramStart"/>
      <w:r w:rsidRPr="006735F5">
        <w:rPr>
          <w:rFonts w:ascii="Times New Roman" w:hAnsi="Times New Roman" w:cs="Times New Roman"/>
          <w:sz w:val="26"/>
          <w:szCs w:val="26"/>
        </w:rPr>
        <w:t xml:space="preserve">о количестве поступивших в суды запросов о деятельности суда граждан (физических лиц), представителей организаций (юридических лиц), общественных </w:t>
      </w:r>
      <w:r w:rsidRPr="006735F5">
        <w:rPr>
          <w:rFonts w:ascii="Times New Roman" w:hAnsi="Times New Roman" w:cs="Times New Roman"/>
          <w:sz w:val="26"/>
          <w:szCs w:val="26"/>
        </w:rPr>
        <w:lastRenderedPageBreak/>
        <w:t>объединений, органов государственной власти и органов местного самоуправления, рассмотренных в соответствии с Федеральным законом от 22.12.2008 № 262-ФЗ «Об обеспечении доступа к информации о деятельности судов в Российской Федерации», сроках их рассмотрения, в том числе запросов, не содержащих вопросов, относящихся к компетенции суда, направленных</w:t>
      </w:r>
      <w:proofErr w:type="gramEnd"/>
      <w:r w:rsidRPr="006735F5">
        <w:rPr>
          <w:rFonts w:ascii="Times New Roman" w:hAnsi="Times New Roman" w:cs="Times New Roman"/>
          <w:sz w:val="26"/>
          <w:szCs w:val="26"/>
        </w:rPr>
        <w:t xml:space="preserve"> в соответствующий орган (должностному лицу), правомочный предоставить информацию на запрос, с сообщением об этом заявителю – </w:t>
      </w:r>
      <w:r w:rsidRPr="00D7116D">
        <w:rPr>
          <w:rFonts w:ascii="Times New Roman" w:hAnsi="Times New Roman" w:cs="Times New Roman"/>
          <w:sz w:val="26"/>
          <w:szCs w:val="26"/>
        </w:rPr>
        <w:t>12</w:t>
      </w:r>
      <w:r w:rsidRPr="009228DF">
        <w:rPr>
          <w:rFonts w:ascii="Times New Roman" w:hAnsi="Times New Roman" w:cs="Times New Roman"/>
          <w:sz w:val="26"/>
          <w:szCs w:val="26"/>
        </w:rPr>
        <w:t xml:space="preserve"> </w:t>
      </w:r>
      <w:r w:rsidRPr="00DA0616">
        <w:rPr>
          <w:rFonts w:ascii="Times New Roman" w:hAnsi="Times New Roman" w:cs="Times New Roman"/>
          <w:sz w:val="26"/>
          <w:szCs w:val="26"/>
        </w:rPr>
        <w:t>запросов.</w:t>
      </w:r>
      <w:r w:rsidRPr="006735F5">
        <w:rPr>
          <w:rFonts w:ascii="Times New Roman" w:hAnsi="Times New Roman" w:cs="Times New Roman"/>
          <w:sz w:val="26"/>
          <w:szCs w:val="26"/>
        </w:rPr>
        <w:t xml:space="preserve"> Ответы на запросы направлены в установленный законом срок. Запросы, которые подлежали бы перенаправлению по компет</w:t>
      </w:r>
      <w:r>
        <w:rPr>
          <w:rFonts w:ascii="Times New Roman" w:hAnsi="Times New Roman" w:cs="Times New Roman"/>
          <w:sz w:val="26"/>
          <w:szCs w:val="26"/>
        </w:rPr>
        <w:t xml:space="preserve">енции в иные организации, </w:t>
      </w:r>
      <w:r w:rsidRPr="00DA0616">
        <w:rPr>
          <w:rFonts w:ascii="Times New Roman" w:hAnsi="Times New Roman" w:cs="Times New Roman"/>
          <w:sz w:val="26"/>
          <w:szCs w:val="26"/>
        </w:rPr>
        <w:t>в 202</w:t>
      </w:r>
      <w:r>
        <w:rPr>
          <w:rFonts w:ascii="Times New Roman" w:hAnsi="Times New Roman" w:cs="Times New Roman"/>
          <w:sz w:val="26"/>
          <w:szCs w:val="26"/>
        </w:rPr>
        <w:t>4</w:t>
      </w:r>
      <w:r w:rsidRPr="00DA0616">
        <w:rPr>
          <w:rFonts w:ascii="Times New Roman" w:hAnsi="Times New Roman" w:cs="Times New Roman"/>
          <w:sz w:val="26"/>
          <w:szCs w:val="26"/>
        </w:rPr>
        <w:t xml:space="preserve"> году в суды области не поступали. </w:t>
      </w:r>
    </w:p>
    <w:p w:rsidR="000361B1" w:rsidRPr="006735F5" w:rsidRDefault="000361B1" w:rsidP="000361B1">
      <w:pPr>
        <w:autoSpaceDE w:val="0"/>
        <w:autoSpaceDN w:val="0"/>
        <w:adjustRightInd w:val="0"/>
        <w:ind w:firstLine="720"/>
        <w:jc w:val="both"/>
        <w:outlineLvl w:val="0"/>
        <w:rPr>
          <w:sz w:val="26"/>
          <w:szCs w:val="26"/>
        </w:rPr>
      </w:pPr>
      <w:r w:rsidRPr="006735F5">
        <w:rPr>
          <w:color w:val="000000"/>
          <w:sz w:val="26"/>
          <w:szCs w:val="26"/>
        </w:rPr>
        <w:t xml:space="preserve">2.3.5. В процессе практического использования подсистемы «Документооборот и обращения граждан» ГАС «Правосудие» Управлением каких-либо проблемных вопросов </w:t>
      </w:r>
      <w:r w:rsidRPr="000C43B6">
        <w:rPr>
          <w:color w:val="000000"/>
          <w:sz w:val="26"/>
          <w:szCs w:val="26"/>
        </w:rPr>
        <w:t>не возникало,</w:t>
      </w:r>
      <w:r w:rsidRPr="006735F5">
        <w:rPr>
          <w:color w:val="000000"/>
          <w:sz w:val="26"/>
          <w:szCs w:val="26"/>
        </w:rPr>
        <w:t xml:space="preserve"> предложений по вопросам совершенствования подсистемы не имеется</w:t>
      </w:r>
      <w:r w:rsidRPr="006735F5">
        <w:rPr>
          <w:sz w:val="26"/>
          <w:szCs w:val="26"/>
        </w:rPr>
        <w:t>.</w:t>
      </w:r>
    </w:p>
    <w:p w:rsidR="000361B1" w:rsidRPr="006735F5" w:rsidRDefault="000361B1" w:rsidP="000361B1">
      <w:pPr>
        <w:autoSpaceDE w:val="0"/>
        <w:autoSpaceDN w:val="0"/>
        <w:adjustRightInd w:val="0"/>
        <w:ind w:firstLine="720"/>
        <w:jc w:val="both"/>
        <w:outlineLvl w:val="0"/>
        <w:rPr>
          <w:color w:val="000000"/>
          <w:sz w:val="26"/>
          <w:szCs w:val="26"/>
        </w:rPr>
      </w:pPr>
      <w:r w:rsidRPr="006735F5">
        <w:rPr>
          <w:color w:val="000000"/>
          <w:sz w:val="26"/>
          <w:szCs w:val="26"/>
        </w:rPr>
        <w:t>2.3.6. Предложений по совершенствованию работы по рассмотрению обращений, запросов о деятельности судов и управления не имеется.</w:t>
      </w:r>
    </w:p>
    <w:p w:rsidR="000361B1" w:rsidRDefault="000361B1" w:rsidP="000361B1">
      <w:pPr>
        <w:ind w:firstLine="708"/>
        <w:jc w:val="both"/>
        <w:rPr>
          <w:sz w:val="26"/>
          <w:szCs w:val="26"/>
        </w:rPr>
      </w:pPr>
      <w:r w:rsidRPr="006735F5">
        <w:rPr>
          <w:sz w:val="26"/>
          <w:szCs w:val="26"/>
        </w:rPr>
        <w:t>2.3.7. Статистические данные по работе с обращениями (запросами) граждан и организаций в Управлении Судебного департамента в Магаданской области  (приложение № 7).</w:t>
      </w:r>
    </w:p>
    <w:p w:rsidR="000361B1" w:rsidRDefault="000361B1" w:rsidP="00F306F8">
      <w:pPr>
        <w:ind w:firstLine="708"/>
        <w:jc w:val="both"/>
        <w:rPr>
          <w:sz w:val="26"/>
          <w:szCs w:val="26"/>
        </w:rPr>
      </w:pPr>
    </w:p>
    <w:p w:rsidR="000361B1" w:rsidRPr="006735F5" w:rsidRDefault="000361B1" w:rsidP="00F306F8">
      <w:pPr>
        <w:ind w:firstLine="708"/>
        <w:jc w:val="both"/>
        <w:rPr>
          <w:sz w:val="26"/>
          <w:szCs w:val="26"/>
        </w:rPr>
      </w:pPr>
    </w:p>
    <w:p w:rsidR="00E307CB" w:rsidRPr="00323E0F" w:rsidRDefault="00E307CB" w:rsidP="001F6611">
      <w:pPr>
        <w:spacing w:after="120"/>
        <w:jc w:val="center"/>
        <w:rPr>
          <w:b/>
          <w:bCs/>
          <w:sz w:val="26"/>
          <w:szCs w:val="26"/>
        </w:rPr>
      </w:pPr>
      <w:r w:rsidRPr="007108B3">
        <w:rPr>
          <w:b/>
          <w:bCs/>
          <w:sz w:val="26"/>
          <w:szCs w:val="26"/>
        </w:rPr>
        <w:t>3. Финансово-экономическая деятельность</w:t>
      </w:r>
    </w:p>
    <w:p w:rsidR="00E307CB" w:rsidRDefault="00E307CB" w:rsidP="00F55CBC">
      <w:pPr>
        <w:jc w:val="center"/>
        <w:rPr>
          <w:b/>
          <w:bCs/>
          <w:sz w:val="26"/>
          <w:szCs w:val="26"/>
        </w:rPr>
      </w:pPr>
      <w:r w:rsidRPr="00E546FC">
        <w:rPr>
          <w:b/>
          <w:bCs/>
          <w:sz w:val="26"/>
          <w:szCs w:val="26"/>
        </w:rPr>
        <w:t xml:space="preserve">3.1. Организация работы по составлению обоснований бюджетных </w:t>
      </w:r>
    </w:p>
    <w:p w:rsidR="00E307CB" w:rsidRPr="00E546FC" w:rsidRDefault="00E307CB" w:rsidP="00731E17">
      <w:pPr>
        <w:spacing w:after="240"/>
        <w:jc w:val="center"/>
        <w:rPr>
          <w:b/>
          <w:bCs/>
          <w:sz w:val="26"/>
          <w:szCs w:val="26"/>
        </w:rPr>
      </w:pPr>
      <w:r w:rsidRPr="00E546FC">
        <w:rPr>
          <w:b/>
          <w:bCs/>
          <w:sz w:val="26"/>
          <w:szCs w:val="26"/>
        </w:rPr>
        <w:t>ассигнований на очередной финансовый год и на плановый период</w:t>
      </w:r>
    </w:p>
    <w:p w:rsidR="001D6F00" w:rsidRPr="003C1E12" w:rsidRDefault="001D6F00" w:rsidP="001D6F00">
      <w:pPr>
        <w:ind w:left="1" w:firstLine="707"/>
        <w:jc w:val="both"/>
        <w:rPr>
          <w:sz w:val="26"/>
          <w:szCs w:val="26"/>
        </w:rPr>
      </w:pPr>
      <w:r w:rsidRPr="003C1E12">
        <w:rPr>
          <w:sz w:val="26"/>
          <w:szCs w:val="26"/>
        </w:rPr>
        <w:t>В целях подготовки обоснований бюджетных ассигнований на очередной финансовый год и плановый период основным распорядительным документом по составлению проекта сметы расходов являлся приказ Судебного департамента от      28 июня 2013 г. № 129 «Об утверждении Порядка подготовки обоснований бюджетных ассигнований на очередной финансовый год и плановый период».</w:t>
      </w:r>
    </w:p>
    <w:p w:rsidR="001D6F00" w:rsidRPr="003C1E12" w:rsidRDefault="001D6F00" w:rsidP="001D6F00">
      <w:pPr>
        <w:ind w:left="1" w:firstLine="707"/>
        <w:jc w:val="both"/>
        <w:rPr>
          <w:sz w:val="26"/>
          <w:szCs w:val="26"/>
        </w:rPr>
      </w:pPr>
      <w:proofErr w:type="gramStart"/>
      <w:r w:rsidRPr="003C1E12">
        <w:rPr>
          <w:sz w:val="26"/>
          <w:szCs w:val="26"/>
        </w:rPr>
        <w:t>Приказом начальника Управления от 26 декабря 2018 г. № 224 «О порядке подготовки обоснований бюджетных ассигнований на очередной финансовый год, и плановый период в Управлении Судебного департамента в Магаданской области» в срок до 01 марта ежегодно администраторами судов составлялись обоснования бюджетных ассигнований, исходя из приоритетных потребностей судов в приобретении товаров, выполнении работ и оказании услуг, а также фактических расходов и нормативов</w:t>
      </w:r>
      <w:proofErr w:type="gramEnd"/>
      <w:r w:rsidRPr="003C1E12">
        <w:rPr>
          <w:sz w:val="26"/>
          <w:szCs w:val="26"/>
        </w:rPr>
        <w:t xml:space="preserve"> финансовых затрат на услуги связи и коммунальные услуги с учетом предполагаемого роста цен и тарифов. </w:t>
      </w:r>
    </w:p>
    <w:p w:rsidR="001D6F00" w:rsidRDefault="001D6F00" w:rsidP="001D6F00">
      <w:pPr>
        <w:ind w:left="1" w:firstLine="707"/>
        <w:jc w:val="both"/>
        <w:rPr>
          <w:sz w:val="26"/>
          <w:szCs w:val="26"/>
        </w:rPr>
      </w:pPr>
      <w:r>
        <w:rPr>
          <w:sz w:val="26"/>
          <w:szCs w:val="26"/>
        </w:rPr>
        <w:t xml:space="preserve">Структурными подразделениями Управления анализировались сведения, представленные администраторами судов, </w:t>
      </w:r>
      <w:proofErr w:type="gramStart"/>
      <w:r>
        <w:rPr>
          <w:sz w:val="26"/>
          <w:szCs w:val="26"/>
        </w:rPr>
        <w:t>обобщались и готовились</w:t>
      </w:r>
      <w:proofErr w:type="gramEnd"/>
      <w:r>
        <w:rPr>
          <w:sz w:val="26"/>
          <w:szCs w:val="26"/>
        </w:rPr>
        <w:t xml:space="preserve"> обоснования бюджетных ассигнований по своим направлениям деятельности, включая деятельность Управления.</w:t>
      </w:r>
    </w:p>
    <w:p w:rsidR="001D6F00" w:rsidRDefault="001D6F00" w:rsidP="001D6F00">
      <w:pPr>
        <w:ind w:left="1" w:firstLine="707"/>
        <w:jc w:val="both"/>
        <w:rPr>
          <w:sz w:val="26"/>
          <w:szCs w:val="26"/>
        </w:rPr>
      </w:pPr>
      <w:r>
        <w:rPr>
          <w:sz w:val="26"/>
          <w:szCs w:val="26"/>
        </w:rPr>
        <w:t>По материалам, представленным структурными подразделениями Управления, отдел бухгалтерского учета и отчетности составлял свод обоснований бюджетных ассигнований на очередной финансовый год и плановый период.</w:t>
      </w:r>
    </w:p>
    <w:p w:rsidR="001D6F00" w:rsidRDefault="001D6F00" w:rsidP="001D6F00">
      <w:pPr>
        <w:ind w:left="1" w:firstLine="707"/>
        <w:jc w:val="both"/>
        <w:rPr>
          <w:sz w:val="26"/>
          <w:szCs w:val="26"/>
        </w:rPr>
      </w:pPr>
      <w:r>
        <w:rPr>
          <w:sz w:val="26"/>
          <w:szCs w:val="26"/>
        </w:rPr>
        <w:t>Отделом бухгалтерского учета и отчетности ежегодно проводился анализ исполнения бюджетных смет за предыдущий финансовый год.</w:t>
      </w:r>
    </w:p>
    <w:p w:rsidR="001D6F00" w:rsidRDefault="001D6F00" w:rsidP="001D6F00">
      <w:pPr>
        <w:ind w:left="1" w:firstLine="707"/>
        <w:jc w:val="both"/>
        <w:rPr>
          <w:sz w:val="26"/>
          <w:szCs w:val="26"/>
        </w:rPr>
      </w:pPr>
      <w:r>
        <w:rPr>
          <w:sz w:val="26"/>
          <w:szCs w:val="26"/>
        </w:rPr>
        <w:t xml:space="preserve">С учетом проведенных мероприятий Управление составило и </w:t>
      </w:r>
      <w:r w:rsidRPr="00670EC1">
        <w:rPr>
          <w:sz w:val="26"/>
          <w:szCs w:val="26"/>
        </w:rPr>
        <w:t xml:space="preserve">в </w:t>
      </w:r>
      <w:r>
        <w:rPr>
          <w:sz w:val="26"/>
          <w:szCs w:val="26"/>
        </w:rPr>
        <w:t>срок</w:t>
      </w:r>
      <w:r w:rsidR="00670EC1">
        <w:rPr>
          <w:sz w:val="26"/>
          <w:szCs w:val="26"/>
        </w:rPr>
        <w:t xml:space="preserve"> до 05.04.2024 г.</w:t>
      </w:r>
      <w:r>
        <w:rPr>
          <w:sz w:val="26"/>
          <w:szCs w:val="26"/>
        </w:rPr>
        <w:t xml:space="preserve"> направлено в Г</w:t>
      </w:r>
      <w:r w:rsidR="00670EC1">
        <w:rPr>
          <w:sz w:val="26"/>
          <w:szCs w:val="26"/>
        </w:rPr>
        <w:t xml:space="preserve">лавное </w:t>
      </w:r>
      <w:proofErr w:type="gramStart"/>
      <w:r w:rsidR="00670EC1">
        <w:rPr>
          <w:sz w:val="26"/>
          <w:szCs w:val="26"/>
        </w:rPr>
        <w:t>финансово-экономическое</w:t>
      </w:r>
      <w:proofErr w:type="gramEnd"/>
      <w:r w:rsidR="00670EC1">
        <w:rPr>
          <w:sz w:val="26"/>
          <w:szCs w:val="26"/>
        </w:rPr>
        <w:t xml:space="preserve"> управление </w:t>
      </w:r>
      <w:r>
        <w:rPr>
          <w:sz w:val="26"/>
          <w:szCs w:val="26"/>
        </w:rPr>
        <w:t xml:space="preserve">Судебного </w:t>
      </w:r>
      <w:r>
        <w:rPr>
          <w:sz w:val="26"/>
          <w:szCs w:val="26"/>
        </w:rPr>
        <w:lastRenderedPageBreak/>
        <w:t xml:space="preserve">департамента </w:t>
      </w:r>
      <w:r w:rsidR="00670EC1">
        <w:rPr>
          <w:sz w:val="26"/>
          <w:szCs w:val="26"/>
        </w:rPr>
        <w:t xml:space="preserve">при Верховном Суде Российской Федерации </w:t>
      </w:r>
      <w:r>
        <w:rPr>
          <w:sz w:val="26"/>
          <w:szCs w:val="26"/>
        </w:rPr>
        <w:t xml:space="preserve">формы для обоснования бюджетных ассигнований на очередной финансовый год и плановый период. </w:t>
      </w:r>
    </w:p>
    <w:p w:rsidR="00E307CB" w:rsidRDefault="00E307CB" w:rsidP="00B676C7">
      <w:pPr>
        <w:spacing w:after="120"/>
        <w:rPr>
          <w:b/>
          <w:bCs/>
          <w:sz w:val="26"/>
          <w:szCs w:val="26"/>
        </w:rPr>
      </w:pPr>
    </w:p>
    <w:p w:rsidR="00E307CB" w:rsidRPr="005B3C8B" w:rsidRDefault="00E307CB" w:rsidP="009303BD">
      <w:pPr>
        <w:ind w:right="71"/>
        <w:jc w:val="center"/>
        <w:rPr>
          <w:b/>
          <w:bCs/>
          <w:sz w:val="26"/>
          <w:szCs w:val="26"/>
        </w:rPr>
      </w:pPr>
      <w:r w:rsidRPr="005B3C8B">
        <w:rPr>
          <w:b/>
          <w:bCs/>
          <w:sz w:val="26"/>
          <w:szCs w:val="26"/>
        </w:rPr>
        <w:t>3.2</w:t>
      </w:r>
      <w:r>
        <w:rPr>
          <w:b/>
          <w:bCs/>
          <w:sz w:val="26"/>
          <w:szCs w:val="26"/>
        </w:rPr>
        <w:t>.</w:t>
      </w:r>
      <w:r w:rsidRPr="005B3C8B">
        <w:rPr>
          <w:b/>
          <w:bCs/>
          <w:sz w:val="26"/>
          <w:szCs w:val="26"/>
        </w:rPr>
        <w:t xml:space="preserve"> Бюджетный учет</w:t>
      </w:r>
    </w:p>
    <w:p w:rsidR="00E307CB" w:rsidRDefault="00E307CB" w:rsidP="00274A6F">
      <w:pPr>
        <w:ind w:right="71"/>
        <w:jc w:val="both"/>
        <w:rPr>
          <w:sz w:val="26"/>
          <w:szCs w:val="26"/>
        </w:rPr>
      </w:pPr>
    </w:p>
    <w:p w:rsidR="001D6F00" w:rsidRDefault="001D6F00" w:rsidP="001D6F00">
      <w:pPr>
        <w:ind w:right="71"/>
        <w:jc w:val="both"/>
        <w:rPr>
          <w:sz w:val="26"/>
          <w:szCs w:val="26"/>
        </w:rPr>
      </w:pPr>
      <w:r>
        <w:rPr>
          <w:sz w:val="26"/>
          <w:szCs w:val="26"/>
        </w:rPr>
        <w:tab/>
        <w:t>В Управлении соблюдались действующие правила ведения бюджетного учета и отчетности, отдел бухгалтерского учета и отчетности в работе руководствуется:</w:t>
      </w:r>
    </w:p>
    <w:p w:rsidR="001D6F00" w:rsidRDefault="001D6F00" w:rsidP="001D6F00">
      <w:pPr>
        <w:ind w:right="71" w:firstLine="720"/>
        <w:jc w:val="both"/>
        <w:rPr>
          <w:sz w:val="26"/>
          <w:szCs w:val="26"/>
        </w:rPr>
      </w:pPr>
      <w:r>
        <w:rPr>
          <w:sz w:val="26"/>
          <w:szCs w:val="26"/>
        </w:rPr>
        <w:t>- Федеральным законом от 6 декабря 2011 № 402-ФЗ «О бухгалтерском учете».</w:t>
      </w:r>
    </w:p>
    <w:p w:rsidR="001D6F00" w:rsidRDefault="001D6F00" w:rsidP="001D6F00">
      <w:pPr>
        <w:ind w:right="71" w:firstLine="720"/>
        <w:jc w:val="both"/>
        <w:rPr>
          <w:sz w:val="26"/>
          <w:szCs w:val="26"/>
        </w:rPr>
      </w:pPr>
      <w:r>
        <w:rPr>
          <w:sz w:val="26"/>
          <w:szCs w:val="26"/>
        </w:rPr>
        <w:t>- постановлением Правительства Российской Федерации:</w:t>
      </w:r>
    </w:p>
    <w:p w:rsidR="001D6F00" w:rsidRPr="00DC7CAF" w:rsidRDefault="001D6F00" w:rsidP="001D6F00">
      <w:pPr>
        <w:ind w:right="71" w:firstLine="720"/>
        <w:jc w:val="both"/>
        <w:rPr>
          <w:sz w:val="26"/>
          <w:szCs w:val="26"/>
        </w:rPr>
      </w:pPr>
      <w:r w:rsidRPr="00DC7CAF">
        <w:rPr>
          <w:sz w:val="26"/>
          <w:szCs w:val="26"/>
        </w:rPr>
        <w:t xml:space="preserve">от 28 сентября 2000 № 731 «Об утверждении Правил учета и хранения драгоценных металлов, драгоценных камней и продукции из них, а также ведения соответствующей отчетности» (в ред. от </w:t>
      </w:r>
      <w:r w:rsidRPr="00DC7CAF">
        <w:rPr>
          <w:sz w:val="26"/>
          <w:szCs w:val="26"/>
          <w:shd w:val="clear" w:color="auto" w:fill="FFFFFF"/>
        </w:rPr>
        <w:t>,</w:t>
      </w:r>
      <w:r w:rsidR="003169B8">
        <w:rPr>
          <w:sz w:val="26"/>
          <w:szCs w:val="26"/>
          <w:shd w:val="clear" w:color="auto" w:fill="FFFFFF"/>
        </w:rPr>
        <w:t xml:space="preserve"> 17.04.2023 № 608);</w:t>
      </w:r>
    </w:p>
    <w:p w:rsidR="001D6F00" w:rsidRPr="003169B8" w:rsidRDefault="001D6F00" w:rsidP="001D6F00">
      <w:pPr>
        <w:ind w:right="71" w:firstLine="720"/>
        <w:jc w:val="both"/>
        <w:rPr>
          <w:sz w:val="26"/>
          <w:szCs w:val="26"/>
        </w:rPr>
      </w:pPr>
      <w:r w:rsidRPr="003169B8">
        <w:rPr>
          <w:sz w:val="26"/>
          <w:szCs w:val="26"/>
        </w:rPr>
        <w:t>- приказами Министерства финансов Российской Федерации:</w:t>
      </w:r>
    </w:p>
    <w:p w:rsidR="001D6F00" w:rsidRPr="00D77739" w:rsidRDefault="001D6F00" w:rsidP="00406C8C">
      <w:pPr>
        <w:pStyle w:val="aff3"/>
        <w:ind w:firstLine="720"/>
        <w:jc w:val="both"/>
        <w:rPr>
          <w:rFonts w:ascii="Times New Roman" w:hAnsi="Times New Roman" w:cs="Times New Roman"/>
          <w:sz w:val="26"/>
          <w:szCs w:val="26"/>
        </w:rPr>
      </w:pPr>
      <w:r w:rsidRPr="00D77739">
        <w:rPr>
          <w:rFonts w:ascii="Times New Roman" w:hAnsi="Times New Roman" w:cs="Times New Roman"/>
          <w:sz w:val="26"/>
          <w:szCs w:val="26"/>
        </w:rPr>
        <w:t>- с приказом Минфина от 01.12.2010</w:t>
      </w:r>
      <w:r w:rsidR="00406C8C">
        <w:rPr>
          <w:rFonts w:ascii="Times New Roman" w:hAnsi="Times New Roman" w:cs="Times New Roman"/>
          <w:sz w:val="26"/>
          <w:szCs w:val="26"/>
        </w:rPr>
        <w:t xml:space="preserve"> № </w:t>
      </w:r>
      <w:r w:rsidRPr="00D77739">
        <w:rPr>
          <w:rFonts w:ascii="Times New Roman" w:hAnsi="Times New Roman" w:cs="Times New Roman"/>
          <w:sz w:val="26"/>
          <w:szCs w:val="26"/>
        </w:rPr>
        <w:t>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Инструкции к Единому плану счетов №</w:t>
      </w:r>
      <w:r w:rsidR="00406C8C">
        <w:rPr>
          <w:rFonts w:ascii="Times New Roman" w:hAnsi="Times New Roman" w:cs="Times New Roman"/>
          <w:sz w:val="26"/>
          <w:szCs w:val="26"/>
        </w:rPr>
        <w:t xml:space="preserve"> </w:t>
      </w:r>
      <w:r w:rsidRPr="00D77739">
        <w:rPr>
          <w:rFonts w:ascii="Times New Roman" w:hAnsi="Times New Roman" w:cs="Times New Roman"/>
          <w:sz w:val="26"/>
          <w:szCs w:val="26"/>
        </w:rPr>
        <w:t>157н);</w:t>
      </w:r>
    </w:p>
    <w:p w:rsidR="001D6F00" w:rsidRPr="00D77739" w:rsidRDefault="001D6F00" w:rsidP="00406C8C">
      <w:pPr>
        <w:pStyle w:val="aff3"/>
        <w:ind w:firstLine="720"/>
        <w:jc w:val="both"/>
        <w:rPr>
          <w:rFonts w:ascii="Times New Roman" w:hAnsi="Times New Roman" w:cs="Times New Roman"/>
          <w:sz w:val="26"/>
          <w:szCs w:val="26"/>
        </w:rPr>
      </w:pPr>
      <w:r w:rsidRPr="00D77739">
        <w:rPr>
          <w:rFonts w:ascii="Times New Roman" w:hAnsi="Times New Roman" w:cs="Times New Roman"/>
          <w:sz w:val="26"/>
          <w:szCs w:val="26"/>
        </w:rPr>
        <w:t>- приказом Минфина от 06.12.2010</w:t>
      </w:r>
      <w:r w:rsidR="00406C8C">
        <w:rPr>
          <w:rFonts w:ascii="Times New Roman" w:hAnsi="Times New Roman" w:cs="Times New Roman"/>
          <w:sz w:val="26"/>
          <w:szCs w:val="26"/>
        </w:rPr>
        <w:t xml:space="preserve"> </w:t>
      </w:r>
      <w:r w:rsidRPr="00D77739">
        <w:rPr>
          <w:rFonts w:ascii="Times New Roman" w:hAnsi="Times New Roman" w:cs="Times New Roman"/>
          <w:sz w:val="26"/>
          <w:szCs w:val="26"/>
        </w:rPr>
        <w:t>№</w:t>
      </w:r>
      <w:r w:rsidR="00406C8C">
        <w:rPr>
          <w:rFonts w:ascii="Times New Roman" w:hAnsi="Times New Roman" w:cs="Times New Roman"/>
          <w:sz w:val="26"/>
          <w:szCs w:val="26"/>
        </w:rPr>
        <w:t xml:space="preserve"> </w:t>
      </w:r>
      <w:r w:rsidRPr="00D77739">
        <w:rPr>
          <w:rFonts w:ascii="Times New Roman" w:hAnsi="Times New Roman" w:cs="Times New Roman"/>
          <w:sz w:val="26"/>
          <w:szCs w:val="26"/>
        </w:rPr>
        <w:t>162н «Об утверждении Плана счетов бюджетного учета и Инструкции по его применению» (далее – Инструкция №</w:t>
      </w:r>
      <w:r w:rsidR="00406C8C">
        <w:rPr>
          <w:rFonts w:ascii="Times New Roman" w:hAnsi="Times New Roman" w:cs="Times New Roman"/>
          <w:sz w:val="26"/>
          <w:szCs w:val="26"/>
        </w:rPr>
        <w:t xml:space="preserve"> </w:t>
      </w:r>
      <w:r w:rsidRPr="00D77739">
        <w:rPr>
          <w:rFonts w:ascii="Times New Roman" w:hAnsi="Times New Roman" w:cs="Times New Roman"/>
          <w:sz w:val="26"/>
          <w:szCs w:val="26"/>
        </w:rPr>
        <w:t>162н);</w:t>
      </w:r>
    </w:p>
    <w:p w:rsidR="001D6F00" w:rsidRPr="00D77739" w:rsidRDefault="001D6F00" w:rsidP="00406C8C">
      <w:pPr>
        <w:pStyle w:val="aff3"/>
        <w:ind w:firstLine="720"/>
        <w:jc w:val="both"/>
        <w:rPr>
          <w:rFonts w:ascii="Times New Roman" w:hAnsi="Times New Roman" w:cs="Times New Roman"/>
          <w:color w:val="000000"/>
          <w:sz w:val="26"/>
          <w:szCs w:val="26"/>
        </w:rPr>
      </w:pPr>
      <w:r w:rsidRPr="00D77739">
        <w:rPr>
          <w:rFonts w:ascii="Times New Roman" w:hAnsi="Times New Roman" w:cs="Times New Roman"/>
          <w:sz w:val="26"/>
          <w:szCs w:val="26"/>
        </w:rPr>
        <w:t xml:space="preserve">- </w:t>
      </w:r>
      <w:r w:rsidRPr="00D77739">
        <w:rPr>
          <w:rFonts w:ascii="Times New Roman" w:hAnsi="Times New Roman" w:cs="Times New Roman"/>
          <w:color w:val="000000"/>
          <w:sz w:val="26"/>
          <w:szCs w:val="26"/>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1D6F00" w:rsidRPr="00D77739" w:rsidRDefault="001D6F00" w:rsidP="00406C8C">
      <w:pPr>
        <w:pStyle w:val="aff3"/>
        <w:ind w:firstLine="720"/>
        <w:jc w:val="both"/>
        <w:rPr>
          <w:rFonts w:ascii="Times New Roman" w:hAnsi="Times New Roman" w:cs="Times New Roman"/>
          <w:sz w:val="26"/>
          <w:szCs w:val="26"/>
        </w:rPr>
      </w:pPr>
      <w:r w:rsidRPr="00D77739">
        <w:rPr>
          <w:rFonts w:ascii="Times New Roman" w:hAnsi="Times New Roman" w:cs="Times New Roman"/>
          <w:sz w:val="26"/>
          <w:szCs w:val="26"/>
          <w:shd w:val="clear" w:color="auto" w:fill="FFFFFF"/>
        </w:rPr>
        <w:t xml:space="preserve">- приказом Минфина от 29.11.2017 № 209н «Об утверждении </w:t>
      </w:r>
      <w:proofErr w:type="gramStart"/>
      <w:r w:rsidRPr="00D77739">
        <w:rPr>
          <w:rFonts w:ascii="Times New Roman" w:hAnsi="Times New Roman" w:cs="Times New Roman"/>
          <w:sz w:val="26"/>
          <w:szCs w:val="26"/>
          <w:shd w:val="clear" w:color="auto" w:fill="FFFFFF"/>
        </w:rPr>
        <w:t>Порядка применения классификации операций сектора государственного</w:t>
      </w:r>
      <w:proofErr w:type="gramEnd"/>
      <w:r w:rsidRPr="00D77739">
        <w:rPr>
          <w:rFonts w:ascii="Times New Roman" w:hAnsi="Times New Roman" w:cs="Times New Roman"/>
          <w:sz w:val="26"/>
          <w:szCs w:val="26"/>
          <w:shd w:val="clear" w:color="auto" w:fill="FFFFFF"/>
        </w:rPr>
        <w:t xml:space="preserve"> управления»</w:t>
      </w:r>
      <w:r w:rsidRPr="00D77739">
        <w:rPr>
          <w:rFonts w:ascii="Times New Roman" w:hAnsi="Times New Roman" w:cs="Times New Roman"/>
          <w:i/>
          <w:iCs/>
          <w:sz w:val="26"/>
          <w:szCs w:val="26"/>
          <w:shd w:val="clear" w:color="auto" w:fill="FFFFFF"/>
        </w:rPr>
        <w:t xml:space="preserve"> </w:t>
      </w:r>
      <w:r w:rsidRPr="00D77739">
        <w:rPr>
          <w:rFonts w:ascii="Times New Roman" w:hAnsi="Times New Roman" w:cs="Times New Roman"/>
          <w:sz w:val="26"/>
          <w:szCs w:val="26"/>
          <w:shd w:val="clear" w:color="auto" w:fill="FFFFFF"/>
        </w:rPr>
        <w:t>(далее – приказ № 209н);</w:t>
      </w:r>
    </w:p>
    <w:p w:rsidR="001D6F00" w:rsidRPr="00D77739" w:rsidRDefault="001D6F00" w:rsidP="00406C8C">
      <w:pPr>
        <w:pStyle w:val="aff3"/>
        <w:ind w:firstLine="720"/>
        <w:jc w:val="both"/>
        <w:rPr>
          <w:rFonts w:ascii="Times New Roman" w:hAnsi="Times New Roman" w:cs="Times New Roman"/>
          <w:sz w:val="26"/>
          <w:szCs w:val="26"/>
        </w:rPr>
      </w:pPr>
      <w:r w:rsidRPr="00D77739">
        <w:rPr>
          <w:rFonts w:ascii="Times New Roman" w:hAnsi="Times New Roman" w:cs="Times New Roman"/>
          <w:sz w:val="26"/>
          <w:szCs w:val="26"/>
        </w:rPr>
        <w:t>- 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w:t>
      </w:r>
      <w:r w:rsidR="00406C8C">
        <w:rPr>
          <w:rFonts w:ascii="Times New Roman" w:hAnsi="Times New Roman" w:cs="Times New Roman"/>
          <w:sz w:val="26"/>
          <w:szCs w:val="26"/>
        </w:rPr>
        <w:t xml:space="preserve"> </w:t>
      </w:r>
      <w:r w:rsidRPr="00D77739">
        <w:rPr>
          <w:rFonts w:ascii="Times New Roman" w:hAnsi="Times New Roman" w:cs="Times New Roman"/>
          <w:sz w:val="26"/>
          <w:szCs w:val="26"/>
        </w:rPr>
        <w:t>– приказ № 52н);</w:t>
      </w:r>
    </w:p>
    <w:p w:rsidR="001D6F00" w:rsidRPr="00D77739" w:rsidRDefault="001D6F00" w:rsidP="00406C8C">
      <w:pPr>
        <w:pStyle w:val="aff3"/>
        <w:ind w:firstLine="720"/>
        <w:jc w:val="both"/>
        <w:rPr>
          <w:rFonts w:ascii="Times New Roman" w:hAnsi="Times New Roman" w:cs="Times New Roman"/>
          <w:sz w:val="26"/>
          <w:szCs w:val="26"/>
        </w:rPr>
      </w:pPr>
      <w:r w:rsidRPr="00D77739">
        <w:rPr>
          <w:rFonts w:ascii="Times New Roman" w:hAnsi="Times New Roman" w:cs="Times New Roman"/>
          <w:color w:val="000000"/>
          <w:sz w:val="26"/>
          <w:szCs w:val="26"/>
        </w:rPr>
        <w:t xml:space="preserve">- </w:t>
      </w:r>
      <w:r w:rsidRPr="00D77739">
        <w:rPr>
          <w:rFonts w:ascii="Times New Roman" w:hAnsi="Times New Roman" w:cs="Times New Roman"/>
          <w:sz w:val="26"/>
          <w:szCs w:val="26"/>
        </w:rPr>
        <w:t>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приказ № 61н);</w:t>
      </w:r>
    </w:p>
    <w:p w:rsidR="001D6F00" w:rsidRPr="00D77739" w:rsidRDefault="001D6F00" w:rsidP="00406C8C">
      <w:pPr>
        <w:pStyle w:val="aff3"/>
        <w:ind w:firstLine="720"/>
        <w:jc w:val="both"/>
        <w:rPr>
          <w:rFonts w:ascii="Times New Roman" w:hAnsi="Times New Roman" w:cs="Times New Roman"/>
          <w:sz w:val="26"/>
          <w:szCs w:val="26"/>
        </w:rPr>
      </w:pPr>
      <w:proofErr w:type="gramStart"/>
      <w:r w:rsidRPr="00D77739">
        <w:rPr>
          <w:rFonts w:ascii="Times New Roman" w:hAnsi="Times New Roman" w:cs="Times New Roman"/>
          <w:sz w:val="26"/>
          <w:szCs w:val="26"/>
        </w:rPr>
        <w:t>- приказом Минфина от 21.12.2022 № 192н «О внесении изменений в приказ Министерство финансов Российской Федерации от 01 декабря 2010 № 157н</w:t>
      </w:r>
      <w:r w:rsidRPr="00D77739">
        <w:rPr>
          <w:rFonts w:ascii="Times New Roman" w:hAnsi="Times New Roman" w:cs="Times New Roman"/>
          <w:color w:val="FF0000"/>
          <w:sz w:val="26"/>
          <w:szCs w:val="26"/>
        </w:rPr>
        <w:tab/>
      </w:r>
      <w:r w:rsidRPr="00406C8C">
        <w:rPr>
          <w:rFonts w:ascii="Times New Roman" w:hAnsi="Times New Roman" w:cs="Times New Roman"/>
          <w:sz w:val="26"/>
          <w:szCs w:val="26"/>
        </w:rPr>
        <w:t xml:space="preserve"> </w:t>
      </w:r>
      <w:r w:rsidR="00406C8C">
        <w:rPr>
          <w:rFonts w:ascii="Times New Roman" w:hAnsi="Times New Roman" w:cs="Times New Roman"/>
          <w:sz w:val="26"/>
          <w:szCs w:val="26"/>
        </w:rPr>
        <w:t xml:space="preserve"> </w:t>
      </w:r>
      <w:r w:rsidRPr="00D77739">
        <w:rPr>
          <w:rFonts w:ascii="Times New Roman" w:hAnsi="Times New Roman" w:cs="Times New Roman"/>
          <w:sz w:val="26"/>
          <w:szCs w:val="26"/>
        </w:rPr>
        <w:t xml:space="preserve">«Об </w:t>
      </w:r>
      <w:r w:rsidR="00406C8C">
        <w:rPr>
          <w:rFonts w:ascii="Times New Roman" w:hAnsi="Times New Roman" w:cs="Times New Roman"/>
          <w:sz w:val="26"/>
          <w:szCs w:val="26"/>
        </w:rPr>
        <w:t>у</w:t>
      </w:r>
      <w:r w:rsidRPr="00D77739">
        <w:rPr>
          <w:rFonts w:ascii="Times New Roman" w:hAnsi="Times New Roman" w:cs="Times New Roman"/>
          <w:sz w:val="26"/>
          <w:szCs w:val="26"/>
        </w:rPr>
        <w:t>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w:t>
      </w:r>
      <w:r w:rsidR="00406C8C">
        <w:rPr>
          <w:rFonts w:ascii="Times New Roman" w:hAnsi="Times New Roman" w:cs="Times New Roman"/>
          <w:sz w:val="26"/>
          <w:szCs w:val="26"/>
        </w:rPr>
        <w:t xml:space="preserve">рукции к Единому плану счетов                № </w:t>
      </w:r>
      <w:r w:rsidRPr="00D77739">
        <w:rPr>
          <w:rFonts w:ascii="Times New Roman" w:hAnsi="Times New Roman" w:cs="Times New Roman"/>
          <w:sz w:val="26"/>
          <w:szCs w:val="26"/>
        </w:rPr>
        <w:t>157н);</w:t>
      </w:r>
      <w:proofErr w:type="gramEnd"/>
    </w:p>
    <w:p w:rsidR="001D6F00" w:rsidRPr="00D77739" w:rsidRDefault="001D6F00" w:rsidP="00406C8C">
      <w:pPr>
        <w:pStyle w:val="aff3"/>
        <w:ind w:firstLine="720"/>
        <w:jc w:val="both"/>
        <w:rPr>
          <w:rFonts w:ascii="Times New Roman" w:hAnsi="Times New Roman" w:cs="Times New Roman"/>
          <w:color w:val="000000"/>
          <w:sz w:val="26"/>
          <w:szCs w:val="26"/>
        </w:rPr>
      </w:pPr>
      <w:proofErr w:type="gramStart"/>
      <w:r w:rsidRPr="00D77739">
        <w:rPr>
          <w:rFonts w:ascii="Times New Roman" w:hAnsi="Times New Roman" w:cs="Times New Roman"/>
          <w:sz w:val="26"/>
          <w:szCs w:val="26"/>
        </w:rPr>
        <w:t xml:space="preserve">- </w:t>
      </w:r>
      <w:r w:rsidRPr="00D77739">
        <w:rPr>
          <w:rFonts w:ascii="Times New Roman" w:hAnsi="Times New Roman" w:cs="Times New Roman"/>
          <w:color w:val="000000"/>
          <w:sz w:val="26"/>
          <w:szCs w:val="26"/>
        </w:rPr>
        <w:t xml:space="preserve">федеральными стандартами бухгалтерского учета государственных финансов, утвержденными приказами Минфина от 31.12.2016 № 256н, 257н, 258н, 259н, 260н </w:t>
      </w:r>
      <w:r w:rsidRPr="00D77739">
        <w:rPr>
          <w:rFonts w:ascii="Times New Roman" w:hAnsi="Times New Roman" w:cs="Times New Roman"/>
          <w:color w:val="000000"/>
          <w:sz w:val="26"/>
          <w:szCs w:val="26"/>
        </w:rPr>
        <w:lastRenderedPageBreak/>
        <w:t>(далее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w:t>
      </w:r>
      <w:proofErr w:type="gramEnd"/>
      <w:r w:rsidRPr="00D77739">
        <w:rPr>
          <w:rFonts w:ascii="Times New Roman" w:hAnsi="Times New Roman" w:cs="Times New Roman"/>
          <w:color w:val="000000"/>
          <w:sz w:val="26"/>
          <w:szCs w:val="26"/>
        </w:rPr>
        <w:t xml:space="preserve"> </w:t>
      </w:r>
      <w:proofErr w:type="gramStart"/>
      <w:r w:rsidRPr="00D77739">
        <w:rPr>
          <w:rFonts w:ascii="Times New Roman" w:hAnsi="Times New Roman" w:cs="Times New Roman"/>
          <w:color w:val="000000"/>
          <w:sz w:val="26"/>
          <w:szCs w:val="26"/>
        </w:rPr>
        <w:t xml:space="preserve">связанных сторонах», СГС «Отчет о движении денежных средств»), от 27.02.2018 </w:t>
      </w:r>
      <w:r w:rsidR="00406C8C">
        <w:rPr>
          <w:rFonts w:ascii="Times New Roman" w:hAnsi="Times New Roman" w:cs="Times New Roman"/>
          <w:color w:val="000000"/>
          <w:sz w:val="26"/>
          <w:szCs w:val="26"/>
        </w:rPr>
        <w:t xml:space="preserve">               </w:t>
      </w:r>
      <w:r w:rsidRPr="00D77739">
        <w:rPr>
          <w:rFonts w:ascii="Times New Roman" w:hAnsi="Times New Roman" w:cs="Times New Roman"/>
          <w:color w:val="000000"/>
          <w:sz w:val="26"/>
          <w:szCs w:val="26"/>
        </w:rPr>
        <w:t>№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 от 15.11.2019 № 181н, 182н, 183н, 184н (далее – соответственно СГС «Нематериальные активы», СГС</w:t>
      </w:r>
      <w:proofErr w:type="gramEnd"/>
      <w:r w:rsidRPr="00D77739">
        <w:rPr>
          <w:rFonts w:ascii="Times New Roman" w:hAnsi="Times New Roman" w:cs="Times New Roman"/>
          <w:color w:val="000000"/>
          <w:sz w:val="26"/>
          <w:szCs w:val="26"/>
        </w:rPr>
        <w:t xml:space="preserve"> «</w:t>
      </w:r>
      <w:proofErr w:type="gramStart"/>
      <w:r w:rsidRPr="00D77739">
        <w:rPr>
          <w:rFonts w:ascii="Times New Roman" w:hAnsi="Times New Roman" w:cs="Times New Roman"/>
          <w:color w:val="000000"/>
          <w:sz w:val="26"/>
          <w:szCs w:val="26"/>
        </w:rPr>
        <w:t>Затраты по заимствованиям», СГС «Совместная деятельность», СГС «Выплаты персоналу»), от 30.06.2020 № 129н (далее – СГС «Финансовые инструменты»).</w:t>
      </w:r>
      <w:proofErr w:type="gramEnd"/>
    </w:p>
    <w:p w:rsidR="001D6F00" w:rsidRPr="00BB710B" w:rsidRDefault="001D6F00" w:rsidP="001D6F00">
      <w:pPr>
        <w:ind w:right="71" w:firstLine="720"/>
        <w:jc w:val="both"/>
        <w:rPr>
          <w:sz w:val="26"/>
          <w:szCs w:val="26"/>
        </w:rPr>
      </w:pPr>
      <w:r w:rsidRPr="00BB710B">
        <w:rPr>
          <w:sz w:val="26"/>
          <w:szCs w:val="26"/>
        </w:rPr>
        <w:t>- приказами Судебного департамента при Верховном Суде Российской Федерации:</w:t>
      </w:r>
    </w:p>
    <w:p w:rsidR="001D6F00" w:rsidRPr="00D77739" w:rsidRDefault="001D6F00" w:rsidP="001D6F00">
      <w:pPr>
        <w:ind w:right="71" w:firstLine="720"/>
        <w:jc w:val="both"/>
        <w:rPr>
          <w:sz w:val="26"/>
          <w:szCs w:val="26"/>
        </w:rPr>
      </w:pPr>
      <w:r w:rsidRPr="00845F3F">
        <w:rPr>
          <w:sz w:val="26"/>
          <w:szCs w:val="26"/>
        </w:rPr>
        <w:t>от 14.08.2024 № 180</w:t>
      </w:r>
      <w:r w:rsidRPr="00D77739">
        <w:rPr>
          <w:sz w:val="26"/>
          <w:szCs w:val="26"/>
        </w:rPr>
        <w:t xml:space="preserve"> «Об утверждении Порядка составления, утверждения и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средств»;</w:t>
      </w:r>
    </w:p>
    <w:p w:rsidR="001D6F00" w:rsidRDefault="001D6F00" w:rsidP="001D6F00">
      <w:pPr>
        <w:ind w:right="71" w:firstLine="720"/>
        <w:jc w:val="both"/>
        <w:rPr>
          <w:sz w:val="26"/>
          <w:szCs w:val="26"/>
        </w:rPr>
      </w:pPr>
      <w:proofErr w:type="gramStart"/>
      <w:r w:rsidRPr="00CC44CB">
        <w:rPr>
          <w:color w:val="000000"/>
          <w:sz w:val="26"/>
          <w:szCs w:val="26"/>
        </w:rPr>
        <w:t>от 31.12.2015 № 412</w:t>
      </w:r>
      <w:r>
        <w:rPr>
          <w:color w:val="C9211E"/>
          <w:sz w:val="26"/>
          <w:szCs w:val="26"/>
        </w:rPr>
        <w:t xml:space="preserve"> </w:t>
      </w:r>
      <w:r>
        <w:rPr>
          <w:sz w:val="26"/>
          <w:szCs w:val="26"/>
        </w:rPr>
        <w:t>«Об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w:t>
      </w:r>
      <w:proofErr w:type="gramEnd"/>
      <w:r>
        <w:rPr>
          <w:sz w:val="26"/>
          <w:szCs w:val="26"/>
        </w:rPr>
        <w:t xml:space="preserve"> зачисления средств, вырученных от его реализации»; </w:t>
      </w:r>
    </w:p>
    <w:p w:rsidR="001D6F00" w:rsidRDefault="001D6F00" w:rsidP="001D6F00">
      <w:pPr>
        <w:ind w:right="71" w:firstLine="720"/>
        <w:jc w:val="both"/>
        <w:rPr>
          <w:sz w:val="26"/>
          <w:szCs w:val="26"/>
        </w:rPr>
      </w:pPr>
      <w:proofErr w:type="gramStart"/>
      <w:r w:rsidRPr="00CC44CB">
        <w:rPr>
          <w:color w:val="000000"/>
          <w:sz w:val="26"/>
          <w:szCs w:val="26"/>
        </w:rPr>
        <w:t>от 04.04.2016 № 71</w:t>
      </w:r>
      <w:r>
        <w:rPr>
          <w:sz w:val="26"/>
          <w:szCs w:val="26"/>
        </w:rPr>
        <w:t xml:space="preserve"> «Об утверждении Положения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1D6F00" w:rsidRPr="00A34B6E" w:rsidRDefault="001D6F00" w:rsidP="001D6F00">
      <w:pPr>
        <w:ind w:right="71" w:firstLine="720"/>
        <w:jc w:val="both"/>
        <w:rPr>
          <w:sz w:val="26"/>
          <w:szCs w:val="26"/>
        </w:rPr>
      </w:pPr>
      <w:r w:rsidRPr="00D67BC2">
        <w:rPr>
          <w:sz w:val="26"/>
          <w:szCs w:val="26"/>
        </w:rPr>
        <w:t>от 12.01.2024  № 8</w:t>
      </w:r>
      <w:r>
        <w:rPr>
          <w:color w:val="FF0000"/>
          <w:sz w:val="26"/>
          <w:szCs w:val="26"/>
        </w:rPr>
        <w:t xml:space="preserve"> </w:t>
      </w:r>
      <w:r w:rsidRPr="00A34B6E">
        <w:rPr>
          <w:sz w:val="26"/>
          <w:szCs w:val="26"/>
        </w:rPr>
        <w:t>«О сроках представления в Судебный департамент при Верховном Суде Российской Федерации получателями средств федерального бюджета и администраторами доходов федерального бюджета квартальной и годовой бюджетной отчетности, федеральным государственным бюджетным учреждением «</w:t>
      </w:r>
      <w:proofErr w:type="gramStart"/>
      <w:r w:rsidRPr="00A34B6E">
        <w:rPr>
          <w:sz w:val="26"/>
          <w:szCs w:val="26"/>
        </w:rPr>
        <w:t>Информационно-аналитический</w:t>
      </w:r>
      <w:proofErr w:type="gramEnd"/>
      <w:r w:rsidRPr="00A34B6E">
        <w:rPr>
          <w:sz w:val="26"/>
          <w:szCs w:val="26"/>
        </w:rPr>
        <w:t xml:space="preserve"> центр поддержки ГАС «Правосудие» квартальной и годовой бухгалтерской отчетности в 20</w:t>
      </w:r>
      <w:r>
        <w:rPr>
          <w:sz w:val="26"/>
          <w:szCs w:val="26"/>
        </w:rPr>
        <w:t>24</w:t>
      </w:r>
      <w:r w:rsidRPr="00A34B6E">
        <w:rPr>
          <w:sz w:val="26"/>
          <w:szCs w:val="26"/>
        </w:rPr>
        <w:t xml:space="preserve"> году».</w:t>
      </w:r>
    </w:p>
    <w:p w:rsidR="001D6F00" w:rsidRPr="00FE2246" w:rsidRDefault="001D6F00" w:rsidP="001D6F00">
      <w:pPr>
        <w:ind w:right="71" w:firstLine="720"/>
        <w:jc w:val="both"/>
        <w:rPr>
          <w:sz w:val="26"/>
          <w:szCs w:val="26"/>
        </w:rPr>
      </w:pPr>
      <w:r w:rsidRPr="00FE2246">
        <w:rPr>
          <w:sz w:val="26"/>
          <w:szCs w:val="26"/>
        </w:rPr>
        <w:t>- приказами Управления Судебного департамента в Магаданской области:</w:t>
      </w:r>
    </w:p>
    <w:p w:rsidR="001D6F00" w:rsidRPr="00D67BC2" w:rsidRDefault="001D6F00" w:rsidP="001D6F00">
      <w:pPr>
        <w:ind w:right="71" w:firstLine="720"/>
        <w:jc w:val="both"/>
        <w:rPr>
          <w:sz w:val="26"/>
          <w:szCs w:val="26"/>
        </w:rPr>
      </w:pPr>
      <w:proofErr w:type="gramStart"/>
      <w:r w:rsidRPr="00794A74">
        <w:rPr>
          <w:sz w:val="26"/>
          <w:szCs w:val="26"/>
        </w:rPr>
        <w:t>Утверждена учетная политика Управления Судебного департамента в Магаданской области от 30.12.2022 № 189 и  внесены изменения и дополнения</w:t>
      </w:r>
      <w:r>
        <w:rPr>
          <w:sz w:val="28"/>
          <w:szCs w:val="28"/>
        </w:rPr>
        <w:t xml:space="preserve"> </w:t>
      </w:r>
      <w:r w:rsidRPr="00794A74">
        <w:rPr>
          <w:sz w:val="26"/>
          <w:szCs w:val="26"/>
        </w:rPr>
        <w:t xml:space="preserve">в соответствии с планом мероприятий по устранению выявленных нарушений и недостатков при </w:t>
      </w:r>
      <w:r w:rsidRPr="00D67BC2">
        <w:rPr>
          <w:sz w:val="26"/>
          <w:szCs w:val="26"/>
        </w:rPr>
        <w:t>проведении комплексной проверки финансово-хозяйственной деятельности Управления Судебного департамента в Магаданской области» в период с 18.09.2023 по 28.09.2023 года  приказом от 14.12.2023 № 164</w:t>
      </w:r>
      <w:proofErr w:type="gramEnd"/>
    </w:p>
    <w:p w:rsidR="001D6F00" w:rsidRDefault="001D6F00" w:rsidP="001D6F00">
      <w:pPr>
        <w:ind w:right="71" w:firstLine="720"/>
        <w:jc w:val="both"/>
        <w:rPr>
          <w:sz w:val="26"/>
          <w:szCs w:val="26"/>
        </w:rPr>
      </w:pPr>
      <w:r>
        <w:rPr>
          <w:sz w:val="26"/>
          <w:szCs w:val="26"/>
        </w:rPr>
        <w:lastRenderedPageBreak/>
        <w:t xml:space="preserve">Штатная численность отдела бухгалтерского учета и отчетности Управления составляет 8 единиц, высшее экономическое образование имеют </w:t>
      </w:r>
      <w:r w:rsidRPr="00F40DFC">
        <w:rPr>
          <w:sz w:val="26"/>
          <w:szCs w:val="26"/>
        </w:rPr>
        <w:t>8</w:t>
      </w:r>
      <w:r>
        <w:rPr>
          <w:color w:val="C9211E"/>
          <w:sz w:val="26"/>
          <w:szCs w:val="26"/>
        </w:rPr>
        <w:t xml:space="preserve"> </w:t>
      </w:r>
      <w:r>
        <w:rPr>
          <w:sz w:val="26"/>
          <w:szCs w:val="26"/>
        </w:rPr>
        <w:t xml:space="preserve">единиц. </w:t>
      </w:r>
      <w:r w:rsidRPr="000E5EB1">
        <w:rPr>
          <w:sz w:val="26"/>
          <w:szCs w:val="26"/>
        </w:rPr>
        <w:t>Штат укомплектован полностью (фактиче</w:t>
      </w:r>
      <w:r>
        <w:rPr>
          <w:sz w:val="26"/>
          <w:szCs w:val="26"/>
        </w:rPr>
        <w:t>ская численность на конец года 8</w:t>
      </w:r>
      <w:r w:rsidRPr="000E5EB1">
        <w:rPr>
          <w:sz w:val="26"/>
          <w:szCs w:val="26"/>
        </w:rPr>
        <w:t xml:space="preserve"> единиц).</w:t>
      </w:r>
      <w:r>
        <w:rPr>
          <w:sz w:val="26"/>
          <w:szCs w:val="26"/>
        </w:rPr>
        <w:t xml:space="preserve"> Все работники, осуществляющие бюджетный учет имеют высшее образование. </w:t>
      </w:r>
      <w:r w:rsidR="00670EC1">
        <w:rPr>
          <w:sz w:val="26"/>
          <w:szCs w:val="26"/>
        </w:rPr>
        <w:t>Двое</w:t>
      </w:r>
      <w:r w:rsidRPr="005A640A">
        <w:rPr>
          <w:sz w:val="26"/>
          <w:szCs w:val="26"/>
        </w:rPr>
        <w:t xml:space="preserve"> работников отдела бухгалтерского учета и отчетности прошли курсы повышения</w:t>
      </w:r>
      <w:r>
        <w:rPr>
          <w:sz w:val="26"/>
          <w:szCs w:val="26"/>
        </w:rPr>
        <w:t xml:space="preserve"> квалификации, курсы по программе </w:t>
      </w:r>
      <w:r w:rsidR="00670EC1">
        <w:rPr>
          <w:sz w:val="26"/>
          <w:szCs w:val="26"/>
        </w:rPr>
        <w:t xml:space="preserve">«Ключевые изменения в бюджетном учете             2024 года», один работник по программе </w:t>
      </w:r>
      <w:r w:rsidRPr="00BC7556">
        <w:rPr>
          <w:sz w:val="26"/>
          <w:szCs w:val="26"/>
        </w:rPr>
        <w:t>«Правовые и организационные аспекты</w:t>
      </w:r>
      <w:r w:rsidRPr="00670EC1">
        <w:rPr>
          <w:sz w:val="26"/>
          <w:szCs w:val="26"/>
        </w:rPr>
        <w:t xml:space="preserve"> противодействия коррупции»,</w:t>
      </w:r>
      <w:r>
        <w:rPr>
          <w:sz w:val="26"/>
          <w:szCs w:val="26"/>
        </w:rPr>
        <w:t xml:space="preserve"> четверо работников прошли курсы по программе «Бухгалтер организации в бюджетной сфере».</w:t>
      </w:r>
    </w:p>
    <w:p w:rsidR="001D6F00" w:rsidRDefault="001D6F00" w:rsidP="001D6F00">
      <w:pPr>
        <w:ind w:right="71" w:firstLine="720"/>
        <w:jc w:val="both"/>
        <w:rPr>
          <w:sz w:val="26"/>
          <w:szCs w:val="26"/>
        </w:rPr>
      </w:pPr>
      <w:proofErr w:type="gramStart"/>
      <w:r>
        <w:rPr>
          <w:sz w:val="26"/>
          <w:szCs w:val="26"/>
        </w:rPr>
        <w:t>Исполняющим</w:t>
      </w:r>
      <w:proofErr w:type="gramEnd"/>
      <w:r>
        <w:rPr>
          <w:sz w:val="26"/>
          <w:szCs w:val="26"/>
        </w:rPr>
        <w:t xml:space="preserve"> обязанности начальника Управления </w:t>
      </w:r>
      <w:r w:rsidRPr="000E5EB1">
        <w:rPr>
          <w:sz w:val="26"/>
          <w:szCs w:val="26"/>
        </w:rPr>
        <w:t>20 ноября 2017</w:t>
      </w:r>
      <w:r>
        <w:rPr>
          <w:sz w:val="26"/>
          <w:szCs w:val="26"/>
        </w:rPr>
        <w:t xml:space="preserve"> года утверждено Положение об отделе бухгалтерского учета и отчетности Управления. В целях организации единой (централизованной) системы ведения бюджетного учета в Управлении Судебного департамента в Магаданской области издан приказ от           </w:t>
      </w:r>
      <w:r w:rsidRPr="00666F6B">
        <w:rPr>
          <w:sz w:val="26"/>
          <w:szCs w:val="26"/>
        </w:rPr>
        <w:t>04 апреля 2018 года № 58</w:t>
      </w:r>
      <w:r>
        <w:rPr>
          <w:sz w:val="26"/>
          <w:szCs w:val="26"/>
        </w:rPr>
        <w:t xml:space="preserve"> «Об утверждении графика документооборота, календаря представления бюджетной отчетности». </w:t>
      </w:r>
    </w:p>
    <w:p w:rsidR="001D6F00" w:rsidRDefault="001D6F00" w:rsidP="001D6F00">
      <w:pPr>
        <w:ind w:right="71" w:firstLine="720"/>
        <w:jc w:val="both"/>
        <w:rPr>
          <w:sz w:val="26"/>
          <w:szCs w:val="26"/>
        </w:rPr>
      </w:pPr>
      <w:r>
        <w:rPr>
          <w:sz w:val="26"/>
          <w:szCs w:val="26"/>
        </w:rPr>
        <w:t xml:space="preserve">Все финансово-хозяйственные операции оформлялись первичными документами. Данные проверенных и принятых к учету первичных документов систематизировались по датам и отражались накопительным способом в </w:t>
      </w:r>
      <w:proofErr w:type="gramStart"/>
      <w:r>
        <w:rPr>
          <w:sz w:val="26"/>
          <w:szCs w:val="26"/>
        </w:rPr>
        <w:t>журналах</w:t>
      </w:r>
      <w:proofErr w:type="gramEnd"/>
      <w:r>
        <w:rPr>
          <w:sz w:val="26"/>
          <w:szCs w:val="26"/>
        </w:rPr>
        <w:t xml:space="preserve"> операций. Согласно приказу Министерства финансов Российской Федерации от       06 декабря 2010 № 162н, и приказа Управления от 10 марта 2020 № 34 «О внесении изменений и дополнений в приказ Управления от 30 марта 2018 № 54» составлялись следующие регистры бюджетного учета:</w:t>
      </w:r>
    </w:p>
    <w:p w:rsidR="001D6F00" w:rsidRDefault="001D6F00" w:rsidP="001D6F00">
      <w:pPr>
        <w:ind w:right="71" w:firstLine="720"/>
        <w:jc w:val="both"/>
        <w:rPr>
          <w:sz w:val="26"/>
          <w:szCs w:val="26"/>
        </w:rPr>
      </w:pPr>
      <w:r>
        <w:rPr>
          <w:sz w:val="26"/>
          <w:szCs w:val="26"/>
        </w:rPr>
        <w:t>Журнал операций № 1 «Касса»;</w:t>
      </w:r>
    </w:p>
    <w:p w:rsidR="001D6F00" w:rsidRDefault="001D6F00" w:rsidP="001D6F00">
      <w:pPr>
        <w:ind w:right="71" w:firstLine="720"/>
        <w:jc w:val="both"/>
        <w:rPr>
          <w:sz w:val="26"/>
          <w:szCs w:val="26"/>
        </w:rPr>
      </w:pPr>
      <w:r>
        <w:rPr>
          <w:sz w:val="26"/>
          <w:szCs w:val="26"/>
        </w:rPr>
        <w:t>Журнал операций № 2 «Расчеты с безналичными денежными средствами»;</w:t>
      </w:r>
    </w:p>
    <w:p w:rsidR="001D6F00" w:rsidRDefault="001D6F00" w:rsidP="001D6F00">
      <w:pPr>
        <w:ind w:right="71" w:firstLine="720"/>
        <w:jc w:val="both"/>
        <w:rPr>
          <w:sz w:val="26"/>
          <w:szCs w:val="26"/>
        </w:rPr>
      </w:pPr>
      <w:r>
        <w:rPr>
          <w:sz w:val="26"/>
          <w:szCs w:val="26"/>
        </w:rPr>
        <w:t xml:space="preserve">Журнал операций № 2/1 «Средства во временном </w:t>
      </w:r>
      <w:proofErr w:type="gramStart"/>
      <w:r>
        <w:rPr>
          <w:sz w:val="26"/>
          <w:szCs w:val="26"/>
        </w:rPr>
        <w:t>распоряжении</w:t>
      </w:r>
      <w:proofErr w:type="gramEnd"/>
      <w:r>
        <w:rPr>
          <w:sz w:val="26"/>
          <w:szCs w:val="26"/>
        </w:rPr>
        <w:t>»;</w:t>
      </w:r>
    </w:p>
    <w:p w:rsidR="001D6F00" w:rsidRDefault="001D6F00" w:rsidP="001D6F00">
      <w:pPr>
        <w:ind w:right="71" w:firstLine="720"/>
        <w:jc w:val="both"/>
        <w:rPr>
          <w:sz w:val="26"/>
          <w:szCs w:val="26"/>
        </w:rPr>
      </w:pPr>
      <w:r>
        <w:rPr>
          <w:sz w:val="26"/>
          <w:szCs w:val="26"/>
        </w:rPr>
        <w:t>Журнал операций № 2/2 «Расчеты с дебетовыми картами»;</w:t>
      </w:r>
    </w:p>
    <w:p w:rsidR="001D6F00" w:rsidRDefault="001D6F00" w:rsidP="001D6F00">
      <w:pPr>
        <w:ind w:right="71" w:firstLine="720"/>
        <w:jc w:val="both"/>
        <w:rPr>
          <w:sz w:val="26"/>
          <w:szCs w:val="26"/>
        </w:rPr>
      </w:pPr>
      <w:r>
        <w:rPr>
          <w:sz w:val="26"/>
          <w:szCs w:val="26"/>
        </w:rPr>
        <w:t>Журнал операций № 2/3 «Расчеты с безнадежными денежными средствами по доходам»;</w:t>
      </w:r>
    </w:p>
    <w:p w:rsidR="001D6F00" w:rsidRDefault="001D6F00" w:rsidP="001D6F00">
      <w:pPr>
        <w:ind w:right="71" w:firstLine="720"/>
        <w:jc w:val="both"/>
        <w:rPr>
          <w:sz w:val="26"/>
          <w:szCs w:val="26"/>
        </w:rPr>
      </w:pPr>
      <w:r>
        <w:rPr>
          <w:sz w:val="26"/>
          <w:szCs w:val="26"/>
        </w:rPr>
        <w:t xml:space="preserve">Журнал операций № </w:t>
      </w:r>
      <w:proofErr w:type="spellStart"/>
      <w:r>
        <w:rPr>
          <w:sz w:val="26"/>
          <w:szCs w:val="26"/>
        </w:rPr>
        <w:t>№</w:t>
      </w:r>
      <w:proofErr w:type="spellEnd"/>
      <w:r>
        <w:rPr>
          <w:sz w:val="26"/>
          <w:szCs w:val="26"/>
        </w:rPr>
        <w:t xml:space="preserve"> 3 «Расчеты с подотчетными лицами»;</w:t>
      </w:r>
    </w:p>
    <w:p w:rsidR="001D6F00" w:rsidRDefault="001D6F00" w:rsidP="001D6F00">
      <w:pPr>
        <w:ind w:right="71" w:firstLine="720"/>
        <w:jc w:val="both"/>
        <w:rPr>
          <w:sz w:val="26"/>
          <w:szCs w:val="26"/>
        </w:rPr>
      </w:pPr>
      <w:r>
        <w:rPr>
          <w:sz w:val="26"/>
          <w:szCs w:val="26"/>
        </w:rPr>
        <w:t xml:space="preserve">Журнал операций № </w:t>
      </w:r>
      <w:proofErr w:type="spellStart"/>
      <w:r>
        <w:rPr>
          <w:sz w:val="26"/>
          <w:szCs w:val="26"/>
        </w:rPr>
        <w:t>№</w:t>
      </w:r>
      <w:proofErr w:type="spellEnd"/>
      <w:r>
        <w:rPr>
          <w:sz w:val="26"/>
          <w:szCs w:val="26"/>
        </w:rPr>
        <w:t xml:space="preserve"> 4 «Расчеты с поставщиками и подрядчиками»;</w:t>
      </w:r>
    </w:p>
    <w:p w:rsidR="001D6F00" w:rsidRDefault="001D6F00" w:rsidP="001D6F00">
      <w:pPr>
        <w:ind w:right="71" w:firstLine="720"/>
        <w:jc w:val="both"/>
        <w:rPr>
          <w:sz w:val="26"/>
          <w:szCs w:val="26"/>
        </w:rPr>
      </w:pPr>
      <w:r>
        <w:rPr>
          <w:sz w:val="26"/>
          <w:szCs w:val="26"/>
        </w:rPr>
        <w:t xml:space="preserve">Журнал операций № </w:t>
      </w:r>
      <w:proofErr w:type="spellStart"/>
      <w:r>
        <w:rPr>
          <w:sz w:val="26"/>
          <w:szCs w:val="26"/>
        </w:rPr>
        <w:t>№</w:t>
      </w:r>
      <w:proofErr w:type="spellEnd"/>
      <w:r>
        <w:rPr>
          <w:sz w:val="26"/>
          <w:szCs w:val="26"/>
        </w:rPr>
        <w:t xml:space="preserve"> 5 «Расчеты с дебиторами по доходам»;</w:t>
      </w:r>
    </w:p>
    <w:p w:rsidR="001D6F00" w:rsidRDefault="001D6F00" w:rsidP="001D6F00">
      <w:pPr>
        <w:ind w:right="71" w:firstLine="720"/>
        <w:jc w:val="both"/>
        <w:rPr>
          <w:sz w:val="26"/>
          <w:szCs w:val="26"/>
        </w:rPr>
      </w:pPr>
      <w:r>
        <w:rPr>
          <w:sz w:val="26"/>
          <w:szCs w:val="26"/>
        </w:rPr>
        <w:t xml:space="preserve">Журнал операций № </w:t>
      </w:r>
      <w:proofErr w:type="spellStart"/>
      <w:r>
        <w:rPr>
          <w:sz w:val="26"/>
          <w:szCs w:val="26"/>
        </w:rPr>
        <w:t>№</w:t>
      </w:r>
      <w:proofErr w:type="spellEnd"/>
      <w:r>
        <w:rPr>
          <w:sz w:val="26"/>
          <w:szCs w:val="26"/>
        </w:rPr>
        <w:t xml:space="preserve"> 6 «Расчеты по оплате труда»;</w:t>
      </w:r>
    </w:p>
    <w:p w:rsidR="001D6F00" w:rsidRDefault="001D6F00" w:rsidP="001D6F00">
      <w:pPr>
        <w:ind w:right="71" w:firstLine="720"/>
        <w:jc w:val="both"/>
        <w:rPr>
          <w:sz w:val="26"/>
          <w:szCs w:val="26"/>
        </w:rPr>
      </w:pPr>
      <w:r>
        <w:rPr>
          <w:sz w:val="26"/>
          <w:szCs w:val="26"/>
        </w:rPr>
        <w:t>Журнал операций № 7 «Расчеты по выбытию и перемещению нефинансовых активов основных средств»;</w:t>
      </w:r>
    </w:p>
    <w:p w:rsidR="001D6F00" w:rsidRDefault="001D6F00" w:rsidP="001D6F00">
      <w:pPr>
        <w:ind w:right="71" w:firstLine="720"/>
        <w:jc w:val="both"/>
        <w:rPr>
          <w:sz w:val="26"/>
          <w:szCs w:val="26"/>
        </w:rPr>
      </w:pPr>
      <w:r>
        <w:rPr>
          <w:sz w:val="26"/>
          <w:szCs w:val="26"/>
        </w:rPr>
        <w:t>Журнал операций № 7/1 «Расчеты по выбытию и перемещению материальных запасов»;</w:t>
      </w:r>
    </w:p>
    <w:p w:rsidR="001D6F00" w:rsidRDefault="001D6F00" w:rsidP="001D6F00">
      <w:pPr>
        <w:ind w:right="71" w:firstLine="720"/>
        <w:jc w:val="both"/>
        <w:rPr>
          <w:sz w:val="26"/>
          <w:szCs w:val="26"/>
        </w:rPr>
      </w:pPr>
      <w:r>
        <w:rPr>
          <w:sz w:val="26"/>
          <w:szCs w:val="26"/>
        </w:rPr>
        <w:t>Журнал операций № 8 «Расчеты по прочим операциям»;</w:t>
      </w:r>
    </w:p>
    <w:p w:rsidR="001D6F00" w:rsidRDefault="001D6F00" w:rsidP="001D6F00">
      <w:pPr>
        <w:ind w:right="71" w:firstLine="720"/>
        <w:jc w:val="both"/>
        <w:rPr>
          <w:sz w:val="26"/>
          <w:szCs w:val="26"/>
        </w:rPr>
      </w:pPr>
      <w:r>
        <w:rPr>
          <w:sz w:val="26"/>
          <w:szCs w:val="26"/>
        </w:rPr>
        <w:t>Журнал операций № 8-МО «Формирование входящих остатков следующего финансового года»;</w:t>
      </w:r>
    </w:p>
    <w:p w:rsidR="001D6F00" w:rsidRDefault="001D6F00" w:rsidP="001D6F00">
      <w:pPr>
        <w:ind w:right="71" w:firstLine="720"/>
        <w:jc w:val="both"/>
        <w:rPr>
          <w:sz w:val="26"/>
          <w:szCs w:val="26"/>
        </w:rPr>
      </w:pPr>
      <w:r>
        <w:rPr>
          <w:sz w:val="26"/>
          <w:szCs w:val="26"/>
        </w:rPr>
        <w:t>Журнал операций № 8-ОШ «Расчеты по прочим операциям (исправление ошибок прошлых лет)»;</w:t>
      </w:r>
    </w:p>
    <w:p w:rsidR="001D6F00" w:rsidRDefault="001D6F00" w:rsidP="001D6F00">
      <w:pPr>
        <w:ind w:right="71" w:firstLine="720"/>
        <w:jc w:val="both"/>
        <w:rPr>
          <w:sz w:val="26"/>
          <w:szCs w:val="26"/>
        </w:rPr>
      </w:pPr>
      <w:r>
        <w:rPr>
          <w:sz w:val="26"/>
          <w:szCs w:val="26"/>
        </w:rPr>
        <w:t>Журнал операций № 9 «Расчеты по санкционированию»;</w:t>
      </w:r>
    </w:p>
    <w:p w:rsidR="001D6F00" w:rsidRDefault="001D6F00" w:rsidP="001D6F00">
      <w:pPr>
        <w:ind w:right="71" w:firstLine="720"/>
        <w:jc w:val="both"/>
        <w:rPr>
          <w:sz w:val="26"/>
          <w:szCs w:val="26"/>
        </w:rPr>
      </w:pPr>
      <w:r>
        <w:rPr>
          <w:sz w:val="26"/>
          <w:szCs w:val="26"/>
        </w:rPr>
        <w:t>Журнал операций № 10 «Расчеты по централизованному снабжению»;</w:t>
      </w:r>
    </w:p>
    <w:p w:rsidR="001D6F00" w:rsidRDefault="001D6F00" w:rsidP="001D6F00">
      <w:pPr>
        <w:ind w:right="71" w:firstLine="720"/>
        <w:jc w:val="both"/>
        <w:rPr>
          <w:sz w:val="26"/>
          <w:szCs w:val="26"/>
        </w:rPr>
      </w:pPr>
      <w:r>
        <w:rPr>
          <w:sz w:val="26"/>
          <w:szCs w:val="26"/>
        </w:rPr>
        <w:t>Журнал операций № 11 «Расчеты по оплате ежемесячного пожизненного содержания судей».</w:t>
      </w:r>
    </w:p>
    <w:p w:rsidR="001D6F00" w:rsidRDefault="001D6F00" w:rsidP="001D6F00">
      <w:pPr>
        <w:ind w:right="71" w:firstLine="720"/>
        <w:jc w:val="both"/>
        <w:rPr>
          <w:sz w:val="26"/>
          <w:szCs w:val="26"/>
        </w:rPr>
      </w:pPr>
      <w:r>
        <w:rPr>
          <w:sz w:val="26"/>
          <w:szCs w:val="26"/>
        </w:rPr>
        <w:t xml:space="preserve">На основании журналов операций была составлена Главная книга за 2024 год. Остатки средств на начало года соответствовали остаткам в </w:t>
      </w:r>
      <w:proofErr w:type="gramStart"/>
      <w:r>
        <w:rPr>
          <w:sz w:val="26"/>
          <w:szCs w:val="26"/>
        </w:rPr>
        <w:t>регистрах</w:t>
      </w:r>
      <w:proofErr w:type="gramEnd"/>
      <w:r>
        <w:rPr>
          <w:sz w:val="26"/>
          <w:szCs w:val="26"/>
        </w:rPr>
        <w:t xml:space="preserve"> бухгалтерского учета за предыдущий год.</w:t>
      </w:r>
    </w:p>
    <w:p w:rsidR="001D6F00" w:rsidRPr="00DA276C" w:rsidRDefault="001D6F00" w:rsidP="001D6F00">
      <w:pPr>
        <w:ind w:right="71" w:firstLine="720"/>
        <w:jc w:val="both"/>
        <w:rPr>
          <w:sz w:val="26"/>
          <w:szCs w:val="26"/>
        </w:rPr>
      </w:pPr>
      <w:proofErr w:type="gramStart"/>
      <w:r w:rsidRPr="000507CD">
        <w:rPr>
          <w:sz w:val="26"/>
          <w:szCs w:val="26"/>
        </w:rPr>
        <w:lastRenderedPageBreak/>
        <w:t>В соответствие с приказом Министерства финансов Российской Федерации от 30.10.2020 № 257н</w:t>
      </w:r>
      <w:r>
        <w:rPr>
          <w:sz w:val="26"/>
          <w:szCs w:val="26"/>
        </w:rPr>
        <w:t xml:space="preserve"> «О порядке санкционирования оплаты денежных обязательств получателей средств федерального бюджета и администраторов источников финансирования дефицита Федерального бюджета» (в ред. от 19.09.2022 № 140н) аналитический учет бюджетных ассигнований, лимитов бюджетных обязательств и принятых бюджетных обязательств велся в Управлении на основании первичных документов, подтверждающих принятие обязательств (государственные контракты, договоры и т.д</w:t>
      </w:r>
      <w:proofErr w:type="gramEnd"/>
      <w:r>
        <w:rPr>
          <w:sz w:val="26"/>
          <w:szCs w:val="26"/>
        </w:rPr>
        <w:t>.).</w:t>
      </w:r>
      <w:r w:rsidRPr="00DA276C">
        <w:rPr>
          <w:sz w:val="28"/>
          <w:szCs w:val="28"/>
        </w:rPr>
        <w:t xml:space="preserve"> </w:t>
      </w:r>
      <w:r w:rsidRPr="00DA276C">
        <w:rPr>
          <w:sz w:val="26"/>
          <w:szCs w:val="26"/>
        </w:rPr>
        <w:t xml:space="preserve">Государственные контракты и договоры заключаются, на основании утвержденного плана-графика закупок в соответствии с требованиями Федерального закона от 05.04.2014 № 44-ФЗ. Своевременно проводилась работа по постановке на учет в органах Федерального казначейства через программу «Электронный бюджет» соблюдая трёхдневный срок. </w:t>
      </w:r>
    </w:p>
    <w:p w:rsidR="001D6F00" w:rsidRDefault="001D6F00" w:rsidP="001D6F00">
      <w:pPr>
        <w:ind w:right="71"/>
        <w:jc w:val="both"/>
        <w:rPr>
          <w:sz w:val="26"/>
          <w:szCs w:val="26"/>
        </w:rPr>
      </w:pPr>
      <w:r>
        <w:rPr>
          <w:sz w:val="26"/>
          <w:szCs w:val="26"/>
        </w:rPr>
        <w:tab/>
        <w:t xml:space="preserve">Для ведения бюджетного учета в </w:t>
      </w:r>
      <w:proofErr w:type="gramStart"/>
      <w:r>
        <w:rPr>
          <w:sz w:val="26"/>
          <w:szCs w:val="26"/>
        </w:rPr>
        <w:t>Управлении</w:t>
      </w:r>
      <w:proofErr w:type="gramEnd"/>
      <w:r>
        <w:rPr>
          <w:sz w:val="26"/>
          <w:szCs w:val="26"/>
        </w:rPr>
        <w:t xml:space="preserve"> используется программный продукт «1С: Предприятие» версия 8.3. Все работники отдела обеспечены индивидуальными персональными компьютерами с программным обеспечением по задачам бухгалтерского учета, полностью соответствующим требованиям Инструкции № 162н. Автоматизация бюджетного учета основывалась на едином взаимосвязанном технологическом процессе обработки первичных документов и отражения операций в соответствующих разделах Плана счетов бюджетного учета.</w:t>
      </w:r>
    </w:p>
    <w:p w:rsidR="001D6F00" w:rsidRDefault="001D6F00" w:rsidP="001D6F00">
      <w:pPr>
        <w:ind w:right="71" w:firstLine="708"/>
        <w:jc w:val="both"/>
        <w:rPr>
          <w:sz w:val="26"/>
          <w:szCs w:val="26"/>
        </w:rPr>
      </w:pPr>
      <w:r>
        <w:rPr>
          <w:sz w:val="26"/>
          <w:szCs w:val="26"/>
        </w:rPr>
        <w:t xml:space="preserve">В Управлении соблюдались требования по техническому оборудованию сигнализацией и укреплению помещения кассы, приведенные в Порядке ведения кассовых операций в Российской Федерации, помещение кассы изолировано, оборудовано металлической дверью, на окнах имеются решетки. Денежные средства и бланки строгой отчетности хранятся в несгораемом металлическом сейфе. </w:t>
      </w:r>
    </w:p>
    <w:p w:rsidR="001D6F00" w:rsidRDefault="001D6F00" w:rsidP="001D6F00">
      <w:pPr>
        <w:ind w:right="71" w:firstLine="708"/>
        <w:jc w:val="both"/>
        <w:rPr>
          <w:sz w:val="26"/>
          <w:szCs w:val="26"/>
        </w:rPr>
      </w:pPr>
      <w:r>
        <w:rPr>
          <w:sz w:val="26"/>
          <w:szCs w:val="26"/>
        </w:rPr>
        <w:t xml:space="preserve">Кассовая и авансовая дисциплина осуществлялась в </w:t>
      </w:r>
      <w:proofErr w:type="gramStart"/>
      <w:r>
        <w:rPr>
          <w:sz w:val="26"/>
          <w:szCs w:val="26"/>
        </w:rPr>
        <w:t>соответствии</w:t>
      </w:r>
      <w:proofErr w:type="gramEnd"/>
      <w:r>
        <w:rPr>
          <w:sz w:val="26"/>
          <w:szCs w:val="26"/>
        </w:rPr>
        <w:t xml:space="preserve"> с Положением о порядке ведения кассовых операций юридическими лицами, утвержденным Указанием Банка России</w:t>
      </w:r>
      <w:r w:rsidRPr="00DC7CAF">
        <w:rPr>
          <w:sz w:val="26"/>
          <w:szCs w:val="26"/>
        </w:rPr>
        <w:t xml:space="preserve"> от 11.03.2014 № 3210-У и Инструкцией по бюджетному учету № 162н.</w:t>
      </w:r>
      <w:r w:rsidRPr="00D13FED">
        <w:rPr>
          <w:color w:val="FF0000"/>
          <w:sz w:val="26"/>
          <w:szCs w:val="26"/>
        </w:rPr>
        <w:t xml:space="preserve"> </w:t>
      </w:r>
      <w:r>
        <w:rPr>
          <w:sz w:val="26"/>
          <w:szCs w:val="26"/>
        </w:rPr>
        <w:t xml:space="preserve">С главным специалистом отдела бухгалтерского учета и отчетности, выполняющим функцию кассира, заключен договор о полной индивидуальной материальной ответственности </w:t>
      </w:r>
      <w:r w:rsidRPr="00845F3F">
        <w:rPr>
          <w:sz w:val="26"/>
          <w:szCs w:val="26"/>
        </w:rPr>
        <w:t>от 01 декабря 2023 года б/н.</w:t>
      </w:r>
      <w:r>
        <w:rPr>
          <w:sz w:val="26"/>
          <w:szCs w:val="26"/>
        </w:rPr>
        <w:t xml:space="preserve"> Кассовая книга ведется ежедневно. Согласно расчету на установление Управлению лимита остатка кассы и оформление разрешения на расходование наличных денег из выручки, поступающей в его кассу, на 2024 год </w:t>
      </w:r>
      <w:r w:rsidRPr="00C10F65">
        <w:rPr>
          <w:sz w:val="26"/>
          <w:szCs w:val="26"/>
        </w:rPr>
        <w:t xml:space="preserve">Управлением Федерального казначейства по Магаданской области установлен лимит денежной наличности в кассе Управления в размере </w:t>
      </w:r>
      <w:r w:rsidRPr="00845F3F">
        <w:rPr>
          <w:sz w:val="26"/>
          <w:szCs w:val="26"/>
        </w:rPr>
        <w:t>82,2</w:t>
      </w:r>
      <w:r w:rsidRPr="00E17CDA">
        <w:rPr>
          <w:color w:val="FF0000"/>
          <w:sz w:val="26"/>
          <w:szCs w:val="26"/>
        </w:rPr>
        <w:t xml:space="preserve"> </w:t>
      </w:r>
      <w:r>
        <w:rPr>
          <w:sz w:val="26"/>
          <w:szCs w:val="26"/>
        </w:rPr>
        <w:t>тысяч</w:t>
      </w:r>
      <w:r w:rsidRPr="00C10F65">
        <w:rPr>
          <w:sz w:val="26"/>
          <w:szCs w:val="26"/>
        </w:rPr>
        <w:t xml:space="preserve"> рублей. </w:t>
      </w:r>
      <w:r>
        <w:rPr>
          <w:sz w:val="26"/>
          <w:szCs w:val="26"/>
        </w:rPr>
        <w:t xml:space="preserve">Превышения лимита денежной наличности в кассе Управления не наблюдалось. </w:t>
      </w:r>
    </w:p>
    <w:p w:rsidR="001D6F00" w:rsidRDefault="001D6F00" w:rsidP="001D6F00">
      <w:pPr>
        <w:ind w:right="71" w:firstLine="708"/>
        <w:jc w:val="both"/>
        <w:rPr>
          <w:sz w:val="26"/>
          <w:szCs w:val="26"/>
        </w:rPr>
      </w:pPr>
      <w:r>
        <w:rPr>
          <w:sz w:val="26"/>
          <w:szCs w:val="26"/>
        </w:rPr>
        <w:t xml:space="preserve">В Управлении имеется архив. В целях обеспечения </w:t>
      </w:r>
      <w:proofErr w:type="gramStart"/>
      <w:r>
        <w:rPr>
          <w:sz w:val="26"/>
          <w:szCs w:val="26"/>
        </w:rPr>
        <w:t>контроля за</w:t>
      </w:r>
      <w:proofErr w:type="gramEnd"/>
      <w:r>
        <w:rPr>
          <w:sz w:val="26"/>
          <w:szCs w:val="26"/>
        </w:rPr>
        <w:t xml:space="preserve"> организацией и ведением делопроизводства в структурных подразделениях Управления издан приказ </w:t>
      </w:r>
      <w:r w:rsidRPr="00D67305">
        <w:rPr>
          <w:sz w:val="26"/>
          <w:szCs w:val="26"/>
        </w:rPr>
        <w:t xml:space="preserve">от </w:t>
      </w:r>
      <w:r w:rsidRPr="00A64D6C">
        <w:rPr>
          <w:sz w:val="26"/>
          <w:szCs w:val="26"/>
        </w:rPr>
        <w:t>06 декабря 2024 года № 106</w:t>
      </w:r>
      <w:r w:rsidRPr="00D67305">
        <w:rPr>
          <w:sz w:val="26"/>
          <w:szCs w:val="26"/>
        </w:rPr>
        <w:t xml:space="preserve"> «О назначении ответственных лиц за организацию и ведение делопроизводства в структурных подразделениях управления Судебного департамента в Магаданской области».</w:t>
      </w:r>
      <w:r>
        <w:rPr>
          <w:sz w:val="26"/>
          <w:szCs w:val="26"/>
        </w:rPr>
        <w:t xml:space="preserve"> </w:t>
      </w:r>
    </w:p>
    <w:p w:rsidR="001D6F00" w:rsidRDefault="001D6F00" w:rsidP="001D6F00">
      <w:pPr>
        <w:ind w:right="71" w:firstLine="708"/>
        <w:jc w:val="both"/>
        <w:rPr>
          <w:sz w:val="26"/>
          <w:szCs w:val="26"/>
        </w:rPr>
      </w:pPr>
      <w:r>
        <w:rPr>
          <w:sz w:val="26"/>
          <w:szCs w:val="26"/>
        </w:rPr>
        <w:t xml:space="preserve">Ответственным лицом за подготовку дел постоянного и временного срока хранения (свыше 10 лет) и передачу бухгалтерских документов в архив Управления назначен заместитель начальника отдела бухгалтерского учета и отчетности – заместитель главного бухгалтера. </w:t>
      </w:r>
    </w:p>
    <w:p w:rsidR="001D6F00" w:rsidRDefault="001D6F00" w:rsidP="001D6F00">
      <w:pPr>
        <w:ind w:right="71" w:firstLine="708"/>
        <w:jc w:val="both"/>
        <w:rPr>
          <w:sz w:val="26"/>
          <w:szCs w:val="26"/>
        </w:rPr>
      </w:pPr>
      <w:r>
        <w:rPr>
          <w:sz w:val="26"/>
          <w:szCs w:val="26"/>
        </w:rPr>
        <w:t xml:space="preserve">Все первичные учетные бухгалтерские документы с журналами операций в </w:t>
      </w:r>
      <w:proofErr w:type="gramStart"/>
      <w:r>
        <w:rPr>
          <w:sz w:val="26"/>
          <w:szCs w:val="26"/>
        </w:rPr>
        <w:t>конце</w:t>
      </w:r>
      <w:proofErr w:type="gramEnd"/>
      <w:r>
        <w:rPr>
          <w:sz w:val="26"/>
          <w:szCs w:val="26"/>
        </w:rPr>
        <w:t xml:space="preserve"> месяца подписывались, подшивались и в соответствии с номенклатурой дел и сдавались на ответственное хранение в архив Управления. По истечении пятилетнего </w:t>
      </w:r>
      <w:r>
        <w:rPr>
          <w:sz w:val="26"/>
          <w:szCs w:val="26"/>
        </w:rPr>
        <w:lastRenderedPageBreak/>
        <w:t>срока, при условии завершения проверки (ревизии), бухгалтерские документы уничтожались по акту.</w:t>
      </w:r>
    </w:p>
    <w:p w:rsidR="001D6F00" w:rsidRPr="00666F6B" w:rsidRDefault="001D6F00" w:rsidP="001D6F00">
      <w:pPr>
        <w:ind w:right="71" w:firstLine="708"/>
        <w:jc w:val="both"/>
        <w:rPr>
          <w:sz w:val="26"/>
          <w:szCs w:val="26"/>
        </w:rPr>
      </w:pPr>
      <w:proofErr w:type="gramStart"/>
      <w:r w:rsidRPr="00DC7CAF">
        <w:rPr>
          <w:sz w:val="26"/>
          <w:szCs w:val="26"/>
        </w:rPr>
        <w:t xml:space="preserve">В соответствии со статей 11 Закона от 06.12.2011 № 402-ФЗ «О бухгалтерском учете» (в редакции от 30.12.2021), пунктом 79 Федерального стандарта «Концептуальные основы бухгалтерского учета и отчетности», утвержденного приказом Минфина от 31.12.2016 № 256н, для выявления фактического наличия имущества, сопоставления фактического </w:t>
      </w:r>
      <w:r>
        <w:rPr>
          <w:color w:val="000000"/>
          <w:sz w:val="26"/>
          <w:szCs w:val="26"/>
        </w:rPr>
        <w:t>наличия имущества с данными бухгалтерского учета, а также проверки полноты отражения в учете обязательств и методическими указаниями по инвентаризации имущества и</w:t>
      </w:r>
      <w:proofErr w:type="gramEnd"/>
      <w:r>
        <w:rPr>
          <w:color w:val="000000"/>
          <w:sz w:val="26"/>
          <w:szCs w:val="26"/>
        </w:rPr>
        <w:t xml:space="preserve"> финансовых, обязательств утвержденных приказом Министерства Финансов Российской Федерации от 13 июня 1995 года № 49 (в редакции от 08.11.2010), на основании приказов Управления Судебного департамента в Магаданской области проведена ежегодная инвентаризация:</w:t>
      </w:r>
    </w:p>
    <w:p w:rsidR="001D6F00" w:rsidRDefault="001D6F00" w:rsidP="001D6F00">
      <w:pPr>
        <w:ind w:right="71" w:firstLine="708"/>
        <w:jc w:val="both"/>
        <w:rPr>
          <w:sz w:val="26"/>
          <w:szCs w:val="26"/>
        </w:rPr>
      </w:pPr>
      <w:r>
        <w:rPr>
          <w:sz w:val="26"/>
          <w:szCs w:val="26"/>
        </w:rPr>
        <w:t xml:space="preserve">- материальных запасов, наличных денежных средств, денежных документов, бланков строгой отчетности, расчетов с покупателями, поставщиками и прочими дебиторами и кредиторами, денежных средств, поступивших во временное распоряжение в районных (городском) судах и Управлении Судебного департамента в Магаданской </w:t>
      </w:r>
      <w:r w:rsidRPr="00845F3F">
        <w:rPr>
          <w:sz w:val="26"/>
          <w:szCs w:val="26"/>
        </w:rPr>
        <w:t>области (приказ от 27.12.2024 № 126);</w:t>
      </w:r>
      <w:r>
        <w:rPr>
          <w:sz w:val="26"/>
          <w:szCs w:val="26"/>
        </w:rPr>
        <w:t xml:space="preserve"> </w:t>
      </w:r>
    </w:p>
    <w:p w:rsidR="001D6F00" w:rsidRPr="00E57A49" w:rsidRDefault="001D6F00" w:rsidP="001D6F00">
      <w:pPr>
        <w:spacing w:line="276" w:lineRule="auto"/>
        <w:ind w:firstLine="708"/>
        <w:jc w:val="both"/>
      </w:pPr>
      <w:r w:rsidRPr="00BF79E6">
        <w:rPr>
          <w:sz w:val="26"/>
          <w:szCs w:val="26"/>
        </w:rPr>
        <w:t>Расхождений с данными бухгалтерского учета не установлено.</w:t>
      </w:r>
      <w:r>
        <w:rPr>
          <w:sz w:val="26"/>
          <w:szCs w:val="26"/>
        </w:rPr>
        <w:t xml:space="preserve"> </w:t>
      </w:r>
    </w:p>
    <w:p w:rsidR="001D6F00" w:rsidRDefault="001D6F00" w:rsidP="001D6F00">
      <w:pPr>
        <w:ind w:right="71" w:firstLine="708"/>
        <w:jc w:val="both"/>
        <w:rPr>
          <w:sz w:val="26"/>
          <w:szCs w:val="26"/>
        </w:rPr>
      </w:pPr>
      <w:r>
        <w:rPr>
          <w:sz w:val="26"/>
          <w:szCs w:val="26"/>
        </w:rPr>
        <w:t>Фактическое наличие материальных ценностей соответствовало учетным данным бухгалтерской отчетности.</w:t>
      </w:r>
    </w:p>
    <w:p w:rsidR="001D6F00" w:rsidRPr="00367F59" w:rsidRDefault="001D6F00" w:rsidP="001D6F00">
      <w:pPr>
        <w:ind w:right="71" w:firstLine="708"/>
        <w:jc w:val="both"/>
        <w:rPr>
          <w:sz w:val="26"/>
          <w:szCs w:val="26"/>
        </w:rPr>
      </w:pPr>
      <w:r w:rsidRPr="00367F59">
        <w:rPr>
          <w:sz w:val="26"/>
          <w:szCs w:val="26"/>
        </w:rPr>
        <w:t xml:space="preserve">Из таблицы, показатели дебиторской задолженности отчетного года ниже показателей предыдущего года на 827,5 тыс. рублей или на 28,6%  и  показатели кредиторской задолженности отчетного года ниже показателей предыдущего года на 1379,3 тыс. рублей или на 25%, </w:t>
      </w:r>
    </w:p>
    <w:p w:rsidR="001D6F00" w:rsidRPr="00E851DE" w:rsidRDefault="001D6F00" w:rsidP="001D6F00">
      <w:pPr>
        <w:ind w:right="71" w:firstLine="708"/>
        <w:jc w:val="both"/>
      </w:pPr>
      <w:r w:rsidRPr="00E851DE">
        <w:rPr>
          <w:sz w:val="26"/>
          <w:szCs w:val="26"/>
        </w:rPr>
        <w:tab/>
      </w:r>
      <w:r w:rsidRPr="00E851DE">
        <w:rPr>
          <w:sz w:val="26"/>
          <w:szCs w:val="26"/>
        </w:rPr>
        <w:tab/>
      </w:r>
      <w:r w:rsidRPr="00E851DE">
        <w:rPr>
          <w:sz w:val="26"/>
          <w:szCs w:val="26"/>
        </w:rPr>
        <w:tab/>
      </w:r>
      <w:r w:rsidRPr="00E851DE">
        <w:rPr>
          <w:sz w:val="26"/>
          <w:szCs w:val="26"/>
        </w:rPr>
        <w:tab/>
      </w:r>
      <w:r w:rsidRPr="00E851DE">
        <w:rPr>
          <w:sz w:val="26"/>
          <w:szCs w:val="26"/>
        </w:rPr>
        <w:tab/>
      </w:r>
      <w:r w:rsidRPr="00E851DE">
        <w:rPr>
          <w:sz w:val="26"/>
          <w:szCs w:val="26"/>
        </w:rPr>
        <w:tab/>
      </w:r>
      <w:r w:rsidRPr="00E851DE">
        <w:rPr>
          <w:sz w:val="26"/>
          <w:szCs w:val="26"/>
        </w:rPr>
        <w:tab/>
      </w:r>
      <w:r w:rsidRPr="00E851DE">
        <w:rPr>
          <w:sz w:val="26"/>
          <w:szCs w:val="26"/>
        </w:rPr>
        <w:tab/>
      </w:r>
      <w:r w:rsidRPr="00E851DE">
        <w:rPr>
          <w:sz w:val="26"/>
          <w:szCs w:val="26"/>
        </w:rPr>
        <w:tab/>
      </w:r>
      <w:r w:rsidRPr="00E851DE">
        <w:rPr>
          <w:sz w:val="26"/>
          <w:szCs w:val="26"/>
        </w:rPr>
        <w:tab/>
      </w:r>
      <w:r w:rsidRPr="00E851DE">
        <w:rPr>
          <w:sz w:val="26"/>
          <w:szCs w:val="26"/>
        </w:rPr>
        <w:tab/>
      </w:r>
      <w:r w:rsidRPr="00E851DE">
        <w:rPr>
          <w:sz w:val="26"/>
          <w:szCs w:val="26"/>
        </w:rPr>
        <w:tab/>
      </w:r>
    </w:p>
    <w:tbl>
      <w:tblPr>
        <w:tblW w:w="9747" w:type="dxa"/>
        <w:tblInd w:w="-106" w:type="dxa"/>
        <w:tblLayout w:type="fixed"/>
        <w:tblLook w:val="00A0"/>
      </w:tblPr>
      <w:tblGrid>
        <w:gridCol w:w="1928"/>
        <w:gridCol w:w="1823"/>
        <w:gridCol w:w="1515"/>
        <w:gridCol w:w="4481"/>
      </w:tblGrid>
      <w:tr w:rsidR="001D6F00" w:rsidRPr="00E851DE" w:rsidTr="001D6F00">
        <w:tc>
          <w:tcPr>
            <w:tcW w:w="1928" w:type="dxa"/>
            <w:tcBorders>
              <w:top w:val="single" w:sz="4" w:space="0" w:color="000000"/>
              <w:left w:val="single" w:sz="4" w:space="0" w:color="000000"/>
              <w:bottom w:val="single" w:sz="4" w:space="0" w:color="000000"/>
              <w:right w:val="single" w:sz="4" w:space="0" w:color="000000"/>
            </w:tcBorders>
          </w:tcPr>
          <w:p w:rsidR="001D6F00" w:rsidRPr="00E851DE" w:rsidRDefault="001D6F00" w:rsidP="001D6F00">
            <w:pPr>
              <w:widowControl w:val="0"/>
              <w:ind w:right="71"/>
              <w:jc w:val="center"/>
            </w:pPr>
            <w:r w:rsidRPr="00E851DE">
              <w:t>Наименование</w:t>
            </w:r>
          </w:p>
        </w:tc>
        <w:tc>
          <w:tcPr>
            <w:tcW w:w="1823" w:type="dxa"/>
            <w:tcBorders>
              <w:top w:val="single" w:sz="4" w:space="0" w:color="000000"/>
              <w:left w:val="single" w:sz="4" w:space="0" w:color="000000"/>
              <w:bottom w:val="single" w:sz="4" w:space="0" w:color="000000"/>
              <w:right w:val="single" w:sz="4" w:space="0" w:color="000000"/>
            </w:tcBorders>
          </w:tcPr>
          <w:p w:rsidR="001D6F00" w:rsidRPr="00E851DE" w:rsidRDefault="001D6F00" w:rsidP="001D6F00">
            <w:pPr>
              <w:widowControl w:val="0"/>
              <w:ind w:right="71"/>
              <w:jc w:val="center"/>
            </w:pPr>
            <w:r w:rsidRPr="00E851DE">
              <w:t>Год, предшествующий отчетному году   (тыс. руб.)</w:t>
            </w:r>
          </w:p>
        </w:tc>
        <w:tc>
          <w:tcPr>
            <w:tcW w:w="1515" w:type="dxa"/>
            <w:tcBorders>
              <w:top w:val="single" w:sz="4" w:space="0" w:color="000000"/>
              <w:left w:val="single" w:sz="4" w:space="0" w:color="000000"/>
              <w:bottom w:val="single" w:sz="4" w:space="0" w:color="000000"/>
              <w:right w:val="single" w:sz="4" w:space="0" w:color="000000"/>
            </w:tcBorders>
          </w:tcPr>
          <w:p w:rsidR="001D6F00" w:rsidRPr="00E851DE" w:rsidRDefault="001D6F00" w:rsidP="001D6F00">
            <w:pPr>
              <w:widowControl w:val="0"/>
              <w:ind w:right="71"/>
              <w:jc w:val="center"/>
            </w:pPr>
            <w:r w:rsidRPr="00E851DE">
              <w:t>Отчетный год (тыс. руб.)</w:t>
            </w:r>
          </w:p>
        </w:tc>
        <w:tc>
          <w:tcPr>
            <w:tcW w:w="4481" w:type="dxa"/>
            <w:tcBorders>
              <w:top w:val="single" w:sz="4" w:space="0" w:color="000000"/>
              <w:left w:val="single" w:sz="4" w:space="0" w:color="000000"/>
              <w:bottom w:val="single" w:sz="4" w:space="0" w:color="000000"/>
              <w:right w:val="single" w:sz="4" w:space="0" w:color="000000"/>
            </w:tcBorders>
          </w:tcPr>
          <w:p w:rsidR="001D6F00" w:rsidRPr="00E851DE" w:rsidRDefault="001D6F00" w:rsidP="001D6F00">
            <w:pPr>
              <w:widowControl w:val="0"/>
              <w:ind w:right="71"/>
              <w:jc w:val="center"/>
            </w:pPr>
            <w:r w:rsidRPr="00E851DE">
              <w:t>Причины роста</w:t>
            </w:r>
          </w:p>
          <w:p w:rsidR="001D6F00" w:rsidRPr="00E851DE" w:rsidRDefault="001D6F00" w:rsidP="001D6F00">
            <w:pPr>
              <w:widowControl w:val="0"/>
              <w:ind w:right="71"/>
              <w:jc w:val="center"/>
            </w:pPr>
            <w:r w:rsidRPr="00E851DE">
              <w:t>текущей задолженности</w:t>
            </w:r>
          </w:p>
        </w:tc>
      </w:tr>
      <w:tr w:rsidR="001D6F00" w:rsidRPr="00E851DE" w:rsidTr="001D6F00">
        <w:tc>
          <w:tcPr>
            <w:tcW w:w="1928" w:type="dxa"/>
            <w:tcBorders>
              <w:top w:val="single" w:sz="4" w:space="0" w:color="000000"/>
              <w:left w:val="single" w:sz="4" w:space="0" w:color="000000"/>
              <w:right w:val="single" w:sz="4" w:space="0" w:color="000000"/>
            </w:tcBorders>
          </w:tcPr>
          <w:p w:rsidR="001D6F00" w:rsidRPr="00E851DE" w:rsidRDefault="001D6F00" w:rsidP="001D6F00">
            <w:pPr>
              <w:widowControl w:val="0"/>
              <w:ind w:right="71"/>
              <w:jc w:val="center"/>
            </w:pPr>
            <w:r w:rsidRPr="00E851DE">
              <w:t xml:space="preserve">Соотношение дебиторской задолженности </w:t>
            </w:r>
          </w:p>
        </w:tc>
        <w:tc>
          <w:tcPr>
            <w:tcW w:w="1823" w:type="dxa"/>
            <w:tcBorders>
              <w:top w:val="single" w:sz="4" w:space="0" w:color="000000"/>
              <w:left w:val="single" w:sz="4" w:space="0" w:color="000000"/>
              <w:right w:val="single" w:sz="4" w:space="0" w:color="000000"/>
            </w:tcBorders>
          </w:tcPr>
          <w:p w:rsidR="001D6F00" w:rsidRPr="00E851DE" w:rsidRDefault="001D6F00" w:rsidP="001D6F00">
            <w:pPr>
              <w:widowControl w:val="0"/>
              <w:ind w:right="71"/>
              <w:jc w:val="center"/>
            </w:pPr>
            <w:r>
              <w:t>1158,4</w:t>
            </w:r>
          </w:p>
        </w:tc>
        <w:tc>
          <w:tcPr>
            <w:tcW w:w="1515" w:type="dxa"/>
            <w:tcBorders>
              <w:top w:val="single" w:sz="4" w:space="0" w:color="000000"/>
              <w:left w:val="single" w:sz="4" w:space="0" w:color="000000"/>
              <w:right w:val="single" w:sz="4" w:space="0" w:color="000000"/>
            </w:tcBorders>
          </w:tcPr>
          <w:p w:rsidR="001D6F00" w:rsidRPr="00E851DE" w:rsidRDefault="001D6F00" w:rsidP="001D6F00">
            <w:pPr>
              <w:widowControl w:val="0"/>
              <w:ind w:right="71"/>
              <w:jc w:val="center"/>
            </w:pPr>
            <w:r>
              <w:t>330,9</w:t>
            </w:r>
          </w:p>
        </w:tc>
        <w:tc>
          <w:tcPr>
            <w:tcW w:w="4481" w:type="dxa"/>
            <w:tcBorders>
              <w:top w:val="single" w:sz="4" w:space="0" w:color="000000"/>
              <w:left w:val="single" w:sz="4" w:space="0" w:color="000000"/>
              <w:right w:val="single" w:sz="4" w:space="0" w:color="000000"/>
            </w:tcBorders>
          </w:tcPr>
          <w:p w:rsidR="001D6F00" w:rsidRPr="0066578E" w:rsidRDefault="001D6F00" w:rsidP="001D6F00">
            <w:pPr>
              <w:widowControl w:val="0"/>
              <w:ind w:right="71"/>
              <w:jc w:val="both"/>
              <w:rPr>
                <w:sz w:val="18"/>
                <w:szCs w:val="18"/>
              </w:rPr>
            </w:pPr>
            <w:r w:rsidRPr="0066578E">
              <w:rPr>
                <w:sz w:val="18"/>
                <w:szCs w:val="18"/>
              </w:rPr>
              <w:t>Уменьшение доходов  по сравнению с аналогичным прошлым периодом на 350,1 тыс. рублей по расчетам по ущербу и иным доходам на 185,7%;</w:t>
            </w:r>
          </w:p>
          <w:p w:rsidR="001D6F00" w:rsidRPr="0066578E" w:rsidRDefault="001D6F00" w:rsidP="001D6F00">
            <w:pPr>
              <w:widowControl w:val="0"/>
              <w:ind w:right="71"/>
              <w:jc w:val="both"/>
            </w:pPr>
            <w:r w:rsidRPr="0066578E">
              <w:rPr>
                <w:sz w:val="18"/>
                <w:szCs w:val="18"/>
              </w:rPr>
              <w:t>Уменьшение дебиторской задолженности по сравнению с аналогичным периодом по расходам на  40,</w:t>
            </w:r>
            <w:r>
              <w:rPr>
                <w:sz w:val="18"/>
                <w:szCs w:val="18"/>
              </w:rPr>
              <w:t>46</w:t>
            </w:r>
            <w:r w:rsidRPr="0066578E">
              <w:rPr>
                <w:sz w:val="18"/>
                <w:szCs w:val="18"/>
              </w:rPr>
              <w:t>%</w:t>
            </w:r>
          </w:p>
        </w:tc>
      </w:tr>
      <w:tr w:rsidR="001D6F00" w:rsidRPr="00E851DE" w:rsidTr="00406C8C">
        <w:trPr>
          <w:trHeight w:val="734"/>
        </w:trPr>
        <w:tc>
          <w:tcPr>
            <w:tcW w:w="1928" w:type="dxa"/>
            <w:tcBorders>
              <w:top w:val="single" w:sz="4" w:space="0" w:color="000000"/>
              <w:left w:val="single" w:sz="4" w:space="0" w:color="000000"/>
              <w:bottom w:val="single" w:sz="4" w:space="0" w:color="000000"/>
              <w:right w:val="single" w:sz="4" w:space="0" w:color="000000"/>
            </w:tcBorders>
          </w:tcPr>
          <w:p w:rsidR="001D6F00" w:rsidRPr="00E851DE" w:rsidRDefault="001D6F00" w:rsidP="001D6F00">
            <w:pPr>
              <w:widowControl w:val="0"/>
              <w:ind w:right="71"/>
              <w:jc w:val="center"/>
            </w:pPr>
            <w:r w:rsidRPr="00E851DE">
              <w:t>Соотношение кредиторской задолженности</w:t>
            </w:r>
          </w:p>
        </w:tc>
        <w:tc>
          <w:tcPr>
            <w:tcW w:w="1823" w:type="dxa"/>
            <w:tcBorders>
              <w:top w:val="single" w:sz="4" w:space="0" w:color="000000"/>
              <w:left w:val="single" w:sz="4" w:space="0" w:color="000000"/>
              <w:bottom w:val="single" w:sz="4" w:space="0" w:color="000000"/>
              <w:right w:val="single" w:sz="4" w:space="0" w:color="000000"/>
            </w:tcBorders>
          </w:tcPr>
          <w:p w:rsidR="001D6F00" w:rsidRPr="00E851DE" w:rsidRDefault="001D6F00" w:rsidP="001D6F00">
            <w:pPr>
              <w:widowControl w:val="0"/>
              <w:jc w:val="center"/>
            </w:pPr>
            <w:r>
              <w:t>5541,4</w:t>
            </w:r>
          </w:p>
        </w:tc>
        <w:tc>
          <w:tcPr>
            <w:tcW w:w="1515" w:type="dxa"/>
            <w:tcBorders>
              <w:top w:val="single" w:sz="4" w:space="0" w:color="000000"/>
              <w:left w:val="single" w:sz="4" w:space="0" w:color="000000"/>
              <w:bottom w:val="single" w:sz="4" w:space="0" w:color="000000"/>
              <w:right w:val="single" w:sz="4" w:space="0" w:color="000000"/>
            </w:tcBorders>
          </w:tcPr>
          <w:p w:rsidR="001D6F00" w:rsidRPr="00E851DE" w:rsidRDefault="001D6F00" w:rsidP="001D6F00">
            <w:pPr>
              <w:widowControl w:val="0"/>
              <w:ind w:right="71"/>
              <w:jc w:val="center"/>
            </w:pPr>
            <w:r>
              <w:t>4869,1</w:t>
            </w:r>
          </w:p>
        </w:tc>
        <w:tc>
          <w:tcPr>
            <w:tcW w:w="4481" w:type="dxa"/>
            <w:tcBorders>
              <w:top w:val="single" w:sz="4" w:space="0" w:color="000000"/>
              <w:left w:val="single" w:sz="4" w:space="0" w:color="000000"/>
              <w:bottom w:val="single" w:sz="4" w:space="0" w:color="000000"/>
              <w:right w:val="single" w:sz="4" w:space="0" w:color="000000"/>
            </w:tcBorders>
          </w:tcPr>
          <w:p w:rsidR="001D6F00" w:rsidRPr="002C37B3" w:rsidRDefault="001D6F00" w:rsidP="001D6F00">
            <w:pPr>
              <w:widowControl w:val="0"/>
              <w:ind w:right="71"/>
              <w:jc w:val="both"/>
            </w:pPr>
            <w:r w:rsidRPr="002C37B3">
              <w:rPr>
                <w:sz w:val="18"/>
                <w:szCs w:val="18"/>
              </w:rPr>
              <w:t>Уменьшение кредиторской задолженности с аналогичным прошлым периодом на 1 379,3 тыс. рублей или на 12,1%</w:t>
            </w:r>
          </w:p>
        </w:tc>
      </w:tr>
    </w:tbl>
    <w:p w:rsidR="001D6F00" w:rsidRDefault="001D6F00" w:rsidP="001D6F00">
      <w:pPr>
        <w:ind w:right="71"/>
        <w:jc w:val="both"/>
        <w:rPr>
          <w:sz w:val="26"/>
          <w:szCs w:val="26"/>
        </w:rPr>
      </w:pPr>
    </w:p>
    <w:p w:rsidR="001D6F00" w:rsidRDefault="001D6F00" w:rsidP="001D6F00">
      <w:pPr>
        <w:ind w:right="71" w:firstLine="708"/>
        <w:jc w:val="both"/>
        <w:rPr>
          <w:sz w:val="26"/>
          <w:szCs w:val="26"/>
        </w:rPr>
      </w:pPr>
      <w:proofErr w:type="gramStart"/>
      <w:r>
        <w:rPr>
          <w:sz w:val="26"/>
          <w:szCs w:val="26"/>
        </w:rPr>
        <w:t xml:space="preserve">В целях обеспечения сохранности денежных средств и материальных ценностей в служебных помещениях Управления (в т.ч. и кассы), судов был заключен государственный </w:t>
      </w:r>
      <w:r w:rsidRPr="00367F59">
        <w:rPr>
          <w:sz w:val="26"/>
          <w:szCs w:val="26"/>
        </w:rPr>
        <w:t>контракт от 15.02.2024 № 14 и от 14.10.2024 № 93</w:t>
      </w:r>
      <w:r w:rsidRPr="00C353A6">
        <w:rPr>
          <w:sz w:val="26"/>
          <w:szCs w:val="26"/>
        </w:rPr>
        <w:t xml:space="preserve"> с ФГКУ ОВО ВНГ</w:t>
      </w:r>
      <w:r>
        <w:rPr>
          <w:sz w:val="26"/>
          <w:szCs w:val="26"/>
        </w:rPr>
        <w:t xml:space="preserve"> России по Магаданской области на пульт охраны (с помощью технических средств) охрану и охрану с помощью кнопки тревожной сигнализации.</w:t>
      </w:r>
      <w:proofErr w:type="gramEnd"/>
      <w:r>
        <w:rPr>
          <w:sz w:val="26"/>
          <w:szCs w:val="26"/>
        </w:rPr>
        <w:t xml:space="preserve"> Управлением с ОАО Сберегательный банк Российской Федерации и Публичным Акционерным Обществом ВТБ 24 заключены договоры от 26.09.2011 № 36000671 и от 16.02.2015 № 15/02-120 на обслуживание дебетовой карты Сбербанк-Мир. Перечисление заработной платы работников, ежемесячного пожизненного содержания судей, других выплат социального и компенсационного характера производилось путем безналичных расчетов во вклады судей и работников. </w:t>
      </w:r>
    </w:p>
    <w:p w:rsidR="001D6F00" w:rsidRPr="000507CD" w:rsidRDefault="001D6F00" w:rsidP="001D6F00">
      <w:pPr>
        <w:ind w:firstLine="708"/>
        <w:jc w:val="both"/>
        <w:rPr>
          <w:sz w:val="26"/>
          <w:szCs w:val="26"/>
        </w:rPr>
      </w:pPr>
      <w:proofErr w:type="gramStart"/>
      <w:r>
        <w:rPr>
          <w:sz w:val="26"/>
          <w:szCs w:val="26"/>
        </w:rPr>
        <w:lastRenderedPageBreak/>
        <w:t xml:space="preserve">Учет драгоценных металлов, содержащихся в технике, оборудовании, комплектующих изделиях, приборах, находящихся в эксплуатации, осуществляется в соответствии с постановлением Правительства Российской Федерации </w:t>
      </w:r>
      <w:r w:rsidRPr="00C353A6">
        <w:rPr>
          <w:sz w:val="26"/>
          <w:szCs w:val="26"/>
        </w:rPr>
        <w:t xml:space="preserve">от 28.09.2000 </w:t>
      </w:r>
      <w:r w:rsidRPr="00DC7CAF">
        <w:rPr>
          <w:sz w:val="26"/>
          <w:szCs w:val="26"/>
        </w:rPr>
        <w:t xml:space="preserve">№ 731 (ред. </w:t>
      </w:r>
      <w:hyperlink r:id="rId38" w:anchor="l1" w:tgtFrame="_blank" w:history="1">
        <w:r w:rsidRPr="00DC7CAF">
          <w:rPr>
            <w:rStyle w:val="af1"/>
            <w:sz w:val="26"/>
            <w:szCs w:val="26"/>
            <w:shd w:val="clear" w:color="auto" w:fill="FFFFFF"/>
          </w:rPr>
          <w:t xml:space="preserve">17.04.2023 </w:t>
        </w:r>
        <w:r w:rsidR="00DD65B0">
          <w:rPr>
            <w:rStyle w:val="af1"/>
            <w:sz w:val="26"/>
            <w:szCs w:val="26"/>
            <w:shd w:val="clear" w:color="auto" w:fill="FFFFFF"/>
          </w:rPr>
          <w:t>№</w:t>
        </w:r>
        <w:r w:rsidRPr="00DC7CAF">
          <w:rPr>
            <w:rStyle w:val="af1"/>
            <w:sz w:val="26"/>
            <w:szCs w:val="26"/>
            <w:shd w:val="clear" w:color="auto" w:fill="FFFFFF"/>
          </w:rPr>
          <w:t xml:space="preserve"> 608</w:t>
        </w:r>
      </w:hyperlink>
      <w:r w:rsidRPr="00DC7CAF">
        <w:rPr>
          <w:sz w:val="26"/>
          <w:szCs w:val="26"/>
        </w:rPr>
        <w:t>) «Об утверждении Правил учета и хранения драгоценных металлов, драгоценных камней и продукции из них,</w:t>
      </w:r>
      <w:r>
        <w:rPr>
          <w:sz w:val="26"/>
          <w:szCs w:val="26"/>
        </w:rPr>
        <w:t xml:space="preserve"> а также ведения соответствующей отчетности» и Инструкцией о порядке учета и хранения драгоценных металлов, драгоценных камней, продукции из них</w:t>
      </w:r>
      <w:proofErr w:type="gramEnd"/>
      <w:r>
        <w:rPr>
          <w:sz w:val="26"/>
          <w:szCs w:val="26"/>
        </w:rPr>
        <w:t xml:space="preserve"> и ведения отчетности при их производстве, использовании и обращении, утвержденной приказом </w:t>
      </w:r>
      <w:r w:rsidRPr="000507CD">
        <w:rPr>
          <w:sz w:val="26"/>
          <w:szCs w:val="26"/>
        </w:rPr>
        <w:t xml:space="preserve">Министерства финансов Российской Федерации от 09.12.2016 № 231н (ред.22.06.2021) в судах и Управлении ведется. </w:t>
      </w:r>
    </w:p>
    <w:p w:rsidR="001D6F00" w:rsidRDefault="001D6F00" w:rsidP="001D6F00">
      <w:pPr>
        <w:ind w:firstLine="708"/>
        <w:jc w:val="both"/>
        <w:rPr>
          <w:sz w:val="26"/>
          <w:szCs w:val="26"/>
        </w:rPr>
      </w:pPr>
      <w:r>
        <w:rPr>
          <w:sz w:val="26"/>
          <w:szCs w:val="26"/>
        </w:rPr>
        <w:t>Списание черных и цветных металлов в 2024 году не производилось.</w:t>
      </w:r>
      <w:r>
        <w:rPr>
          <w:color w:val="C9211E"/>
          <w:sz w:val="26"/>
          <w:szCs w:val="26"/>
        </w:rPr>
        <w:t xml:space="preserve"> </w:t>
      </w:r>
    </w:p>
    <w:p w:rsidR="00E307CB" w:rsidRDefault="00E307CB" w:rsidP="00F306F8">
      <w:pPr>
        <w:ind w:right="71"/>
        <w:jc w:val="both"/>
        <w:rPr>
          <w:sz w:val="26"/>
          <w:szCs w:val="26"/>
        </w:rPr>
      </w:pPr>
    </w:p>
    <w:p w:rsidR="00E307CB" w:rsidRDefault="00E307CB" w:rsidP="009303BD">
      <w:pPr>
        <w:ind w:right="71"/>
        <w:jc w:val="both"/>
        <w:rPr>
          <w:sz w:val="26"/>
          <w:szCs w:val="26"/>
        </w:rPr>
      </w:pPr>
    </w:p>
    <w:p w:rsidR="00E307CB" w:rsidRDefault="00E307CB" w:rsidP="009303BD">
      <w:pPr>
        <w:ind w:right="71"/>
        <w:jc w:val="center"/>
        <w:rPr>
          <w:b/>
          <w:bCs/>
          <w:sz w:val="26"/>
          <w:szCs w:val="26"/>
        </w:rPr>
      </w:pPr>
      <w:r w:rsidRPr="00E03A9B">
        <w:rPr>
          <w:b/>
          <w:bCs/>
          <w:sz w:val="26"/>
          <w:szCs w:val="26"/>
        </w:rPr>
        <w:t>3.3. Финансовое обеспечение районных судов</w:t>
      </w:r>
      <w:r>
        <w:rPr>
          <w:b/>
          <w:bCs/>
          <w:sz w:val="26"/>
          <w:szCs w:val="26"/>
        </w:rPr>
        <w:t xml:space="preserve"> и</w:t>
      </w:r>
      <w:r w:rsidRPr="00E03A9B">
        <w:rPr>
          <w:b/>
          <w:bCs/>
          <w:sz w:val="26"/>
          <w:szCs w:val="26"/>
        </w:rPr>
        <w:t xml:space="preserve"> органов </w:t>
      </w:r>
      <w:proofErr w:type="gramStart"/>
      <w:r w:rsidRPr="00E03A9B">
        <w:rPr>
          <w:b/>
          <w:bCs/>
          <w:sz w:val="26"/>
          <w:szCs w:val="26"/>
        </w:rPr>
        <w:t>судейского</w:t>
      </w:r>
      <w:proofErr w:type="gramEnd"/>
      <w:r w:rsidRPr="00E03A9B">
        <w:rPr>
          <w:b/>
          <w:bCs/>
          <w:sz w:val="26"/>
          <w:szCs w:val="26"/>
        </w:rPr>
        <w:t xml:space="preserve"> </w:t>
      </w:r>
    </w:p>
    <w:p w:rsidR="00E307CB" w:rsidRPr="00E03A9B" w:rsidRDefault="00E307CB" w:rsidP="009303BD">
      <w:pPr>
        <w:ind w:right="71"/>
        <w:jc w:val="center"/>
        <w:rPr>
          <w:b/>
          <w:bCs/>
          <w:sz w:val="26"/>
          <w:szCs w:val="26"/>
        </w:rPr>
      </w:pPr>
      <w:r w:rsidRPr="00E03A9B">
        <w:rPr>
          <w:b/>
          <w:bCs/>
          <w:sz w:val="26"/>
          <w:szCs w:val="26"/>
        </w:rPr>
        <w:t>сообщества Магаданской области, финансирование мировых судей</w:t>
      </w:r>
    </w:p>
    <w:p w:rsidR="00E307CB" w:rsidRDefault="00E307CB" w:rsidP="009303BD">
      <w:pPr>
        <w:jc w:val="both"/>
        <w:rPr>
          <w:sz w:val="26"/>
          <w:szCs w:val="26"/>
        </w:rPr>
      </w:pPr>
    </w:p>
    <w:p w:rsidR="001D6F00" w:rsidRPr="00DD65B0" w:rsidRDefault="001D6F00" w:rsidP="001D6F00">
      <w:pPr>
        <w:ind w:right="71" w:firstLine="708"/>
        <w:jc w:val="both"/>
        <w:rPr>
          <w:sz w:val="26"/>
          <w:szCs w:val="26"/>
        </w:rPr>
      </w:pPr>
      <w:r>
        <w:rPr>
          <w:sz w:val="26"/>
          <w:szCs w:val="26"/>
        </w:rPr>
        <w:t xml:space="preserve">Составление, утверждение и ведение бюджетной сметы Управление осуществляет в </w:t>
      </w:r>
      <w:proofErr w:type="gramStart"/>
      <w:r>
        <w:rPr>
          <w:sz w:val="26"/>
          <w:szCs w:val="26"/>
        </w:rPr>
        <w:t>соответствии</w:t>
      </w:r>
      <w:proofErr w:type="gramEnd"/>
      <w:r>
        <w:rPr>
          <w:sz w:val="26"/>
          <w:szCs w:val="26"/>
        </w:rPr>
        <w:t xml:space="preserve"> с приказом Судебного департамента </w:t>
      </w:r>
      <w:r w:rsidRPr="00D77739">
        <w:rPr>
          <w:sz w:val="26"/>
          <w:szCs w:val="26"/>
        </w:rPr>
        <w:t>от 16.05.2023 № 83 «Об утверждении Порядка составления, утверждения и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средств</w:t>
      </w:r>
      <w:r>
        <w:rPr>
          <w:sz w:val="26"/>
          <w:szCs w:val="26"/>
        </w:rPr>
        <w:t>»</w:t>
      </w:r>
      <w:r>
        <w:rPr>
          <w:color w:val="FF0000"/>
          <w:sz w:val="26"/>
          <w:szCs w:val="26"/>
        </w:rPr>
        <w:t xml:space="preserve">. </w:t>
      </w:r>
      <w:r>
        <w:rPr>
          <w:sz w:val="26"/>
          <w:szCs w:val="26"/>
        </w:rPr>
        <w:t>При поступлении расходных расписаний в бюджетную смету вносятся изменения в подсистеме Бюджетное планирование электронного бюджета.</w:t>
      </w:r>
    </w:p>
    <w:p w:rsidR="001D6F00" w:rsidRDefault="001D6F00" w:rsidP="001D6F00">
      <w:pPr>
        <w:shd w:val="clear" w:color="auto" w:fill="FFFFFF"/>
        <w:ind w:right="71" w:firstLine="708"/>
        <w:jc w:val="both"/>
        <w:rPr>
          <w:sz w:val="26"/>
          <w:szCs w:val="26"/>
        </w:rPr>
      </w:pPr>
      <w:proofErr w:type="gramStart"/>
      <w:r>
        <w:rPr>
          <w:sz w:val="26"/>
          <w:szCs w:val="26"/>
        </w:rPr>
        <w:t>Управление ежеквартально в срок до 15</w:t>
      </w:r>
      <w:r w:rsidRPr="00C06F48">
        <w:rPr>
          <w:sz w:val="26"/>
          <w:szCs w:val="26"/>
        </w:rPr>
        <w:t xml:space="preserve"> числа месяца,</w:t>
      </w:r>
      <w:r>
        <w:rPr>
          <w:sz w:val="26"/>
          <w:szCs w:val="26"/>
        </w:rPr>
        <w:t xml:space="preserve"> предшествующего началу квартала, представляет в Главное финансово-экономическое управление Судебного департамента при Верховном Суде Российской Федерации заявку на изменение лимитов бюджетных обязательств финансирование которых, производится по фактическим расходам, предложения о перераспределении лимитов бюджетных обязательств по разделам, подразделам, целевым статьям, видам расходов и кодам классификации операций сектора государственного управления с указанием оснований для внесения</w:t>
      </w:r>
      <w:proofErr w:type="gramEnd"/>
      <w:r>
        <w:rPr>
          <w:sz w:val="26"/>
          <w:szCs w:val="26"/>
        </w:rPr>
        <w:t xml:space="preserve"> изменений и письменным обязательством о недопущении образования кредиторской задолженности по уменьшаемым расходам, заявку на отзыв неиспользованных лимитов бюджетных обязательств. </w:t>
      </w:r>
    </w:p>
    <w:p w:rsidR="001D6F00" w:rsidRPr="00DD7562" w:rsidRDefault="001D6F00" w:rsidP="001D6F00">
      <w:pPr>
        <w:ind w:firstLine="708"/>
        <w:jc w:val="both"/>
        <w:rPr>
          <w:sz w:val="26"/>
          <w:szCs w:val="26"/>
        </w:rPr>
      </w:pPr>
      <w:r>
        <w:rPr>
          <w:sz w:val="26"/>
          <w:szCs w:val="26"/>
        </w:rPr>
        <w:t>Доведенные лимиты бюджетных обязательств позволили произвести выплаты ежемесячного пожизненного содержания судьям, пребывающим в отставке, и надбавки к заработной плате в размере 50% ежемесячного пожизненного содержания работающим судьям за текущий год в полном объеме, а также выплаты ежемесячного пожизненного содержания.</w:t>
      </w:r>
    </w:p>
    <w:p w:rsidR="001D6F00" w:rsidRPr="00C56B04" w:rsidRDefault="001D6F00" w:rsidP="001D6F00">
      <w:pPr>
        <w:ind w:firstLine="708"/>
        <w:jc w:val="both"/>
        <w:rPr>
          <w:sz w:val="26"/>
          <w:szCs w:val="26"/>
        </w:rPr>
      </w:pPr>
      <w:r>
        <w:rPr>
          <w:sz w:val="26"/>
          <w:szCs w:val="26"/>
        </w:rPr>
        <w:t xml:space="preserve">Кредиторская задолженность </w:t>
      </w:r>
      <w:r w:rsidRPr="001169B5">
        <w:rPr>
          <w:sz w:val="26"/>
          <w:szCs w:val="26"/>
        </w:rPr>
        <w:t>по оплате труда адвокатов,</w:t>
      </w:r>
      <w:r>
        <w:rPr>
          <w:sz w:val="26"/>
          <w:szCs w:val="26"/>
        </w:rPr>
        <w:t xml:space="preserve"> участвующих в судопроизводстве по назначению федеральных судов и мировых судей имеется в </w:t>
      </w:r>
      <w:r w:rsidRPr="00C56B04">
        <w:rPr>
          <w:sz w:val="26"/>
          <w:szCs w:val="26"/>
        </w:rPr>
        <w:t>сумме 199,7</w:t>
      </w:r>
      <w:r w:rsidRPr="00EC1880">
        <w:rPr>
          <w:color w:val="FF0000"/>
          <w:sz w:val="26"/>
          <w:szCs w:val="26"/>
        </w:rPr>
        <w:t xml:space="preserve"> </w:t>
      </w:r>
      <w:r>
        <w:rPr>
          <w:sz w:val="26"/>
          <w:szCs w:val="26"/>
        </w:rPr>
        <w:t xml:space="preserve">тыс. рублей, в связи с  </w:t>
      </w:r>
      <w:r w:rsidRPr="00C56B04">
        <w:rPr>
          <w:sz w:val="26"/>
          <w:szCs w:val="26"/>
        </w:rPr>
        <w:t xml:space="preserve">позднем поступлением постановлений судов </w:t>
      </w:r>
      <w:proofErr w:type="gramStart"/>
      <w:r w:rsidRPr="00C56B04">
        <w:rPr>
          <w:sz w:val="26"/>
          <w:szCs w:val="26"/>
        </w:rPr>
        <w:t>на</w:t>
      </w:r>
      <w:proofErr w:type="gramEnd"/>
      <w:r w:rsidRPr="00C56B04">
        <w:rPr>
          <w:sz w:val="26"/>
          <w:szCs w:val="26"/>
        </w:rPr>
        <w:t xml:space="preserve"> оплат 28 декабря 2024 года. Задолженность погашена в </w:t>
      </w:r>
      <w:proofErr w:type="gramStart"/>
      <w:r w:rsidRPr="00C56B04">
        <w:rPr>
          <w:sz w:val="26"/>
          <w:szCs w:val="26"/>
        </w:rPr>
        <w:t>январе</w:t>
      </w:r>
      <w:proofErr w:type="gramEnd"/>
      <w:r w:rsidRPr="00C56B04">
        <w:rPr>
          <w:sz w:val="26"/>
          <w:szCs w:val="26"/>
        </w:rPr>
        <w:t xml:space="preserve"> 2025 года.</w:t>
      </w:r>
    </w:p>
    <w:p w:rsidR="001D6F00" w:rsidRDefault="001D6F00" w:rsidP="001D6F00">
      <w:pPr>
        <w:ind w:right="71" w:firstLine="708"/>
        <w:jc w:val="both"/>
        <w:rPr>
          <w:sz w:val="26"/>
          <w:szCs w:val="26"/>
        </w:rPr>
      </w:pPr>
      <w:proofErr w:type="gramStart"/>
      <w:r w:rsidRPr="00F81E07">
        <w:rPr>
          <w:sz w:val="26"/>
          <w:szCs w:val="26"/>
        </w:rPr>
        <w:t>По Управлению были изданы приказы от 16 января 2023 № 8 «Об экономии бюджетных средств по коммунальным услугам и материально-техническому обеспечению», от 28 декабря 2021 № 168 «</w:t>
      </w:r>
      <w:r>
        <w:rPr>
          <w:sz w:val="26"/>
          <w:szCs w:val="26"/>
        </w:rPr>
        <w:t xml:space="preserve">Об утверждении Плана мероприятий по завершению бюджетного (календарного) года Управления Судебного департамента в Магаданской области» проводилась работа по выработке и реализации мер, направленных на улучшение финансово-хозяйственной деятельности, обеспечению </w:t>
      </w:r>
      <w:r>
        <w:rPr>
          <w:sz w:val="26"/>
          <w:szCs w:val="26"/>
        </w:rPr>
        <w:lastRenderedPageBreak/>
        <w:t xml:space="preserve">рационального, </w:t>
      </w:r>
      <w:r w:rsidRPr="00EA2DFE">
        <w:rPr>
          <w:sz w:val="26"/>
          <w:szCs w:val="26"/>
        </w:rPr>
        <w:t>по целевому назначению, эффективному использованию материальных</w:t>
      </w:r>
      <w:proofErr w:type="gramEnd"/>
      <w:r w:rsidRPr="00EA2DFE">
        <w:rPr>
          <w:sz w:val="26"/>
          <w:szCs w:val="26"/>
        </w:rPr>
        <w:t xml:space="preserve"> и финансовых ресурсов, недопущению остатков бюджетных средств на лицевых счетах на конец года.</w:t>
      </w:r>
    </w:p>
    <w:p w:rsidR="001D6F00" w:rsidRPr="00F81E07" w:rsidRDefault="001D6F00" w:rsidP="001D6F00">
      <w:pPr>
        <w:ind w:right="71" w:firstLine="708"/>
        <w:jc w:val="both"/>
        <w:rPr>
          <w:sz w:val="26"/>
          <w:szCs w:val="26"/>
        </w:rPr>
      </w:pPr>
      <w:r w:rsidRPr="00F81E07">
        <w:rPr>
          <w:sz w:val="26"/>
          <w:szCs w:val="26"/>
        </w:rPr>
        <w:t>С целью погашения кредиторской и дебиторской задолженностей по Управлению издан приказ от 28 декабря 2021 № 172 «Об утверждении Плана мероприятий по погашению кредиторской и дебиторской задолженностей в Управлении Судебного департамента в Магаданской области» со сроком исполнения.</w:t>
      </w:r>
    </w:p>
    <w:p w:rsidR="001D6F00" w:rsidRDefault="001D6F00" w:rsidP="001D6F00">
      <w:pPr>
        <w:shd w:val="clear" w:color="auto" w:fill="FFFFFF"/>
        <w:ind w:right="71" w:firstLine="708"/>
        <w:jc w:val="both"/>
        <w:rPr>
          <w:sz w:val="26"/>
          <w:szCs w:val="26"/>
        </w:rPr>
      </w:pPr>
      <w:proofErr w:type="gramStart"/>
      <w:r>
        <w:rPr>
          <w:sz w:val="26"/>
          <w:szCs w:val="26"/>
        </w:rPr>
        <w:t>Бюджетные средства расходовались строго в соответствии с принципом экономности использования бюджетных средств, достижения заданных результатов,  использования наименьшего объема средств, оптимизации расходов бюджетных ассигнований, что позволило в течение года перераспределить лимиты бюджетных обязательств</w:t>
      </w:r>
      <w:r>
        <w:rPr>
          <w:color w:val="C9211E"/>
          <w:sz w:val="26"/>
          <w:szCs w:val="26"/>
        </w:rPr>
        <w:t xml:space="preserve"> </w:t>
      </w:r>
      <w:r w:rsidRPr="00842BFF">
        <w:rPr>
          <w:sz w:val="26"/>
          <w:szCs w:val="26"/>
        </w:rPr>
        <w:t>на более востребованные статьи расходов.</w:t>
      </w:r>
      <w:proofErr w:type="gramEnd"/>
    </w:p>
    <w:p w:rsidR="001D6F00" w:rsidRPr="008E0F9C" w:rsidRDefault="001D6F00" w:rsidP="001D6F00">
      <w:pPr>
        <w:ind w:right="-1" w:firstLine="708"/>
        <w:jc w:val="both"/>
        <w:rPr>
          <w:sz w:val="26"/>
          <w:szCs w:val="26"/>
        </w:rPr>
      </w:pPr>
      <w:proofErr w:type="gramStart"/>
      <w:r w:rsidRPr="00744915">
        <w:rPr>
          <w:sz w:val="26"/>
          <w:szCs w:val="26"/>
        </w:rPr>
        <w:t>В соответствии с пунктами 3.8, 3.10 приказа Судебного департамента при Верховном Суде Российской Федерации от 16 мая 2023 года № 83</w:t>
      </w:r>
      <w:r w:rsidRPr="00EC1880">
        <w:rPr>
          <w:color w:val="FF0000"/>
          <w:sz w:val="26"/>
          <w:szCs w:val="26"/>
        </w:rPr>
        <w:t xml:space="preserve"> </w:t>
      </w:r>
      <w:r>
        <w:rPr>
          <w:sz w:val="26"/>
          <w:szCs w:val="26"/>
        </w:rPr>
        <w:t>«Об утверждении Порядка составления, утверждения,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средств» в ГФЭУ направлялись заявки на увеличение лимитов бюджетных обязательств по статьям финансирование которых, производится по фактическим</w:t>
      </w:r>
      <w:proofErr w:type="gramEnd"/>
      <w:r>
        <w:rPr>
          <w:sz w:val="26"/>
          <w:szCs w:val="26"/>
        </w:rPr>
        <w:t xml:space="preserve"> расходам.</w:t>
      </w:r>
    </w:p>
    <w:p w:rsidR="001D6F00" w:rsidRPr="00744915" w:rsidRDefault="001D6F00" w:rsidP="001D6F00">
      <w:pPr>
        <w:ind w:right="-1" w:firstLine="708"/>
        <w:jc w:val="both"/>
        <w:rPr>
          <w:sz w:val="26"/>
          <w:szCs w:val="26"/>
        </w:rPr>
      </w:pPr>
      <w:r>
        <w:rPr>
          <w:sz w:val="26"/>
          <w:szCs w:val="26"/>
        </w:rPr>
        <w:t xml:space="preserve">При получении экономии лимитов бюджетных обязательств, образовавшейся по результатам проведения торгов, сэкономленные средства направлялись на другие статьи расходов по направлению деятельности. При невозможности или нецелесообразности дальнейшего использования оставшихся лимитов бюджетных обязательств Управление по предварительному согласованию структурных подразделений Судебного департамента, направлялись заявки на отзыв лимитов бюджетных обязательств в установленном порядке </w:t>
      </w:r>
      <w:r w:rsidRPr="00744915">
        <w:rPr>
          <w:sz w:val="26"/>
          <w:szCs w:val="26"/>
        </w:rPr>
        <w:t>(приказ Судебного департамента от 16.05.2023 № 83).</w:t>
      </w:r>
    </w:p>
    <w:p w:rsidR="001D6F00" w:rsidRDefault="001D6F00" w:rsidP="001D6F00">
      <w:pPr>
        <w:ind w:right="71" w:firstLine="708"/>
        <w:jc w:val="both"/>
        <w:rPr>
          <w:sz w:val="26"/>
          <w:szCs w:val="26"/>
        </w:rPr>
      </w:pPr>
      <w:r>
        <w:rPr>
          <w:sz w:val="26"/>
          <w:szCs w:val="26"/>
        </w:rPr>
        <w:t xml:space="preserve">Оперативный учет остатков лимитов бюджетных обязательств в </w:t>
      </w:r>
      <w:proofErr w:type="gramStart"/>
      <w:r>
        <w:rPr>
          <w:sz w:val="26"/>
          <w:szCs w:val="26"/>
        </w:rPr>
        <w:t>Управлении</w:t>
      </w:r>
      <w:proofErr w:type="gramEnd"/>
      <w:r>
        <w:rPr>
          <w:sz w:val="26"/>
          <w:szCs w:val="26"/>
        </w:rPr>
        <w:t xml:space="preserve"> ведется на основании заключенных государственных контрактов и договоров в соответствии с бюджетной классификацией расходов бюджета. </w:t>
      </w:r>
    </w:p>
    <w:p w:rsidR="001D6F00" w:rsidRDefault="001D6F00" w:rsidP="001D6F00">
      <w:pPr>
        <w:ind w:right="71" w:firstLine="708"/>
        <w:jc w:val="both"/>
        <w:rPr>
          <w:sz w:val="26"/>
          <w:szCs w:val="26"/>
        </w:rPr>
      </w:pPr>
      <w:r>
        <w:rPr>
          <w:sz w:val="26"/>
          <w:szCs w:val="26"/>
        </w:rPr>
        <w:t>Работниками отдела принимаются своевременные меры по максимальному освоению бюджетных средств и недопущению остатков на лицевых счетах в судах и Управлении на конец отчетного года, ведется оперативная работа с администраторами судов, в суды направляются письма и распоряжения Управления по завершению финансового года.</w:t>
      </w:r>
    </w:p>
    <w:p w:rsidR="001D6F00" w:rsidRDefault="001D6F00" w:rsidP="001D6F00">
      <w:pPr>
        <w:pStyle w:val="ConsPlusTitle"/>
        <w:widowControl/>
        <w:ind w:firstLine="708"/>
        <w:jc w:val="both"/>
        <w:rPr>
          <w:rFonts w:ascii="Times New Roman" w:hAnsi="Times New Roman" w:cs="Times New Roman"/>
          <w:b w:val="0"/>
          <w:bCs w:val="0"/>
          <w:sz w:val="26"/>
          <w:szCs w:val="26"/>
        </w:rPr>
      </w:pPr>
      <w:r w:rsidRPr="00DE373A">
        <w:rPr>
          <w:rFonts w:ascii="Times New Roman" w:hAnsi="Times New Roman" w:cs="Times New Roman"/>
          <w:b w:val="0"/>
          <w:bCs w:val="0"/>
          <w:sz w:val="26"/>
          <w:szCs w:val="26"/>
        </w:rPr>
        <w:t>Лимиты бюджетных обязательств</w:t>
      </w:r>
      <w:r>
        <w:rPr>
          <w:rFonts w:ascii="Times New Roman" w:hAnsi="Times New Roman" w:cs="Times New Roman"/>
          <w:b w:val="0"/>
          <w:bCs w:val="0"/>
          <w:sz w:val="26"/>
          <w:szCs w:val="26"/>
        </w:rPr>
        <w:t xml:space="preserve"> по федеральному бюджету на 2024</w:t>
      </w:r>
      <w:r w:rsidRPr="00DE373A">
        <w:rPr>
          <w:rFonts w:ascii="Times New Roman" w:hAnsi="Times New Roman" w:cs="Times New Roman"/>
          <w:b w:val="0"/>
          <w:bCs w:val="0"/>
          <w:sz w:val="26"/>
          <w:szCs w:val="26"/>
        </w:rPr>
        <w:t xml:space="preserve"> год доведены в объеме</w:t>
      </w:r>
      <w:r w:rsidRPr="00DE373A">
        <w:rPr>
          <w:rFonts w:ascii="Times New Roman" w:hAnsi="Times New Roman" w:cs="Times New Roman"/>
          <w:sz w:val="26"/>
          <w:szCs w:val="26"/>
        </w:rPr>
        <w:t xml:space="preserve"> </w:t>
      </w:r>
      <w:r w:rsidRPr="00406C8C">
        <w:rPr>
          <w:rFonts w:ascii="Times New Roman" w:hAnsi="Times New Roman" w:cs="Times New Roman"/>
          <w:b w:val="0"/>
          <w:sz w:val="26"/>
          <w:szCs w:val="26"/>
        </w:rPr>
        <w:t>1401425461</w:t>
      </w:r>
      <w:r w:rsidR="00406C8C">
        <w:rPr>
          <w:rFonts w:ascii="Times New Roman" w:hAnsi="Times New Roman" w:cs="Times New Roman"/>
          <w:b w:val="0"/>
          <w:sz w:val="26"/>
          <w:szCs w:val="26"/>
        </w:rPr>
        <w:t>,</w:t>
      </w:r>
      <w:r w:rsidRPr="00406C8C">
        <w:rPr>
          <w:rFonts w:ascii="Times New Roman" w:hAnsi="Times New Roman" w:cs="Times New Roman"/>
          <w:b w:val="0"/>
          <w:sz w:val="26"/>
          <w:szCs w:val="26"/>
        </w:rPr>
        <w:t>10 руб.,</w:t>
      </w:r>
      <w:r w:rsidRPr="00DE373A">
        <w:rPr>
          <w:rFonts w:ascii="Times New Roman" w:hAnsi="Times New Roman" w:cs="Times New Roman"/>
          <w:b w:val="0"/>
          <w:bCs w:val="0"/>
          <w:sz w:val="26"/>
          <w:szCs w:val="26"/>
        </w:rPr>
        <w:t xml:space="preserve"> кассовое исполнение текущего года составило </w:t>
      </w:r>
    </w:p>
    <w:p w:rsidR="001D6F00" w:rsidRDefault="001D6F00" w:rsidP="001D6F00">
      <w:pPr>
        <w:pStyle w:val="ConsPlusTitle"/>
        <w:widowControl/>
        <w:jc w:val="both"/>
        <w:rPr>
          <w:rFonts w:ascii="Times New Roman" w:hAnsi="Times New Roman" w:cs="Times New Roman"/>
          <w:b w:val="0"/>
          <w:bCs w:val="0"/>
          <w:sz w:val="26"/>
          <w:szCs w:val="26"/>
        </w:rPr>
      </w:pPr>
      <w:r w:rsidRPr="00406C8C">
        <w:rPr>
          <w:rFonts w:ascii="Times New Roman" w:hAnsi="Times New Roman" w:cs="Times New Roman"/>
          <w:b w:val="0"/>
          <w:sz w:val="26"/>
          <w:szCs w:val="26"/>
        </w:rPr>
        <w:t>1398382688</w:t>
      </w:r>
      <w:r w:rsidR="00406C8C">
        <w:rPr>
          <w:rFonts w:ascii="Times New Roman" w:hAnsi="Times New Roman" w:cs="Times New Roman"/>
          <w:b w:val="0"/>
          <w:sz w:val="26"/>
          <w:szCs w:val="26"/>
        </w:rPr>
        <w:t>,</w:t>
      </w:r>
      <w:r w:rsidRPr="00406C8C">
        <w:rPr>
          <w:rFonts w:ascii="Times New Roman" w:hAnsi="Times New Roman" w:cs="Times New Roman"/>
          <w:b w:val="0"/>
          <w:sz w:val="26"/>
          <w:szCs w:val="26"/>
        </w:rPr>
        <w:t>95</w:t>
      </w:r>
      <w:r w:rsidRPr="00406C8C">
        <w:rPr>
          <w:b w:val="0"/>
          <w:sz w:val="26"/>
          <w:szCs w:val="26"/>
        </w:rPr>
        <w:t xml:space="preserve"> </w:t>
      </w:r>
      <w:r w:rsidRPr="00406C8C">
        <w:rPr>
          <w:rFonts w:ascii="Times New Roman" w:hAnsi="Times New Roman" w:cs="Times New Roman"/>
          <w:b w:val="0"/>
          <w:sz w:val="26"/>
          <w:szCs w:val="26"/>
        </w:rPr>
        <w:t>руб.</w:t>
      </w:r>
      <w:r w:rsidRPr="00406C8C">
        <w:rPr>
          <w:rFonts w:ascii="Times New Roman" w:hAnsi="Times New Roman" w:cs="Times New Roman"/>
          <w:b w:val="0"/>
          <w:bCs w:val="0"/>
          <w:sz w:val="26"/>
          <w:szCs w:val="26"/>
        </w:rPr>
        <w:t xml:space="preserve"> или </w:t>
      </w:r>
      <w:r w:rsidRPr="00406C8C">
        <w:rPr>
          <w:rFonts w:ascii="Times New Roman" w:hAnsi="Times New Roman" w:cs="Times New Roman"/>
          <w:b w:val="0"/>
          <w:sz w:val="26"/>
          <w:szCs w:val="26"/>
        </w:rPr>
        <w:t>99,78%</w:t>
      </w:r>
      <w:r w:rsidRPr="00D900EB">
        <w:rPr>
          <w:rFonts w:ascii="Times New Roman" w:hAnsi="Times New Roman" w:cs="Times New Roman"/>
          <w:sz w:val="26"/>
          <w:szCs w:val="26"/>
        </w:rPr>
        <w:t xml:space="preserve"> </w:t>
      </w:r>
      <w:r w:rsidRPr="00D900EB">
        <w:rPr>
          <w:rFonts w:ascii="Times New Roman" w:hAnsi="Times New Roman" w:cs="Times New Roman"/>
          <w:b w:val="0"/>
          <w:bCs w:val="0"/>
          <w:sz w:val="26"/>
          <w:szCs w:val="26"/>
        </w:rPr>
        <w:t>от</w:t>
      </w:r>
      <w:r w:rsidRPr="00DE373A">
        <w:rPr>
          <w:rFonts w:ascii="Times New Roman" w:hAnsi="Times New Roman" w:cs="Times New Roman"/>
          <w:b w:val="0"/>
          <w:bCs w:val="0"/>
          <w:sz w:val="26"/>
          <w:szCs w:val="26"/>
        </w:rPr>
        <w:t xml:space="preserve"> общего объема финансирования. </w:t>
      </w:r>
    </w:p>
    <w:p w:rsidR="001D6F00" w:rsidRDefault="001D6F00" w:rsidP="001D6F00">
      <w:pPr>
        <w:pStyle w:val="ConsPlusTitle"/>
        <w:widowControl/>
        <w:jc w:val="both"/>
        <w:rPr>
          <w:rFonts w:ascii="Times New Roman" w:hAnsi="Times New Roman" w:cs="Times New Roman"/>
          <w:b w:val="0"/>
          <w:bCs w:val="0"/>
          <w:sz w:val="28"/>
          <w:szCs w:val="28"/>
        </w:rPr>
      </w:pPr>
    </w:p>
    <w:tbl>
      <w:tblPr>
        <w:tblW w:w="10215" w:type="dxa"/>
        <w:tblInd w:w="-106" w:type="dxa"/>
        <w:tblLayout w:type="fixed"/>
        <w:tblLook w:val="00A0"/>
      </w:tblPr>
      <w:tblGrid>
        <w:gridCol w:w="2269"/>
        <w:gridCol w:w="567"/>
        <w:gridCol w:w="709"/>
        <w:gridCol w:w="850"/>
        <w:gridCol w:w="721"/>
        <w:gridCol w:w="838"/>
        <w:gridCol w:w="1701"/>
        <w:gridCol w:w="1554"/>
        <w:gridCol w:w="1006"/>
      </w:tblGrid>
      <w:tr w:rsidR="001D6F00" w:rsidTr="001D6F00">
        <w:trPr>
          <w:trHeight w:val="276"/>
        </w:trPr>
        <w:tc>
          <w:tcPr>
            <w:tcW w:w="2269" w:type="dxa"/>
            <w:vMerge w:val="restart"/>
            <w:tcBorders>
              <w:top w:val="single" w:sz="4" w:space="0" w:color="000000"/>
              <w:left w:val="single" w:sz="4" w:space="0" w:color="000000"/>
              <w:bottom w:val="single" w:sz="4" w:space="0" w:color="000000"/>
              <w:right w:val="single" w:sz="4" w:space="0" w:color="000000"/>
            </w:tcBorders>
            <w:noWrap/>
            <w:vAlign w:val="center"/>
          </w:tcPr>
          <w:p w:rsidR="001D6F00" w:rsidRDefault="001D6F00" w:rsidP="001D6F00">
            <w:pPr>
              <w:jc w:val="center"/>
              <w:rPr>
                <w:sz w:val="18"/>
                <w:szCs w:val="18"/>
              </w:rPr>
            </w:pPr>
            <w:r>
              <w:rPr>
                <w:sz w:val="18"/>
                <w:szCs w:val="18"/>
              </w:rPr>
              <w:t>Наименование</w:t>
            </w:r>
          </w:p>
          <w:p w:rsidR="001D6F00" w:rsidRDefault="001D6F00" w:rsidP="001D6F00">
            <w:pPr>
              <w:jc w:val="center"/>
              <w:rPr>
                <w:sz w:val="18"/>
                <w:szCs w:val="18"/>
              </w:rPr>
            </w:pPr>
            <w:r>
              <w:rPr>
                <w:sz w:val="18"/>
                <w:szCs w:val="18"/>
              </w:rPr>
              <w:t xml:space="preserve"> показателя</w:t>
            </w:r>
          </w:p>
          <w:p w:rsidR="001D6F00" w:rsidRDefault="001D6F00" w:rsidP="001D6F00">
            <w:pPr>
              <w:jc w:val="center"/>
              <w:rPr>
                <w:sz w:val="18"/>
                <w:szCs w:val="18"/>
              </w:rPr>
            </w:pPr>
          </w:p>
        </w:tc>
        <w:tc>
          <w:tcPr>
            <w:tcW w:w="3685" w:type="dxa"/>
            <w:gridSpan w:val="5"/>
            <w:vMerge w:val="restart"/>
            <w:tcBorders>
              <w:top w:val="single" w:sz="4" w:space="0" w:color="000000"/>
              <w:left w:val="single" w:sz="4" w:space="0" w:color="000000"/>
              <w:bottom w:val="nil"/>
              <w:right w:val="nil"/>
            </w:tcBorders>
            <w:vAlign w:val="center"/>
          </w:tcPr>
          <w:p w:rsidR="001D6F00" w:rsidRDefault="001D6F00" w:rsidP="001D6F00">
            <w:pPr>
              <w:jc w:val="center"/>
              <w:rPr>
                <w:sz w:val="18"/>
                <w:szCs w:val="18"/>
              </w:rPr>
            </w:pPr>
            <w:r>
              <w:rPr>
                <w:sz w:val="18"/>
                <w:szCs w:val="18"/>
              </w:rPr>
              <w:t>Код расхода</w:t>
            </w:r>
            <w:r>
              <w:rPr>
                <w:sz w:val="18"/>
                <w:szCs w:val="18"/>
              </w:rPr>
              <w:br/>
              <w:t>по бюджетной классификации</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1D6F00" w:rsidRDefault="001D6F00" w:rsidP="001D6F00">
            <w:pPr>
              <w:jc w:val="center"/>
              <w:rPr>
                <w:sz w:val="18"/>
                <w:szCs w:val="18"/>
              </w:rPr>
            </w:pPr>
            <w:r>
              <w:rPr>
                <w:sz w:val="18"/>
                <w:szCs w:val="18"/>
              </w:rPr>
              <w:t>Лимиты бюджетных обязательств</w:t>
            </w:r>
          </w:p>
        </w:tc>
        <w:tc>
          <w:tcPr>
            <w:tcW w:w="1554" w:type="dxa"/>
            <w:vMerge w:val="restart"/>
            <w:tcBorders>
              <w:top w:val="single" w:sz="4" w:space="0" w:color="000000"/>
              <w:left w:val="single" w:sz="4" w:space="0" w:color="000000"/>
              <w:bottom w:val="single" w:sz="4" w:space="0" w:color="auto"/>
              <w:right w:val="single" w:sz="4" w:space="0" w:color="000000"/>
            </w:tcBorders>
            <w:noWrap/>
            <w:vAlign w:val="center"/>
          </w:tcPr>
          <w:p w:rsidR="001D6F00" w:rsidRDefault="001D6F00" w:rsidP="001D6F00">
            <w:pPr>
              <w:jc w:val="center"/>
              <w:rPr>
                <w:sz w:val="18"/>
                <w:szCs w:val="18"/>
              </w:rPr>
            </w:pPr>
            <w:r>
              <w:rPr>
                <w:sz w:val="18"/>
                <w:szCs w:val="18"/>
              </w:rPr>
              <w:t>Кассовый расход</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1D6F00" w:rsidRDefault="001D6F00" w:rsidP="001D6F00">
            <w:pPr>
              <w:jc w:val="center"/>
              <w:rPr>
                <w:sz w:val="18"/>
                <w:szCs w:val="18"/>
              </w:rPr>
            </w:pPr>
            <w:r>
              <w:rPr>
                <w:sz w:val="18"/>
                <w:szCs w:val="18"/>
              </w:rPr>
              <w:t>Процент исполнения</w:t>
            </w:r>
          </w:p>
        </w:tc>
      </w:tr>
      <w:tr w:rsidR="001D6F00" w:rsidTr="00406C8C">
        <w:trPr>
          <w:trHeight w:val="660"/>
        </w:trPr>
        <w:tc>
          <w:tcPr>
            <w:tcW w:w="2269" w:type="dxa"/>
            <w:vMerge/>
            <w:tcBorders>
              <w:top w:val="single" w:sz="4" w:space="0" w:color="000000"/>
              <w:left w:val="single" w:sz="4" w:space="0" w:color="000000"/>
              <w:bottom w:val="single" w:sz="4" w:space="0" w:color="000000"/>
              <w:right w:val="single" w:sz="4" w:space="0" w:color="000000"/>
            </w:tcBorders>
            <w:vAlign w:val="center"/>
          </w:tcPr>
          <w:p w:rsidR="001D6F00" w:rsidRDefault="001D6F00" w:rsidP="001D6F00">
            <w:pPr>
              <w:rPr>
                <w:sz w:val="18"/>
                <w:szCs w:val="18"/>
              </w:rPr>
            </w:pPr>
          </w:p>
        </w:tc>
        <w:tc>
          <w:tcPr>
            <w:tcW w:w="3685" w:type="dxa"/>
            <w:gridSpan w:val="5"/>
            <w:vMerge/>
            <w:tcBorders>
              <w:top w:val="single" w:sz="4" w:space="0" w:color="000000"/>
              <w:left w:val="single" w:sz="4" w:space="0" w:color="000000"/>
              <w:bottom w:val="nil"/>
              <w:right w:val="nil"/>
            </w:tcBorders>
            <w:vAlign w:val="center"/>
          </w:tcPr>
          <w:p w:rsidR="001D6F00" w:rsidRDefault="001D6F00" w:rsidP="001D6F00">
            <w:pPr>
              <w:rPr>
                <w:sz w:val="18"/>
                <w:szCs w:val="18"/>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1D6F00" w:rsidRDefault="001D6F00" w:rsidP="001D6F00">
            <w:pPr>
              <w:rPr>
                <w:sz w:val="18"/>
                <w:szCs w:val="18"/>
              </w:rPr>
            </w:pPr>
          </w:p>
        </w:tc>
        <w:tc>
          <w:tcPr>
            <w:tcW w:w="1554" w:type="dxa"/>
            <w:vMerge/>
            <w:tcBorders>
              <w:top w:val="single" w:sz="4" w:space="0" w:color="000000"/>
              <w:left w:val="single" w:sz="4" w:space="0" w:color="000000"/>
              <w:bottom w:val="single" w:sz="4" w:space="0" w:color="auto"/>
              <w:right w:val="single" w:sz="4" w:space="0" w:color="000000"/>
            </w:tcBorders>
            <w:vAlign w:val="center"/>
          </w:tcPr>
          <w:p w:rsidR="001D6F00" w:rsidRDefault="001D6F00" w:rsidP="001D6F00">
            <w:pPr>
              <w:rPr>
                <w:sz w:val="18"/>
                <w:szCs w:val="18"/>
              </w:rPr>
            </w:pPr>
          </w:p>
        </w:tc>
        <w:tc>
          <w:tcPr>
            <w:tcW w:w="1006" w:type="dxa"/>
            <w:vMerge/>
            <w:tcBorders>
              <w:top w:val="single" w:sz="4" w:space="0" w:color="000000"/>
              <w:left w:val="single" w:sz="4" w:space="0" w:color="000000"/>
              <w:bottom w:val="single" w:sz="4" w:space="0" w:color="000000"/>
              <w:right w:val="single" w:sz="4" w:space="0" w:color="000000"/>
            </w:tcBorders>
            <w:vAlign w:val="center"/>
          </w:tcPr>
          <w:p w:rsidR="001D6F00" w:rsidRDefault="001D6F00" w:rsidP="001D6F00">
            <w:pPr>
              <w:rPr>
                <w:sz w:val="18"/>
                <w:szCs w:val="18"/>
              </w:rPr>
            </w:pPr>
          </w:p>
        </w:tc>
      </w:tr>
      <w:tr w:rsidR="001D6F00" w:rsidTr="001D6F00">
        <w:trPr>
          <w:trHeight w:val="222"/>
        </w:trPr>
        <w:tc>
          <w:tcPr>
            <w:tcW w:w="2269" w:type="dxa"/>
            <w:tcBorders>
              <w:top w:val="nil"/>
              <w:left w:val="single" w:sz="4" w:space="0" w:color="000000"/>
              <w:bottom w:val="single" w:sz="4" w:space="0" w:color="000000"/>
              <w:right w:val="nil"/>
            </w:tcBorders>
            <w:noWrap/>
          </w:tcPr>
          <w:p w:rsidR="001D6F00" w:rsidRDefault="001D6F00" w:rsidP="001D6F00">
            <w:pPr>
              <w:jc w:val="center"/>
              <w:rPr>
                <w:sz w:val="18"/>
                <w:szCs w:val="18"/>
              </w:rPr>
            </w:pPr>
            <w:r>
              <w:rPr>
                <w:sz w:val="18"/>
                <w:szCs w:val="18"/>
              </w:rPr>
              <w:t>1</w:t>
            </w:r>
          </w:p>
        </w:tc>
        <w:tc>
          <w:tcPr>
            <w:tcW w:w="3685" w:type="dxa"/>
            <w:gridSpan w:val="5"/>
            <w:tcBorders>
              <w:top w:val="single" w:sz="4" w:space="0" w:color="000000"/>
              <w:left w:val="single" w:sz="4" w:space="0" w:color="000000"/>
              <w:bottom w:val="single" w:sz="4" w:space="0" w:color="000000"/>
              <w:right w:val="single" w:sz="4" w:space="0" w:color="000000"/>
            </w:tcBorders>
            <w:noWrap/>
          </w:tcPr>
          <w:p w:rsidR="001D6F00" w:rsidRDefault="001D6F00" w:rsidP="001D6F00">
            <w:pPr>
              <w:jc w:val="center"/>
              <w:rPr>
                <w:sz w:val="18"/>
                <w:szCs w:val="18"/>
              </w:rPr>
            </w:pPr>
            <w:r>
              <w:rPr>
                <w:sz w:val="18"/>
                <w:szCs w:val="18"/>
              </w:rPr>
              <w:t>2</w:t>
            </w:r>
          </w:p>
        </w:tc>
        <w:tc>
          <w:tcPr>
            <w:tcW w:w="1701" w:type="dxa"/>
            <w:tcBorders>
              <w:top w:val="nil"/>
              <w:left w:val="nil"/>
              <w:bottom w:val="single" w:sz="4" w:space="0" w:color="000000"/>
              <w:right w:val="single" w:sz="4" w:space="0" w:color="000000"/>
            </w:tcBorders>
            <w:noWrap/>
          </w:tcPr>
          <w:p w:rsidR="001D6F00" w:rsidRDefault="001D6F00" w:rsidP="001D6F00">
            <w:pPr>
              <w:jc w:val="center"/>
              <w:rPr>
                <w:sz w:val="18"/>
                <w:szCs w:val="18"/>
              </w:rPr>
            </w:pPr>
            <w:r>
              <w:rPr>
                <w:sz w:val="18"/>
                <w:szCs w:val="18"/>
              </w:rPr>
              <w:t>3</w:t>
            </w:r>
          </w:p>
        </w:tc>
        <w:tc>
          <w:tcPr>
            <w:tcW w:w="1554" w:type="dxa"/>
            <w:tcBorders>
              <w:top w:val="single" w:sz="4" w:space="0" w:color="auto"/>
              <w:left w:val="nil"/>
              <w:bottom w:val="single" w:sz="4" w:space="0" w:color="000000"/>
              <w:right w:val="single" w:sz="4" w:space="0" w:color="000000"/>
            </w:tcBorders>
            <w:noWrap/>
          </w:tcPr>
          <w:p w:rsidR="001D6F00" w:rsidRDefault="001D6F00" w:rsidP="001D6F00">
            <w:pPr>
              <w:jc w:val="center"/>
              <w:rPr>
                <w:sz w:val="18"/>
                <w:szCs w:val="18"/>
              </w:rPr>
            </w:pPr>
            <w:r>
              <w:rPr>
                <w:sz w:val="18"/>
                <w:szCs w:val="18"/>
              </w:rPr>
              <w:t>4</w:t>
            </w:r>
          </w:p>
        </w:tc>
        <w:tc>
          <w:tcPr>
            <w:tcW w:w="1006" w:type="dxa"/>
            <w:tcBorders>
              <w:top w:val="nil"/>
              <w:left w:val="nil"/>
              <w:bottom w:val="single" w:sz="4" w:space="0" w:color="000000"/>
              <w:right w:val="single" w:sz="4" w:space="0" w:color="000000"/>
            </w:tcBorders>
            <w:noWrap/>
          </w:tcPr>
          <w:p w:rsidR="001D6F00" w:rsidRDefault="001D6F00" w:rsidP="001D6F00">
            <w:pPr>
              <w:jc w:val="center"/>
              <w:rPr>
                <w:sz w:val="18"/>
                <w:szCs w:val="18"/>
              </w:rPr>
            </w:pPr>
            <w:r>
              <w:rPr>
                <w:sz w:val="18"/>
                <w:szCs w:val="18"/>
              </w:rPr>
              <w:t>5</w:t>
            </w:r>
          </w:p>
        </w:tc>
      </w:tr>
      <w:tr w:rsidR="001D6F00" w:rsidTr="001D6F00">
        <w:trPr>
          <w:trHeight w:val="439"/>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Фонд оплаты труда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90400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90012</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121</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r>
              <w:rPr>
                <w:sz w:val="18"/>
                <w:szCs w:val="18"/>
              </w:rPr>
              <w:t xml:space="preserve"> </w:t>
            </w:r>
          </w:p>
          <w:p w:rsidR="001D6F00" w:rsidRDefault="001D6F00" w:rsidP="001D6F00">
            <w:pPr>
              <w:jc w:val="right"/>
              <w:rPr>
                <w:sz w:val="18"/>
                <w:szCs w:val="18"/>
              </w:rPr>
            </w:pPr>
            <w:r>
              <w:rPr>
                <w:sz w:val="18"/>
                <w:szCs w:val="18"/>
              </w:rPr>
              <w:t>298 347 000,00</w:t>
            </w:r>
          </w:p>
        </w:tc>
        <w:tc>
          <w:tcPr>
            <w:tcW w:w="1554" w:type="dxa"/>
            <w:tcBorders>
              <w:top w:val="nil"/>
              <w:left w:val="nil"/>
              <w:bottom w:val="single" w:sz="4" w:space="0" w:color="000000"/>
              <w:right w:val="single" w:sz="4" w:space="0" w:color="000000"/>
            </w:tcBorders>
            <w:shd w:val="clear" w:color="auto" w:fill="FFFFFF"/>
            <w:noWrap/>
          </w:tcPr>
          <w:p w:rsidR="001D6F00" w:rsidRPr="00406C8C" w:rsidRDefault="001D6F00" w:rsidP="001D6F00">
            <w:pPr>
              <w:jc w:val="right"/>
              <w:rPr>
                <w:sz w:val="18"/>
                <w:szCs w:val="18"/>
              </w:rPr>
            </w:pPr>
          </w:p>
          <w:p w:rsidR="001D6F00" w:rsidRPr="00406C8C" w:rsidRDefault="001D6F00" w:rsidP="001D6F00">
            <w:pPr>
              <w:jc w:val="right"/>
              <w:rPr>
                <w:sz w:val="18"/>
                <w:szCs w:val="18"/>
              </w:rPr>
            </w:pPr>
            <w:r w:rsidRPr="00406C8C">
              <w:rPr>
                <w:sz w:val="18"/>
                <w:szCs w:val="18"/>
              </w:rPr>
              <w:t>298 347 000,00</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406C8C">
        <w:trPr>
          <w:trHeight w:val="745"/>
        </w:trPr>
        <w:tc>
          <w:tcPr>
            <w:tcW w:w="2269" w:type="dxa"/>
            <w:tcBorders>
              <w:top w:val="single" w:sz="4" w:space="0" w:color="000000"/>
              <w:left w:val="single" w:sz="4" w:space="0" w:color="000000"/>
              <w:bottom w:val="single" w:sz="4" w:space="0" w:color="auto"/>
              <w:right w:val="single" w:sz="8" w:space="0" w:color="000000"/>
            </w:tcBorders>
            <w:shd w:val="clear" w:color="auto" w:fill="FFFFFF"/>
          </w:tcPr>
          <w:p w:rsidR="001D6F00" w:rsidRDefault="001D6F00" w:rsidP="00406C8C">
            <w:pPr>
              <w:rPr>
                <w:sz w:val="18"/>
                <w:szCs w:val="18"/>
              </w:rPr>
            </w:pPr>
            <w:r>
              <w:rPr>
                <w:sz w:val="18"/>
                <w:szCs w:val="18"/>
              </w:rPr>
              <w:t xml:space="preserve">Взносы по обязательному социальному страхованию на выплаты </w:t>
            </w:r>
            <w:proofErr w:type="gramStart"/>
            <w:r>
              <w:rPr>
                <w:sz w:val="18"/>
                <w:szCs w:val="18"/>
              </w:rPr>
              <w:t>денежного</w:t>
            </w:r>
            <w:proofErr w:type="gramEnd"/>
            <w:r>
              <w:rPr>
                <w:sz w:val="18"/>
                <w:szCs w:val="18"/>
              </w:rPr>
              <w:t xml:space="preserve"> </w:t>
            </w:r>
          </w:p>
        </w:tc>
        <w:tc>
          <w:tcPr>
            <w:tcW w:w="567" w:type="dxa"/>
            <w:tcBorders>
              <w:top w:val="single" w:sz="4" w:space="0" w:color="auto"/>
              <w:left w:val="single" w:sz="4" w:space="0" w:color="000000"/>
              <w:bottom w:val="single" w:sz="4" w:space="0" w:color="auto"/>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auto"/>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auto"/>
              <w:left w:val="nil"/>
              <w:bottom w:val="single" w:sz="4" w:space="0" w:color="auto"/>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90400</w:t>
            </w:r>
          </w:p>
        </w:tc>
        <w:tc>
          <w:tcPr>
            <w:tcW w:w="721" w:type="dxa"/>
            <w:tcBorders>
              <w:top w:val="single" w:sz="4" w:space="0" w:color="auto"/>
              <w:left w:val="nil"/>
              <w:bottom w:val="single" w:sz="4" w:space="0" w:color="auto"/>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90012</w:t>
            </w:r>
          </w:p>
        </w:tc>
        <w:tc>
          <w:tcPr>
            <w:tcW w:w="838" w:type="dxa"/>
            <w:tcBorders>
              <w:top w:val="single" w:sz="4" w:space="0" w:color="auto"/>
              <w:left w:val="nil"/>
              <w:bottom w:val="single" w:sz="4" w:space="0" w:color="auto"/>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129</w:t>
            </w:r>
          </w:p>
        </w:tc>
        <w:tc>
          <w:tcPr>
            <w:tcW w:w="1701" w:type="dxa"/>
            <w:tcBorders>
              <w:top w:val="single" w:sz="4" w:space="0" w:color="auto"/>
              <w:left w:val="nil"/>
              <w:bottom w:val="single" w:sz="4" w:space="0" w:color="auto"/>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19 741 395,42</w:t>
            </w:r>
          </w:p>
        </w:tc>
        <w:tc>
          <w:tcPr>
            <w:tcW w:w="1554" w:type="dxa"/>
            <w:tcBorders>
              <w:top w:val="single" w:sz="4" w:space="0" w:color="auto"/>
              <w:left w:val="nil"/>
              <w:bottom w:val="single" w:sz="4" w:space="0" w:color="auto"/>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19 741 395,42</w:t>
            </w:r>
          </w:p>
        </w:tc>
        <w:tc>
          <w:tcPr>
            <w:tcW w:w="1006" w:type="dxa"/>
            <w:tcBorders>
              <w:top w:val="single" w:sz="4" w:space="0" w:color="auto"/>
              <w:left w:val="nil"/>
              <w:bottom w:val="single" w:sz="4" w:space="0" w:color="auto"/>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406C8C" w:rsidTr="00406C8C">
        <w:trPr>
          <w:trHeight w:val="222"/>
        </w:trPr>
        <w:tc>
          <w:tcPr>
            <w:tcW w:w="2269" w:type="dxa"/>
            <w:tcBorders>
              <w:top w:val="single" w:sz="4" w:space="0" w:color="auto"/>
              <w:left w:val="single" w:sz="4" w:space="0" w:color="000000"/>
              <w:bottom w:val="single" w:sz="4" w:space="0" w:color="000000"/>
              <w:right w:val="nil"/>
            </w:tcBorders>
            <w:noWrap/>
          </w:tcPr>
          <w:p w:rsidR="00406C8C" w:rsidRDefault="00406C8C" w:rsidP="00DE11B7">
            <w:pPr>
              <w:jc w:val="center"/>
              <w:rPr>
                <w:sz w:val="18"/>
                <w:szCs w:val="18"/>
              </w:rPr>
            </w:pPr>
            <w:r>
              <w:rPr>
                <w:sz w:val="18"/>
                <w:szCs w:val="18"/>
              </w:rPr>
              <w:lastRenderedPageBreak/>
              <w:t>1</w:t>
            </w:r>
          </w:p>
        </w:tc>
        <w:tc>
          <w:tcPr>
            <w:tcW w:w="3685" w:type="dxa"/>
            <w:gridSpan w:val="5"/>
            <w:tcBorders>
              <w:top w:val="single" w:sz="4" w:space="0" w:color="auto"/>
              <w:left w:val="single" w:sz="4" w:space="0" w:color="000000"/>
              <w:bottom w:val="single" w:sz="4" w:space="0" w:color="000000"/>
              <w:right w:val="single" w:sz="4" w:space="0" w:color="000000"/>
            </w:tcBorders>
            <w:noWrap/>
          </w:tcPr>
          <w:p w:rsidR="00406C8C" w:rsidRDefault="00406C8C" w:rsidP="00DE11B7">
            <w:pPr>
              <w:jc w:val="center"/>
              <w:rPr>
                <w:sz w:val="18"/>
                <w:szCs w:val="18"/>
              </w:rPr>
            </w:pPr>
            <w:r>
              <w:rPr>
                <w:sz w:val="18"/>
                <w:szCs w:val="18"/>
              </w:rPr>
              <w:t>2</w:t>
            </w:r>
          </w:p>
        </w:tc>
        <w:tc>
          <w:tcPr>
            <w:tcW w:w="1701" w:type="dxa"/>
            <w:tcBorders>
              <w:top w:val="single" w:sz="4" w:space="0" w:color="auto"/>
              <w:left w:val="nil"/>
              <w:bottom w:val="single" w:sz="4" w:space="0" w:color="000000"/>
              <w:right w:val="single" w:sz="4" w:space="0" w:color="000000"/>
            </w:tcBorders>
            <w:noWrap/>
          </w:tcPr>
          <w:p w:rsidR="00406C8C" w:rsidRDefault="00406C8C" w:rsidP="00DE11B7">
            <w:pPr>
              <w:jc w:val="center"/>
              <w:rPr>
                <w:sz w:val="18"/>
                <w:szCs w:val="18"/>
              </w:rPr>
            </w:pPr>
            <w:r>
              <w:rPr>
                <w:sz w:val="18"/>
                <w:szCs w:val="18"/>
              </w:rPr>
              <w:t>3</w:t>
            </w:r>
          </w:p>
        </w:tc>
        <w:tc>
          <w:tcPr>
            <w:tcW w:w="1554" w:type="dxa"/>
            <w:tcBorders>
              <w:top w:val="single" w:sz="4" w:space="0" w:color="auto"/>
              <w:left w:val="nil"/>
              <w:bottom w:val="single" w:sz="4" w:space="0" w:color="000000"/>
              <w:right w:val="single" w:sz="4" w:space="0" w:color="000000"/>
            </w:tcBorders>
            <w:noWrap/>
          </w:tcPr>
          <w:p w:rsidR="00406C8C" w:rsidRDefault="00406C8C" w:rsidP="00DE11B7">
            <w:pPr>
              <w:jc w:val="center"/>
              <w:rPr>
                <w:sz w:val="18"/>
                <w:szCs w:val="18"/>
              </w:rPr>
            </w:pPr>
            <w:r>
              <w:rPr>
                <w:sz w:val="18"/>
                <w:szCs w:val="18"/>
              </w:rPr>
              <w:t>4</w:t>
            </w:r>
          </w:p>
        </w:tc>
        <w:tc>
          <w:tcPr>
            <w:tcW w:w="1006" w:type="dxa"/>
            <w:tcBorders>
              <w:top w:val="single" w:sz="4" w:space="0" w:color="auto"/>
              <w:left w:val="nil"/>
              <w:bottom w:val="single" w:sz="4" w:space="0" w:color="000000"/>
              <w:right w:val="single" w:sz="4" w:space="0" w:color="000000"/>
            </w:tcBorders>
            <w:noWrap/>
          </w:tcPr>
          <w:p w:rsidR="00406C8C" w:rsidRDefault="00406C8C" w:rsidP="00DE11B7">
            <w:pPr>
              <w:jc w:val="center"/>
              <w:rPr>
                <w:sz w:val="18"/>
                <w:szCs w:val="18"/>
              </w:rPr>
            </w:pPr>
            <w:r>
              <w:rPr>
                <w:sz w:val="18"/>
                <w:szCs w:val="18"/>
              </w:rPr>
              <w:t>5</w:t>
            </w:r>
          </w:p>
        </w:tc>
      </w:tr>
      <w:tr w:rsidR="00406C8C" w:rsidTr="001D6F00">
        <w:trPr>
          <w:trHeight w:val="439"/>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406C8C" w:rsidRDefault="00406C8C" w:rsidP="001D6F00">
            <w:pPr>
              <w:rPr>
                <w:sz w:val="18"/>
                <w:szCs w:val="18"/>
              </w:rPr>
            </w:pPr>
            <w:r>
              <w:rPr>
                <w:sz w:val="18"/>
                <w:szCs w:val="18"/>
              </w:rPr>
              <w:t>содержания и иные выплаты работникам государственных (муниципальных) органов</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406C8C" w:rsidRDefault="00406C8C" w:rsidP="001D6F00">
            <w:pPr>
              <w:jc w:val="center"/>
              <w:rPr>
                <w:sz w:val="18"/>
                <w:szCs w:val="18"/>
              </w:rPr>
            </w:pPr>
          </w:p>
        </w:tc>
        <w:tc>
          <w:tcPr>
            <w:tcW w:w="709" w:type="dxa"/>
            <w:tcBorders>
              <w:top w:val="single" w:sz="4" w:space="0" w:color="auto"/>
              <w:left w:val="nil"/>
              <w:bottom w:val="single" w:sz="4" w:space="0" w:color="000000"/>
              <w:right w:val="single" w:sz="4" w:space="0" w:color="000000"/>
            </w:tcBorders>
            <w:shd w:val="clear" w:color="auto" w:fill="FFFFFF"/>
            <w:noWrap/>
          </w:tcPr>
          <w:p w:rsidR="00406C8C" w:rsidRDefault="00406C8C" w:rsidP="001D6F00">
            <w:pPr>
              <w:jc w:val="center"/>
              <w:rPr>
                <w:sz w:val="18"/>
                <w:szCs w:val="18"/>
              </w:rPr>
            </w:pPr>
          </w:p>
        </w:tc>
        <w:tc>
          <w:tcPr>
            <w:tcW w:w="850" w:type="dxa"/>
            <w:tcBorders>
              <w:top w:val="single" w:sz="4" w:space="0" w:color="000000"/>
              <w:left w:val="nil"/>
              <w:bottom w:val="single" w:sz="4" w:space="0" w:color="000000"/>
              <w:right w:val="single" w:sz="4" w:space="0" w:color="000000"/>
            </w:tcBorders>
            <w:shd w:val="clear" w:color="auto" w:fill="FFFFFF"/>
            <w:noWrap/>
          </w:tcPr>
          <w:p w:rsidR="00406C8C" w:rsidRDefault="00406C8C" w:rsidP="001D6F00">
            <w:pPr>
              <w:jc w:val="center"/>
              <w:rPr>
                <w:sz w:val="18"/>
                <w:szCs w:val="18"/>
              </w:rPr>
            </w:pPr>
          </w:p>
        </w:tc>
        <w:tc>
          <w:tcPr>
            <w:tcW w:w="721" w:type="dxa"/>
            <w:tcBorders>
              <w:top w:val="single" w:sz="4" w:space="0" w:color="000000"/>
              <w:left w:val="nil"/>
              <w:bottom w:val="single" w:sz="4" w:space="0" w:color="000000"/>
              <w:right w:val="single" w:sz="4" w:space="0" w:color="000000"/>
            </w:tcBorders>
            <w:shd w:val="clear" w:color="auto" w:fill="FFFFFF"/>
            <w:noWrap/>
          </w:tcPr>
          <w:p w:rsidR="00406C8C" w:rsidRDefault="00406C8C" w:rsidP="001D6F00">
            <w:pPr>
              <w:jc w:val="center"/>
              <w:rPr>
                <w:sz w:val="18"/>
                <w:szCs w:val="18"/>
              </w:rPr>
            </w:pPr>
          </w:p>
        </w:tc>
        <w:tc>
          <w:tcPr>
            <w:tcW w:w="838" w:type="dxa"/>
            <w:tcBorders>
              <w:top w:val="single" w:sz="4" w:space="0" w:color="auto"/>
              <w:left w:val="nil"/>
              <w:bottom w:val="single" w:sz="4" w:space="0" w:color="000000"/>
              <w:right w:val="single" w:sz="4" w:space="0" w:color="000000"/>
            </w:tcBorders>
            <w:shd w:val="clear" w:color="auto" w:fill="FFFFFF"/>
            <w:noWrap/>
          </w:tcPr>
          <w:p w:rsidR="00406C8C" w:rsidRDefault="00406C8C" w:rsidP="001D6F00">
            <w:pPr>
              <w:jc w:val="center"/>
              <w:rPr>
                <w:sz w:val="18"/>
                <w:szCs w:val="18"/>
              </w:rPr>
            </w:pPr>
          </w:p>
        </w:tc>
        <w:tc>
          <w:tcPr>
            <w:tcW w:w="1701" w:type="dxa"/>
            <w:tcBorders>
              <w:top w:val="single" w:sz="4" w:space="0" w:color="auto"/>
              <w:left w:val="nil"/>
              <w:bottom w:val="single" w:sz="4" w:space="0" w:color="000000"/>
              <w:right w:val="single" w:sz="4" w:space="0" w:color="000000"/>
            </w:tcBorders>
            <w:shd w:val="clear" w:color="auto" w:fill="FFFFFF"/>
            <w:noWrap/>
          </w:tcPr>
          <w:p w:rsidR="00406C8C" w:rsidRDefault="00406C8C" w:rsidP="001D6F00">
            <w:pPr>
              <w:jc w:val="right"/>
              <w:rPr>
                <w:sz w:val="18"/>
                <w:szCs w:val="18"/>
              </w:rPr>
            </w:pPr>
          </w:p>
        </w:tc>
        <w:tc>
          <w:tcPr>
            <w:tcW w:w="1554" w:type="dxa"/>
            <w:tcBorders>
              <w:top w:val="single" w:sz="4" w:space="0" w:color="auto"/>
              <w:left w:val="nil"/>
              <w:bottom w:val="single" w:sz="4" w:space="0" w:color="000000"/>
              <w:right w:val="single" w:sz="4" w:space="0" w:color="000000"/>
            </w:tcBorders>
            <w:shd w:val="clear" w:color="auto" w:fill="FFFFFF"/>
            <w:noWrap/>
          </w:tcPr>
          <w:p w:rsidR="00406C8C" w:rsidRDefault="00406C8C" w:rsidP="001D6F00">
            <w:pPr>
              <w:jc w:val="right"/>
              <w:rPr>
                <w:sz w:val="18"/>
                <w:szCs w:val="18"/>
              </w:rPr>
            </w:pPr>
          </w:p>
        </w:tc>
        <w:tc>
          <w:tcPr>
            <w:tcW w:w="1006" w:type="dxa"/>
            <w:tcBorders>
              <w:top w:val="single" w:sz="4" w:space="0" w:color="auto"/>
              <w:left w:val="nil"/>
              <w:bottom w:val="single" w:sz="4" w:space="0" w:color="000000"/>
              <w:right w:val="single" w:sz="4" w:space="0" w:color="000000"/>
            </w:tcBorders>
            <w:shd w:val="clear" w:color="auto" w:fill="FFFFFF"/>
            <w:noWrap/>
          </w:tcPr>
          <w:p w:rsidR="00406C8C" w:rsidRDefault="00406C8C" w:rsidP="001D6F00">
            <w:pPr>
              <w:jc w:val="right"/>
              <w:rPr>
                <w:sz w:val="18"/>
                <w:szCs w:val="18"/>
              </w:rPr>
            </w:pPr>
          </w:p>
        </w:tc>
      </w:tr>
      <w:tr w:rsidR="001D6F00" w:rsidTr="001D6F00">
        <w:trPr>
          <w:trHeight w:val="439"/>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Фонд оплаты труда государственных (муниципальных) органов</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90012</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121</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67 613 500,00</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67 613 500,00</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1339"/>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90012</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129</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120 072 084,52</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120 072 084,52</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100</w:t>
            </w:r>
          </w:p>
        </w:tc>
      </w:tr>
      <w:tr w:rsidR="001D6F00" w:rsidTr="001D6F00">
        <w:trPr>
          <w:trHeight w:val="882"/>
        </w:trPr>
        <w:tc>
          <w:tcPr>
            <w:tcW w:w="2269" w:type="dxa"/>
            <w:tcBorders>
              <w:top w:val="single" w:sz="4" w:space="0" w:color="000000"/>
              <w:left w:val="single" w:sz="4" w:space="0" w:color="auto"/>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Иные выплаты персоналу государственных (муниципальных) органов, за исключением фонда оплаты труда</w:t>
            </w:r>
          </w:p>
        </w:tc>
        <w:tc>
          <w:tcPr>
            <w:tcW w:w="567" w:type="dxa"/>
            <w:tcBorders>
              <w:top w:val="nil"/>
              <w:left w:val="single" w:sz="4" w:space="0" w:color="000000"/>
              <w:bottom w:val="single" w:sz="4" w:space="0" w:color="000000"/>
              <w:right w:val="single" w:sz="4" w:space="0" w:color="auto"/>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single" w:sz="4" w:space="0" w:color="auto"/>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90019</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122</w:t>
            </w:r>
          </w:p>
        </w:tc>
        <w:tc>
          <w:tcPr>
            <w:tcW w:w="1701" w:type="dxa"/>
            <w:tcBorders>
              <w:top w:val="nil"/>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445 386,00</w:t>
            </w:r>
          </w:p>
        </w:tc>
        <w:tc>
          <w:tcPr>
            <w:tcW w:w="1554" w:type="dxa"/>
            <w:tcBorders>
              <w:top w:val="nil"/>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443 986,00</w:t>
            </w:r>
          </w:p>
        </w:tc>
        <w:tc>
          <w:tcPr>
            <w:tcW w:w="1006" w:type="dxa"/>
            <w:tcBorders>
              <w:top w:val="nil"/>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99,69</w:t>
            </w:r>
          </w:p>
        </w:tc>
      </w:tr>
      <w:tr w:rsidR="001D6F00" w:rsidTr="001D6F00">
        <w:trPr>
          <w:trHeight w:val="420"/>
        </w:trPr>
        <w:tc>
          <w:tcPr>
            <w:tcW w:w="2269" w:type="dxa"/>
            <w:tcBorders>
              <w:top w:val="single" w:sz="4" w:space="0" w:color="000000"/>
              <w:left w:val="single" w:sz="4" w:space="0" w:color="auto"/>
              <w:bottom w:val="nil"/>
              <w:right w:val="single" w:sz="8" w:space="0" w:color="000000"/>
            </w:tcBorders>
            <w:shd w:val="clear" w:color="auto" w:fill="FFFFFF"/>
          </w:tcPr>
          <w:p w:rsidR="001D6F00" w:rsidRDefault="001D6F00" w:rsidP="001D6F00">
            <w:pPr>
              <w:rPr>
                <w:sz w:val="18"/>
                <w:szCs w:val="18"/>
              </w:rPr>
            </w:pPr>
            <w:r>
              <w:rPr>
                <w:sz w:val="18"/>
                <w:szCs w:val="18"/>
              </w:rPr>
              <w:t>Прочая закупка товаров, работ и услуг</w:t>
            </w:r>
          </w:p>
        </w:tc>
        <w:tc>
          <w:tcPr>
            <w:tcW w:w="567" w:type="dxa"/>
            <w:tcBorders>
              <w:top w:val="single" w:sz="4" w:space="0" w:color="auto"/>
              <w:left w:val="single" w:sz="4" w:space="0" w:color="000000"/>
              <w:bottom w:val="nil"/>
              <w:right w:val="single" w:sz="4" w:space="0" w:color="auto"/>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single" w:sz="4" w:space="0" w:color="auto"/>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90019</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244</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202 400,00</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202 400,00</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100</w:t>
            </w:r>
          </w:p>
        </w:tc>
      </w:tr>
      <w:tr w:rsidR="001D6F00" w:rsidTr="001D6F00">
        <w:trPr>
          <w:trHeight w:val="88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Закупка товаров, работ и услуг в сфере информационно-коммуникационных технологий</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90020</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242</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1 371 773,40</w:t>
            </w:r>
          </w:p>
        </w:tc>
        <w:tc>
          <w:tcPr>
            <w:tcW w:w="1554" w:type="dxa"/>
            <w:tcBorders>
              <w:top w:val="single" w:sz="4" w:space="0" w:color="auto"/>
              <w:left w:val="nil"/>
              <w:bottom w:val="single" w:sz="4" w:space="0" w:color="000000"/>
              <w:right w:val="single" w:sz="4" w:space="0" w:color="auto"/>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1 371 773,40</w:t>
            </w:r>
          </w:p>
        </w:tc>
        <w:tc>
          <w:tcPr>
            <w:tcW w:w="1006" w:type="dxa"/>
            <w:tcBorders>
              <w:top w:val="single" w:sz="4" w:space="0" w:color="auto"/>
              <w:left w:val="single" w:sz="4" w:space="0" w:color="auto"/>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100</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Прочая закупка товаров, работ и услуг</w:t>
            </w:r>
          </w:p>
        </w:tc>
        <w:tc>
          <w:tcPr>
            <w:tcW w:w="567" w:type="dxa"/>
            <w:tcBorders>
              <w:top w:val="single" w:sz="4" w:space="0" w:color="auto"/>
              <w:left w:val="single" w:sz="4" w:space="0" w:color="000000"/>
              <w:bottom w:val="single" w:sz="4" w:space="0" w:color="000000"/>
              <w:right w:val="single" w:sz="4" w:space="0" w:color="auto"/>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single" w:sz="4" w:space="0" w:color="auto"/>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90020</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244</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1 528 260,00</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1 565 804,79</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96,66</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Исполнение судебных актов Российской Федерации и мировых соглашений по возмещению причиненного вреда</w:t>
            </w:r>
          </w:p>
        </w:tc>
        <w:tc>
          <w:tcPr>
            <w:tcW w:w="567" w:type="dxa"/>
            <w:tcBorders>
              <w:top w:val="single" w:sz="4" w:space="0" w:color="auto"/>
              <w:left w:val="single" w:sz="4" w:space="0" w:color="000000"/>
              <w:bottom w:val="single" w:sz="4" w:space="0" w:color="000000"/>
              <w:right w:val="single" w:sz="4" w:space="0" w:color="auto"/>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single" w:sz="4" w:space="0" w:color="auto"/>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90020</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831</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140 842,90</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116 213,90</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82,51</w:t>
            </w:r>
          </w:p>
        </w:tc>
      </w:tr>
      <w:tr w:rsidR="001D6F00" w:rsidTr="001D6F00">
        <w:trPr>
          <w:trHeight w:val="439"/>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Уплата налога на имущество организаций и земельного налога</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90020</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851</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206 134,00</w:t>
            </w:r>
          </w:p>
        </w:tc>
        <w:tc>
          <w:tcPr>
            <w:tcW w:w="1554"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206 134,00</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Уплата прочих налогов, сборов</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90020</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852</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2 860,00</w:t>
            </w:r>
          </w:p>
        </w:tc>
        <w:tc>
          <w:tcPr>
            <w:tcW w:w="1554"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2 860,00</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Уплата иных платежей</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90020</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853</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20,93</w:t>
            </w:r>
          </w:p>
        </w:tc>
        <w:tc>
          <w:tcPr>
            <w:tcW w:w="1554"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20,93</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90071</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244</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330 803,12</w:t>
            </w:r>
          </w:p>
        </w:tc>
        <w:tc>
          <w:tcPr>
            <w:tcW w:w="1554"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330 803,12</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Закупка энергетических ресурсов</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90071</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247</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1 274 914,00</w:t>
            </w:r>
          </w:p>
        </w:tc>
        <w:tc>
          <w:tcPr>
            <w:tcW w:w="1554"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1 274 914,00</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70,35</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93974</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321</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394 457,40</w:t>
            </w:r>
          </w:p>
        </w:tc>
        <w:tc>
          <w:tcPr>
            <w:tcW w:w="1554"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394 457,40</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406C8C">
        <w:trPr>
          <w:trHeight w:val="1094"/>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Иные выплаты персоналу государственных (муниципальных) органов, за исключением фонда оплаты труда</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93987</w:t>
            </w:r>
          </w:p>
        </w:tc>
        <w:tc>
          <w:tcPr>
            <w:tcW w:w="838" w:type="dxa"/>
            <w:tcBorders>
              <w:top w:val="single" w:sz="4" w:space="0" w:color="auto"/>
              <w:left w:val="nil"/>
              <w:bottom w:val="nil"/>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122</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1 444 330,38</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1 444 330,38</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439"/>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406C8C">
            <w:pPr>
              <w:rPr>
                <w:sz w:val="18"/>
                <w:szCs w:val="18"/>
              </w:rPr>
            </w:pPr>
            <w:r>
              <w:rPr>
                <w:sz w:val="18"/>
                <w:szCs w:val="18"/>
              </w:rPr>
              <w:t>Фонд оплаты труда государственных (муниципальных) органов</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90600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90012</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121</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426 735 400,00</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426 735 400,00</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100</w:t>
            </w:r>
          </w:p>
        </w:tc>
      </w:tr>
      <w:tr w:rsidR="001D6F00" w:rsidTr="001D6F00">
        <w:trPr>
          <w:trHeight w:val="1339"/>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p w:rsidR="00406C8C" w:rsidRDefault="00406C8C" w:rsidP="001D6F00">
            <w:pPr>
              <w:rPr>
                <w:sz w:val="18"/>
                <w:szCs w:val="18"/>
              </w:rPr>
            </w:pP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90600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90012</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129</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123 205 183,37</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123 205 183,37</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100</w:t>
            </w:r>
          </w:p>
        </w:tc>
      </w:tr>
      <w:tr w:rsidR="00406C8C" w:rsidTr="00DE11B7">
        <w:trPr>
          <w:trHeight w:val="222"/>
        </w:trPr>
        <w:tc>
          <w:tcPr>
            <w:tcW w:w="2269" w:type="dxa"/>
            <w:tcBorders>
              <w:top w:val="single" w:sz="4" w:space="0" w:color="auto"/>
              <w:left w:val="single" w:sz="4" w:space="0" w:color="000000"/>
              <w:bottom w:val="single" w:sz="4" w:space="0" w:color="000000"/>
              <w:right w:val="nil"/>
            </w:tcBorders>
            <w:noWrap/>
          </w:tcPr>
          <w:p w:rsidR="00406C8C" w:rsidRDefault="00406C8C" w:rsidP="00DE11B7">
            <w:pPr>
              <w:jc w:val="center"/>
              <w:rPr>
                <w:sz w:val="18"/>
                <w:szCs w:val="18"/>
              </w:rPr>
            </w:pPr>
            <w:r>
              <w:rPr>
                <w:sz w:val="18"/>
                <w:szCs w:val="18"/>
              </w:rPr>
              <w:lastRenderedPageBreak/>
              <w:t>1</w:t>
            </w:r>
          </w:p>
        </w:tc>
        <w:tc>
          <w:tcPr>
            <w:tcW w:w="3685" w:type="dxa"/>
            <w:gridSpan w:val="5"/>
            <w:tcBorders>
              <w:top w:val="single" w:sz="4" w:space="0" w:color="auto"/>
              <w:left w:val="single" w:sz="4" w:space="0" w:color="000000"/>
              <w:bottom w:val="single" w:sz="4" w:space="0" w:color="000000"/>
              <w:right w:val="single" w:sz="4" w:space="0" w:color="000000"/>
            </w:tcBorders>
            <w:noWrap/>
          </w:tcPr>
          <w:p w:rsidR="00406C8C" w:rsidRDefault="00406C8C" w:rsidP="00DE11B7">
            <w:pPr>
              <w:jc w:val="center"/>
              <w:rPr>
                <w:sz w:val="18"/>
                <w:szCs w:val="18"/>
              </w:rPr>
            </w:pPr>
            <w:r>
              <w:rPr>
                <w:sz w:val="18"/>
                <w:szCs w:val="18"/>
              </w:rPr>
              <w:t>2</w:t>
            </w:r>
          </w:p>
        </w:tc>
        <w:tc>
          <w:tcPr>
            <w:tcW w:w="1701" w:type="dxa"/>
            <w:tcBorders>
              <w:top w:val="single" w:sz="4" w:space="0" w:color="auto"/>
              <w:left w:val="nil"/>
              <w:bottom w:val="single" w:sz="4" w:space="0" w:color="000000"/>
              <w:right w:val="single" w:sz="4" w:space="0" w:color="000000"/>
            </w:tcBorders>
            <w:noWrap/>
          </w:tcPr>
          <w:p w:rsidR="00406C8C" w:rsidRDefault="00406C8C" w:rsidP="00DE11B7">
            <w:pPr>
              <w:jc w:val="center"/>
              <w:rPr>
                <w:sz w:val="18"/>
                <w:szCs w:val="18"/>
              </w:rPr>
            </w:pPr>
            <w:r>
              <w:rPr>
                <w:sz w:val="18"/>
                <w:szCs w:val="18"/>
              </w:rPr>
              <w:t>3</w:t>
            </w:r>
          </w:p>
        </w:tc>
        <w:tc>
          <w:tcPr>
            <w:tcW w:w="1554" w:type="dxa"/>
            <w:tcBorders>
              <w:top w:val="single" w:sz="4" w:space="0" w:color="auto"/>
              <w:left w:val="nil"/>
              <w:bottom w:val="single" w:sz="4" w:space="0" w:color="000000"/>
              <w:right w:val="single" w:sz="4" w:space="0" w:color="000000"/>
            </w:tcBorders>
            <w:noWrap/>
          </w:tcPr>
          <w:p w:rsidR="00406C8C" w:rsidRDefault="00406C8C" w:rsidP="00DE11B7">
            <w:pPr>
              <w:jc w:val="center"/>
              <w:rPr>
                <w:sz w:val="18"/>
                <w:szCs w:val="18"/>
              </w:rPr>
            </w:pPr>
            <w:r>
              <w:rPr>
                <w:sz w:val="18"/>
                <w:szCs w:val="18"/>
              </w:rPr>
              <w:t>4</w:t>
            </w:r>
          </w:p>
        </w:tc>
        <w:tc>
          <w:tcPr>
            <w:tcW w:w="1006" w:type="dxa"/>
            <w:tcBorders>
              <w:top w:val="single" w:sz="4" w:space="0" w:color="auto"/>
              <w:left w:val="nil"/>
              <w:bottom w:val="single" w:sz="4" w:space="0" w:color="000000"/>
              <w:right w:val="single" w:sz="4" w:space="0" w:color="000000"/>
            </w:tcBorders>
            <w:noWrap/>
          </w:tcPr>
          <w:p w:rsidR="00406C8C" w:rsidRDefault="00406C8C" w:rsidP="00DE11B7">
            <w:pPr>
              <w:jc w:val="center"/>
              <w:rPr>
                <w:sz w:val="18"/>
                <w:szCs w:val="18"/>
              </w:rPr>
            </w:pPr>
            <w:r>
              <w:rPr>
                <w:sz w:val="18"/>
                <w:szCs w:val="18"/>
              </w:rPr>
              <w:t>5</w:t>
            </w:r>
          </w:p>
        </w:tc>
      </w:tr>
      <w:tr w:rsidR="001D6F00" w:rsidTr="001D6F00">
        <w:trPr>
          <w:trHeight w:val="88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406C8C">
            <w:pPr>
              <w:rPr>
                <w:sz w:val="18"/>
                <w:szCs w:val="18"/>
              </w:rPr>
            </w:pPr>
            <w:r>
              <w:rPr>
                <w:sz w:val="18"/>
                <w:szCs w:val="18"/>
              </w:rPr>
              <w:t>Иные выплаты персоналу государственных (муниципальных) органов, за исключением фонда оплаты труда</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90019</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122</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1 833 700,00</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1 769 313,64</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96,49</w:t>
            </w:r>
          </w:p>
        </w:tc>
      </w:tr>
      <w:tr w:rsidR="001D6F00" w:rsidTr="001D6F00">
        <w:trPr>
          <w:trHeight w:val="660"/>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Иные выплаты государственных (муниципальных) органов привлекаемым лицам</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90019</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123</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1 416 599,21</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1 416 599,21</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100</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90019</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244</w:t>
            </w:r>
          </w:p>
        </w:tc>
        <w:tc>
          <w:tcPr>
            <w:tcW w:w="1701" w:type="dxa"/>
            <w:tcBorders>
              <w:top w:val="nil"/>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8 623 321,24</w:t>
            </w:r>
          </w:p>
        </w:tc>
        <w:tc>
          <w:tcPr>
            <w:tcW w:w="1554" w:type="dxa"/>
            <w:tcBorders>
              <w:top w:val="nil"/>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8 458 269,24</w:t>
            </w:r>
          </w:p>
        </w:tc>
        <w:tc>
          <w:tcPr>
            <w:tcW w:w="1006" w:type="dxa"/>
            <w:tcBorders>
              <w:top w:val="nil"/>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98,09</w:t>
            </w:r>
          </w:p>
        </w:tc>
      </w:tr>
      <w:tr w:rsidR="001D6F00" w:rsidTr="001D6F00">
        <w:trPr>
          <w:trHeight w:val="88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p>
          <w:p w:rsidR="001D6F00" w:rsidRDefault="001D6F00" w:rsidP="001D6F00">
            <w:pPr>
              <w:rPr>
                <w:sz w:val="18"/>
                <w:szCs w:val="18"/>
              </w:rPr>
            </w:pPr>
            <w:r>
              <w:rPr>
                <w:sz w:val="18"/>
                <w:szCs w:val="18"/>
              </w:rPr>
              <w:t xml:space="preserve">Исполнение судебных актов Российской Федерации и мировых соглашений по </w:t>
            </w:r>
          </w:p>
          <w:p w:rsidR="001D6F00" w:rsidRDefault="001D6F00" w:rsidP="001D6F00">
            <w:pPr>
              <w:rPr>
                <w:sz w:val="18"/>
                <w:szCs w:val="18"/>
              </w:rPr>
            </w:pPr>
            <w:r>
              <w:rPr>
                <w:sz w:val="18"/>
                <w:szCs w:val="18"/>
              </w:rPr>
              <w:t>возмещению причиненного вреда</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90019</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831</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955 500,00</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955 500,00</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88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Закупка товаров, работ и услуг в сфере информационно-коммуникационных технологий</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90020</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242</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13  714 522,14</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13  714 522,14</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88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Закупка товаров, работ, услуг в </w:t>
            </w:r>
            <w:proofErr w:type="gramStart"/>
            <w:r>
              <w:rPr>
                <w:sz w:val="18"/>
                <w:szCs w:val="18"/>
              </w:rPr>
              <w:t>целях</w:t>
            </w:r>
            <w:proofErr w:type="gramEnd"/>
            <w:r>
              <w:rPr>
                <w:sz w:val="18"/>
                <w:szCs w:val="18"/>
              </w:rPr>
              <w:t xml:space="preserve"> капитального ремонта государственного (муниципального) имущества</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90020</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243</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center"/>
              <w:rPr>
                <w:sz w:val="18"/>
                <w:szCs w:val="18"/>
              </w:rPr>
            </w:pPr>
            <w:r>
              <w:rPr>
                <w:sz w:val="18"/>
                <w:szCs w:val="18"/>
              </w:rPr>
              <w:t>2 774 245,00</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center"/>
              <w:rPr>
                <w:sz w:val="18"/>
                <w:szCs w:val="18"/>
              </w:rPr>
            </w:pPr>
            <w:r>
              <w:rPr>
                <w:sz w:val="18"/>
                <w:szCs w:val="18"/>
              </w:rPr>
              <w:t>2 774 245,00</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1027"/>
        </w:trPr>
        <w:tc>
          <w:tcPr>
            <w:tcW w:w="2269" w:type="dxa"/>
            <w:tcBorders>
              <w:top w:val="single" w:sz="4" w:space="0" w:color="000000"/>
              <w:left w:val="single" w:sz="4" w:space="0" w:color="000000"/>
              <w:bottom w:val="nil"/>
              <w:right w:val="single" w:sz="8" w:space="0" w:color="000000"/>
            </w:tcBorders>
            <w:shd w:val="clear" w:color="auto" w:fill="FFFFFF"/>
          </w:tcPr>
          <w:p w:rsidR="001D6F00" w:rsidRDefault="001D6F00" w:rsidP="001D6F00">
            <w:pPr>
              <w:rPr>
                <w:sz w:val="18"/>
                <w:szCs w:val="18"/>
              </w:rPr>
            </w:pPr>
          </w:p>
          <w:p w:rsidR="001D6F00" w:rsidRDefault="001D6F00" w:rsidP="001D6F00">
            <w:pPr>
              <w:rPr>
                <w:sz w:val="18"/>
                <w:szCs w:val="18"/>
              </w:rPr>
            </w:pPr>
            <w:r>
              <w:rPr>
                <w:sz w:val="18"/>
                <w:szCs w:val="18"/>
              </w:rPr>
              <w:t>Прочая закупка товаров, работ и услуг</w:t>
            </w:r>
          </w:p>
        </w:tc>
        <w:tc>
          <w:tcPr>
            <w:tcW w:w="567" w:type="dxa"/>
            <w:tcBorders>
              <w:top w:val="single" w:sz="4" w:space="0" w:color="auto"/>
              <w:left w:val="single" w:sz="4" w:space="0" w:color="000000"/>
              <w:bottom w:val="single" w:sz="4" w:space="0" w:color="auto"/>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auto"/>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auto"/>
              <w:left w:val="nil"/>
              <w:bottom w:val="nil"/>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auto"/>
              <w:left w:val="nil"/>
              <w:bottom w:val="nil"/>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90020</w:t>
            </w:r>
          </w:p>
        </w:tc>
        <w:tc>
          <w:tcPr>
            <w:tcW w:w="838" w:type="dxa"/>
            <w:tcBorders>
              <w:top w:val="single" w:sz="4" w:space="0" w:color="auto"/>
              <w:left w:val="nil"/>
              <w:bottom w:val="single" w:sz="4" w:space="0" w:color="auto"/>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244</w:t>
            </w:r>
          </w:p>
        </w:tc>
        <w:tc>
          <w:tcPr>
            <w:tcW w:w="1701" w:type="dxa"/>
            <w:tcBorders>
              <w:top w:val="single" w:sz="4" w:space="0" w:color="auto"/>
              <w:left w:val="nil"/>
              <w:bottom w:val="single" w:sz="4" w:space="0" w:color="auto"/>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21 913 400,00</w:t>
            </w:r>
          </w:p>
        </w:tc>
        <w:tc>
          <w:tcPr>
            <w:tcW w:w="1554" w:type="dxa"/>
            <w:tcBorders>
              <w:top w:val="single" w:sz="4" w:space="0" w:color="auto"/>
              <w:left w:val="nil"/>
              <w:bottom w:val="single" w:sz="4" w:space="0" w:color="auto"/>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21 860 932,74</w:t>
            </w:r>
          </w:p>
        </w:tc>
        <w:tc>
          <w:tcPr>
            <w:tcW w:w="1006" w:type="dxa"/>
            <w:tcBorders>
              <w:top w:val="single" w:sz="4" w:space="0" w:color="auto"/>
              <w:left w:val="nil"/>
              <w:bottom w:val="single" w:sz="4" w:space="0" w:color="auto"/>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99,76</w:t>
            </w:r>
          </w:p>
        </w:tc>
      </w:tr>
      <w:tr w:rsidR="001D6F00" w:rsidTr="001D6F00">
        <w:trPr>
          <w:trHeight w:val="439"/>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Уплата налога на имущество организаций и земельного налога</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90020</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851</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788 875,94</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788 875,94</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Уплата прочих налогов, сборов</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90020</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852</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24 135,00</w:t>
            </w:r>
          </w:p>
        </w:tc>
        <w:tc>
          <w:tcPr>
            <w:tcW w:w="1554"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24 135,00</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Уплата иных платежей</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90020</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853</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5,09</w:t>
            </w:r>
          </w:p>
        </w:tc>
        <w:tc>
          <w:tcPr>
            <w:tcW w:w="1554"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5,09</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660"/>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Иные выплаты государственных (муниципальных) органов привлекаемым лицам</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90061</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123</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301 900,00</w:t>
            </w:r>
          </w:p>
        </w:tc>
        <w:tc>
          <w:tcPr>
            <w:tcW w:w="1554"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297 234,00</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98,45</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Прочая закупка товаров, работ и услуг</w:t>
            </w:r>
          </w:p>
          <w:p w:rsidR="001D6F00" w:rsidRDefault="001D6F00" w:rsidP="001D6F00">
            <w:pPr>
              <w:rPr>
                <w:sz w:val="18"/>
                <w:szCs w:val="18"/>
              </w:rPr>
            </w:pP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90061</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244</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63 448 800,00</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63 367 150,61</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99,87</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Иные выплаты государственных (муниципальных) органов привлекаемым лицам</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90062</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123</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89  528,00</w:t>
            </w:r>
          </w:p>
          <w:p w:rsidR="001D6F00" w:rsidRPr="00DD7562" w:rsidRDefault="001D6F00" w:rsidP="001D6F00">
            <w:pPr>
              <w:jc w:val="right"/>
              <w:rPr>
                <w:sz w:val="18"/>
                <w:szCs w:val="18"/>
              </w:rPr>
            </w:pP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89  528,00</w:t>
            </w:r>
          </w:p>
          <w:p w:rsidR="001D6F00" w:rsidRPr="00DD7562" w:rsidRDefault="001D6F00" w:rsidP="001D6F00">
            <w:pPr>
              <w:jc w:val="right"/>
              <w:rPr>
                <w:sz w:val="18"/>
                <w:szCs w:val="18"/>
              </w:rPr>
            </w:pP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100</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90062</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244</w:t>
            </w:r>
          </w:p>
        </w:tc>
        <w:tc>
          <w:tcPr>
            <w:tcW w:w="1701" w:type="dxa"/>
            <w:tcBorders>
              <w:top w:val="nil"/>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736 733,16</w:t>
            </w:r>
          </w:p>
        </w:tc>
        <w:tc>
          <w:tcPr>
            <w:tcW w:w="1554" w:type="dxa"/>
            <w:tcBorders>
              <w:top w:val="nil"/>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736 328,15</w:t>
            </w:r>
          </w:p>
        </w:tc>
        <w:tc>
          <w:tcPr>
            <w:tcW w:w="1006" w:type="dxa"/>
            <w:tcBorders>
              <w:top w:val="nil"/>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99,95</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Прочая закупка товаров, работ и услуг</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p w:rsidR="001D6F00" w:rsidRDefault="001D6F00" w:rsidP="001D6F00">
            <w:pPr>
              <w:jc w:val="center"/>
              <w:rPr>
                <w:sz w:val="18"/>
                <w:szCs w:val="18"/>
              </w:rPr>
            </w:pP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90071</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244</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980 591,00</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980 591,00</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100</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Закупка энергетических ресурсов</w:t>
            </w:r>
          </w:p>
        </w:tc>
        <w:tc>
          <w:tcPr>
            <w:tcW w:w="567" w:type="dxa"/>
            <w:tcBorders>
              <w:top w:val="single" w:sz="4" w:space="0" w:color="auto"/>
              <w:left w:val="single" w:sz="4" w:space="0" w:color="000000"/>
              <w:bottom w:val="single" w:sz="4" w:space="0" w:color="000000"/>
              <w:right w:val="single" w:sz="4" w:space="0" w:color="auto"/>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single" w:sz="4" w:space="0" w:color="auto"/>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90071</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247</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22 169 700,00</w:t>
            </w:r>
          </w:p>
        </w:tc>
        <w:tc>
          <w:tcPr>
            <w:tcW w:w="1554" w:type="dxa"/>
            <w:tcBorders>
              <w:top w:val="single" w:sz="4" w:space="0" w:color="auto"/>
              <w:left w:val="nil"/>
              <w:bottom w:val="single" w:sz="4" w:space="0" w:color="000000"/>
              <w:right w:val="single" w:sz="4" w:space="0" w:color="auto"/>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22 163 065,49</w:t>
            </w:r>
          </w:p>
        </w:tc>
        <w:tc>
          <w:tcPr>
            <w:tcW w:w="1006" w:type="dxa"/>
            <w:tcBorders>
              <w:top w:val="single" w:sz="4" w:space="0" w:color="auto"/>
              <w:left w:val="single" w:sz="4" w:space="0" w:color="auto"/>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99,97</w:t>
            </w:r>
          </w:p>
        </w:tc>
      </w:tr>
      <w:tr w:rsidR="001D6F00" w:rsidTr="001D6F00">
        <w:trPr>
          <w:trHeight w:val="88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Иные выплаты персоналу государственных (муниципальных) органов, за исключением фонда оплаты труда</w:t>
            </w:r>
          </w:p>
          <w:p w:rsidR="00406C8C" w:rsidRDefault="00406C8C" w:rsidP="001D6F00">
            <w:pPr>
              <w:rPr>
                <w:sz w:val="18"/>
                <w:szCs w:val="18"/>
              </w:rPr>
            </w:pPr>
          </w:p>
          <w:p w:rsidR="00406C8C" w:rsidRDefault="00406C8C" w:rsidP="001D6F00">
            <w:pPr>
              <w:rPr>
                <w:sz w:val="18"/>
                <w:szCs w:val="18"/>
              </w:rPr>
            </w:pPr>
          </w:p>
          <w:p w:rsidR="00406C8C" w:rsidRDefault="00406C8C" w:rsidP="001D6F00">
            <w:pPr>
              <w:rPr>
                <w:sz w:val="18"/>
                <w:szCs w:val="18"/>
              </w:rPr>
            </w:pPr>
          </w:p>
          <w:p w:rsidR="001D6F00" w:rsidRDefault="001D6F00" w:rsidP="001D6F00">
            <w:pPr>
              <w:ind w:firstLineChars="200" w:firstLine="360"/>
              <w:rPr>
                <w:sz w:val="18"/>
                <w:szCs w:val="18"/>
              </w:rPr>
            </w:pP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93966</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122</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21 404 844,32</w:t>
            </w:r>
          </w:p>
        </w:tc>
        <w:tc>
          <w:tcPr>
            <w:tcW w:w="1554"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21 404 844,32</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406C8C" w:rsidTr="00DE11B7">
        <w:trPr>
          <w:trHeight w:val="222"/>
        </w:trPr>
        <w:tc>
          <w:tcPr>
            <w:tcW w:w="2269" w:type="dxa"/>
            <w:tcBorders>
              <w:top w:val="single" w:sz="4" w:space="0" w:color="auto"/>
              <w:left w:val="single" w:sz="4" w:space="0" w:color="000000"/>
              <w:bottom w:val="single" w:sz="4" w:space="0" w:color="000000"/>
              <w:right w:val="nil"/>
            </w:tcBorders>
            <w:noWrap/>
          </w:tcPr>
          <w:p w:rsidR="00406C8C" w:rsidRDefault="00406C8C" w:rsidP="00DE11B7">
            <w:pPr>
              <w:jc w:val="center"/>
              <w:rPr>
                <w:sz w:val="18"/>
                <w:szCs w:val="18"/>
              </w:rPr>
            </w:pPr>
            <w:r>
              <w:rPr>
                <w:sz w:val="18"/>
                <w:szCs w:val="18"/>
              </w:rPr>
              <w:lastRenderedPageBreak/>
              <w:t>1</w:t>
            </w:r>
          </w:p>
        </w:tc>
        <w:tc>
          <w:tcPr>
            <w:tcW w:w="3685" w:type="dxa"/>
            <w:gridSpan w:val="5"/>
            <w:tcBorders>
              <w:top w:val="single" w:sz="4" w:space="0" w:color="auto"/>
              <w:left w:val="single" w:sz="4" w:space="0" w:color="000000"/>
              <w:bottom w:val="single" w:sz="4" w:space="0" w:color="000000"/>
              <w:right w:val="single" w:sz="4" w:space="0" w:color="000000"/>
            </w:tcBorders>
            <w:noWrap/>
          </w:tcPr>
          <w:p w:rsidR="00406C8C" w:rsidRDefault="00406C8C" w:rsidP="00DE11B7">
            <w:pPr>
              <w:jc w:val="center"/>
              <w:rPr>
                <w:sz w:val="18"/>
                <w:szCs w:val="18"/>
              </w:rPr>
            </w:pPr>
            <w:r>
              <w:rPr>
                <w:sz w:val="18"/>
                <w:szCs w:val="18"/>
              </w:rPr>
              <w:t>2</w:t>
            </w:r>
          </w:p>
        </w:tc>
        <w:tc>
          <w:tcPr>
            <w:tcW w:w="1701" w:type="dxa"/>
            <w:tcBorders>
              <w:top w:val="single" w:sz="4" w:space="0" w:color="auto"/>
              <w:left w:val="nil"/>
              <w:bottom w:val="single" w:sz="4" w:space="0" w:color="000000"/>
              <w:right w:val="single" w:sz="4" w:space="0" w:color="000000"/>
            </w:tcBorders>
            <w:noWrap/>
          </w:tcPr>
          <w:p w:rsidR="00406C8C" w:rsidRDefault="00406C8C" w:rsidP="00DE11B7">
            <w:pPr>
              <w:jc w:val="center"/>
              <w:rPr>
                <w:sz w:val="18"/>
                <w:szCs w:val="18"/>
              </w:rPr>
            </w:pPr>
            <w:r>
              <w:rPr>
                <w:sz w:val="18"/>
                <w:szCs w:val="18"/>
              </w:rPr>
              <w:t>3</w:t>
            </w:r>
          </w:p>
        </w:tc>
        <w:tc>
          <w:tcPr>
            <w:tcW w:w="1554" w:type="dxa"/>
            <w:tcBorders>
              <w:top w:val="single" w:sz="4" w:space="0" w:color="auto"/>
              <w:left w:val="nil"/>
              <w:bottom w:val="single" w:sz="4" w:space="0" w:color="000000"/>
              <w:right w:val="single" w:sz="4" w:space="0" w:color="000000"/>
            </w:tcBorders>
            <w:noWrap/>
          </w:tcPr>
          <w:p w:rsidR="00406C8C" w:rsidRDefault="00406C8C" w:rsidP="00DE11B7">
            <w:pPr>
              <w:jc w:val="center"/>
              <w:rPr>
                <w:sz w:val="18"/>
                <w:szCs w:val="18"/>
              </w:rPr>
            </w:pPr>
            <w:r>
              <w:rPr>
                <w:sz w:val="18"/>
                <w:szCs w:val="18"/>
              </w:rPr>
              <w:t>4</w:t>
            </w:r>
          </w:p>
        </w:tc>
        <w:tc>
          <w:tcPr>
            <w:tcW w:w="1006" w:type="dxa"/>
            <w:tcBorders>
              <w:top w:val="single" w:sz="4" w:space="0" w:color="auto"/>
              <w:left w:val="nil"/>
              <w:bottom w:val="single" w:sz="4" w:space="0" w:color="000000"/>
              <w:right w:val="single" w:sz="4" w:space="0" w:color="000000"/>
            </w:tcBorders>
            <w:noWrap/>
          </w:tcPr>
          <w:p w:rsidR="00406C8C" w:rsidRDefault="00406C8C" w:rsidP="00DE11B7">
            <w:pPr>
              <w:jc w:val="center"/>
              <w:rPr>
                <w:sz w:val="18"/>
                <w:szCs w:val="18"/>
              </w:rPr>
            </w:pPr>
            <w:r>
              <w:rPr>
                <w:sz w:val="18"/>
                <w:szCs w:val="18"/>
              </w:rPr>
              <w:t>5</w:t>
            </w:r>
          </w:p>
        </w:tc>
      </w:tr>
      <w:tr w:rsidR="001D6F00" w:rsidTr="001D6F00">
        <w:trPr>
          <w:trHeight w:val="1339"/>
        </w:trPr>
        <w:tc>
          <w:tcPr>
            <w:tcW w:w="2269" w:type="dxa"/>
            <w:tcBorders>
              <w:top w:val="single" w:sz="4" w:space="0" w:color="auto"/>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93966</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129</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614 886,56</w:t>
            </w:r>
          </w:p>
        </w:tc>
        <w:tc>
          <w:tcPr>
            <w:tcW w:w="1554"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614 886,56</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Прочая закупка товаров, работ и услуг</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93966</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244</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 xml:space="preserve">        520 090,48</w:t>
            </w:r>
          </w:p>
        </w:tc>
        <w:tc>
          <w:tcPr>
            <w:tcW w:w="1554"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 xml:space="preserve">        520 090,48</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88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Иные выплаты персоналу государственных (муниципальных) органов, за исключением фонда оплаты труда</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93974</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122</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263 677,29</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263 677,29</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88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Пособия, компенсации и иные социальные выплаты гражданам, кроме публичных нормативных обязательств</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93974</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321</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169 770,00</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Pr="00DD7562" w:rsidRDefault="001D6F00" w:rsidP="001D6F00">
            <w:pPr>
              <w:jc w:val="right"/>
              <w:rPr>
                <w:sz w:val="18"/>
                <w:szCs w:val="18"/>
              </w:rPr>
            </w:pPr>
          </w:p>
          <w:p w:rsidR="001D6F00" w:rsidRPr="00DD7562" w:rsidRDefault="001D6F00" w:rsidP="001D6F00">
            <w:pPr>
              <w:jc w:val="right"/>
              <w:rPr>
                <w:sz w:val="18"/>
                <w:szCs w:val="18"/>
              </w:rPr>
            </w:pPr>
            <w:r w:rsidRPr="00DD7562">
              <w:rPr>
                <w:sz w:val="18"/>
                <w:szCs w:val="18"/>
              </w:rPr>
              <w:t>169 770,00</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88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Иные выплаты персоналу государственных (муниципальных) органов, за исключением фонда оплаты труда</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93987</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122</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7 965 700,00</w:t>
            </w:r>
          </w:p>
        </w:tc>
        <w:tc>
          <w:tcPr>
            <w:tcW w:w="1554"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5 753 006,25</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72,22</w:t>
            </w:r>
          </w:p>
        </w:tc>
      </w:tr>
      <w:tr w:rsidR="001D6F00" w:rsidTr="001D6F00">
        <w:trPr>
          <w:trHeight w:val="88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0105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93987</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129</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22 962,04</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22 962,04</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222"/>
        </w:trPr>
        <w:tc>
          <w:tcPr>
            <w:tcW w:w="2269" w:type="dxa"/>
            <w:tcBorders>
              <w:top w:val="single" w:sz="4" w:space="0" w:color="auto"/>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Прочая закупка товаров, работ и услуг</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0705</w:t>
            </w:r>
          </w:p>
        </w:tc>
        <w:tc>
          <w:tcPr>
            <w:tcW w:w="850"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90500</w:t>
            </w:r>
          </w:p>
        </w:tc>
        <w:tc>
          <w:tcPr>
            <w:tcW w:w="72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90020</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244</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133 900,00</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133 900,00</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22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Прочая закупка товаров, работ и услуг</w:t>
            </w:r>
          </w:p>
          <w:p w:rsidR="001D6F00" w:rsidRDefault="001D6F00" w:rsidP="001D6F00">
            <w:pPr>
              <w:ind w:firstLineChars="200" w:firstLine="360"/>
              <w:rPr>
                <w:sz w:val="18"/>
                <w:szCs w:val="18"/>
              </w:rPr>
            </w:pP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0705</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90020</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244</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54 900,00</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54 900,00</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882"/>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000000"/>
              <w:bottom w:val="single" w:sz="4" w:space="0" w:color="000000"/>
              <w:right w:val="single" w:sz="4" w:space="0" w:color="000000"/>
            </w:tcBorders>
            <w:shd w:val="clear" w:color="auto" w:fill="FFFFFF"/>
            <w:noWrap/>
          </w:tcPr>
          <w:p w:rsidR="001D6F00" w:rsidRDefault="001D6F00" w:rsidP="001D6F00">
            <w:pPr>
              <w:rPr>
                <w:sz w:val="18"/>
                <w:szCs w:val="18"/>
              </w:rPr>
            </w:pPr>
          </w:p>
          <w:p w:rsidR="001D6F00" w:rsidRDefault="001D6F00" w:rsidP="001D6F00">
            <w:pPr>
              <w:rPr>
                <w:sz w:val="18"/>
                <w:szCs w:val="18"/>
              </w:rPr>
            </w:pPr>
            <w:r>
              <w:rPr>
                <w:sz w:val="18"/>
                <w:szCs w:val="18"/>
              </w:rPr>
              <w:t>438</w:t>
            </w:r>
          </w:p>
        </w:tc>
        <w:tc>
          <w:tcPr>
            <w:tcW w:w="709"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r>
              <w:rPr>
                <w:sz w:val="18"/>
                <w:szCs w:val="18"/>
              </w:rPr>
              <w:t xml:space="preserve"> </w:t>
            </w:r>
          </w:p>
          <w:p w:rsidR="001D6F00" w:rsidRDefault="001D6F00" w:rsidP="001D6F00">
            <w:pPr>
              <w:rPr>
                <w:sz w:val="18"/>
                <w:szCs w:val="18"/>
              </w:rPr>
            </w:pPr>
            <w:r>
              <w:rPr>
                <w:sz w:val="18"/>
                <w:szCs w:val="18"/>
              </w:rPr>
              <w:t>1001</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93895</w:t>
            </w:r>
          </w:p>
        </w:tc>
        <w:tc>
          <w:tcPr>
            <w:tcW w:w="838" w:type="dxa"/>
            <w:tcBorders>
              <w:top w:val="nil"/>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321</w:t>
            </w:r>
          </w:p>
        </w:tc>
        <w:tc>
          <w:tcPr>
            <w:tcW w:w="1701"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266 026 846,69</w:t>
            </w:r>
          </w:p>
        </w:tc>
        <w:tc>
          <w:tcPr>
            <w:tcW w:w="1554"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266 026 846,69</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660"/>
        </w:trPr>
        <w:tc>
          <w:tcPr>
            <w:tcW w:w="2269" w:type="dxa"/>
            <w:tcBorders>
              <w:top w:val="single" w:sz="4" w:space="0" w:color="000000"/>
              <w:left w:val="single" w:sz="4" w:space="0" w:color="000000"/>
              <w:bottom w:val="single" w:sz="4" w:space="0" w:color="000000"/>
              <w:right w:val="single" w:sz="8" w:space="0" w:color="000000"/>
            </w:tcBorders>
            <w:shd w:val="clear" w:color="auto" w:fill="FFFFFF"/>
          </w:tcPr>
          <w:p w:rsidR="001D6F00" w:rsidRDefault="001D6F00" w:rsidP="001D6F00">
            <w:pPr>
              <w:rPr>
                <w:sz w:val="18"/>
                <w:szCs w:val="18"/>
              </w:rPr>
            </w:pPr>
            <w:r>
              <w:rPr>
                <w:sz w:val="18"/>
                <w:szCs w:val="18"/>
              </w:rPr>
              <w:t xml:space="preserve">Приобретение товаров, работ и услуг в пользу граждан в целях их </w:t>
            </w:r>
            <w:proofErr w:type="gramStart"/>
            <w:r>
              <w:rPr>
                <w:sz w:val="18"/>
                <w:szCs w:val="18"/>
              </w:rPr>
              <w:t>социального</w:t>
            </w:r>
            <w:proofErr w:type="gramEnd"/>
            <w:r>
              <w:rPr>
                <w:sz w:val="18"/>
                <w:szCs w:val="18"/>
              </w:rPr>
              <w:t xml:space="preserve"> обеспечения</w:t>
            </w:r>
          </w:p>
        </w:tc>
        <w:tc>
          <w:tcPr>
            <w:tcW w:w="567" w:type="dxa"/>
            <w:tcBorders>
              <w:top w:val="single" w:sz="4" w:space="0" w:color="auto"/>
              <w:left w:val="single" w:sz="4" w:space="0" w:color="000000"/>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438</w:t>
            </w:r>
          </w:p>
        </w:tc>
        <w:tc>
          <w:tcPr>
            <w:tcW w:w="709"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1001</w:t>
            </w:r>
          </w:p>
        </w:tc>
        <w:tc>
          <w:tcPr>
            <w:tcW w:w="850"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90900</w:t>
            </w:r>
          </w:p>
        </w:tc>
        <w:tc>
          <w:tcPr>
            <w:tcW w:w="721" w:type="dxa"/>
            <w:tcBorders>
              <w:top w:val="single" w:sz="4" w:space="0" w:color="000000"/>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93895</w:t>
            </w:r>
          </w:p>
        </w:tc>
        <w:tc>
          <w:tcPr>
            <w:tcW w:w="838"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center"/>
              <w:rPr>
                <w:sz w:val="18"/>
                <w:szCs w:val="18"/>
              </w:rPr>
            </w:pPr>
          </w:p>
          <w:p w:rsidR="001D6F00" w:rsidRDefault="001D6F00" w:rsidP="001D6F00">
            <w:pPr>
              <w:jc w:val="center"/>
              <w:rPr>
                <w:sz w:val="18"/>
                <w:szCs w:val="18"/>
              </w:rPr>
            </w:pPr>
            <w:r>
              <w:rPr>
                <w:sz w:val="18"/>
                <w:szCs w:val="18"/>
              </w:rPr>
              <w:t>323</w:t>
            </w:r>
          </w:p>
        </w:tc>
        <w:tc>
          <w:tcPr>
            <w:tcW w:w="1701"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1 419 583,20</w:t>
            </w:r>
          </w:p>
        </w:tc>
        <w:tc>
          <w:tcPr>
            <w:tcW w:w="1554"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1 419 583,20</w:t>
            </w:r>
          </w:p>
        </w:tc>
        <w:tc>
          <w:tcPr>
            <w:tcW w:w="1006" w:type="dxa"/>
            <w:tcBorders>
              <w:top w:val="single" w:sz="4" w:space="0" w:color="auto"/>
              <w:left w:val="nil"/>
              <w:bottom w:val="single" w:sz="4" w:space="0" w:color="000000"/>
              <w:right w:val="single" w:sz="4" w:space="0" w:color="000000"/>
            </w:tcBorders>
            <w:shd w:val="clear" w:color="auto" w:fill="FFFFFF"/>
            <w:noWrap/>
          </w:tcPr>
          <w:p w:rsidR="001D6F00" w:rsidRDefault="001D6F00" w:rsidP="001D6F00">
            <w:pPr>
              <w:jc w:val="right"/>
              <w:rPr>
                <w:sz w:val="18"/>
                <w:szCs w:val="18"/>
              </w:rPr>
            </w:pPr>
          </w:p>
          <w:p w:rsidR="001D6F00" w:rsidRDefault="001D6F00" w:rsidP="001D6F00">
            <w:pPr>
              <w:jc w:val="right"/>
              <w:rPr>
                <w:sz w:val="18"/>
                <w:szCs w:val="18"/>
              </w:rPr>
            </w:pPr>
            <w:r>
              <w:rPr>
                <w:sz w:val="18"/>
                <w:szCs w:val="18"/>
              </w:rPr>
              <w:t>100</w:t>
            </w:r>
          </w:p>
        </w:tc>
      </w:tr>
      <w:tr w:rsidR="001D6F00" w:rsidTr="001D6F00">
        <w:trPr>
          <w:trHeight w:val="540"/>
        </w:trPr>
        <w:tc>
          <w:tcPr>
            <w:tcW w:w="2269" w:type="dxa"/>
            <w:tcBorders>
              <w:top w:val="single" w:sz="4" w:space="0" w:color="000000"/>
              <w:left w:val="single" w:sz="4" w:space="0" w:color="000000"/>
              <w:bottom w:val="single" w:sz="4" w:space="0" w:color="auto"/>
              <w:right w:val="single" w:sz="4" w:space="0" w:color="000000"/>
            </w:tcBorders>
            <w:shd w:val="clear" w:color="auto" w:fill="FFFFFF"/>
            <w:noWrap/>
          </w:tcPr>
          <w:p w:rsidR="001D6F00" w:rsidRDefault="001D6F00" w:rsidP="001D6F00">
            <w:pPr>
              <w:rPr>
                <w:b/>
                <w:bCs/>
                <w:sz w:val="18"/>
                <w:szCs w:val="18"/>
              </w:rPr>
            </w:pPr>
            <w:r>
              <w:rPr>
                <w:b/>
                <w:bCs/>
                <w:sz w:val="18"/>
                <w:szCs w:val="18"/>
              </w:rPr>
              <w:t>Расходы бюджета — всего</w:t>
            </w:r>
          </w:p>
        </w:tc>
        <w:tc>
          <w:tcPr>
            <w:tcW w:w="3685" w:type="dxa"/>
            <w:gridSpan w:val="5"/>
            <w:tcBorders>
              <w:top w:val="single" w:sz="8" w:space="0" w:color="000000"/>
              <w:left w:val="nil"/>
              <w:bottom w:val="single" w:sz="4" w:space="0" w:color="000000"/>
              <w:right w:val="single" w:sz="4" w:space="0" w:color="000000"/>
            </w:tcBorders>
            <w:shd w:val="clear" w:color="auto" w:fill="FFFFFF"/>
            <w:noWrap/>
          </w:tcPr>
          <w:p w:rsidR="001D6F00" w:rsidRPr="00406C8C" w:rsidRDefault="001D6F00" w:rsidP="001D6F00">
            <w:pPr>
              <w:jc w:val="center"/>
              <w:rPr>
                <w:b/>
                <w:bCs/>
                <w:sz w:val="18"/>
                <w:szCs w:val="18"/>
              </w:rPr>
            </w:pPr>
          </w:p>
          <w:p w:rsidR="001D6F00" w:rsidRPr="00406C8C" w:rsidRDefault="001D6F00" w:rsidP="001D6F00">
            <w:pPr>
              <w:jc w:val="center"/>
              <w:rPr>
                <w:b/>
                <w:bCs/>
                <w:sz w:val="18"/>
                <w:szCs w:val="18"/>
              </w:rPr>
            </w:pPr>
            <w:r w:rsidRPr="00406C8C">
              <w:rPr>
                <w:b/>
                <w:bCs/>
                <w:sz w:val="18"/>
                <w:szCs w:val="18"/>
              </w:rPr>
              <w:t>Х</w:t>
            </w:r>
          </w:p>
        </w:tc>
        <w:tc>
          <w:tcPr>
            <w:tcW w:w="1701" w:type="dxa"/>
            <w:tcBorders>
              <w:top w:val="single" w:sz="8" w:space="0" w:color="000000"/>
              <w:left w:val="nil"/>
              <w:bottom w:val="single" w:sz="4" w:space="0" w:color="000000"/>
              <w:right w:val="single" w:sz="4" w:space="0" w:color="000000"/>
            </w:tcBorders>
            <w:shd w:val="clear" w:color="auto" w:fill="FFFFFF"/>
            <w:noWrap/>
          </w:tcPr>
          <w:p w:rsidR="001D6F00" w:rsidRDefault="001D6F00" w:rsidP="001D6F00">
            <w:pPr>
              <w:jc w:val="right"/>
              <w:rPr>
                <w:b/>
                <w:bCs/>
                <w:sz w:val="18"/>
                <w:szCs w:val="18"/>
              </w:rPr>
            </w:pPr>
          </w:p>
          <w:p w:rsidR="001D6F00" w:rsidRDefault="001D6F00" w:rsidP="001D6F00">
            <w:pPr>
              <w:jc w:val="right"/>
              <w:rPr>
                <w:b/>
                <w:bCs/>
                <w:sz w:val="18"/>
                <w:szCs w:val="18"/>
              </w:rPr>
            </w:pPr>
            <w:r>
              <w:rPr>
                <w:b/>
                <w:bCs/>
                <w:sz w:val="18"/>
                <w:szCs w:val="18"/>
              </w:rPr>
              <w:t>1 401 425 461,10</w:t>
            </w:r>
          </w:p>
        </w:tc>
        <w:tc>
          <w:tcPr>
            <w:tcW w:w="1554" w:type="dxa"/>
            <w:tcBorders>
              <w:top w:val="single" w:sz="8" w:space="0" w:color="000000"/>
              <w:left w:val="nil"/>
              <w:bottom w:val="single" w:sz="4" w:space="0" w:color="000000"/>
              <w:right w:val="single" w:sz="4" w:space="0" w:color="000000"/>
            </w:tcBorders>
            <w:shd w:val="clear" w:color="auto" w:fill="FFFFFF"/>
            <w:noWrap/>
          </w:tcPr>
          <w:p w:rsidR="001D6F00" w:rsidRDefault="001D6F00" w:rsidP="001D6F00">
            <w:pPr>
              <w:jc w:val="right"/>
              <w:rPr>
                <w:b/>
                <w:bCs/>
                <w:sz w:val="18"/>
                <w:szCs w:val="18"/>
              </w:rPr>
            </w:pPr>
          </w:p>
          <w:p w:rsidR="001D6F00" w:rsidRDefault="001D6F00" w:rsidP="001D6F00">
            <w:pPr>
              <w:jc w:val="right"/>
              <w:rPr>
                <w:b/>
                <w:bCs/>
                <w:sz w:val="18"/>
                <w:szCs w:val="18"/>
              </w:rPr>
            </w:pPr>
            <w:r>
              <w:rPr>
                <w:b/>
                <w:bCs/>
                <w:sz w:val="18"/>
                <w:szCs w:val="18"/>
              </w:rPr>
              <w:t>1 398 382 688,95</w:t>
            </w:r>
          </w:p>
        </w:tc>
        <w:tc>
          <w:tcPr>
            <w:tcW w:w="1006" w:type="dxa"/>
            <w:tcBorders>
              <w:top w:val="nil"/>
              <w:left w:val="nil"/>
              <w:bottom w:val="single" w:sz="4" w:space="0" w:color="000000"/>
              <w:right w:val="single" w:sz="4" w:space="0" w:color="000000"/>
            </w:tcBorders>
            <w:shd w:val="clear" w:color="auto" w:fill="FFFFFF"/>
            <w:noWrap/>
          </w:tcPr>
          <w:p w:rsidR="001D6F00" w:rsidRDefault="001D6F00" w:rsidP="001D6F00">
            <w:pPr>
              <w:jc w:val="right"/>
              <w:rPr>
                <w:b/>
                <w:bCs/>
                <w:sz w:val="18"/>
                <w:szCs w:val="18"/>
              </w:rPr>
            </w:pPr>
          </w:p>
          <w:p w:rsidR="001D6F00" w:rsidRDefault="001D6F00" w:rsidP="001D6F00">
            <w:pPr>
              <w:jc w:val="right"/>
              <w:rPr>
                <w:b/>
                <w:bCs/>
                <w:sz w:val="18"/>
                <w:szCs w:val="18"/>
              </w:rPr>
            </w:pPr>
            <w:r>
              <w:rPr>
                <w:b/>
                <w:bCs/>
                <w:sz w:val="18"/>
                <w:szCs w:val="18"/>
              </w:rPr>
              <w:t>99,78</w:t>
            </w:r>
          </w:p>
        </w:tc>
      </w:tr>
    </w:tbl>
    <w:p w:rsidR="001D6F00" w:rsidRDefault="001D6F00" w:rsidP="001D6F00">
      <w:pPr>
        <w:ind w:right="-1"/>
        <w:jc w:val="both"/>
        <w:rPr>
          <w:b/>
          <w:bCs/>
          <w:sz w:val="26"/>
          <w:szCs w:val="26"/>
        </w:rPr>
      </w:pPr>
    </w:p>
    <w:p w:rsidR="001D6F00" w:rsidRPr="00DE373A" w:rsidRDefault="001D6F00" w:rsidP="001D6F00">
      <w:pPr>
        <w:ind w:right="-1" w:firstLine="708"/>
        <w:jc w:val="both"/>
        <w:rPr>
          <w:sz w:val="26"/>
          <w:szCs w:val="26"/>
        </w:rPr>
      </w:pPr>
      <w:r w:rsidRPr="00DE373A">
        <w:rPr>
          <w:sz w:val="26"/>
          <w:szCs w:val="26"/>
        </w:rPr>
        <w:t xml:space="preserve">Остаток неиспользованных лимитов бюджетных обязательств на    </w:t>
      </w:r>
      <w:r>
        <w:rPr>
          <w:sz w:val="26"/>
          <w:szCs w:val="26"/>
        </w:rPr>
        <w:t xml:space="preserve">                  01 января 2025</w:t>
      </w:r>
      <w:r w:rsidRPr="00DE373A">
        <w:rPr>
          <w:sz w:val="26"/>
          <w:szCs w:val="26"/>
        </w:rPr>
        <w:t xml:space="preserve"> года составили сумму </w:t>
      </w:r>
      <w:r w:rsidRPr="00991889">
        <w:rPr>
          <w:sz w:val="26"/>
          <w:szCs w:val="26"/>
        </w:rPr>
        <w:t>3 042,8 тыс. рублей</w:t>
      </w:r>
      <w:r w:rsidRPr="00EC1880">
        <w:rPr>
          <w:color w:val="FF0000"/>
          <w:sz w:val="26"/>
          <w:szCs w:val="26"/>
        </w:rPr>
        <w:t xml:space="preserve"> </w:t>
      </w:r>
      <w:r w:rsidRPr="00BC7556">
        <w:rPr>
          <w:sz w:val="26"/>
          <w:szCs w:val="26"/>
        </w:rPr>
        <w:t>или (0,22%) от</w:t>
      </w:r>
      <w:r w:rsidRPr="00DE373A">
        <w:rPr>
          <w:sz w:val="26"/>
          <w:szCs w:val="26"/>
        </w:rPr>
        <w:t xml:space="preserve"> общего объема финансирования из них по кодам бюджетной классификации:</w:t>
      </w:r>
    </w:p>
    <w:p w:rsidR="001D6F00" w:rsidRPr="00991889" w:rsidRDefault="001D6F00" w:rsidP="001D6F00">
      <w:pPr>
        <w:ind w:right="-1" w:firstLine="708"/>
        <w:jc w:val="both"/>
        <w:rPr>
          <w:sz w:val="26"/>
          <w:szCs w:val="26"/>
        </w:rPr>
      </w:pPr>
      <w:r w:rsidRPr="00BC7556">
        <w:rPr>
          <w:b/>
          <w:bCs/>
          <w:sz w:val="26"/>
          <w:szCs w:val="26"/>
        </w:rPr>
        <w:t>43801059050090019122</w:t>
      </w:r>
      <w:r w:rsidRPr="00BC7556">
        <w:rPr>
          <w:sz w:val="26"/>
          <w:szCs w:val="26"/>
        </w:rPr>
        <w:t xml:space="preserve"> – 1,4 тыс. рублей отсутствие потребности в конце года</w:t>
      </w:r>
      <w:r w:rsidRPr="00991889">
        <w:rPr>
          <w:sz w:val="26"/>
          <w:szCs w:val="26"/>
        </w:rPr>
        <w:t xml:space="preserve"> по заявительному характеру на оплату иных выплат персоналу государственных органов, за исключением фонда оплаты труда (командировочные расходы);</w:t>
      </w:r>
    </w:p>
    <w:p w:rsidR="001D6F00" w:rsidRDefault="001D6F00" w:rsidP="001D6F00">
      <w:pPr>
        <w:ind w:right="-1" w:firstLine="708"/>
        <w:jc w:val="both"/>
        <w:rPr>
          <w:sz w:val="26"/>
          <w:szCs w:val="26"/>
        </w:rPr>
      </w:pPr>
      <w:r w:rsidRPr="00BC7556">
        <w:rPr>
          <w:b/>
          <w:bCs/>
          <w:sz w:val="26"/>
          <w:szCs w:val="26"/>
        </w:rPr>
        <w:t>438010590500900202</w:t>
      </w:r>
      <w:r w:rsidRPr="00BC7556">
        <w:rPr>
          <w:b/>
          <w:sz w:val="26"/>
          <w:szCs w:val="26"/>
        </w:rPr>
        <w:t>44</w:t>
      </w:r>
      <w:r w:rsidRPr="00BC7556">
        <w:rPr>
          <w:sz w:val="26"/>
          <w:szCs w:val="26"/>
        </w:rPr>
        <w:t xml:space="preserve"> – 50,7 тыс. рублей экономия по результатам</w:t>
      </w:r>
      <w:r w:rsidRPr="00991889">
        <w:rPr>
          <w:sz w:val="26"/>
          <w:szCs w:val="26"/>
        </w:rPr>
        <w:t xml:space="preserve"> проведенных конкурсных </w:t>
      </w:r>
      <w:r>
        <w:rPr>
          <w:sz w:val="26"/>
          <w:szCs w:val="26"/>
        </w:rPr>
        <w:t>процедур за 2024</w:t>
      </w:r>
      <w:r w:rsidRPr="00991889">
        <w:rPr>
          <w:sz w:val="26"/>
          <w:szCs w:val="26"/>
        </w:rPr>
        <w:t xml:space="preserve"> год в </w:t>
      </w:r>
      <w:proofErr w:type="gramStart"/>
      <w:r w:rsidRPr="00991889">
        <w:rPr>
          <w:sz w:val="26"/>
          <w:szCs w:val="26"/>
        </w:rPr>
        <w:t>соответствии</w:t>
      </w:r>
      <w:proofErr w:type="gramEnd"/>
      <w:r w:rsidRPr="00991889">
        <w:rPr>
          <w:sz w:val="26"/>
          <w:szCs w:val="26"/>
        </w:rPr>
        <w:t xml:space="preserve"> с Федеральным законом от 5 апреля 2013г. № 44-ФЗ; </w:t>
      </w:r>
    </w:p>
    <w:p w:rsidR="001D6F00" w:rsidRPr="00003494" w:rsidRDefault="001D6F00" w:rsidP="001D6F00">
      <w:pPr>
        <w:ind w:right="-1" w:firstLine="708"/>
        <w:jc w:val="both"/>
        <w:rPr>
          <w:sz w:val="26"/>
          <w:szCs w:val="26"/>
        </w:rPr>
      </w:pPr>
      <w:r w:rsidRPr="00991889">
        <w:rPr>
          <w:b/>
          <w:bCs/>
          <w:sz w:val="26"/>
          <w:szCs w:val="26"/>
        </w:rPr>
        <w:t>43801059050090020</w:t>
      </w:r>
      <w:r>
        <w:rPr>
          <w:b/>
          <w:bCs/>
          <w:sz w:val="26"/>
          <w:szCs w:val="26"/>
        </w:rPr>
        <w:t>831</w:t>
      </w:r>
      <w:r w:rsidRPr="00991889">
        <w:rPr>
          <w:sz w:val="26"/>
          <w:szCs w:val="26"/>
        </w:rPr>
        <w:t xml:space="preserve"> – </w:t>
      </w:r>
      <w:r>
        <w:rPr>
          <w:sz w:val="26"/>
          <w:szCs w:val="26"/>
        </w:rPr>
        <w:t>24,6</w:t>
      </w:r>
      <w:r w:rsidRPr="00991889">
        <w:rPr>
          <w:sz w:val="26"/>
          <w:szCs w:val="26"/>
        </w:rPr>
        <w:t xml:space="preserve"> тыс</w:t>
      </w:r>
      <w:r w:rsidRPr="00991889">
        <w:rPr>
          <w:color w:val="C00000"/>
          <w:sz w:val="26"/>
          <w:szCs w:val="26"/>
        </w:rPr>
        <w:t xml:space="preserve">. </w:t>
      </w:r>
      <w:r w:rsidRPr="00003494">
        <w:rPr>
          <w:sz w:val="26"/>
          <w:szCs w:val="26"/>
        </w:rPr>
        <w:t>рублей отсутствие расходов на исполнение судебных актов Российской Федерации.</w:t>
      </w:r>
    </w:p>
    <w:p w:rsidR="001D6F00" w:rsidRPr="00DC3CDA" w:rsidRDefault="001D6F00" w:rsidP="001D6F00">
      <w:pPr>
        <w:ind w:right="-1" w:firstLine="708"/>
        <w:jc w:val="both"/>
        <w:rPr>
          <w:sz w:val="26"/>
          <w:szCs w:val="26"/>
        </w:rPr>
      </w:pPr>
      <w:r w:rsidRPr="00744915">
        <w:rPr>
          <w:b/>
          <w:bCs/>
          <w:sz w:val="26"/>
          <w:szCs w:val="26"/>
        </w:rPr>
        <w:lastRenderedPageBreak/>
        <w:t>43801059050090071247</w:t>
      </w:r>
      <w:r w:rsidRPr="00744915">
        <w:rPr>
          <w:sz w:val="26"/>
          <w:szCs w:val="26"/>
        </w:rPr>
        <w:t xml:space="preserve"> – 378,1 тыс. рублей</w:t>
      </w:r>
      <w:r w:rsidRPr="00EC1880">
        <w:rPr>
          <w:color w:val="FF0000"/>
          <w:sz w:val="26"/>
          <w:szCs w:val="26"/>
        </w:rPr>
        <w:t xml:space="preserve"> </w:t>
      </w:r>
      <w:r w:rsidRPr="00DC3CDA">
        <w:rPr>
          <w:sz w:val="26"/>
          <w:szCs w:val="26"/>
        </w:rPr>
        <w:t>экономия по факту оказанных услуг на поставку тепловой и электрической энергии и горячего водоснабжения по Управлению;</w:t>
      </w:r>
    </w:p>
    <w:p w:rsidR="001D6F00" w:rsidRPr="00744915" w:rsidRDefault="001D6F00" w:rsidP="001D6F00">
      <w:pPr>
        <w:ind w:right="-1" w:firstLine="708"/>
        <w:jc w:val="both"/>
        <w:rPr>
          <w:sz w:val="26"/>
          <w:szCs w:val="26"/>
        </w:rPr>
      </w:pPr>
      <w:r w:rsidRPr="00744915">
        <w:rPr>
          <w:b/>
          <w:bCs/>
          <w:sz w:val="26"/>
          <w:szCs w:val="26"/>
        </w:rPr>
        <w:t>43801059090090019122</w:t>
      </w:r>
      <w:r w:rsidRPr="00744915">
        <w:rPr>
          <w:sz w:val="26"/>
          <w:szCs w:val="26"/>
        </w:rPr>
        <w:t xml:space="preserve"> – 64,4 тыс. рублей отсутствие потребности в конце года по заявительному характеру на оплату иных выплат персоналу государственных органов, за исключением фонда оплаты труда (командировочные расходы);</w:t>
      </w:r>
    </w:p>
    <w:p w:rsidR="001D6F00" w:rsidRPr="00E57A49" w:rsidRDefault="001D6F00" w:rsidP="001D6F00">
      <w:pPr>
        <w:ind w:right="-1" w:firstLine="708"/>
        <w:jc w:val="both"/>
        <w:rPr>
          <w:sz w:val="26"/>
          <w:szCs w:val="26"/>
        </w:rPr>
      </w:pPr>
      <w:r w:rsidRPr="00744915">
        <w:rPr>
          <w:b/>
          <w:bCs/>
          <w:sz w:val="26"/>
          <w:szCs w:val="26"/>
        </w:rPr>
        <w:t>43801059090090019244</w:t>
      </w:r>
      <w:r w:rsidRPr="00744915">
        <w:rPr>
          <w:sz w:val="26"/>
          <w:szCs w:val="26"/>
        </w:rPr>
        <w:t xml:space="preserve"> – 165,1 тыс. рублей</w:t>
      </w:r>
      <w:r w:rsidRPr="00EC1880">
        <w:rPr>
          <w:color w:val="FF0000"/>
          <w:sz w:val="26"/>
          <w:szCs w:val="26"/>
        </w:rPr>
        <w:t xml:space="preserve"> </w:t>
      </w:r>
      <w:r w:rsidRPr="00E57A49">
        <w:rPr>
          <w:sz w:val="26"/>
          <w:szCs w:val="26"/>
        </w:rPr>
        <w:t>отсутствие постановлений на о</w:t>
      </w:r>
      <w:r>
        <w:rPr>
          <w:sz w:val="26"/>
          <w:szCs w:val="26"/>
        </w:rPr>
        <w:t>плату процессуальных издержек (</w:t>
      </w:r>
      <w:r w:rsidRPr="00E57A49">
        <w:rPr>
          <w:sz w:val="26"/>
          <w:szCs w:val="26"/>
        </w:rPr>
        <w:t>за проведение экспертиз).</w:t>
      </w:r>
    </w:p>
    <w:p w:rsidR="001D6F00" w:rsidRPr="001515CE" w:rsidRDefault="001D6F00" w:rsidP="001D6F00">
      <w:pPr>
        <w:ind w:right="-1" w:firstLine="708"/>
        <w:jc w:val="both"/>
        <w:rPr>
          <w:sz w:val="26"/>
          <w:szCs w:val="26"/>
        </w:rPr>
      </w:pPr>
      <w:r w:rsidRPr="00744915">
        <w:rPr>
          <w:b/>
          <w:bCs/>
          <w:sz w:val="26"/>
          <w:szCs w:val="26"/>
        </w:rPr>
        <w:t>43801059090090020244</w:t>
      </w:r>
      <w:r w:rsidRPr="00744915">
        <w:rPr>
          <w:sz w:val="26"/>
          <w:szCs w:val="26"/>
        </w:rPr>
        <w:t xml:space="preserve"> – </w:t>
      </w:r>
      <w:r w:rsidRPr="00BC7556">
        <w:rPr>
          <w:sz w:val="26"/>
          <w:szCs w:val="26"/>
        </w:rPr>
        <w:t>52,5 тыс.</w:t>
      </w:r>
      <w:r w:rsidRPr="00744915">
        <w:rPr>
          <w:sz w:val="26"/>
          <w:szCs w:val="26"/>
        </w:rPr>
        <w:t xml:space="preserve"> рублей</w:t>
      </w:r>
      <w:r w:rsidRPr="00EC1880">
        <w:rPr>
          <w:color w:val="FF0000"/>
          <w:sz w:val="26"/>
          <w:szCs w:val="26"/>
        </w:rPr>
        <w:t xml:space="preserve"> </w:t>
      </w:r>
      <w:r w:rsidRPr="001515CE">
        <w:rPr>
          <w:sz w:val="26"/>
          <w:szCs w:val="26"/>
        </w:rPr>
        <w:t xml:space="preserve">экономия по результатам проведенных конкурсных процедур за 2024 год в </w:t>
      </w:r>
      <w:proofErr w:type="gramStart"/>
      <w:r w:rsidRPr="001515CE">
        <w:rPr>
          <w:sz w:val="26"/>
          <w:szCs w:val="26"/>
        </w:rPr>
        <w:t>соответствии</w:t>
      </w:r>
      <w:proofErr w:type="gramEnd"/>
      <w:r w:rsidRPr="001515CE">
        <w:rPr>
          <w:sz w:val="26"/>
          <w:szCs w:val="26"/>
        </w:rPr>
        <w:t xml:space="preserve"> с Федеральным законом от 5 апреля 2013г. № 44-ФЗ;</w:t>
      </w:r>
    </w:p>
    <w:p w:rsidR="001D6F00" w:rsidRPr="008C6848" w:rsidRDefault="001D6F00" w:rsidP="001D6F00">
      <w:pPr>
        <w:ind w:right="-1" w:firstLine="708"/>
        <w:jc w:val="both"/>
        <w:rPr>
          <w:b/>
          <w:bCs/>
          <w:sz w:val="26"/>
          <w:szCs w:val="26"/>
        </w:rPr>
      </w:pPr>
      <w:r>
        <w:rPr>
          <w:b/>
          <w:bCs/>
          <w:sz w:val="26"/>
          <w:szCs w:val="26"/>
        </w:rPr>
        <w:t>43801059090090061244</w:t>
      </w:r>
      <w:r w:rsidRPr="00875BBF">
        <w:rPr>
          <w:sz w:val="26"/>
          <w:szCs w:val="26"/>
        </w:rPr>
        <w:t xml:space="preserve"> – </w:t>
      </w:r>
      <w:r>
        <w:rPr>
          <w:sz w:val="26"/>
          <w:szCs w:val="26"/>
        </w:rPr>
        <w:t xml:space="preserve">81,6 </w:t>
      </w:r>
      <w:r w:rsidRPr="00875BBF">
        <w:rPr>
          <w:sz w:val="26"/>
          <w:szCs w:val="26"/>
        </w:rPr>
        <w:t xml:space="preserve">тыс. рублей в связи с </w:t>
      </w:r>
      <w:r>
        <w:rPr>
          <w:sz w:val="26"/>
          <w:szCs w:val="26"/>
        </w:rPr>
        <w:t>поздними поступлениями</w:t>
      </w:r>
      <w:r w:rsidRPr="004336ED">
        <w:rPr>
          <w:sz w:val="26"/>
          <w:szCs w:val="26"/>
        </w:rPr>
        <w:t xml:space="preserve"> постановлений судов </w:t>
      </w:r>
      <w:r>
        <w:rPr>
          <w:sz w:val="26"/>
          <w:szCs w:val="26"/>
        </w:rPr>
        <w:t>на выплату  вознаграждения адвокатам 28 декабря 2024 года</w:t>
      </w:r>
      <w:proofErr w:type="gramStart"/>
      <w:r>
        <w:rPr>
          <w:sz w:val="26"/>
          <w:szCs w:val="26"/>
        </w:rPr>
        <w:t>..</w:t>
      </w:r>
      <w:proofErr w:type="gramEnd"/>
    </w:p>
    <w:p w:rsidR="001D6F00" w:rsidRDefault="001D6F00" w:rsidP="001D6F00">
      <w:pPr>
        <w:ind w:right="-1" w:firstLine="708"/>
        <w:jc w:val="both"/>
        <w:rPr>
          <w:sz w:val="26"/>
          <w:szCs w:val="26"/>
        </w:rPr>
      </w:pPr>
      <w:r w:rsidRPr="00875BBF">
        <w:rPr>
          <w:b/>
          <w:bCs/>
          <w:sz w:val="26"/>
          <w:szCs w:val="26"/>
        </w:rPr>
        <w:t>43801059090090062123</w:t>
      </w:r>
      <w:r w:rsidRPr="00875BBF">
        <w:rPr>
          <w:sz w:val="26"/>
          <w:szCs w:val="26"/>
        </w:rPr>
        <w:t xml:space="preserve"> – 4,7</w:t>
      </w:r>
      <w:r>
        <w:rPr>
          <w:sz w:val="26"/>
          <w:szCs w:val="26"/>
        </w:rPr>
        <w:t xml:space="preserve"> </w:t>
      </w:r>
      <w:r w:rsidRPr="00875BBF">
        <w:rPr>
          <w:sz w:val="26"/>
          <w:szCs w:val="26"/>
        </w:rPr>
        <w:t>тыс. рублей отсутствие потребности, в связи с возвратом не правильного оформления постановления на оплату проезда в командировку законному представителю (адвокату), участвующему в судопроизводстве по назначению суда</w:t>
      </w:r>
      <w:r>
        <w:rPr>
          <w:sz w:val="26"/>
          <w:szCs w:val="26"/>
        </w:rPr>
        <w:t>.</w:t>
      </w:r>
    </w:p>
    <w:p w:rsidR="001D6F00" w:rsidRPr="00875BBF" w:rsidRDefault="001D6F00" w:rsidP="001D6F00">
      <w:pPr>
        <w:ind w:right="-1" w:firstLine="708"/>
        <w:jc w:val="both"/>
        <w:rPr>
          <w:b/>
          <w:bCs/>
          <w:sz w:val="26"/>
          <w:szCs w:val="26"/>
        </w:rPr>
      </w:pPr>
      <w:r w:rsidRPr="00875BBF">
        <w:rPr>
          <w:b/>
          <w:bCs/>
          <w:sz w:val="26"/>
          <w:szCs w:val="26"/>
        </w:rPr>
        <w:t>43801059090090062</w:t>
      </w:r>
      <w:r>
        <w:rPr>
          <w:b/>
          <w:bCs/>
          <w:sz w:val="26"/>
          <w:szCs w:val="26"/>
        </w:rPr>
        <w:t>244</w:t>
      </w:r>
      <w:r w:rsidRPr="00875BBF">
        <w:rPr>
          <w:sz w:val="26"/>
          <w:szCs w:val="26"/>
        </w:rPr>
        <w:t xml:space="preserve"> – </w:t>
      </w:r>
      <w:r>
        <w:rPr>
          <w:sz w:val="26"/>
          <w:szCs w:val="26"/>
        </w:rPr>
        <w:t xml:space="preserve">0,4 </w:t>
      </w:r>
      <w:r w:rsidRPr="00875BBF">
        <w:rPr>
          <w:sz w:val="26"/>
          <w:szCs w:val="26"/>
        </w:rPr>
        <w:t>тыс. рублей</w:t>
      </w:r>
      <w:r>
        <w:rPr>
          <w:sz w:val="26"/>
          <w:szCs w:val="26"/>
        </w:rPr>
        <w:t xml:space="preserve"> отсутствие возмещения</w:t>
      </w:r>
      <w:r w:rsidRPr="008C6848">
        <w:rPr>
          <w:sz w:val="26"/>
          <w:szCs w:val="26"/>
        </w:rPr>
        <w:t xml:space="preserve"> расходов по проезду переводчикам, экспертам, специалистам, потерпевшим, свидетелям, их законным представителям</w:t>
      </w:r>
      <w:r>
        <w:rPr>
          <w:sz w:val="26"/>
          <w:szCs w:val="26"/>
        </w:rPr>
        <w:t xml:space="preserve"> на данную сумму.</w:t>
      </w:r>
    </w:p>
    <w:p w:rsidR="001D6F00" w:rsidRPr="008C6848" w:rsidRDefault="001D6F00" w:rsidP="001D6F00">
      <w:pPr>
        <w:ind w:right="-1" w:firstLine="708"/>
        <w:jc w:val="both"/>
        <w:rPr>
          <w:sz w:val="26"/>
          <w:szCs w:val="26"/>
        </w:rPr>
      </w:pPr>
      <w:proofErr w:type="gramStart"/>
      <w:r w:rsidRPr="00BC7556">
        <w:rPr>
          <w:b/>
          <w:bCs/>
          <w:sz w:val="26"/>
          <w:szCs w:val="26"/>
        </w:rPr>
        <w:t>43801059090090071247</w:t>
      </w:r>
      <w:r w:rsidRPr="008C6848">
        <w:rPr>
          <w:sz w:val="26"/>
          <w:szCs w:val="26"/>
        </w:rPr>
        <w:t xml:space="preserve"> – 6,6 тыс. рублей экономия по факту оказанных услуг на поставку тепловой и электрической энергии и горячего водоснабжения по районным (городского) судам Магаданской области;</w:t>
      </w:r>
      <w:proofErr w:type="gramEnd"/>
    </w:p>
    <w:p w:rsidR="001D6F00" w:rsidRPr="008C6848" w:rsidRDefault="001D6F00" w:rsidP="001D6F00">
      <w:pPr>
        <w:ind w:right="-1" w:firstLine="708"/>
        <w:jc w:val="both"/>
        <w:rPr>
          <w:sz w:val="26"/>
          <w:szCs w:val="26"/>
        </w:rPr>
      </w:pPr>
      <w:r w:rsidRPr="008C6848">
        <w:rPr>
          <w:b/>
          <w:bCs/>
          <w:sz w:val="26"/>
          <w:szCs w:val="26"/>
        </w:rPr>
        <w:t>43801059090093987122</w:t>
      </w:r>
      <w:r w:rsidRPr="008C6848">
        <w:rPr>
          <w:sz w:val="26"/>
          <w:szCs w:val="26"/>
        </w:rPr>
        <w:t xml:space="preserve"> – 2212,7 тыс. рублей остаток средств, по компенсации стоимости проезда к месту использования отпуска и обратно для лиц, проживающих в районах Крайнего Севера и приравненных к ним местностях.</w:t>
      </w:r>
    </w:p>
    <w:p w:rsidR="001D6F00" w:rsidRPr="008C6848" w:rsidRDefault="001D6F00" w:rsidP="001D6F00">
      <w:pPr>
        <w:ind w:right="-1" w:firstLine="708"/>
        <w:jc w:val="both"/>
        <w:rPr>
          <w:sz w:val="26"/>
          <w:szCs w:val="26"/>
        </w:rPr>
      </w:pPr>
      <w:r w:rsidRPr="008C6848">
        <w:rPr>
          <w:color w:val="FF0000"/>
          <w:sz w:val="26"/>
          <w:szCs w:val="26"/>
        </w:rPr>
        <w:t xml:space="preserve"> </w:t>
      </w:r>
      <w:r w:rsidRPr="008C6848">
        <w:rPr>
          <w:sz w:val="26"/>
          <w:szCs w:val="26"/>
        </w:rPr>
        <w:t>В текущем году</w:t>
      </w:r>
      <w:r w:rsidRPr="00EC1880">
        <w:rPr>
          <w:color w:val="FF0000"/>
          <w:sz w:val="26"/>
          <w:szCs w:val="26"/>
        </w:rPr>
        <w:t xml:space="preserve"> </w:t>
      </w:r>
      <w:r>
        <w:rPr>
          <w:sz w:val="26"/>
          <w:szCs w:val="26"/>
        </w:rPr>
        <w:t>и</w:t>
      </w:r>
      <w:r w:rsidRPr="008C6848">
        <w:rPr>
          <w:sz w:val="26"/>
          <w:szCs w:val="26"/>
        </w:rPr>
        <w:t xml:space="preserve">сполнение бюджетных обязательств </w:t>
      </w:r>
      <w:r w:rsidR="00DD7562">
        <w:rPr>
          <w:sz w:val="26"/>
          <w:szCs w:val="26"/>
        </w:rPr>
        <w:t>по заключенным государственным контрактам за 2024 год составило 100%.</w:t>
      </w:r>
    </w:p>
    <w:p w:rsidR="001D6F00" w:rsidRPr="00EC1880" w:rsidRDefault="001D6F00" w:rsidP="001D6F00">
      <w:pPr>
        <w:pStyle w:val="a8"/>
        <w:tabs>
          <w:tab w:val="left" w:pos="709"/>
          <w:tab w:val="left" w:pos="1418"/>
        </w:tabs>
        <w:rPr>
          <w:b/>
          <w:bCs/>
          <w:sz w:val="26"/>
          <w:szCs w:val="26"/>
        </w:rPr>
      </w:pPr>
      <w:r>
        <w:rPr>
          <w:sz w:val="26"/>
          <w:szCs w:val="26"/>
        </w:rPr>
        <w:tab/>
        <w:t>Фактов по ущербу имуществу, хищениям</w:t>
      </w:r>
      <w:r w:rsidRPr="00EC1880">
        <w:rPr>
          <w:sz w:val="26"/>
          <w:szCs w:val="26"/>
        </w:rPr>
        <w:t xml:space="preserve"> денежных средств и материальных ценностей за 2024 год не выявлено</w:t>
      </w:r>
      <w:r>
        <w:rPr>
          <w:sz w:val="26"/>
          <w:szCs w:val="26"/>
        </w:rPr>
        <w:t>.</w:t>
      </w:r>
    </w:p>
    <w:p w:rsidR="00E307CB" w:rsidRDefault="00E307CB" w:rsidP="00F306F8">
      <w:pPr>
        <w:pStyle w:val="a8"/>
        <w:tabs>
          <w:tab w:val="left" w:pos="709"/>
          <w:tab w:val="left" w:pos="1418"/>
        </w:tabs>
        <w:rPr>
          <w:b/>
          <w:bCs/>
          <w:sz w:val="26"/>
          <w:szCs w:val="26"/>
        </w:rPr>
      </w:pPr>
    </w:p>
    <w:p w:rsidR="00406C8C" w:rsidRDefault="00406C8C" w:rsidP="00F306F8">
      <w:pPr>
        <w:pStyle w:val="a8"/>
        <w:tabs>
          <w:tab w:val="left" w:pos="709"/>
          <w:tab w:val="left" w:pos="1418"/>
        </w:tabs>
        <w:rPr>
          <w:b/>
          <w:bCs/>
          <w:sz w:val="26"/>
          <w:szCs w:val="26"/>
        </w:rPr>
      </w:pPr>
    </w:p>
    <w:p w:rsidR="00E307CB" w:rsidRPr="00CE0AA1" w:rsidRDefault="00E307CB" w:rsidP="00E16262">
      <w:pPr>
        <w:pStyle w:val="a8"/>
        <w:tabs>
          <w:tab w:val="left" w:pos="709"/>
          <w:tab w:val="left" w:pos="1418"/>
        </w:tabs>
        <w:jc w:val="center"/>
        <w:rPr>
          <w:b/>
          <w:bCs/>
          <w:sz w:val="26"/>
          <w:szCs w:val="26"/>
        </w:rPr>
      </w:pPr>
      <w:r w:rsidRPr="00CE0AA1">
        <w:rPr>
          <w:b/>
          <w:bCs/>
          <w:sz w:val="26"/>
          <w:szCs w:val="26"/>
        </w:rPr>
        <w:t xml:space="preserve">3.4. Материально-техническое обеспечение деятельности </w:t>
      </w:r>
    </w:p>
    <w:p w:rsidR="00E307CB" w:rsidRPr="00C04B50" w:rsidRDefault="00E307CB" w:rsidP="00E16262">
      <w:pPr>
        <w:pStyle w:val="a8"/>
        <w:tabs>
          <w:tab w:val="left" w:pos="709"/>
          <w:tab w:val="left" w:pos="1418"/>
        </w:tabs>
        <w:jc w:val="center"/>
        <w:rPr>
          <w:b/>
          <w:bCs/>
          <w:sz w:val="26"/>
          <w:szCs w:val="26"/>
        </w:rPr>
      </w:pPr>
      <w:r w:rsidRPr="00CE0AA1">
        <w:rPr>
          <w:b/>
          <w:bCs/>
          <w:sz w:val="26"/>
          <w:szCs w:val="26"/>
        </w:rPr>
        <w:t>районных судов</w:t>
      </w:r>
    </w:p>
    <w:p w:rsidR="00E307CB" w:rsidRDefault="00E307CB" w:rsidP="00274A6F"/>
    <w:p w:rsidR="001D6F00" w:rsidRPr="00042E38" w:rsidRDefault="001D6F00" w:rsidP="001D6F00">
      <w:pPr>
        <w:ind w:firstLine="720"/>
        <w:jc w:val="both"/>
        <w:rPr>
          <w:sz w:val="26"/>
          <w:szCs w:val="26"/>
        </w:rPr>
      </w:pPr>
      <w:proofErr w:type="gramStart"/>
      <w:r w:rsidRPr="00042E38">
        <w:rPr>
          <w:sz w:val="26"/>
          <w:szCs w:val="26"/>
        </w:rPr>
        <w:t xml:space="preserve">Учет материально-технических средств осуществляется в разрезе целевых статей и статей бюджетной классификации, в соответствии с Федеральным законом от 06 декабря </w:t>
      </w:r>
      <w:smartTag w:uri="urn:schemas-microsoft-com:office:smarttags" w:element="metricconverter">
        <w:smartTagPr>
          <w:attr w:name="ProductID" w:val="2011 г"/>
        </w:smartTagPr>
        <w:r w:rsidRPr="00042E38">
          <w:rPr>
            <w:sz w:val="26"/>
            <w:szCs w:val="26"/>
          </w:rPr>
          <w:t>2011 г</w:t>
        </w:r>
      </w:smartTag>
      <w:r w:rsidRPr="00042E38">
        <w:rPr>
          <w:sz w:val="26"/>
          <w:szCs w:val="26"/>
        </w:rPr>
        <w:t xml:space="preserve">. № 402-ФЗ «О бухгалтерском учете», Инструкцией </w:t>
      </w:r>
      <w:r w:rsidR="00406C8C">
        <w:rPr>
          <w:sz w:val="26"/>
          <w:szCs w:val="26"/>
        </w:rPr>
        <w:t xml:space="preserve">                           </w:t>
      </w:r>
      <w:r w:rsidRPr="00042E38">
        <w:rPr>
          <w:sz w:val="26"/>
          <w:szCs w:val="26"/>
        </w:rPr>
        <w:t xml:space="preserve">«Об утверждении плана счетов бюджетного учета и инструкции по его применению», утвержденной приказом Минфина Российской Федерации от 06 декабря </w:t>
      </w:r>
      <w:smartTag w:uri="urn:schemas-microsoft-com:office:smarttags" w:element="metricconverter">
        <w:smartTagPr>
          <w:attr w:name="ProductID" w:val="2010 г"/>
        </w:smartTagPr>
        <w:r w:rsidRPr="00042E38">
          <w:rPr>
            <w:sz w:val="26"/>
            <w:szCs w:val="26"/>
          </w:rPr>
          <w:t>2010 г</w:t>
        </w:r>
      </w:smartTag>
      <w:r w:rsidRPr="00042E38">
        <w:rPr>
          <w:sz w:val="26"/>
          <w:szCs w:val="26"/>
        </w:rPr>
        <w:t xml:space="preserve">. </w:t>
      </w:r>
      <w:r w:rsidR="00406C8C">
        <w:rPr>
          <w:sz w:val="26"/>
          <w:szCs w:val="26"/>
        </w:rPr>
        <w:t xml:space="preserve">                  </w:t>
      </w:r>
      <w:r w:rsidRPr="00042E38">
        <w:rPr>
          <w:sz w:val="26"/>
          <w:szCs w:val="26"/>
        </w:rPr>
        <w:t>№ 162н.</w:t>
      </w:r>
      <w:proofErr w:type="gramEnd"/>
    </w:p>
    <w:p w:rsidR="001D6F00" w:rsidRPr="00042E38" w:rsidRDefault="001D6F00" w:rsidP="001D6F00">
      <w:pPr>
        <w:ind w:firstLine="720"/>
        <w:jc w:val="both"/>
        <w:rPr>
          <w:sz w:val="26"/>
          <w:szCs w:val="26"/>
        </w:rPr>
      </w:pPr>
      <w:r w:rsidRPr="00042E38">
        <w:rPr>
          <w:sz w:val="26"/>
          <w:szCs w:val="26"/>
        </w:rPr>
        <w:t>В районных судах учет материально-технических средств осуществляется администраторами соответствующих судов, в Магаданском городском суде –  консультантом общего отдела Магаданского городского суда.</w:t>
      </w:r>
    </w:p>
    <w:p w:rsidR="001D6F00" w:rsidRPr="00042E38" w:rsidRDefault="001D6F00" w:rsidP="001D6F00">
      <w:pPr>
        <w:ind w:firstLine="720"/>
        <w:jc w:val="both"/>
        <w:rPr>
          <w:sz w:val="26"/>
          <w:szCs w:val="26"/>
        </w:rPr>
      </w:pPr>
      <w:proofErr w:type="gramStart"/>
      <w:r w:rsidRPr="00042E38">
        <w:rPr>
          <w:sz w:val="26"/>
          <w:szCs w:val="26"/>
        </w:rPr>
        <w:t xml:space="preserve">Равномерность распределения материально-технических средств среди районных (городского) судов Магаданской области осуществляется исходя из штатной и фактической численности судей и работников аппарата судов на основании заявок, поступивших из районных (городского) судов области, в </w:t>
      </w:r>
      <w:r w:rsidRPr="00042E38">
        <w:rPr>
          <w:sz w:val="26"/>
          <w:szCs w:val="26"/>
        </w:rPr>
        <w:lastRenderedPageBreak/>
        <w:t>соответствии с действующими нормами, утвержденными приказами Судебного департамента при Верховном Суде Российской Федерации от 24 октября 2018 года               № 217 «Об утверждении нормативных затрат на обеспечение функций федеральных судов</w:t>
      </w:r>
      <w:proofErr w:type="gramEnd"/>
      <w:r w:rsidRPr="00042E38">
        <w:rPr>
          <w:sz w:val="26"/>
          <w:szCs w:val="26"/>
        </w:rPr>
        <w:t xml:space="preserve"> общей юрисдикции, федеральных арбитражных судов и управлений Судебного департамента в </w:t>
      </w:r>
      <w:proofErr w:type="gramStart"/>
      <w:r w:rsidRPr="00042E38">
        <w:rPr>
          <w:sz w:val="26"/>
          <w:szCs w:val="26"/>
        </w:rPr>
        <w:t>субъектах</w:t>
      </w:r>
      <w:proofErr w:type="gramEnd"/>
      <w:r w:rsidRPr="00042E38">
        <w:rPr>
          <w:sz w:val="26"/>
          <w:szCs w:val="26"/>
        </w:rPr>
        <w:t xml:space="preserve"> Российской Федерации».</w:t>
      </w:r>
    </w:p>
    <w:p w:rsidR="001D6F00" w:rsidRPr="00042E38" w:rsidRDefault="001D6F00" w:rsidP="001D6F00">
      <w:pPr>
        <w:ind w:firstLine="720"/>
        <w:jc w:val="both"/>
        <w:rPr>
          <w:sz w:val="26"/>
          <w:szCs w:val="26"/>
        </w:rPr>
      </w:pPr>
      <w:proofErr w:type="gramStart"/>
      <w:r w:rsidRPr="00042E38">
        <w:rPr>
          <w:sz w:val="26"/>
          <w:szCs w:val="26"/>
        </w:rPr>
        <w:t>В целях поддержания автотранспорта судов и Управления в удовлетворительном техническом состоянии и соблюдения вышеуказанных норм  Управлением в соответствии с действующим положением «О выбытии (списании) основных средств, списанию материальных запасов, находящихся на учете в районных (городском) судах и Управлении Судебного департамента» проводится работа по своевременной подготовке документов на списание и утилизацию через предприятия переработки вторичного сырья автомобилей, подлежащих списанию с баланса.</w:t>
      </w:r>
      <w:proofErr w:type="gramEnd"/>
    </w:p>
    <w:p w:rsidR="001D6F00" w:rsidRPr="00042E38" w:rsidRDefault="001D6F00" w:rsidP="001D6F00">
      <w:pPr>
        <w:ind w:firstLine="720"/>
        <w:jc w:val="both"/>
        <w:rPr>
          <w:sz w:val="26"/>
          <w:szCs w:val="26"/>
        </w:rPr>
      </w:pPr>
      <w:r w:rsidRPr="00B859A3">
        <w:rPr>
          <w:sz w:val="26"/>
          <w:szCs w:val="26"/>
        </w:rPr>
        <w:t>По состоянию на 01 января 2025 года на балансе Управления имеется сверхнормативный автомобиль в количестве 1 шт. В 2024 году приобретен новый автомобиль УАЗ 390995 для нужд Среднеканского районного суда. Работы по</w:t>
      </w:r>
      <w:r w:rsidRPr="00042E38">
        <w:rPr>
          <w:sz w:val="26"/>
          <w:szCs w:val="26"/>
        </w:rPr>
        <w:t xml:space="preserve"> списанию и утилизации автотранспорта не производились.</w:t>
      </w:r>
    </w:p>
    <w:p w:rsidR="001D6F00" w:rsidRPr="00042E38" w:rsidRDefault="001D6F00" w:rsidP="001D6F00">
      <w:pPr>
        <w:ind w:firstLine="720"/>
        <w:jc w:val="both"/>
        <w:rPr>
          <w:sz w:val="26"/>
          <w:szCs w:val="26"/>
        </w:rPr>
      </w:pPr>
      <w:r w:rsidRPr="00042E38">
        <w:rPr>
          <w:sz w:val="26"/>
          <w:szCs w:val="26"/>
        </w:rPr>
        <w:t>Таким образом, по состоянию на 01 января 202</w:t>
      </w:r>
      <w:r>
        <w:rPr>
          <w:sz w:val="26"/>
          <w:szCs w:val="26"/>
        </w:rPr>
        <w:t>5</w:t>
      </w:r>
      <w:r w:rsidRPr="00042E38">
        <w:rPr>
          <w:sz w:val="26"/>
          <w:szCs w:val="26"/>
        </w:rPr>
        <w:t xml:space="preserve"> года обеспеченность районных (городского) судов и Управления </w:t>
      </w:r>
      <w:proofErr w:type="gramStart"/>
      <w:r w:rsidRPr="00042E38">
        <w:rPr>
          <w:sz w:val="26"/>
          <w:szCs w:val="26"/>
        </w:rPr>
        <w:t>автотранспортом</w:t>
      </w:r>
      <w:proofErr w:type="gramEnd"/>
      <w:r w:rsidRPr="00042E38">
        <w:rPr>
          <w:sz w:val="26"/>
          <w:szCs w:val="26"/>
        </w:rPr>
        <w:t xml:space="preserve"> согласно действующим нормам составляет 10</w:t>
      </w:r>
      <w:r>
        <w:rPr>
          <w:sz w:val="26"/>
          <w:szCs w:val="26"/>
        </w:rPr>
        <w:t>7</w:t>
      </w:r>
      <w:r w:rsidRPr="00042E38">
        <w:rPr>
          <w:sz w:val="26"/>
          <w:szCs w:val="26"/>
        </w:rPr>
        <w:t xml:space="preserve"> %.</w:t>
      </w:r>
    </w:p>
    <w:p w:rsidR="001D6F00" w:rsidRPr="00C620F3" w:rsidRDefault="001D6F00" w:rsidP="001D6F00">
      <w:pPr>
        <w:ind w:firstLine="720"/>
        <w:jc w:val="both"/>
        <w:rPr>
          <w:color w:val="000000" w:themeColor="text1"/>
          <w:sz w:val="26"/>
          <w:szCs w:val="26"/>
        </w:rPr>
      </w:pPr>
      <w:r w:rsidRPr="00042E38">
        <w:rPr>
          <w:sz w:val="26"/>
          <w:szCs w:val="26"/>
        </w:rPr>
        <w:t>По состоянию на 01 января 202</w:t>
      </w:r>
      <w:r>
        <w:rPr>
          <w:sz w:val="26"/>
          <w:szCs w:val="26"/>
        </w:rPr>
        <w:t>5</w:t>
      </w:r>
      <w:r w:rsidRPr="00042E38">
        <w:rPr>
          <w:sz w:val="26"/>
          <w:szCs w:val="26"/>
        </w:rPr>
        <w:t xml:space="preserve"> г. кабинеты </w:t>
      </w:r>
      <w:proofErr w:type="gramStart"/>
      <w:r w:rsidRPr="00042E38">
        <w:rPr>
          <w:sz w:val="26"/>
          <w:szCs w:val="26"/>
        </w:rPr>
        <w:t>федеральных</w:t>
      </w:r>
      <w:proofErr w:type="gramEnd"/>
      <w:r w:rsidRPr="00042E38">
        <w:rPr>
          <w:sz w:val="26"/>
          <w:szCs w:val="26"/>
        </w:rPr>
        <w:t xml:space="preserve"> судей районных (городского) судов Магаданской области, а также залы судебного заседания в полном объеме обеспечены символами государственной власти. Все федеральные судьи обеспечены мантиями. В 202</w:t>
      </w:r>
      <w:r>
        <w:rPr>
          <w:sz w:val="26"/>
          <w:szCs w:val="26"/>
        </w:rPr>
        <w:t>4</w:t>
      </w:r>
      <w:r w:rsidRPr="00042E38">
        <w:rPr>
          <w:sz w:val="26"/>
          <w:szCs w:val="26"/>
        </w:rPr>
        <w:t xml:space="preserve"> году </w:t>
      </w:r>
      <w:r w:rsidRPr="004D22C4">
        <w:rPr>
          <w:sz w:val="26"/>
          <w:szCs w:val="26"/>
        </w:rPr>
        <w:t xml:space="preserve">списано 23 мантии </w:t>
      </w:r>
      <w:r w:rsidRPr="00F831F8">
        <w:rPr>
          <w:color w:val="000000" w:themeColor="text1"/>
          <w:sz w:val="26"/>
          <w:szCs w:val="26"/>
        </w:rPr>
        <w:t xml:space="preserve">в </w:t>
      </w:r>
      <w:r w:rsidRPr="00042E38">
        <w:rPr>
          <w:sz w:val="26"/>
          <w:szCs w:val="26"/>
        </w:rPr>
        <w:t xml:space="preserve">связи с износом и приобретенных свыше 5 лет. </w:t>
      </w:r>
      <w:r w:rsidRPr="00C620F3">
        <w:rPr>
          <w:color w:val="000000" w:themeColor="text1"/>
          <w:sz w:val="26"/>
          <w:szCs w:val="26"/>
        </w:rPr>
        <w:t>В 202</w:t>
      </w:r>
      <w:r>
        <w:rPr>
          <w:color w:val="000000" w:themeColor="text1"/>
          <w:sz w:val="26"/>
          <w:szCs w:val="26"/>
        </w:rPr>
        <w:t>4</w:t>
      </w:r>
      <w:r w:rsidRPr="00C620F3">
        <w:rPr>
          <w:color w:val="000000" w:themeColor="text1"/>
          <w:sz w:val="26"/>
          <w:szCs w:val="26"/>
        </w:rPr>
        <w:t xml:space="preserve"> году было приобретено </w:t>
      </w:r>
      <w:r>
        <w:rPr>
          <w:color w:val="000000" w:themeColor="text1"/>
          <w:sz w:val="26"/>
          <w:szCs w:val="26"/>
        </w:rPr>
        <w:t>6</w:t>
      </w:r>
      <w:r w:rsidRPr="00C620F3">
        <w:rPr>
          <w:color w:val="000000" w:themeColor="text1"/>
          <w:sz w:val="26"/>
          <w:szCs w:val="26"/>
        </w:rPr>
        <w:t xml:space="preserve"> мантий и </w:t>
      </w:r>
      <w:r>
        <w:rPr>
          <w:color w:val="000000" w:themeColor="text1"/>
          <w:sz w:val="26"/>
          <w:szCs w:val="26"/>
        </w:rPr>
        <w:t>16</w:t>
      </w:r>
      <w:r w:rsidRPr="00C620F3">
        <w:rPr>
          <w:color w:val="000000" w:themeColor="text1"/>
          <w:sz w:val="26"/>
          <w:szCs w:val="26"/>
        </w:rPr>
        <w:t xml:space="preserve"> комплектов служебного обмундирования для судей районных (городского) судов согласно заявкам.</w:t>
      </w:r>
    </w:p>
    <w:p w:rsidR="001D6F00" w:rsidRPr="00042E38" w:rsidRDefault="001D6F00" w:rsidP="001D6F00">
      <w:pPr>
        <w:ind w:firstLine="720"/>
        <w:jc w:val="both"/>
        <w:rPr>
          <w:b/>
          <w:bCs/>
          <w:sz w:val="26"/>
          <w:szCs w:val="26"/>
          <w:u w:val="single"/>
        </w:rPr>
      </w:pPr>
      <w:proofErr w:type="gramStart"/>
      <w:r w:rsidRPr="00042E38">
        <w:rPr>
          <w:sz w:val="26"/>
          <w:szCs w:val="26"/>
        </w:rPr>
        <w:t>Приказом Управления от 17 января 2022 года № 5 утверждена постоянно действующая Единая комиссия по определению поставщиков (подрядчиков, исполнителей) для заключения контрактов на поставку товаров, выполнение работ, оказание услуг для нужд Управления Судебного департамента и районных (городского) судов Магаданской области путем проведения конкурсов, аукционов в электронной форме, запросов котировок в электронной форме, запросов предложений в электронной форме.</w:t>
      </w:r>
      <w:proofErr w:type="gramEnd"/>
    </w:p>
    <w:p w:rsidR="001D6F00" w:rsidRPr="00042E38" w:rsidRDefault="001D6F00" w:rsidP="001D6F00">
      <w:pPr>
        <w:ind w:firstLine="720"/>
        <w:jc w:val="both"/>
        <w:rPr>
          <w:sz w:val="26"/>
          <w:szCs w:val="26"/>
        </w:rPr>
      </w:pPr>
      <w:r w:rsidRPr="00042E38">
        <w:rPr>
          <w:sz w:val="26"/>
          <w:szCs w:val="26"/>
        </w:rPr>
        <w:t>В течение 202</w:t>
      </w:r>
      <w:r>
        <w:rPr>
          <w:sz w:val="26"/>
          <w:szCs w:val="26"/>
        </w:rPr>
        <w:t>4</w:t>
      </w:r>
      <w:r w:rsidRPr="00042E38">
        <w:rPr>
          <w:sz w:val="26"/>
          <w:szCs w:val="26"/>
        </w:rPr>
        <w:t xml:space="preserve"> года заявки районных (городского) судов, органов судейского сообщества Магаданской области на материально-техническое обеспечение Управлением исполнены в </w:t>
      </w:r>
      <w:proofErr w:type="gramStart"/>
      <w:r w:rsidRPr="00042E38">
        <w:rPr>
          <w:sz w:val="26"/>
          <w:szCs w:val="26"/>
        </w:rPr>
        <w:t>пределах</w:t>
      </w:r>
      <w:proofErr w:type="gramEnd"/>
      <w:r w:rsidRPr="00042E38">
        <w:rPr>
          <w:sz w:val="26"/>
          <w:szCs w:val="26"/>
        </w:rPr>
        <w:t xml:space="preserve"> выделенных лимитов бюджетных обязательств. </w:t>
      </w:r>
    </w:p>
    <w:p w:rsidR="001D6F00" w:rsidRDefault="001D6F00" w:rsidP="00274A6F"/>
    <w:p w:rsidR="001D6F00" w:rsidRDefault="001D6F00" w:rsidP="00274A6F"/>
    <w:p w:rsidR="00E307CB" w:rsidRPr="00B26DC8" w:rsidRDefault="00E307CB" w:rsidP="00EC4F30">
      <w:pPr>
        <w:pStyle w:val="a8"/>
        <w:tabs>
          <w:tab w:val="left" w:pos="709"/>
          <w:tab w:val="left" w:pos="1418"/>
        </w:tabs>
        <w:jc w:val="center"/>
        <w:rPr>
          <w:b/>
          <w:bCs/>
        </w:rPr>
      </w:pPr>
      <w:r w:rsidRPr="00B26DC8">
        <w:rPr>
          <w:b/>
          <w:bCs/>
          <w:sz w:val="26"/>
          <w:szCs w:val="26"/>
        </w:rPr>
        <w:t>4. Кадровое обеспечение, организационно-штатная работа, прохождение государственной службы</w:t>
      </w:r>
    </w:p>
    <w:p w:rsidR="00E307CB" w:rsidRDefault="00E307CB" w:rsidP="0029123F">
      <w:pPr>
        <w:pStyle w:val="a8"/>
        <w:tabs>
          <w:tab w:val="left" w:pos="709"/>
          <w:tab w:val="left" w:pos="1418"/>
        </w:tabs>
        <w:jc w:val="center"/>
        <w:rPr>
          <w:b/>
          <w:bCs/>
        </w:rPr>
      </w:pPr>
      <w:r w:rsidRPr="00B26DC8">
        <w:rPr>
          <w:b/>
          <w:bCs/>
          <w:sz w:val="26"/>
          <w:szCs w:val="26"/>
        </w:rPr>
        <w:t>4.1. Организационно-штатная работа</w:t>
      </w:r>
    </w:p>
    <w:p w:rsidR="00E307CB" w:rsidRDefault="00E307CB" w:rsidP="00F55CBC">
      <w:pPr>
        <w:pStyle w:val="a8"/>
        <w:tabs>
          <w:tab w:val="left" w:pos="709"/>
          <w:tab w:val="left" w:pos="1418"/>
        </w:tabs>
        <w:rPr>
          <w:sz w:val="26"/>
          <w:szCs w:val="26"/>
        </w:rPr>
      </w:pPr>
    </w:p>
    <w:p w:rsidR="001D6F00" w:rsidRPr="00457E67" w:rsidRDefault="001D6F00" w:rsidP="001D6F00">
      <w:pPr>
        <w:pStyle w:val="a8"/>
        <w:ind w:firstLine="709"/>
        <w:rPr>
          <w:sz w:val="26"/>
          <w:szCs w:val="26"/>
        </w:rPr>
      </w:pPr>
      <w:proofErr w:type="gramStart"/>
      <w:r w:rsidRPr="00457E67">
        <w:rPr>
          <w:sz w:val="26"/>
          <w:szCs w:val="26"/>
        </w:rPr>
        <w:t xml:space="preserve">Организационно- штатная работа в судах и Управлении при составлении и утверждении штатных расписаний ведется в строгом  соответствии с приказами и распоряжениями Судебного департамента, требованиями законодательства Российской Федерации и Инструкцией по организационно-штатной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w:t>
      </w:r>
      <w:r w:rsidRPr="00457E67">
        <w:rPr>
          <w:sz w:val="26"/>
          <w:szCs w:val="26"/>
        </w:rPr>
        <w:lastRenderedPageBreak/>
        <w:t>департамента в субъектах Российской Федерации, утвержденной приказом Судебного департамента  от</w:t>
      </w:r>
      <w:proofErr w:type="gramEnd"/>
      <w:r w:rsidRPr="00457E67">
        <w:rPr>
          <w:sz w:val="26"/>
          <w:szCs w:val="26"/>
        </w:rPr>
        <w:t xml:space="preserve"> 12.08.2020 № 121. </w:t>
      </w:r>
    </w:p>
    <w:p w:rsidR="001D6F00" w:rsidRPr="004360A5" w:rsidRDefault="001D6F00" w:rsidP="001D6F00">
      <w:pPr>
        <w:pStyle w:val="a8"/>
        <w:ind w:firstLine="709"/>
        <w:rPr>
          <w:sz w:val="26"/>
          <w:szCs w:val="26"/>
        </w:rPr>
      </w:pPr>
      <w:r w:rsidRPr="004360A5">
        <w:rPr>
          <w:sz w:val="26"/>
          <w:szCs w:val="26"/>
        </w:rPr>
        <w:t xml:space="preserve">Управлением распределена и утверждена в </w:t>
      </w:r>
      <w:proofErr w:type="gramStart"/>
      <w:r w:rsidRPr="004360A5">
        <w:rPr>
          <w:sz w:val="26"/>
          <w:szCs w:val="26"/>
        </w:rPr>
        <w:t>соответствии</w:t>
      </w:r>
      <w:proofErr w:type="gramEnd"/>
      <w:r w:rsidRPr="004360A5">
        <w:rPr>
          <w:sz w:val="26"/>
          <w:szCs w:val="26"/>
        </w:rPr>
        <w:t xml:space="preserve"> с приказом Судебного департамента от </w:t>
      </w:r>
      <w:r>
        <w:rPr>
          <w:sz w:val="26"/>
          <w:szCs w:val="26"/>
        </w:rPr>
        <w:t>05</w:t>
      </w:r>
      <w:r w:rsidRPr="004360A5">
        <w:rPr>
          <w:sz w:val="26"/>
          <w:szCs w:val="26"/>
        </w:rPr>
        <w:t>.12.202</w:t>
      </w:r>
      <w:r>
        <w:rPr>
          <w:sz w:val="26"/>
          <w:szCs w:val="26"/>
        </w:rPr>
        <w:t>4</w:t>
      </w:r>
      <w:r w:rsidRPr="004360A5">
        <w:rPr>
          <w:sz w:val="26"/>
          <w:szCs w:val="26"/>
        </w:rPr>
        <w:t xml:space="preserve"> № 2</w:t>
      </w:r>
      <w:r>
        <w:rPr>
          <w:sz w:val="26"/>
          <w:szCs w:val="26"/>
        </w:rPr>
        <w:t>69</w:t>
      </w:r>
      <w:r w:rsidRPr="004360A5">
        <w:rPr>
          <w:sz w:val="26"/>
          <w:szCs w:val="26"/>
        </w:rPr>
        <w:t xml:space="preserve"> численность судей, государственных гражданских служащих и персонала по охране и обслуживанию зданий районных (городского) судов.</w:t>
      </w:r>
    </w:p>
    <w:p w:rsidR="001D6F00" w:rsidRPr="00457E67" w:rsidRDefault="001D6F00" w:rsidP="001D6F00">
      <w:pPr>
        <w:pStyle w:val="a8"/>
        <w:ind w:firstLine="709"/>
        <w:rPr>
          <w:sz w:val="26"/>
          <w:szCs w:val="26"/>
        </w:rPr>
      </w:pPr>
      <w:r w:rsidRPr="00457E67">
        <w:rPr>
          <w:sz w:val="26"/>
          <w:szCs w:val="26"/>
        </w:rPr>
        <w:t xml:space="preserve">При </w:t>
      </w:r>
      <w:r w:rsidRPr="00457E67">
        <w:rPr>
          <w:bCs/>
          <w:sz w:val="26"/>
          <w:szCs w:val="26"/>
        </w:rPr>
        <w:t xml:space="preserve">разработке штатных расписаний Управление Судебного департамента в Магаданской области (далее – Управление), районные (городской) суды Магаданской области (далее – суды) </w:t>
      </w:r>
      <w:r w:rsidRPr="00457E67">
        <w:rPr>
          <w:sz w:val="26"/>
          <w:szCs w:val="26"/>
        </w:rPr>
        <w:t>руководствуются постановлением Госкомстата России от 05.01.2004 № 1 «Об утверждении унифицированных форм первичной учетной документации по учету труда и его оплаты».</w:t>
      </w:r>
    </w:p>
    <w:p w:rsidR="001D6F00" w:rsidRPr="00457E67" w:rsidRDefault="001D6F00" w:rsidP="001D6F00">
      <w:pPr>
        <w:pStyle w:val="a8"/>
        <w:ind w:firstLine="709"/>
        <w:rPr>
          <w:sz w:val="26"/>
          <w:szCs w:val="26"/>
        </w:rPr>
      </w:pPr>
      <w:r w:rsidRPr="00457E67">
        <w:rPr>
          <w:sz w:val="26"/>
          <w:szCs w:val="26"/>
        </w:rPr>
        <w:t xml:space="preserve">Изменения в штатное расписание Управления вносятся в </w:t>
      </w:r>
      <w:proofErr w:type="gramStart"/>
      <w:r w:rsidRPr="00457E67">
        <w:rPr>
          <w:sz w:val="26"/>
          <w:szCs w:val="26"/>
        </w:rPr>
        <w:t>соответствии</w:t>
      </w:r>
      <w:proofErr w:type="gramEnd"/>
      <w:r w:rsidRPr="00457E67">
        <w:rPr>
          <w:sz w:val="26"/>
          <w:szCs w:val="26"/>
        </w:rPr>
        <w:t xml:space="preserve"> с установленной формой (приложения к Инструкции) на основании ходатайств руководителей структурных подразделений, в судах – на основании ходатайств председателей судов. Изменения в штатное расписание </w:t>
      </w:r>
      <w:proofErr w:type="gramStart"/>
      <w:r w:rsidRPr="00457E67">
        <w:rPr>
          <w:sz w:val="26"/>
          <w:szCs w:val="26"/>
        </w:rPr>
        <w:t>вносятся не чаще одного раза в квартал и направляются</w:t>
      </w:r>
      <w:proofErr w:type="gramEnd"/>
      <w:r w:rsidRPr="00457E67">
        <w:rPr>
          <w:sz w:val="26"/>
          <w:szCs w:val="26"/>
        </w:rPr>
        <w:t xml:space="preserve"> в Управление государственной службы и кадрового обеспечения Судебного департамента, а изменения в штатное расписание судов – в отдел государственной службы, кадрового обеспечения и противодействия коррупции</w:t>
      </w:r>
      <w:r w:rsidR="00FE2246">
        <w:rPr>
          <w:sz w:val="26"/>
          <w:szCs w:val="26"/>
        </w:rPr>
        <w:t xml:space="preserve"> Управления</w:t>
      </w:r>
      <w:r w:rsidRPr="00457E67">
        <w:rPr>
          <w:sz w:val="26"/>
          <w:szCs w:val="26"/>
        </w:rPr>
        <w:t>.</w:t>
      </w:r>
    </w:p>
    <w:p w:rsidR="001D6F00" w:rsidRPr="00457E67" w:rsidRDefault="001D6F00" w:rsidP="001D6F00">
      <w:pPr>
        <w:pStyle w:val="a8"/>
        <w:ind w:firstLine="709"/>
        <w:rPr>
          <w:color w:val="000000"/>
          <w:sz w:val="26"/>
          <w:szCs w:val="26"/>
        </w:rPr>
      </w:pPr>
      <w:r w:rsidRPr="00457E67">
        <w:rPr>
          <w:sz w:val="26"/>
          <w:szCs w:val="26"/>
        </w:rPr>
        <w:t>В соответствии с приказом Судебного департамента от 07.10.2020 № 185 сведения о штатной и фактической численности Управления, судов (формы В</w:t>
      </w:r>
      <w:proofErr w:type="gramStart"/>
      <w:r w:rsidRPr="00457E67">
        <w:rPr>
          <w:sz w:val="26"/>
          <w:szCs w:val="26"/>
        </w:rPr>
        <w:t>4</w:t>
      </w:r>
      <w:proofErr w:type="gramEnd"/>
      <w:r w:rsidRPr="00457E67">
        <w:rPr>
          <w:sz w:val="26"/>
          <w:szCs w:val="26"/>
        </w:rPr>
        <w:t>.5, В4.7) ежеквартально представляются в Управление государственной службы и кадрового обеспечения Судебного департамента и соответствуют численности, доведенной приказами Судебного департамента.</w:t>
      </w:r>
    </w:p>
    <w:p w:rsidR="001D6F00" w:rsidRPr="00457E67" w:rsidRDefault="001D6F00" w:rsidP="001D6F00">
      <w:pPr>
        <w:pStyle w:val="a8"/>
        <w:ind w:firstLine="709"/>
        <w:rPr>
          <w:color w:val="000000"/>
          <w:sz w:val="26"/>
          <w:szCs w:val="26"/>
        </w:rPr>
      </w:pPr>
      <w:r w:rsidRPr="00457E67">
        <w:rPr>
          <w:color w:val="000000"/>
          <w:sz w:val="26"/>
          <w:szCs w:val="26"/>
        </w:rPr>
        <w:t>Замечаний на правильность и своевременность составления организационно-штатных документов Управлением и судами не было.</w:t>
      </w:r>
    </w:p>
    <w:p w:rsidR="001D6F00" w:rsidRPr="00457E67" w:rsidRDefault="001D6F00" w:rsidP="001D6F00">
      <w:pPr>
        <w:pStyle w:val="a8"/>
        <w:ind w:firstLine="709"/>
        <w:rPr>
          <w:color w:val="000000"/>
          <w:sz w:val="26"/>
          <w:szCs w:val="26"/>
        </w:rPr>
      </w:pPr>
      <w:r w:rsidRPr="00457E67">
        <w:rPr>
          <w:color w:val="000000"/>
          <w:sz w:val="26"/>
          <w:szCs w:val="26"/>
        </w:rPr>
        <w:t xml:space="preserve">Нарушений государственной штатной дисциплины в </w:t>
      </w:r>
      <w:proofErr w:type="gramStart"/>
      <w:r w:rsidRPr="00457E67">
        <w:rPr>
          <w:color w:val="000000"/>
          <w:sz w:val="26"/>
          <w:szCs w:val="26"/>
        </w:rPr>
        <w:t>Управлении</w:t>
      </w:r>
      <w:proofErr w:type="gramEnd"/>
      <w:r w:rsidRPr="00457E67">
        <w:rPr>
          <w:color w:val="000000"/>
          <w:sz w:val="26"/>
          <w:szCs w:val="26"/>
        </w:rPr>
        <w:t xml:space="preserve"> не допускалось.</w:t>
      </w:r>
    </w:p>
    <w:p w:rsidR="001D6F00" w:rsidRDefault="001D6F00" w:rsidP="001D6F00">
      <w:pPr>
        <w:pStyle w:val="a8"/>
        <w:ind w:firstLine="709"/>
        <w:rPr>
          <w:color w:val="000000"/>
          <w:sz w:val="26"/>
          <w:szCs w:val="26"/>
        </w:rPr>
      </w:pPr>
      <w:r w:rsidRPr="00457E67">
        <w:rPr>
          <w:color w:val="000000"/>
          <w:sz w:val="26"/>
          <w:szCs w:val="26"/>
        </w:rPr>
        <w:t xml:space="preserve">На отдел государственной службы, кадрового обеспечения и противодействия коррупции </w:t>
      </w:r>
      <w:r>
        <w:rPr>
          <w:color w:val="000000"/>
          <w:sz w:val="26"/>
          <w:szCs w:val="26"/>
        </w:rPr>
        <w:t xml:space="preserve">возложен контроль за соблюдением </w:t>
      </w:r>
      <w:r w:rsidRPr="00457E67">
        <w:rPr>
          <w:color w:val="000000"/>
          <w:sz w:val="26"/>
          <w:szCs w:val="26"/>
        </w:rPr>
        <w:t>государственной штатной дисциплины в районных (</w:t>
      </w:r>
      <w:proofErr w:type="gramStart"/>
      <w:r w:rsidRPr="00457E67">
        <w:rPr>
          <w:color w:val="000000"/>
          <w:sz w:val="26"/>
          <w:szCs w:val="26"/>
        </w:rPr>
        <w:t>городском</w:t>
      </w:r>
      <w:proofErr w:type="gramEnd"/>
      <w:r w:rsidRPr="00457E67">
        <w:rPr>
          <w:color w:val="000000"/>
          <w:sz w:val="26"/>
          <w:szCs w:val="26"/>
        </w:rPr>
        <w:t xml:space="preserve">) судах. Вопросы соблюдения организационно-штатной дисциплины включены в перечень вопросов, подлежащих проверке при выездах в районные (городской) суды. Состояние этой работы отражается в справках по проведенным проверкам. Нарушений государственной штатной дисциплины в </w:t>
      </w:r>
      <w:proofErr w:type="gramStart"/>
      <w:r w:rsidRPr="00457E67">
        <w:rPr>
          <w:color w:val="000000"/>
          <w:sz w:val="26"/>
          <w:szCs w:val="26"/>
        </w:rPr>
        <w:t>судах</w:t>
      </w:r>
      <w:proofErr w:type="gramEnd"/>
      <w:r w:rsidRPr="00457E67">
        <w:rPr>
          <w:color w:val="000000"/>
          <w:sz w:val="26"/>
          <w:szCs w:val="26"/>
        </w:rPr>
        <w:t xml:space="preserve"> не допущено.</w:t>
      </w:r>
    </w:p>
    <w:p w:rsidR="001D6F00" w:rsidRDefault="001D6F00" w:rsidP="00F55CBC">
      <w:pPr>
        <w:pStyle w:val="a8"/>
        <w:tabs>
          <w:tab w:val="left" w:pos="709"/>
          <w:tab w:val="left" w:pos="1418"/>
        </w:tabs>
        <w:jc w:val="center"/>
        <w:rPr>
          <w:b/>
          <w:bCs/>
          <w:sz w:val="26"/>
          <w:szCs w:val="26"/>
        </w:rPr>
      </w:pPr>
    </w:p>
    <w:p w:rsidR="00E307CB" w:rsidRDefault="00E307CB" w:rsidP="00F55CBC">
      <w:pPr>
        <w:pStyle w:val="a8"/>
        <w:tabs>
          <w:tab w:val="left" w:pos="709"/>
          <w:tab w:val="left" w:pos="1418"/>
        </w:tabs>
        <w:jc w:val="center"/>
        <w:rPr>
          <w:b/>
          <w:bCs/>
          <w:sz w:val="26"/>
          <w:szCs w:val="26"/>
        </w:rPr>
      </w:pPr>
      <w:r w:rsidRPr="00B26DC8">
        <w:rPr>
          <w:b/>
          <w:bCs/>
          <w:sz w:val="26"/>
          <w:szCs w:val="26"/>
        </w:rPr>
        <w:t>4.2. Кадровая работа</w:t>
      </w:r>
    </w:p>
    <w:p w:rsidR="00E307CB" w:rsidRDefault="00E307CB" w:rsidP="00F55CBC">
      <w:pPr>
        <w:pStyle w:val="a8"/>
        <w:tabs>
          <w:tab w:val="left" w:pos="709"/>
          <w:tab w:val="left" w:pos="1418"/>
        </w:tabs>
        <w:jc w:val="center"/>
        <w:rPr>
          <w:b/>
          <w:bCs/>
        </w:rPr>
      </w:pPr>
    </w:p>
    <w:p w:rsidR="001D6F00" w:rsidRPr="00303031" w:rsidRDefault="001D6F00" w:rsidP="001D6F00">
      <w:pPr>
        <w:tabs>
          <w:tab w:val="left" w:pos="709"/>
          <w:tab w:val="left" w:pos="851"/>
        </w:tabs>
        <w:jc w:val="both"/>
        <w:rPr>
          <w:sz w:val="26"/>
          <w:szCs w:val="26"/>
        </w:rPr>
      </w:pPr>
      <w:r>
        <w:rPr>
          <w:sz w:val="26"/>
          <w:szCs w:val="26"/>
        </w:rPr>
        <w:tab/>
      </w:r>
      <w:r w:rsidRPr="00303031">
        <w:rPr>
          <w:sz w:val="26"/>
          <w:szCs w:val="26"/>
        </w:rPr>
        <w:t>Приказами начальника Управления назначен ответственный за ведение, хранение трудовых книжек, личных дел судей, организацию и состояние учета кадров судей начальник отдела государственной службы, кадрового обеспечения и противодействия коррупции.</w:t>
      </w:r>
    </w:p>
    <w:p w:rsidR="001D6F00" w:rsidRPr="00303031" w:rsidRDefault="001D6F00" w:rsidP="001D6F00">
      <w:pPr>
        <w:tabs>
          <w:tab w:val="left" w:pos="709"/>
          <w:tab w:val="left" w:pos="851"/>
        </w:tabs>
        <w:jc w:val="both"/>
        <w:rPr>
          <w:sz w:val="26"/>
          <w:szCs w:val="26"/>
        </w:rPr>
      </w:pPr>
      <w:r w:rsidRPr="00303031">
        <w:rPr>
          <w:sz w:val="26"/>
          <w:szCs w:val="26"/>
        </w:rPr>
        <w:tab/>
      </w:r>
      <w:proofErr w:type="gramStart"/>
      <w:r w:rsidRPr="00303031">
        <w:rPr>
          <w:sz w:val="26"/>
          <w:szCs w:val="26"/>
        </w:rPr>
        <w:t xml:space="preserve">Трудовые книжки и вкладыши к ним на судей ведутся в соответствии с постановлением Правительства Российской Федерации от 16 апреля </w:t>
      </w:r>
      <w:smartTag w:uri="urn:schemas-microsoft-com:office:smarttags" w:element="metricconverter">
        <w:smartTagPr>
          <w:attr w:name="ProductID" w:val="2003 г"/>
        </w:smartTagPr>
        <w:r w:rsidRPr="00303031">
          <w:rPr>
            <w:sz w:val="26"/>
            <w:szCs w:val="26"/>
          </w:rPr>
          <w:t>2003 г</w:t>
        </w:r>
      </w:smartTag>
      <w:r w:rsidRPr="00303031">
        <w:rPr>
          <w:sz w:val="26"/>
          <w:szCs w:val="26"/>
        </w:rPr>
        <w:t xml:space="preserve">. № 225 «Правила ведения и хранения трудовых книжек, изготовления бланков трудовой книжки и обеспечения ими работодателей» и требованиями Инструкции по заполнению трудовых книжек, утвержденной постановлением Министерства труда и социального развития Российской Федерации от 10 октября </w:t>
      </w:r>
      <w:smartTag w:uri="urn:schemas-microsoft-com:office:smarttags" w:element="metricconverter">
        <w:smartTagPr>
          <w:attr w:name="ProductID" w:val="2003 г"/>
        </w:smartTagPr>
        <w:r w:rsidRPr="00303031">
          <w:rPr>
            <w:sz w:val="26"/>
            <w:szCs w:val="26"/>
          </w:rPr>
          <w:t>2003 г</w:t>
        </w:r>
      </w:smartTag>
      <w:r w:rsidRPr="00303031">
        <w:rPr>
          <w:sz w:val="26"/>
          <w:szCs w:val="26"/>
        </w:rPr>
        <w:t>. № 69.</w:t>
      </w:r>
      <w:proofErr w:type="gramEnd"/>
    </w:p>
    <w:p w:rsidR="001D6F00" w:rsidRPr="00303031" w:rsidRDefault="001D6F00" w:rsidP="001D6F00">
      <w:pPr>
        <w:tabs>
          <w:tab w:val="left" w:pos="709"/>
          <w:tab w:val="left" w:pos="851"/>
        </w:tabs>
        <w:jc w:val="both"/>
        <w:rPr>
          <w:sz w:val="26"/>
          <w:szCs w:val="26"/>
        </w:rPr>
      </w:pPr>
      <w:r w:rsidRPr="00303031">
        <w:rPr>
          <w:sz w:val="26"/>
          <w:szCs w:val="26"/>
        </w:rPr>
        <w:lastRenderedPageBreak/>
        <w:tab/>
        <w:t xml:space="preserve">Трудовые книжки судей хранятся в </w:t>
      </w:r>
      <w:proofErr w:type="gramStart"/>
      <w:r w:rsidRPr="00303031">
        <w:rPr>
          <w:sz w:val="26"/>
          <w:szCs w:val="26"/>
        </w:rPr>
        <w:t>сейфе</w:t>
      </w:r>
      <w:proofErr w:type="gramEnd"/>
      <w:r w:rsidRPr="00303031">
        <w:rPr>
          <w:sz w:val="26"/>
          <w:szCs w:val="26"/>
        </w:rPr>
        <w:t>, личные дела в закрывающемся на ключ металлическом шкафу.</w:t>
      </w:r>
    </w:p>
    <w:p w:rsidR="001D6F00" w:rsidRPr="00457E67" w:rsidRDefault="001D6F00" w:rsidP="001D6F00">
      <w:pPr>
        <w:pStyle w:val="a8"/>
        <w:tabs>
          <w:tab w:val="left" w:pos="709"/>
          <w:tab w:val="left" w:pos="1418"/>
        </w:tabs>
        <w:rPr>
          <w:sz w:val="26"/>
          <w:szCs w:val="26"/>
        </w:rPr>
      </w:pPr>
      <w:r>
        <w:rPr>
          <w:sz w:val="26"/>
          <w:szCs w:val="26"/>
        </w:rPr>
        <w:tab/>
      </w:r>
      <w:r w:rsidRPr="00457E67">
        <w:rPr>
          <w:sz w:val="26"/>
          <w:szCs w:val="26"/>
        </w:rPr>
        <w:t xml:space="preserve">Трудовые книжки государственных гражданских служащих аппаратов судов и Управления ведутся в соответствии с Порядком ведения и хранения трудовых книжек, утвержденным приказом Министерства труда и социальной защиты Российской Федерации от 19.05.2021 № 320н (далее – Порядком). </w:t>
      </w:r>
      <w:proofErr w:type="gramStart"/>
      <w:r w:rsidRPr="00457E67">
        <w:rPr>
          <w:sz w:val="26"/>
          <w:szCs w:val="26"/>
        </w:rPr>
        <w:t>Отдел государственной службы, кадрового обеспечения и противодействия коррупции формирует в электронном виде основную информацию о трудовой деятельности и трудовом стаже каждого работника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roofErr w:type="gramEnd"/>
    </w:p>
    <w:p w:rsidR="001D6F00" w:rsidRPr="00457E67" w:rsidRDefault="001D6F00" w:rsidP="001D6F00">
      <w:pPr>
        <w:pStyle w:val="a8"/>
        <w:tabs>
          <w:tab w:val="left" w:pos="709"/>
          <w:tab w:val="left" w:pos="1418"/>
        </w:tabs>
        <w:rPr>
          <w:sz w:val="26"/>
          <w:szCs w:val="26"/>
        </w:rPr>
      </w:pPr>
      <w:r w:rsidRPr="00457E67">
        <w:rPr>
          <w:sz w:val="26"/>
          <w:szCs w:val="26"/>
        </w:rPr>
        <w:tab/>
        <w:t>Приказами Управления, судов назначены ответственные работники за работу с трудовыми книжками государственных гражданских служащих (работников).</w:t>
      </w:r>
    </w:p>
    <w:p w:rsidR="001D6F00" w:rsidRPr="00457E67" w:rsidRDefault="001D6F00" w:rsidP="001D6F00">
      <w:pPr>
        <w:pStyle w:val="a8"/>
        <w:tabs>
          <w:tab w:val="left" w:pos="709"/>
          <w:tab w:val="left" w:pos="1418"/>
        </w:tabs>
        <w:rPr>
          <w:sz w:val="26"/>
          <w:szCs w:val="26"/>
        </w:rPr>
      </w:pPr>
      <w:r w:rsidRPr="00457E67">
        <w:rPr>
          <w:sz w:val="26"/>
          <w:szCs w:val="26"/>
        </w:rPr>
        <w:tab/>
        <w:t>Ознакомление гражданских служащих с записями, вносимыми в их трудовые книжки, производится своевременно.</w:t>
      </w:r>
    </w:p>
    <w:p w:rsidR="001D6F00" w:rsidRPr="00457E67" w:rsidRDefault="001D6F00" w:rsidP="001D6F00">
      <w:pPr>
        <w:pStyle w:val="a8"/>
        <w:tabs>
          <w:tab w:val="left" w:pos="709"/>
          <w:tab w:val="left" w:pos="1418"/>
        </w:tabs>
        <w:rPr>
          <w:sz w:val="26"/>
          <w:szCs w:val="26"/>
        </w:rPr>
      </w:pPr>
      <w:r w:rsidRPr="00457E67">
        <w:rPr>
          <w:sz w:val="26"/>
          <w:szCs w:val="26"/>
        </w:rPr>
        <w:tab/>
        <w:t>С целью учета трудовых книжек, а также бланков трудовой книжки и вкладыша в нее, ведется журнал учета движения трудовых книжек и вкладышей в них. В журнале учета регистрируются все трудовые книжки, принятые от работников при поступлении на работу, а также трудовые книжки и вкладыши в них с указанием серии и номера, выданные работникам вновь. При получении трудовой книжки в связи с увольнением работник расписывается в личной карточке формы Т-2,                     Т-2ГС (МС) и в книге учета движения трудовых книжек и вкладышей в них.</w:t>
      </w:r>
    </w:p>
    <w:p w:rsidR="001D6F00" w:rsidRPr="00457E67" w:rsidRDefault="001D6F00" w:rsidP="001D6F00">
      <w:pPr>
        <w:pStyle w:val="a8"/>
        <w:tabs>
          <w:tab w:val="left" w:pos="709"/>
          <w:tab w:val="left" w:pos="1418"/>
        </w:tabs>
        <w:rPr>
          <w:sz w:val="26"/>
          <w:szCs w:val="26"/>
        </w:rPr>
      </w:pPr>
      <w:r w:rsidRPr="00457E67">
        <w:rPr>
          <w:sz w:val="26"/>
          <w:szCs w:val="26"/>
        </w:rPr>
        <w:tab/>
        <w:t xml:space="preserve">Трудовые книжки заполняются в </w:t>
      </w:r>
      <w:proofErr w:type="gramStart"/>
      <w:r w:rsidRPr="00457E67">
        <w:rPr>
          <w:sz w:val="26"/>
          <w:szCs w:val="26"/>
        </w:rPr>
        <w:t>порядке</w:t>
      </w:r>
      <w:proofErr w:type="gramEnd"/>
      <w:r w:rsidRPr="00457E67">
        <w:rPr>
          <w:sz w:val="26"/>
          <w:szCs w:val="26"/>
        </w:rPr>
        <w:t>, предусмотренном Трудовым кодексом Российской Федерации, Порядком ведения и хранения трудовых книжек.</w:t>
      </w:r>
    </w:p>
    <w:p w:rsidR="001D6F00" w:rsidRPr="00457E67" w:rsidRDefault="001D6F00" w:rsidP="001D6F00">
      <w:pPr>
        <w:pStyle w:val="a8"/>
        <w:tabs>
          <w:tab w:val="left" w:pos="709"/>
          <w:tab w:val="left" w:pos="1418"/>
        </w:tabs>
        <w:rPr>
          <w:sz w:val="26"/>
          <w:szCs w:val="26"/>
        </w:rPr>
      </w:pPr>
      <w:r w:rsidRPr="00457E67">
        <w:rPr>
          <w:sz w:val="26"/>
          <w:szCs w:val="26"/>
        </w:rPr>
        <w:tab/>
        <w:t>Внесенные в трудовую книжку записи дублируются в личной карточке гражданского служащего по унифицированной форме Т-2 Г</w:t>
      </w:r>
      <w:proofErr w:type="gramStart"/>
      <w:r w:rsidRPr="00457E67">
        <w:rPr>
          <w:sz w:val="26"/>
          <w:szCs w:val="26"/>
        </w:rPr>
        <w:t>С(</w:t>
      </w:r>
      <w:proofErr w:type="gramEnd"/>
      <w:r w:rsidRPr="00457E67">
        <w:rPr>
          <w:sz w:val="26"/>
          <w:szCs w:val="26"/>
        </w:rPr>
        <w:t>МС), утвержденной Постановлением Госкомстата России от 05.01.2004 № 1.</w:t>
      </w:r>
    </w:p>
    <w:p w:rsidR="001D6F00" w:rsidRPr="00457E67" w:rsidRDefault="001D6F00" w:rsidP="001D6F00">
      <w:pPr>
        <w:pStyle w:val="a8"/>
        <w:tabs>
          <w:tab w:val="left" w:pos="709"/>
          <w:tab w:val="left" w:pos="1418"/>
        </w:tabs>
        <w:rPr>
          <w:sz w:val="26"/>
          <w:szCs w:val="26"/>
        </w:rPr>
      </w:pPr>
      <w:r w:rsidRPr="00457E67">
        <w:rPr>
          <w:sz w:val="26"/>
          <w:szCs w:val="26"/>
        </w:rPr>
        <w:tab/>
        <w:t>Количество трудовых книжек гражданских служащих Управления, судов соответствует их фактическому числу.</w:t>
      </w:r>
    </w:p>
    <w:p w:rsidR="001D6F00" w:rsidRPr="00457E67" w:rsidRDefault="001D6F00" w:rsidP="001D6F00">
      <w:pPr>
        <w:pStyle w:val="a8"/>
        <w:tabs>
          <w:tab w:val="left" w:pos="709"/>
          <w:tab w:val="left" w:pos="1418"/>
        </w:tabs>
        <w:rPr>
          <w:sz w:val="26"/>
          <w:szCs w:val="26"/>
        </w:rPr>
      </w:pPr>
      <w:r w:rsidRPr="00457E67">
        <w:rPr>
          <w:sz w:val="26"/>
          <w:szCs w:val="26"/>
        </w:rPr>
        <w:tab/>
        <w:t>Трудовые книжки гражданских служащих Управления хранятся в сейфе, трудовые книжки работников аппарата судов – в металлических запирающихся на ключ шкафах.</w:t>
      </w:r>
    </w:p>
    <w:p w:rsidR="001D6F00" w:rsidRDefault="001D6F00" w:rsidP="001D6F00">
      <w:pPr>
        <w:tabs>
          <w:tab w:val="left" w:pos="709"/>
          <w:tab w:val="left" w:pos="851"/>
        </w:tabs>
        <w:jc w:val="both"/>
        <w:rPr>
          <w:sz w:val="26"/>
          <w:szCs w:val="26"/>
        </w:rPr>
      </w:pPr>
      <w:r w:rsidRPr="00457E67">
        <w:rPr>
          <w:sz w:val="26"/>
          <w:szCs w:val="26"/>
        </w:rPr>
        <w:tab/>
        <w:t xml:space="preserve">Бланки трудовых книжек и вкладышей в них </w:t>
      </w:r>
      <w:proofErr w:type="gramStart"/>
      <w:r w:rsidRPr="00457E67">
        <w:rPr>
          <w:sz w:val="26"/>
          <w:szCs w:val="26"/>
        </w:rPr>
        <w:t>хранятся в отделе бухгалтерского учета и отчетности Управления как документы строгой отчетности и выдаются</w:t>
      </w:r>
      <w:proofErr w:type="gramEnd"/>
      <w:r w:rsidRPr="00457E67">
        <w:rPr>
          <w:sz w:val="26"/>
          <w:szCs w:val="26"/>
        </w:rPr>
        <w:t xml:space="preserve"> по заявке в подотчет лицу, ответственному за документационное обеспечение кадровой деятельности.</w:t>
      </w:r>
    </w:p>
    <w:p w:rsidR="001D6F00" w:rsidRPr="008F1933" w:rsidRDefault="001D6F00" w:rsidP="001D6F00">
      <w:pPr>
        <w:tabs>
          <w:tab w:val="left" w:pos="709"/>
          <w:tab w:val="left" w:pos="851"/>
        </w:tabs>
        <w:jc w:val="both"/>
        <w:rPr>
          <w:sz w:val="26"/>
          <w:szCs w:val="26"/>
        </w:rPr>
      </w:pPr>
      <w:r>
        <w:rPr>
          <w:color w:val="3366FF"/>
          <w:sz w:val="26"/>
          <w:szCs w:val="26"/>
        </w:rPr>
        <w:tab/>
      </w:r>
      <w:r w:rsidRPr="008F1933">
        <w:rPr>
          <w:sz w:val="26"/>
          <w:szCs w:val="26"/>
        </w:rPr>
        <w:t xml:space="preserve">Личные дела судей ведутся в </w:t>
      </w:r>
      <w:proofErr w:type="gramStart"/>
      <w:r w:rsidRPr="008F1933">
        <w:rPr>
          <w:sz w:val="26"/>
          <w:szCs w:val="26"/>
        </w:rPr>
        <w:t>соответствии</w:t>
      </w:r>
      <w:proofErr w:type="gramEnd"/>
      <w:r w:rsidRPr="008F1933">
        <w:rPr>
          <w:sz w:val="26"/>
          <w:szCs w:val="26"/>
        </w:rPr>
        <w:t xml:space="preserve"> с требованиями Положения о ведении личных дел и обработке персональных данных судей судов общей юрисдикции и федеральных арбитражных судов, согласованного постановлением Президиума Совета судей Российской Федерации от 25.02.2016 № 494 и утвержденного приказом Судебного департамента от 04.04.2016 № 72. </w:t>
      </w:r>
    </w:p>
    <w:p w:rsidR="001D6F00" w:rsidRPr="000822DC" w:rsidRDefault="001D6F00" w:rsidP="001D6F00">
      <w:pPr>
        <w:tabs>
          <w:tab w:val="left" w:pos="709"/>
          <w:tab w:val="left" w:pos="851"/>
        </w:tabs>
        <w:jc w:val="both"/>
        <w:rPr>
          <w:sz w:val="26"/>
          <w:szCs w:val="26"/>
          <w:highlight w:val="yellow"/>
        </w:rPr>
      </w:pPr>
      <w:r>
        <w:rPr>
          <w:sz w:val="26"/>
          <w:szCs w:val="26"/>
        </w:rPr>
        <w:tab/>
      </w:r>
      <w:r w:rsidRPr="00457E67">
        <w:rPr>
          <w:sz w:val="26"/>
          <w:szCs w:val="26"/>
        </w:rPr>
        <w:t xml:space="preserve">В соответствии со статьей 42 Федерального закона от 27.07.2004 № 79-ФЗ «О государственной гражданской службе Российской Федерации» отдел государственной службы, кадрового обеспечения и противодействия коррупции, работники судов, ответственные за кадровую работу, ведут личные дела государственных гражданских служащих. Порядок их ведения регламентирован Указом Президента Российской Федерации от 30 мая </w:t>
      </w:r>
      <w:smartTag w:uri="urn:schemas-microsoft-com:office:smarttags" w:element="metricconverter">
        <w:smartTagPr>
          <w:attr w:name="ProductID" w:val="2005 г"/>
        </w:smartTagPr>
        <w:r w:rsidRPr="00457E67">
          <w:rPr>
            <w:sz w:val="26"/>
            <w:szCs w:val="26"/>
          </w:rPr>
          <w:t>2005 г</w:t>
        </w:r>
      </w:smartTag>
      <w:r w:rsidRPr="00457E67">
        <w:rPr>
          <w:sz w:val="26"/>
          <w:szCs w:val="26"/>
        </w:rPr>
        <w:t xml:space="preserve">. № 609 «Об утверждении </w:t>
      </w:r>
      <w:r w:rsidRPr="00457E67">
        <w:rPr>
          <w:sz w:val="26"/>
          <w:szCs w:val="26"/>
        </w:rPr>
        <w:lastRenderedPageBreak/>
        <w:t>Положения о персональных данных государственного гражданского служащего Российской Федерации и ведении его личного дела».</w:t>
      </w:r>
    </w:p>
    <w:p w:rsidR="001D6F00" w:rsidRPr="009302FA" w:rsidRDefault="001D6F00" w:rsidP="001D6F00">
      <w:pPr>
        <w:tabs>
          <w:tab w:val="left" w:pos="709"/>
          <w:tab w:val="left" w:pos="851"/>
        </w:tabs>
        <w:jc w:val="both"/>
        <w:rPr>
          <w:sz w:val="26"/>
          <w:szCs w:val="26"/>
        </w:rPr>
      </w:pPr>
      <w:r w:rsidRPr="009302FA">
        <w:rPr>
          <w:sz w:val="26"/>
          <w:szCs w:val="26"/>
        </w:rPr>
        <w:tab/>
      </w:r>
      <w:r w:rsidRPr="009302FA">
        <w:rPr>
          <w:sz w:val="26"/>
          <w:szCs w:val="26"/>
        </w:rPr>
        <w:tab/>
        <w:t>Приказом Управления от 28.09.2015 № 346 утверждено Положение об организации работы и защите персональных данных в Управлении.</w:t>
      </w:r>
    </w:p>
    <w:p w:rsidR="001D6F00" w:rsidRPr="00884965" w:rsidRDefault="001D6F00" w:rsidP="001D6F00">
      <w:pPr>
        <w:tabs>
          <w:tab w:val="left" w:pos="709"/>
          <w:tab w:val="left" w:pos="851"/>
        </w:tabs>
        <w:jc w:val="both"/>
        <w:rPr>
          <w:sz w:val="26"/>
          <w:szCs w:val="26"/>
        </w:rPr>
      </w:pPr>
      <w:r w:rsidRPr="009302FA">
        <w:rPr>
          <w:sz w:val="26"/>
          <w:szCs w:val="26"/>
        </w:rPr>
        <w:tab/>
      </w:r>
      <w:r w:rsidRPr="009302FA">
        <w:rPr>
          <w:sz w:val="26"/>
          <w:szCs w:val="26"/>
        </w:rPr>
        <w:tab/>
        <w:t xml:space="preserve">Приказом Управления от </w:t>
      </w:r>
      <w:r w:rsidRPr="00C7562E">
        <w:rPr>
          <w:sz w:val="26"/>
          <w:szCs w:val="26"/>
        </w:rPr>
        <w:t>27.12.2024 г. № 129</w:t>
      </w:r>
      <w:r w:rsidRPr="009302FA">
        <w:rPr>
          <w:sz w:val="26"/>
          <w:szCs w:val="26"/>
        </w:rPr>
        <w:t xml:space="preserve"> «Об уполномоченных на получение, обработку, хранение, защиту и передачу персональных данных» определен список лиц, допущенных к обработке конфиденциальной информации, а также возложена ответственность на сотрудников за нарушение режима защиты персональных данных, сохранность носителей персональных данных и средств защиты </w:t>
      </w:r>
      <w:r w:rsidRPr="00884965">
        <w:rPr>
          <w:sz w:val="26"/>
          <w:szCs w:val="26"/>
        </w:rPr>
        <w:t>информации.</w:t>
      </w:r>
    </w:p>
    <w:p w:rsidR="001D6F00" w:rsidRPr="00884965" w:rsidRDefault="001D6F00" w:rsidP="001D6F00">
      <w:pPr>
        <w:tabs>
          <w:tab w:val="left" w:pos="709"/>
          <w:tab w:val="left" w:pos="851"/>
        </w:tabs>
        <w:jc w:val="both"/>
        <w:rPr>
          <w:sz w:val="26"/>
          <w:szCs w:val="26"/>
        </w:rPr>
      </w:pPr>
      <w:r w:rsidRPr="00884965">
        <w:rPr>
          <w:sz w:val="26"/>
          <w:szCs w:val="26"/>
        </w:rPr>
        <w:tab/>
        <w:t>Личное дело заводится после оформления служебных отношений, то есть после издания приказа о приеме на работу и подписания служебного контракта.</w:t>
      </w:r>
    </w:p>
    <w:p w:rsidR="001D6F00" w:rsidRPr="00884965" w:rsidRDefault="001D6F00" w:rsidP="001D6F00">
      <w:pPr>
        <w:tabs>
          <w:tab w:val="left" w:pos="709"/>
          <w:tab w:val="left" w:pos="851"/>
        </w:tabs>
        <w:jc w:val="both"/>
        <w:rPr>
          <w:sz w:val="26"/>
          <w:szCs w:val="26"/>
        </w:rPr>
      </w:pPr>
      <w:r w:rsidRPr="00884965">
        <w:rPr>
          <w:sz w:val="26"/>
          <w:szCs w:val="26"/>
        </w:rPr>
        <w:tab/>
        <w:t xml:space="preserve">Личное дело регистрируется в </w:t>
      </w:r>
      <w:proofErr w:type="gramStart"/>
      <w:r w:rsidRPr="00884965">
        <w:rPr>
          <w:sz w:val="26"/>
          <w:szCs w:val="26"/>
        </w:rPr>
        <w:t>журнале</w:t>
      </w:r>
      <w:proofErr w:type="gramEnd"/>
      <w:r w:rsidRPr="00884965">
        <w:rPr>
          <w:sz w:val="26"/>
          <w:szCs w:val="26"/>
        </w:rPr>
        <w:t xml:space="preserve"> учета личных дел работников, включенном в номенклатуру дел.</w:t>
      </w:r>
    </w:p>
    <w:p w:rsidR="001D6F00" w:rsidRPr="00884965" w:rsidRDefault="001D6F00" w:rsidP="001D6F00">
      <w:pPr>
        <w:tabs>
          <w:tab w:val="left" w:pos="709"/>
          <w:tab w:val="left" w:pos="851"/>
        </w:tabs>
        <w:jc w:val="both"/>
        <w:rPr>
          <w:sz w:val="26"/>
          <w:szCs w:val="26"/>
        </w:rPr>
      </w:pPr>
      <w:r w:rsidRPr="00884965">
        <w:rPr>
          <w:sz w:val="26"/>
          <w:szCs w:val="26"/>
        </w:rPr>
        <w:tab/>
        <w:t xml:space="preserve">Сведения, находящиеся в личных </w:t>
      </w:r>
      <w:proofErr w:type="gramStart"/>
      <w:r w:rsidRPr="00884965">
        <w:rPr>
          <w:sz w:val="26"/>
          <w:szCs w:val="26"/>
        </w:rPr>
        <w:t>делах</w:t>
      </w:r>
      <w:proofErr w:type="gramEnd"/>
      <w:r w:rsidRPr="00884965">
        <w:rPr>
          <w:sz w:val="26"/>
          <w:szCs w:val="26"/>
        </w:rPr>
        <w:t xml:space="preserve"> судей, государственных гражданских служащих Управления вносятся в базу данных программного изделия «Кадры-П» ГАС «Правосудие».</w:t>
      </w:r>
    </w:p>
    <w:p w:rsidR="001D6F00" w:rsidRPr="00884965" w:rsidRDefault="001D6F00" w:rsidP="001D6F00">
      <w:pPr>
        <w:tabs>
          <w:tab w:val="left" w:pos="709"/>
          <w:tab w:val="left" w:pos="851"/>
        </w:tabs>
        <w:jc w:val="both"/>
        <w:rPr>
          <w:sz w:val="26"/>
          <w:szCs w:val="26"/>
        </w:rPr>
      </w:pPr>
      <w:r w:rsidRPr="00884965">
        <w:rPr>
          <w:sz w:val="26"/>
          <w:szCs w:val="26"/>
        </w:rPr>
        <w:tab/>
        <w:t>Приказом по Управлению ответственными по заполнению личных карточек в подсистеме «Кадры» назначены начальник отдела и заместитель начальника отдела государственной службы, кадрового обеспечения и противодействия коррупции Управления.</w:t>
      </w:r>
    </w:p>
    <w:p w:rsidR="001D6F00" w:rsidRPr="00884965" w:rsidRDefault="001D6F00" w:rsidP="001D6F00">
      <w:pPr>
        <w:tabs>
          <w:tab w:val="left" w:pos="709"/>
          <w:tab w:val="left" w:pos="851"/>
        </w:tabs>
        <w:jc w:val="both"/>
        <w:rPr>
          <w:sz w:val="26"/>
          <w:szCs w:val="26"/>
        </w:rPr>
      </w:pPr>
      <w:r w:rsidRPr="00884965">
        <w:rPr>
          <w:sz w:val="26"/>
          <w:szCs w:val="26"/>
        </w:rPr>
        <w:tab/>
        <w:t xml:space="preserve">Личные дела имеют длительный срок хранения (50 лет). В связи с этим в личные дела не входят документы второстепенного значения, имеющие временные (до 10 лет включительно) сроки хранения. В личное дело гражданского служащего вносятся его персональные данные и иные сведения, связанные с поступлением на государственную гражданскую службу, ее прохождением и увольнением с гражданской службы. Датами начала и окончания личного дела являются даты приказов о приеме на работу и увольнении гражданского служащего. Все включенные в личное дело документы располагаются в хронологическом </w:t>
      </w:r>
      <w:proofErr w:type="gramStart"/>
      <w:r w:rsidRPr="00884965">
        <w:rPr>
          <w:sz w:val="26"/>
          <w:szCs w:val="26"/>
        </w:rPr>
        <w:t>порядке</w:t>
      </w:r>
      <w:proofErr w:type="gramEnd"/>
      <w:r w:rsidRPr="00884965">
        <w:rPr>
          <w:sz w:val="26"/>
          <w:szCs w:val="26"/>
        </w:rPr>
        <w:t>. Документы, приобщенные к личному делу гражданского служащего, брошюруются, страницы нумеруются, к личному делу прилагается внутренняя опись. Ежегодно гражданские служащие знакомятся с документами своего личного дела под роспись. Личные дела гражданских служащих хранятся в металлических запирающихся на ключ шкафах. Фактов утраты личных дел государственных служащих в Управлении нет.</w:t>
      </w:r>
    </w:p>
    <w:p w:rsidR="001D6F00" w:rsidRPr="00884965" w:rsidRDefault="001D6F00" w:rsidP="001D6F00">
      <w:pPr>
        <w:tabs>
          <w:tab w:val="left" w:pos="284"/>
          <w:tab w:val="left" w:pos="709"/>
        </w:tabs>
        <w:jc w:val="both"/>
        <w:rPr>
          <w:bCs/>
          <w:sz w:val="26"/>
          <w:szCs w:val="26"/>
        </w:rPr>
      </w:pPr>
      <w:r w:rsidRPr="00884965">
        <w:rPr>
          <w:b/>
          <w:bCs/>
          <w:sz w:val="26"/>
          <w:szCs w:val="26"/>
        </w:rPr>
        <w:tab/>
      </w:r>
      <w:r w:rsidRPr="00884965">
        <w:rPr>
          <w:b/>
          <w:bCs/>
          <w:sz w:val="26"/>
          <w:szCs w:val="26"/>
        </w:rPr>
        <w:tab/>
      </w:r>
      <w:proofErr w:type="gramStart"/>
      <w:r w:rsidRPr="00884965">
        <w:rPr>
          <w:bCs/>
          <w:sz w:val="26"/>
          <w:szCs w:val="26"/>
        </w:rPr>
        <w:t xml:space="preserve">Оформление и выдача служебных удостоверений государственным гражданским служащим районных (городского) судов осуществляется в соответствии с требованиями приказа Судебного департамента при Верховном Суде Российской Федерации от 09 июня </w:t>
      </w:r>
      <w:smartTag w:uri="urn:schemas-microsoft-com:office:smarttags" w:element="metricconverter">
        <w:smartTagPr>
          <w:attr w:name="ProductID" w:val="2017 г"/>
        </w:smartTagPr>
        <w:r w:rsidRPr="00884965">
          <w:rPr>
            <w:bCs/>
            <w:sz w:val="26"/>
            <w:szCs w:val="26"/>
          </w:rPr>
          <w:t>2017 г</w:t>
        </w:r>
      </w:smartTag>
      <w:r w:rsidRPr="00884965">
        <w:rPr>
          <w:bCs/>
          <w:sz w:val="26"/>
          <w:szCs w:val="26"/>
        </w:rPr>
        <w:t xml:space="preserve">. № 100 (в редакции приказа от 05 октября </w:t>
      </w:r>
      <w:smartTag w:uri="urn:schemas-microsoft-com:office:smarttags" w:element="metricconverter">
        <w:smartTagPr>
          <w:attr w:name="ProductID" w:val="2018 г"/>
        </w:smartTagPr>
        <w:r w:rsidRPr="00884965">
          <w:rPr>
            <w:bCs/>
            <w:sz w:val="26"/>
            <w:szCs w:val="26"/>
          </w:rPr>
          <w:t>2018 г</w:t>
        </w:r>
      </w:smartTag>
      <w:r w:rsidRPr="00884965">
        <w:rPr>
          <w:bCs/>
          <w:sz w:val="26"/>
          <w:szCs w:val="26"/>
        </w:rPr>
        <w:t>.          № 183) «Об утверждении Типовой инструкции о порядке оформления, учета и выдачи служебных удостоверений федеральным государственным гражданским служащим аппаратов федеральных судов общей юрисдикции</w:t>
      </w:r>
      <w:proofErr w:type="gramEnd"/>
      <w:r w:rsidRPr="00884965">
        <w:rPr>
          <w:bCs/>
          <w:sz w:val="26"/>
          <w:szCs w:val="26"/>
        </w:rPr>
        <w:t xml:space="preserve"> и федеральных арбитражных судов».</w:t>
      </w:r>
    </w:p>
    <w:p w:rsidR="001D6F00" w:rsidRPr="00884965" w:rsidRDefault="001D6F00" w:rsidP="001D6F00">
      <w:pPr>
        <w:tabs>
          <w:tab w:val="left" w:pos="284"/>
          <w:tab w:val="left" w:pos="709"/>
        </w:tabs>
        <w:jc w:val="both"/>
        <w:rPr>
          <w:bCs/>
          <w:sz w:val="26"/>
          <w:szCs w:val="26"/>
        </w:rPr>
      </w:pPr>
      <w:r w:rsidRPr="00884965">
        <w:rPr>
          <w:bCs/>
          <w:sz w:val="26"/>
          <w:szCs w:val="26"/>
        </w:rPr>
        <w:tab/>
      </w:r>
      <w:r w:rsidRPr="00884965">
        <w:rPr>
          <w:bCs/>
          <w:sz w:val="26"/>
          <w:szCs w:val="26"/>
        </w:rPr>
        <w:tab/>
        <w:t xml:space="preserve">Служебные удостоверения изготавливаются типографским способом. Заявки на изготовление служебных удостоверений направляются в Управление. Выдача готовых служебных удостоверений государственным гражданским служащим районных (городского) судов, осуществляется работниками кадровых служб или </w:t>
      </w:r>
      <w:r w:rsidRPr="00884965">
        <w:rPr>
          <w:bCs/>
          <w:sz w:val="26"/>
          <w:szCs w:val="26"/>
        </w:rPr>
        <w:lastRenderedPageBreak/>
        <w:t xml:space="preserve">работниками ответственными за кадровую работу в </w:t>
      </w:r>
      <w:proofErr w:type="gramStart"/>
      <w:r w:rsidRPr="00884965">
        <w:rPr>
          <w:bCs/>
          <w:sz w:val="26"/>
          <w:szCs w:val="26"/>
        </w:rPr>
        <w:t>суде</w:t>
      </w:r>
      <w:proofErr w:type="gramEnd"/>
      <w:r w:rsidRPr="00884965">
        <w:rPr>
          <w:bCs/>
          <w:sz w:val="26"/>
          <w:szCs w:val="26"/>
        </w:rPr>
        <w:t>, под роспись в книге учета и выдачи служебных удостоверений.</w:t>
      </w:r>
    </w:p>
    <w:p w:rsidR="001D6F00" w:rsidRPr="00884965" w:rsidRDefault="001D6F00" w:rsidP="001D6F00">
      <w:pPr>
        <w:tabs>
          <w:tab w:val="left" w:pos="284"/>
          <w:tab w:val="left" w:pos="709"/>
        </w:tabs>
        <w:jc w:val="both"/>
        <w:rPr>
          <w:bCs/>
          <w:sz w:val="26"/>
          <w:szCs w:val="26"/>
        </w:rPr>
      </w:pPr>
      <w:r w:rsidRPr="00884965">
        <w:rPr>
          <w:bCs/>
          <w:sz w:val="26"/>
          <w:szCs w:val="26"/>
        </w:rPr>
        <w:tab/>
      </w:r>
      <w:r w:rsidRPr="00884965">
        <w:rPr>
          <w:bCs/>
          <w:sz w:val="26"/>
          <w:szCs w:val="26"/>
        </w:rPr>
        <w:tab/>
      </w:r>
      <w:proofErr w:type="gramStart"/>
      <w:r w:rsidRPr="00884965">
        <w:rPr>
          <w:bCs/>
          <w:sz w:val="26"/>
          <w:szCs w:val="26"/>
        </w:rPr>
        <w:t xml:space="preserve">Оформление и выдача служебных удостоверений государственным гражданским служащим Управления осуществляется в соответствии с требованиями приказа Судебного департамента при Верховном Суде Российской Федерации от                  09 июня </w:t>
      </w:r>
      <w:smartTag w:uri="urn:schemas-microsoft-com:office:smarttags" w:element="metricconverter">
        <w:smartTagPr>
          <w:attr w:name="ProductID" w:val="2017 г"/>
        </w:smartTagPr>
        <w:r w:rsidRPr="00884965">
          <w:rPr>
            <w:bCs/>
            <w:sz w:val="26"/>
            <w:szCs w:val="26"/>
          </w:rPr>
          <w:t>2017 г</w:t>
        </w:r>
      </w:smartTag>
      <w:r w:rsidRPr="00884965">
        <w:rPr>
          <w:bCs/>
          <w:sz w:val="26"/>
          <w:szCs w:val="26"/>
        </w:rPr>
        <w:t xml:space="preserve">. № 99 (в редакции приказа от 28 сентября 2018 г. № 162) </w:t>
      </w:r>
      <w:r w:rsidR="00406C8C">
        <w:rPr>
          <w:bCs/>
          <w:sz w:val="26"/>
          <w:szCs w:val="26"/>
        </w:rPr>
        <w:t xml:space="preserve">                            </w:t>
      </w:r>
      <w:r w:rsidRPr="00884965">
        <w:rPr>
          <w:bCs/>
          <w:sz w:val="26"/>
          <w:szCs w:val="26"/>
        </w:rPr>
        <w:t>«Об утверждении Инструкции о порядке оформления, учета и выдачи служебных удостоверений федеральным государственным гражданским служащим Судебного департамента при Верховном Суде Российской Федерации и</w:t>
      </w:r>
      <w:proofErr w:type="gramEnd"/>
      <w:r w:rsidRPr="00884965">
        <w:rPr>
          <w:bCs/>
          <w:sz w:val="26"/>
          <w:szCs w:val="26"/>
        </w:rPr>
        <w:t xml:space="preserve"> управлений Судебного департамента в </w:t>
      </w:r>
      <w:proofErr w:type="gramStart"/>
      <w:r w:rsidRPr="00884965">
        <w:rPr>
          <w:bCs/>
          <w:sz w:val="26"/>
          <w:szCs w:val="26"/>
        </w:rPr>
        <w:t>субъектах</w:t>
      </w:r>
      <w:proofErr w:type="gramEnd"/>
      <w:r w:rsidRPr="00884965">
        <w:rPr>
          <w:bCs/>
          <w:sz w:val="26"/>
          <w:szCs w:val="26"/>
        </w:rPr>
        <w:t xml:space="preserve"> Российской Федерации». Служебные удостоверения государственным гражданским служащим Управления </w:t>
      </w:r>
      <w:proofErr w:type="gramStart"/>
      <w:r w:rsidRPr="00884965">
        <w:rPr>
          <w:bCs/>
          <w:sz w:val="26"/>
          <w:szCs w:val="26"/>
        </w:rPr>
        <w:t>изготавливаются типографским способом и выдаются</w:t>
      </w:r>
      <w:proofErr w:type="gramEnd"/>
      <w:r w:rsidRPr="00884965">
        <w:rPr>
          <w:bCs/>
          <w:sz w:val="26"/>
          <w:szCs w:val="26"/>
        </w:rPr>
        <w:t xml:space="preserve"> под роспись в книге учета и выдачи служебных удостоверений.</w:t>
      </w:r>
    </w:p>
    <w:p w:rsidR="001D6F00" w:rsidRPr="00884965" w:rsidRDefault="001D6F00" w:rsidP="001D6F00">
      <w:pPr>
        <w:tabs>
          <w:tab w:val="left" w:pos="284"/>
          <w:tab w:val="left" w:pos="709"/>
        </w:tabs>
        <w:jc w:val="both"/>
        <w:rPr>
          <w:bCs/>
          <w:sz w:val="26"/>
          <w:szCs w:val="26"/>
        </w:rPr>
      </w:pPr>
      <w:r w:rsidRPr="00884965">
        <w:rPr>
          <w:bCs/>
          <w:sz w:val="26"/>
          <w:szCs w:val="26"/>
        </w:rPr>
        <w:tab/>
      </w:r>
      <w:r w:rsidRPr="00884965">
        <w:rPr>
          <w:bCs/>
          <w:sz w:val="26"/>
          <w:szCs w:val="26"/>
        </w:rPr>
        <w:tab/>
        <w:t>Служебные удостоверения выдаются на срок пять лет.</w:t>
      </w:r>
    </w:p>
    <w:p w:rsidR="001D6F00" w:rsidRPr="00884965" w:rsidRDefault="001D6F00" w:rsidP="001D6F00">
      <w:pPr>
        <w:tabs>
          <w:tab w:val="left" w:pos="284"/>
          <w:tab w:val="left" w:pos="709"/>
        </w:tabs>
        <w:jc w:val="both"/>
        <w:rPr>
          <w:bCs/>
          <w:sz w:val="26"/>
          <w:szCs w:val="26"/>
        </w:rPr>
      </w:pPr>
      <w:r w:rsidRPr="00884965">
        <w:rPr>
          <w:bCs/>
          <w:sz w:val="26"/>
          <w:szCs w:val="26"/>
        </w:rPr>
        <w:tab/>
      </w:r>
      <w:r w:rsidRPr="00884965">
        <w:rPr>
          <w:bCs/>
          <w:sz w:val="26"/>
          <w:szCs w:val="26"/>
        </w:rPr>
        <w:tab/>
      </w:r>
      <w:proofErr w:type="gramStart"/>
      <w:r w:rsidRPr="00884965">
        <w:rPr>
          <w:bCs/>
          <w:sz w:val="26"/>
          <w:szCs w:val="26"/>
        </w:rPr>
        <w:t>Контроль за</w:t>
      </w:r>
      <w:proofErr w:type="gramEnd"/>
      <w:r w:rsidRPr="00884965">
        <w:rPr>
          <w:bCs/>
          <w:sz w:val="26"/>
          <w:szCs w:val="26"/>
        </w:rPr>
        <w:t xml:space="preserve"> организацией оформления, учета, хранения и уничтожения служебных удостоверений возложен на работника отдела государственной службы, кадрового обеспечения и противодействия коррупции Управления. Ежегодно организуется проверка наличия служебных удостоверений и соответствия их учетным данным.</w:t>
      </w:r>
    </w:p>
    <w:p w:rsidR="001D6F00" w:rsidRPr="00884965" w:rsidRDefault="001D6F00" w:rsidP="001D6F00">
      <w:pPr>
        <w:tabs>
          <w:tab w:val="left" w:pos="284"/>
          <w:tab w:val="left" w:pos="709"/>
        </w:tabs>
        <w:jc w:val="both"/>
        <w:rPr>
          <w:bCs/>
          <w:sz w:val="26"/>
          <w:szCs w:val="26"/>
        </w:rPr>
      </w:pPr>
      <w:r w:rsidRPr="00884965">
        <w:rPr>
          <w:bCs/>
          <w:sz w:val="26"/>
          <w:szCs w:val="26"/>
        </w:rPr>
        <w:tab/>
      </w:r>
      <w:r w:rsidRPr="00884965">
        <w:rPr>
          <w:bCs/>
          <w:sz w:val="26"/>
          <w:szCs w:val="26"/>
        </w:rPr>
        <w:tab/>
        <w:t>Кроме личного дела на каждого судью ведется личная карточка (форма Т-2, утвержденная постановлением Госкомстата России от 05.01.2004 г. № 1).</w:t>
      </w:r>
    </w:p>
    <w:p w:rsidR="001D6F00" w:rsidRPr="00884965" w:rsidRDefault="001D6F00" w:rsidP="001D6F00">
      <w:pPr>
        <w:tabs>
          <w:tab w:val="left" w:pos="284"/>
          <w:tab w:val="left" w:pos="709"/>
        </w:tabs>
        <w:jc w:val="both"/>
        <w:rPr>
          <w:bCs/>
          <w:sz w:val="26"/>
          <w:szCs w:val="26"/>
        </w:rPr>
      </w:pPr>
      <w:r w:rsidRPr="00884965">
        <w:rPr>
          <w:bCs/>
          <w:sz w:val="26"/>
          <w:szCs w:val="26"/>
        </w:rPr>
        <w:tab/>
      </w:r>
      <w:r w:rsidRPr="00884965">
        <w:rPr>
          <w:bCs/>
          <w:sz w:val="26"/>
          <w:szCs w:val="26"/>
        </w:rPr>
        <w:tab/>
      </w:r>
      <w:proofErr w:type="gramStart"/>
      <w:r w:rsidRPr="00884965">
        <w:rPr>
          <w:bCs/>
          <w:sz w:val="26"/>
          <w:szCs w:val="26"/>
        </w:rPr>
        <w:t>Кроме того все личные карточки судей районных (городского) судов заполнены в подсистеме «Кадры» ГАС «Правосудие».</w:t>
      </w:r>
      <w:proofErr w:type="gramEnd"/>
    </w:p>
    <w:p w:rsidR="001D6F00" w:rsidRPr="00884965" w:rsidRDefault="001D6F00" w:rsidP="001D6F00">
      <w:pPr>
        <w:tabs>
          <w:tab w:val="left" w:pos="284"/>
          <w:tab w:val="left" w:pos="709"/>
        </w:tabs>
        <w:jc w:val="both"/>
        <w:rPr>
          <w:bCs/>
          <w:sz w:val="26"/>
          <w:szCs w:val="26"/>
        </w:rPr>
      </w:pPr>
      <w:r w:rsidRPr="00884965">
        <w:rPr>
          <w:bCs/>
          <w:sz w:val="26"/>
          <w:szCs w:val="26"/>
        </w:rPr>
        <w:tab/>
      </w:r>
      <w:r w:rsidRPr="00884965">
        <w:rPr>
          <w:bCs/>
          <w:sz w:val="26"/>
          <w:szCs w:val="26"/>
        </w:rPr>
        <w:tab/>
        <w:t>Приказом по Управлению ответственными по заполнению личных карточек в  подсистеме «Кадры» ГАС «Правосудие» назначены начальник отдела и заместитель начальника отдела государственной службы, кадрового обеспечения и противодействия коррупции Управления.</w:t>
      </w:r>
    </w:p>
    <w:p w:rsidR="001D6F00" w:rsidRPr="00884965" w:rsidRDefault="001D6F00" w:rsidP="001D6F00">
      <w:pPr>
        <w:tabs>
          <w:tab w:val="left" w:pos="284"/>
          <w:tab w:val="left" w:pos="709"/>
        </w:tabs>
        <w:jc w:val="both"/>
        <w:rPr>
          <w:bCs/>
          <w:sz w:val="26"/>
          <w:szCs w:val="26"/>
        </w:rPr>
      </w:pPr>
      <w:r w:rsidRPr="00884965">
        <w:rPr>
          <w:bCs/>
          <w:sz w:val="26"/>
          <w:szCs w:val="26"/>
        </w:rPr>
        <w:tab/>
      </w:r>
      <w:r w:rsidRPr="00884965">
        <w:rPr>
          <w:bCs/>
          <w:sz w:val="26"/>
          <w:szCs w:val="26"/>
        </w:rPr>
        <w:tab/>
        <w:t>Перечнем документов предусмотрено заполнение при оформлении на работу работника унифицированных форм: № Т-2 «Личная карточка работника», а для учета лиц, замещающих должности государственной гражданской службы, предусмотрена форма № Т-2Г</w:t>
      </w:r>
      <w:proofErr w:type="gramStart"/>
      <w:r w:rsidRPr="00884965">
        <w:rPr>
          <w:bCs/>
          <w:sz w:val="26"/>
          <w:szCs w:val="26"/>
        </w:rPr>
        <w:t>С(</w:t>
      </w:r>
      <w:proofErr w:type="gramEnd"/>
      <w:r w:rsidRPr="00884965">
        <w:rPr>
          <w:bCs/>
          <w:sz w:val="26"/>
          <w:szCs w:val="26"/>
        </w:rPr>
        <w:t xml:space="preserve">МС) «Личная карточка государственного (муниципального) служащего», утвержденная Постановлением Госкомстата России от 05.01.2004 № 1 «Об утверждении унифицированных форм первичной учетной документации по учету труда и его оплаты». </w:t>
      </w:r>
    </w:p>
    <w:p w:rsidR="001D6F00" w:rsidRPr="00884965" w:rsidRDefault="001D6F00" w:rsidP="001D6F00">
      <w:pPr>
        <w:tabs>
          <w:tab w:val="left" w:pos="284"/>
          <w:tab w:val="left" w:pos="709"/>
        </w:tabs>
        <w:jc w:val="both"/>
        <w:rPr>
          <w:bCs/>
          <w:sz w:val="26"/>
          <w:szCs w:val="26"/>
        </w:rPr>
      </w:pPr>
      <w:r w:rsidRPr="00884965">
        <w:rPr>
          <w:bCs/>
          <w:sz w:val="26"/>
          <w:szCs w:val="26"/>
        </w:rPr>
        <w:tab/>
      </w:r>
      <w:r w:rsidRPr="00884965">
        <w:rPr>
          <w:bCs/>
          <w:sz w:val="26"/>
          <w:szCs w:val="26"/>
        </w:rPr>
        <w:tab/>
      </w:r>
      <w:r w:rsidRPr="00884965">
        <w:rPr>
          <w:sz w:val="26"/>
          <w:szCs w:val="26"/>
        </w:rPr>
        <w:t>В отчетном году продолжилась работа в подсистеме «Кадры» Государственной автоматизированной системы «Правосудие» версия 5.2. В целях осуществления статистического и персонального учета специалисты по кадровой работе систематически обновляют данные в личных карточках федеральных государственных гражданских служащих.</w:t>
      </w:r>
    </w:p>
    <w:p w:rsidR="001D6F00" w:rsidRPr="00884965" w:rsidRDefault="001D6F00" w:rsidP="001D6F00">
      <w:pPr>
        <w:tabs>
          <w:tab w:val="left" w:pos="284"/>
          <w:tab w:val="left" w:pos="709"/>
        </w:tabs>
        <w:jc w:val="both"/>
        <w:rPr>
          <w:bCs/>
          <w:sz w:val="26"/>
          <w:szCs w:val="26"/>
        </w:rPr>
      </w:pPr>
      <w:r w:rsidRPr="00884965">
        <w:rPr>
          <w:bCs/>
          <w:sz w:val="26"/>
          <w:szCs w:val="26"/>
        </w:rPr>
        <w:tab/>
      </w:r>
      <w:r w:rsidRPr="00884965">
        <w:rPr>
          <w:bCs/>
          <w:sz w:val="26"/>
          <w:szCs w:val="26"/>
        </w:rPr>
        <w:tab/>
        <w:t xml:space="preserve">На всех гражданских служащих, принятых на постоянную, временную работу, </w:t>
      </w:r>
      <w:proofErr w:type="gramStart"/>
      <w:r w:rsidRPr="00884965">
        <w:rPr>
          <w:bCs/>
          <w:sz w:val="26"/>
          <w:szCs w:val="26"/>
        </w:rPr>
        <w:t>заведены личные карточки и заполнены</w:t>
      </w:r>
      <w:proofErr w:type="gramEnd"/>
      <w:r w:rsidRPr="00884965">
        <w:rPr>
          <w:bCs/>
          <w:sz w:val="26"/>
          <w:szCs w:val="26"/>
        </w:rPr>
        <w:t xml:space="preserve"> в подсистеме «Кадры» ГАС «Правосудие».</w:t>
      </w:r>
    </w:p>
    <w:p w:rsidR="001D6F00" w:rsidRPr="00884965" w:rsidRDefault="001D6F00" w:rsidP="001D6F00">
      <w:pPr>
        <w:tabs>
          <w:tab w:val="left" w:pos="284"/>
          <w:tab w:val="left" w:pos="709"/>
        </w:tabs>
        <w:jc w:val="both"/>
        <w:rPr>
          <w:sz w:val="26"/>
          <w:szCs w:val="26"/>
        </w:rPr>
      </w:pPr>
      <w:r w:rsidRPr="00884965">
        <w:rPr>
          <w:sz w:val="26"/>
          <w:szCs w:val="26"/>
        </w:rPr>
        <w:tab/>
      </w:r>
      <w:r w:rsidRPr="00884965">
        <w:rPr>
          <w:sz w:val="26"/>
          <w:szCs w:val="26"/>
        </w:rPr>
        <w:tab/>
      </w:r>
      <w:proofErr w:type="gramStart"/>
      <w:r w:rsidRPr="00884965">
        <w:rPr>
          <w:sz w:val="26"/>
          <w:szCs w:val="26"/>
        </w:rPr>
        <w:t>Личная карточка заполняется работником кадровой службы в одном экземпляре, от руки разборчиво.</w:t>
      </w:r>
      <w:proofErr w:type="gramEnd"/>
      <w:r w:rsidRPr="00884965">
        <w:rPr>
          <w:sz w:val="26"/>
          <w:szCs w:val="26"/>
        </w:rPr>
        <w:t xml:space="preserve"> Все записи в личной карточке формируются полностью, без сокращений. Основанием для записей являются соответствующие документы (паспорт, сведения о трудовой деятельности, военный билет, документы об образовании и др.). С каждой записью о назначениях, перемещениях и увольнении кадровые службы Управления, судов знакомят гражданских служащих под роспись в личной карточке. Картотеки личных карточек государственных гражданских </w:t>
      </w:r>
      <w:r w:rsidRPr="00884965">
        <w:rPr>
          <w:sz w:val="26"/>
          <w:szCs w:val="26"/>
        </w:rPr>
        <w:lastRenderedPageBreak/>
        <w:t>служащих Т-2ГС сформированы правильно, условия хранения обеспечивают их сохранность и неразглашение содержащихся в них сведений.</w:t>
      </w:r>
    </w:p>
    <w:p w:rsidR="001D6F00" w:rsidRPr="00884965" w:rsidRDefault="001D6F00" w:rsidP="001D6F00">
      <w:pPr>
        <w:pStyle w:val="ConsPlusNormal"/>
        <w:widowControl/>
        <w:ind w:firstLine="709"/>
        <w:jc w:val="both"/>
        <w:rPr>
          <w:rFonts w:ascii="Times New Roman" w:hAnsi="Times New Roman" w:cs="Times New Roman"/>
          <w:sz w:val="26"/>
          <w:szCs w:val="26"/>
        </w:rPr>
      </w:pPr>
      <w:r w:rsidRPr="00884965">
        <w:rPr>
          <w:rFonts w:ascii="Times New Roman" w:hAnsi="Times New Roman" w:cs="Times New Roman"/>
          <w:sz w:val="26"/>
          <w:szCs w:val="26"/>
        </w:rPr>
        <w:tab/>
        <w:t>Отпуска гражданским служащим предоставляются на основании утвержденного графика отпусков.</w:t>
      </w:r>
      <w:r w:rsidRPr="00884965">
        <w:rPr>
          <w:rFonts w:ascii="Times New Roman" w:hAnsi="Times New Roman" w:cs="Times New Roman"/>
          <w:sz w:val="26"/>
          <w:szCs w:val="26"/>
        </w:rPr>
        <w:tab/>
      </w:r>
    </w:p>
    <w:p w:rsidR="001D6F00" w:rsidRPr="00884965" w:rsidRDefault="001D6F00" w:rsidP="001D6F00">
      <w:pPr>
        <w:tabs>
          <w:tab w:val="left" w:pos="709"/>
          <w:tab w:val="left" w:pos="851"/>
        </w:tabs>
        <w:jc w:val="both"/>
        <w:rPr>
          <w:sz w:val="26"/>
          <w:szCs w:val="26"/>
        </w:rPr>
      </w:pPr>
      <w:r w:rsidRPr="00884965">
        <w:rPr>
          <w:sz w:val="26"/>
          <w:szCs w:val="26"/>
        </w:rPr>
        <w:tab/>
        <w:t xml:space="preserve">Ежегодно, не </w:t>
      </w:r>
      <w:proofErr w:type="gramStart"/>
      <w:r w:rsidRPr="00884965">
        <w:rPr>
          <w:sz w:val="26"/>
          <w:szCs w:val="26"/>
        </w:rPr>
        <w:t>позднее</w:t>
      </w:r>
      <w:proofErr w:type="gramEnd"/>
      <w:r w:rsidRPr="00884965">
        <w:rPr>
          <w:sz w:val="26"/>
          <w:szCs w:val="26"/>
        </w:rPr>
        <w:t xml:space="preserve"> чем за 2 недели до нового года, т.е. до 17 декабря включительно по унифицированной форме № Т-7 составляются и утверждаются начальником управления, председателями районных (городского) судов графики отпусков на следующий календарный год. Копии графиков отпусков судов направляются в Управление.</w:t>
      </w:r>
    </w:p>
    <w:p w:rsidR="001D6F00" w:rsidRPr="00884965" w:rsidRDefault="001D6F00" w:rsidP="001D6F00">
      <w:pPr>
        <w:tabs>
          <w:tab w:val="left" w:pos="709"/>
          <w:tab w:val="left" w:pos="851"/>
        </w:tabs>
        <w:jc w:val="both"/>
        <w:rPr>
          <w:sz w:val="26"/>
          <w:szCs w:val="26"/>
        </w:rPr>
      </w:pPr>
      <w:r w:rsidRPr="00884965">
        <w:rPr>
          <w:sz w:val="26"/>
          <w:szCs w:val="26"/>
        </w:rPr>
        <w:tab/>
        <w:t>Ежегодный оплачиваемый отпуск и отпуск за выслугу лет судье предоставляется в соответствии с графиком отпусков, на основании его заявления, с визой председателя суда. Приказ о предоставлении отпуска судье издает начальник Управления.</w:t>
      </w:r>
    </w:p>
    <w:p w:rsidR="001D6F00" w:rsidRPr="00884965" w:rsidRDefault="001D6F00" w:rsidP="001D6F00">
      <w:pPr>
        <w:tabs>
          <w:tab w:val="left" w:pos="709"/>
          <w:tab w:val="left" w:pos="851"/>
        </w:tabs>
        <w:jc w:val="both"/>
        <w:rPr>
          <w:sz w:val="26"/>
          <w:szCs w:val="26"/>
        </w:rPr>
      </w:pPr>
      <w:r w:rsidRPr="00884965">
        <w:rPr>
          <w:sz w:val="26"/>
          <w:szCs w:val="26"/>
        </w:rPr>
        <w:tab/>
        <w:t xml:space="preserve">Учет отпусков ведется кадровой службой Управления в </w:t>
      </w:r>
      <w:proofErr w:type="gramStart"/>
      <w:r w:rsidRPr="00884965">
        <w:rPr>
          <w:sz w:val="26"/>
          <w:szCs w:val="26"/>
        </w:rPr>
        <w:t>карточках</w:t>
      </w:r>
      <w:proofErr w:type="gramEnd"/>
      <w:r w:rsidRPr="00884965">
        <w:rPr>
          <w:sz w:val="26"/>
          <w:szCs w:val="26"/>
        </w:rPr>
        <w:t xml:space="preserve"> формы        Т-2 и в программе подсистемы «Кадры».</w:t>
      </w:r>
    </w:p>
    <w:p w:rsidR="001D6F00" w:rsidRPr="00884965" w:rsidRDefault="001D6F00" w:rsidP="001D6F00">
      <w:pPr>
        <w:tabs>
          <w:tab w:val="left" w:pos="709"/>
          <w:tab w:val="left" w:pos="851"/>
        </w:tabs>
        <w:jc w:val="both"/>
        <w:rPr>
          <w:sz w:val="26"/>
          <w:szCs w:val="26"/>
        </w:rPr>
      </w:pPr>
      <w:r w:rsidRPr="00884965">
        <w:rPr>
          <w:sz w:val="26"/>
          <w:szCs w:val="26"/>
        </w:rPr>
        <w:tab/>
        <w:t xml:space="preserve">Отпуска гражданским служащим предоставляются своевременно, согласно утвержденному графику отпусков на соответствующий календарный год. Гражданские служащие Управления за две недели до начала ежегодного отпуска уведомляются представителем нанимателя о его начале, затем </w:t>
      </w:r>
      <w:proofErr w:type="gramStart"/>
      <w:r w:rsidRPr="00884965">
        <w:rPr>
          <w:sz w:val="26"/>
          <w:szCs w:val="26"/>
        </w:rPr>
        <w:t>издается приказ о предоставлении отпуска в программе ГАС</w:t>
      </w:r>
      <w:proofErr w:type="gramEnd"/>
      <w:r w:rsidRPr="00884965">
        <w:rPr>
          <w:sz w:val="26"/>
          <w:szCs w:val="26"/>
        </w:rPr>
        <w:t xml:space="preserve"> «Правосудие». Сведения заносятся в личную карточку формы Т-2 Г</w:t>
      </w:r>
      <w:proofErr w:type="gramStart"/>
      <w:r w:rsidRPr="00884965">
        <w:rPr>
          <w:sz w:val="26"/>
          <w:szCs w:val="26"/>
        </w:rPr>
        <w:t>С(</w:t>
      </w:r>
      <w:proofErr w:type="gramEnd"/>
      <w:r w:rsidRPr="00884965">
        <w:rPr>
          <w:sz w:val="26"/>
          <w:szCs w:val="26"/>
        </w:rPr>
        <w:t xml:space="preserve">МС). </w:t>
      </w:r>
    </w:p>
    <w:p w:rsidR="001D6F00" w:rsidRPr="00884965" w:rsidRDefault="001D6F00" w:rsidP="001D6F00">
      <w:pPr>
        <w:tabs>
          <w:tab w:val="left" w:pos="709"/>
          <w:tab w:val="left" w:pos="851"/>
        </w:tabs>
        <w:ind w:firstLine="708"/>
        <w:jc w:val="both"/>
        <w:rPr>
          <w:sz w:val="26"/>
          <w:szCs w:val="26"/>
        </w:rPr>
      </w:pPr>
      <w:r w:rsidRPr="00884965">
        <w:rPr>
          <w:sz w:val="26"/>
          <w:szCs w:val="26"/>
        </w:rPr>
        <w:t xml:space="preserve">Поступление на государственную гражданскую службу осуществляется в </w:t>
      </w:r>
      <w:proofErr w:type="gramStart"/>
      <w:r w:rsidRPr="00884965">
        <w:rPr>
          <w:sz w:val="26"/>
          <w:szCs w:val="26"/>
        </w:rPr>
        <w:t>соответствии</w:t>
      </w:r>
      <w:proofErr w:type="gramEnd"/>
      <w:r w:rsidRPr="00884965">
        <w:rPr>
          <w:sz w:val="26"/>
          <w:szCs w:val="26"/>
        </w:rPr>
        <w:t xml:space="preserve"> с требованиями Федерального закона от 27.07.2004 № 79-ФЗ </w:t>
      </w:r>
      <w:r w:rsidR="00406C8C">
        <w:rPr>
          <w:sz w:val="26"/>
          <w:szCs w:val="26"/>
        </w:rPr>
        <w:t xml:space="preserve">                         </w:t>
      </w:r>
      <w:r w:rsidRPr="00884965">
        <w:rPr>
          <w:sz w:val="26"/>
          <w:szCs w:val="26"/>
        </w:rPr>
        <w:t>«О государственной гражданской службе Российской Федерации», Указа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1D6F00" w:rsidRPr="00884965" w:rsidRDefault="001D6F00" w:rsidP="001D6F00">
      <w:pPr>
        <w:tabs>
          <w:tab w:val="left" w:pos="709"/>
          <w:tab w:val="left" w:pos="851"/>
        </w:tabs>
        <w:ind w:firstLine="708"/>
        <w:jc w:val="both"/>
        <w:rPr>
          <w:sz w:val="26"/>
          <w:szCs w:val="26"/>
        </w:rPr>
      </w:pPr>
      <w:proofErr w:type="gramStart"/>
      <w:r w:rsidRPr="00884965">
        <w:rPr>
          <w:sz w:val="26"/>
          <w:szCs w:val="26"/>
        </w:rPr>
        <w:t>Приказом Управления от 07.12.2023 № 160 утверждено Положение о работе конкурсной комиссии для проведения конкурса на замещение вакантных должностей государственной гражданской службы и на включение в кадровый резерв Управления и Методики проведения конкурса на замещение вакантной должности федеральной государственной гражданской службы и включение в кадровый резерв Управления Судебного департамента в Магаданской области.</w:t>
      </w:r>
      <w:proofErr w:type="gramEnd"/>
      <w:r w:rsidRPr="00884965">
        <w:rPr>
          <w:sz w:val="26"/>
          <w:szCs w:val="26"/>
        </w:rPr>
        <w:t xml:space="preserve"> В каждом суде </w:t>
      </w:r>
      <w:proofErr w:type="gramStart"/>
      <w:r w:rsidRPr="00884965">
        <w:rPr>
          <w:sz w:val="26"/>
          <w:szCs w:val="26"/>
        </w:rPr>
        <w:t>разработаны аналогичные Положения и образованы</w:t>
      </w:r>
      <w:proofErr w:type="gramEnd"/>
      <w:r w:rsidRPr="00884965">
        <w:rPr>
          <w:sz w:val="26"/>
          <w:szCs w:val="26"/>
        </w:rPr>
        <w:t xml:space="preserve"> конкурсные комиссии с утверждением порядка работы.</w:t>
      </w:r>
    </w:p>
    <w:p w:rsidR="001D6F00" w:rsidRPr="00884965" w:rsidRDefault="001D6F00" w:rsidP="001D6F00">
      <w:pPr>
        <w:tabs>
          <w:tab w:val="left" w:pos="709"/>
          <w:tab w:val="left" w:pos="851"/>
        </w:tabs>
        <w:jc w:val="both"/>
        <w:rPr>
          <w:sz w:val="26"/>
          <w:szCs w:val="26"/>
        </w:rPr>
      </w:pPr>
      <w:r w:rsidRPr="00884965">
        <w:rPr>
          <w:sz w:val="26"/>
          <w:szCs w:val="26"/>
        </w:rPr>
        <w:tab/>
        <w:t>В составы конкурсных комиссий Управления, судов включены судьи, государственные гражданские служащие управления и независимые эксперты (преподаватели высших учебных заведений).</w:t>
      </w:r>
    </w:p>
    <w:p w:rsidR="001D6F00" w:rsidRPr="00884965" w:rsidRDefault="001D6F00" w:rsidP="001D6F00">
      <w:pPr>
        <w:tabs>
          <w:tab w:val="left" w:pos="709"/>
          <w:tab w:val="left" w:pos="851"/>
        </w:tabs>
        <w:ind w:firstLine="708"/>
        <w:jc w:val="both"/>
        <w:rPr>
          <w:sz w:val="26"/>
          <w:szCs w:val="26"/>
        </w:rPr>
      </w:pPr>
      <w:r w:rsidRPr="00884965">
        <w:rPr>
          <w:sz w:val="26"/>
          <w:szCs w:val="26"/>
        </w:rPr>
        <w:t>Конкурс на замещение вакантной должности государственной гражданской службы проводится в Управлении по решению начальника Управления, в судах – по решению председателя соответствующего суда при наличии вакантной (не замещенной государственным гражданским служащим) должности государственной гражданской службы, замещение которой в соответствии с Федеральным законом может быть произведено на конкурсной основе.</w:t>
      </w:r>
    </w:p>
    <w:p w:rsidR="001D6F00" w:rsidRPr="00884965" w:rsidRDefault="001D6F00" w:rsidP="001D6F00">
      <w:pPr>
        <w:tabs>
          <w:tab w:val="left" w:pos="709"/>
          <w:tab w:val="left" w:pos="851"/>
        </w:tabs>
        <w:jc w:val="both"/>
        <w:rPr>
          <w:sz w:val="26"/>
          <w:szCs w:val="26"/>
        </w:rPr>
      </w:pPr>
      <w:r w:rsidRPr="00884965">
        <w:rPr>
          <w:sz w:val="26"/>
          <w:szCs w:val="26"/>
        </w:rPr>
        <w:tab/>
      </w:r>
      <w:proofErr w:type="gramStart"/>
      <w:r w:rsidRPr="00884965">
        <w:rPr>
          <w:sz w:val="26"/>
          <w:szCs w:val="26"/>
        </w:rPr>
        <w:t xml:space="preserve">Объявления о наличии вакантных должностей государственной гражданской службы, о требованиях, предъявляемых к претендентам на замещение вакантных должностей, об условиях прохождения государственной гражданской службы, о месте и времени приема документов, подлежащих представлению, о сроке, до истечения которого принимаются указанные документы, о предполагаемой дате </w:t>
      </w:r>
      <w:r w:rsidRPr="00884965">
        <w:rPr>
          <w:sz w:val="26"/>
          <w:szCs w:val="26"/>
        </w:rPr>
        <w:lastRenderedPageBreak/>
        <w:t>проведения конкурса, месте и порядке его проведения размещались на официальных сайтах Управления и судов.</w:t>
      </w:r>
      <w:proofErr w:type="gramEnd"/>
    </w:p>
    <w:p w:rsidR="001D6F00" w:rsidRPr="00884965" w:rsidRDefault="001D6F00" w:rsidP="001D6F00">
      <w:pPr>
        <w:tabs>
          <w:tab w:val="left" w:pos="709"/>
          <w:tab w:val="left" w:pos="851"/>
        </w:tabs>
        <w:ind w:firstLine="708"/>
        <w:jc w:val="both"/>
        <w:rPr>
          <w:sz w:val="26"/>
          <w:szCs w:val="26"/>
        </w:rPr>
      </w:pPr>
      <w:r w:rsidRPr="00884965">
        <w:rPr>
          <w:sz w:val="26"/>
          <w:szCs w:val="26"/>
        </w:rPr>
        <w:tab/>
        <w:t xml:space="preserve">Конкурс проводился в два этапа. </w:t>
      </w:r>
    </w:p>
    <w:p w:rsidR="001D6F00" w:rsidRPr="00884965" w:rsidRDefault="001D6F00" w:rsidP="001D6F00">
      <w:pPr>
        <w:tabs>
          <w:tab w:val="left" w:pos="709"/>
          <w:tab w:val="left" w:pos="851"/>
        </w:tabs>
        <w:ind w:firstLine="708"/>
        <w:jc w:val="both"/>
        <w:rPr>
          <w:sz w:val="26"/>
          <w:szCs w:val="26"/>
        </w:rPr>
      </w:pPr>
      <w:r w:rsidRPr="00884965">
        <w:rPr>
          <w:sz w:val="26"/>
          <w:szCs w:val="26"/>
        </w:rPr>
        <w:tab/>
        <w:t>Решения конкурсных комиссий оформлялись решениями (протоколами) и в установленный срок доводились до участников конкурса.</w:t>
      </w:r>
    </w:p>
    <w:p w:rsidR="001D6F00" w:rsidRPr="00884965" w:rsidRDefault="001D6F00" w:rsidP="001D6F00">
      <w:pPr>
        <w:tabs>
          <w:tab w:val="left" w:pos="709"/>
          <w:tab w:val="left" w:pos="851"/>
        </w:tabs>
        <w:ind w:firstLine="708"/>
        <w:jc w:val="both"/>
        <w:rPr>
          <w:sz w:val="26"/>
          <w:szCs w:val="26"/>
          <w:highlight w:val="yellow"/>
        </w:rPr>
      </w:pPr>
      <w:r w:rsidRPr="00884965">
        <w:rPr>
          <w:sz w:val="26"/>
          <w:szCs w:val="26"/>
        </w:rPr>
        <w:t>В 2024 году проведено одно заседание конкурсной комиссии на замещение вакантных должностей в Управлении.</w:t>
      </w:r>
      <w:r w:rsidRPr="00884965">
        <w:rPr>
          <w:sz w:val="26"/>
          <w:szCs w:val="26"/>
        </w:rPr>
        <w:tab/>
      </w:r>
    </w:p>
    <w:p w:rsidR="001D6F00" w:rsidRPr="00884965" w:rsidRDefault="001D6F00" w:rsidP="001D6F00">
      <w:pPr>
        <w:tabs>
          <w:tab w:val="left" w:pos="709"/>
          <w:tab w:val="left" w:pos="851"/>
        </w:tabs>
        <w:jc w:val="both"/>
        <w:rPr>
          <w:sz w:val="26"/>
          <w:szCs w:val="26"/>
        </w:rPr>
      </w:pPr>
      <w:r w:rsidRPr="00884965">
        <w:rPr>
          <w:sz w:val="26"/>
          <w:szCs w:val="26"/>
        </w:rPr>
        <w:tab/>
        <w:t>Приказы Управления, связанные с поступлением на гражданскую службу, ее прохождением, назначением на должность гражданской службы, освобождением от замещаемой должности гражданской службы издавались своевременно, на основании письменных заявлений. После издания приказа о назначении на должность, перемещении на другую должность заключался служебный контракт. Один экземпляр служебного контракта выдавался гражданскому служащему на руки, второй – приобщался к материалам личного дела гражданского служащего.</w:t>
      </w:r>
    </w:p>
    <w:p w:rsidR="001D6F00" w:rsidRPr="00884965" w:rsidRDefault="001D6F00" w:rsidP="001D6F00">
      <w:pPr>
        <w:tabs>
          <w:tab w:val="left" w:pos="709"/>
          <w:tab w:val="left" w:pos="851"/>
        </w:tabs>
        <w:jc w:val="both"/>
        <w:rPr>
          <w:sz w:val="26"/>
          <w:szCs w:val="26"/>
        </w:rPr>
      </w:pPr>
      <w:r w:rsidRPr="00884965">
        <w:rPr>
          <w:sz w:val="26"/>
          <w:szCs w:val="26"/>
        </w:rPr>
        <w:tab/>
        <w:t xml:space="preserve">В 2024 году уволенных с государственной гражданской службы гражданских служащих Управления, в связи с выходом на государственную пенсию за выслугу лет не имеется. </w:t>
      </w:r>
    </w:p>
    <w:p w:rsidR="001D6F00" w:rsidRPr="00884965" w:rsidRDefault="001D6F00" w:rsidP="001D6F00">
      <w:pPr>
        <w:tabs>
          <w:tab w:val="left" w:pos="709"/>
          <w:tab w:val="left" w:pos="851"/>
        </w:tabs>
        <w:jc w:val="both"/>
        <w:rPr>
          <w:sz w:val="26"/>
          <w:szCs w:val="26"/>
        </w:rPr>
      </w:pPr>
      <w:r w:rsidRPr="00884965">
        <w:rPr>
          <w:sz w:val="26"/>
          <w:szCs w:val="26"/>
        </w:rPr>
        <w:tab/>
        <w:t xml:space="preserve">Отделом государственной службы, кадрового обеспечения и противодействия коррупции постоянно проводится анализ по укомплектованию вакантных должностей государственной гражданской службы в </w:t>
      </w:r>
      <w:proofErr w:type="gramStart"/>
      <w:r w:rsidRPr="00884965">
        <w:rPr>
          <w:sz w:val="26"/>
          <w:szCs w:val="26"/>
        </w:rPr>
        <w:t>судах</w:t>
      </w:r>
      <w:proofErr w:type="gramEnd"/>
      <w:r w:rsidRPr="00884965">
        <w:rPr>
          <w:sz w:val="26"/>
          <w:szCs w:val="26"/>
        </w:rPr>
        <w:t xml:space="preserve">. Наличие вакантных должностей обусловлено, прежде всего, невысокой заработной платой при большом объеме работы. Также зачастую кандидаты, желающие участвовать в </w:t>
      </w:r>
      <w:proofErr w:type="gramStart"/>
      <w:r w:rsidRPr="00884965">
        <w:rPr>
          <w:sz w:val="26"/>
          <w:szCs w:val="26"/>
        </w:rPr>
        <w:t>конкурсе</w:t>
      </w:r>
      <w:proofErr w:type="gramEnd"/>
      <w:r w:rsidRPr="00884965">
        <w:rPr>
          <w:sz w:val="26"/>
          <w:szCs w:val="26"/>
        </w:rPr>
        <w:t>, не соответствуют квалификационным требованиям к специальности, направлению подготовки, знаниям и умениям, которые необходимы для замещения должностей федеральной государственной гражданской службы. Кроме того, имели место случаи назначения на вакантную должность федеральной государственной гражданской службы секретарь судебного заседания лиц, не имеющих высшего юридического образования.</w:t>
      </w:r>
    </w:p>
    <w:p w:rsidR="001D6F00" w:rsidRPr="00884965" w:rsidRDefault="001D6F00" w:rsidP="001D6F00">
      <w:pPr>
        <w:tabs>
          <w:tab w:val="left" w:pos="709"/>
          <w:tab w:val="left" w:pos="851"/>
        </w:tabs>
        <w:jc w:val="both"/>
        <w:rPr>
          <w:sz w:val="26"/>
          <w:szCs w:val="26"/>
        </w:rPr>
      </w:pPr>
      <w:r w:rsidRPr="00884965">
        <w:rPr>
          <w:sz w:val="26"/>
          <w:szCs w:val="26"/>
        </w:rPr>
        <w:tab/>
        <w:t>Приказом Управления от 29.09.2017 № 188 утверждено Положение о кадровом резерве государственных гражданских служащих Управления (далее – Положение). Приказами Управления от 13.07.2018 № 109, от 01.03.2021 № 13 внесены изменения в Положение.</w:t>
      </w:r>
    </w:p>
    <w:p w:rsidR="001D6F00" w:rsidRPr="00884965" w:rsidRDefault="001D6F00" w:rsidP="001D6F00">
      <w:pPr>
        <w:tabs>
          <w:tab w:val="left" w:pos="709"/>
          <w:tab w:val="left" w:pos="851"/>
        </w:tabs>
        <w:jc w:val="both"/>
        <w:rPr>
          <w:sz w:val="26"/>
          <w:szCs w:val="26"/>
        </w:rPr>
      </w:pPr>
      <w:r w:rsidRPr="00884965">
        <w:rPr>
          <w:sz w:val="26"/>
          <w:szCs w:val="26"/>
        </w:rPr>
        <w:tab/>
        <w:t>Конкурс на включение в кадровый резерв Управления проводится конкурсной комиссией для проведения конкурса на замещение вакантной должности государственной гражданской службы в Управлении. Конкурс заключается в оценке профессиональных и личностных качеств каждого государственного гражданского служащего (гражданина), изъявившего желание участвовать в конкурсе и допущенного к участию в нем, исходя из квалификационных требований для замещения соответствующих должностей государственной гражданской службы.</w:t>
      </w:r>
    </w:p>
    <w:p w:rsidR="001D6F00" w:rsidRPr="00884965" w:rsidRDefault="001D6F00" w:rsidP="001D6F00">
      <w:pPr>
        <w:tabs>
          <w:tab w:val="left" w:pos="709"/>
          <w:tab w:val="left" w:pos="851"/>
        </w:tabs>
        <w:jc w:val="both"/>
        <w:rPr>
          <w:sz w:val="26"/>
          <w:szCs w:val="26"/>
        </w:rPr>
      </w:pPr>
      <w:r w:rsidRPr="00884965">
        <w:rPr>
          <w:sz w:val="26"/>
          <w:szCs w:val="26"/>
        </w:rPr>
        <w:tab/>
        <w:t>Конкурсные процедуры и заседание конкурсной комиссии проводятся при наличии не менее двух кандидатов.</w:t>
      </w:r>
    </w:p>
    <w:p w:rsidR="001D6F00" w:rsidRPr="00884965" w:rsidRDefault="001D6F00" w:rsidP="001D6F00">
      <w:pPr>
        <w:tabs>
          <w:tab w:val="left" w:pos="709"/>
          <w:tab w:val="left" w:pos="851"/>
        </w:tabs>
        <w:jc w:val="both"/>
        <w:rPr>
          <w:sz w:val="26"/>
          <w:szCs w:val="26"/>
        </w:rPr>
      </w:pPr>
      <w:r w:rsidRPr="00884965">
        <w:rPr>
          <w:sz w:val="26"/>
          <w:szCs w:val="26"/>
        </w:rPr>
        <w:tab/>
        <w:t xml:space="preserve">Заседание конкурсной комиссии считается правомочным, если на нем присутствует не менее двух третей </w:t>
      </w:r>
      <w:proofErr w:type="gramStart"/>
      <w:r w:rsidRPr="00884965">
        <w:rPr>
          <w:sz w:val="26"/>
          <w:szCs w:val="26"/>
        </w:rPr>
        <w:t>об</w:t>
      </w:r>
      <w:proofErr w:type="gramEnd"/>
      <w:r w:rsidRPr="00884965">
        <w:rPr>
          <w:sz w:val="26"/>
          <w:szCs w:val="26"/>
        </w:rPr>
        <w:t xml:space="preserve"> </w:t>
      </w:r>
      <w:proofErr w:type="gramStart"/>
      <w:r w:rsidRPr="00884965">
        <w:rPr>
          <w:sz w:val="26"/>
          <w:szCs w:val="26"/>
        </w:rPr>
        <w:t>общего</w:t>
      </w:r>
      <w:proofErr w:type="gramEnd"/>
      <w:r w:rsidRPr="00884965">
        <w:rPr>
          <w:sz w:val="26"/>
          <w:szCs w:val="26"/>
        </w:rPr>
        <w:t xml:space="preserve"> числа ее членов. Проведение заседания конкурсной комиссии с участием только ее членов, замещающих должности федеральной государственной гражданской службы, не допускается.</w:t>
      </w:r>
    </w:p>
    <w:p w:rsidR="001D6F00" w:rsidRPr="00884965" w:rsidRDefault="001D6F00" w:rsidP="001D6F00">
      <w:pPr>
        <w:tabs>
          <w:tab w:val="left" w:pos="709"/>
          <w:tab w:val="left" w:pos="851"/>
        </w:tabs>
        <w:jc w:val="both"/>
        <w:rPr>
          <w:sz w:val="26"/>
          <w:szCs w:val="26"/>
        </w:rPr>
      </w:pPr>
      <w:r w:rsidRPr="00884965">
        <w:rPr>
          <w:sz w:val="26"/>
          <w:szCs w:val="26"/>
        </w:rPr>
        <w:tab/>
        <w:t>Результаты голосования и решение конкурсной комиссии оформляются протоколом, который подписывается председателем, заместителем председателя, секретарем и членами конкурсной комиссии, принимавшим участие в заседании.</w:t>
      </w:r>
    </w:p>
    <w:p w:rsidR="001D6F00" w:rsidRPr="00884965" w:rsidRDefault="001D6F00" w:rsidP="001D6F00">
      <w:pPr>
        <w:tabs>
          <w:tab w:val="left" w:pos="709"/>
          <w:tab w:val="left" w:pos="851"/>
        </w:tabs>
        <w:jc w:val="both"/>
        <w:rPr>
          <w:sz w:val="26"/>
          <w:szCs w:val="26"/>
        </w:rPr>
      </w:pPr>
      <w:r w:rsidRPr="00884965">
        <w:rPr>
          <w:sz w:val="26"/>
          <w:szCs w:val="26"/>
        </w:rPr>
        <w:lastRenderedPageBreak/>
        <w:tab/>
        <w:t xml:space="preserve">На каждого гражданского служащего (гражданина), включенного в кадровый резерв Управления, отделом государственной службы, кадрового обеспечения и противодействия коррупции подготавливается справка, содержащая сведения о федеральном государственном гражданском служащем (гражданине Российской Федерации), утвержденная Правительством Российской Федерации. </w:t>
      </w:r>
    </w:p>
    <w:p w:rsidR="001D6F00" w:rsidRPr="00884965" w:rsidRDefault="001D6F00" w:rsidP="001D6F00">
      <w:pPr>
        <w:tabs>
          <w:tab w:val="left" w:pos="709"/>
          <w:tab w:val="left" w:pos="851"/>
        </w:tabs>
        <w:jc w:val="both"/>
        <w:rPr>
          <w:sz w:val="26"/>
          <w:szCs w:val="26"/>
        </w:rPr>
      </w:pPr>
      <w:r w:rsidRPr="00884965">
        <w:rPr>
          <w:sz w:val="26"/>
          <w:szCs w:val="26"/>
        </w:rPr>
        <w:tab/>
        <w:t>Копии приказов Управления о включении в кадровый резерв и об исключении из кадрового резерва хранятся в личном деле государственного гражданского служащего.</w:t>
      </w:r>
    </w:p>
    <w:p w:rsidR="001D6F00" w:rsidRPr="00884965" w:rsidRDefault="001D6F00" w:rsidP="001D6F00">
      <w:pPr>
        <w:tabs>
          <w:tab w:val="left" w:pos="709"/>
          <w:tab w:val="left" w:pos="851"/>
        </w:tabs>
        <w:jc w:val="both"/>
        <w:rPr>
          <w:sz w:val="26"/>
          <w:szCs w:val="26"/>
        </w:rPr>
      </w:pPr>
      <w:r w:rsidRPr="00884965">
        <w:rPr>
          <w:sz w:val="26"/>
          <w:szCs w:val="26"/>
        </w:rPr>
        <w:tab/>
      </w:r>
      <w:proofErr w:type="gramStart"/>
      <w:r w:rsidRPr="00884965">
        <w:rPr>
          <w:sz w:val="26"/>
          <w:szCs w:val="26"/>
        </w:rPr>
        <w:t>Назначение гражданского служащего (гражданина), состоящего в кадровом резерве, на вакантную должность Управления осуществляется с его согласия по решению начальника Управления в пределах группы должностей федеральной государственной гражданской службы, для замещения которых гражданский служащий (гражданин) включен в кадровый резерв.</w:t>
      </w:r>
      <w:proofErr w:type="gramEnd"/>
    </w:p>
    <w:p w:rsidR="001D6F00" w:rsidRPr="00884965" w:rsidRDefault="001D6F00" w:rsidP="001D6F00">
      <w:pPr>
        <w:tabs>
          <w:tab w:val="left" w:pos="709"/>
          <w:tab w:val="left" w:pos="851"/>
        </w:tabs>
        <w:jc w:val="both"/>
        <w:rPr>
          <w:sz w:val="26"/>
          <w:szCs w:val="26"/>
        </w:rPr>
      </w:pPr>
      <w:r w:rsidRPr="00884965">
        <w:rPr>
          <w:sz w:val="26"/>
          <w:szCs w:val="26"/>
        </w:rPr>
        <w:tab/>
        <w:t xml:space="preserve">В 2024 году заседания конкурсной комиссии на формирование кадрового резерва с целью замещения вакантной должности федеральной государственной гражданской службы не проводилось. </w:t>
      </w:r>
    </w:p>
    <w:p w:rsidR="001D6F00" w:rsidRPr="00884965" w:rsidRDefault="001D6F00" w:rsidP="001D6F00">
      <w:pPr>
        <w:tabs>
          <w:tab w:val="left" w:pos="709"/>
          <w:tab w:val="left" w:pos="851"/>
        </w:tabs>
        <w:jc w:val="both"/>
        <w:rPr>
          <w:sz w:val="26"/>
          <w:szCs w:val="26"/>
        </w:rPr>
      </w:pPr>
      <w:r w:rsidRPr="00884965">
        <w:rPr>
          <w:sz w:val="26"/>
          <w:szCs w:val="26"/>
        </w:rPr>
        <w:tab/>
        <w:t xml:space="preserve">Отделом государственной службы, кадрового обеспечения и противодействия коррупции ведется список </w:t>
      </w:r>
      <w:proofErr w:type="gramStart"/>
      <w:r w:rsidRPr="00884965">
        <w:rPr>
          <w:sz w:val="26"/>
          <w:szCs w:val="26"/>
        </w:rPr>
        <w:t>лиц, включенных в кадровый резерв Управления и обновляется</w:t>
      </w:r>
      <w:proofErr w:type="gramEnd"/>
      <w:r w:rsidRPr="00884965">
        <w:rPr>
          <w:sz w:val="26"/>
          <w:szCs w:val="26"/>
        </w:rPr>
        <w:t xml:space="preserve"> по мере необходимости. </w:t>
      </w:r>
    </w:p>
    <w:p w:rsidR="001D6F00" w:rsidRPr="00884965" w:rsidRDefault="001D6F00" w:rsidP="001D6F00">
      <w:pPr>
        <w:tabs>
          <w:tab w:val="left" w:pos="709"/>
          <w:tab w:val="left" w:pos="851"/>
        </w:tabs>
        <w:jc w:val="both"/>
        <w:rPr>
          <w:sz w:val="26"/>
          <w:szCs w:val="26"/>
        </w:rPr>
      </w:pPr>
      <w:r w:rsidRPr="00884965">
        <w:rPr>
          <w:sz w:val="26"/>
          <w:szCs w:val="26"/>
        </w:rPr>
        <w:tab/>
        <w:t xml:space="preserve">При открытии вакансии на должность федеральной государственной гражданской службы назначаются гражданские служащие (граждане) из кадрового резерва, это сокращает сроки при замещении вакантной должности, так как исключает проведения конкурсных процедур. </w:t>
      </w:r>
    </w:p>
    <w:p w:rsidR="00A433A7" w:rsidRDefault="00A433A7" w:rsidP="004A36B9">
      <w:pPr>
        <w:rPr>
          <w:sz w:val="26"/>
          <w:szCs w:val="26"/>
        </w:rPr>
      </w:pPr>
    </w:p>
    <w:p w:rsidR="00A433A7" w:rsidRDefault="00A433A7" w:rsidP="004A36B9">
      <w:pPr>
        <w:rPr>
          <w:sz w:val="26"/>
          <w:szCs w:val="26"/>
        </w:rPr>
      </w:pPr>
    </w:p>
    <w:p w:rsidR="00E307CB" w:rsidRDefault="00E307CB" w:rsidP="004A36B9">
      <w:pPr>
        <w:pStyle w:val="a8"/>
        <w:tabs>
          <w:tab w:val="left" w:pos="709"/>
          <w:tab w:val="left" w:pos="1418"/>
        </w:tabs>
        <w:jc w:val="center"/>
        <w:rPr>
          <w:b/>
          <w:bCs/>
          <w:sz w:val="26"/>
          <w:szCs w:val="26"/>
        </w:rPr>
      </w:pPr>
      <w:r w:rsidRPr="00B26DC8">
        <w:rPr>
          <w:b/>
          <w:bCs/>
          <w:sz w:val="26"/>
          <w:szCs w:val="26"/>
        </w:rPr>
        <w:t>4.3. Кадровое и психологическое обеспечение</w:t>
      </w:r>
      <w:r>
        <w:rPr>
          <w:b/>
          <w:bCs/>
          <w:sz w:val="26"/>
          <w:szCs w:val="26"/>
        </w:rPr>
        <w:t xml:space="preserve"> </w:t>
      </w:r>
    </w:p>
    <w:p w:rsidR="00E307CB" w:rsidRDefault="00E307CB" w:rsidP="004A36B9">
      <w:pPr>
        <w:pStyle w:val="a8"/>
        <w:tabs>
          <w:tab w:val="left" w:pos="709"/>
          <w:tab w:val="left" w:pos="1418"/>
        </w:tabs>
        <w:jc w:val="center"/>
        <w:rPr>
          <w:b/>
          <w:bCs/>
        </w:rPr>
      </w:pPr>
      <w:r>
        <w:rPr>
          <w:b/>
          <w:bCs/>
          <w:sz w:val="26"/>
          <w:szCs w:val="26"/>
        </w:rPr>
        <w:t>судебной деятельности</w:t>
      </w:r>
    </w:p>
    <w:p w:rsidR="00E307CB" w:rsidRDefault="00E307CB" w:rsidP="004A36B9">
      <w:pPr>
        <w:rPr>
          <w:sz w:val="26"/>
          <w:szCs w:val="26"/>
        </w:rPr>
      </w:pPr>
    </w:p>
    <w:p w:rsidR="001D6F00" w:rsidRPr="00884965" w:rsidRDefault="001D6F00" w:rsidP="001D6F00">
      <w:pPr>
        <w:ind w:firstLine="708"/>
        <w:jc w:val="both"/>
        <w:rPr>
          <w:sz w:val="26"/>
          <w:szCs w:val="26"/>
        </w:rPr>
      </w:pPr>
      <w:r w:rsidRPr="00884965">
        <w:rPr>
          <w:sz w:val="26"/>
          <w:szCs w:val="26"/>
        </w:rPr>
        <w:t>В Магаданской области по состоянию на 01.01.2025функционируют                           8 районных (городской) судов и 11 судебных участков мировых судей.</w:t>
      </w:r>
    </w:p>
    <w:p w:rsidR="001D6F00" w:rsidRPr="00884965" w:rsidRDefault="001D6F00" w:rsidP="001D6F00">
      <w:pPr>
        <w:tabs>
          <w:tab w:val="left" w:pos="709"/>
          <w:tab w:val="left" w:pos="851"/>
        </w:tabs>
        <w:jc w:val="both"/>
        <w:rPr>
          <w:sz w:val="26"/>
          <w:szCs w:val="26"/>
        </w:rPr>
      </w:pPr>
      <w:r w:rsidRPr="00884965">
        <w:rPr>
          <w:sz w:val="26"/>
          <w:szCs w:val="26"/>
        </w:rPr>
        <w:tab/>
        <w:t xml:space="preserve">Штатная численность судей </w:t>
      </w:r>
      <w:proofErr w:type="gramStart"/>
      <w:r w:rsidRPr="00884965">
        <w:rPr>
          <w:sz w:val="26"/>
          <w:szCs w:val="26"/>
        </w:rPr>
        <w:t>районных</w:t>
      </w:r>
      <w:proofErr w:type="gramEnd"/>
      <w:r w:rsidRPr="00884965">
        <w:rPr>
          <w:sz w:val="26"/>
          <w:szCs w:val="26"/>
        </w:rPr>
        <w:t xml:space="preserve"> (городского) судов области составляет 60 единицы. </w:t>
      </w:r>
      <w:proofErr w:type="gramStart"/>
      <w:r w:rsidRPr="00884965">
        <w:rPr>
          <w:sz w:val="26"/>
          <w:szCs w:val="26"/>
        </w:rPr>
        <w:t xml:space="preserve">Укомплектованность судейских должностей районных судов области за отчетный период составила 73,0 процентов (против аналогичных периодов в </w:t>
      </w:r>
      <w:r w:rsidR="00B43F7D">
        <w:rPr>
          <w:sz w:val="26"/>
          <w:szCs w:val="26"/>
        </w:rPr>
        <w:t xml:space="preserve">                  </w:t>
      </w:r>
      <w:r w:rsidRPr="00884965">
        <w:rPr>
          <w:sz w:val="26"/>
          <w:szCs w:val="26"/>
        </w:rPr>
        <w:t xml:space="preserve">2022 году – 77,0 процента в 2023 году – 73,0 процентов. </w:t>
      </w:r>
      <w:proofErr w:type="gramEnd"/>
    </w:p>
    <w:p w:rsidR="001D6F00" w:rsidRPr="00884965" w:rsidRDefault="001D6F00" w:rsidP="001D6F00">
      <w:pPr>
        <w:tabs>
          <w:tab w:val="left" w:pos="709"/>
          <w:tab w:val="left" w:pos="851"/>
        </w:tabs>
        <w:jc w:val="both"/>
        <w:rPr>
          <w:sz w:val="26"/>
          <w:szCs w:val="26"/>
        </w:rPr>
      </w:pPr>
      <w:r w:rsidRPr="00884965">
        <w:rPr>
          <w:sz w:val="26"/>
          <w:szCs w:val="26"/>
        </w:rPr>
        <w:tab/>
        <w:t>По состоянию на 31.12.2024 фактически осуществляют полномочия 38 судей и 6 председателей суда Вакантных должностей судей – 16 (из них 2должности председателя суда и 2 должности заместителя председателя суда).</w:t>
      </w:r>
    </w:p>
    <w:p w:rsidR="001D6F00" w:rsidRPr="00884965" w:rsidRDefault="001D6F00" w:rsidP="001D6F00">
      <w:pPr>
        <w:tabs>
          <w:tab w:val="left" w:pos="709"/>
          <w:tab w:val="left" w:pos="851"/>
        </w:tabs>
        <w:jc w:val="both"/>
        <w:rPr>
          <w:sz w:val="26"/>
          <w:szCs w:val="26"/>
        </w:rPr>
      </w:pPr>
      <w:r w:rsidRPr="00884965">
        <w:rPr>
          <w:sz w:val="26"/>
          <w:szCs w:val="26"/>
        </w:rPr>
        <w:tab/>
        <w:t>В отчетном году продолжилась работа в подсистеме «Кадры» Государственной автоматизированной системы «Правосудие» версия 5.2.. В целях осуществления  статистического и персонального учета специалисты по кадровой работе систематически обновляют данные в личных карточках федеральных, мировых судей и работников Управления в подсистеме «Кадры». Указанная подсистема используется районными судами области в части заполнения личных карточек государственных гражданских служащих и персонала по охране и обслуживанию зданий.</w:t>
      </w:r>
    </w:p>
    <w:p w:rsidR="001D6F00" w:rsidRPr="00884965" w:rsidRDefault="001D6F00" w:rsidP="001D6F00">
      <w:pPr>
        <w:tabs>
          <w:tab w:val="left" w:pos="709"/>
          <w:tab w:val="left" w:pos="851"/>
        </w:tabs>
        <w:jc w:val="both"/>
        <w:rPr>
          <w:sz w:val="26"/>
          <w:szCs w:val="26"/>
        </w:rPr>
      </w:pPr>
      <w:r w:rsidRPr="00884965">
        <w:rPr>
          <w:sz w:val="26"/>
          <w:szCs w:val="26"/>
        </w:rPr>
        <w:tab/>
        <w:t xml:space="preserve">Приказом Управления от 28.09.2015 № 346 утверждено Положение об организации работы и защите персональных данных в управлении Судебного департамента в Магаданской области, в котором определены порядок получения, обработки хранения и передачи персональных данных, определен круг, имеющих </w:t>
      </w:r>
      <w:r w:rsidRPr="00884965">
        <w:rPr>
          <w:sz w:val="26"/>
          <w:szCs w:val="26"/>
        </w:rPr>
        <w:lastRenderedPageBreak/>
        <w:t>право доступа к персональным данным и порядок исполнения запросов персональных данных.</w:t>
      </w:r>
    </w:p>
    <w:p w:rsidR="001D6F00" w:rsidRPr="00884965" w:rsidRDefault="001D6F00" w:rsidP="001D6F00">
      <w:pPr>
        <w:tabs>
          <w:tab w:val="left" w:pos="709"/>
          <w:tab w:val="left" w:pos="851"/>
        </w:tabs>
        <w:jc w:val="both"/>
        <w:rPr>
          <w:sz w:val="26"/>
          <w:szCs w:val="26"/>
        </w:rPr>
      </w:pPr>
      <w:r w:rsidRPr="00884965">
        <w:rPr>
          <w:sz w:val="26"/>
          <w:szCs w:val="26"/>
        </w:rPr>
        <w:tab/>
      </w:r>
      <w:proofErr w:type="gramStart"/>
      <w:r w:rsidRPr="00884965">
        <w:rPr>
          <w:sz w:val="26"/>
          <w:szCs w:val="26"/>
        </w:rPr>
        <w:t>В соответствии с требованиями Положения о ведении личных дел и обработке персональных данных судей судов общей юрисдикции и федеральных арбитражных судов, утвержденного приказом Судебного департамента при Верховном Суде Российской Федерации от 04.04.2016 № 72, приказом Управления от 27.12.2024                      № 129 утвержден список должностей государственной гражданской службы управления Судебного департамента в Магаданской области, уполномоченных на обработку персональных данных судей районных (городского) судов Магаданской</w:t>
      </w:r>
      <w:proofErr w:type="gramEnd"/>
      <w:r w:rsidRPr="00884965">
        <w:rPr>
          <w:sz w:val="26"/>
          <w:szCs w:val="26"/>
        </w:rPr>
        <w:t xml:space="preserve"> области и разграничены права доступа государственных гражданских служащих к персональным данным судей в подсистеме «Кадры». Внесены соответствующие изменения в должностные регламенты государственных гражданских служащих, уполномоченных на вышеназванные действия.</w:t>
      </w:r>
    </w:p>
    <w:p w:rsidR="001D6F00" w:rsidRPr="00884965" w:rsidRDefault="001D6F00" w:rsidP="001D6F00">
      <w:pPr>
        <w:tabs>
          <w:tab w:val="left" w:pos="709"/>
          <w:tab w:val="left" w:pos="851"/>
        </w:tabs>
        <w:jc w:val="both"/>
        <w:rPr>
          <w:sz w:val="26"/>
          <w:szCs w:val="26"/>
        </w:rPr>
      </w:pPr>
      <w:r w:rsidRPr="00884965">
        <w:rPr>
          <w:sz w:val="26"/>
          <w:szCs w:val="26"/>
        </w:rPr>
        <w:tab/>
        <w:t>Квалификационной коллегией судей в 2024 году дана положительная рекомендация 5 кандидатам на должность судей районного (городского) суда на неограниченный срок полномочий и 1 кандидату на должность мировых судей.                  На 8 кандидатов документы направлены в Верховный Суд Российской Федерации.</w:t>
      </w:r>
    </w:p>
    <w:p w:rsidR="001D6F00" w:rsidRDefault="001D6F00" w:rsidP="00B43F7D">
      <w:pPr>
        <w:tabs>
          <w:tab w:val="left" w:pos="709"/>
          <w:tab w:val="left" w:pos="851"/>
        </w:tabs>
        <w:spacing w:after="120"/>
        <w:jc w:val="both"/>
        <w:rPr>
          <w:sz w:val="26"/>
          <w:szCs w:val="26"/>
        </w:rPr>
      </w:pPr>
      <w:r w:rsidRPr="00884965">
        <w:rPr>
          <w:sz w:val="26"/>
          <w:szCs w:val="26"/>
        </w:rPr>
        <w:tab/>
      </w:r>
      <w:proofErr w:type="gramStart"/>
      <w:r w:rsidRPr="00884965">
        <w:rPr>
          <w:sz w:val="26"/>
          <w:szCs w:val="26"/>
        </w:rPr>
        <w:t>В 2024 году Указом Президента Российской Федерации назначены 4 судей на неограниченный срок полномочий (3 впервые и 1 из мировых судей) и 1 председатель районного суда на 6-ти летний срок полномочий, с зачислением в штат Магаданского городского суда (2 ед.), в штат Омсукчанского районного суда (1 ед.) в штат Ольского районного суда (1 ед.), штат Среднеканского районного суда (1 ед</w:t>
      </w:r>
      <w:proofErr w:type="gramEnd"/>
      <w:r w:rsidRPr="00884965">
        <w:rPr>
          <w:sz w:val="26"/>
          <w:szCs w:val="26"/>
        </w:rPr>
        <w:t>.). Постановлением Магаданской областной Думы назначены 1 мировая судья судебного участка № 4                                 г. Магадана. Выбыло 2 судьи районных (городского) судов и 1 мировой судья</w:t>
      </w:r>
      <w:proofErr w:type="gramStart"/>
      <w:r w:rsidRPr="00884965">
        <w:rPr>
          <w:sz w:val="26"/>
          <w:szCs w:val="26"/>
        </w:rPr>
        <w:t>.</w:t>
      </w:r>
      <w:proofErr w:type="gramEnd"/>
      <w:r w:rsidRPr="00884965">
        <w:rPr>
          <w:sz w:val="26"/>
          <w:szCs w:val="26"/>
        </w:rPr>
        <w:t xml:space="preserve"> </w:t>
      </w:r>
      <w:proofErr w:type="gramStart"/>
      <w:r w:rsidRPr="00884965">
        <w:rPr>
          <w:sz w:val="26"/>
          <w:szCs w:val="26"/>
        </w:rPr>
        <w:t>в</w:t>
      </w:r>
      <w:proofErr w:type="gramEnd"/>
      <w:r w:rsidRPr="00884965">
        <w:rPr>
          <w:sz w:val="26"/>
          <w:szCs w:val="26"/>
        </w:rPr>
        <w:t xml:space="preserve"> связи с выходом в отставку.</w:t>
      </w:r>
    </w:p>
    <w:p w:rsidR="001D6F00" w:rsidRPr="00884965" w:rsidRDefault="001D6F00" w:rsidP="00B43F7D">
      <w:pPr>
        <w:tabs>
          <w:tab w:val="left" w:pos="709"/>
          <w:tab w:val="left" w:pos="851"/>
        </w:tabs>
        <w:spacing w:after="120"/>
        <w:jc w:val="center"/>
        <w:rPr>
          <w:bCs/>
          <w:sz w:val="24"/>
          <w:szCs w:val="24"/>
        </w:rPr>
      </w:pPr>
      <w:r w:rsidRPr="00884965">
        <w:rPr>
          <w:bCs/>
          <w:sz w:val="24"/>
          <w:szCs w:val="24"/>
        </w:rPr>
        <w:t>Сведения о составе судей на 31.12.2024</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1182"/>
        <w:gridCol w:w="851"/>
        <w:gridCol w:w="1382"/>
        <w:gridCol w:w="992"/>
        <w:gridCol w:w="1701"/>
        <w:gridCol w:w="1666"/>
      </w:tblGrid>
      <w:tr w:rsidR="001D6F00" w:rsidRPr="00884965" w:rsidTr="001D6F00">
        <w:trPr>
          <w:cantSplit/>
        </w:trPr>
        <w:tc>
          <w:tcPr>
            <w:tcW w:w="1796" w:type="dxa"/>
            <w:vMerge w:val="restart"/>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both"/>
              <w:rPr>
                <w:bCs/>
                <w:sz w:val="22"/>
                <w:szCs w:val="22"/>
              </w:rPr>
            </w:pPr>
          </w:p>
          <w:p w:rsidR="001D6F00" w:rsidRPr="00884965" w:rsidRDefault="001D6F00" w:rsidP="001D6F00">
            <w:pPr>
              <w:jc w:val="both"/>
              <w:rPr>
                <w:bCs/>
                <w:sz w:val="22"/>
                <w:szCs w:val="22"/>
              </w:rPr>
            </w:pPr>
            <w:r w:rsidRPr="00884965">
              <w:rPr>
                <w:bCs/>
                <w:sz w:val="22"/>
                <w:szCs w:val="22"/>
              </w:rPr>
              <w:t xml:space="preserve">Наименование </w:t>
            </w:r>
            <w:proofErr w:type="gramStart"/>
            <w:r w:rsidRPr="00884965">
              <w:rPr>
                <w:bCs/>
                <w:sz w:val="22"/>
                <w:szCs w:val="22"/>
              </w:rPr>
              <w:t>районных</w:t>
            </w:r>
            <w:proofErr w:type="gramEnd"/>
            <w:r w:rsidRPr="00884965">
              <w:rPr>
                <w:bCs/>
                <w:sz w:val="22"/>
                <w:szCs w:val="22"/>
              </w:rPr>
              <w:t xml:space="preserve"> (городского) судов</w:t>
            </w:r>
          </w:p>
        </w:tc>
        <w:tc>
          <w:tcPr>
            <w:tcW w:w="11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2"/>
                <w:szCs w:val="22"/>
              </w:rPr>
            </w:pPr>
          </w:p>
        </w:tc>
        <w:tc>
          <w:tcPr>
            <w:tcW w:w="85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2"/>
                <w:szCs w:val="22"/>
              </w:rPr>
            </w:pPr>
          </w:p>
        </w:tc>
        <w:tc>
          <w:tcPr>
            <w:tcW w:w="13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2"/>
                <w:szCs w:val="22"/>
              </w:rPr>
            </w:pPr>
          </w:p>
        </w:tc>
        <w:tc>
          <w:tcPr>
            <w:tcW w:w="166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2"/>
                <w:szCs w:val="22"/>
              </w:rPr>
            </w:pPr>
          </w:p>
        </w:tc>
      </w:tr>
      <w:tr w:rsidR="001D6F00" w:rsidRPr="00884965" w:rsidTr="001D6F00">
        <w:trPr>
          <w:cantSplit/>
          <w:trHeight w:val="702"/>
        </w:trPr>
        <w:tc>
          <w:tcPr>
            <w:tcW w:w="1796" w:type="dxa"/>
            <w:vMerge/>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both"/>
              <w:rPr>
                <w:bCs/>
                <w:sz w:val="22"/>
                <w:szCs w:val="22"/>
              </w:rPr>
            </w:pPr>
          </w:p>
        </w:tc>
        <w:tc>
          <w:tcPr>
            <w:tcW w:w="11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2"/>
                <w:szCs w:val="22"/>
              </w:rPr>
            </w:pPr>
            <w:r w:rsidRPr="00884965">
              <w:rPr>
                <w:bCs/>
                <w:sz w:val="22"/>
                <w:szCs w:val="22"/>
              </w:rPr>
              <w:t>Штатная числен</w:t>
            </w:r>
          </w:p>
        </w:tc>
        <w:tc>
          <w:tcPr>
            <w:tcW w:w="85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2"/>
                <w:szCs w:val="22"/>
              </w:rPr>
            </w:pPr>
            <w:r w:rsidRPr="00884965">
              <w:rPr>
                <w:bCs/>
                <w:sz w:val="22"/>
                <w:szCs w:val="22"/>
              </w:rPr>
              <w:t>Замещено</w:t>
            </w:r>
          </w:p>
        </w:tc>
        <w:tc>
          <w:tcPr>
            <w:tcW w:w="13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2"/>
                <w:szCs w:val="22"/>
              </w:rPr>
            </w:pPr>
            <w:r w:rsidRPr="00884965">
              <w:rPr>
                <w:bCs/>
                <w:sz w:val="22"/>
                <w:szCs w:val="22"/>
              </w:rPr>
              <w:t xml:space="preserve">Кол-во </w:t>
            </w:r>
          </w:p>
          <w:p w:rsidR="001D6F00" w:rsidRPr="00884965" w:rsidRDefault="001D6F00" w:rsidP="001D6F00">
            <w:pPr>
              <w:jc w:val="center"/>
              <w:rPr>
                <w:bCs/>
                <w:sz w:val="22"/>
                <w:szCs w:val="22"/>
              </w:rPr>
            </w:pPr>
            <w:r w:rsidRPr="00884965">
              <w:rPr>
                <w:bCs/>
                <w:sz w:val="22"/>
                <w:szCs w:val="22"/>
              </w:rPr>
              <w:t xml:space="preserve">судей осущ. полномочия </w:t>
            </w:r>
          </w:p>
          <w:p w:rsidR="001D6F00" w:rsidRPr="00884965" w:rsidRDefault="001D6F00" w:rsidP="001D6F00">
            <w:pPr>
              <w:jc w:val="center"/>
              <w:rPr>
                <w:bCs/>
                <w:sz w:val="22"/>
                <w:szCs w:val="22"/>
              </w:rPr>
            </w:pPr>
            <w:r w:rsidRPr="00884965">
              <w:rPr>
                <w:bCs/>
                <w:sz w:val="22"/>
                <w:szCs w:val="22"/>
              </w:rPr>
              <w:t xml:space="preserve">по </w:t>
            </w:r>
            <w:proofErr w:type="gramStart"/>
            <w:r w:rsidRPr="00884965">
              <w:rPr>
                <w:bCs/>
                <w:sz w:val="22"/>
                <w:szCs w:val="22"/>
              </w:rPr>
              <w:t>окончании</w:t>
            </w:r>
            <w:proofErr w:type="gramEnd"/>
            <w:r w:rsidRPr="00884965">
              <w:rPr>
                <w:bCs/>
                <w:sz w:val="22"/>
                <w:szCs w:val="22"/>
              </w:rPr>
              <w:t xml:space="preserve"> их срока </w:t>
            </w:r>
          </w:p>
        </w:tc>
        <w:tc>
          <w:tcPr>
            <w:tcW w:w="99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2"/>
                <w:szCs w:val="22"/>
              </w:rPr>
            </w:pPr>
            <w:r w:rsidRPr="00884965">
              <w:rPr>
                <w:bCs/>
                <w:sz w:val="22"/>
                <w:szCs w:val="22"/>
              </w:rPr>
              <w:t>Вакантные должности</w:t>
            </w:r>
          </w:p>
        </w:tc>
        <w:tc>
          <w:tcPr>
            <w:tcW w:w="170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2"/>
                <w:szCs w:val="22"/>
              </w:rPr>
            </w:pPr>
            <w:r w:rsidRPr="00884965">
              <w:rPr>
                <w:bCs/>
                <w:sz w:val="22"/>
                <w:szCs w:val="22"/>
              </w:rPr>
              <w:t>Направлены</w:t>
            </w:r>
          </w:p>
          <w:p w:rsidR="001D6F00" w:rsidRPr="00884965" w:rsidRDefault="001D6F00" w:rsidP="001D6F00">
            <w:pPr>
              <w:jc w:val="center"/>
              <w:rPr>
                <w:bCs/>
                <w:sz w:val="22"/>
                <w:szCs w:val="22"/>
              </w:rPr>
            </w:pPr>
            <w:r w:rsidRPr="00884965">
              <w:rPr>
                <w:bCs/>
                <w:sz w:val="22"/>
                <w:szCs w:val="22"/>
              </w:rPr>
              <w:t xml:space="preserve">в Верховный </w:t>
            </w:r>
          </w:p>
          <w:p w:rsidR="001D6F00" w:rsidRPr="00884965" w:rsidRDefault="001D6F00" w:rsidP="001D6F00">
            <w:pPr>
              <w:jc w:val="center"/>
              <w:rPr>
                <w:bCs/>
                <w:sz w:val="22"/>
                <w:szCs w:val="22"/>
              </w:rPr>
            </w:pPr>
            <w:r w:rsidRPr="00884965">
              <w:rPr>
                <w:bCs/>
                <w:sz w:val="22"/>
                <w:szCs w:val="22"/>
              </w:rPr>
              <w:t xml:space="preserve">Суд РФ </w:t>
            </w:r>
          </w:p>
        </w:tc>
        <w:tc>
          <w:tcPr>
            <w:tcW w:w="166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2"/>
                <w:szCs w:val="22"/>
              </w:rPr>
            </w:pPr>
            <w:r w:rsidRPr="00884965">
              <w:rPr>
                <w:bCs/>
                <w:sz w:val="22"/>
                <w:szCs w:val="22"/>
              </w:rPr>
              <w:t xml:space="preserve">Находятся на рассмотрении </w:t>
            </w:r>
          </w:p>
          <w:p w:rsidR="001D6F00" w:rsidRPr="00884965" w:rsidRDefault="001D6F00" w:rsidP="001D6F00">
            <w:pPr>
              <w:jc w:val="center"/>
              <w:rPr>
                <w:bCs/>
                <w:sz w:val="22"/>
                <w:szCs w:val="22"/>
              </w:rPr>
            </w:pPr>
            <w:r w:rsidRPr="00884965">
              <w:rPr>
                <w:bCs/>
                <w:sz w:val="22"/>
                <w:szCs w:val="22"/>
              </w:rPr>
              <w:t>в ККС</w:t>
            </w:r>
          </w:p>
          <w:p w:rsidR="001D6F00" w:rsidRPr="00884965" w:rsidRDefault="001D6F00" w:rsidP="001D6F00">
            <w:pPr>
              <w:jc w:val="center"/>
              <w:rPr>
                <w:bCs/>
                <w:sz w:val="22"/>
                <w:szCs w:val="22"/>
              </w:rPr>
            </w:pPr>
            <w:r w:rsidRPr="00884965">
              <w:rPr>
                <w:bCs/>
                <w:sz w:val="22"/>
                <w:szCs w:val="22"/>
              </w:rPr>
              <w:t>(кол-во претендентов)</w:t>
            </w:r>
          </w:p>
        </w:tc>
      </w:tr>
      <w:tr w:rsidR="001D6F00" w:rsidRPr="00884965" w:rsidTr="001D6F00">
        <w:tc>
          <w:tcPr>
            <w:tcW w:w="179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both"/>
              <w:rPr>
                <w:sz w:val="24"/>
                <w:szCs w:val="24"/>
              </w:rPr>
            </w:pPr>
            <w:r w:rsidRPr="00884965">
              <w:rPr>
                <w:sz w:val="24"/>
                <w:szCs w:val="24"/>
              </w:rPr>
              <w:t>Магаданский</w:t>
            </w:r>
          </w:p>
        </w:tc>
        <w:tc>
          <w:tcPr>
            <w:tcW w:w="11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24</w:t>
            </w:r>
          </w:p>
        </w:tc>
        <w:tc>
          <w:tcPr>
            <w:tcW w:w="13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9</w:t>
            </w:r>
          </w:p>
        </w:tc>
        <w:tc>
          <w:tcPr>
            <w:tcW w:w="170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4</w:t>
            </w:r>
          </w:p>
        </w:tc>
        <w:tc>
          <w:tcPr>
            <w:tcW w:w="166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2</w:t>
            </w:r>
          </w:p>
        </w:tc>
      </w:tr>
      <w:tr w:rsidR="001D6F00" w:rsidRPr="00884965" w:rsidTr="001D6F00">
        <w:tc>
          <w:tcPr>
            <w:tcW w:w="179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both"/>
              <w:rPr>
                <w:sz w:val="24"/>
                <w:szCs w:val="24"/>
              </w:rPr>
            </w:pPr>
            <w:r w:rsidRPr="00884965">
              <w:rPr>
                <w:sz w:val="24"/>
                <w:szCs w:val="24"/>
              </w:rPr>
              <w:t>Ольский</w:t>
            </w:r>
          </w:p>
        </w:tc>
        <w:tc>
          <w:tcPr>
            <w:tcW w:w="11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4</w:t>
            </w:r>
          </w:p>
        </w:tc>
        <w:tc>
          <w:tcPr>
            <w:tcW w:w="13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1</w:t>
            </w:r>
          </w:p>
        </w:tc>
        <w:tc>
          <w:tcPr>
            <w:tcW w:w="166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r>
      <w:tr w:rsidR="001D6F00" w:rsidRPr="00884965" w:rsidTr="001D6F00">
        <w:tc>
          <w:tcPr>
            <w:tcW w:w="179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both"/>
              <w:rPr>
                <w:sz w:val="24"/>
                <w:szCs w:val="24"/>
              </w:rPr>
            </w:pPr>
            <w:r w:rsidRPr="00884965">
              <w:rPr>
                <w:sz w:val="24"/>
                <w:szCs w:val="24"/>
              </w:rPr>
              <w:t xml:space="preserve">Омсукчанский </w:t>
            </w:r>
          </w:p>
        </w:tc>
        <w:tc>
          <w:tcPr>
            <w:tcW w:w="11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2</w:t>
            </w:r>
          </w:p>
        </w:tc>
        <w:tc>
          <w:tcPr>
            <w:tcW w:w="13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r>
      <w:tr w:rsidR="001D6F00" w:rsidRPr="00884965" w:rsidTr="001D6F00">
        <w:tc>
          <w:tcPr>
            <w:tcW w:w="179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both"/>
              <w:rPr>
                <w:sz w:val="24"/>
                <w:szCs w:val="24"/>
              </w:rPr>
            </w:pPr>
            <w:r w:rsidRPr="00884965">
              <w:rPr>
                <w:sz w:val="24"/>
                <w:szCs w:val="24"/>
              </w:rPr>
              <w:t>Северо-Эвенский</w:t>
            </w:r>
          </w:p>
        </w:tc>
        <w:tc>
          <w:tcPr>
            <w:tcW w:w="11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1</w:t>
            </w:r>
          </w:p>
        </w:tc>
        <w:tc>
          <w:tcPr>
            <w:tcW w:w="13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r>
      <w:tr w:rsidR="001D6F00" w:rsidRPr="00884965" w:rsidTr="001D6F00">
        <w:tc>
          <w:tcPr>
            <w:tcW w:w="179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both"/>
              <w:rPr>
                <w:sz w:val="24"/>
                <w:szCs w:val="24"/>
              </w:rPr>
            </w:pPr>
            <w:r w:rsidRPr="00884965">
              <w:rPr>
                <w:sz w:val="24"/>
                <w:szCs w:val="24"/>
              </w:rPr>
              <w:t>Среднеканский</w:t>
            </w:r>
          </w:p>
        </w:tc>
        <w:tc>
          <w:tcPr>
            <w:tcW w:w="11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3</w:t>
            </w:r>
          </w:p>
        </w:tc>
        <w:tc>
          <w:tcPr>
            <w:tcW w:w="13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1</w:t>
            </w:r>
          </w:p>
        </w:tc>
      </w:tr>
      <w:tr w:rsidR="001D6F00" w:rsidRPr="00884965" w:rsidTr="001D6F00">
        <w:tc>
          <w:tcPr>
            <w:tcW w:w="179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both"/>
              <w:rPr>
                <w:sz w:val="24"/>
                <w:szCs w:val="24"/>
              </w:rPr>
            </w:pPr>
            <w:r w:rsidRPr="00884965">
              <w:rPr>
                <w:sz w:val="24"/>
                <w:szCs w:val="24"/>
              </w:rPr>
              <w:t>Сусуманский</w:t>
            </w:r>
          </w:p>
        </w:tc>
        <w:tc>
          <w:tcPr>
            <w:tcW w:w="11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2</w:t>
            </w:r>
          </w:p>
        </w:tc>
        <w:tc>
          <w:tcPr>
            <w:tcW w:w="13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r>
      <w:tr w:rsidR="001D6F00" w:rsidRPr="00884965" w:rsidTr="001D6F00">
        <w:tc>
          <w:tcPr>
            <w:tcW w:w="179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both"/>
              <w:rPr>
                <w:sz w:val="24"/>
                <w:szCs w:val="24"/>
              </w:rPr>
            </w:pPr>
            <w:r w:rsidRPr="00884965">
              <w:rPr>
                <w:sz w:val="24"/>
                <w:szCs w:val="24"/>
              </w:rPr>
              <w:t>Хасынский</w:t>
            </w:r>
          </w:p>
        </w:tc>
        <w:tc>
          <w:tcPr>
            <w:tcW w:w="11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5</w:t>
            </w:r>
          </w:p>
        </w:tc>
        <w:tc>
          <w:tcPr>
            <w:tcW w:w="13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r>
      <w:tr w:rsidR="001D6F00" w:rsidRPr="00884965" w:rsidTr="001D6F00">
        <w:tc>
          <w:tcPr>
            <w:tcW w:w="179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both"/>
              <w:rPr>
                <w:sz w:val="24"/>
                <w:szCs w:val="24"/>
              </w:rPr>
            </w:pPr>
            <w:r w:rsidRPr="00884965">
              <w:rPr>
                <w:sz w:val="24"/>
                <w:szCs w:val="24"/>
              </w:rPr>
              <w:t>Ягоднинский</w:t>
            </w:r>
          </w:p>
        </w:tc>
        <w:tc>
          <w:tcPr>
            <w:tcW w:w="11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3</w:t>
            </w:r>
          </w:p>
        </w:tc>
        <w:tc>
          <w:tcPr>
            <w:tcW w:w="13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r>
      <w:tr w:rsidR="001D6F00" w:rsidRPr="00884965" w:rsidTr="001D6F00">
        <w:tc>
          <w:tcPr>
            <w:tcW w:w="179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both"/>
              <w:rPr>
                <w:bCs/>
                <w:sz w:val="24"/>
                <w:szCs w:val="24"/>
              </w:rPr>
            </w:pPr>
            <w:r w:rsidRPr="00884965">
              <w:rPr>
                <w:bCs/>
                <w:sz w:val="24"/>
                <w:szCs w:val="24"/>
              </w:rPr>
              <w:t>Всего:</w:t>
            </w:r>
          </w:p>
        </w:tc>
        <w:tc>
          <w:tcPr>
            <w:tcW w:w="11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4"/>
                <w:szCs w:val="24"/>
              </w:rPr>
            </w:pPr>
            <w:r w:rsidRPr="00884965">
              <w:rPr>
                <w:bCs/>
                <w:sz w:val="24"/>
                <w:szCs w:val="24"/>
              </w:rPr>
              <w:t>60</w:t>
            </w:r>
          </w:p>
        </w:tc>
        <w:tc>
          <w:tcPr>
            <w:tcW w:w="85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4"/>
                <w:szCs w:val="24"/>
              </w:rPr>
            </w:pPr>
            <w:r w:rsidRPr="00884965">
              <w:rPr>
                <w:bCs/>
                <w:sz w:val="24"/>
                <w:szCs w:val="24"/>
              </w:rPr>
              <w:t>44</w:t>
            </w:r>
          </w:p>
        </w:tc>
        <w:tc>
          <w:tcPr>
            <w:tcW w:w="138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4"/>
                <w:szCs w:val="24"/>
              </w:rPr>
            </w:pPr>
            <w:r w:rsidRPr="00884965">
              <w:rPr>
                <w:bCs/>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4"/>
                <w:szCs w:val="24"/>
              </w:rPr>
            </w:pPr>
            <w:r w:rsidRPr="00884965">
              <w:rPr>
                <w:bCs/>
                <w:sz w:val="24"/>
                <w:szCs w:val="24"/>
              </w:rPr>
              <w:t>16</w:t>
            </w:r>
          </w:p>
        </w:tc>
        <w:tc>
          <w:tcPr>
            <w:tcW w:w="1701"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sz w:val="24"/>
                <w:szCs w:val="24"/>
              </w:rPr>
            </w:pPr>
            <w:r w:rsidRPr="00884965">
              <w:rPr>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1D6F00" w:rsidRPr="00884965" w:rsidRDefault="001D6F00" w:rsidP="001D6F00">
            <w:pPr>
              <w:jc w:val="center"/>
              <w:rPr>
                <w:bCs/>
                <w:sz w:val="24"/>
                <w:szCs w:val="24"/>
              </w:rPr>
            </w:pPr>
            <w:r w:rsidRPr="00884965">
              <w:rPr>
                <w:bCs/>
                <w:sz w:val="24"/>
                <w:szCs w:val="24"/>
              </w:rPr>
              <w:t>-</w:t>
            </w:r>
          </w:p>
        </w:tc>
      </w:tr>
    </w:tbl>
    <w:p w:rsidR="001D6F00" w:rsidRPr="00884965" w:rsidRDefault="001D6F00" w:rsidP="001D6F00">
      <w:pPr>
        <w:tabs>
          <w:tab w:val="left" w:pos="709"/>
          <w:tab w:val="left" w:pos="851"/>
        </w:tabs>
        <w:jc w:val="both"/>
        <w:rPr>
          <w:sz w:val="26"/>
          <w:szCs w:val="26"/>
        </w:rPr>
      </w:pPr>
    </w:p>
    <w:p w:rsidR="001D6F00" w:rsidRPr="00884965" w:rsidRDefault="001D6F00" w:rsidP="001D6F00">
      <w:pPr>
        <w:tabs>
          <w:tab w:val="left" w:pos="709"/>
          <w:tab w:val="left" w:pos="851"/>
        </w:tabs>
        <w:jc w:val="both"/>
        <w:rPr>
          <w:sz w:val="26"/>
          <w:szCs w:val="26"/>
        </w:rPr>
      </w:pPr>
      <w:r w:rsidRPr="00884965">
        <w:rPr>
          <w:sz w:val="26"/>
          <w:szCs w:val="26"/>
        </w:rPr>
        <w:tab/>
        <w:t xml:space="preserve">В Управлении Судебного департамента сформировалась определенная практика подготовки кандидатов на должность судьи. </w:t>
      </w:r>
      <w:proofErr w:type="gramStart"/>
      <w:r w:rsidRPr="00884965">
        <w:rPr>
          <w:sz w:val="26"/>
          <w:szCs w:val="26"/>
        </w:rPr>
        <w:t xml:space="preserve">Она организована совместно с областным судом, квалификационной коллегией судей и председателями районных (городского) судов и направлена на всестороннее изучение личности кандидата, комплексный подход к формированию кадрового состава районных (городского) </w:t>
      </w:r>
      <w:r w:rsidRPr="00884965">
        <w:rPr>
          <w:sz w:val="26"/>
          <w:szCs w:val="26"/>
        </w:rPr>
        <w:lastRenderedPageBreak/>
        <w:t>судов, а также на отбор граждан пригодных к судебной деятельности по своим профессиональным, индивидуально-психологическим и нравственным качествам.</w:t>
      </w:r>
      <w:proofErr w:type="gramEnd"/>
    </w:p>
    <w:p w:rsidR="001D6F00" w:rsidRPr="00884965" w:rsidRDefault="001D6F00" w:rsidP="001D6F00">
      <w:pPr>
        <w:tabs>
          <w:tab w:val="left" w:pos="709"/>
          <w:tab w:val="left" w:pos="851"/>
        </w:tabs>
        <w:jc w:val="both"/>
        <w:rPr>
          <w:sz w:val="26"/>
          <w:szCs w:val="26"/>
        </w:rPr>
      </w:pPr>
      <w:r w:rsidRPr="00884965">
        <w:rPr>
          <w:sz w:val="26"/>
          <w:szCs w:val="26"/>
        </w:rPr>
        <w:tab/>
        <w:t xml:space="preserve">В 2024 году психодиагностическое обследование кандидаты на должность судьи не проходили в связи с сокращением специалиста (психолога) в Магаданском областном суде. </w:t>
      </w:r>
    </w:p>
    <w:p w:rsidR="001D6F00" w:rsidRPr="00884965" w:rsidRDefault="001D6F00" w:rsidP="001D6F00">
      <w:pPr>
        <w:tabs>
          <w:tab w:val="left" w:pos="709"/>
          <w:tab w:val="left" w:pos="851"/>
        </w:tabs>
        <w:jc w:val="both"/>
        <w:rPr>
          <w:sz w:val="26"/>
          <w:szCs w:val="26"/>
        </w:rPr>
      </w:pPr>
      <w:r w:rsidRPr="00884965">
        <w:rPr>
          <w:sz w:val="26"/>
          <w:szCs w:val="26"/>
        </w:rPr>
        <w:tab/>
        <w:t>Приказы по личному составу о зачислении судей в штат районных (городского) судов в соответствии с Указом Президента Российской Федерации «О назначении судей районных судов» и на основании заявлений судей о зачислении, об отчислении из штата в соответствии с решением квалификационной коллегии судей издаются своевременно.</w:t>
      </w:r>
    </w:p>
    <w:p w:rsidR="001D6F00" w:rsidRPr="00884965" w:rsidRDefault="001D6F00" w:rsidP="001D6F00">
      <w:pPr>
        <w:tabs>
          <w:tab w:val="left" w:pos="709"/>
          <w:tab w:val="left" w:pos="851"/>
        </w:tabs>
        <w:jc w:val="both"/>
        <w:rPr>
          <w:sz w:val="26"/>
          <w:szCs w:val="26"/>
        </w:rPr>
      </w:pPr>
      <w:r w:rsidRPr="00884965">
        <w:rPr>
          <w:sz w:val="26"/>
          <w:szCs w:val="26"/>
        </w:rPr>
        <w:tab/>
        <w:t xml:space="preserve">Ежемесячная доплата за выслугу лет судьям устанавливается приказом начальника Управления на основании решения комиссии по определению выслуги лет судей, в соответствии с требованиями, утвержденными постановлением Совета судей Российской Федерации от 23 мая </w:t>
      </w:r>
      <w:smartTag w:uri="urn:schemas-microsoft-com:office:smarttags" w:element="metricconverter">
        <w:smartTagPr>
          <w:attr w:name="ProductID" w:val="2013 г"/>
        </w:smartTagPr>
        <w:r w:rsidRPr="00884965">
          <w:rPr>
            <w:sz w:val="26"/>
            <w:szCs w:val="26"/>
          </w:rPr>
          <w:t>2013 г</w:t>
        </w:r>
      </w:smartTag>
      <w:r w:rsidRPr="00884965">
        <w:rPr>
          <w:sz w:val="26"/>
          <w:szCs w:val="26"/>
        </w:rPr>
        <w:t>. № 305 «О порядке и условиях для установления ежемесячной доплаты за выслугу лет». Месячный оклад за квалификационный класс судье устанавливается приказом начальника Управления на основании решения квалификационной коллегии судей Магаданской области о присвоении квалификационного класса.</w:t>
      </w:r>
    </w:p>
    <w:p w:rsidR="00405591" w:rsidRDefault="00405591" w:rsidP="00B43F7D">
      <w:pPr>
        <w:spacing w:after="120"/>
        <w:rPr>
          <w:sz w:val="26"/>
          <w:szCs w:val="26"/>
        </w:rPr>
      </w:pPr>
    </w:p>
    <w:p w:rsidR="00E307CB" w:rsidRDefault="00E307CB" w:rsidP="00A26BAD">
      <w:pPr>
        <w:pStyle w:val="a8"/>
        <w:tabs>
          <w:tab w:val="left" w:pos="709"/>
          <w:tab w:val="left" w:pos="1418"/>
        </w:tabs>
        <w:jc w:val="center"/>
        <w:rPr>
          <w:b/>
          <w:bCs/>
          <w:sz w:val="26"/>
          <w:szCs w:val="26"/>
        </w:rPr>
      </w:pPr>
      <w:r w:rsidRPr="0077437E">
        <w:rPr>
          <w:b/>
          <w:bCs/>
          <w:sz w:val="26"/>
          <w:szCs w:val="26"/>
        </w:rPr>
        <w:t>4.4. Вопросы проведения аттестации, присвоение классных чинов</w:t>
      </w:r>
    </w:p>
    <w:p w:rsidR="00E307CB" w:rsidRDefault="00E307CB" w:rsidP="00F55CBC">
      <w:pPr>
        <w:pStyle w:val="a8"/>
        <w:tabs>
          <w:tab w:val="left" w:pos="709"/>
          <w:tab w:val="left" w:pos="1418"/>
        </w:tabs>
        <w:jc w:val="center"/>
        <w:rPr>
          <w:b/>
          <w:bCs/>
          <w:sz w:val="26"/>
          <w:szCs w:val="26"/>
        </w:rPr>
      </w:pPr>
      <w:r>
        <w:rPr>
          <w:b/>
          <w:bCs/>
          <w:sz w:val="26"/>
          <w:szCs w:val="26"/>
        </w:rPr>
        <w:t>и награждения ведомственными наградами судебной системы</w:t>
      </w:r>
    </w:p>
    <w:p w:rsidR="00E307CB" w:rsidRDefault="00E307CB" w:rsidP="00F55CBC">
      <w:pPr>
        <w:pStyle w:val="a8"/>
        <w:tabs>
          <w:tab w:val="left" w:pos="709"/>
          <w:tab w:val="left" w:pos="1418"/>
        </w:tabs>
        <w:jc w:val="center"/>
        <w:rPr>
          <w:b/>
          <w:bCs/>
        </w:rPr>
      </w:pPr>
      <w:r>
        <w:rPr>
          <w:b/>
          <w:bCs/>
          <w:sz w:val="26"/>
          <w:szCs w:val="26"/>
        </w:rPr>
        <w:t>и Судебного департамента</w:t>
      </w:r>
    </w:p>
    <w:p w:rsidR="00E307CB" w:rsidRDefault="00E307CB" w:rsidP="008C7E4F">
      <w:pPr>
        <w:rPr>
          <w:sz w:val="26"/>
          <w:szCs w:val="26"/>
        </w:rPr>
      </w:pPr>
    </w:p>
    <w:p w:rsidR="001D6F00" w:rsidRPr="00884965" w:rsidRDefault="001D6F00" w:rsidP="001D6F00">
      <w:pPr>
        <w:jc w:val="both"/>
        <w:rPr>
          <w:sz w:val="26"/>
          <w:szCs w:val="26"/>
        </w:rPr>
      </w:pPr>
      <w:r w:rsidRPr="00884965">
        <w:rPr>
          <w:sz w:val="26"/>
          <w:szCs w:val="26"/>
        </w:rPr>
        <w:tab/>
      </w:r>
      <w:proofErr w:type="gramStart"/>
      <w:r w:rsidRPr="00884965">
        <w:rPr>
          <w:sz w:val="26"/>
          <w:szCs w:val="26"/>
        </w:rPr>
        <w:t>Деятельность аттестационной комиссии организована в соответствии с Федеральным законом от 27 июля 2004 года № 79-ФЗ «О государственной гражданской службе Российской Федерации», Указом Президента Российской Федерации от 1 февраля 2005 г. № 110 «О проведении аттестации государственных гражданских служащих Российской Федерации», приказом Судебного департамента при Верховном Суде РФ от 12 января 2007 года № 2 «Об организации проведения аттестации гражданских служащих федеральных судов</w:t>
      </w:r>
      <w:proofErr w:type="gramEnd"/>
      <w:r w:rsidRPr="00884965">
        <w:rPr>
          <w:sz w:val="26"/>
          <w:szCs w:val="26"/>
        </w:rPr>
        <w:t xml:space="preserve"> общей юрисдикции и системы Судебного департамента».</w:t>
      </w:r>
    </w:p>
    <w:p w:rsidR="001D6F00" w:rsidRPr="00884965" w:rsidRDefault="001D6F00" w:rsidP="001D6F00">
      <w:pPr>
        <w:shd w:val="clear" w:color="auto" w:fill="FFFFFF"/>
        <w:jc w:val="both"/>
        <w:rPr>
          <w:sz w:val="26"/>
          <w:szCs w:val="26"/>
        </w:rPr>
      </w:pPr>
      <w:r w:rsidRPr="00884965">
        <w:rPr>
          <w:sz w:val="26"/>
          <w:szCs w:val="26"/>
        </w:rPr>
        <w:tab/>
        <w:t>Совместным приказом и.о. начальника Управления Судебного департамента в Магаданской области и председателя Магаданского областного суда от 01.03.2021     № 07-02/25/15 утвержден Порядок проведения аттестации федеральных государственных гражданских служащих районных (городского) судов и Управления Судебного департамента в Магаданской области. Ранее действовал приказ от 17.08.2018 № 07-02/90/123. Также совместным приказом от 03.03.2022 № 07-02/39/26 утвержден состав аттестационной комиссии для аттестации государственных гражданских служащих Управления, судов. Работа по подготовке и проведению аттестации возложена на отдел государственной службы, кадрового обеспечения и противодействия коррупции Управления.</w:t>
      </w:r>
    </w:p>
    <w:p w:rsidR="001D6F00" w:rsidRPr="00884965" w:rsidRDefault="001D6F00" w:rsidP="001D6F00">
      <w:pPr>
        <w:shd w:val="clear" w:color="auto" w:fill="FFFFFF"/>
        <w:ind w:firstLine="709"/>
        <w:jc w:val="both"/>
        <w:rPr>
          <w:sz w:val="26"/>
          <w:szCs w:val="26"/>
        </w:rPr>
      </w:pPr>
      <w:r w:rsidRPr="00884965">
        <w:rPr>
          <w:sz w:val="26"/>
          <w:szCs w:val="26"/>
        </w:rPr>
        <w:t xml:space="preserve">Аттестационная комиссия свою работу планирует в </w:t>
      </w:r>
      <w:proofErr w:type="gramStart"/>
      <w:r w:rsidRPr="00884965">
        <w:rPr>
          <w:sz w:val="26"/>
          <w:szCs w:val="26"/>
        </w:rPr>
        <w:t>соответствии</w:t>
      </w:r>
      <w:proofErr w:type="gramEnd"/>
      <w:r w:rsidRPr="00884965">
        <w:rPr>
          <w:sz w:val="26"/>
          <w:szCs w:val="26"/>
        </w:rPr>
        <w:t xml:space="preserve"> с утвержденным на очередной год графиком проведения аттестации государственных гражданских служащих Управления, судов.</w:t>
      </w:r>
    </w:p>
    <w:p w:rsidR="001D6F00" w:rsidRPr="00884965" w:rsidRDefault="001D6F00" w:rsidP="001D6F00">
      <w:pPr>
        <w:shd w:val="clear" w:color="auto" w:fill="FFFFFF"/>
        <w:ind w:firstLine="709"/>
        <w:jc w:val="both"/>
        <w:rPr>
          <w:sz w:val="26"/>
          <w:szCs w:val="26"/>
        </w:rPr>
      </w:pPr>
      <w:r w:rsidRPr="00884965">
        <w:rPr>
          <w:sz w:val="26"/>
          <w:szCs w:val="26"/>
        </w:rPr>
        <w:t>Состав комиссии сформирован таким образом, чтобы была исключена возможность возникновения конфликта интересов, который мог бы повлиять на принимаемые аттестационной комиссией решения.</w:t>
      </w:r>
    </w:p>
    <w:p w:rsidR="001D6F00" w:rsidRPr="00884965" w:rsidRDefault="001D6F00" w:rsidP="001D6F00">
      <w:pPr>
        <w:widowControl w:val="0"/>
        <w:shd w:val="clear" w:color="auto" w:fill="FFFFFF"/>
        <w:tabs>
          <w:tab w:val="left" w:pos="709"/>
        </w:tabs>
        <w:autoSpaceDE w:val="0"/>
        <w:autoSpaceDN w:val="0"/>
        <w:adjustRightInd w:val="0"/>
        <w:spacing w:before="5"/>
        <w:jc w:val="both"/>
        <w:rPr>
          <w:sz w:val="26"/>
          <w:szCs w:val="26"/>
        </w:rPr>
      </w:pPr>
      <w:r w:rsidRPr="00884965">
        <w:rPr>
          <w:b/>
          <w:sz w:val="26"/>
          <w:szCs w:val="26"/>
        </w:rPr>
        <w:tab/>
      </w:r>
      <w:r w:rsidRPr="00884965">
        <w:rPr>
          <w:sz w:val="26"/>
          <w:szCs w:val="26"/>
        </w:rPr>
        <w:t xml:space="preserve">Аттестация гражданского служащего осуществляется в </w:t>
      </w:r>
      <w:proofErr w:type="gramStart"/>
      <w:r w:rsidRPr="00884965">
        <w:rPr>
          <w:sz w:val="26"/>
          <w:szCs w:val="26"/>
        </w:rPr>
        <w:t>целях</w:t>
      </w:r>
      <w:proofErr w:type="gramEnd"/>
      <w:r w:rsidRPr="00884965">
        <w:rPr>
          <w:sz w:val="26"/>
          <w:szCs w:val="26"/>
        </w:rPr>
        <w:t xml:space="preserve"> определения его </w:t>
      </w:r>
      <w:r w:rsidRPr="00884965">
        <w:rPr>
          <w:sz w:val="26"/>
          <w:szCs w:val="26"/>
        </w:rPr>
        <w:lastRenderedPageBreak/>
        <w:t>соответствия замещаемой должности один раз в три года.</w:t>
      </w:r>
    </w:p>
    <w:p w:rsidR="001D6F00" w:rsidRPr="00884965" w:rsidRDefault="001D6F00" w:rsidP="001D6F00">
      <w:pPr>
        <w:widowControl w:val="0"/>
        <w:shd w:val="clear" w:color="auto" w:fill="FFFFFF"/>
        <w:tabs>
          <w:tab w:val="left" w:pos="0"/>
        </w:tabs>
        <w:autoSpaceDE w:val="0"/>
        <w:autoSpaceDN w:val="0"/>
        <w:adjustRightInd w:val="0"/>
        <w:spacing w:before="10"/>
        <w:ind w:firstLine="709"/>
        <w:jc w:val="both"/>
        <w:rPr>
          <w:sz w:val="26"/>
          <w:szCs w:val="26"/>
        </w:rPr>
      </w:pPr>
      <w:r w:rsidRPr="00884965">
        <w:rPr>
          <w:sz w:val="26"/>
          <w:szCs w:val="26"/>
        </w:rPr>
        <w:t xml:space="preserve">Ежегодно до 1 февраля в аттестационную комиссию отделом государственной службы, кадрового обеспечения и противодействия коррупции Управления и ответственным за ведение кадровой работы в </w:t>
      </w:r>
      <w:proofErr w:type="gramStart"/>
      <w:r w:rsidRPr="00884965">
        <w:rPr>
          <w:sz w:val="26"/>
          <w:szCs w:val="26"/>
        </w:rPr>
        <w:t>судах</w:t>
      </w:r>
      <w:proofErr w:type="gramEnd"/>
      <w:r w:rsidRPr="00884965">
        <w:rPr>
          <w:sz w:val="26"/>
          <w:szCs w:val="26"/>
        </w:rPr>
        <w:t xml:space="preserve"> направляется график проведения аттестации с указанием месяца, в котором будет проводиться аттестация и визами руководителей соответствующих подразделений об ознакомлении с графиком.</w:t>
      </w:r>
    </w:p>
    <w:p w:rsidR="001D6F00" w:rsidRPr="00884965" w:rsidRDefault="001D6F00" w:rsidP="001D6F00">
      <w:pPr>
        <w:widowControl w:val="0"/>
        <w:shd w:val="clear" w:color="auto" w:fill="FFFFFF"/>
        <w:tabs>
          <w:tab w:val="left" w:pos="0"/>
        </w:tabs>
        <w:autoSpaceDE w:val="0"/>
        <w:autoSpaceDN w:val="0"/>
        <w:adjustRightInd w:val="0"/>
        <w:spacing w:before="10"/>
        <w:ind w:firstLine="709"/>
        <w:jc w:val="both"/>
        <w:rPr>
          <w:sz w:val="26"/>
          <w:szCs w:val="26"/>
        </w:rPr>
      </w:pPr>
      <w:r w:rsidRPr="00884965">
        <w:rPr>
          <w:sz w:val="26"/>
          <w:szCs w:val="26"/>
        </w:rPr>
        <w:t>За месяц до даты проведения аттестации отделом государственной службы, кадрового обеспечения и противодействия коррупции Управления и ответственным за ведение кадровой работы в судах в аттестационную комиссию направляются списки гражданских служащих, подлежащих аттестации, с указанием даты, времени, места проведения аттестации и визами гражданских служащих об ознакомлении.</w:t>
      </w:r>
    </w:p>
    <w:p w:rsidR="001D6F00" w:rsidRPr="00884965" w:rsidRDefault="001D6F00" w:rsidP="001D6F00">
      <w:pPr>
        <w:tabs>
          <w:tab w:val="left" w:pos="709"/>
          <w:tab w:val="left" w:pos="851"/>
        </w:tabs>
        <w:jc w:val="both"/>
        <w:rPr>
          <w:sz w:val="26"/>
          <w:szCs w:val="26"/>
        </w:rPr>
      </w:pPr>
      <w:r w:rsidRPr="00884965">
        <w:rPr>
          <w:sz w:val="26"/>
          <w:szCs w:val="26"/>
        </w:rPr>
        <w:tab/>
        <w:t>Не позднее, чем за две недели до начала аттестации, в аттестационную комиссию представляются отзывы об исполнении подлежащими аттестации гражданскими служащими должностных обязанностей за аттестационный период, подписанные их непосредственными руководителями отделов, либо судьей (куратором) и утвержденные вышестоящими руководителями, с визами государственных гражданских служащих об ознакомлении.</w:t>
      </w:r>
    </w:p>
    <w:p w:rsidR="001D6F00" w:rsidRPr="00884965" w:rsidRDefault="001D6F00" w:rsidP="001D6F00">
      <w:pPr>
        <w:shd w:val="clear" w:color="auto" w:fill="FFFFFF"/>
        <w:ind w:firstLine="709"/>
        <w:jc w:val="both"/>
        <w:rPr>
          <w:sz w:val="26"/>
          <w:szCs w:val="26"/>
        </w:rPr>
      </w:pPr>
      <w:r w:rsidRPr="00884965">
        <w:rPr>
          <w:sz w:val="26"/>
          <w:szCs w:val="26"/>
        </w:rPr>
        <w:tab/>
        <w:t>Все отзывы на государственных гражданских служащих, подлежащих аттестации, были оформлены в соответствии с требованиями установленной формы, содержали характеристики деловых и профессиональных каче</w:t>
      </w:r>
      <w:proofErr w:type="gramStart"/>
      <w:r w:rsidRPr="00884965">
        <w:rPr>
          <w:sz w:val="26"/>
          <w:szCs w:val="26"/>
        </w:rPr>
        <w:t>ств гр</w:t>
      </w:r>
      <w:proofErr w:type="gramEnd"/>
      <w:r w:rsidRPr="00884965">
        <w:rPr>
          <w:sz w:val="26"/>
          <w:szCs w:val="26"/>
        </w:rPr>
        <w:t>ажданских служащих. Отзывы на государственных гражданских служащих и решения аттестационной комиссии оформлялись в строгом соответствии с Методическими рекомендациями Судебного департамента.</w:t>
      </w:r>
    </w:p>
    <w:p w:rsidR="001D6F00" w:rsidRPr="00884965" w:rsidRDefault="001D6F00" w:rsidP="001D6F00">
      <w:pPr>
        <w:tabs>
          <w:tab w:val="left" w:pos="709"/>
          <w:tab w:val="left" w:pos="851"/>
        </w:tabs>
        <w:jc w:val="both"/>
        <w:rPr>
          <w:sz w:val="26"/>
          <w:szCs w:val="26"/>
        </w:rPr>
      </w:pPr>
      <w:r w:rsidRPr="00884965">
        <w:rPr>
          <w:sz w:val="26"/>
          <w:szCs w:val="26"/>
        </w:rPr>
        <w:tab/>
        <w:t>Секретарь аттестационной комиссии ведет протокол заседания комиссии, в котором фиксирует ее решения и результаты голосования.</w:t>
      </w:r>
    </w:p>
    <w:p w:rsidR="001D6F00" w:rsidRPr="00884965" w:rsidRDefault="001D6F00" w:rsidP="001D6F00">
      <w:pPr>
        <w:widowControl w:val="0"/>
        <w:shd w:val="clear" w:color="auto" w:fill="FFFFFF"/>
        <w:tabs>
          <w:tab w:val="left" w:pos="0"/>
        </w:tabs>
        <w:autoSpaceDE w:val="0"/>
        <w:autoSpaceDN w:val="0"/>
        <w:adjustRightInd w:val="0"/>
        <w:ind w:firstLine="709"/>
        <w:jc w:val="both"/>
        <w:rPr>
          <w:sz w:val="26"/>
          <w:szCs w:val="26"/>
        </w:rPr>
      </w:pPr>
      <w:r w:rsidRPr="00884965">
        <w:rPr>
          <w:sz w:val="26"/>
          <w:szCs w:val="26"/>
        </w:rPr>
        <w:t>Результаты аттестации заносятся в аттестационный лист гражданского служащего, составленный по утвержденной форме.</w:t>
      </w:r>
    </w:p>
    <w:p w:rsidR="001D6F00" w:rsidRPr="00884965" w:rsidRDefault="001D6F00" w:rsidP="001D6F00">
      <w:pPr>
        <w:widowControl w:val="0"/>
        <w:shd w:val="clear" w:color="auto" w:fill="FFFFFF"/>
        <w:tabs>
          <w:tab w:val="left" w:pos="0"/>
        </w:tabs>
        <w:autoSpaceDE w:val="0"/>
        <w:autoSpaceDN w:val="0"/>
        <w:adjustRightInd w:val="0"/>
        <w:ind w:firstLine="709"/>
        <w:jc w:val="both"/>
        <w:rPr>
          <w:sz w:val="26"/>
          <w:szCs w:val="26"/>
        </w:rPr>
      </w:pPr>
      <w:r w:rsidRPr="00884965">
        <w:rPr>
          <w:sz w:val="26"/>
          <w:szCs w:val="26"/>
        </w:rPr>
        <w:t>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1D6F00" w:rsidRPr="00884965" w:rsidRDefault="001D6F00" w:rsidP="001D6F00">
      <w:pPr>
        <w:widowControl w:val="0"/>
        <w:shd w:val="clear" w:color="auto" w:fill="FFFFFF"/>
        <w:tabs>
          <w:tab w:val="left" w:pos="0"/>
        </w:tabs>
        <w:autoSpaceDE w:val="0"/>
        <w:autoSpaceDN w:val="0"/>
        <w:adjustRightInd w:val="0"/>
        <w:ind w:firstLine="709"/>
        <w:jc w:val="both"/>
        <w:rPr>
          <w:sz w:val="26"/>
          <w:szCs w:val="26"/>
        </w:rPr>
      </w:pPr>
      <w:r w:rsidRPr="00884965">
        <w:rPr>
          <w:sz w:val="26"/>
          <w:szCs w:val="26"/>
        </w:rPr>
        <w:t>Материалы аттестации гражданских служащих представляются начальнику Управления не позднее чем через семь дней после ее проведения.</w:t>
      </w:r>
    </w:p>
    <w:p w:rsidR="001D6F00" w:rsidRPr="00884965" w:rsidRDefault="001D6F00" w:rsidP="001D6F00">
      <w:pPr>
        <w:widowControl w:val="0"/>
        <w:shd w:val="clear" w:color="auto" w:fill="FFFFFF"/>
        <w:tabs>
          <w:tab w:val="left" w:pos="0"/>
        </w:tabs>
        <w:autoSpaceDE w:val="0"/>
        <w:autoSpaceDN w:val="0"/>
        <w:adjustRightInd w:val="0"/>
        <w:ind w:firstLine="709"/>
        <w:jc w:val="both"/>
        <w:rPr>
          <w:sz w:val="26"/>
          <w:szCs w:val="26"/>
        </w:rPr>
      </w:pPr>
      <w:r w:rsidRPr="00884965">
        <w:rPr>
          <w:sz w:val="26"/>
          <w:szCs w:val="26"/>
        </w:rPr>
        <w:t>В течение одного месяца после проведения аттестации по ее результатам издается приказ Управления, председателя соответствующего суда о принятом решении.</w:t>
      </w:r>
    </w:p>
    <w:p w:rsidR="001D6F00" w:rsidRPr="00884965" w:rsidRDefault="001D6F00" w:rsidP="001D6F00">
      <w:pPr>
        <w:widowControl w:val="0"/>
        <w:shd w:val="clear" w:color="auto" w:fill="FFFFFF"/>
        <w:tabs>
          <w:tab w:val="left" w:pos="0"/>
        </w:tabs>
        <w:autoSpaceDE w:val="0"/>
        <w:autoSpaceDN w:val="0"/>
        <w:adjustRightInd w:val="0"/>
        <w:ind w:firstLine="709"/>
        <w:jc w:val="both"/>
        <w:rPr>
          <w:sz w:val="26"/>
          <w:szCs w:val="26"/>
        </w:rPr>
      </w:pPr>
      <w:r w:rsidRPr="00884965">
        <w:rPr>
          <w:sz w:val="26"/>
          <w:szCs w:val="26"/>
        </w:rPr>
        <w:t>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аттестации не допускается.</w:t>
      </w:r>
    </w:p>
    <w:p w:rsidR="001D6F00" w:rsidRPr="00884965" w:rsidRDefault="001D6F00" w:rsidP="001D6F00">
      <w:pPr>
        <w:widowControl w:val="0"/>
        <w:shd w:val="clear" w:color="auto" w:fill="FFFFFF"/>
        <w:tabs>
          <w:tab w:val="left" w:pos="0"/>
        </w:tabs>
        <w:autoSpaceDE w:val="0"/>
        <w:autoSpaceDN w:val="0"/>
        <w:adjustRightInd w:val="0"/>
        <w:spacing w:before="10"/>
        <w:ind w:firstLine="709"/>
        <w:jc w:val="both"/>
        <w:rPr>
          <w:sz w:val="26"/>
          <w:szCs w:val="26"/>
        </w:rPr>
      </w:pPr>
      <w:r w:rsidRPr="00884965">
        <w:rPr>
          <w:sz w:val="26"/>
          <w:szCs w:val="26"/>
        </w:rPr>
        <w:t xml:space="preserve">Гражданский служащий знакомится с аттестационным листом под расписку. </w:t>
      </w:r>
      <w:proofErr w:type="gramStart"/>
      <w:r w:rsidRPr="00884965">
        <w:rPr>
          <w:sz w:val="26"/>
          <w:szCs w:val="26"/>
        </w:rPr>
        <w:t>Аттестационный лист гражданского служащего, прошедшего аттестацию, отзыв об исполнении им должностных обязанностей, сведения о выполненных государственным гражданским служащим поручениях и подготовленных им проектах документов за указанный период, содержащихся в годовых отчетах о профессиональной деятельности государственного гражданского служащего, а также анкета оценки профессиональных и личностных качеств гражданского служащего направляются в отдел государственной службы, кадрового обеспечения и противодействия коррупции Управления или в</w:t>
      </w:r>
      <w:proofErr w:type="gramEnd"/>
      <w:r w:rsidRPr="00884965">
        <w:rPr>
          <w:sz w:val="26"/>
          <w:szCs w:val="26"/>
        </w:rPr>
        <w:t xml:space="preserve"> </w:t>
      </w:r>
      <w:proofErr w:type="gramStart"/>
      <w:r w:rsidRPr="00884965">
        <w:rPr>
          <w:sz w:val="26"/>
          <w:szCs w:val="26"/>
        </w:rPr>
        <w:t>соответствующий</w:t>
      </w:r>
      <w:proofErr w:type="gramEnd"/>
      <w:r w:rsidRPr="00884965">
        <w:rPr>
          <w:sz w:val="26"/>
          <w:szCs w:val="26"/>
        </w:rPr>
        <w:t xml:space="preserve"> суд для приобщения к материалам личного дела гражданского служащего.</w:t>
      </w:r>
    </w:p>
    <w:p w:rsidR="001D6F00" w:rsidRPr="00884965" w:rsidRDefault="001D6F00" w:rsidP="001D6F00">
      <w:pPr>
        <w:ind w:firstLine="720"/>
        <w:jc w:val="both"/>
        <w:rPr>
          <w:sz w:val="26"/>
          <w:szCs w:val="26"/>
          <w:u w:val="single"/>
        </w:rPr>
      </w:pPr>
      <w:r w:rsidRPr="00884965">
        <w:rPr>
          <w:sz w:val="26"/>
          <w:szCs w:val="26"/>
        </w:rPr>
        <w:lastRenderedPageBreak/>
        <w:t>В 2024 году</w:t>
      </w:r>
      <w:r w:rsidRPr="00884965">
        <w:rPr>
          <w:b/>
          <w:sz w:val="26"/>
          <w:szCs w:val="26"/>
        </w:rPr>
        <w:t xml:space="preserve"> </w:t>
      </w:r>
      <w:r w:rsidRPr="00884965">
        <w:rPr>
          <w:sz w:val="26"/>
          <w:szCs w:val="26"/>
        </w:rPr>
        <w:t xml:space="preserve">проведено 4 заседаний аттестационной комиссии (08.04.2024, 24.04.2024, 20.11.2024, 02.12.2024). </w:t>
      </w:r>
      <w:r w:rsidRPr="00884965">
        <w:rPr>
          <w:rStyle w:val="26"/>
          <w:sz w:val="26"/>
          <w:szCs w:val="26"/>
        </w:rPr>
        <w:t>Согласно графикам проведения аттестации, федеральных государственных гражданских служащих районных (городского) судов и Управления в 2024 году подлежало аттестации 59 государственных гражданских служащих районных (городского) судов и Управления, из них 48 гражданских служащих судов и 11 гражданских служащих Управления. Всего прошли аттестацию 47 государственных гражданских служащих (37 гражданских служащих судов и 10 гражданских служащих Управления).</w:t>
      </w:r>
      <w:r w:rsidRPr="00884965">
        <w:rPr>
          <w:rStyle w:val="26"/>
        </w:rPr>
        <w:t xml:space="preserve"> </w:t>
      </w:r>
      <w:r w:rsidRPr="00884965">
        <w:rPr>
          <w:sz w:val="26"/>
          <w:szCs w:val="26"/>
        </w:rPr>
        <w:t xml:space="preserve">Все гражданские служащие, прошедшие аттестацию, соответствовали замещаемой должности гражданской службы. В заседании аттестационной комиссии принимали участие независимые эксперты высших учебных заведений. Общее число независимых экспертов составляло не менее одной четверти от общего числа членов аттестационной комиссии. </w:t>
      </w:r>
    </w:p>
    <w:p w:rsidR="001D6F00" w:rsidRPr="00884965" w:rsidRDefault="001D6F00" w:rsidP="001D6F00">
      <w:pPr>
        <w:ind w:firstLine="720"/>
        <w:jc w:val="both"/>
        <w:rPr>
          <w:sz w:val="26"/>
          <w:szCs w:val="26"/>
        </w:rPr>
      </w:pPr>
      <w:proofErr w:type="gramStart"/>
      <w:r w:rsidRPr="00884965">
        <w:rPr>
          <w:sz w:val="26"/>
          <w:szCs w:val="26"/>
        </w:rPr>
        <w:t xml:space="preserve">В соответствии с Федеральным законом от 27.07.2004 № 79-ФЗ </w:t>
      </w:r>
      <w:r w:rsidR="00B43F7D">
        <w:rPr>
          <w:sz w:val="26"/>
          <w:szCs w:val="26"/>
        </w:rPr>
        <w:t xml:space="preserve">                                </w:t>
      </w:r>
      <w:r w:rsidRPr="00884965">
        <w:rPr>
          <w:sz w:val="26"/>
          <w:szCs w:val="26"/>
        </w:rPr>
        <w:t>«О государственной гражданской службе Российской Федерации» и Федеральным законом от 08.01.1998 № 7-ФЗ «О Судебном департаменте при Верховном Суде Российской Федерации», указами Президента Российской Федерации от 01.02.2005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от 19.11.2007 № 1554 «О порядке присвоения и сохранения классных</w:t>
      </w:r>
      <w:proofErr w:type="gramEnd"/>
      <w:r w:rsidRPr="00884965">
        <w:rPr>
          <w:sz w:val="26"/>
          <w:szCs w:val="26"/>
        </w:rPr>
        <w:t xml:space="preserve"> </w:t>
      </w:r>
      <w:proofErr w:type="gramStart"/>
      <w:r w:rsidRPr="00884965">
        <w:rPr>
          <w:sz w:val="26"/>
          <w:szCs w:val="26"/>
        </w:rPr>
        <w:t>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 и от 31.12.2005 № 1574 «О Реестре должностей федеральной государственной гражданской службы» классные чины присваиваются государственным гражданским служащим персонально, с соблюдением последовательности, в соответствии с замещаемой должностью в</w:t>
      </w:r>
      <w:proofErr w:type="gramEnd"/>
      <w:r w:rsidRPr="00884965">
        <w:rPr>
          <w:sz w:val="26"/>
          <w:szCs w:val="26"/>
        </w:rPr>
        <w:t xml:space="preserve"> </w:t>
      </w:r>
      <w:proofErr w:type="gramStart"/>
      <w:r w:rsidRPr="00884965">
        <w:rPr>
          <w:sz w:val="26"/>
          <w:szCs w:val="26"/>
        </w:rPr>
        <w:t>пределах</w:t>
      </w:r>
      <w:proofErr w:type="gramEnd"/>
      <w:r w:rsidRPr="00884965">
        <w:rPr>
          <w:sz w:val="26"/>
          <w:szCs w:val="26"/>
        </w:rPr>
        <w:t xml:space="preserve"> группы должностей гражданской службы. </w:t>
      </w:r>
    </w:p>
    <w:p w:rsidR="001D6F00" w:rsidRPr="00884965" w:rsidRDefault="001D6F00" w:rsidP="001D6F00">
      <w:pPr>
        <w:ind w:firstLine="720"/>
        <w:jc w:val="both"/>
        <w:rPr>
          <w:sz w:val="26"/>
          <w:szCs w:val="26"/>
        </w:rPr>
      </w:pPr>
      <w:r w:rsidRPr="00884965">
        <w:rPr>
          <w:sz w:val="26"/>
          <w:szCs w:val="26"/>
        </w:rPr>
        <w:t>Первый классный чин присваивается федеральному государственному гражданскому служащему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 Классные чины государственным гражданским служащим Управления, судов присваиваются приказом начальника Управления по представлению начальника структурного подразделения Управления, председателя соответствующего суда.</w:t>
      </w:r>
    </w:p>
    <w:p w:rsidR="001D6F00" w:rsidRPr="00884965" w:rsidRDefault="001D6F00" w:rsidP="001D6F00">
      <w:pPr>
        <w:tabs>
          <w:tab w:val="left" w:pos="709"/>
          <w:tab w:val="left" w:pos="851"/>
        </w:tabs>
        <w:jc w:val="both"/>
        <w:rPr>
          <w:sz w:val="26"/>
          <w:szCs w:val="26"/>
        </w:rPr>
      </w:pPr>
      <w:r w:rsidRPr="00884965">
        <w:rPr>
          <w:sz w:val="26"/>
          <w:szCs w:val="26"/>
        </w:rPr>
        <w:tab/>
      </w:r>
      <w:r w:rsidRPr="00884965">
        <w:rPr>
          <w:sz w:val="26"/>
          <w:szCs w:val="26"/>
        </w:rPr>
        <w:tab/>
        <w:t>Копия приказа о присвоении классного чина приобщается к материалам личного дела гражданского служащего, запись о присвоении классного чина вносится в трудовую книжку, личную карточку № Т-2 Г</w:t>
      </w:r>
      <w:proofErr w:type="gramStart"/>
      <w:r w:rsidRPr="00884965">
        <w:rPr>
          <w:sz w:val="26"/>
          <w:szCs w:val="26"/>
        </w:rPr>
        <w:t>С(</w:t>
      </w:r>
      <w:proofErr w:type="gramEnd"/>
      <w:r w:rsidRPr="00884965">
        <w:rPr>
          <w:sz w:val="26"/>
          <w:szCs w:val="26"/>
        </w:rPr>
        <w:t>МС) государственного гражданского служащего, а также в базу данных «Кадры-П» ГАС «Правосудие».</w:t>
      </w:r>
    </w:p>
    <w:p w:rsidR="001D6F00" w:rsidRPr="00884965" w:rsidRDefault="001D6F00" w:rsidP="001D6F00">
      <w:pPr>
        <w:tabs>
          <w:tab w:val="left" w:pos="709"/>
          <w:tab w:val="left" w:pos="851"/>
        </w:tabs>
        <w:jc w:val="both"/>
        <w:rPr>
          <w:sz w:val="26"/>
          <w:szCs w:val="26"/>
        </w:rPr>
      </w:pPr>
      <w:r w:rsidRPr="00884965">
        <w:rPr>
          <w:sz w:val="26"/>
          <w:szCs w:val="26"/>
        </w:rPr>
        <w:tab/>
        <w:t>Всего присвоено классных чинов 58 гражданским служащим, из них:</w:t>
      </w:r>
    </w:p>
    <w:p w:rsidR="001D6F00" w:rsidRPr="00884965" w:rsidRDefault="001D6F00" w:rsidP="001D6F00">
      <w:pPr>
        <w:tabs>
          <w:tab w:val="left" w:pos="709"/>
          <w:tab w:val="left" w:pos="851"/>
        </w:tabs>
        <w:jc w:val="both"/>
        <w:rPr>
          <w:sz w:val="26"/>
          <w:szCs w:val="26"/>
        </w:rPr>
      </w:pPr>
      <w:r w:rsidRPr="00884965">
        <w:rPr>
          <w:sz w:val="26"/>
          <w:szCs w:val="26"/>
        </w:rPr>
        <w:tab/>
        <w:t xml:space="preserve">– в </w:t>
      </w:r>
      <w:proofErr w:type="gramStart"/>
      <w:r w:rsidRPr="00884965">
        <w:rPr>
          <w:sz w:val="26"/>
          <w:szCs w:val="26"/>
        </w:rPr>
        <w:t>Управлении</w:t>
      </w:r>
      <w:proofErr w:type="gramEnd"/>
      <w:r w:rsidRPr="00884965">
        <w:rPr>
          <w:sz w:val="26"/>
          <w:szCs w:val="26"/>
        </w:rPr>
        <w:t xml:space="preserve"> – 2 гражданским служащим;</w:t>
      </w:r>
    </w:p>
    <w:p w:rsidR="001D6F00" w:rsidRPr="00884965" w:rsidRDefault="001D6F00" w:rsidP="001D6F00">
      <w:pPr>
        <w:tabs>
          <w:tab w:val="left" w:pos="709"/>
          <w:tab w:val="left" w:pos="851"/>
        </w:tabs>
        <w:jc w:val="both"/>
        <w:rPr>
          <w:sz w:val="26"/>
          <w:szCs w:val="26"/>
        </w:rPr>
      </w:pPr>
      <w:r w:rsidRPr="00884965">
        <w:rPr>
          <w:sz w:val="26"/>
          <w:szCs w:val="26"/>
        </w:rPr>
        <w:tab/>
        <w:t xml:space="preserve">– в </w:t>
      </w:r>
      <w:proofErr w:type="gramStart"/>
      <w:r w:rsidRPr="00884965">
        <w:rPr>
          <w:sz w:val="26"/>
          <w:szCs w:val="26"/>
        </w:rPr>
        <w:t>судах</w:t>
      </w:r>
      <w:proofErr w:type="gramEnd"/>
      <w:r w:rsidRPr="00884965">
        <w:rPr>
          <w:sz w:val="26"/>
          <w:szCs w:val="26"/>
        </w:rPr>
        <w:t xml:space="preserve"> – 56 гражданским служащим.</w:t>
      </w:r>
    </w:p>
    <w:p w:rsidR="001D6F00" w:rsidRPr="00884965" w:rsidRDefault="001D6F00" w:rsidP="001D6F00">
      <w:pPr>
        <w:ind w:right="10" w:firstLine="709"/>
        <w:jc w:val="both"/>
        <w:rPr>
          <w:sz w:val="26"/>
          <w:szCs w:val="26"/>
        </w:rPr>
      </w:pPr>
      <w:r w:rsidRPr="00884965">
        <w:rPr>
          <w:sz w:val="26"/>
          <w:szCs w:val="26"/>
        </w:rPr>
        <w:t>Фактов неправомерного присвоения классных чинов гражданским служащим не установлено.</w:t>
      </w:r>
    </w:p>
    <w:p w:rsidR="001D6F00" w:rsidRPr="00884965" w:rsidRDefault="001D6F00" w:rsidP="001D6F00">
      <w:pPr>
        <w:tabs>
          <w:tab w:val="left" w:pos="709"/>
          <w:tab w:val="left" w:pos="851"/>
        </w:tabs>
        <w:jc w:val="both"/>
        <w:rPr>
          <w:sz w:val="26"/>
          <w:szCs w:val="26"/>
        </w:rPr>
      </w:pPr>
      <w:r w:rsidRPr="00884965">
        <w:rPr>
          <w:sz w:val="26"/>
          <w:szCs w:val="26"/>
        </w:rPr>
        <w:tab/>
        <w:t xml:space="preserve">Приказом Управления от 27.02.2023 № 30 утверждена комиссия по ведомственным наградам. В отчетном году представлений на награждение ведомственными наградами в комиссию не поступало. Заседаний комиссии не было. </w:t>
      </w:r>
    </w:p>
    <w:p w:rsidR="001D6F00" w:rsidRDefault="001D6F00" w:rsidP="000150F8">
      <w:pPr>
        <w:spacing w:after="120"/>
        <w:rPr>
          <w:sz w:val="26"/>
          <w:szCs w:val="26"/>
        </w:rPr>
      </w:pPr>
    </w:p>
    <w:p w:rsidR="00E307CB" w:rsidRDefault="00E307CB" w:rsidP="00930373">
      <w:pPr>
        <w:pStyle w:val="a8"/>
        <w:tabs>
          <w:tab w:val="left" w:pos="709"/>
          <w:tab w:val="left" w:pos="1418"/>
        </w:tabs>
        <w:jc w:val="center"/>
        <w:rPr>
          <w:b/>
          <w:bCs/>
        </w:rPr>
      </w:pPr>
      <w:r w:rsidRPr="0077437E">
        <w:rPr>
          <w:b/>
          <w:bCs/>
          <w:sz w:val="26"/>
          <w:szCs w:val="26"/>
        </w:rPr>
        <w:lastRenderedPageBreak/>
        <w:t>4.5. Вопросы государственной гражданской службы</w:t>
      </w:r>
    </w:p>
    <w:p w:rsidR="00E307CB" w:rsidRDefault="00E307CB" w:rsidP="008C7E4F">
      <w:pPr>
        <w:rPr>
          <w:sz w:val="26"/>
          <w:szCs w:val="26"/>
        </w:rPr>
      </w:pPr>
    </w:p>
    <w:p w:rsidR="001D6F00" w:rsidRPr="00884965" w:rsidRDefault="001D6F00" w:rsidP="001D6F00">
      <w:pPr>
        <w:ind w:firstLine="709"/>
        <w:jc w:val="both"/>
        <w:rPr>
          <w:sz w:val="26"/>
          <w:szCs w:val="26"/>
        </w:rPr>
      </w:pPr>
      <w:r w:rsidRPr="00884965">
        <w:rPr>
          <w:b/>
          <w:bCs/>
          <w:sz w:val="26"/>
          <w:szCs w:val="26"/>
        </w:rPr>
        <w:tab/>
      </w:r>
      <w:r w:rsidRPr="00884965">
        <w:rPr>
          <w:sz w:val="26"/>
          <w:szCs w:val="26"/>
        </w:rPr>
        <w:t>В Управлении реализуются положения Федерального закона от 27.07.2004      № 79-ФЗ «О государственной гражданской службе Российской Федерации» (дале</w:t>
      </w:r>
      <w:proofErr w:type="gramStart"/>
      <w:r w:rsidRPr="00884965">
        <w:rPr>
          <w:sz w:val="26"/>
          <w:szCs w:val="26"/>
        </w:rPr>
        <w:t>е-</w:t>
      </w:r>
      <w:proofErr w:type="gramEnd"/>
      <w:r w:rsidRPr="00884965">
        <w:rPr>
          <w:sz w:val="26"/>
          <w:szCs w:val="26"/>
        </w:rPr>
        <w:t xml:space="preserve"> Федеральный закон № 79-ФЗ), Указа Президента Российской Федерации                    от 16.01.2017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приказа Судебного департамента от 31.07.2017 № 139            «О квалификационных требованиях для замещения должностей федеральной государственной гражданской службы в федеральных </w:t>
      </w:r>
      <w:proofErr w:type="gramStart"/>
      <w:r w:rsidRPr="00884965">
        <w:rPr>
          <w:sz w:val="26"/>
          <w:szCs w:val="26"/>
        </w:rPr>
        <w:t>судах</w:t>
      </w:r>
      <w:proofErr w:type="gramEnd"/>
      <w:r w:rsidRPr="00884965">
        <w:rPr>
          <w:sz w:val="26"/>
          <w:szCs w:val="26"/>
        </w:rPr>
        <w:t xml:space="preserve"> общей юрисдикции, федеральных арбитражных судах и системе Судебного департамента при Верховном Суде Российской Федерации». </w:t>
      </w:r>
    </w:p>
    <w:p w:rsidR="001D6F00" w:rsidRPr="00884965" w:rsidRDefault="001D6F00" w:rsidP="001D6F00">
      <w:pPr>
        <w:ind w:firstLine="709"/>
        <w:jc w:val="both"/>
        <w:rPr>
          <w:sz w:val="26"/>
          <w:szCs w:val="26"/>
        </w:rPr>
      </w:pPr>
      <w:r w:rsidRPr="00884965">
        <w:rPr>
          <w:sz w:val="26"/>
          <w:szCs w:val="26"/>
        </w:rPr>
        <w:t xml:space="preserve"> В Управлении фактическая численность гражданских служащих на отчетный период составила 32 человек, из них все гражданские служащие соответствуют  замещаемой должности по квалификационным требованиям. 31.12.2005 № 1574 «О Реестре должностей федеральной государственной гражданской службы»</w:t>
      </w:r>
    </w:p>
    <w:p w:rsidR="001D6F00" w:rsidRPr="00884965" w:rsidRDefault="001D6F00" w:rsidP="001D6F00">
      <w:pPr>
        <w:ind w:firstLine="709"/>
        <w:jc w:val="both"/>
        <w:rPr>
          <w:sz w:val="26"/>
          <w:szCs w:val="26"/>
        </w:rPr>
      </w:pPr>
      <w:r w:rsidRPr="00884965">
        <w:rPr>
          <w:sz w:val="26"/>
          <w:szCs w:val="26"/>
        </w:rPr>
        <w:t xml:space="preserve">В полной мере реализуются ст.ст. 16, 17, 18 Федерального закона № 79-ФЗ в части соблюдения ограничений, запретов, связанных с гражданской службой и требований к служебному поведению гражданского служащего. </w:t>
      </w:r>
    </w:p>
    <w:p w:rsidR="001D6F00" w:rsidRPr="00884965" w:rsidRDefault="001D6F00" w:rsidP="001D6F00">
      <w:pPr>
        <w:pStyle w:val="a8"/>
        <w:ind w:firstLine="709"/>
        <w:rPr>
          <w:sz w:val="26"/>
          <w:szCs w:val="26"/>
        </w:rPr>
      </w:pPr>
      <w:proofErr w:type="gramStart"/>
      <w:r w:rsidRPr="00884965">
        <w:rPr>
          <w:sz w:val="26"/>
          <w:szCs w:val="26"/>
        </w:rPr>
        <w:t>Существующее ограничение нахождения на государственной службе по возрасту, установленное статьями 21 и 25.1 Федерального закона № 79-ФЗ, соблюдается как в Управлении, так и в районных (городском) судах.</w:t>
      </w:r>
      <w:proofErr w:type="gramEnd"/>
      <w:r w:rsidRPr="00884965">
        <w:rPr>
          <w:sz w:val="26"/>
          <w:szCs w:val="26"/>
        </w:rPr>
        <w:t xml:space="preserve">  В настоящее время возрастной показатель по государственным гражданским служащим Управления и судов не превышает 65 лет.</w:t>
      </w:r>
    </w:p>
    <w:p w:rsidR="001D6F00" w:rsidRPr="00884965" w:rsidRDefault="001D6F00" w:rsidP="001D6F00">
      <w:pPr>
        <w:tabs>
          <w:tab w:val="left" w:pos="709"/>
          <w:tab w:val="left" w:pos="851"/>
        </w:tabs>
        <w:jc w:val="both"/>
        <w:rPr>
          <w:sz w:val="26"/>
          <w:szCs w:val="26"/>
        </w:rPr>
      </w:pPr>
      <w:r w:rsidRPr="00884965">
        <w:rPr>
          <w:sz w:val="26"/>
          <w:szCs w:val="26"/>
        </w:rPr>
        <w:tab/>
        <w:t>Государственные гражданские служащие аппаратов судов имеют необходимый уровень образования, стаж государственной гражданской службы (работы по специальности), профессиональные умения, необходимые для исполнения своих должностных обязанностей, и в целом соответствуют квалификационным требованиям, предъявляемым Федеральным законом № 79-ФЗ.</w:t>
      </w:r>
      <w:r w:rsidRPr="00884965">
        <w:rPr>
          <w:b/>
          <w:sz w:val="26"/>
          <w:szCs w:val="26"/>
        </w:rPr>
        <w:t xml:space="preserve"> </w:t>
      </w:r>
      <w:r w:rsidRPr="00884965">
        <w:rPr>
          <w:sz w:val="26"/>
          <w:szCs w:val="26"/>
        </w:rPr>
        <w:t>Сведения о соответствии государственных гражданских служащих квалификационным требованиям приведены в таблице.</w:t>
      </w:r>
    </w:p>
    <w:p w:rsidR="001D6F00" w:rsidRPr="00884965" w:rsidRDefault="001D6F00" w:rsidP="001D6F00">
      <w:pPr>
        <w:tabs>
          <w:tab w:val="left" w:pos="709"/>
          <w:tab w:val="left" w:pos="851"/>
        </w:tabs>
        <w:jc w:val="both"/>
        <w:rPr>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
        <w:gridCol w:w="2351"/>
        <w:gridCol w:w="3008"/>
        <w:gridCol w:w="3559"/>
      </w:tblGrid>
      <w:tr w:rsidR="001D6F00" w:rsidRPr="00884965" w:rsidTr="001D6F00">
        <w:tc>
          <w:tcPr>
            <w:tcW w:w="737" w:type="dxa"/>
            <w:shd w:val="clear" w:color="auto" w:fill="auto"/>
          </w:tcPr>
          <w:p w:rsidR="001D6F00" w:rsidRPr="00884965" w:rsidRDefault="001D6F00" w:rsidP="001D6F00">
            <w:pPr>
              <w:tabs>
                <w:tab w:val="left" w:pos="709"/>
                <w:tab w:val="left" w:pos="851"/>
              </w:tabs>
              <w:jc w:val="center"/>
              <w:rPr>
                <w:sz w:val="22"/>
                <w:szCs w:val="22"/>
              </w:rPr>
            </w:pPr>
          </w:p>
          <w:p w:rsidR="001D6F00" w:rsidRPr="00884965" w:rsidRDefault="001D6F00" w:rsidP="001D6F00">
            <w:pPr>
              <w:tabs>
                <w:tab w:val="left" w:pos="709"/>
                <w:tab w:val="left" w:pos="851"/>
              </w:tabs>
              <w:jc w:val="center"/>
              <w:rPr>
                <w:sz w:val="22"/>
                <w:szCs w:val="22"/>
              </w:rPr>
            </w:pPr>
            <w:r w:rsidRPr="00884965">
              <w:rPr>
                <w:sz w:val="22"/>
                <w:szCs w:val="22"/>
              </w:rPr>
              <w:t>Год</w:t>
            </w:r>
          </w:p>
        </w:tc>
        <w:tc>
          <w:tcPr>
            <w:tcW w:w="2351" w:type="dxa"/>
          </w:tcPr>
          <w:p w:rsidR="001D6F00" w:rsidRPr="00884965" w:rsidRDefault="001D6F00" w:rsidP="001D6F00">
            <w:pPr>
              <w:tabs>
                <w:tab w:val="left" w:pos="709"/>
                <w:tab w:val="left" w:pos="851"/>
              </w:tabs>
              <w:jc w:val="center"/>
              <w:rPr>
                <w:sz w:val="22"/>
                <w:szCs w:val="22"/>
              </w:rPr>
            </w:pPr>
            <w:r w:rsidRPr="00884965">
              <w:rPr>
                <w:sz w:val="22"/>
                <w:szCs w:val="22"/>
              </w:rPr>
              <w:t>Фактическая численность гражданских служащих аппаратов судов</w:t>
            </w:r>
          </w:p>
        </w:tc>
        <w:tc>
          <w:tcPr>
            <w:tcW w:w="3008" w:type="dxa"/>
            <w:shd w:val="clear" w:color="auto" w:fill="auto"/>
          </w:tcPr>
          <w:p w:rsidR="001D6F00" w:rsidRPr="00884965" w:rsidRDefault="001D6F00" w:rsidP="001D6F00">
            <w:pPr>
              <w:tabs>
                <w:tab w:val="left" w:pos="709"/>
                <w:tab w:val="left" w:pos="851"/>
              </w:tabs>
              <w:jc w:val="center"/>
              <w:rPr>
                <w:sz w:val="22"/>
                <w:szCs w:val="22"/>
              </w:rPr>
            </w:pPr>
            <w:r w:rsidRPr="00884965">
              <w:rPr>
                <w:sz w:val="22"/>
                <w:szCs w:val="22"/>
              </w:rPr>
              <w:t>Количество гражданских служащих, имеющих высшее и среднее профессиональное образование</w:t>
            </w:r>
          </w:p>
        </w:tc>
        <w:tc>
          <w:tcPr>
            <w:tcW w:w="3559" w:type="dxa"/>
            <w:shd w:val="clear" w:color="auto" w:fill="auto"/>
          </w:tcPr>
          <w:p w:rsidR="001D6F00" w:rsidRPr="00884965" w:rsidRDefault="001D6F00" w:rsidP="001D6F00">
            <w:pPr>
              <w:tabs>
                <w:tab w:val="left" w:pos="709"/>
                <w:tab w:val="left" w:pos="851"/>
              </w:tabs>
              <w:jc w:val="center"/>
              <w:rPr>
                <w:sz w:val="22"/>
                <w:szCs w:val="22"/>
              </w:rPr>
            </w:pPr>
            <w:r w:rsidRPr="00884965">
              <w:rPr>
                <w:sz w:val="22"/>
                <w:szCs w:val="22"/>
              </w:rPr>
              <w:t>Количество гражданских служащих, не имеющих высшего и среднего профессионального</w:t>
            </w:r>
          </w:p>
          <w:p w:rsidR="001D6F00" w:rsidRPr="00884965" w:rsidRDefault="001D6F00" w:rsidP="001D6F00">
            <w:pPr>
              <w:tabs>
                <w:tab w:val="left" w:pos="709"/>
                <w:tab w:val="left" w:pos="851"/>
              </w:tabs>
              <w:jc w:val="center"/>
              <w:rPr>
                <w:sz w:val="22"/>
                <w:szCs w:val="22"/>
              </w:rPr>
            </w:pPr>
            <w:r w:rsidRPr="00884965">
              <w:rPr>
                <w:sz w:val="22"/>
                <w:szCs w:val="22"/>
              </w:rPr>
              <w:t xml:space="preserve">образования </w:t>
            </w:r>
          </w:p>
        </w:tc>
      </w:tr>
      <w:tr w:rsidR="001D6F00" w:rsidRPr="00884965" w:rsidTr="001D6F00">
        <w:tc>
          <w:tcPr>
            <w:tcW w:w="737" w:type="dxa"/>
            <w:shd w:val="clear" w:color="auto" w:fill="auto"/>
          </w:tcPr>
          <w:p w:rsidR="001D6F00" w:rsidRPr="00884965" w:rsidRDefault="001D6F00" w:rsidP="001D6F00">
            <w:pPr>
              <w:tabs>
                <w:tab w:val="left" w:pos="709"/>
                <w:tab w:val="left" w:pos="851"/>
              </w:tabs>
              <w:jc w:val="center"/>
              <w:rPr>
                <w:sz w:val="24"/>
                <w:szCs w:val="24"/>
              </w:rPr>
            </w:pPr>
            <w:r w:rsidRPr="00884965">
              <w:rPr>
                <w:sz w:val="24"/>
                <w:szCs w:val="24"/>
              </w:rPr>
              <w:t>2024</w:t>
            </w:r>
          </w:p>
        </w:tc>
        <w:tc>
          <w:tcPr>
            <w:tcW w:w="2351" w:type="dxa"/>
          </w:tcPr>
          <w:p w:rsidR="001D6F00" w:rsidRPr="00884965" w:rsidRDefault="001D6F00" w:rsidP="001D6F00">
            <w:pPr>
              <w:tabs>
                <w:tab w:val="left" w:pos="709"/>
                <w:tab w:val="left" w:pos="851"/>
              </w:tabs>
              <w:jc w:val="center"/>
              <w:rPr>
                <w:b/>
                <w:sz w:val="24"/>
                <w:szCs w:val="24"/>
              </w:rPr>
            </w:pPr>
            <w:r w:rsidRPr="00884965">
              <w:rPr>
                <w:b/>
                <w:sz w:val="24"/>
                <w:szCs w:val="24"/>
              </w:rPr>
              <w:t>180</w:t>
            </w:r>
          </w:p>
        </w:tc>
        <w:tc>
          <w:tcPr>
            <w:tcW w:w="3008" w:type="dxa"/>
            <w:shd w:val="clear" w:color="auto" w:fill="auto"/>
          </w:tcPr>
          <w:p w:rsidR="001D6F00" w:rsidRPr="00884965" w:rsidRDefault="001D6F00" w:rsidP="001D6F00">
            <w:pPr>
              <w:tabs>
                <w:tab w:val="left" w:pos="709"/>
                <w:tab w:val="left" w:pos="851"/>
              </w:tabs>
              <w:jc w:val="center"/>
              <w:rPr>
                <w:b/>
                <w:sz w:val="24"/>
                <w:szCs w:val="24"/>
              </w:rPr>
            </w:pPr>
            <w:r w:rsidRPr="00884965">
              <w:rPr>
                <w:b/>
                <w:sz w:val="24"/>
                <w:szCs w:val="24"/>
              </w:rPr>
              <w:t>178 (98%)</w:t>
            </w:r>
          </w:p>
        </w:tc>
        <w:tc>
          <w:tcPr>
            <w:tcW w:w="3559" w:type="dxa"/>
            <w:shd w:val="clear" w:color="auto" w:fill="auto"/>
          </w:tcPr>
          <w:p w:rsidR="001D6F00" w:rsidRPr="00884965" w:rsidRDefault="001D6F00" w:rsidP="001D6F00">
            <w:pPr>
              <w:tabs>
                <w:tab w:val="left" w:pos="709"/>
                <w:tab w:val="left" w:pos="851"/>
              </w:tabs>
              <w:jc w:val="center"/>
              <w:rPr>
                <w:b/>
                <w:sz w:val="24"/>
                <w:szCs w:val="24"/>
              </w:rPr>
            </w:pPr>
            <w:r w:rsidRPr="00884965">
              <w:rPr>
                <w:b/>
                <w:sz w:val="24"/>
                <w:szCs w:val="24"/>
              </w:rPr>
              <w:t>2</w:t>
            </w:r>
          </w:p>
        </w:tc>
      </w:tr>
    </w:tbl>
    <w:p w:rsidR="001D6F00" w:rsidRPr="00884965" w:rsidRDefault="001D6F00" w:rsidP="001D6F00">
      <w:pPr>
        <w:tabs>
          <w:tab w:val="left" w:pos="709"/>
          <w:tab w:val="left" w:pos="851"/>
        </w:tabs>
        <w:jc w:val="both"/>
        <w:rPr>
          <w:sz w:val="26"/>
          <w:szCs w:val="26"/>
        </w:rPr>
      </w:pPr>
    </w:p>
    <w:p w:rsidR="00A7358E" w:rsidRPr="00884965" w:rsidRDefault="00A7358E" w:rsidP="00A7358E">
      <w:pPr>
        <w:jc w:val="both"/>
      </w:pPr>
      <w:r w:rsidRPr="00884965">
        <w:rPr>
          <w:sz w:val="26"/>
          <w:szCs w:val="26"/>
        </w:rPr>
        <w:tab/>
      </w:r>
      <w:proofErr w:type="gramStart"/>
      <w:r w:rsidRPr="00884965">
        <w:rPr>
          <w:sz w:val="26"/>
          <w:szCs w:val="26"/>
        </w:rPr>
        <w:t xml:space="preserve">По состоянию на 31 декабря 2024 г. не соответствуют квалификационному требованию о наличии профессионального образования 2 государственных гражданских служащих </w:t>
      </w:r>
      <w:r>
        <w:rPr>
          <w:sz w:val="26"/>
          <w:szCs w:val="26"/>
        </w:rPr>
        <w:t>Магаданского городского суда</w:t>
      </w:r>
      <w:r w:rsidRPr="00884965">
        <w:rPr>
          <w:sz w:val="26"/>
          <w:szCs w:val="26"/>
        </w:rPr>
        <w:t xml:space="preserve"> Магаданской области</w:t>
      </w:r>
      <w:r>
        <w:rPr>
          <w:sz w:val="26"/>
          <w:szCs w:val="26"/>
        </w:rPr>
        <w:t xml:space="preserve"> – специалист 1 разряда.</w:t>
      </w:r>
      <w:r w:rsidRPr="00884965">
        <w:rPr>
          <w:sz w:val="26"/>
          <w:szCs w:val="26"/>
        </w:rPr>
        <w:t xml:space="preserve"> 2 гражданских служащих обучаются в профессиональных учебных заведениях высшего и среднего профессионального образования</w:t>
      </w:r>
      <w:r>
        <w:rPr>
          <w:sz w:val="26"/>
          <w:szCs w:val="26"/>
        </w:rPr>
        <w:t xml:space="preserve"> (АНО ПО «Открытый социально-экономический колледж, по специальности «Правоохранительная деятельность»; Университет Синергия, по специальности «Юриспруденция»)</w:t>
      </w:r>
      <w:r w:rsidRPr="00884965">
        <w:rPr>
          <w:sz w:val="26"/>
          <w:szCs w:val="26"/>
        </w:rPr>
        <w:t>.</w:t>
      </w:r>
      <w:proofErr w:type="gramEnd"/>
    </w:p>
    <w:p w:rsidR="001D6F00" w:rsidRPr="00884965" w:rsidRDefault="001D6F00" w:rsidP="001D6F00">
      <w:pPr>
        <w:tabs>
          <w:tab w:val="left" w:pos="709"/>
          <w:tab w:val="left" w:pos="851"/>
        </w:tabs>
        <w:jc w:val="both"/>
        <w:rPr>
          <w:sz w:val="26"/>
          <w:szCs w:val="26"/>
        </w:rPr>
      </w:pPr>
      <w:r w:rsidRPr="00884965">
        <w:rPr>
          <w:sz w:val="26"/>
          <w:szCs w:val="26"/>
        </w:rPr>
        <w:lastRenderedPageBreak/>
        <w:tab/>
      </w:r>
      <w:proofErr w:type="gramStart"/>
      <w:r w:rsidRPr="00884965">
        <w:rPr>
          <w:sz w:val="26"/>
          <w:szCs w:val="26"/>
        </w:rPr>
        <w:t xml:space="preserve">В соответствии с методическими рекомендациями по разработке должностных регламентов федеральных государственных гражданских служащих аппаратов федеральных судов общей юрисдикции, федеральных арбитражных судов и системы Судебного департамента при Верховном Суде Российской Федерации», утвержденными приказом Судебного департамента от 21.02.2006 № 18 в Управлении осуществлена работа по составлению и утверждению должностных регламентов государственных гражданских служащих судов и Управления. </w:t>
      </w:r>
      <w:proofErr w:type="gramEnd"/>
    </w:p>
    <w:p w:rsidR="001D6F00" w:rsidRPr="00884965" w:rsidRDefault="001D6F00" w:rsidP="001D6F00">
      <w:pPr>
        <w:tabs>
          <w:tab w:val="left" w:pos="709"/>
          <w:tab w:val="left" w:pos="851"/>
        </w:tabs>
        <w:jc w:val="both"/>
        <w:rPr>
          <w:sz w:val="26"/>
          <w:szCs w:val="26"/>
        </w:rPr>
      </w:pPr>
      <w:r w:rsidRPr="00884965">
        <w:rPr>
          <w:sz w:val="26"/>
          <w:szCs w:val="26"/>
        </w:rPr>
        <w:tab/>
        <w:t xml:space="preserve">Должностные регламенты государственных гражданских служащих Управления, утверждены и.о. начальника Управления, должностные регламенты администраторов районных судов </w:t>
      </w:r>
      <w:proofErr w:type="gramStart"/>
      <w:r w:rsidRPr="00884965">
        <w:rPr>
          <w:sz w:val="26"/>
          <w:szCs w:val="26"/>
        </w:rPr>
        <w:t>утверждены председателями соответствующих судов и согласованы</w:t>
      </w:r>
      <w:proofErr w:type="gramEnd"/>
      <w:r w:rsidRPr="00884965">
        <w:rPr>
          <w:sz w:val="26"/>
          <w:szCs w:val="26"/>
        </w:rPr>
        <w:t xml:space="preserve"> с и.о. начальника Управления.</w:t>
      </w:r>
    </w:p>
    <w:p w:rsidR="001D6F00" w:rsidRPr="00884965" w:rsidRDefault="001D6F00" w:rsidP="001D6F00">
      <w:pPr>
        <w:pStyle w:val="a8"/>
        <w:ind w:firstLine="708"/>
        <w:rPr>
          <w:sz w:val="26"/>
          <w:szCs w:val="26"/>
        </w:rPr>
      </w:pPr>
      <w:r w:rsidRPr="00884965">
        <w:rPr>
          <w:sz w:val="26"/>
          <w:szCs w:val="26"/>
          <w:highlight w:val="yellow"/>
        </w:rPr>
        <w:tab/>
      </w:r>
      <w:r w:rsidRPr="00884965">
        <w:rPr>
          <w:sz w:val="26"/>
          <w:szCs w:val="26"/>
        </w:rPr>
        <w:t>В районных (</w:t>
      </w:r>
      <w:proofErr w:type="gramStart"/>
      <w:r w:rsidRPr="00884965">
        <w:rPr>
          <w:sz w:val="26"/>
          <w:szCs w:val="26"/>
        </w:rPr>
        <w:t>городском</w:t>
      </w:r>
      <w:proofErr w:type="gramEnd"/>
      <w:r w:rsidRPr="00884965">
        <w:rPr>
          <w:sz w:val="26"/>
          <w:szCs w:val="26"/>
        </w:rPr>
        <w:t xml:space="preserve">) судах Магаданской области государственным гражданским служащим по замещаемым должностям разработаны и утверждены должностные регламенты. </w:t>
      </w:r>
    </w:p>
    <w:p w:rsidR="001D6F00" w:rsidRPr="00884965" w:rsidRDefault="001D6F00" w:rsidP="001D6F00">
      <w:pPr>
        <w:tabs>
          <w:tab w:val="left" w:pos="709"/>
          <w:tab w:val="left" w:pos="851"/>
        </w:tabs>
        <w:jc w:val="both"/>
        <w:rPr>
          <w:sz w:val="26"/>
          <w:szCs w:val="26"/>
        </w:rPr>
      </w:pPr>
      <w:r w:rsidRPr="00884965">
        <w:rPr>
          <w:sz w:val="26"/>
          <w:szCs w:val="26"/>
        </w:rPr>
        <w:tab/>
        <w:t xml:space="preserve">Государственные гражданские служащие ознакомлены с должностными регламентами под роспись, копии должностных регламентов включены в личные дела гражданских служащих. </w:t>
      </w:r>
    </w:p>
    <w:p w:rsidR="001D6F00" w:rsidRPr="00884965" w:rsidRDefault="001D6F00" w:rsidP="001D6F00">
      <w:pPr>
        <w:tabs>
          <w:tab w:val="left" w:pos="709"/>
          <w:tab w:val="left" w:pos="851"/>
        </w:tabs>
        <w:jc w:val="both"/>
        <w:rPr>
          <w:sz w:val="26"/>
          <w:szCs w:val="26"/>
        </w:rPr>
      </w:pPr>
    </w:p>
    <w:p w:rsidR="00405591" w:rsidRPr="00FE135B" w:rsidRDefault="00405591" w:rsidP="0077437E">
      <w:pPr>
        <w:tabs>
          <w:tab w:val="left" w:pos="709"/>
          <w:tab w:val="left" w:pos="851"/>
        </w:tabs>
        <w:jc w:val="both"/>
        <w:rPr>
          <w:sz w:val="26"/>
          <w:szCs w:val="26"/>
        </w:rPr>
      </w:pPr>
    </w:p>
    <w:p w:rsidR="00E307CB" w:rsidRPr="00561682" w:rsidRDefault="00E307CB" w:rsidP="003415F3">
      <w:pPr>
        <w:spacing w:after="240"/>
        <w:jc w:val="center"/>
        <w:outlineLvl w:val="0"/>
        <w:rPr>
          <w:b/>
          <w:bCs/>
          <w:sz w:val="26"/>
          <w:szCs w:val="26"/>
        </w:rPr>
      </w:pPr>
      <w:r w:rsidRPr="00CF2455">
        <w:rPr>
          <w:b/>
          <w:bCs/>
          <w:sz w:val="26"/>
          <w:szCs w:val="26"/>
        </w:rPr>
        <w:t>5. Контрольно-ревизионная работа</w:t>
      </w:r>
    </w:p>
    <w:p w:rsidR="001D6F00" w:rsidRPr="002E0441" w:rsidRDefault="001D6F00" w:rsidP="001D6F00">
      <w:pPr>
        <w:ind w:firstLine="720"/>
        <w:jc w:val="both"/>
        <w:outlineLvl w:val="0"/>
        <w:rPr>
          <w:sz w:val="26"/>
          <w:szCs w:val="26"/>
        </w:rPr>
      </w:pPr>
      <w:r w:rsidRPr="00DC65A4">
        <w:rPr>
          <w:sz w:val="26"/>
          <w:szCs w:val="26"/>
        </w:rPr>
        <w:t>Контрольно-ревизионная</w:t>
      </w:r>
      <w:r w:rsidRPr="002E0441">
        <w:rPr>
          <w:sz w:val="26"/>
          <w:szCs w:val="26"/>
        </w:rPr>
        <w:t xml:space="preserve"> работа в </w:t>
      </w:r>
      <w:proofErr w:type="gramStart"/>
      <w:r w:rsidRPr="002E0441">
        <w:rPr>
          <w:sz w:val="26"/>
          <w:szCs w:val="26"/>
        </w:rPr>
        <w:t>Управлении</w:t>
      </w:r>
      <w:proofErr w:type="gramEnd"/>
      <w:r w:rsidRPr="002E0441">
        <w:rPr>
          <w:sz w:val="26"/>
          <w:szCs w:val="26"/>
        </w:rPr>
        <w:t xml:space="preserve"> </w:t>
      </w:r>
      <w:r>
        <w:rPr>
          <w:sz w:val="26"/>
          <w:szCs w:val="26"/>
        </w:rPr>
        <w:t xml:space="preserve">Судебного департамента в Магаданской области </w:t>
      </w:r>
      <w:r w:rsidRPr="002E0441">
        <w:rPr>
          <w:sz w:val="26"/>
          <w:szCs w:val="26"/>
        </w:rPr>
        <w:t>в 202</w:t>
      </w:r>
      <w:r>
        <w:rPr>
          <w:sz w:val="26"/>
          <w:szCs w:val="26"/>
        </w:rPr>
        <w:t>4</w:t>
      </w:r>
      <w:r w:rsidRPr="002E0441">
        <w:rPr>
          <w:sz w:val="26"/>
          <w:szCs w:val="26"/>
        </w:rPr>
        <w:t xml:space="preserve"> году была возложена на консультанта отдела организационно-правового обеспечения деятельности судов Управления.</w:t>
      </w:r>
    </w:p>
    <w:p w:rsidR="001D6F00" w:rsidRDefault="001D6F00" w:rsidP="001D6F00">
      <w:pPr>
        <w:tabs>
          <w:tab w:val="left" w:pos="720"/>
        </w:tabs>
        <w:jc w:val="both"/>
        <w:rPr>
          <w:sz w:val="26"/>
          <w:szCs w:val="26"/>
        </w:rPr>
      </w:pPr>
      <w:r w:rsidRPr="002E0441">
        <w:rPr>
          <w:sz w:val="26"/>
          <w:szCs w:val="26"/>
        </w:rPr>
        <w:tab/>
        <w:t xml:space="preserve">В соответствии с планом проведения проверок </w:t>
      </w:r>
      <w:proofErr w:type="gramStart"/>
      <w:r w:rsidRPr="002E0441">
        <w:rPr>
          <w:sz w:val="26"/>
          <w:szCs w:val="26"/>
        </w:rPr>
        <w:t>финансово-хозяйственной</w:t>
      </w:r>
      <w:proofErr w:type="gramEnd"/>
      <w:r w:rsidRPr="002E0441">
        <w:rPr>
          <w:sz w:val="26"/>
          <w:szCs w:val="26"/>
        </w:rPr>
        <w:t xml:space="preserve"> деятельности районных (городского) судов Магаданской области и Управления Судебного департамента в Магаданской области </w:t>
      </w:r>
      <w:r>
        <w:rPr>
          <w:sz w:val="26"/>
          <w:szCs w:val="26"/>
        </w:rPr>
        <w:t>з</w:t>
      </w:r>
      <w:r w:rsidRPr="002E0441">
        <w:rPr>
          <w:sz w:val="26"/>
          <w:szCs w:val="26"/>
        </w:rPr>
        <w:t>а 202</w:t>
      </w:r>
      <w:r>
        <w:rPr>
          <w:sz w:val="26"/>
          <w:szCs w:val="26"/>
        </w:rPr>
        <w:t>4</w:t>
      </w:r>
      <w:r w:rsidRPr="002E0441">
        <w:rPr>
          <w:sz w:val="26"/>
          <w:szCs w:val="26"/>
        </w:rPr>
        <w:t xml:space="preserve"> год проведено </w:t>
      </w:r>
      <w:r w:rsidRPr="00767ACB">
        <w:rPr>
          <w:sz w:val="26"/>
          <w:szCs w:val="26"/>
        </w:rPr>
        <w:t xml:space="preserve">11 проверок финансово-хозяйственной деятельности </w:t>
      </w:r>
      <w:r>
        <w:rPr>
          <w:sz w:val="26"/>
          <w:szCs w:val="26"/>
        </w:rPr>
        <w:t xml:space="preserve">районных (городского) судов и </w:t>
      </w:r>
      <w:r w:rsidRPr="00767ACB">
        <w:rPr>
          <w:sz w:val="26"/>
          <w:szCs w:val="26"/>
        </w:rPr>
        <w:t xml:space="preserve">Управления </w:t>
      </w:r>
      <w:r w:rsidRPr="002E0441">
        <w:rPr>
          <w:sz w:val="26"/>
          <w:szCs w:val="26"/>
        </w:rPr>
        <w:t>(из запланированных 1</w:t>
      </w:r>
      <w:r>
        <w:rPr>
          <w:sz w:val="26"/>
          <w:szCs w:val="26"/>
        </w:rPr>
        <w:t>1).</w:t>
      </w:r>
    </w:p>
    <w:p w:rsidR="00A53875" w:rsidRDefault="00A53875" w:rsidP="001D6F00">
      <w:pPr>
        <w:tabs>
          <w:tab w:val="left" w:pos="720"/>
        </w:tabs>
        <w:jc w:val="both"/>
        <w:rPr>
          <w:sz w:val="26"/>
          <w:szCs w:val="26"/>
        </w:rPr>
      </w:pPr>
    </w:p>
    <w:p w:rsidR="00E307CB" w:rsidRDefault="00E307CB" w:rsidP="003415F3">
      <w:pPr>
        <w:spacing w:after="240"/>
        <w:jc w:val="center"/>
        <w:rPr>
          <w:sz w:val="26"/>
          <w:szCs w:val="26"/>
          <w:highlight w:val="lightGray"/>
        </w:rPr>
      </w:pPr>
      <w:r>
        <w:rPr>
          <w:b/>
          <w:bCs/>
          <w:sz w:val="26"/>
          <w:szCs w:val="26"/>
        </w:rPr>
        <w:t>5.1. Порядок расходования бюджетных средств</w:t>
      </w:r>
    </w:p>
    <w:p w:rsidR="001D6F00" w:rsidRDefault="001D6F00" w:rsidP="001D6F00">
      <w:pPr>
        <w:tabs>
          <w:tab w:val="left" w:pos="720"/>
        </w:tabs>
        <w:jc w:val="both"/>
        <w:rPr>
          <w:sz w:val="26"/>
          <w:szCs w:val="26"/>
        </w:rPr>
      </w:pPr>
      <w:r w:rsidRPr="002E0441">
        <w:rPr>
          <w:sz w:val="26"/>
          <w:szCs w:val="26"/>
        </w:rPr>
        <w:tab/>
        <w:t>Проверк</w:t>
      </w:r>
      <w:r>
        <w:rPr>
          <w:sz w:val="26"/>
          <w:szCs w:val="26"/>
        </w:rPr>
        <w:t>ой</w:t>
      </w:r>
      <w:r w:rsidRPr="002E0441">
        <w:rPr>
          <w:sz w:val="26"/>
          <w:szCs w:val="26"/>
        </w:rPr>
        <w:t xml:space="preserve"> использования бюджетных средств на оплату </w:t>
      </w:r>
      <w:proofErr w:type="gramStart"/>
      <w:r w:rsidRPr="002E0441">
        <w:rPr>
          <w:sz w:val="26"/>
          <w:szCs w:val="26"/>
        </w:rPr>
        <w:t>расходов, не предусмотренных сметой расходов и доходов</w:t>
      </w:r>
      <w:r>
        <w:rPr>
          <w:sz w:val="26"/>
          <w:szCs w:val="26"/>
        </w:rPr>
        <w:t xml:space="preserve"> нарушений не выявлено</w:t>
      </w:r>
      <w:proofErr w:type="gramEnd"/>
      <w:r>
        <w:rPr>
          <w:sz w:val="26"/>
          <w:szCs w:val="26"/>
        </w:rPr>
        <w:t>.</w:t>
      </w:r>
    </w:p>
    <w:p w:rsidR="001D6F00" w:rsidRPr="004402F4" w:rsidRDefault="001D6F00" w:rsidP="001D6F00">
      <w:pPr>
        <w:tabs>
          <w:tab w:val="left" w:pos="720"/>
        </w:tabs>
        <w:jc w:val="both"/>
        <w:rPr>
          <w:sz w:val="26"/>
          <w:szCs w:val="26"/>
        </w:rPr>
      </w:pPr>
      <w:r w:rsidRPr="002E0441">
        <w:rPr>
          <w:sz w:val="26"/>
          <w:szCs w:val="26"/>
        </w:rPr>
        <w:tab/>
      </w:r>
      <w:r w:rsidRPr="004402F4">
        <w:rPr>
          <w:sz w:val="26"/>
          <w:szCs w:val="26"/>
        </w:rPr>
        <w:t>Проверкой расходования бюджетных сре</w:t>
      </w:r>
      <w:proofErr w:type="gramStart"/>
      <w:r w:rsidRPr="004402F4">
        <w:rPr>
          <w:sz w:val="26"/>
          <w:szCs w:val="26"/>
        </w:rPr>
        <w:t>дств св</w:t>
      </w:r>
      <w:proofErr w:type="gramEnd"/>
      <w:r w:rsidRPr="004402F4">
        <w:rPr>
          <w:sz w:val="26"/>
          <w:szCs w:val="26"/>
        </w:rPr>
        <w:t>ерх утвержденной сметы расходов и доходов, сверх доведенных лимитов бюджетных обязательств установлено следующее:</w:t>
      </w:r>
    </w:p>
    <w:p w:rsidR="001D6F00" w:rsidRPr="004402F4" w:rsidRDefault="001D6F00" w:rsidP="001D6F00">
      <w:pPr>
        <w:tabs>
          <w:tab w:val="left" w:pos="720"/>
        </w:tabs>
        <w:jc w:val="both"/>
        <w:rPr>
          <w:sz w:val="26"/>
          <w:szCs w:val="26"/>
        </w:rPr>
      </w:pPr>
      <w:r w:rsidRPr="004402F4">
        <w:rPr>
          <w:sz w:val="26"/>
          <w:szCs w:val="26"/>
        </w:rPr>
        <w:t>Сумма неисполненных</w:t>
      </w:r>
      <w:r>
        <w:rPr>
          <w:sz w:val="26"/>
          <w:szCs w:val="26"/>
        </w:rPr>
        <w:t xml:space="preserve"> принятых бюджетных обязательств на конец отчетного периода составила 19994,91 рублей на основании полученных от УФК по Магаданской области уведомлений о поступлении исполнительного документа.</w:t>
      </w:r>
    </w:p>
    <w:p w:rsidR="001D6F00" w:rsidRDefault="001D6F00" w:rsidP="001D6F00">
      <w:pPr>
        <w:tabs>
          <w:tab w:val="left" w:pos="720"/>
        </w:tabs>
        <w:jc w:val="both"/>
        <w:rPr>
          <w:sz w:val="26"/>
          <w:szCs w:val="26"/>
        </w:rPr>
      </w:pPr>
      <w:r>
        <w:rPr>
          <w:sz w:val="26"/>
          <w:szCs w:val="26"/>
        </w:rPr>
        <w:tab/>
        <w:t>Пр</w:t>
      </w:r>
      <w:r w:rsidRPr="002E0441">
        <w:rPr>
          <w:sz w:val="26"/>
          <w:szCs w:val="26"/>
        </w:rPr>
        <w:t>оверк</w:t>
      </w:r>
      <w:r>
        <w:rPr>
          <w:sz w:val="26"/>
          <w:szCs w:val="26"/>
        </w:rPr>
        <w:t>а</w:t>
      </w:r>
      <w:r w:rsidRPr="002E0441">
        <w:rPr>
          <w:sz w:val="26"/>
          <w:szCs w:val="26"/>
        </w:rPr>
        <w:t xml:space="preserve"> использования бюджетных средств, выделенных на приобретение, содержание и эксплуатацию автотранспорта</w:t>
      </w:r>
      <w:r>
        <w:rPr>
          <w:sz w:val="26"/>
          <w:szCs w:val="26"/>
        </w:rPr>
        <w:t xml:space="preserve"> не проводилась. </w:t>
      </w:r>
    </w:p>
    <w:p w:rsidR="001D6F00" w:rsidRPr="00072A8A" w:rsidRDefault="001D6F00" w:rsidP="001D6F00">
      <w:pPr>
        <w:tabs>
          <w:tab w:val="left" w:pos="720"/>
        </w:tabs>
        <w:jc w:val="both"/>
        <w:rPr>
          <w:sz w:val="26"/>
          <w:szCs w:val="26"/>
        </w:rPr>
      </w:pPr>
      <w:r w:rsidRPr="00072A8A">
        <w:rPr>
          <w:sz w:val="26"/>
          <w:szCs w:val="26"/>
        </w:rPr>
        <w:tab/>
        <w:t xml:space="preserve">Проверкой наличия остатка неиспользованных бюджетных средств на конец финансового года, анализа причин их образования установлено следующее: </w:t>
      </w:r>
    </w:p>
    <w:p w:rsidR="001D6F00" w:rsidRPr="00072A8A" w:rsidRDefault="001D6F00" w:rsidP="001D6F00">
      <w:pPr>
        <w:tabs>
          <w:tab w:val="left" w:pos="720"/>
        </w:tabs>
        <w:jc w:val="both"/>
        <w:rPr>
          <w:sz w:val="26"/>
          <w:szCs w:val="26"/>
        </w:rPr>
      </w:pPr>
      <w:r w:rsidRPr="00072A8A">
        <w:rPr>
          <w:sz w:val="26"/>
          <w:szCs w:val="26"/>
        </w:rPr>
        <w:t>Остаток неиспользованных лимитов бюджетных средств на конец финансового года составил сумму 3022777,24 рублей или (0</w:t>
      </w:r>
      <w:r w:rsidR="00B43F7D">
        <w:rPr>
          <w:sz w:val="26"/>
          <w:szCs w:val="26"/>
        </w:rPr>
        <w:t>,</w:t>
      </w:r>
      <w:r w:rsidRPr="00072A8A">
        <w:rPr>
          <w:sz w:val="26"/>
          <w:szCs w:val="26"/>
        </w:rPr>
        <w:t>22%) от общего объема финансирования.</w:t>
      </w:r>
    </w:p>
    <w:p w:rsidR="001D6F00" w:rsidRPr="00072A8A" w:rsidRDefault="001D6F00" w:rsidP="001D6F00">
      <w:pPr>
        <w:tabs>
          <w:tab w:val="left" w:pos="720"/>
        </w:tabs>
        <w:jc w:val="both"/>
        <w:rPr>
          <w:sz w:val="26"/>
          <w:szCs w:val="26"/>
        </w:rPr>
      </w:pPr>
      <w:r w:rsidRPr="00072A8A">
        <w:rPr>
          <w:sz w:val="26"/>
          <w:szCs w:val="26"/>
        </w:rPr>
        <w:t xml:space="preserve">   </w:t>
      </w:r>
      <w:r w:rsidRPr="00072A8A">
        <w:rPr>
          <w:sz w:val="26"/>
          <w:szCs w:val="26"/>
        </w:rPr>
        <w:tab/>
        <w:t xml:space="preserve">Проверкой авансовых платежей сверхустановленных размеров нарушений не установлено. </w:t>
      </w:r>
    </w:p>
    <w:p w:rsidR="001D6F00" w:rsidRDefault="001D6F00" w:rsidP="001D6F00">
      <w:pPr>
        <w:tabs>
          <w:tab w:val="left" w:pos="720"/>
        </w:tabs>
        <w:jc w:val="both"/>
        <w:rPr>
          <w:sz w:val="26"/>
          <w:szCs w:val="26"/>
        </w:rPr>
      </w:pPr>
      <w:r w:rsidRPr="002E0441">
        <w:rPr>
          <w:sz w:val="26"/>
          <w:szCs w:val="26"/>
        </w:rPr>
        <w:tab/>
        <w:t>Проверк</w:t>
      </w:r>
      <w:r>
        <w:rPr>
          <w:sz w:val="26"/>
          <w:szCs w:val="26"/>
        </w:rPr>
        <w:t>ой</w:t>
      </w:r>
      <w:r w:rsidRPr="002E0441">
        <w:rPr>
          <w:sz w:val="26"/>
          <w:szCs w:val="26"/>
        </w:rPr>
        <w:t xml:space="preserve"> начисления и выплаты заработной платы</w:t>
      </w:r>
      <w:r>
        <w:rPr>
          <w:sz w:val="26"/>
          <w:szCs w:val="26"/>
        </w:rPr>
        <w:t xml:space="preserve"> нарушений не выявлено.</w:t>
      </w:r>
    </w:p>
    <w:p w:rsidR="001D6F00" w:rsidRPr="002E0441" w:rsidRDefault="001D6F00" w:rsidP="001D6F00">
      <w:pPr>
        <w:tabs>
          <w:tab w:val="left" w:pos="720"/>
        </w:tabs>
        <w:jc w:val="both"/>
        <w:rPr>
          <w:sz w:val="26"/>
          <w:szCs w:val="26"/>
        </w:rPr>
      </w:pPr>
      <w:r w:rsidRPr="002E0441">
        <w:rPr>
          <w:sz w:val="26"/>
          <w:szCs w:val="26"/>
        </w:rPr>
        <w:lastRenderedPageBreak/>
        <w:tab/>
        <w:t>Проверк</w:t>
      </w:r>
      <w:r>
        <w:rPr>
          <w:sz w:val="26"/>
          <w:szCs w:val="26"/>
        </w:rPr>
        <w:t>а</w:t>
      </w:r>
      <w:r w:rsidRPr="002E0441">
        <w:rPr>
          <w:sz w:val="26"/>
          <w:szCs w:val="26"/>
        </w:rPr>
        <w:t xml:space="preserve"> оплаты гражданам, привлекаемым к участию в судебных </w:t>
      </w:r>
      <w:proofErr w:type="gramStart"/>
      <w:r w:rsidRPr="002E0441">
        <w:rPr>
          <w:sz w:val="26"/>
          <w:szCs w:val="26"/>
        </w:rPr>
        <w:t>процессах</w:t>
      </w:r>
      <w:proofErr w:type="gramEnd"/>
      <w:r w:rsidRPr="002E0441">
        <w:rPr>
          <w:sz w:val="26"/>
          <w:szCs w:val="26"/>
        </w:rPr>
        <w:t xml:space="preserve"> (эксперты, потерпевшие, свидетели, адвокаты и т.п.)</w:t>
      </w:r>
      <w:r>
        <w:rPr>
          <w:sz w:val="26"/>
          <w:szCs w:val="26"/>
        </w:rPr>
        <w:t xml:space="preserve"> </w:t>
      </w:r>
      <w:r w:rsidRPr="002E0441">
        <w:rPr>
          <w:sz w:val="26"/>
          <w:szCs w:val="26"/>
        </w:rPr>
        <w:t xml:space="preserve"> не</w:t>
      </w:r>
      <w:r w:rsidRPr="003A6AAD">
        <w:rPr>
          <w:sz w:val="26"/>
          <w:szCs w:val="26"/>
        </w:rPr>
        <w:t xml:space="preserve"> </w:t>
      </w:r>
      <w:r w:rsidRPr="002E0441">
        <w:rPr>
          <w:sz w:val="26"/>
          <w:szCs w:val="26"/>
        </w:rPr>
        <w:t xml:space="preserve">проводилась. </w:t>
      </w:r>
    </w:p>
    <w:p w:rsidR="001D6F00" w:rsidRPr="002E0441" w:rsidRDefault="001D6F00" w:rsidP="001D6F00">
      <w:pPr>
        <w:tabs>
          <w:tab w:val="left" w:pos="720"/>
        </w:tabs>
        <w:jc w:val="both"/>
        <w:rPr>
          <w:sz w:val="26"/>
          <w:szCs w:val="26"/>
        </w:rPr>
      </w:pPr>
      <w:r>
        <w:rPr>
          <w:sz w:val="26"/>
          <w:szCs w:val="26"/>
        </w:rPr>
        <w:tab/>
      </w:r>
      <w:r w:rsidRPr="002E0441">
        <w:rPr>
          <w:sz w:val="26"/>
          <w:szCs w:val="26"/>
        </w:rPr>
        <w:t>Проверк</w:t>
      </w:r>
      <w:r>
        <w:rPr>
          <w:sz w:val="26"/>
          <w:szCs w:val="26"/>
        </w:rPr>
        <w:t>ой</w:t>
      </w:r>
      <w:r w:rsidRPr="002E0441">
        <w:rPr>
          <w:sz w:val="26"/>
          <w:szCs w:val="26"/>
        </w:rPr>
        <w:t xml:space="preserve"> правомерности произведенных выплат ЕПС и надбавок к денежному содержанию в размере 50% ЕПС, пособий, компенсаций за наем жилых помещений судьям, субсидий и других денежных выплат</w:t>
      </w:r>
      <w:r>
        <w:rPr>
          <w:sz w:val="26"/>
          <w:szCs w:val="26"/>
        </w:rPr>
        <w:t xml:space="preserve"> нарушений </w:t>
      </w:r>
      <w:r w:rsidRPr="002E0441">
        <w:rPr>
          <w:sz w:val="26"/>
          <w:szCs w:val="26"/>
        </w:rPr>
        <w:t xml:space="preserve">не </w:t>
      </w:r>
      <w:r>
        <w:rPr>
          <w:sz w:val="26"/>
          <w:szCs w:val="26"/>
        </w:rPr>
        <w:t>выявлено.</w:t>
      </w:r>
    </w:p>
    <w:p w:rsidR="001D6F00" w:rsidRDefault="001D6F00" w:rsidP="001D6F00">
      <w:pPr>
        <w:tabs>
          <w:tab w:val="left" w:pos="720"/>
        </w:tabs>
        <w:jc w:val="both"/>
        <w:rPr>
          <w:sz w:val="26"/>
          <w:szCs w:val="26"/>
        </w:rPr>
      </w:pPr>
      <w:r>
        <w:rPr>
          <w:sz w:val="26"/>
          <w:szCs w:val="26"/>
        </w:rPr>
        <w:tab/>
      </w:r>
      <w:r w:rsidRPr="002E0441">
        <w:rPr>
          <w:sz w:val="26"/>
          <w:szCs w:val="26"/>
        </w:rPr>
        <w:t>Проверк</w:t>
      </w:r>
      <w:r>
        <w:rPr>
          <w:sz w:val="26"/>
          <w:szCs w:val="26"/>
        </w:rPr>
        <w:t>ой</w:t>
      </w:r>
      <w:r w:rsidRPr="002E0441">
        <w:rPr>
          <w:sz w:val="26"/>
          <w:szCs w:val="26"/>
        </w:rPr>
        <w:t xml:space="preserve"> правомерности принятия денежных обязательств в пределах доведенных лимитов бюджетных обязательств н</w:t>
      </w:r>
      <w:r>
        <w:rPr>
          <w:sz w:val="26"/>
          <w:szCs w:val="26"/>
        </w:rPr>
        <w:t>арушений не выявлено.</w:t>
      </w:r>
    </w:p>
    <w:p w:rsidR="001D6F00" w:rsidRPr="002E0441" w:rsidRDefault="001D6F00" w:rsidP="001D6F00">
      <w:pPr>
        <w:tabs>
          <w:tab w:val="left" w:pos="720"/>
        </w:tabs>
        <w:jc w:val="both"/>
        <w:rPr>
          <w:sz w:val="26"/>
          <w:szCs w:val="26"/>
        </w:rPr>
      </w:pPr>
    </w:p>
    <w:p w:rsidR="00E307CB" w:rsidRDefault="00E307CB" w:rsidP="00CE14B6">
      <w:pPr>
        <w:tabs>
          <w:tab w:val="left" w:pos="-3119"/>
        </w:tabs>
        <w:jc w:val="center"/>
        <w:rPr>
          <w:b/>
          <w:bCs/>
          <w:sz w:val="26"/>
          <w:szCs w:val="26"/>
        </w:rPr>
      </w:pPr>
      <w:r>
        <w:rPr>
          <w:b/>
          <w:bCs/>
          <w:sz w:val="26"/>
          <w:szCs w:val="26"/>
        </w:rPr>
        <w:t>5.2. Порядок работы с федеральной собственностью</w:t>
      </w:r>
    </w:p>
    <w:p w:rsidR="00E307CB" w:rsidRDefault="00E307CB" w:rsidP="005411EB">
      <w:pPr>
        <w:tabs>
          <w:tab w:val="left" w:pos="720"/>
        </w:tabs>
        <w:ind w:firstLine="720"/>
        <w:jc w:val="both"/>
        <w:rPr>
          <w:sz w:val="26"/>
          <w:szCs w:val="26"/>
        </w:rPr>
      </w:pPr>
    </w:p>
    <w:p w:rsidR="001D6F00" w:rsidRDefault="001D6F00" w:rsidP="001D6F00">
      <w:pPr>
        <w:tabs>
          <w:tab w:val="left" w:pos="720"/>
        </w:tabs>
        <w:jc w:val="both"/>
        <w:rPr>
          <w:sz w:val="26"/>
          <w:szCs w:val="26"/>
        </w:rPr>
      </w:pPr>
      <w:r w:rsidRPr="002E0441">
        <w:rPr>
          <w:sz w:val="26"/>
          <w:szCs w:val="26"/>
        </w:rPr>
        <w:tab/>
        <w:t>Проверк</w:t>
      </w:r>
      <w:r>
        <w:rPr>
          <w:sz w:val="26"/>
          <w:szCs w:val="26"/>
        </w:rPr>
        <w:t>ой</w:t>
      </w:r>
      <w:r w:rsidRPr="002E0441">
        <w:rPr>
          <w:sz w:val="26"/>
          <w:szCs w:val="26"/>
        </w:rPr>
        <w:t xml:space="preserve"> наличия (отсутствия) правоустанавливающих документов на здания, земельные участки </w:t>
      </w:r>
      <w:r>
        <w:rPr>
          <w:sz w:val="26"/>
          <w:szCs w:val="26"/>
        </w:rPr>
        <w:t>установлено следующее:</w:t>
      </w:r>
    </w:p>
    <w:p w:rsidR="001D6F00" w:rsidRDefault="001D6F00" w:rsidP="001D6F00">
      <w:pPr>
        <w:tabs>
          <w:tab w:val="left" w:pos="720"/>
        </w:tabs>
        <w:jc w:val="both"/>
        <w:rPr>
          <w:sz w:val="26"/>
          <w:szCs w:val="26"/>
        </w:rPr>
      </w:pPr>
      <w:r>
        <w:rPr>
          <w:sz w:val="26"/>
          <w:szCs w:val="26"/>
        </w:rPr>
        <w:tab/>
        <w:t xml:space="preserve">На все здания </w:t>
      </w:r>
      <w:proofErr w:type="gramStart"/>
      <w:r>
        <w:rPr>
          <w:sz w:val="26"/>
          <w:szCs w:val="26"/>
        </w:rPr>
        <w:t>районных</w:t>
      </w:r>
      <w:proofErr w:type="gramEnd"/>
      <w:r>
        <w:rPr>
          <w:sz w:val="26"/>
          <w:szCs w:val="26"/>
        </w:rPr>
        <w:t xml:space="preserve"> (городского) судов и земельные участки под зданиями оформлены свидетельства о государственной регистрации права собственности Российской Федерации.</w:t>
      </w:r>
    </w:p>
    <w:p w:rsidR="001D6F00" w:rsidRDefault="001D6F00" w:rsidP="001D6F00">
      <w:pPr>
        <w:tabs>
          <w:tab w:val="left" w:pos="720"/>
        </w:tabs>
        <w:jc w:val="both"/>
        <w:rPr>
          <w:sz w:val="26"/>
          <w:szCs w:val="26"/>
        </w:rPr>
      </w:pPr>
      <w:r w:rsidRPr="002E0441">
        <w:rPr>
          <w:sz w:val="26"/>
          <w:szCs w:val="26"/>
        </w:rPr>
        <w:t>Деятельность Управления Судебного департамента в Магаданской области регламентируется Положением, утверждённы</w:t>
      </w:r>
      <w:r>
        <w:rPr>
          <w:sz w:val="26"/>
          <w:szCs w:val="26"/>
        </w:rPr>
        <w:t>м</w:t>
      </w:r>
      <w:r w:rsidRPr="002E0441">
        <w:rPr>
          <w:sz w:val="26"/>
          <w:szCs w:val="26"/>
        </w:rPr>
        <w:t xml:space="preserve"> приказом Судебного департамента </w:t>
      </w:r>
      <w:r w:rsidRPr="00A53875">
        <w:rPr>
          <w:sz w:val="26"/>
          <w:szCs w:val="26"/>
        </w:rPr>
        <w:t>при Верховном Суде Российской Федерации от 03.08.2015 г. № 221. Исполнение обязанностей начальника Управления возложено на начальника отдела государственной службы, кадрового обеспечения и противодействия коррупции Хаврюта Зинаиду Николаевну приказом Судебного департамента при Верховном Суде Российской Федерации от 11.02.2019 г.</w:t>
      </w:r>
      <w:r w:rsidRPr="00A53875">
        <w:rPr>
          <w:sz w:val="26"/>
          <w:szCs w:val="26"/>
        </w:rPr>
        <w:tab/>
        <w:t>№ 140-л/с</w:t>
      </w:r>
      <w:r w:rsidR="00A53875" w:rsidRPr="00A53875">
        <w:rPr>
          <w:sz w:val="26"/>
          <w:szCs w:val="26"/>
        </w:rPr>
        <w:t xml:space="preserve"> </w:t>
      </w:r>
      <w:proofErr w:type="gramStart"/>
      <w:r w:rsidR="00A53875" w:rsidRPr="00A53875">
        <w:rPr>
          <w:sz w:val="26"/>
          <w:szCs w:val="26"/>
        </w:rPr>
        <w:t>с</w:t>
      </w:r>
      <w:proofErr w:type="gramEnd"/>
      <w:r w:rsidR="00A53875" w:rsidRPr="00A53875">
        <w:rPr>
          <w:sz w:val="26"/>
          <w:szCs w:val="26"/>
        </w:rPr>
        <w:t xml:space="preserve"> 01 марта 2019 г. по 28.12.2024 г.</w:t>
      </w:r>
    </w:p>
    <w:p w:rsidR="001D6F00" w:rsidRPr="002E0441" w:rsidRDefault="001D6F00" w:rsidP="00B43F7D">
      <w:pPr>
        <w:ind w:firstLine="709"/>
        <w:jc w:val="both"/>
        <w:rPr>
          <w:sz w:val="26"/>
          <w:szCs w:val="26"/>
        </w:rPr>
      </w:pPr>
      <w:r w:rsidRPr="002E0441">
        <w:rPr>
          <w:sz w:val="26"/>
          <w:szCs w:val="26"/>
        </w:rPr>
        <w:t xml:space="preserve">Правоустанавливающие документы Управления: </w:t>
      </w:r>
    </w:p>
    <w:p w:rsidR="001D6F00" w:rsidRPr="002E0441" w:rsidRDefault="001D6F00" w:rsidP="001D6F00">
      <w:pPr>
        <w:ind w:firstLine="709"/>
        <w:jc w:val="both"/>
        <w:rPr>
          <w:sz w:val="26"/>
          <w:szCs w:val="26"/>
        </w:rPr>
      </w:pPr>
      <w:r w:rsidRPr="002E0441">
        <w:rPr>
          <w:sz w:val="26"/>
          <w:szCs w:val="26"/>
        </w:rPr>
        <w:t xml:space="preserve"> - свидетельство о постановке на учет Управления Судебного департамента в Магаданской области в налоговом органе по месту нахождения на территории Российской Федерации от 19.11.1998 г. серия 49 № 000319089;</w:t>
      </w:r>
    </w:p>
    <w:p w:rsidR="001D6F00" w:rsidRDefault="001D6F00" w:rsidP="001D6F00">
      <w:pPr>
        <w:ind w:firstLine="709"/>
        <w:jc w:val="both"/>
        <w:rPr>
          <w:sz w:val="26"/>
          <w:szCs w:val="26"/>
        </w:rPr>
      </w:pPr>
      <w:r w:rsidRPr="002E0441">
        <w:rPr>
          <w:sz w:val="26"/>
          <w:szCs w:val="26"/>
        </w:rPr>
        <w:t xml:space="preserve">- выписка из Единого государственного реестра юридических лиц от 10.10.2017 № ЮЭ9965-17-16873003. </w:t>
      </w:r>
    </w:p>
    <w:p w:rsidR="001D6F00" w:rsidRDefault="001D6F00" w:rsidP="001D6F00">
      <w:pPr>
        <w:tabs>
          <w:tab w:val="left" w:pos="720"/>
        </w:tabs>
        <w:jc w:val="both"/>
        <w:rPr>
          <w:sz w:val="26"/>
          <w:szCs w:val="26"/>
        </w:rPr>
      </w:pPr>
      <w:r w:rsidRPr="002E0441">
        <w:rPr>
          <w:sz w:val="26"/>
          <w:szCs w:val="26"/>
        </w:rPr>
        <w:tab/>
        <w:t>Проверк</w:t>
      </w:r>
      <w:r>
        <w:rPr>
          <w:sz w:val="26"/>
          <w:szCs w:val="26"/>
        </w:rPr>
        <w:t>ой</w:t>
      </w:r>
      <w:r w:rsidRPr="002E0441">
        <w:rPr>
          <w:sz w:val="26"/>
          <w:szCs w:val="26"/>
        </w:rPr>
        <w:t xml:space="preserve"> состояния учета материальных ценностей, равномерность распределения материально-товарных ценностей среди районных судов, уровня обеспеченности материально-товарных ценностей</w:t>
      </w:r>
      <w:r>
        <w:rPr>
          <w:sz w:val="26"/>
          <w:szCs w:val="26"/>
        </w:rPr>
        <w:t xml:space="preserve"> установлено следующее: </w:t>
      </w:r>
      <w:r w:rsidRPr="002E0441">
        <w:rPr>
          <w:sz w:val="26"/>
          <w:szCs w:val="26"/>
        </w:rPr>
        <w:t xml:space="preserve"> </w:t>
      </w:r>
      <w:r>
        <w:rPr>
          <w:sz w:val="26"/>
          <w:szCs w:val="26"/>
        </w:rPr>
        <w:t xml:space="preserve"> Материально-товарные ценности среди районных судов распределяются согласно ранее поданных заявок, нарушений </w:t>
      </w:r>
      <w:r w:rsidRPr="002E0441">
        <w:rPr>
          <w:sz w:val="26"/>
          <w:szCs w:val="26"/>
        </w:rPr>
        <w:t xml:space="preserve">не </w:t>
      </w:r>
      <w:r>
        <w:rPr>
          <w:sz w:val="26"/>
          <w:szCs w:val="26"/>
        </w:rPr>
        <w:t>выявлено</w:t>
      </w:r>
      <w:r w:rsidRPr="002E0441">
        <w:rPr>
          <w:sz w:val="26"/>
          <w:szCs w:val="26"/>
        </w:rPr>
        <w:t>.</w:t>
      </w:r>
    </w:p>
    <w:p w:rsidR="001D6F00" w:rsidRPr="002E0441" w:rsidRDefault="001D6F00" w:rsidP="001D6F00">
      <w:pPr>
        <w:tabs>
          <w:tab w:val="left" w:pos="720"/>
        </w:tabs>
        <w:jc w:val="both"/>
        <w:rPr>
          <w:sz w:val="26"/>
          <w:szCs w:val="26"/>
        </w:rPr>
      </w:pPr>
      <w:r>
        <w:rPr>
          <w:sz w:val="26"/>
          <w:szCs w:val="26"/>
        </w:rPr>
        <w:tab/>
        <w:t xml:space="preserve">Проверкой правомерности списания материальных ценностей нарушений не выявлено. </w:t>
      </w:r>
    </w:p>
    <w:p w:rsidR="001D6F00" w:rsidRDefault="001D6F00" w:rsidP="001D6F00">
      <w:pPr>
        <w:tabs>
          <w:tab w:val="left" w:pos="720"/>
        </w:tabs>
        <w:jc w:val="both"/>
        <w:rPr>
          <w:sz w:val="26"/>
          <w:szCs w:val="26"/>
        </w:rPr>
      </w:pPr>
      <w:r w:rsidRPr="002E0441">
        <w:rPr>
          <w:sz w:val="26"/>
          <w:szCs w:val="26"/>
        </w:rPr>
        <w:tab/>
        <w:t>Проверк</w:t>
      </w:r>
      <w:r>
        <w:rPr>
          <w:sz w:val="26"/>
          <w:szCs w:val="26"/>
        </w:rPr>
        <w:t>ой</w:t>
      </w:r>
      <w:r w:rsidRPr="002E0441">
        <w:rPr>
          <w:sz w:val="26"/>
          <w:szCs w:val="26"/>
        </w:rPr>
        <w:t xml:space="preserve"> порядка учета федерального имущества, своевременность внесения сведений в реестр об имуществе</w:t>
      </w:r>
      <w:r>
        <w:rPr>
          <w:sz w:val="26"/>
          <w:szCs w:val="26"/>
        </w:rPr>
        <w:t xml:space="preserve"> нарушений не выявлено.</w:t>
      </w:r>
    </w:p>
    <w:p w:rsidR="001D6F00" w:rsidRDefault="001D6F00" w:rsidP="003415F3">
      <w:pPr>
        <w:tabs>
          <w:tab w:val="left" w:pos="720"/>
        </w:tabs>
        <w:spacing w:after="240"/>
        <w:jc w:val="center"/>
        <w:rPr>
          <w:b/>
          <w:bCs/>
          <w:sz w:val="26"/>
          <w:szCs w:val="26"/>
        </w:rPr>
      </w:pPr>
    </w:p>
    <w:p w:rsidR="00E307CB" w:rsidRDefault="00E307CB" w:rsidP="003415F3">
      <w:pPr>
        <w:tabs>
          <w:tab w:val="left" w:pos="720"/>
        </w:tabs>
        <w:spacing w:after="240"/>
        <w:jc w:val="center"/>
        <w:rPr>
          <w:b/>
          <w:bCs/>
          <w:sz w:val="26"/>
          <w:szCs w:val="26"/>
        </w:rPr>
      </w:pPr>
      <w:r>
        <w:rPr>
          <w:b/>
          <w:bCs/>
          <w:sz w:val="26"/>
          <w:szCs w:val="26"/>
        </w:rPr>
        <w:t>5.3. Состояние учета и отчетности</w:t>
      </w:r>
    </w:p>
    <w:p w:rsidR="001D6F00" w:rsidRDefault="001D6F00" w:rsidP="001D6F00">
      <w:pPr>
        <w:tabs>
          <w:tab w:val="left" w:pos="720"/>
        </w:tabs>
        <w:jc w:val="both"/>
        <w:rPr>
          <w:sz w:val="26"/>
          <w:szCs w:val="26"/>
        </w:rPr>
      </w:pPr>
      <w:r>
        <w:rPr>
          <w:sz w:val="26"/>
          <w:szCs w:val="26"/>
        </w:rPr>
        <w:tab/>
      </w:r>
      <w:r w:rsidRPr="002E0441">
        <w:rPr>
          <w:sz w:val="26"/>
          <w:szCs w:val="26"/>
        </w:rPr>
        <w:t>Проверк</w:t>
      </w:r>
      <w:r>
        <w:rPr>
          <w:sz w:val="26"/>
          <w:szCs w:val="26"/>
        </w:rPr>
        <w:t>ой</w:t>
      </w:r>
      <w:r w:rsidRPr="002E0441">
        <w:rPr>
          <w:sz w:val="26"/>
          <w:szCs w:val="26"/>
        </w:rPr>
        <w:t xml:space="preserve"> анализа состояния дебиторской и кредиторской задолженности, причин ее образования, мер, направленных на уменьшение задолженности</w:t>
      </w:r>
      <w:r>
        <w:rPr>
          <w:sz w:val="26"/>
          <w:szCs w:val="26"/>
        </w:rPr>
        <w:t xml:space="preserve"> установлено следующее:</w:t>
      </w:r>
    </w:p>
    <w:p w:rsidR="001D6F00" w:rsidRPr="002E0441" w:rsidRDefault="001D6F00" w:rsidP="001D6F00">
      <w:pPr>
        <w:tabs>
          <w:tab w:val="left" w:pos="720"/>
        </w:tabs>
        <w:jc w:val="both"/>
        <w:rPr>
          <w:sz w:val="26"/>
          <w:szCs w:val="26"/>
        </w:rPr>
      </w:pPr>
      <w:r>
        <w:rPr>
          <w:sz w:val="26"/>
          <w:szCs w:val="26"/>
        </w:rPr>
        <w:tab/>
        <w:t xml:space="preserve">Проводится постоянный анализ по уменьшению дебиторской и кредиторской задолженности нарушений не выявлено. </w:t>
      </w:r>
    </w:p>
    <w:p w:rsidR="001D6F00" w:rsidRPr="002E0441" w:rsidRDefault="001D6F00" w:rsidP="001D6F00">
      <w:pPr>
        <w:tabs>
          <w:tab w:val="left" w:pos="720"/>
        </w:tabs>
        <w:jc w:val="both"/>
        <w:rPr>
          <w:sz w:val="26"/>
          <w:szCs w:val="26"/>
        </w:rPr>
      </w:pPr>
      <w:r w:rsidRPr="002E0441">
        <w:rPr>
          <w:sz w:val="26"/>
          <w:szCs w:val="26"/>
        </w:rPr>
        <w:tab/>
        <w:t>Проверк</w:t>
      </w:r>
      <w:r>
        <w:rPr>
          <w:sz w:val="26"/>
          <w:szCs w:val="26"/>
        </w:rPr>
        <w:t>ой</w:t>
      </w:r>
      <w:r w:rsidRPr="002E0441">
        <w:rPr>
          <w:sz w:val="26"/>
          <w:szCs w:val="26"/>
        </w:rPr>
        <w:t xml:space="preserve"> порядка принятия к учету первичных документов, их систематизации и отражение в регистрах бюджетного учета </w:t>
      </w:r>
      <w:r>
        <w:rPr>
          <w:sz w:val="26"/>
          <w:szCs w:val="26"/>
        </w:rPr>
        <w:t>нарушений не выявлено.</w:t>
      </w:r>
    </w:p>
    <w:p w:rsidR="001D6F00" w:rsidRPr="002E0441" w:rsidRDefault="001D6F00" w:rsidP="001D6F00">
      <w:pPr>
        <w:tabs>
          <w:tab w:val="left" w:pos="720"/>
        </w:tabs>
        <w:jc w:val="both"/>
        <w:rPr>
          <w:sz w:val="26"/>
          <w:szCs w:val="26"/>
        </w:rPr>
      </w:pPr>
      <w:r w:rsidRPr="002E0441">
        <w:rPr>
          <w:sz w:val="26"/>
          <w:szCs w:val="26"/>
        </w:rPr>
        <w:lastRenderedPageBreak/>
        <w:tab/>
        <w:t>Проверк</w:t>
      </w:r>
      <w:r>
        <w:rPr>
          <w:sz w:val="26"/>
          <w:szCs w:val="26"/>
        </w:rPr>
        <w:t>ой</w:t>
      </w:r>
      <w:r w:rsidRPr="002E0441">
        <w:rPr>
          <w:sz w:val="26"/>
          <w:szCs w:val="26"/>
        </w:rPr>
        <w:t xml:space="preserve"> задолженности по выданным денежным средствам под отчет, мерам на истребование задолженности </w:t>
      </w:r>
      <w:r>
        <w:rPr>
          <w:sz w:val="26"/>
          <w:szCs w:val="26"/>
        </w:rPr>
        <w:t>истребование задолженности проводились постоянно, нарушений не выявлено.</w:t>
      </w:r>
    </w:p>
    <w:p w:rsidR="001D6F00" w:rsidRDefault="001D6F00" w:rsidP="001D6F00">
      <w:pPr>
        <w:tabs>
          <w:tab w:val="left" w:pos="720"/>
        </w:tabs>
        <w:jc w:val="both"/>
        <w:rPr>
          <w:sz w:val="26"/>
          <w:szCs w:val="26"/>
        </w:rPr>
      </w:pPr>
      <w:r w:rsidRPr="002E0441">
        <w:rPr>
          <w:sz w:val="26"/>
          <w:szCs w:val="26"/>
        </w:rPr>
        <w:tab/>
        <w:t>Поверк</w:t>
      </w:r>
      <w:r>
        <w:rPr>
          <w:sz w:val="26"/>
          <w:szCs w:val="26"/>
        </w:rPr>
        <w:t>ой</w:t>
      </w:r>
      <w:r w:rsidRPr="002E0441">
        <w:rPr>
          <w:sz w:val="26"/>
          <w:szCs w:val="26"/>
        </w:rPr>
        <w:t xml:space="preserve"> </w:t>
      </w:r>
      <w:proofErr w:type="gramStart"/>
      <w:r w:rsidRPr="002E0441">
        <w:rPr>
          <w:sz w:val="26"/>
          <w:szCs w:val="26"/>
        </w:rPr>
        <w:t>соблюдения порядка ведения кассовых операций</w:t>
      </w:r>
      <w:r>
        <w:rPr>
          <w:sz w:val="26"/>
          <w:szCs w:val="26"/>
        </w:rPr>
        <w:t xml:space="preserve"> нарушений</w:t>
      </w:r>
      <w:proofErr w:type="gramEnd"/>
      <w:r>
        <w:rPr>
          <w:sz w:val="26"/>
          <w:szCs w:val="26"/>
        </w:rPr>
        <w:t xml:space="preserve"> не выявлено.</w:t>
      </w:r>
    </w:p>
    <w:p w:rsidR="001D6F00" w:rsidRDefault="001D6F00" w:rsidP="001D6F00">
      <w:pPr>
        <w:tabs>
          <w:tab w:val="left" w:pos="720"/>
        </w:tabs>
        <w:jc w:val="both"/>
        <w:rPr>
          <w:sz w:val="26"/>
          <w:szCs w:val="26"/>
        </w:rPr>
      </w:pPr>
      <w:r w:rsidRPr="002E0441">
        <w:rPr>
          <w:sz w:val="26"/>
          <w:szCs w:val="26"/>
        </w:rPr>
        <w:tab/>
        <w:t>Проверк</w:t>
      </w:r>
      <w:r>
        <w:rPr>
          <w:sz w:val="26"/>
          <w:szCs w:val="26"/>
        </w:rPr>
        <w:t>ой</w:t>
      </w:r>
      <w:r w:rsidRPr="002E0441">
        <w:rPr>
          <w:sz w:val="26"/>
          <w:szCs w:val="26"/>
        </w:rPr>
        <w:t xml:space="preserve"> учета операций по поступлению и движению денежных средств, поступающих во временное пользование (обоснованность и своевременность возврата поступивших денежных средств, работа, проводимая по уточнению и перечислению невыясненных поступлений), </w:t>
      </w:r>
      <w:r>
        <w:rPr>
          <w:sz w:val="26"/>
          <w:szCs w:val="26"/>
        </w:rPr>
        <w:t>проводится своевременно, нарушений не выявлено.</w:t>
      </w:r>
    </w:p>
    <w:p w:rsidR="001D6F00" w:rsidRDefault="001D6F00" w:rsidP="001D6F00">
      <w:pPr>
        <w:tabs>
          <w:tab w:val="left" w:pos="720"/>
        </w:tabs>
        <w:jc w:val="both"/>
        <w:rPr>
          <w:sz w:val="26"/>
          <w:szCs w:val="26"/>
        </w:rPr>
      </w:pPr>
    </w:p>
    <w:p w:rsidR="00E307CB" w:rsidRDefault="00E307CB" w:rsidP="003415F3">
      <w:pPr>
        <w:tabs>
          <w:tab w:val="left" w:pos="720"/>
        </w:tabs>
        <w:spacing w:after="240"/>
        <w:jc w:val="center"/>
        <w:rPr>
          <w:b/>
          <w:bCs/>
          <w:sz w:val="26"/>
          <w:szCs w:val="26"/>
        </w:rPr>
      </w:pPr>
      <w:r>
        <w:rPr>
          <w:b/>
          <w:bCs/>
          <w:sz w:val="26"/>
          <w:szCs w:val="26"/>
        </w:rPr>
        <w:t>5.4. Соблюдение штатно-финансовой дисциплины</w:t>
      </w:r>
    </w:p>
    <w:p w:rsidR="001D6F00" w:rsidRPr="002E0441" w:rsidRDefault="001D6F00" w:rsidP="001D6F00">
      <w:pPr>
        <w:ind w:firstLine="708"/>
        <w:jc w:val="both"/>
        <w:rPr>
          <w:sz w:val="26"/>
          <w:szCs w:val="26"/>
        </w:rPr>
      </w:pPr>
      <w:r w:rsidRPr="00DC65A4">
        <w:rPr>
          <w:sz w:val="26"/>
          <w:szCs w:val="26"/>
        </w:rPr>
        <w:t>Проверкой</w:t>
      </w:r>
      <w:r w:rsidRPr="002E0441">
        <w:rPr>
          <w:sz w:val="26"/>
          <w:szCs w:val="26"/>
        </w:rPr>
        <w:t xml:space="preserve"> соответствия утвержденного штатного расписания штатной численности, установленной приказом Судебного департамента, выявлено следующее</w:t>
      </w:r>
      <w:r>
        <w:rPr>
          <w:sz w:val="26"/>
          <w:szCs w:val="26"/>
        </w:rPr>
        <w:t>:</w:t>
      </w:r>
    </w:p>
    <w:p w:rsidR="001D6F00" w:rsidRPr="002E0441" w:rsidRDefault="001D6F00" w:rsidP="001D6F00">
      <w:pPr>
        <w:pStyle w:val="53"/>
        <w:spacing w:after="0" w:line="240" w:lineRule="auto"/>
        <w:ind w:left="0" w:firstLine="708"/>
        <w:jc w:val="both"/>
        <w:rPr>
          <w:rFonts w:ascii="Times New Roman" w:hAnsi="Times New Roman" w:cs="Times New Roman"/>
          <w:sz w:val="26"/>
          <w:szCs w:val="26"/>
        </w:rPr>
      </w:pPr>
      <w:r w:rsidRPr="002E0441">
        <w:rPr>
          <w:rFonts w:ascii="Times New Roman" w:hAnsi="Times New Roman" w:cs="Times New Roman"/>
          <w:sz w:val="26"/>
          <w:szCs w:val="26"/>
        </w:rPr>
        <w:t>Штатная численность Управления Судебного департамента в Магаданской области на 202</w:t>
      </w:r>
      <w:r>
        <w:rPr>
          <w:rFonts w:ascii="Times New Roman" w:hAnsi="Times New Roman" w:cs="Times New Roman"/>
          <w:sz w:val="26"/>
          <w:szCs w:val="26"/>
        </w:rPr>
        <w:t>4</w:t>
      </w:r>
      <w:r w:rsidRPr="002E0441">
        <w:rPr>
          <w:rFonts w:ascii="Times New Roman" w:hAnsi="Times New Roman" w:cs="Times New Roman"/>
          <w:sz w:val="26"/>
          <w:szCs w:val="26"/>
        </w:rPr>
        <w:t xml:space="preserve"> год утверждена приказом </w:t>
      </w:r>
      <w:r>
        <w:rPr>
          <w:rFonts w:ascii="Times New Roman" w:hAnsi="Times New Roman" w:cs="Times New Roman"/>
          <w:sz w:val="26"/>
          <w:szCs w:val="26"/>
        </w:rPr>
        <w:t>У</w:t>
      </w:r>
      <w:r w:rsidRPr="002E0441">
        <w:rPr>
          <w:rFonts w:ascii="Times New Roman" w:hAnsi="Times New Roman" w:cs="Times New Roman"/>
          <w:sz w:val="26"/>
          <w:szCs w:val="26"/>
        </w:rPr>
        <w:t xml:space="preserve">правления от </w:t>
      </w:r>
      <w:r>
        <w:rPr>
          <w:rFonts w:ascii="Times New Roman" w:hAnsi="Times New Roman" w:cs="Times New Roman"/>
          <w:sz w:val="26"/>
          <w:szCs w:val="26"/>
        </w:rPr>
        <w:t>29</w:t>
      </w:r>
      <w:r w:rsidRPr="002E0441">
        <w:rPr>
          <w:rFonts w:ascii="Times New Roman" w:hAnsi="Times New Roman" w:cs="Times New Roman"/>
          <w:sz w:val="26"/>
          <w:szCs w:val="26"/>
        </w:rPr>
        <w:t>.12.202</w:t>
      </w:r>
      <w:r>
        <w:rPr>
          <w:rFonts w:ascii="Times New Roman" w:hAnsi="Times New Roman" w:cs="Times New Roman"/>
          <w:sz w:val="26"/>
          <w:szCs w:val="26"/>
        </w:rPr>
        <w:t>3</w:t>
      </w:r>
      <w:r w:rsidRPr="002E0441">
        <w:rPr>
          <w:rFonts w:ascii="Times New Roman" w:hAnsi="Times New Roman" w:cs="Times New Roman"/>
          <w:sz w:val="26"/>
          <w:szCs w:val="26"/>
        </w:rPr>
        <w:t xml:space="preserve"> г. № 1</w:t>
      </w:r>
      <w:r>
        <w:rPr>
          <w:rFonts w:ascii="Times New Roman" w:hAnsi="Times New Roman" w:cs="Times New Roman"/>
          <w:sz w:val="26"/>
          <w:szCs w:val="26"/>
        </w:rPr>
        <w:t>73</w:t>
      </w:r>
      <w:r w:rsidRPr="002E0441">
        <w:rPr>
          <w:rFonts w:ascii="Times New Roman" w:hAnsi="Times New Roman" w:cs="Times New Roman"/>
          <w:sz w:val="26"/>
          <w:szCs w:val="26"/>
        </w:rPr>
        <w:t>, составила 3</w:t>
      </w:r>
      <w:r>
        <w:rPr>
          <w:rFonts w:ascii="Times New Roman" w:hAnsi="Times New Roman" w:cs="Times New Roman"/>
          <w:sz w:val="26"/>
          <w:szCs w:val="26"/>
        </w:rPr>
        <w:t>6</w:t>
      </w:r>
      <w:r w:rsidRPr="002E0441">
        <w:rPr>
          <w:rFonts w:ascii="Times New Roman" w:hAnsi="Times New Roman" w:cs="Times New Roman"/>
          <w:sz w:val="26"/>
          <w:szCs w:val="26"/>
        </w:rPr>
        <w:t xml:space="preserve"> штатных единиц, из них 3</w:t>
      </w:r>
      <w:r>
        <w:rPr>
          <w:rFonts w:ascii="Times New Roman" w:hAnsi="Times New Roman" w:cs="Times New Roman"/>
          <w:sz w:val="26"/>
          <w:szCs w:val="26"/>
        </w:rPr>
        <w:t>3</w:t>
      </w:r>
      <w:r w:rsidRPr="002E0441">
        <w:rPr>
          <w:rFonts w:ascii="Times New Roman" w:hAnsi="Times New Roman" w:cs="Times New Roman"/>
          <w:sz w:val="26"/>
          <w:szCs w:val="26"/>
        </w:rPr>
        <w:t xml:space="preserve"> единиц</w:t>
      </w:r>
      <w:r>
        <w:rPr>
          <w:rFonts w:ascii="Times New Roman" w:hAnsi="Times New Roman" w:cs="Times New Roman"/>
          <w:sz w:val="26"/>
          <w:szCs w:val="26"/>
        </w:rPr>
        <w:t>ы</w:t>
      </w:r>
      <w:r w:rsidRPr="002E0441">
        <w:rPr>
          <w:rFonts w:ascii="Times New Roman" w:hAnsi="Times New Roman" w:cs="Times New Roman"/>
          <w:sz w:val="26"/>
          <w:szCs w:val="26"/>
        </w:rPr>
        <w:t xml:space="preserve"> – государственные гражданские служащие; 3 единицы - персонал по охране и обслуживанию зданий. </w:t>
      </w:r>
    </w:p>
    <w:p w:rsidR="001D6F00" w:rsidRDefault="001D6F00" w:rsidP="001D6F00">
      <w:pPr>
        <w:ind w:firstLine="708"/>
        <w:jc w:val="both"/>
        <w:rPr>
          <w:sz w:val="26"/>
          <w:szCs w:val="26"/>
        </w:rPr>
      </w:pPr>
      <w:r w:rsidRPr="002E0441">
        <w:rPr>
          <w:sz w:val="26"/>
          <w:szCs w:val="26"/>
        </w:rPr>
        <w:t>Проверк</w:t>
      </w:r>
      <w:r>
        <w:rPr>
          <w:sz w:val="26"/>
          <w:szCs w:val="26"/>
        </w:rPr>
        <w:t>ой</w:t>
      </w:r>
      <w:r w:rsidRPr="002E0441">
        <w:rPr>
          <w:sz w:val="26"/>
          <w:szCs w:val="26"/>
        </w:rPr>
        <w:t xml:space="preserve"> соответствия установленных должностных окладов и надбавок действующему законодательству </w:t>
      </w:r>
      <w:r>
        <w:rPr>
          <w:sz w:val="26"/>
          <w:szCs w:val="26"/>
        </w:rPr>
        <w:t>нарушений не выявлено.</w:t>
      </w:r>
    </w:p>
    <w:p w:rsidR="001D6F00" w:rsidRDefault="001D6F00" w:rsidP="001D6F00">
      <w:pPr>
        <w:ind w:firstLine="708"/>
        <w:jc w:val="both"/>
        <w:rPr>
          <w:sz w:val="26"/>
          <w:szCs w:val="26"/>
        </w:rPr>
      </w:pPr>
      <w:r w:rsidRPr="002E0441">
        <w:rPr>
          <w:sz w:val="26"/>
          <w:szCs w:val="26"/>
        </w:rPr>
        <w:t>Проверк</w:t>
      </w:r>
      <w:r>
        <w:rPr>
          <w:sz w:val="26"/>
          <w:szCs w:val="26"/>
        </w:rPr>
        <w:t>ой</w:t>
      </w:r>
      <w:r w:rsidRPr="002E0441">
        <w:rPr>
          <w:sz w:val="26"/>
          <w:szCs w:val="26"/>
        </w:rPr>
        <w:t xml:space="preserve"> соблюдения квалификационных требований, предъявляемым к претендентам на замещение должностей государственной гражданской службы, </w:t>
      </w:r>
      <w:r>
        <w:rPr>
          <w:sz w:val="26"/>
          <w:szCs w:val="26"/>
        </w:rPr>
        <w:t>пр</w:t>
      </w:r>
      <w:r w:rsidRPr="002E0441">
        <w:rPr>
          <w:sz w:val="26"/>
          <w:szCs w:val="26"/>
        </w:rPr>
        <w:t>оверкой наличия вакантных должностей и мер по их сокращению</w:t>
      </w:r>
      <w:r>
        <w:rPr>
          <w:sz w:val="26"/>
          <w:szCs w:val="26"/>
        </w:rPr>
        <w:t xml:space="preserve"> установлено следующее:</w:t>
      </w:r>
      <w:r w:rsidRPr="002E0441">
        <w:rPr>
          <w:sz w:val="26"/>
          <w:szCs w:val="26"/>
        </w:rPr>
        <w:t xml:space="preserve"> </w:t>
      </w:r>
    </w:p>
    <w:p w:rsidR="001D6F00" w:rsidRDefault="001D6F00" w:rsidP="001D6F00">
      <w:pPr>
        <w:pStyle w:val="53"/>
        <w:spacing w:after="0" w:line="240" w:lineRule="auto"/>
        <w:ind w:left="0" w:firstLine="708"/>
        <w:jc w:val="both"/>
        <w:rPr>
          <w:rFonts w:ascii="Times New Roman" w:hAnsi="Times New Roman" w:cs="Times New Roman"/>
          <w:color w:val="000000"/>
          <w:sz w:val="26"/>
          <w:szCs w:val="26"/>
        </w:rPr>
      </w:pPr>
      <w:r w:rsidRPr="00A53875">
        <w:rPr>
          <w:rFonts w:ascii="Times New Roman" w:hAnsi="Times New Roman" w:cs="Times New Roman"/>
          <w:color w:val="000000"/>
          <w:sz w:val="26"/>
          <w:szCs w:val="26"/>
        </w:rPr>
        <w:t>На 31 декабря 2024 г. фактически замещено 35 должностей, 1 единица</w:t>
      </w:r>
      <w:r w:rsidRPr="00066175">
        <w:rPr>
          <w:rFonts w:ascii="Times New Roman" w:hAnsi="Times New Roman" w:cs="Times New Roman"/>
          <w:color w:val="000000"/>
          <w:sz w:val="26"/>
          <w:szCs w:val="26"/>
        </w:rPr>
        <w:t xml:space="preserve"> вакан</w:t>
      </w:r>
      <w:r>
        <w:rPr>
          <w:rFonts w:ascii="Times New Roman" w:hAnsi="Times New Roman" w:cs="Times New Roman"/>
          <w:color w:val="000000"/>
          <w:sz w:val="26"/>
          <w:szCs w:val="26"/>
        </w:rPr>
        <w:t>сия (</w:t>
      </w:r>
      <w:r w:rsidRPr="00066175">
        <w:rPr>
          <w:rFonts w:ascii="Times New Roman" w:hAnsi="Times New Roman" w:cs="Times New Roman"/>
          <w:color w:val="000000"/>
          <w:sz w:val="26"/>
          <w:szCs w:val="26"/>
        </w:rPr>
        <w:t xml:space="preserve">заместитель начальника </w:t>
      </w:r>
      <w:r>
        <w:rPr>
          <w:rFonts w:ascii="Times New Roman" w:hAnsi="Times New Roman" w:cs="Times New Roman"/>
          <w:color w:val="000000"/>
          <w:sz w:val="26"/>
          <w:szCs w:val="26"/>
        </w:rPr>
        <w:t>У</w:t>
      </w:r>
      <w:r w:rsidRPr="00066175">
        <w:rPr>
          <w:rFonts w:ascii="Times New Roman" w:hAnsi="Times New Roman" w:cs="Times New Roman"/>
          <w:color w:val="000000"/>
          <w:sz w:val="26"/>
          <w:szCs w:val="26"/>
        </w:rPr>
        <w:t>правления</w:t>
      </w:r>
      <w:r w:rsidR="00A53875">
        <w:rPr>
          <w:rFonts w:ascii="Times New Roman" w:hAnsi="Times New Roman" w:cs="Times New Roman"/>
          <w:color w:val="000000"/>
          <w:sz w:val="26"/>
          <w:szCs w:val="26"/>
        </w:rPr>
        <w:t xml:space="preserve"> – начальник отдела организационно-правового обеспечения деятельности судов</w:t>
      </w:r>
      <w:r>
        <w:rPr>
          <w:rFonts w:ascii="Times New Roman" w:hAnsi="Times New Roman" w:cs="Times New Roman"/>
          <w:color w:val="000000"/>
          <w:sz w:val="26"/>
          <w:szCs w:val="26"/>
        </w:rPr>
        <w:t>)</w:t>
      </w:r>
      <w:r w:rsidRPr="00066175">
        <w:rPr>
          <w:rFonts w:ascii="Times New Roman" w:hAnsi="Times New Roman" w:cs="Times New Roman"/>
          <w:color w:val="000000"/>
          <w:sz w:val="26"/>
          <w:szCs w:val="26"/>
        </w:rPr>
        <w:t xml:space="preserve">. </w:t>
      </w:r>
      <w:r>
        <w:rPr>
          <w:rFonts w:ascii="Times New Roman" w:hAnsi="Times New Roman" w:cs="Times New Roman"/>
          <w:color w:val="000000"/>
          <w:sz w:val="26"/>
          <w:szCs w:val="26"/>
        </w:rPr>
        <w:t>П</w:t>
      </w:r>
      <w:r w:rsidRPr="00066175">
        <w:rPr>
          <w:rFonts w:ascii="Times New Roman" w:hAnsi="Times New Roman" w:cs="Times New Roman"/>
          <w:color w:val="000000"/>
          <w:sz w:val="26"/>
          <w:szCs w:val="26"/>
        </w:rPr>
        <w:t>о охране и обслуживанию здани</w:t>
      </w:r>
      <w:r>
        <w:rPr>
          <w:rFonts w:ascii="Times New Roman" w:hAnsi="Times New Roman" w:cs="Times New Roman"/>
          <w:color w:val="000000"/>
          <w:sz w:val="26"/>
          <w:szCs w:val="26"/>
        </w:rPr>
        <w:t>я</w:t>
      </w:r>
      <w:r w:rsidRPr="00066175">
        <w:rPr>
          <w:rFonts w:ascii="Times New Roman" w:hAnsi="Times New Roman" w:cs="Times New Roman"/>
          <w:color w:val="000000"/>
          <w:sz w:val="26"/>
          <w:szCs w:val="26"/>
        </w:rPr>
        <w:t xml:space="preserve"> замещены</w:t>
      </w:r>
      <w:r>
        <w:rPr>
          <w:rFonts w:ascii="Times New Roman" w:hAnsi="Times New Roman" w:cs="Times New Roman"/>
          <w:color w:val="000000"/>
          <w:sz w:val="26"/>
          <w:szCs w:val="26"/>
        </w:rPr>
        <w:t xml:space="preserve"> </w:t>
      </w:r>
      <w:r w:rsidR="00A53875">
        <w:rPr>
          <w:rFonts w:ascii="Times New Roman" w:hAnsi="Times New Roman" w:cs="Times New Roman"/>
          <w:color w:val="000000"/>
          <w:sz w:val="26"/>
          <w:szCs w:val="26"/>
        </w:rPr>
        <w:t xml:space="preserve">                      </w:t>
      </w:r>
      <w:r>
        <w:rPr>
          <w:rFonts w:ascii="Times New Roman" w:hAnsi="Times New Roman" w:cs="Times New Roman"/>
          <w:color w:val="000000"/>
          <w:sz w:val="26"/>
          <w:szCs w:val="26"/>
        </w:rPr>
        <w:t>3</w:t>
      </w:r>
      <w:r w:rsidRPr="00066175">
        <w:rPr>
          <w:rFonts w:ascii="Times New Roman" w:hAnsi="Times New Roman" w:cs="Times New Roman"/>
          <w:color w:val="000000"/>
          <w:sz w:val="26"/>
          <w:szCs w:val="26"/>
        </w:rPr>
        <w:t xml:space="preserve"> единицы</w:t>
      </w:r>
      <w:r>
        <w:rPr>
          <w:rFonts w:ascii="Times New Roman" w:hAnsi="Times New Roman" w:cs="Times New Roman"/>
          <w:color w:val="000000"/>
          <w:sz w:val="26"/>
          <w:szCs w:val="26"/>
        </w:rPr>
        <w:t>.</w:t>
      </w:r>
      <w:r w:rsidRPr="00066175">
        <w:rPr>
          <w:rFonts w:ascii="Times New Roman" w:hAnsi="Times New Roman" w:cs="Times New Roman"/>
          <w:color w:val="000000"/>
          <w:sz w:val="26"/>
          <w:szCs w:val="26"/>
        </w:rPr>
        <w:t xml:space="preserve"> </w:t>
      </w:r>
    </w:p>
    <w:p w:rsidR="001D6F00" w:rsidRDefault="001D6F00" w:rsidP="001D6F00">
      <w:pPr>
        <w:pStyle w:val="53"/>
        <w:spacing w:after="0" w:line="240" w:lineRule="auto"/>
        <w:ind w:left="0"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Принимались меры по уменьшению вакантных должностей, информация</w:t>
      </w:r>
      <w:r w:rsidRPr="007F620F">
        <w:rPr>
          <w:rFonts w:ascii="Times New Roman" w:hAnsi="Times New Roman" w:cs="Times New Roman"/>
          <w:color w:val="000000"/>
          <w:sz w:val="26"/>
          <w:szCs w:val="26"/>
        </w:rPr>
        <w:t xml:space="preserve"> </w:t>
      </w:r>
      <w:r>
        <w:rPr>
          <w:rFonts w:ascii="Times New Roman" w:hAnsi="Times New Roman" w:cs="Times New Roman"/>
          <w:color w:val="000000"/>
          <w:sz w:val="26"/>
          <w:szCs w:val="26"/>
        </w:rPr>
        <w:t>размещалась на официальном сайте Управления. Проводились конкурсы на замещение вакантных должностей Управления.</w:t>
      </w:r>
    </w:p>
    <w:p w:rsidR="001D6F00" w:rsidRDefault="001D6F00" w:rsidP="001D6F00">
      <w:pPr>
        <w:pStyle w:val="53"/>
        <w:spacing w:after="0" w:line="240" w:lineRule="auto"/>
        <w:ind w:left="0"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Проверкой обоснования заключения договоров гражданско-правового характера нарушений не выявлено.</w:t>
      </w:r>
    </w:p>
    <w:p w:rsidR="001D6F00" w:rsidRPr="002E0441" w:rsidRDefault="001D6F00" w:rsidP="001D6F00">
      <w:pPr>
        <w:ind w:firstLine="708"/>
        <w:jc w:val="both"/>
        <w:rPr>
          <w:sz w:val="26"/>
          <w:szCs w:val="26"/>
        </w:rPr>
      </w:pPr>
      <w:r w:rsidRPr="002E0441">
        <w:rPr>
          <w:sz w:val="26"/>
          <w:szCs w:val="26"/>
        </w:rPr>
        <w:t>Проверк</w:t>
      </w:r>
      <w:r>
        <w:rPr>
          <w:sz w:val="26"/>
          <w:szCs w:val="26"/>
        </w:rPr>
        <w:t>ой</w:t>
      </w:r>
      <w:r w:rsidRPr="002E0441">
        <w:rPr>
          <w:sz w:val="26"/>
          <w:szCs w:val="26"/>
        </w:rPr>
        <w:t xml:space="preserve"> порядка выплаты премий и оказания материальной помощи </w:t>
      </w:r>
      <w:r>
        <w:rPr>
          <w:sz w:val="26"/>
          <w:szCs w:val="26"/>
        </w:rPr>
        <w:t>нарушений не выявлено.</w:t>
      </w:r>
    </w:p>
    <w:p w:rsidR="001D6F00" w:rsidRPr="00F45674" w:rsidRDefault="001D6F00" w:rsidP="00B43F7D">
      <w:pPr>
        <w:spacing w:after="120"/>
        <w:jc w:val="center"/>
        <w:rPr>
          <w:b/>
          <w:bCs/>
        </w:rPr>
      </w:pPr>
    </w:p>
    <w:p w:rsidR="00E307CB" w:rsidRPr="00613301" w:rsidRDefault="00E307CB" w:rsidP="00036FB5">
      <w:pPr>
        <w:jc w:val="center"/>
        <w:rPr>
          <w:b/>
          <w:bCs/>
          <w:sz w:val="26"/>
          <w:szCs w:val="26"/>
        </w:rPr>
      </w:pPr>
      <w:r w:rsidRPr="00A53875">
        <w:rPr>
          <w:b/>
          <w:bCs/>
          <w:sz w:val="26"/>
          <w:szCs w:val="26"/>
        </w:rPr>
        <w:t xml:space="preserve">5.5. Осуществление </w:t>
      </w:r>
      <w:proofErr w:type="gramStart"/>
      <w:r w:rsidRPr="00A53875">
        <w:rPr>
          <w:b/>
          <w:bCs/>
          <w:sz w:val="26"/>
          <w:szCs w:val="26"/>
        </w:rPr>
        <w:t>контроля за</w:t>
      </w:r>
      <w:proofErr w:type="gramEnd"/>
      <w:r w:rsidRPr="00A53875">
        <w:rPr>
          <w:b/>
          <w:bCs/>
          <w:sz w:val="26"/>
          <w:szCs w:val="26"/>
        </w:rPr>
        <w:t xml:space="preserve"> соблюдением законодательства</w:t>
      </w:r>
      <w:r w:rsidRPr="00613301">
        <w:rPr>
          <w:b/>
          <w:bCs/>
          <w:sz w:val="26"/>
          <w:szCs w:val="26"/>
        </w:rPr>
        <w:t xml:space="preserve"> </w:t>
      </w:r>
    </w:p>
    <w:p w:rsidR="00E307CB" w:rsidRDefault="00E307CB" w:rsidP="00036FB5">
      <w:pPr>
        <w:jc w:val="center"/>
        <w:rPr>
          <w:b/>
          <w:bCs/>
          <w:sz w:val="26"/>
          <w:szCs w:val="26"/>
        </w:rPr>
      </w:pPr>
      <w:r w:rsidRPr="00613301">
        <w:rPr>
          <w:b/>
          <w:bCs/>
          <w:sz w:val="26"/>
          <w:szCs w:val="26"/>
        </w:rPr>
        <w:t>о размещении заказов</w:t>
      </w:r>
    </w:p>
    <w:p w:rsidR="00E307CB" w:rsidRDefault="00E307CB" w:rsidP="00122200">
      <w:pPr>
        <w:rPr>
          <w:highlight w:val="yellow"/>
        </w:rPr>
      </w:pPr>
    </w:p>
    <w:p w:rsidR="001D6F00" w:rsidRPr="002E0441" w:rsidRDefault="001D6F00" w:rsidP="001D6F00">
      <w:pPr>
        <w:tabs>
          <w:tab w:val="left" w:pos="720"/>
        </w:tabs>
        <w:jc w:val="both"/>
        <w:rPr>
          <w:sz w:val="26"/>
          <w:szCs w:val="26"/>
        </w:rPr>
      </w:pPr>
      <w:r w:rsidRPr="002E0441">
        <w:rPr>
          <w:sz w:val="26"/>
          <w:szCs w:val="26"/>
        </w:rPr>
        <w:tab/>
      </w:r>
      <w:r w:rsidRPr="00F563A3">
        <w:rPr>
          <w:sz w:val="26"/>
          <w:szCs w:val="26"/>
        </w:rPr>
        <w:t>Проверкой соблюдения</w:t>
      </w:r>
      <w:r w:rsidRPr="002E0441">
        <w:rPr>
          <w:sz w:val="26"/>
          <w:szCs w:val="26"/>
        </w:rPr>
        <w:t xml:space="preserve"> требований действующего законодательства в части порядка размещения заказов на поставки товаров, выполнение работ, оказание услуг для государственных нужд </w:t>
      </w:r>
      <w:r>
        <w:rPr>
          <w:sz w:val="26"/>
          <w:szCs w:val="26"/>
        </w:rPr>
        <w:t>нарушений не выявлено.</w:t>
      </w:r>
    </w:p>
    <w:p w:rsidR="001D6F00" w:rsidRPr="002E0441" w:rsidRDefault="001D6F00" w:rsidP="001D6F00">
      <w:pPr>
        <w:tabs>
          <w:tab w:val="left" w:pos="720"/>
        </w:tabs>
        <w:jc w:val="both"/>
        <w:rPr>
          <w:sz w:val="26"/>
          <w:szCs w:val="26"/>
        </w:rPr>
      </w:pPr>
      <w:r>
        <w:rPr>
          <w:sz w:val="26"/>
          <w:szCs w:val="26"/>
        </w:rPr>
        <w:tab/>
      </w:r>
      <w:r w:rsidRPr="002E0441">
        <w:rPr>
          <w:sz w:val="26"/>
          <w:szCs w:val="26"/>
        </w:rPr>
        <w:t>Проверк</w:t>
      </w:r>
      <w:r>
        <w:rPr>
          <w:sz w:val="26"/>
          <w:szCs w:val="26"/>
        </w:rPr>
        <w:t>ой</w:t>
      </w:r>
      <w:r w:rsidRPr="002E0441">
        <w:rPr>
          <w:sz w:val="26"/>
          <w:szCs w:val="26"/>
        </w:rPr>
        <w:t xml:space="preserve"> наличия и порядка формирования контрактной службы (назначения контрактных управляющих); наличия и порядка формирования комиссии по осуществлению закупок</w:t>
      </w:r>
      <w:r>
        <w:rPr>
          <w:sz w:val="26"/>
          <w:szCs w:val="26"/>
        </w:rPr>
        <w:t xml:space="preserve"> нарушений не выявлено.</w:t>
      </w:r>
    </w:p>
    <w:p w:rsidR="001D6F00" w:rsidRDefault="001D6F00" w:rsidP="001D6F00">
      <w:pPr>
        <w:autoSpaceDE w:val="0"/>
        <w:autoSpaceDN w:val="0"/>
        <w:adjustRightInd w:val="0"/>
        <w:ind w:firstLine="540"/>
        <w:jc w:val="both"/>
        <w:outlineLvl w:val="0"/>
        <w:rPr>
          <w:sz w:val="26"/>
          <w:szCs w:val="26"/>
        </w:rPr>
      </w:pPr>
      <w:r w:rsidRPr="002E0441">
        <w:rPr>
          <w:sz w:val="26"/>
          <w:szCs w:val="26"/>
        </w:rPr>
        <w:lastRenderedPageBreak/>
        <w:t>Проверк</w:t>
      </w:r>
      <w:r>
        <w:rPr>
          <w:sz w:val="26"/>
          <w:szCs w:val="26"/>
        </w:rPr>
        <w:t>ой</w:t>
      </w:r>
      <w:r w:rsidRPr="002E0441">
        <w:rPr>
          <w:sz w:val="26"/>
          <w:szCs w:val="26"/>
        </w:rPr>
        <w:t xml:space="preserve"> порядка формирования, утверждения и ведения плана-графика закупок,</w:t>
      </w:r>
      <w:r>
        <w:rPr>
          <w:sz w:val="26"/>
          <w:szCs w:val="26"/>
        </w:rPr>
        <w:t xml:space="preserve"> нарушений не выявлено.</w:t>
      </w:r>
    </w:p>
    <w:p w:rsidR="001D6F00" w:rsidRDefault="001D6F00" w:rsidP="001D6F00">
      <w:pPr>
        <w:autoSpaceDE w:val="0"/>
        <w:autoSpaceDN w:val="0"/>
        <w:adjustRightInd w:val="0"/>
        <w:ind w:firstLine="540"/>
        <w:jc w:val="both"/>
        <w:outlineLvl w:val="0"/>
        <w:rPr>
          <w:sz w:val="26"/>
          <w:szCs w:val="26"/>
        </w:rPr>
      </w:pPr>
      <w:r w:rsidRPr="002E0441">
        <w:rPr>
          <w:sz w:val="26"/>
          <w:szCs w:val="26"/>
        </w:rPr>
        <w:t>Проверк</w:t>
      </w:r>
      <w:r>
        <w:rPr>
          <w:sz w:val="26"/>
          <w:szCs w:val="26"/>
        </w:rPr>
        <w:t>ой</w:t>
      </w:r>
      <w:r w:rsidRPr="002E0441">
        <w:rPr>
          <w:sz w:val="26"/>
          <w:szCs w:val="26"/>
        </w:rPr>
        <w:t xml:space="preserve"> порядка обоснования начальной максимальной цены контракта (способ определения поставщика</w:t>
      </w:r>
      <w:r>
        <w:rPr>
          <w:sz w:val="26"/>
          <w:szCs w:val="26"/>
        </w:rPr>
        <w:t>)</w:t>
      </w:r>
      <w:r w:rsidRPr="002E0441">
        <w:rPr>
          <w:sz w:val="26"/>
          <w:szCs w:val="26"/>
        </w:rPr>
        <w:t xml:space="preserve">, метод расчета начальной максимальной цены контракта </w:t>
      </w:r>
      <w:r>
        <w:rPr>
          <w:sz w:val="26"/>
          <w:szCs w:val="26"/>
        </w:rPr>
        <w:t>нарушений не выявлено.</w:t>
      </w:r>
    </w:p>
    <w:p w:rsidR="001D6F00" w:rsidRDefault="001D6F00" w:rsidP="001D6F00">
      <w:pPr>
        <w:autoSpaceDE w:val="0"/>
        <w:autoSpaceDN w:val="0"/>
        <w:adjustRightInd w:val="0"/>
        <w:ind w:firstLine="540"/>
        <w:jc w:val="both"/>
        <w:outlineLvl w:val="0"/>
        <w:rPr>
          <w:sz w:val="26"/>
          <w:szCs w:val="26"/>
        </w:rPr>
      </w:pPr>
      <w:r w:rsidRPr="002E0441">
        <w:rPr>
          <w:sz w:val="26"/>
          <w:szCs w:val="26"/>
        </w:rPr>
        <w:t>Проверк</w:t>
      </w:r>
      <w:r>
        <w:rPr>
          <w:sz w:val="26"/>
          <w:szCs w:val="26"/>
        </w:rPr>
        <w:t>ой</w:t>
      </w:r>
      <w:r w:rsidRPr="002E0441">
        <w:rPr>
          <w:sz w:val="26"/>
          <w:szCs w:val="26"/>
        </w:rPr>
        <w:t xml:space="preserve"> соответствия заключенных договоров лимитам бюджетных обязательств </w:t>
      </w:r>
      <w:r>
        <w:rPr>
          <w:sz w:val="26"/>
          <w:szCs w:val="26"/>
        </w:rPr>
        <w:t xml:space="preserve">нарушений </w:t>
      </w:r>
      <w:r w:rsidRPr="002E0441">
        <w:rPr>
          <w:sz w:val="26"/>
          <w:szCs w:val="26"/>
        </w:rPr>
        <w:t xml:space="preserve">не </w:t>
      </w:r>
      <w:r>
        <w:rPr>
          <w:sz w:val="26"/>
          <w:szCs w:val="26"/>
        </w:rPr>
        <w:t xml:space="preserve">выявлено </w:t>
      </w:r>
    </w:p>
    <w:p w:rsidR="001D6F00" w:rsidRPr="002E0441" w:rsidRDefault="001D6F00" w:rsidP="001D6F00">
      <w:pPr>
        <w:autoSpaceDE w:val="0"/>
        <w:autoSpaceDN w:val="0"/>
        <w:adjustRightInd w:val="0"/>
        <w:ind w:firstLine="540"/>
        <w:jc w:val="both"/>
        <w:outlineLvl w:val="0"/>
        <w:rPr>
          <w:sz w:val="26"/>
          <w:szCs w:val="26"/>
        </w:rPr>
      </w:pPr>
      <w:r w:rsidRPr="002E0441">
        <w:rPr>
          <w:sz w:val="26"/>
          <w:szCs w:val="26"/>
        </w:rPr>
        <w:t>Проверк</w:t>
      </w:r>
      <w:r>
        <w:rPr>
          <w:sz w:val="26"/>
          <w:szCs w:val="26"/>
        </w:rPr>
        <w:t>ой</w:t>
      </w:r>
      <w:r w:rsidRPr="002E0441">
        <w:rPr>
          <w:sz w:val="26"/>
          <w:szCs w:val="26"/>
        </w:rPr>
        <w:t xml:space="preserve"> законности внесения изменений и расторжения контрактов</w:t>
      </w:r>
      <w:r>
        <w:rPr>
          <w:sz w:val="26"/>
          <w:szCs w:val="26"/>
        </w:rPr>
        <w:t xml:space="preserve"> нарушений не выявлено</w:t>
      </w:r>
      <w:r w:rsidRPr="002E0441">
        <w:rPr>
          <w:sz w:val="26"/>
          <w:szCs w:val="26"/>
        </w:rPr>
        <w:t>.</w:t>
      </w:r>
    </w:p>
    <w:p w:rsidR="001D6F00" w:rsidRDefault="001D6F00" w:rsidP="001D6F00">
      <w:pPr>
        <w:tabs>
          <w:tab w:val="left" w:pos="720"/>
        </w:tabs>
        <w:jc w:val="both"/>
        <w:rPr>
          <w:sz w:val="26"/>
          <w:szCs w:val="26"/>
        </w:rPr>
      </w:pPr>
      <w:r>
        <w:rPr>
          <w:sz w:val="26"/>
          <w:szCs w:val="26"/>
        </w:rPr>
        <w:tab/>
      </w:r>
      <w:r w:rsidRPr="002E0441">
        <w:rPr>
          <w:sz w:val="26"/>
          <w:szCs w:val="26"/>
        </w:rPr>
        <w:t>Проверк</w:t>
      </w:r>
      <w:r>
        <w:rPr>
          <w:sz w:val="26"/>
          <w:szCs w:val="26"/>
        </w:rPr>
        <w:t>ой</w:t>
      </w:r>
      <w:r w:rsidRPr="002E0441">
        <w:rPr>
          <w:sz w:val="26"/>
          <w:szCs w:val="26"/>
        </w:rPr>
        <w:t xml:space="preserve"> состояния договорной и пр</w:t>
      </w:r>
      <w:r>
        <w:rPr>
          <w:sz w:val="26"/>
          <w:szCs w:val="26"/>
        </w:rPr>
        <w:t>е</w:t>
      </w:r>
      <w:r w:rsidRPr="002E0441">
        <w:rPr>
          <w:sz w:val="26"/>
          <w:szCs w:val="26"/>
        </w:rPr>
        <w:t>тензионно</w:t>
      </w:r>
      <w:r>
        <w:rPr>
          <w:sz w:val="26"/>
          <w:szCs w:val="26"/>
        </w:rPr>
        <w:t xml:space="preserve">й, </w:t>
      </w:r>
      <w:r w:rsidRPr="002E0441">
        <w:rPr>
          <w:sz w:val="26"/>
          <w:szCs w:val="26"/>
        </w:rPr>
        <w:t>исковой работы</w:t>
      </w:r>
      <w:r>
        <w:rPr>
          <w:sz w:val="26"/>
          <w:szCs w:val="26"/>
        </w:rPr>
        <w:t xml:space="preserve"> установлено следующее:</w:t>
      </w:r>
    </w:p>
    <w:p w:rsidR="001D6F00" w:rsidRPr="002E0441" w:rsidRDefault="001D6F00" w:rsidP="001D6F00">
      <w:pPr>
        <w:tabs>
          <w:tab w:val="left" w:pos="720"/>
        </w:tabs>
        <w:jc w:val="both"/>
        <w:rPr>
          <w:sz w:val="26"/>
          <w:szCs w:val="26"/>
        </w:rPr>
      </w:pPr>
      <w:r>
        <w:rPr>
          <w:sz w:val="26"/>
          <w:szCs w:val="26"/>
        </w:rPr>
        <w:t xml:space="preserve">Претензионная, исковая работа проведена в полном </w:t>
      </w:r>
      <w:proofErr w:type="gramStart"/>
      <w:r>
        <w:rPr>
          <w:sz w:val="26"/>
          <w:szCs w:val="26"/>
        </w:rPr>
        <w:t>объеме</w:t>
      </w:r>
      <w:proofErr w:type="gramEnd"/>
      <w:r>
        <w:rPr>
          <w:sz w:val="26"/>
          <w:szCs w:val="26"/>
        </w:rPr>
        <w:t xml:space="preserve">. Задолженности по начисленным штрафам, неустойкам, пени за просрочку исполнения </w:t>
      </w:r>
      <w:proofErr w:type="gramStart"/>
      <w:r>
        <w:rPr>
          <w:sz w:val="26"/>
          <w:szCs w:val="26"/>
        </w:rPr>
        <w:t>поставщиком</w:t>
      </w:r>
      <w:proofErr w:type="gramEnd"/>
      <w:r>
        <w:rPr>
          <w:sz w:val="26"/>
          <w:szCs w:val="26"/>
        </w:rPr>
        <w:t xml:space="preserve"> предусмотренным Государственным контрактом отсутствует.</w:t>
      </w:r>
    </w:p>
    <w:p w:rsidR="001D6F00" w:rsidRPr="002E0441" w:rsidRDefault="001D6F00" w:rsidP="001D6F00">
      <w:pPr>
        <w:tabs>
          <w:tab w:val="left" w:pos="720"/>
        </w:tabs>
        <w:jc w:val="both"/>
        <w:rPr>
          <w:sz w:val="26"/>
          <w:szCs w:val="26"/>
        </w:rPr>
      </w:pPr>
      <w:r>
        <w:rPr>
          <w:sz w:val="26"/>
          <w:szCs w:val="26"/>
        </w:rPr>
        <w:tab/>
      </w:r>
      <w:r w:rsidRPr="002E0441">
        <w:rPr>
          <w:sz w:val="26"/>
          <w:szCs w:val="26"/>
        </w:rPr>
        <w:t>Проверк</w:t>
      </w:r>
      <w:r>
        <w:rPr>
          <w:sz w:val="26"/>
          <w:szCs w:val="26"/>
        </w:rPr>
        <w:t>ой</w:t>
      </w:r>
      <w:r w:rsidRPr="002E0441">
        <w:rPr>
          <w:sz w:val="26"/>
          <w:szCs w:val="26"/>
        </w:rPr>
        <w:t xml:space="preserve"> эффективности расходования средств федерального бюджета, направленных на закупку товаров, работ и услуг </w:t>
      </w:r>
      <w:r>
        <w:rPr>
          <w:sz w:val="26"/>
          <w:szCs w:val="26"/>
        </w:rPr>
        <w:t>нарушений не выявлено</w:t>
      </w:r>
      <w:r w:rsidRPr="002E0441">
        <w:rPr>
          <w:sz w:val="26"/>
          <w:szCs w:val="26"/>
        </w:rPr>
        <w:t>.</w:t>
      </w:r>
    </w:p>
    <w:p w:rsidR="001D6F00" w:rsidRDefault="001D6F00" w:rsidP="00405591"/>
    <w:p w:rsidR="00405591" w:rsidRDefault="00405591" w:rsidP="00405591"/>
    <w:p w:rsidR="00E307CB" w:rsidRPr="0038074B" w:rsidRDefault="00E307CB" w:rsidP="00B23062">
      <w:pPr>
        <w:pStyle w:val="a8"/>
        <w:tabs>
          <w:tab w:val="left" w:pos="709"/>
          <w:tab w:val="left" w:pos="1418"/>
        </w:tabs>
        <w:jc w:val="center"/>
        <w:rPr>
          <w:b/>
          <w:bCs/>
          <w:sz w:val="26"/>
          <w:szCs w:val="26"/>
        </w:rPr>
      </w:pPr>
      <w:r w:rsidRPr="0038074B">
        <w:rPr>
          <w:b/>
          <w:bCs/>
          <w:sz w:val="26"/>
          <w:szCs w:val="26"/>
        </w:rPr>
        <w:t xml:space="preserve">6. Капитальное строительство, ремонт и эксплуатация зданий </w:t>
      </w:r>
    </w:p>
    <w:p w:rsidR="00E307CB" w:rsidRPr="0038074B" w:rsidRDefault="00E307CB" w:rsidP="000150F8">
      <w:pPr>
        <w:pStyle w:val="a8"/>
        <w:tabs>
          <w:tab w:val="left" w:pos="709"/>
          <w:tab w:val="left" w:pos="1418"/>
        </w:tabs>
        <w:spacing w:after="240"/>
        <w:jc w:val="center"/>
        <w:rPr>
          <w:b/>
          <w:bCs/>
          <w:sz w:val="26"/>
          <w:szCs w:val="26"/>
        </w:rPr>
      </w:pPr>
      <w:r w:rsidRPr="0038074B">
        <w:rPr>
          <w:b/>
          <w:bCs/>
          <w:sz w:val="26"/>
          <w:szCs w:val="26"/>
        </w:rPr>
        <w:t>и сооружений, управление недвижимым имуществом</w:t>
      </w:r>
    </w:p>
    <w:p w:rsidR="001D6F00" w:rsidRPr="00003577" w:rsidRDefault="001D6F00" w:rsidP="001D6F00">
      <w:pPr>
        <w:tabs>
          <w:tab w:val="left" w:pos="709"/>
          <w:tab w:val="left" w:pos="1418"/>
        </w:tabs>
        <w:ind w:firstLine="709"/>
        <w:jc w:val="both"/>
        <w:rPr>
          <w:sz w:val="26"/>
          <w:szCs w:val="26"/>
        </w:rPr>
      </w:pPr>
      <w:r w:rsidRPr="00003577">
        <w:rPr>
          <w:sz w:val="26"/>
          <w:szCs w:val="26"/>
        </w:rPr>
        <w:t>6.1. Капитальный ремонт</w:t>
      </w:r>
    </w:p>
    <w:p w:rsidR="001D6F00" w:rsidRPr="00003577" w:rsidRDefault="001D6F00" w:rsidP="001D6F00">
      <w:pPr>
        <w:ind w:firstLine="720"/>
        <w:jc w:val="both"/>
        <w:rPr>
          <w:b/>
          <w:bCs/>
          <w:sz w:val="26"/>
          <w:szCs w:val="26"/>
        </w:rPr>
      </w:pPr>
      <w:r w:rsidRPr="00003577">
        <w:rPr>
          <w:b/>
          <w:bCs/>
          <w:sz w:val="26"/>
          <w:szCs w:val="26"/>
        </w:rPr>
        <w:t>Управление Судебного департамента в Магаданской области</w:t>
      </w:r>
    </w:p>
    <w:p w:rsidR="001D6F00" w:rsidRPr="00003577" w:rsidRDefault="001D6F00" w:rsidP="001D6F00">
      <w:pPr>
        <w:ind w:firstLine="720"/>
        <w:jc w:val="both"/>
        <w:rPr>
          <w:color w:val="000000"/>
          <w:sz w:val="26"/>
          <w:szCs w:val="26"/>
        </w:rPr>
      </w:pPr>
      <w:r w:rsidRPr="00003577">
        <w:rPr>
          <w:color w:val="000000"/>
          <w:sz w:val="26"/>
          <w:szCs w:val="26"/>
        </w:rPr>
        <w:t>Лимиты бюджетных обязательств по КБК 9050090020 243 225 на 202</w:t>
      </w:r>
      <w:r>
        <w:rPr>
          <w:color w:val="000000"/>
          <w:sz w:val="26"/>
          <w:szCs w:val="26"/>
        </w:rPr>
        <w:t>4</w:t>
      </w:r>
      <w:r w:rsidRPr="00003577">
        <w:rPr>
          <w:color w:val="000000"/>
          <w:sz w:val="26"/>
          <w:szCs w:val="26"/>
        </w:rPr>
        <w:t xml:space="preserve"> год не выделялись. </w:t>
      </w:r>
    </w:p>
    <w:p w:rsidR="001D6F00" w:rsidRPr="00003577" w:rsidRDefault="001D6F00" w:rsidP="001D6F00">
      <w:pPr>
        <w:ind w:firstLine="720"/>
        <w:jc w:val="both"/>
        <w:rPr>
          <w:sz w:val="26"/>
          <w:szCs w:val="26"/>
        </w:rPr>
      </w:pPr>
      <w:r w:rsidRPr="00003577">
        <w:rPr>
          <w:sz w:val="26"/>
          <w:szCs w:val="26"/>
        </w:rPr>
        <w:t>Управлением в течение 202</w:t>
      </w:r>
      <w:r>
        <w:rPr>
          <w:sz w:val="26"/>
          <w:szCs w:val="26"/>
        </w:rPr>
        <w:t>4</w:t>
      </w:r>
      <w:r w:rsidRPr="00003577">
        <w:rPr>
          <w:sz w:val="26"/>
          <w:szCs w:val="26"/>
        </w:rPr>
        <w:t xml:space="preserve"> года не проводилось:</w:t>
      </w:r>
    </w:p>
    <w:p w:rsidR="001D6F00" w:rsidRPr="00003577" w:rsidRDefault="001D6F00" w:rsidP="001D6F00">
      <w:pPr>
        <w:ind w:firstLine="720"/>
        <w:jc w:val="both"/>
        <w:rPr>
          <w:sz w:val="26"/>
          <w:szCs w:val="26"/>
        </w:rPr>
      </w:pPr>
      <w:r w:rsidRPr="00003577">
        <w:rPr>
          <w:sz w:val="26"/>
          <w:szCs w:val="26"/>
        </w:rPr>
        <w:t>- проектирование объектов строительства будущих лет, капитальное строительство, комплексный капитальный ремонт зданий, реконструкция и приобретение зданий и сооружений;</w:t>
      </w:r>
    </w:p>
    <w:p w:rsidR="001D6F00" w:rsidRPr="00003577" w:rsidRDefault="001D6F00" w:rsidP="001D6F00">
      <w:pPr>
        <w:ind w:firstLine="720"/>
        <w:jc w:val="both"/>
        <w:rPr>
          <w:sz w:val="26"/>
          <w:szCs w:val="26"/>
        </w:rPr>
      </w:pPr>
      <w:r w:rsidRPr="00003577">
        <w:rPr>
          <w:sz w:val="26"/>
          <w:szCs w:val="26"/>
        </w:rPr>
        <w:t>- заключение договоров с физическими или юридическими лицами на осуществление авторского надзора.</w:t>
      </w:r>
    </w:p>
    <w:p w:rsidR="001D6F00" w:rsidRPr="00003577" w:rsidRDefault="001D6F00" w:rsidP="001D6F00">
      <w:pPr>
        <w:ind w:firstLine="720"/>
        <w:jc w:val="both"/>
        <w:rPr>
          <w:b/>
          <w:bCs/>
          <w:sz w:val="26"/>
          <w:szCs w:val="26"/>
        </w:rPr>
      </w:pPr>
      <w:r w:rsidRPr="00003577">
        <w:rPr>
          <w:b/>
          <w:bCs/>
          <w:sz w:val="26"/>
          <w:szCs w:val="26"/>
        </w:rPr>
        <w:t>Районные (городской) суды</w:t>
      </w:r>
    </w:p>
    <w:p w:rsidR="001D6F00" w:rsidRPr="00003577" w:rsidRDefault="001D6F00" w:rsidP="001D6F00">
      <w:pPr>
        <w:ind w:firstLine="720"/>
        <w:jc w:val="both"/>
        <w:rPr>
          <w:sz w:val="26"/>
          <w:szCs w:val="26"/>
        </w:rPr>
      </w:pPr>
      <w:r w:rsidRPr="00003577">
        <w:rPr>
          <w:sz w:val="26"/>
          <w:szCs w:val="26"/>
        </w:rPr>
        <w:t>Управлением в течение 202</w:t>
      </w:r>
      <w:r>
        <w:rPr>
          <w:sz w:val="26"/>
          <w:szCs w:val="26"/>
        </w:rPr>
        <w:t>4</w:t>
      </w:r>
      <w:r w:rsidRPr="00003577">
        <w:rPr>
          <w:sz w:val="26"/>
          <w:szCs w:val="26"/>
        </w:rPr>
        <w:t xml:space="preserve"> года не проводилось:</w:t>
      </w:r>
    </w:p>
    <w:p w:rsidR="001D6F00" w:rsidRPr="00003577" w:rsidRDefault="001D6F00" w:rsidP="001D6F00">
      <w:pPr>
        <w:ind w:firstLine="720"/>
        <w:jc w:val="both"/>
        <w:rPr>
          <w:sz w:val="26"/>
          <w:szCs w:val="26"/>
        </w:rPr>
      </w:pPr>
      <w:r w:rsidRPr="00003577">
        <w:rPr>
          <w:sz w:val="26"/>
          <w:szCs w:val="26"/>
        </w:rPr>
        <w:t>- проектирование объектов строительства будущих лет, капитальное строительство, комплексный капитальный ремонт зданий, реконструкция и приобретение зданий и сооружений;</w:t>
      </w:r>
    </w:p>
    <w:p w:rsidR="001D6F00" w:rsidRPr="00003577" w:rsidRDefault="001D6F00" w:rsidP="001D6F00">
      <w:pPr>
        <w:ind w:firstLine="720"/>
        <w:jc w:val="both"/>
        <w:rPr>
          <w:sz w:val="26"/>
          <w:szCs w:val="26"/>
        </w:rPr>
      </w:pPr>
      <w:r w:rsidRPr="00003577">
        <w:rPr>
          <w:sz w:val="26"/>
          <w:szCs w:val="26"/>
        </w:rPr>
        <w:t xml:space="preserve">- заключение договоров с физическими или юридическими лицами на осуществление авторского надзора. </w:t>
      </w:r>
    </w:p>
    <w:p w:rsidR="001D6F00" w:rsidRPr="00BC7556" w:rsidRDefault="001D6F00" w:rsidP="00BC7556">
      <w:pPr>
        <w:ind w:firstLine="720"/>
        <w:jc w:val="both"/>
        <w:rPr>
          <w:sz w:val="26"/>
          <w:szCs w:val="26"/>
        </w:rPr>
      </w:pPr>
      <w:r w:rsidRPr="00003577">
        <w:rPr>
          <w:color w:val="000000"/>
          <w:sz w:val="26"/>
          <w:szCs w:val="26"/>
        </w:rPr>
        <w:t>Лимиты бюджетных обязательств по КБК 9090090020 243 225 на 202</w:t>
      </w:r>
      <w:r>
        <w:rPr>
          <w:color w:val="000000"/>
          <w:sz w:val="26"/>
          <w:szCs w:val="26"/>
        </w:rPr>
        <w:t>4</w:t>
      </w:r>
      <w:r w:rsidRPr="00003577">
        <w:rPr>
          <w:color w:val="000000"/>
          <w:sz w:val="26"/>
          <w:szCs w:val="26"/>
        </w:rPr>
        <w:t xml:space="preserve"> год составили </w:t>
      </w:r>
      <w:r>
        <w:rPr>
          <w:color w:val="000000"/>
          <w:sz w:val="26"/>
          <w:szCs w:val="26"/>
        </w:rPr>
        <w:t>2 774,245</w:t>
      </w:r>
      <w:r w:rsidR="00BC7556">
        <w:rPr>
          <w:color w:val="000000"/>
          <w:sz w:val="26"/>
          <w:szCs w:val="26"/>
        </w:rPr>
        <w:t xml:space="preserve"> </w:t>
      </w:r>
      <w:r w:rsidRPr="00003577">
        <w:rPr>
          <w:color w:val="000000"/>
          <w:sz w:val="26"/>
          <w:szCs w:val="26"/>
        </w:rPr>
        <w:t xml:space="preserve">тыс. руб., </w:t>
      </w:r>
      <w:r w:rsidR="00BC7556">
        <w:rPr>
          <w:color w:val="000000"/>
          <w:sz w:val="26"/>
          <w:szCs w:val="26"/>
        </w:rPr>
        <w:t xml:space="preserve">которые направлены </w:t>
      </w:r>
      <w:r w:rsidRPr="00BC7556">
        <w:rPr>
          <w:sz w:val="26"/>
          <w:szCs w:val="26"/>
        </w:rPr>
        <w:t>на первый этап выборочного капитального ремонта левого крыла второго этажа здан</w:t>
      </w:r>
      <w:r w:rsidR="00BC7556" w:rsidRPr="00BC7556">
        <w:rPr>
          <w:sz w:val="26"/>
          <w:szCs w:val="26"/>
        </w:rPr>
        <w:t>ия Магаданского городского суда.</w:t>
      </w:r>
    </w:p>
    <w:p w:rsidR="001D6F00" w:rsidRPr="00A46D30" w:rsidRDefault="001D6F00" w:rsidP="001D6F00">
      <w:pPr>
        <w:ind w:firstLine="708"/>
        <w:jc w:val="both"/>
        <w:rPr>
          <w:sz w:val="26"/>
          <w:szCs w:val="26"/>
        </w:rPr>
      </w:pPr>
      <w:r w:rsidRPr="00A46D30">
        <w:rPr>
          <w:sz w:val="26"/>
          <w:szCs w:val="26"/>
        </w:rPr>
        <w:t>Авторский надзор не осуществлялся.</w:t>
      </w:r>
    </w:p>
    <w:p w:rsidR="001D6F00" w:rsidRPr="00A46D30" w:rsidRDefault="001D6F00" w:rsidP="001D6F00">
      <w:pPr>
        <w:tabs>
          <w:tab w:val="left" w:pos="709"/>
          <w:tab w:val="left" w:pos="1418"/>
        </w:tabs>
        <w:ind w:firstLine="709"/>
        <w:jc w:val="both"/>
        <w:rPr>
          <w:sz w:val="26"/>
          <w:szCs w:val="26"/>
        </w:rPr>
      </w:pPr>
      <w:r w:rsidRPr="00A46D30">
        <w:rPr>
          <w:sz w:val="26"/>
          <w:szCs w:val="26"/>
        </w:rPr>
        <w:t>6.2. Текущий ремонт</w:t>
      </w:r>
    </w:p>
    <w:p w:rsidR="001D6F00" w:rsidRPr="00A46D30" w:rsidRDefault="001D6F00" w:rsidP="001D6F00">
      <w:pPr>
        <w:ind w:firstLine="720"/>
        <w:jc w:val="both"/>
        <w:rPr>
          <w:b/>
          <w:bCs/>
          <w:sz w:val="26"/>
          <w:szCs w:val="26"/>
        </w:rPr>
      </w:pPr>
      <w:r w:rsidRPr="00A46D30">
        <w:rPr>
          <w:b/>
          <w:bCs/>
          <w:sz w:val="26"/>
          <w:szCs w:val="26"/>
        </w:rPr>
        <w:t>Управление Судебного департамента в Магаданской области</w:t>
      </w:r>
    </w:p>
    <w:p w:rsidR="001D6F00" w:rsidRPr="00A46D30" w:rsidRDefault="001D6F00" w:rsidP="001D6F00">
      <w:pPr>
        <w:tabs>
          <w:tab w:val="left" w:pos="709"/>
          <w:tab w:val="left" w:pos="1418"/>
        </w:tabs>
        <w:ind w:firstLine="709"/>
        <w:jc w:val="both"/>
        <w:rPr>
          <w:sz w:val="26"/>
          <w:szCs w:val="26"/>
        </w:rPr>
      </w:pPr>
      <w:r w:rsidRPr="00A46D30">
        <w:rPr>
          <w:sz w:val="26"/>
          <w:szCs w:val="26"/>
        </w:rPr>
        <w:t xml:space="preserve">Лимиты бюджетных обязательств по КБК 9050090020 244 225 на 2024 год составили </w:t>
      </w:r>
      <w:r w:rsidR="00BC7556" w:rsidRPr="00A46D30">
        <w:rPr>
          <w:sz w:val="26"/>
          <w:szCs w:val="26"/>
        </w:rPr>
        <w:t>181,49 тыс.</w:t>
      </w:r>
      <w:r w:rsidRPr="00A46D30">
        <w:rPr>
          <w:sz w:val="26"/>
          <w:szCs w:val="26"/>
        </w:rPr>
        <w:t xml:space="preserve"> рублей из них:</w:t>
      </w:r>
    </w:p>
    <w:p w:rsidR="001D6F00" w:rsidRPr="00A46D30" w:rsidRDefault="001D6F00" w:rsidP="001D6F00">
      <w:pPr>
        <w:tabs>
          <w:tab w:val="left" w:pos="709"/>
          <w:tab w:val="left" w:pos="1418"/>
        </w:tabs>
        <w:ind w:firstLine="709"/>
        <w:jc w:val="both"/>
        <w:rPr>
          <w:sz w:val="26"/>
          <w:szCs w:val="26"/>
        </w:rPr>
      </w:pPr>
      <w:r w:rsidRPr="00A46D30">
        <w:rPr>
          <w:sz w:val="26"/>
          <w:szCs w:val="26"/>
        </w:rPr>
        <w:t>- 95,00 тыс. рублей ремонт козырька;</w:t>
      </w:r>
    </w:p>
    <w:p w:rsidR="001D6F00" w:rsidRPr="00A46D30" w:rsidRDefault="001D6F00" w:rsidP="001D6F00">
      <w:pPr>
        <w:tabs>
          <w:tab w:val="left" w:pos="709"/>
          <w:tab w:val="left" w:pos="1418"/>
        </w:tabs>
        <w:ind w:firstLine="709"/>
        <w:jc w:val="both"/>
        <w:rPr>
          <w:sz w:val="26"/>
          <w:szCs w:val="26"/>
        </w:rPr>
      </w:pPr>
      <w:r w:rsidRPr="00A46D30">
        <w:rPr>
          <w:sz w:val="26"/>
          <w:szCs w:val="26"/>
        </w:rPr>
        <w:t>- 86,49243 тыс. рублей  ремонт помещения Управления.</w:t>
      </w:r>
    </w:p>
    <w:p w:rsidR="001D6F00" w:rsidRPr="00A46D30" w:rsidRDefault="001D6F00" w:rsidP="001D6F00">
      <w:pPr>
        <w:ind w:firstLine="720"/>
        <w:jc w:val="both"/>
        <w:rPr>
          <w:b/>
          <w:bCs/>
          <w:sz w:val="26"/>
          <w:szCs w:val="26"/>
        </w:rPr>
      </w:pPr>
      <w:r w:rsidRPr="00A46D30">
        <w:rPr>
          <w:b/>
          <w:bCs/>
          <w:sz w:val="26"/>
          <w:szCs w:val="26"/>
        </w:rPr>
        <w:lastRenderedPageBreak/>
        <w:t>Районные (городской) суды</w:t>
      </w:r>
    </w:p>
    <w:p w:rsidR="001D6F00" w:rsidRPr="00A46D30" w:rsidRDefault="001D6F00" w:rsidP="001D6F00">
      <w:pPr>
        <w:jc w:val="both"/>
        <w:rPr>
          <w:color w:val="000000"/>
          <w:sz w:val="26"/>
          <w:szCs w:val="26"/>
        </w:rPr>
      </w:pPr>
      <w:r w:rsidRPr="00A46D30">
        <w:rPr>
          <w:color w:val="000000"/>
          <w:sz w:val="26"/>
          <w:szCs w:val="26"/>
        </w:rPr>
        <w:t>Лимиты бюджетных обязательств по КБК 9090090020 244 225 на 2024 год составили 1422,2793 тыс. руб., из них израсходовано:</w:t>
      </w:r>
    </w:p>
    <w:p w:rsidR="001D6F00" w:rsidRPr="00A46D30" w:rsidRDefault="001D6F00" w:rsidP="001D6F00">
      <w:pPr>
        <w:ind w:firstLine="708"/>
        <w:jc w:val="both"/>
        <w:rPr>
          <w:sz w:val="26"/>
          <w:szCs w:val="26"/>
        </w:rPr>
      </w:pPr>
      <w:r w:rsidRPr="00A46D30">
        <w:rPr>
          <w:sz w:val="26"/>
          <w:szCs w:val="26"/>
        </w:rPr>
        <w:t xml:space="preserve">- 624,354 тыс. руб. текущий ремонт отопления, водоснабжения и сантехники Магаданского городского суда; </w:t>
      </w:r>
    </w:p>
    <w:p w:rsidR="001D6F00" w:rsidRPr="00A46D30" w:rsidRDefault="001D6F00" w:rsidP="001D6F00">
      <w:pPr>
        <w:ind w:firstLine="708"/>
        <w:jc w:val="both"/>
        <w:rPr>
          <w:sz w:val="26"/>
          <w:szCs w:val="26"/>
        </w:rPr>
      </w:pPr>
      <w:r w:rsidRPr="00A46D30">
        <w:rPr>
          <w:sz w:val="26"/>
          <w:szCs w:val="26"/>
        </w:rPr>
        <w:t xml:space="preserve">- 220,099 тыс. руб. текущий ремонт электроснабжения Магаданского городского суда; </w:t>
      </w:r>
    </w:p>
    <w:p w:rsidR="001D6F00" w:rsidRPr="00A46D30" w:rsidRDefault="001D6F00" w:rsidP="001D6F00">
      <w:pPr>
        <w:ind w:firstLine="708"/>
        <w:jc w:val="both"/>
        <w:rPr>
          <w:sz w:val="26"/>
          <w:szCs w:val="26"/>
        </w:rPr>
      </w:pPr>
      <w:r w:rsidRPr="00A46D30">
        <w:rPr>
          <w:sz w:val="26"/>
          <w:szCs w:val="26"/>
        </w:rPr>
        <w:t xml:space="preserve">- 110,3283 тыс. руб. текущий ремонт освещения Магаданского городского суда; </w:t>
      </w:r>
    </w:p>
    <w:p w:rsidR="001D6F00" w:rsidRPr="00A46D30" w:rsidRDefault="001D6F00" w:rsidP="001D6F00">
      <w:pPr>
        <w:ind w:firstLine="708"/>
        <w:jc w:val="both"/>
        <w:rPr>
          <w:sz w:val="26"/>
          <w:szCs w:val="26"/>
        </w:rPr>
      </w:pPr>
      <w:r w:rsidRPr="00A46D30">
        <w:rPr>
          <w:sz w:val="26"/>
          <w:szCs w:val="26"/>
        </w:rPr>
        <w:t>- 11,000 тыс. руб. текущий ремонт ворот гаража Магаданского городского суда;</w:t>
      </w:r>
    </w:p>
    <w:p w:rsidR="001D6F00" w:rsidRPr="00A46D30" w:rsidRDefault="001D6F00" w:rsidP="001D6F00">
      <w:pPr>
        <w:ind w:firstLine="708"/>
        <w:jc w:val="both"/>
        <w:rPr>
          <w:sz w:val="26"/>
          <w:szCs w:val="26"/>
        </w:rPr>
      </w:pPr>
      <w:r w:rsidRPr="00A46D30">
        <w:rPr>
          <w:sz w:val="26"/>
          <w:szCs w:val="26"/>
        </w:rPr>
        <w:t>- 155,000 тыс. руб. текущий ремонт потолка кабинетов здания Магаданского городского суда;</w:t>
      </w:r>
    </w:p>
    <w:p w:rsidR="001D6F00" w:rsidRPr="00B17BB5" w:rsidRDefault="001D6F00" w:rsidP="001D6F00">
      <w:pPr>
        <w:ind w:firstLine="708"/>
        <w:jc w:val="both"/>
        <w:rPr>
          <w:sz w:val="26"/>
          <w:szCs w:val="26"/>
        </w:rPr>
      </w:pPr>
      <w:r w:rsidRPr="00A46D30">
        <w:rPr>
          <w:sz w:val="26"/>
          <w:szCs w:val="26"/>
        </w:rPr>
        <w:t xml:space="preserve">- 45,000 тыс. руб. текущий ремонт пола в </w:t>
      </w:r>
      <w:proofErr w:type="gramStart"/>
      <w:r w:rsidRPr="00A46D30">
        <w:rPr>
          <w:sz w:val="26"/>
          <w:szCs w:val="26"/>
        </w:rPr>
        <w:t>кабинете</w:t>
      </w:r>
      <w:proofErr w:type="gramEnd"/>
      <w:r w:rsidRPr="00A46D30">
        <w:rPr>
          <w:sz w:val="26"/>
          <w:szCs w:val="26"/>
        </w:rPr>
        <w:t xml:space="preserve"> здания Магаданского городского суда;</w:t>
      </w:r>
    </w:p>
    <w:p w:rsidR="001D6F00" w:rsidRPr="00B17BB5" w:rsidRDefault="001D6F00" w:rsidP="001D6F00">
      <w:pPr>
        <w:ind w:firstLine="708"/>
        <w:jc w:val="both"/>
        <w:rPr>
          <w:sz w:val="26"/>
          <w:szCs w:val="26"/>
        </w:rPr>
      </w:pPr>
      <w:r w:rsidRPr="00B17BB5">
        <w:rPr>
          <w:sz w:val="26"/>
          <w:szCs w:val="26"/>
        </w:rPr>
        <w:t xml:space="preserve">- </w:t>
      </w:r>
      <w:r>
        <w:rPr>
          <w:sz w:val="26"/>
          <w:szCs w:val="26"/>
        </w:rPr>
        <w:t>43,266</w:t>
      </w:r>
      <w:r w:rsidRPr="00B17BB5">
        <w:rPr>
          <w:sz w:val="26"/>
          <w:szCs w:val="26"/>
        </w:rPr>
        <w:t xml:space="preserve"> тыс. руб. текущий ремонт </w:t>
      </w:r>
      <w:r>
        <w:rPr>
          <w:sz w:val="26"/>
          <w:szCs w:val="26"/>
        </w:rPr>
        <w:t>освещения</w:t>
      </w:r>
      <w:r w:rsidRPr="00B17BB5">
        <w:rPr>
          <w:sz w:val="26"/>
          <w:szCs w:val="26"/>
        </w:rPr>
        <w:t xml:space="preserve"> здания </w:t>
      </w:r>
      <w:r>
        <w:rPr>
          <w:sz w:val="26"/>
          <w:szCs w:val="26"/>
        </w:rPr>
        <w:t>Ольского</w:t>
      </w:r>
      <w:r w:rsidRPr="00B17BB5">
        <w:rPr>
          <w:sz w:val="26"/>
          <w:szCs w:val="26"/>
        </w:rPr>
        <w:t xml:space="preserve"> районного суда;</w:t>
      </w:r>
    </w:p>
    <w:p w:rsidR="001D6F00" w:rsidRPr="00B17BB5" w:rsidRDefault="001D6F00" w:rsidP="001D6F00">
      <w:pPr>
        <w:ind w:firstLine="708"/>
        <w:jc w:val="both"/>
        <w:rPr>
          <w:sz w:val="26"/>
          <w:szCs w:val="26"/>
        </w:rPr>
      </w:pPr>
      <w:r w:rsidRPr="00B17BB5">
        <w:rPr>
          <w:sz w:val="26"/>
          <w:szCs w:val="26"/>
        </w:rPr>
        <w:t>- 15,000 тыс. руб. текущий ремонт электроснабжения Хасынского районного суда;</w:t>
      </w:r>
    </w:p>
    <w:p w:rsidR="001D6F00" w:rsidRPr="00B17BB5" w:rsidRDefault="001D6F00" w:rsidP="001D6F00">
      <w:pPr>
        <w:ind w:firstLine="708"/>
        <w:jc w:val="both"/>
        <w:rPr>
          <w:sz w:val="26"/>
          <w:szCs w:val="26"/>
        </w:rPr>
      </w:pPr>
      <w:r w:rsidRPr="00B17BB5">
        <w:rPr>
          <w:sz w:val="26"/>
          <w:szCs w:val="26"/>
        </w:rPr>
        <w:t>- 26,700 тыс. руб. текущий ремонт отопления здания Хасынского районного суда;</w:t>
      </w:r>
    </w:p>
    <w:p w:rsidR="001D6F00" w:rsidRPr="00B17BB5" w:rsidRDefault="001D6F00" w:rsidP="001D6F00">
      <w:pPr>
        <w:ind w:firstLine="708"/>
        <w:jc w:val="both"/>
        <w:rPr>
          <w:sz w:val="26"/>
          <w:szCs w:val="26"/>
        </w:rPr>
      </w:pPr>
      <w:r w:rsidRPr="00B17BB5">
        <w:rPr>
          <w:sz w:val="26"/>
          <w:szCs w:val="26"/>
        </w:rPr>
        <w:t xml:space="preserve">- </w:t>
      </w:r>
      <w:r>
        <w:rPr>
          <w:sz w:val="26"/>
          <w:szCs w:val="26"/>
        </w:rPr>
        <w:t>43,266</w:t>
      </w:r>
      <w:r w:rsidRPr="00B17BB5">
        <w:rPr>
          <w:sz w:val="26"/>
          <w:szCs w:val="26"/>
        </w:rPr>
        <w:t xml:space="preserve"> тыс. руб. текущий ремонт </w:t>
      </w:r>
      <w:r>
        <w:rPr>
          <w:sz w:val="26"/>
          <w:szCs w:val="26"/>
        </w:rPr>
        <w:t>освещения</w:t>
      </w:r>
      <w:r w:rsidRPr="00B17BB5">
        <w:rPr>
          <w:sz w:val="26"/>
          <w:szCs w:val="26"/>
        </w:rPr>
        <w:t xml:space="preserve"> здания Хасынского районного суда;</w:t>
      </w:r>
    </w:p>
    <w:p w:rsidR="001D6F00" w:rsidRPr="00B17BB5" w:rsidRDefault="001D6F00" w:rsidP="001D6F00">
      <w:pPr>
        <w:ind w:firstLine="708"/>
        <w:jc w:val="both"/>
        <w:rPr>
          <w:sz w:val="26"/>
          <w:szCs w:val="26"/>
        </w:rPr>
      </w:pPr>
      <w:r w:rsidRPr="00B17BB5">
        <w:rPr>
          <w:sz w:val="26"/>
          <w:szCs w:val="26"/>
        </w:rPr>
        <w:t xml:space="preserve">- </w:t>
      </w:r>
      <w:r>
        <w:rPr>
          <w:sz w:val="26"/>
          <w:szCs w:val="26"/>
        </w:rPr>
        <w:t>43,266</w:t>
      </w:r>
      <w:r w:rsidRPr="00B17BB5">
        <w:rPr>
          <w:sz w:val="26"/>
          <w:szCs w:val="26"/>
        </w:rPr>
        <w:t xml:space="preserve"> тыс. руб. текущий ремонт </w:t>
      </w:r>
      <w:r>
        <w:rPr>
          <w:sz w:val="26"/>
          <w:szCs w:val="26"/>
        </w:rPr>
        <w:t>освещения</w:t>
      </w:r>
      <w:r w:rsidRPr="00B17BB5">
        <w:rPr>
          <w:sz w:val="26"/>
          <w:szCs w:val="26"/>
        </w:rPr>
        <w:t xml:space="preserve"> здания Хасынского районного суда</w:t>
      </w:r>
      <w:r w:rsidR="00B43F7D">
        <w:rPr>
          <w:sz w:val="26"/>
          <w:szCs w:val="26"/>
        </w:rPr>
        <w:t xml:space="preserve"> </w:t>
      </w:r>
      <w:r>
        <w:rPr>
          <w:sz w:val="26"/>
          <w:szCs w:val="26"/>
        </w:rPr>
        <w:t>(УстьОмчуг)</w:t>
      </w:r>
      <w:r w:rsidRPr="00B17BB5">
        <w:rPr>
          <w:sz w:val="26"/>
          <w:szCs w:val="26"/>
        </w:rPr>
        <w:t>;</w:t>
      </w:r>
    </w:p>
    <w:p w:rsidR="001D6F00" w:rsidRPr="00B17BB5" w:rsidRDefault="001D6F00" w:rsidP="001D6F00">
      <w:pPr>
        <w:ind w:firstLine="708"/>
        <w:jc w:val="both"/>
        <w:rPr>
          <w:sz w:val="26"/>
          <w:szCs w:val="26"/>
        </w:rPr>
      </w:pPr>
      <w:r w:rsidRPr="00B17BB5">
        <w:rPr>
          <w:sz w:val="26"/>
          <w:szCs w:val="26"/>
        </w:rPr>
        <w:t xml:space="preserve">- </w:t>
      </w:r>
      <w:r>
        <w:rPr>
          <w:sz w:val="26"/>
          <w:szCs w:val="26"/>
        </w:rPr>
        <w:t>50</w:t>
      </w:r>
      <w:r w:rsidRPr="00B17BB5">
        <w:rPr>
          <w:sz w:val="26"/>
          <w:szCs w:val="26"/>
        </w:rPr>
        <w:t xml:space="preserve">,000 тыс. руб. текущий ремонт канализации Среднеканского </w:t>
      </w:r>
      <w:proofErr w:type="gramStart"/>
      <w:r w:rsidRPr="00B17BB5">
        <w:rPr>
          <w:sz w:val="26"/>
          <w:szCs w:val="26"/>
        </w:rPr>
        <w:t>районного</w:t>
      </w:r>
      <w:proofErr w:type="gramEnd"/>
      <w:r w:rsidRPr="00B17BB5">
        <w:rPr>
          <w:sz w:val="26"/>
          <w:szCs w:val="26"/>
        </w:rPr>
        <w:t xml:space="preserve"> суда;</w:t>
      </w:r>
    </w:p>
    <w:p w:rsidR="001D6F00" w:rsidRPr="00B17BB5" w:rsidRDefault="001D6F00" w:rsidP="001D6F00">
      <w:pPr>
        <w:ind w:firstLine="708"/>
        <w:jc w:val="both"/>
        <w:rPr>
          <w:sz w:val="26"/>
          <w:szCs w:val="26"/>
        </w:rPr>
      </w:pPr>
      <w:r w:rsidRPr="00B17BB5">
        <w:rPr>
          <w:sz w:val="26"/>
          <w:szCs w:val="26"/>
        </w:rPr>
        <w:t xml:space="preserve">- </w:t>
      </w:r>
      <w:r>
        <w:rPr>
          <w:sz w:val="26"/>
          <w:szCs w:val="26"/>
        </w:rPr>
        <w:t>35</w:t>
      </w:r>
      <w:r w:rsidRPr="00B17BB5">
        <w:rPr>
          <w:sz w:val="26"/>
          <w:szCs w:val="26"/>
        </w:rPr>
        <w:t xml:space="preserve">,000 тыс. руб. текущий ремонт </w:t>
      </w:r>
      <w:r>
        <w:rPr>
          <w:sz w:val="26"/>
          <w:szCs w:val="26"/>
        </w:rPr>
        <w:t>металлической решетки</w:t>
      </w:r>
      <w:r w:rsidRPr="00B17BB5">
        <w:rPr>
          <w:sz w:val="26"/>
          <w:szCs w:val="26"/>
        </w:rPr>
        <w:t xml:space="preserve"> Среднеканского </w:t>
      </w:r>
      <w:proofErr w:type="gramStart"/>
      <w:r w:rsidRPr="00B17BB5">
        <w:rPr>
          <w:sz w:val="26"/>
          <w:szCs w:val="26"/>
        </w:rPr>
        <w:t>районного</w:t>
      </w:r>
      <w:proofErr w:type="gramEnd"/>
      <w:r w:rsidRPr="00B17BB5">
        <w:rPr>
          <w:sz w:val="26"/>
          <w:szCs w:val="26"/>
        </w:rPr>
        <w:t xml:space="preserve"> суда</w:t>
      </w:r>
      <w:r>
        <w:rPr>
          <w:sz w:val="26"/>
          <w:szCs w:val="26"/>
        </w:rPr>
        <w:t>.</w:t>
      </w:r>
    </w:p>
    <w:p w:rsidR="001D6F00" w:rsidRPr="00003577" w:rsidRDefault="001D6F00" w:rsidP="001D6F00">
      <w:pPr>
        <w:ind w:firstLine="709"/>
        <w:jc w:val="both"/>
        <w:rPr>
          <w:sz w:val="26"/>
          <w:szCs w:val="26"/>
        </w:rPr>
      </w:pPr>
      <w:r w:rsidRPr="00003577">
        <w:rPr>
          <w:sz w:val="26"/>
          <w:szCs w:val="26"/>
        </w:rPr>
        <w:t xml:space="preserve">Все объекты, по которым проводился текущий ремонт, введены в эксплуатацию. </w:t>
      </w:r>
    </w:p>
    <w:p w:rsidR="001D6F00" w:rsidRPr="00003577" w:rsidRDefault="001D6F00" w:rsidP="001D6F00">
      <w:pPr>
        <w:ind w:firstLine="709"/>
        <w:jc w:val="both"/>
        <w:rPr>
          <w:sz w:val="26"/>
          <w:szCs w:val="26"/>
        </w:rPr>
      </w:pPr>
      <w:r w:rsidRPr="00003577">
        <w:rPr>
          <w:sz w:val="26"/>
          <w:szCs w:val="26"/>
        </w:rPr>
        <w:t>Авторский надзор не осуществлялся.</w:t>
      </w:r>
    </w:p>
    <w:p w:rsidR="001D6F00" w:rsidRPr="00003577" w:rsidRDefault="001D6F00" w:rsidP="001D6F00">
      <w:pPr>
        <w:tabs>
          <w:tab w:val="left" w:pos="709"/>
          <w:tab w:val="left" w:pos="1418"/>
        </w:tabs>
        <w:jc w:val="both"/>
        <w:rPr>
          <w:sz w:val="26"/>
          <w:szCs w:val="26"/>
        </w:rPr>
      </w:pPr>
      <w:r w:rsidRPr="00003577">
        <w:rPr>
          <w:sz w:val="26"/>
          <w:szCs w:val="26"/>
        </w:rPr>
        <w:tab/>
        <w:t>6.3. О ходе выполнения работ по оборудованию конвойных помещений в судах общей юрисдикции в соответствии со СП 152.13330.2012. «Свод правил. Здания судов общей юрисдикции. Правила проектирования».</w:t>
      </w:r>
    </w:p>
    <w:p w:rsidR="001D6F00" w:rsidRPr="00003577" w:rsidRDefault="001D6F00" w:rsidP="001D6F00">
      <w:pPr>
        <w:tabs>
          <w:tab w:val="left" w:pos="709"/>
          <w:tab w:val="left" w:pos="1418"/>
        </w:tabs>
        <w:jc w:val="both"/>
        <w:rPr>
          <w:sz w:val="26"/>
          <w:szCs w:val="26"/>
        </w:rPr>
      </w:pPr>
      <w:r w:rsidRPr="00003577">
        <w:rPr>
          <w:sz w:val="26"/>
          <w:szCs w:val="26"/>
        </w:rPr>
        <w:tab/>
        <w:t xml:space="preserve">Рассмотрение уголовных дел производится в 9-ти зданиях судов, 8 зданий </w:t>
      </w:r>
      <w:proofErr w:type="gramStart"/>
      <w:r w:rsidRPr="00003577">
        <w:rPr>
          <w:sz w:val="26"/>
          <w:szCs w:val="26"/>
        </w:rPr>
        <w:t>оборудованы</w:t>
      </w:r>
      <w:proofErr w:type="gramEnd"/>
      <w:r w:rsidRPr="00003577">
        <w:rPr>
          <w:sz w:val="26"/>
          <w:szCs w:val="26"/>
        </w:rPr>
        <w:t xml:space="preserve"> комплексом помещений для лиц, содержащихся под стражей, и конвоя. Санузлы в </w:t>
      </w:r>
      <w:proofErr w:type="gramStart"/>
      <w:r w:rsidRPr="00003577">
        <w:rPr>
          <w:sz w:val="26"/>
          <w:szCs w:val="26"/>
        </w:rPr>
        <w:t>помещениях</w:t>
      </w:r>
      <w:proofErr w:type="gramEnd"/>
      <w:r w:rsidRPr="00003577">
        <w:rPr>
          <w:sz w:val="26"/>
          <w:szCs w:val="26"/>
        </w:rPr>
        <w:t xml:space="preserve"> для подсудимых и конвоя имеются. В Магаданской области только в одном суде (Ольский районный суд) отсутствует конвойное помещение</w:t>
      </w:r>
      <w:r>
        <w:rPr>
          <w:sz w:val="26"/>
          <w:szCs w:val="26"/>
        </w:rPr>
        <w:t>.</w:t>
      </w:r>
    </w:p>
    <w:p w:rsidR="001D6F00" w:rsidRPr="00003577" w:rsidRDefault="001D6F00" w:rsidP="001D6F00">
      <w:pPr>
        <w:ind w:firstLine="720"/>
        <w:jc w:val="both"/>
        <w:rPr>
          <w:sz w:val="26"/>
          <w:szCs w:val="26"/>
        </w:rPr>
      </w:pPr>
      <w:r w:rsidRPr="00003577">
        <w:rPr>
          <w:sz w:val="26"/>
          <w:szCs w:val="26"/>
        </w:rPr>
        <w:t>Здание районного отдела внутренних дел по Ольскому району находится в непосредственной близости со зданием районного суда - в 22 метрах. Лица, содержащиеся под стражей, доставляются в судебное заседание в течение 3-х минут. Каких-либо проблем с доставлением из районного отдела внутренних дел лиц, содержащихся под стражей, в судебное заседание и обратно не имеется. Права лиц, содержащихся под стражей, в том числе по обеспечению санитарных условий, не нарушаются.</w:t>
      </w:r>
    </w:p>
    <w:p w:rsidR="001D6F00" w:rsidRPr="00003577" w:rsidRDefault="001D6F00" w:rsidP="001D6F00">
      <w:pPr>
        <w:ind w:firstLine="708"/>
        <w:jc w:val="both"/>
        <w:rPr>
          <w:sz w:val="26"/>
          <w:szCs w:val="26"/>
        </w:rPr>
      </w:pPr>
      <w:r w:rsidRPr="00003577">
        <w:rPr>
          <w:sz w:val="26"/>
          <w:szCs w:val="26"/>
        </w:rPr>
        <w:t xml:space="preserve">Количество камер для подсудимых </w:t>
      </w:r>
      <w:r w:rsidRPr="00003577">
        <w:rPr>
          <w:b/>
          <w:bCs/>
          <w:sz w:val="26"/>
          <w:szCs w:val="26"/>
        </w:rPr>
        <w:t xml:space="preserve">- </w:t>
      </w:r>
      <w:r w:rsidRPr="00003577">
        <w:rPr>
          <w:sz w:val="26"/>
          <w:szCs w:val="26"/>
        </w:rPr>
        <w:t>23, общей площадью 101,2 кв. м. Средняя площадь одной камеры составляет 4,4 кв. м.</w:t>
      </w:r>
    </w:p>
    <w:p w:rsidR="001D6F00" w:rsidRPr="00003577" w:rsidRDefault="001D6F00" w:rsidP="001D6F00">
      <w:pPr>
        <w:tabs>
          <w:tab w:val="left" w:pos="6096"/>
        </w:tabs>
        <w:ind w:firstLine="709"/>
        <w:jc w:val="both"/>
        <w:rPr>
          <w:sz w:val="26"/>
          <w:szCs w:val="26"/>
        </w:rPr>
      </w:pPr>
      <w:r w:rsidRPr="00003577">
        <w:rPr>
          <w:sz w:val="26"/>
          <w:szCs w:val="26"/>
        </w:rPr>
        <w:t xml:space="preserve">Во всех зданиях судов ведется видеонаблюдение с выводом изображения событий, происходящих в помещения для лиц, содержащихся под стражей, и конвоя, залах судебного заседания, на путях конвоирования на монитор, установленный в </w:t>
      </w:r>
      <w:r w:rsidRPr="00003577">
        <w:rPr>
          <w:sz w:val="26"/>
          <w:szCs w:val="26"/>
        </w:rPr>
        <w:lastRenderedPageBreak/>
        <w:t>служебном помещении судебных приставов. Все помещения для лиц, содержащихся под стражей, имеют искусственное освещение, оборудованы приточно-вытяжной вентиляцией. Во всех зданиях судов данные помещения оборудованы бактерицидными облучателями.</w:t>
      </w:r>
    </w:p>
    <w:p w:rsidR="001D6F00" w:rsidRPr="00003577" w:rsidRDefault="001D6F00" w:rsidP="001D6F00">
      <w:pPr>
        <w:tabs>
          <w:tab w:val="left" w:pos="6096"/>
        </w:tabs>
        <w:ind w:firstLine="709"/>
        <w:jc w:val="both"/>
        <w:rPr>
          <w:sz w:val="26"/>
          <w:szCs w:val="26"/>
        </w:rPr>
      </w:pPr>
      <w:r w:rsidRPr="00003577">
        <w:rPr>
          <w:sz w:val="26"/>
          <w:szCs w:val="26"/>
        </w:rPr>
        <w:t>Во всех камерах для подсудимых установлены металлические решетчатые двери.</w:t>
      </w:r>
      <w:r w:rsidRPr="00003577">
        <w:rPr>
          <w:b/>
          <w:bCs/>
          <w:sz w:val="26"/>
          <w:szCs w:val="26"/>
        </w:rPr>
        <w:t xml:space="preserve"> </w:t>
      </w:r>
      <w:r w:rsidRPr="00003577">
        <w:rPr>
          <w:sz w:val="26"/>
          <w:szCs w:val="26"/>
        </w:rPr>
        <w:t>Скамьи деревянные на металлической основе, прикрепленные к полу. Помещения для лиц, содержащихся под стражей, и конвоя оборудованы планами эвакуации людей при пожаре и первичными средствами пожаротушения.</w:t>
      </w:r>
    </w:p>
    <w:p w:rsidR="001D6F00" w:rsidRPr="00003577" w:rsidRDefault="001D6F00" w:rsidP="001D6F00">
      <w:pPr>
        <w:tabs>
          <w:tab w:val="left" w:pos="6096"/>
        </w:tabs>
        <w:ind w:firstLine="709"/>
        <w:jc w:val="both"/>
        <w:rPr>
          <w:sz w:val="26"/>
          <w:szCs w:val="26"/>
        </w:rPr>
      </w:pPr>
      <w:r w:rsidRPr="00003577">
        <w:rPr>
          <w:sz w:val="26"/>
          <w:szCs w:val="26"/>
        </w:rPr>
        <w:t xml:space="preserve">В зданиях судов Магаданской области проводятся комиссионные обследования сотрудниками Управления и подразделений УМВД по Магаданской области конвойных помещений и залов судебных заседаний по рассмотрению уголовных дел с составлением актов обследования на соответствие нормативным требованиям.  </w:t>
      </w:r>
    </w:p>
    <w:p w:rsidR="001D6F00" w:rsidRPr="00003577" w:rsidRDefault="001D6F00" w:rsidP="001D6F00">
      <w:pPr>
        <w:tabs>
          <w:tab w:val="left" w:pos="6096"/>
        </w:tabs>
        <w:ind w:firstLine="709"/>
        <w:jc w:val="both"/>
        <w:rPr>
          <w:b/>
          <w:bCs/>
          <w:sz w:val="26"/>
          <w:szCs w:val="26"/>
        </w:rPr>
      </w:pPr>
      <w:r w:rsidRPr="00003577">
        <w:rPr>
          <w:sz w:val="26"/>
          <w:szCs w:val="26"/>
        </w:rPr>
        <w:t xml:space="preserve">Управлением принимаются меры к приведению помещений для конвоя и камер для лиц, содержащихся под стражей, согласно установленным нормам. </w:t>
      </w:r>
    </w:p>
    <w:p w:rsidR="001D6F00" w:rsidRPr="00003577" w:rsidRDefault="001D6F00" w:rsidP="001D6F00">
      <w:pPr>
        <w:ind w:firstLine="708"/>
        <w:jc w:val="both"/>
        <w:rPr>
          <w:sz w:val="26"/>
          <w:szCs w:val="26"/>
        </w:rPr>
      </w:pPr>
      <w:r w:rsidRPr="00003577">
        <w:rPr>
          <w:sz w:val="26"/>
          <w:szCs w:val="26"/>
        </w:rPr>
        <w:t>В 202</w:t>
      </w:r>
      <w:r>
        <w:rPr>
          <w:sz w:val="26"/>
          <w:szCs w:val="26"/>
        </w:rPr>
        <w:t>4</w:t>
      </w:r>
      <w:r w:rsidRPr="00003577">
        <w:rPr>
          <w:sz w:val="26"/>
          <w:szCs w:val="26"/>
        </w:rPr>
        <w:t xml:space="preserve"> году во всех помещениях для подсудимых и конвоя планомерно и своевременно проводилось техническое обслуживание систем пожарно-охранной сигнализации, первичных средств пожаротушения, приточно-вытяжной вентиляции, осуществлялся </w:t>
      </w:r>
      <w:proofErr w:type="gramStart"/>
      <w:r w:rsidRPr="00003577">
        <w:rPr>
          <w:sz w:val="26"/>
          <w:szCs w:val="26"/>
        </w:rPr>
        <w:t>контроль, за</w:t>
      </w:r>
      <w:proofErr w:type="gramEnd"/>
      <w:r w:rsidRPr="00003577">
        <w:rPr>
          <w:sz w:val="26"/>
          <w:szCs w:val="26"/>
        </w:rPr>
        <w:t xml:space="preserve"> соблюдением санитарных норм и правил пожарной безопасности. </w:t>
      </w:r>
    </w:p>
    <w:p w:rsidR="001D6F00" w:rsidRPr="00003577" w:rsidRDefault="001D6F00" w:rsidP="001D6F00">
      <w:pPr>
        <w:ind w:firstLine="709"/>
        <w:jc w:val="both"/>
        <w:rPr>
          <w:sz w:val="26"/>
          <w:szCs w:val="26"/>
          <w:lang w:eastAsia="zh-CN"/>
        </w:rPr>
      </w:pPr>
      <w:r w:rsidRPr="00A46D30">
        <w:rPr>
          <w:sz w:val="26"/>
          <w:szCs w:val="26"/>
        </w:rPr>
        <w:t xml:space="preserve">6.4. </w:t>
      </w:r>
      <w:r w:rsidRPr="00A46D30">
        <w:rPr>
          <w:sz w:val="26"/>
          <w:szCs w:val="26"/>
          <w:lang w:eastAsia="zh-CN"/>
        </w:rPr>
        <w:t>В Управлении проводится работа по обеспечению доступности зданий</w:t>
      </w:r>
      <w:r w:rsidRPr="00003577">
        <w:rPr>
          <w:sz w:val="26"/>
          <w:szCs w:val="26"/>
          <w:lang w:eastAsia="zh-CN"/>
        </w:rPr>
        <w:t xml:space="preserve"> судов для посещения маломобильными группами населения (далее – МГН).</w:t>
      </w:r>
    </w:p>
    <w:p w:rsidR="001D6F00" w:rsidRPr="00003577" w:rsidRDefault="001D6F00" w:rsidP="001D6F00">
      <w:pPr>
        <w:suppressAutoHyphens/>
        <w:ind w:firstLine="709"/>
        <w:jc w:val="both"/>
        <w:rPr>
          <w:sz w:val="26"/>
          <w:szCs w:val="26"/>
          <w:lang w:eastAsia="zh-CN"/>
        </w:rPr>
      </w:pPr>
      <w:r w:rsidRPr="00003577">
        <w:rPr>
          <w:sz w:val="26"/>
          <w:szCs w:val="26"/>
          <w:lang w:eastAsia="zh-CN"/>
        </w:rPr>
        <w:t xml:space="preserve">Кнопки вызова персонала для оказания помощи МГН установлены на входах                9 зданий (помещений) судов и Управления, с выводом сигнала на пост судебных приставов или охраны. </w:t>
      </w:r>
    </w:p>
    <w:p w:rsidR="001D6F00" w:rsidRPr="00003577" w:rsidRDefault="001D6F00" w:rsidP="001D6F00">
      <w:pPr>
        <w:suppressAutoHyphens/>
        <w:ind w:firstLine="709"/>
        <w:jc w:val="both"/>
        <w:rPr>
          <w:sz w:val="26"/>
          <w:szCs w:val="26"/>
          <w:lang w:eastAsia="zh-CN"/>
        </w:rPr>
      </w:pPr>
      <w:r w:rsidRPr="00003577">
        <w:rPr>
          <w:sz w:val="26"/>
          <w:szCs w:val="26"/>
          <w:lang w:eastAsia="zh-CN"/>
        </w:rPr>
        <w:t xml:space="preserve">Из 9 зданий, в которых расположены суды, 7 оборудованы пандусами,                       в 1 (Хасынский районный суд п. </w:t>
      </w:r>
      <w:proofErr w:type="gramStart"/>
      <w:r w:rsidRPr="00003577">
        <w:rPr>
          <w:sz w:val="26"/>
          <w:szCs w:val="26"/>
          <w:lang w:eastAsia="zh-CN"/>
        </w:rPr>
        <w:t>Палатка) </w:t>
      </w:r>
      <w:proofErr w:type="gramEnd"/>
      <w:r w:rsidRPr="00003577">
        <w:rPr>
          <w:sz w:val="26"/>
          <w:szCs w:val="26"/>
          <w:lang w:eastAsia="zh-CN"/>
        </w:rPr>
        <w:t>здание оборудовано подъемником. В Ольском районном суде установить пандус не представляется возможным из-за завышенных ступеней входной группы и недостаточной площади на прилегающей территории.</w:t>
      </w:r>
      <w:r w:rsidRPr="000F01F2">
        <w:rPr>
          <w:sz w:val="26"/>
          <w:szCs w:val="26"/>
          <w:lang w:eastAsia="zh-CN"/>
        </w:rPr>
        <w:t xml:space="preserve"> </w:t>
      </w:r>
      <w:r w:rsidRPr="00003577">
        <w:rPr>
          <w:sz w:val="26"/>
          <w:szCs w:val="26"/>
          <w:lang w:eastAsia="zh-CN"/>
        </w:rPr>
        <w:t xml:space="preserve">В </w:t>
      </w:r>
      <w:r>
        <w:rPr>
          <w:sz w:val="26"/>
          <w:szCs w:val="26"/>
          <w:lang w:eastAsia="zh-CN"/>
        </w:rPr>
        <w:t xml:space="preserve">Сусуманском </w:t>
      </w:r>
      <w:r w:rsidRPr="00003577">
        <w:rPr>
          <w:sz w:val="26"/>
          <w:szCs w:val="26"/>
          <w:lang w:eastAsia="zh-CN"/>
        </w:rPr>
        <w:t>районном суде установ</w:t>
      </w:r>
      <w:r>
        <w:rPr>
          <w:sz w:val="26"/>
          <w:szCs w:val="26"/>
          <w:lang w:eastAsia="zh-CN"/>
        </w:rPr>
        <w:t xml:space="preserve">ленный на входе в здание пандус </w:t>
      </w:r>
      <w:r w:rsidRPr="00003577">
        <w:rPr>
          <w:sz w:val="26"/>
          <w:szCs w:val="26"/>
          <w:lang w:eastAsia="zh-CN"/>
        </w:rPr>
        <w:t xml:space="preserve"> </w:t>
      </w:r>
      <w:r>
        <w:rPr>
          <w:sz w:val="26"/>
          <w:szCs w:val="26"/>
          <w:lang w:eastAsia="zh-CN"/>
        </w:rPr>
        <w:t>имеет крутой угол подъема, имеется необходимость переоборудовать данный пандус.</w:t>
      </w:r>
    </w:p>
    <w:p w:rsidR="001D6F00" w:rsidRPr="00003577" w:rsidRDefault="001D6F00" w:rsidP="001D6F00">
      <w:pPr>
        <w:suppressAutoHyphens/>
        <w:ind w:firstLine="709"/>
        <w:jc w:val="both"/>
        <w:rPr>
          <w:sz w:val="26"/>
          <w:szCs w:val="26"/>
          <w:lang w:eastAsia="zh-CN"/>
        </w:rPr>
      </w:pPr>
      <w:r w:rsidRPr="00003577">
        <w:rPr>
          <w:sz w:val="26"/>
          <w:szCs w:val="26"/>
          <w:lang w:eastAsia="zh-CN"/>
        </w:rPr>
        <w:t xml:space="preserve">Залы судебных заседаний и все необходимые помещения для отправления правосудия с участием МГН в 8-ми зданиях расположены на 1-х этажах. В Ягоднинском районном суде на 2-4 этажах. </w:t>
      </w:r>
    </w:p>
    <w:p w:rsidR="001D6F00" w:rsidRPr="00003577" w:rsidRDefault="001D6F00" w:rsidP="001D6F00">
      <w:pPr>
        <w:suppressAutoHyphens/>
        <w:ind w:firstLine="709"/>
        <w:jc w:val="both"/>
        <w:rPr>
          <w:color w:val="000000"/>
          <w:sz w:val="26"/>
          <w:szCs w:val="26"/>
          <w:lang w:eastAsia="zh-CN"/>
        </w:rPr>
      </w:pPr>
      <w:proofErr w:type="gramStart"/>
      <w:r w:rsidRPr="00003577">
        <w:rPr>
          <w:sz w:val="26"/>
          <w:szCs w:val="26"/>
          <w:lang w:eastAsia="zh-CN"/>
        </w:rPr>
        <w:t>Для обеспечения доступа МГН в помещения, где суды располагаются на втором и выше этажах в 2018 году приобретены мобильные гусеничные подъемники для транспортировки инвалидов – колясочников в количестве 3 шт. (Магаданский городской суд, расположенный по адресу:</w:t>
      </w:r>
      <w:proofErr w:type="gramEnd"/>
      <w:r w:rsidRPr="00003577">
        <w:rPr>
          <w:sz w:val="26"/>
          <w:szCs w:val="26"/>
          <w:lang w:eastAsia="zh-CN"/>
        </w:rPr>
        <w:t xml:space="preserve"> М</w:t>
      </w:r>
      <w:r>
        <w:rPr>
          <w:sz w:val="26"/>
          <w:szCs w:val="26"/>
          <w:lang w:eastAsia="zh-CN"/>
        </w:rPr>
        <w:t xml:space="preserve">агаданская область, г. Магадан, </w:t>
      </w:r>
      <w:r w:rsidR="00B43F7D">
        <w:rPr>
          <w:sz w:val="26"/>
          <w:szCs w:val="26"/>
          <w:lang w:eastAsia="zh-CN"/>
        </w:rPr>
        <w:t xml:space="preserve">                        </w:t>
      </w:r>
      <w:r>
        <w:rPr>
          <w:sz w:val="26"/>
          <w:szCs w:val="26"/>
          <w:lang w:eastAsia="zh-CN"/>
        </w:rPr>
        <w:t>ул.</w:t>
      </w:r>
      <w:r w:rsidRPr="00003577">
        <w:rPr>
          <w:sz w:val="26"/>
          <w:szCs w:val="26"/>
          <w:lang w:eastAsia="zh-CN"/>
        </w:rPr>
        <w:t xml:space="preserve"> Набережная реки Магаданки, д.11; Ягоднинский районный суд, </w:t>
      </w:r>
      <w:proofErr w:type="gramStart"/>
      <w:r w:rsidRPr="00003577">
        <w:rPr>
          <w:sz w:val="26"/>
          <w:szCs w:val="26"/>
          <w:lang w:eastAsia="zh-CN"/>
        </w:rPr>
        <w:t>расположенный</w:t>
      </w:r>
      <w:proofErr w:type="gramEnd"/>
      <w:r w:rsidRPr="00003577">
        <w:rPr>
          <w:sz w:val="26"/>
          <w:szCs w:val="26"/>
          <w:lang w:eastAsia="zh-CN"/>
        </w:rPr>
        <w:t xml:space="preserve"> по адресу: Магаданская область, Ягоднинский район, п</w:t>
      </w:r>
      <w:proofErr w:type="gramStart"/>
      <w:r w:rsidRPr="00003577">
        <w:rPr>
          <w:sz w:val="26"/>
          <w:szCs w:val="26"/>
          <w:lang w:eastAsia="zh-CN"/>
        </w:rPr>
        <w:t>.Я</w:t>
      </w:r>
      <w:proofErr w:type="gramEnd"/>
      <w:r w:rsidRPr="00003577">
        <w:rPr>
          <w:sz w:val="26"/>
          <w:szCs w:val="26"/>
          <w:lang w:eastAsia="zh-CN"/>
        </w:rPr>
        <w:t xml:space="preserve">годное, ул. Строителей, д.8, </w:t>
      </w:r>
      <w:r w:rsidRPr="00003577">
        <w:rPr>
          <w:color w:val="000000"/>
          <w:sz w:val="26"/>
          <w:szCs w:val="26"/>
          <w:lang w:eastAsia="zh-CN"/>
        </w:rPr>
        <w:t>а также для Ольского районного суда, расположенного по адресу: Магаданская область, Ольский район, п</w:t>
      </w:r>
      <w:proofErr w:type="gramStart"/>
      <w:r w:rsidRPr="00003577">
        <w:rPr>
          <w:color w:val="000000"/>
          <w:sz w:val="26"/>
          <w:szCs w:val="26"/>
          <w:lang w:eastAsia="zh-CN"/>
        </w:rPr>
        <w:t>.О</w:t>
      </w:r>
      <w:proofErr w:type="gramEnd"/>
      <w:r w:rsidRPr="00003577">
        <w:rPr>
          <w:color w:val="000000"/>
          <w:sz w:val="26"/>
          <w:szCs w:val="26"/>
          <w:lang w:eastAsia="zh-CN"/>
        </w:rPr>
        <w:t>ла, ул. Советская, д.32.</w:t>
      </w:r>
    </w:p>
    <w:p w:rsidR="001D6F00" w:rsidRPr="00003577" w:rsidRDefault="001D6F00" w:rsidP="001D6F00">
      <w:pPr>
        <w:tabs>
          <w:tab w:val="left" w:pos="650"/>
        </w:tabs>
        <w:suppressAutoHyphens/>
        <w:ind w:firstLine="709"/>
        <w:jc w:val="both"/>
        <w:rPr>
          <w:sz w:val="26"/>
          <w:szCs w:val="26"/>
          <w:lang w:eastAsia="zh-CN"/>
        </w:rPr>
      </w:pPr>
      <w:proofErr w:type="gramStart"/>
      <w:r w:rsidRPr="00003577">
        <w:rPr>
          <w:sz w:val="26"/>
          <w:szCs w:val="26"/>
          <w:lang w:eastAsia="zh-CN"/>
        </w:rPr>
        <w:t xml:space="preserve">Санитарные помещения, доступные для МГН в районных (городском) судах Магаданской области отсутствуют. </w:t>
      </w:r>
      <w:proofErr w:type="gramEnd"/>
    </w:p>
    <w:p w:rsidR="001D6F00" w:rsidRPr="00003577" w:rsidRDefault="001D6F00" w:rsidP="001D6F00">
      <w:pPr>
        <w:widowControl w:val="0"/>
        <w:ind w:firstLine="709"/>
        <w:jc w:val="both"/>
        <w:rPr>
          <w:sz w:val="26"/>
          <w:szCs w:val="26"/>
          <w:lang w:eastAsia="zh-CN"/>
        </w:rPr>
      </w:pPr>
      <w:r w:rsidRPr="00003577">
        <w:rPr>
          <w:sz w:val="26"/>
          <w:szCs w:val="26"/>
          <w:lang w:eastAsia="zh-CN"/>
        </w:rPr>
        <w:t xml:space="preserve">Отсутствие оборудованных санитарных помещений для МГН обусловлено конструктивными особенностями зданий (помещений), а именно недостаточностью в зданиях (помещениях) площади для оборудования санитарных помещений для доступа МГН, необходимости увеличения дверных проемов в несущих стенах для возможности въезда и размещения инвалидной коляски внутри санитарного </w:t>
      </w:r>
      <w:r w:rsidRPr="00003577">
        <w:rPr>
          <w:sz w:val="26"/>
          <w:szCs w:val="26"/>
          <w:lang w:eastAsia="zh-CN"/>
        </w:rPr>
        <w:lastRenderedPageBreak/>
        <w:t>помещения.</w:t>
      </w:r>
    </w:p>
    <w:p w:rsidR="001D6F00" w:rsidRPr="00003577" w:rsidRDefault="001D6F00" w:rsidP="001D6F00">
      <w:pPr>
        <w:suppressAutoHyphens/>
        <w:ind w:firstLine="709"/>
        <w:jc w:val="both"/>
        <w:rPr>
          <w:sz w:val="26"/>
          <w:szCs w:val="26"/>
          <w:lang w:eastAsia="zh-CN"/>
        </w:rPr>
      </w:pPr>
      <w:r w:rsidRPr="00003577">
        <w:rPr>
          <w:sz w:val="26"/>
          <w:szCs w:val="26"/>
          <w:lang w:eastAsia="zh-CN"/>
        </w:rPr>
        <w:t xml:space="preserve">В </w:t>
      </w:r>
      <w:r>
        <w:rPr>
          <w:sz w:val="26"/>
          <w:szCs w:val="26"/>
          <w:lang w:eastAsia="zh-CN"/>
        </w:rPr>
        <w:t>6</w:t>
      </w:r>
      <w:r w:rsidRPr="00003577">
        <w:rPr>
          <w:sz w:val="26"/>
          <w:szCs w:val="26"/>
          <w:lang w:eastAsia="zh-CN"/>
        </w:rPr>
        <w:t xml:space="preserve"> зданиях районных судов и Управлении отсутствуют выделенные места для стоянки автомобилей МГН. Автомобильная стоянка имеется в Магаданском городском </w:t>
      </w:r>
      <w:proofErr w:type="gramStart"/>
      <w:r w:rsidRPr="00003577">
        <w:rPr>
          <w:sz w:val="26"/>
          <w:szCs w:val="26"/>
          <w:lang w:eastAsia="zh-CN"/>
        </w:rPr>
        <w:t>суд</w:t>
      </w:r>
      <w:r>
        <w:rPr>
          <w:sz w:val="26"/>
          <w:szCs w:val="26"/>
          <w:lang w:eastAsia="zh-CN"/>
        </w:rPr>
        <w:t>е</w:t>
      </w:r>
      <w:proofErr w:type="gramEnd"/>
      <w:r w:rsidRPr="00003577">
        <w:rPr>
          <w:sz w:val="26"/>
          <w:szCs w:val="26"/>
          <w:lang w:eastAsia="zh-CN"/>
        </w:rPr>
        <w:t>, на территории стоян</w:t>
      </w:r>
      <w:r>
        <w:rPr>
          <w:sz w:val="26"/>
          <w:szCs w:val="26"/>
          <w:lang w:eastAsia="zh-CN"/>
        </w:rPr>
        <w:t>ки</w:t>
      </w:r>
      <w:r w:rsidRPr="00003577">
        <w:rPr>
          <w:sz w:val="26"/>
          <w:szCs w:val="26"/>
          <w:lang w:eastAsia="zh-CN"/>
        </w:rPr>
        <w:t xml:space="preserve"> выделено место для автомобилей МГН с установкой соответствующего дорожного знака. В Хасынском (п. Палатка) </w:t>
      </w:r>
      <w:r>
        <w:rPr>
          <w:sz w:val="26"/>
          <w:szCs w:val="26"/>
          <w:lang w:eastAsia="zh-CN"/>
        </w:rPr>
        <w:t>и Ольском районных судах</w:t>
      </w:r>
      <w:r w:rsidRPr="00003577">
        <w:rPr>
          <w:sz w:val="26"/>
          <w:szCs w:val="26"/>
          <w:lang w:eastAsia="zh-CN"/>
        </w:rPr>
        <w:t xml:space="preserve"> место стоянки для автомобилей МГН, обозначенное знаком, расположен</w:t>
      </w:r>
      <w:r>
        <w:rPr>
          <w:sz w:val="26"/>
          <w:szCs w:val="26"/>
          <w:lang w:eastAsia="zh-CN"/>
        </w:rPr>
        <w:t>ы</w:t>
      </w:r>
      <w:r w:rsidRPr="00003577">
        <w:rPr>
          <w:sz w:val="26"/>
          <w:szCs w:val="26"/>
          <w:lang w:eastAsia="zh-CN"/>
        </w:rPr>
        <w:t xml:space="preserve"> на муниципальной территории напротив здания суда.</w:t>
      </w:r>
    </w:p>
    <w:p w:rsidR="001D6F00" w:rsidRPr="00003577" w:rsidRDefault="001D6F00" w:rsidP="001D6F00">
      <w:pPr>
        <w:suppressAutoHyphens/>
        <w:ind w:firstLine="709"/>
        <w:jc w:val="both"/>
        <w:rPr>
          <w:sz w:val="26"/>
          <w:szCs w:val="26"/>
          <w:highlight w:val="yellow"/>
        </w:rPr>
      </w:pPr>
      <w:r w:rsidRPr="00003577">
        <w:rPr>
          <w:sz w:val="26"/>
          <w:szCs w:val="26"/>
          <w:lang w:eastAsia="zh-CN"/>
        </w:rPr>
        <w:t xml:space="preserve">В соответствии с приказом Судебного департамента от 31.12.2015 № 406 (в ред. от 28.09.2018) «Об утверждении Порядка обеспечения условий доступности для инвалидов объектов федеральных судов общей юрисдикции, федеральных арбитражных судов и органов Судебного департамента при Верховном Суде Российской Федерации» (далее – Порядок) Управлением проведены обследования всех зданий Судов. По результатам обследования оформлены паспорта доступности объектов. </w:t>
      </w:r>
    </w:p>
    <w:p w:rsidR="001D6F00" w:rsidRPr="00003577" w:rsidRDefault="001D6F00" w:rsidP="001D6F00">
      <w:pPr>
        <w:widowControl w:val="0"/>
        <w:tabs>
          <w:tab w:val="left" w:pos="6096"/>
        </w:tabs>
        <w:ind w:firstLine="709"/>
        <w:jc w:val="both"/>
        <w:rPr>
          <w:color w:val="000000"/>
          <w:sz w:val="26"/>
          <w:szCs w:val="26"/>
        </w:rPr>
      </w:pPr>
      <w:proofErr w:type="gramStart"/>
      <w:r w:rsidRPr="00A46D30">
        <w:rPr>
          <w:sz w:val="26"/>
          <w:szCs w:val="26"/>
        </w:rPr>
        <w:t>В 5-ти из 9-ти зданий районных (городского) судов под хранение вещественных доказательств выделены отдельные помещения.</w:t>
      </w:r>
      <w:proofErr w:type="gramEnd"/>
      <w:r w:rsidRPr="00A46D30">
        <w:rPr>
          <w:sz w:val="26"/>
          <w:szCs w:val="26"/>
        </w:rPr>
        <w:t xml:space="preserve"> В 3-х зданиях судов</w:t>
      </w:r>
      <w:r w:rsidRPr="00003577">
        <w:rPr>
          <w:sz w:val="26"/>
          <w:szCs w:val="26"/>
        </w:rPr>
        <w:t xml:space="preserve"> (Северо-Эвенский, Омсукчанский, Сусуманский районные суды) отдельных помещений для этих целей не выделено. Вещественные доказательства из-за нехватки помещений в этих судах хранятся в сейфах или металлических шкафах. В одном суде (Ольский районный суд) </w:t>
      </w:r>
      <w:r w:rsidRPr="00003577">
        <w:rPr>
          <w:color w:val="000000"/>
          <w:sz w:val="26"/>
          <w:szCs w:val="26"/>
        </w:rPr>
        <w:t xml:space="preserve">для хранения вещественных доказательств отведена часть помещения архива суда, отделенная металлической решеткой с металлической дверью. Фактическое хранение осуществляется в опечатываемом металлическом </w:t>
      </w:r>
      <w:proofErr w:type="gramStart"/>
      <w:r w:rsidRPr="00003577">
        <w:rPr>
          <w:color w:val="000000"/>
          <w:sz w:val="26"/>
          <w:szCs w:val="26"/>
        </w:rPr>
        <w:t>сейфе</w:t>
      </w:r>
      <w:proofErr w:type="gramEnd"/>
      <w:r w:rsidRPr="00003577">
        <w:rPr>
          <w:color w:val="000000"/>
          <w:sz w:val="26"/>
          <w:szCs w:val="26"/>
        </w:rPr>
        <w:t>, установленном в вышеуказанном помещении.</w:t>
      </w:r>
    </w:p>
    <w:p w:rsidR="001D6F00" w:rsidRPr="00003577" w:rsidRDefault="001D6F00" w:rsidP="001D6F00">
      <w:pPr>
        <w:widowControl w:val="0"/>
        <w:tabs>
          <w:tab w:val="left" w:pos="6096"/>
        </w:tabs>
        <w:ind w:firstLine="709"/>
        <w:jc w:val="both"/>
        <w:rPr>
          <w:sz w:val="26"/>
          <w:szCs w:val="26"/>
        </w:rPr>
      </w:pPr>
      <w:proofErr w:type="gramStart"/>
      <w:r w:rsidRPr="00003577">
        <w:rPr>
          <w:sz w:val="26"/>
          <w:szCs w:val="26"/>
        </w:rPr>
        <w:t xml:space="preserve">Организация работы районных (городского) судов с вещественными доказательствами постоянно изучается Управлением во время проверок организации судебного делопроизводства. </w:t>
      </w:r>
      <w:proofErr w:type="gramEnd"/>
    </w:p>
    <w:p w:rsidR="001D6F00" w:rsidRPr="00003577" w:rsidRDefault="001D6F00" w:rsidP="001D6F00">
      <w:pPr>
        <w:ind w:firstLine="708"/>
        <w:jc w:val="both"/>
        <w:rPr>
          <w:sz w:val="26"/>
          <w:szCs w:val="26"/>
        </w:rPr>
      </w:pPr>
      <w:r w:rsidRPr="00003577">
        <w:rPr>
          <w:sz w:val="26"/>
          <w:szCs w:val="26"/>
        </w:rPr>
        <w:t xml:space="preserve">Все помещения для хранения вещественных доказательств отвечают санитарно-гигиеническим требованиям, недоступны для посторонних лиц, безопасные в пожарном отношении, оснащены достаточным количеством средств пожаротушения. Помещения для хранения вещественных доказательств оборудованы электропроводкой скрытого типа, осветительными приборами закрытого типа. В данных комнатах имеются различные системы пожаротушения. </w:t>
      </w:r>
    </w:p>
    <w:p w:rsidR="001D6F00" w:rsidRPr="00003577" w:rsidRDefault="001D6F00" w:rsidP="001D6F00">
      <w:pPr>
        <w:tabs>
          <w:tab w:val="left" w:pos="6096"/>
        </w:tabs>
        <w:ind w:firstLine="709"/>
        <w:jc w:val="both"/>
        <w:rPr>
          <w:sz w:val="26"/>
          <w:szCs w:val="26"/>
        </w:rPr>
      </w:pPr>
      <w:r w:rsidRPr="00003577">
        <w:rPr>
          <w:sz w:val="26"/>
          <w:szCs w:val="26"/>
        </w:rPr>
        <w:t>Управлением, при проведении строительных и ремонтных работ, будут продолжены мероприятия по улучшению условий размещения конвоя и подсудимых, обеспечению кладовых для хранения вещественных доказательств в зданиях судов и обеспечению доступности зданий судов для маломобильных групп населения.</w:t>
      </w:r>
    </w:p>
    <w:p w:rsidR="001D6F00" w:rsidRPr="00A46D30" w:rsidRDefault="001D6F00" w:rsidP="001D6F00">
      <w:pPr>
        <w:shd w:val="clear" w:color="auto" w:fill="FFFFFF"/>
        <w:ind w:right="-79" w:firstLine="720"/>
        <w:jc w:val="both"/>
        <w:rPr>
          <w:sz w:val="26"/>
          <w:szCs w:val="26"/>
        </w:rPr>
      </w:pPr>
      <w:r w:rsidRPr="00A46D30">
        <w:rPr>
          <w:sz w:val="26"/>
          <w:szCs w:val="26"/>
        </w:rPr>
        <w:t>В целях доступности правосудия, повышения эффективности работы с заявлениями и обращениями граждан в судах Магаданской области созданы и действуют приемные. Во всех судах области работу приемной обеспечивают сотрудники аппаратов судов, выполняющие эту работу наряду с другими обязанностями, закрепленными должностными регламентами.</w:t>
      </w:r>
    </w:p>
    <w:p w:rsidR="001D6F00" w:rsidRPr="00A46D30" w:rsidRDefault="001D6F00" w:rsidP="001D6F00">
      <w:pPr>
        <w:shd w:val="clear" w:color="auto" w:fill="FFFFFF"/>
        <w:ind w:right="-79" w:firstLine="720"/>
        <w:jc w:val="both"/>
        <w:rPr>
          <w:sz w:val="26"/>
          <w:szCs w:val="26"/>
        </w:rPr>
      </w:pPr>
      <w:r w:rsidRPr="00A46D30">
        <w:rPr>
          <w:sz w:val="26"/>
          <w:szCs w:val="26"/>
        </w:rPr>
        <w:t>В 8-ми зданиях судов области приемные расположены на 1 этаже здания суда. В Хасынском (п</w:t>
      </w:r>
      <w:proofErr w:type="gramStart"/>
      <w:r w:rsidRPr="00A46D30">
        <w:rPr>
          <w:sz w:val="26"/>
          <w:szCs w:val="26"/>
        </w:rPr>
        <w:t>.У</w:t>
      </w:r>
      <w:proofErr w:type="gramEnd"/>
      <w:r w:rsidRPr="00A46D30">
        <w:rPr>
          <w:sz w:val="26"/>
          <w:szCs w:val="26"/>
        </w:rPr>
        <w:t>сть-Омчуг) районном суде приемная размещена на втором этаже.</w:t>
      </w:r>
    </w:p>
    <w:p w:rsidR="001D6F00" w:rsidRPr="00003577" w:rsidRDefault="001D6F00" w:rsidP="001D6F00">
      <w:pPr>
        <w:shd w:val="clear" w:color="auto" w:fill="FFFFFF"/>
        <w:ind w:right="-79" w:firstLine="720"/>
        <w:jc w:val="both"/>
        <w:rPr>
          <w:sz w:val="26"/>
          <w:szCs w:val="26"/>
        </w:rPr>
      </w:pPr>
      <w:r w:rsidRPr="00A46D30">
        <w:rPr>
          <w:sz w:val="26"/>
          <w:szCs w:val="26"/>
        </w:rPr>
        <w:t>В 4-х судах области приемные</w:t>
      </w:r>
      <w:r w:rsidRPr="00A46D30">
        <w:rPr>
          <w:color w:val="FF0000"/>
          <w:sz w:val="26"/>
          <w:szCs w:val="26"/>
        </w:rPr>
        <w:t xml:space="preserve"> </w:t>
      </w:r>
      <w:r w:rsidRPr="00A46D30">
        <w:rPr>
          <w:sz w:val="26"/>
          <w:szCs w:val="26"/>
        </w:rPr>
        <w:t xml:space="preserve">размещены в специально выделенных помещениях, в 4-ти судах (Ольский, Омсукчанский, Хасынский, Ягоднинский районные </w:t>
      </w:r>
      <w:proofErr w:type="gramStart"/>
      <w:r w:rsidRPr="00A46D30">
        <w:rPr>
          <w:sz w:val="26"/>
          <w:szCs w:val="26"/>
        </w:rPr>
        <w:t xml:space="preserve">суды) </w:t>
      </w:r>
      <w:proofErr w:type="gramEnd"/>
      <w:r w:rsidRPr="00A46D30">
        <w:rPr>
          <w:sz w:val="26"/>
          <w:szCs w:val="26"/>
        </w:rPr>
        <w:t>прием посетителей осуществляется в служебных кабинетах.</w:t>
      </w:r>
    </w:p>
    <w:p w:rsidR="001D6F00" w:rsidRPr="00003577" w:rsidRDefault="001D6F00" w:rsidP="001D6F00">
      <w:pPr>
        <w:ind w:left="74" w:firstLine="635"/>
        <w:jc w:val="both"/>
        <w:rPr>
          <w:sz w:val="26"/>
          <w:szCs w:val="26"/>
        </w:rPr>
      </w:pPr>
      <w:r w:rsidRPr="00003577">
        <w:rPr>
          <w:sz w:val="26"/>
          <w:szCs w:val="26"/>
        </w:rPr>
        <w:lastRenderedPageBreak/>
        <w:t xml:space="preserve">Приемные в </w:t>
      </w:r>
      <w:proofErr w:type="gramStart"/>
      <w:r w:rsidRPr="00003577">
        <w:rPr>
          <w:sz w:val="26"/>
          <w:szCs w:val="26"/>
        </w:rPr>
        <w:t>судах</w:t>
      </w:r>
      <w:proofErr w:type="gramEnd"/>
      <w:r w:rsidRPr="00003577">
        <w:rPr>
          <w:sz w:val="26"/>
          <w:szCs w:val="26"/>
        </w:rPr>
        <w:t xml:space="preserve"> Магаданской области оснащены необходимым набором мебели, оборудованы телефонной связью и автоматизированными рабочими местами, имеющими доступ к информационным ресурсам </w:t>
      </w:r>
      <w:r w:rsidRPr="00FD4AAA">
        <w:rPr>
          <w:sz w:val="26"/>
          <w:szCs w:val="26"/>
        </w:rPr>
        <w:t>ГАС «Правосудие»</w:t>
      </w:r>
      <w:r w:rsidR="00FD4AAA" w:rsidRPr="00FD4AAA">
        <w:rPr>
          <w:sz w:val="26"/>
          <w:szCs w:val="26"/>
        </w:rPr>
        <w:t>.</w:t>
      </w:r>
    </w:p>
    <w:p w:rsidR="001D6F00" w:rsidRPr="00003577" w:rsidRDefault="001D6F00" w:rsidP="001D6F00">
      <w:pPr>
        <w:ind w:firstLine="708"/>
        <w:jc w:val="both"/>
        <w:rPr>
          <w:sz w:val="26"/>
          <w:szCs w:val="26"/>
        </w:rPr>
      </w:pPr>
      <w:r w:rsidRPr="00A46D30">
        <w:rPr>
          <w:sz w:val="26"/>
          <w:szCs w:val="26"/>
        </w:rPr>
        <w:t>6.5.</w:t>
      </w:r>
      <w:r w:rsidRPr="00003577">
        <w:rPr>
          <w:sz w:val="26"/>
          <w:szCs w:val="26"/>
        </w:rPr>
        <w:t xml:space="preserve"> Все районные (городской) суды и Управление обеспечиваются топливно-энергетическими ресурсами и водой централизованно. Проблем по обеспечению судов энергоресурсами и водой в 202</w:t>
      </w:r>
      <w:r>
        <w:rPr>
          <w:sz w:val="26"/>
          <w:szCs w:val="26"/>
        </w:rPr>
        <w:t>4</w:t>
      </w:r>
      <w:r w:rsidRPr="00003577">
        <w:rPr>
          <w:sz w:val="26"/>
          <w:szCs w:val="26"/>
        </w:rPr>
        <w:t xml:space="preserve"> году не возникало.</w:t>
      </w:r>
    </w:p>
    <w:p w:rsidR="001D6F00" w:rsidRPr="00003577" w:rsidRDefault="001D6F00" w:rsidP="001D6F00">
      <w:pPr>
        <w:tabs>
          <w:tab w:val="left" w:pos="709"/>
          <w:tab w:val="left" w:pos="1418"/>
        </w:tabs>
        <w:jc w:val="both"/>
        <w:rPr>
          <w:sz w:val="26"/>
          <w:szCs w:val="26"/>
        </w:rPr>
      </w:pPr>
      <w:r w:rsidRPr="00003577">
        <w:rPr>
          <w:sz w:val="26"/>
          <w:szCs w:val="26"/>
        </w:rPr>
        <w:tab/>
        <w:t>Для обеспечения нормальной деятельности судов и Управления в 202</w:t>
      </w:r>
      <w:r>
        <w:rPr>
          <w:sz w:val="26"/>
          <w:szCs w:val="26"/>
        </w:rPr>
        <w:t>4</w:t>
      </w:r>
      <w:r w:rsidRPr="00003577">
        <w:rPr>
          <w:sz w:val="26"/>
          <w:szCs w:val="26"/>
        </w:rPr>
        <w:t xml:space="preserve"> году, как и в предыдущие годы, заключены государственные контракты (договора) с предприятиями-поставщиками тепловой, электрической энергии и воды, а также на оказание услуг по содержанию помещений в чистоте и обслуживанию внутридомовых сетей. </w:t>
      </w:r>
    </w:p>
    <w:p w:rsidR="001D6F00" w:rsidRPr="00003577" w:rsidRDefault="001D6F00" w:rsidP="001D6F00">
      <w:pPr>
        <w:tabs>
          <w:tab w:val="left" w:pos="709"/>
          <w:tab w:val="left" w:pos="1418"/>
        </w:tabs>
        <w:jc w:val="both"/>
        <w:rPr>
          <w:sz w:val="26"/>
          <w:szCs w:val="26"/>
        </w:rPr>
      </w:pPr>
      <w:r w:rsidRPr="00003577">
        <w:rPr>
          <w:sz w:val="26"/>
          <w:szCs w:val="26"/>
        </w:rPr>
        <w:tab/>
        <w:t xml:space="preserve">Оплата коммунальных услуг производилась за фактически потребленные услуги в течение 2-3 дней после поступления от поставщиков счетов-фактур. </w:t>
      </w:r>
    </w:p>
    <w:p w:rsidR="001D6F00" w:rsidRPr="00003577" w:rsidRDefault="001D6F00" w:rsidP="001D6F00">
      <w:pPr>
        <w:tabs>
          <w:tab w:val="left" w:pos="709"/>
          <w:tab w:val="left" w:pos="1418"/>
        </w:tabs>
        <w:jc w:val="both"/>
      </w:pPr>
      <w:r w:rsidRPr="00003577">
        <w:rPr>
          <w:sz w:val="26"/>
          <w:szCs w:val="26"/>
        </w:rPr>
        <w:tab/>
      </w:r>
      <w:r w:rsidRPr="00FD4AAA">
        <w:rPr>
          <w:sz w:val="26"/>
          <w:szCs w:val="26"/>
        </w:rPr>
        <w:t>Выделенные в 202</w:t>
      </w:r>
      <w:r w:rsidR="00FD4AAA" w:rsidRPr="00FD4AAA">
        <w:rPr>
          <w:sz w:val="26"/>
          <w:szCs w:val="26"/>
        </w:rPr>
        <w:t>4</w:t>
      </w:r>
      <w:r w:rsidRPr="00FD4AAA">
        <w:rPr>
          <w:sz w:val="26"/>
          <w:szCs w:val="26"/>
        </w:rPr>
        <w:t xml:space="preserve"> году </w:t>
      </w:r>
      <w:r w:rsidRPr="00003577">
        <w:rPr>
          <w:sz w:val="26"/>
          <w:szCs w:val="26"/>
          <w:highlight w:val="white"/>
        </w:rPr>
        <w:t>лимиты бюджетных обязательств по целевым статьям 9050090071 244 КОСГУ 223, 9050090071 244 КОСГУ 225, 9050090071 247 КОСГУ 223 и по целевым статьям 9090090071 244 КОСГУ 223, 9090090071 244 КОСГУ 225, 9090090071 247 КОСГУ 223 израсходованы в полном объеме.</w:t>
      </w:r>
    </w:p>
    <w:p w:rsidR="001D6F00" w:rsidRPr="00003577" w:rsidRDefault="001D6F00" w:rsidP="001D6F00">
      <w:pPr>
        <w:tabs>
          <w:tab w:val="left" w:pos="709"/>
          <w:tab w:val="left" w:pos="1418"/>
        </w:tabs>
        <w:jc w:val="both"/>
        <w:rPr>
          <w:sz w:val="26"/>
          <w:szCs w:val="26"/>
        </w:rPr>
      </w:pPr>
      <w:r w:rsidRPr="00003577">
        <w:rPr>
          <w:sz w:val="26"/>
          <w:szCs w:val="26"/>
        </w:rPr>
        <w:tab/>
        <w:t>6.6.</w:t>
      </w:r>
      <w:r w:rsidRPr="00B43F7D">
        <w:rPr>
          <w:sz w:val="26"/>
          <w:szCs w:val="26"/>
        </w:rPr>
        <w:t xml:space="preserve"> </w:t>
      </w:r>
      <w:proofErr w:type="gramStart"/>
      <w:r w:rsidRPr="00003577">
        <w:rPr>
          <w:sz w:val="26"/>
          <w:szCs w:val="26"/>
        </w:rPr>
        <w:t>Все здания и сооружения районных (городского) судов полностью подготовлены к эксплуатации в осенне-зимний период 202</w:t>
      </w:r>
      <w:r>
        <w:rPr>
          <w:sz w:val="26"/>
          <w:szCs w:val="26"/>
        </w:rPr>
        <w:t>4</w:t>
      </w:r>
      <w:r w:rsidRPr="00003577">
        <w:rPr>
          <w:sz w:val="26"/>
          <w:szCs w:val="26"/>
        </w:rPr>
        <w:t>-202</w:t>
      </w:r>
      <w:r>
        <w:rPr>
          <w:sz w:val="26"/>
          <w:szCs w:val="26"/>
        </w:rPr>
        <w:t>5</w:t>
      </w:r>
      <w:r w:rsidRPr="00003577">
        <w:rPr>
          <w:sz w:val="26"/>
          <w:szCs w:val="26"/>
        </w:rPr>
        <w:t xml:space="preserve"> годов.</w:t>
      </w:r>
      <w:proofErr w:type="gramEnd"/>
      <w:r w:rsidRPr="00003577">
        <w:rPr>
          <w:sz w:val="26"/>
          <w:szCs w:val="26"/>
        </w:rPr>
        <w:t xml:space="preserve"> О готовности зданий и сооружений районных (городского) судов и помещений Управления Судебного департамента доложено в Судебный департамент при Верховном Суде Российской Федерации.</w:t>
      </w:r>
    </w:p>
    <w:p w:rsidR="001D6F00" w:rsidRPr="00003577" w:rsidRDefault="001D6F00" w:rsidP="001D6F00">
      <w:pPr>
        <w:jc w:val="both"/>
        <w:rPr>
          <w:sz w:val="26"/>
          <w:szCs w:val="26"/>
        </w:rPr>
      </w:pPr>
      <w:r w:rsidRPr="00003577">
        <w:rPr>
          <w:sz w:val="26"/>
          <w:szCs w:val="26"/>
        </w:rPr>
        <w:tab/>
        <w:t xml:space="preserve">6.7. Эффективное использование выделенных денежных средств, своевременное, качественное и полное выполнение всех запланированных мероприятий по подготовке зданий (сооружений) к эксплуатации в зимний период обеспечило бесперебойную работу систем электроснабжения, теплоснабжения, водоснабжения в зданиях судов. </w:t>
      </w:r>
    </w:p>
    <w:p w:rsidR="001D6F00" w:rsidRPr="00003577" w:rsidRDefault="001D6F00" w:rsidP="001D6F00">
      <w:pPr>
        <w:ind w:firstLine="720"/>
        <w:jc w:val="both"/>
        <w:rPr>
          <w:sz w:val="26"/>
          <w:szCs w:val="26"/>
        </w:rPr>
      </w:pPr>
      <w:r w:rsidRPr="00FD4AAA">
        <w:rPr>
          <w:sz w:val="26"/>
          <w:szCs w:val="26"/>
        </w:rPr>
        <w:t>6.8.</w:t>
      </w:r>
      <w:r w:rsidRPr="00003577">
        <w:rPr>
          <w:sz w:val="26"/>
          <w:szCs w:val="26"/>
        </w:rPr>
        <w:t xml:space="preserve"> Эксплуатация в зимний период </w:t>
      </w:r>
      <w:r w:rsidRPr="00FD4AAA">
        <w:rPr>
          <w:sz w:val="26"/>
          <w:szCs w:val="26"/>
        </w:rPr>
        <w:t>2024 год</w:t>
      </w:r>
      <w:r w:rsidR="00FD4AAA">
        <w:rPr>
          <w:sz w:val="26"/>
          <w:szCs w:val="26"/>
        </w:rPr>
        <w:t>а</w:t>
      </w:r>
      <w:r w:rsidRPr="00003577">
        <w:rPr>
          <w:sz w:val="26"/>
          <w:szCs w:val="26"/>
        </w:rPr>
        <w:t xml:space="preserve"> всех зданий и сооружений районных (городского) судов и Управления прошла без чрезвычайных происшествий и перебоев. </w:t>
      </w:r>
    </w:p>
    <w:p w:rsidR="001D6F00" w:rsidRPr="00003577" w:rsidRDefault="001D6F00" w:rsidP="001D6F00">
      <w:pPr>
        <w:jc w:val="both"/>
        <w:rPr>
          <w:sz w:val="26"/>
          <w:szCs w:val="26"/>
        </w:rPr>
      </w:pPr>
      <w:r w:rsidRPr="00003577">
        <w:rPr>
          <w:sz w:val="26"/>
          <w:szCs w:val="26"/>
        </w:rPr>
        <w:tab/>
        <w:t xml:space="preserve">6.9. </w:t>
      </w:r>
      <w:proofErr w:type="gramStart"/>
      <w:r w:rsidRPr="00003577">
        <w:rPr>
          <w:sz w:val="26"/>
          <w:szCs w:val="26"/>
        </w:rPr>
        <w:t xml:space="preserve">В целях реализации Федерального закона от 22 ноября 2009 № 261-ФЗ </w:t>
      </w:r>
      <w:r w:rsidR="0050416A">
        <w:rPr>
          <w:sz w:val="26"/>
          <w:szCs w:val="26"/>
        </w:rPr>
        <w:t xml:space="preserve">              </w:t>
      </w:r>
      <w:r w:rsidRPr="00003577">
        <w:rPr>
          <w:sz w:val="26"/>
          <w:szCs w:val="26"/>
        </w:rPr>
        <w:t>«Об энергосбережении и повышении энергетической эффективности и о внесении изменений в отдельные законодательные акты Российской Федерации» по Управлению издан приказ от 28 октября 2010 г. № 101 по выполнению Плана мероприятий Судебного департамента при Верховном Суде Российской Федерации по энергосбережению и повышению энергетической эффективности в федеральных судах общей юрисдикции и управлениях</w:t>
      </w:r>
      <w:proofErr w:type="gramEnd"/>
      <w:r w:rsidRPr="00003577">
        <w:rPr>
          <w:sz w:val="26"/>
          <w:szCs w:val="26"/>
        </w:rPr>
        <w:t xml:space="preserve"> (</w:t>
      </w:r>
      <w:proofErr w:type="gramStart"/>
      <w:r w:rsidRPr="00003577">
        <w:rPr>
          <w:sz w:val="26"/>
          <w:szCs w:val="26"/>
        </w:rPr>
        <w:t>отделах</w:t>
      </w:r>
      <w:proofErr w:type="gramEnd"/>
      <w:r w:rsidRPr="00003577">
        <w:rPr>
          <w:sz w:val="26"/>
          <w:szCs w:val="26"/>
        </w:rPr>
        <w:t xml:space="preserve">) Судебного департамента в Субъектах Федерации. </w:t>
      </w:r>
    </w:p>
    <w:p w:rsidR="001D6F00" w:rsidRPr="00003577" w:rsidRDefault="001D6F00" w:rsidP="001D6F00">
      <w:pPr>
        <w:tabs>
          <w:tab w:val="left" w:pos="709"/>
          <w:tab w:val="left" w:pos="1418"/>
        </w:tabs>
        <w:jc w:val="both"/>
        <w:rPr>
          <w:sz w:val="26"/>
          <w:szCs w:val="26"/>
        </w:rPr>
      </w:pPr>
      <w:r w:rsidRPr="00003577">
        <w:rPr>
          <w:sz w:val="26"/>
          <w:szCs w:val="26"/>
        </w:rPr>
        <w:tab/>
        <w:t xml:space="preserve">Приказами председателей районных (городского) судов и начальника Управления назначены лица, ответственные за выполнение энергосберегающих мероприятий в районных </w:t>
      </w:r>
      <w:proofErr w:type="gramStart"/>
      <w:r w:rsidRPr="00003577">
        <w:rPr>
          <w:sz w:val="26"/>
          <w:szCs w:val="26"/>
        </w:rPr>
        <w:t>судах</w:t>
      </w:r>
      <w:proofErr w:type="gramEnd"/>
      <w:r w:rsidRPr="00003577">
        <w:rPr>
          <w:sz w:val="26"/>
          <w:szCs w:val="26"/>
        </w:rPr>
        <w:t xml:space="preserve"> и Управлении.</w:t>
      </w:r>
    </w:p>
    <w:p w:rsidR="001D6F00" w:rsidRPr="00003577" w:rsidRDefault="001D6F00" w:rsidP="001D6F00">
      <w:pPr>
        <w:tabs>
          <w:tab w:val="left" w:pos="709"/>
          <w:tab w:val="left" w:pos="1418"/>
        </w:tabs>
        <w:ind w:firstLine="709"/>
        <w:jc w:val="both"/>
        <w:rPr>
          <w:sz w:val="26"/>
          <w:szCs w:val="26"/>
        </w:rPr>
      </w:pPr>
      <w:r w:rsidRPr="00003577">
        <w:rPr>
          <w:sz w:val="26"/>
          <w:szCs w:val="26"/>
        </w:rPr>
        <w:t>6.10. В 202</w:t>
      </w:r>
      <w:r>
        <w:rPr>
          <w:sz w:val="26"/>
          <w:szCs w:val="26"/>
        </w:rPr>
        <w:t>4</w:t>
      </w:r>
      <w:r w:rsidRPr="00003577">
        <w:rPr>
          <w:sz w:val="26"/>
          <w:szCs w:val="26"/>
        </w:rPr>
        <w:t xml:space="preserve"> году:</w:t>
      </w:r>
    </w:p>
    <w:p w:rsidR="001D6F00" w:rsidRDefault="001D6F00" w:rsidP="001D6F00">
      <w:pPr>
        <w:tabs>
          <w:tab w:val="left" w:pos="709"/>
          <w:tab w:val="left" w:pos="1418"/>
        </w:tabs>
        <w:spacing w:after="120"/>
        <w:jc w:val="both"/>
        <w:rPr>
          <w:sz w:val="26"/>
          <w:szCs w:val="26"/>
        </w:rPr>
      </w:pPr>
      <w:r>
        <w:rPr>
          <w:sz w:val="26"/>
          <w:szCs w:val="26"/>
        </w:rPr>
        <w:tab/>
        <w:t>П</w:t>
      </w:r>
      <w:r w:rsidRPr="00003577">
        <w:rPr>
          <w:sz w:val="26"/>
          <w:szCs w:val="26"/>
        </w:rPr>
        <w:t xml:space="preserve">о состоянию на </w:t>
      </w:r>
      <w:r>
        <w:rPr>
          <w:sz w:val="26"/>
          <w:szCs w:val="26"/>
        </w:rPr>
        <w:t>3</w:t>
      </w:r>
      <w:r w:rsidRPr="00003577">
        <w:rPr>
          <w:sz w:val="26"/>
          <w:szCs w:val="26"/>
        </w:rPr>
        <w:t>1декабря 202</w:t>
      </w:r>
      <w:r>
        <w:rPr>
          <w:sz w:val="26"/>
          <w:szCs w:val="26"/>
        </w:rPr>
        <w:t>4</w:t>
      </w:r>
      <w:r w:rsidRPr="00003577">
        <w:rPr>
          <w:sz w:val="26"/>
          <w:szCs w:val="26"/>
        </w:rPr>
        <w:t xml:space="preserve"> года </w:t>
      </w:r>
      <w:r>
        <w:rPr>
          <w:sz w:val="26"/>
          <w:szCs w:val="26"/>
        </w:rPr>
        <w:t>о</w:t>
      </w:r>
      <w:r w:rsidRPr="00003577">
        <w:rPr>
          <w:sz w:val="26"/>
          <w:szCs w:val="26"/>
        </w:rPr>
        <w:t xml:space="preserve">беспеченность служебными помещениями </w:t>
      </w:r>
      <w:proofErr w:type="gramStart"/>
      <w:r w:rsidRPr="00003577">
        <w:rPr>
          <w:sz w:val="26"/>
          <w:szCs w:val="26"/>
        </w:rPr>
        <w:t>районных</w:t>
      </w:r>
      <w:proofErr w:type="gramEnd"/>
      <w:r w:rsidRPr="00003577">
        <w:rPr>
          <w:sz w:val="26"/>
          <w:szCs w:val="26"/>
        </w:rPr>
        <w:t xml:space="preserve"> (городского) судов Магаданской области (при норме</w:t>
      </w:r>
      <w:r w:rsidR="002912B0">
        <w:rPr>
          <w:sz w:val="26"/>
          <w:szCs w:val="26"/>
        </w:rPr>
        <w:t xml:space="preserve">                  </w:t>
      </w:r>
      <w:r w:rsidRPr="00003577">
        <w:rPr>
          <w:sz w:val="26"/>
          <w:szCs w:val="26"/>
        </w:rPr>
        <w:t xml:space="preserve"> 200 кв.м. на одного судью) характеризуется следующими показателями:</w:t>
      </w:r>
    </w:p>
    <w:p w:rsidR="0050416A" w:rsidRDefault="0050416A" w:rsidP="001D6F00">
      <w:pPr>
        <w:tabs>
          <w:tab w:val="left" w:pos="709"/>
          <w:tab w:val="left" w:pos="1418"/>
        </w:tabs>
        <w:spacing w:after="120"/>
        <w:jc w:val="both"/>
        <w:rPr>
          <w:sz w:val="26"/>
          <w:szCs w:val="26"/>
        </w:rPr>
      </w:pPr>
    </w:p>
    <w:p w:rsidR="0050416A" w:rsidRDefault="0050416A" w:rsidP="001D6F00">
      <w:pPr>
        <w:tabs>
          <w:tab w:val="left" w:pos="709"/>
          <w:tab w:val="left" w:pos="1418"/>
        </w:tabs>
        <w:spacing w:after="120"/>
        <w:jc w:val="both"/>
        <w:rPr>
          <w:sz w:val="26"/>
          <w:szCs w:val="26"/>
        </w:rPr>
      </w:pPr>
    </w:p>
    <w:tbl>
      <w:tblPr>
        <w:tblW w:w="10045" w:type="dxa"/>
        <w:tblInd w:w="2" w:type="dxa"/>
        <w:tblLook w:val="00A0"/>
      </w:tblPr>
      <w:tblGrid>
        <w:gridCol w:w="1949"/>
        <w:gridCol w:w="758"/>
        <w:gridCol w:w="704"/>
        <w:gridCol w:w="1775"/>
        <w:gridCol w:w="1021"/>
        <w:gridCol w:w="989"/>
        <w:gridCol w:w="1407"/>
        <w:gridCol w:w="1442"/>
      </w:tblGrid>
      <w:tr w:rsidR="001D6F00" w:rsidRPr="00003577" w:rsidTr="001D6F00">
        <w:trPr>
          <w:cantSplit/>
          <w:trHeight w:val="274"/>
        </w:trPr>
        <w:tc>
          <w:tcPr>
            <w:tcW w:w="1949" w:type="dxa"/>
            <w:vMerge w:val="restart"/>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rPr>
                <w:sz w:val="18"/>
                <w:szCs w:val="18"/>
              </w:rPr>
            </w:pPr>
            <w:r w:rsidRPr="00003577">
              <w:rPr>
                <w:sz w:val="18"/>
                <w:szCs w:val="18"/>
              </w:rPr>
              <w:lastRenderedPageBreak/>
              <w:t>Наименование</w:t>
            </w:r>
          </w:p>
          <w:p w:rsidR="001D6F00" w:rsidRPr="00003577" w:rsidRDefault="001D6F00" w:rsidP="001D6F00">
            <w:pPr>
              <w:jc w:val="center"/>
              <w:rPr>
                <w:sz w:val="18"/>
                <w:szCs w:val="18"/>
              </w:rPr>
            </w:pPr>
            <w:r w:rsidRPr="00003577">
              <w:rPr>
                <w:sz w:val="18"/>
                <w:szCs w:val="18"/>
              </w:rPr>
              <w:t>суда</w:t>
            </w:r>
          </w:p>
        </w:tc>
        <w:tc>
          <w:tcPr>
            <w:tcW w:w="1462" w:type="dxa"/>
            <w:gridSpan w:val="2"/>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jc w:val="center"/>
              <w:rPr>
                <w:sz w:val="18"/>
                <w:szCs w:val="18"/>
              </w:rPr>
            </w:pPr>
            <w:r w:rsidRPr="00003577">
              <w:rPr>
                <w:sz w:val="18"/>
                <w:szCs w:val="18"/>
              </w:rPr>
              <w:t>Штатная</w:t>
            </w:r>
          </w:p>
          <w:p w:rsidR="001D6F00" w:rsidRPr="00003577" w:rsidRDefault="001D6F00" w:rsidP="001D6F00">
            <w:pPr>
              <w:jc w:val="center"/>
              <w:rPr>
                <w:sz w:val="18"/>
                <w:szCs w:val="18"/>
              </w:rPr>
            </w:pPr>
            <w:r w:rsidRPr="00003577">
              <w:rPr>
                <w:sz w:val="18"/>
                <w:szCs w:val="18"/>
              </w:rPr>
              <w:t>численность</w:t>
            </w:r>
          </w:p>
        </w:tc>
        <w:tc>
          <w:tcPr>
            <w:tcW w:w="3785" w:type="dxa"/>
            <w:gridSpan w:val="3"/>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jc w:val="center"/>
              <w:rPr>
                <w:sz w:val="18"/>
                <w:szCs w:val="18"/>
              </w:rPr>
            </w:pPr>
            <w:r w:rsidRPr="00003577">
              <w:rPr>
                <w:sz w:val="18"/>
                <w:szCs w:val="18"/>
              </w:rPr>
              <w:t>Занимаемые</w:t>
            </w:r>
          </w:p>
          <w:p w:rsidR="001D6F00" w:rsidRPr="00003577" w:rsidRDefault="001D6F00" w:rsidP="001D6F00">
            <w:pPr>
              <w:jc w:val="center"/>
              <w:rPr>
                <w:sz w:val="18"/>
                <w:szCs w:val="18"/>
              </w:rPr>
            </w:pPr>
            <w:r w:rsidRPr="00003577">
              <w:rPr>
                <w:sz w:val="18"/>
                <w:szCs w:val="18"/>
              </w:rPr>
              <w:t>помещения</w:t>
            </w:r>
          </w:p>
        </w:tc>
        <w:tc>
          <w:tcPr>
            <w:tcW w:w="1407" w:type="dxa"/>
            <w:vMerge w:val="restart"/>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jc w:val="center"/>
              <w:rPr>
                <w:sz w:val="18"/>
                <w:szCs w:val="18"/>
              </w:rPr>
            </w:pPr>
            <w:r w:rsidRPr="00003577">
              <w:rPr>
                <w:sz w:val="18"/>
                <w:szCs w:val="18"/>
              </w:rPr>
              <w:t xml:space="preserve">Кому </w:t>
            </w:r>
          </w:p>
          <w:p w:rsidR="001D6F00" w:rsidRPr="00003577" w:rsidRDefault="001D6F00" w:rsidP="001D6F00">
            <w:pPr>
              <w:jc w:val="center"/>
              <w:rPr>
                <w:sz w:val="18"/>
                <w:szCs w:val="18"/>
              </w:rPr>
            </w:pPr>
            <w:r w:rsidRPr="00003577">
              <w:rPr>
                <w:sz w:val="18"/>
                <w:szCs w:val="18"/>
              </w:rPr>
              <w:t>принадлежит</w:t>
            </w:r>
          </w:p>
          <w:p w:rsidR="001D6F00" w:rsidRPr="00003577" w:rsidRDefault="001D6F00" w:rsidP="001D6F00">
            <w:pPr>
              <w:jc w:val="center"/>
              <w:rPr>
                <w:sz w:val="18"/>
                <w:szCs w:val="18"/>
              </w:rPr>
            </w:pPr>
            <w:r w:rsidRPr="00003577">
              <w:rPr>
                <w:sz w:val="18"/>
                <w:szCs w:val="18"/>
              </w:rPr>
              <w:t>недвижимость</w:t>
            </w:r>
          </w:p>
        </w:tc>
        <w:tc>
          <w:tcPr>
            <w:tcW w:w="1442" w:type="dxa"/>
            <w:vMerge w:val="restart"/>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jc w:val="center"/>
              <w:rPr>
                <w:sz w:val="18"/>
                <w:szCs w:val="18"/>
              </w:rPr>
            </w:pPr>
            <w:r w:rsidRPr="00003577">
              <w:rPr>
                <w:sz w:val="18"/>
                <w:szCs w:val="18"/>
              </w:rPr>
              <w:t xml:space="preserve">% обеспеченности </w:t>
            </w:r>
          </w:p>
          <w:p w:rsidR="001D6F00" w:rsidRPr="00003577" w:rsidRDefault="001D6F00" w:rsidP="001D6F00">
            <w:pPr>
              <w:jc w:val="center"/>
              <w:rPr>
                <w:sz w:val="18"/>
                <w:szCs w:val="18"/>
              </w:rPr>
            </w:pPr>
            <w:r w:rsidRPr="00003577">
              <w:rPr>
                <w:sz w:val="18"/>
                <w:szCs w:val="18"/>
              </w:rPr>
              <w:t xml:space="preserve">в соотв. с постанов. </w:t>
            </w:r>
          </w:p>
          <w:p w:rsidR="0050416A" w:rsidRDefault="001D6F00" w:rsidP="001D6F00">
            <w:pPr>
              <w:jc w:val="center"/>
              <w:rPr>
                <w:sz w:val="18"/>
                <w:szCs w:val="18"/>
              </w:rPr>
            </w:pPr>
            <w:r w:rsidRPr="00003577">
              <w:rPr>
                <w:sz w:val="18"/>
                <w:szCs w:val="18"/>
              </w:rPr>
              <w:t xml:space="preserve">Прав-ва РФ от 21.09.2006 </w:t>
            </w:r>
          </w:p>
          <w:p w:rsidR="001D6F00" w:rsidRPr="00003577" w:rsidRDefault="001D6F00" w:rsidP="001D6F00">
            <w:pPr>
              <w:jc w:val="center"/>
              <w:rPr>
                <w:sz w:val="18"/>
                <w:szCs w:val="18"/>
              </w:rPr>
            </w:pPr>
            <w:r w:rsidRPr="00003577">
              <w:rPr>
                <w:sz w:val="18"/>
                <w:szCs w:val="18"/>
              </w:rPr>
              <w:t>№ 583</w:t>
            </w:r>
          </w:p>
        </w:tc>
      </w:tr>
      <w:tr w:rsidR="001D6F00" w:rsidRPr="00003577" w:rsidTr="0050416A">
        <w:trPr>
          <w:cantSplit/>
          <w:trHeight w:hRule="exact" w:val="1007"/>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rPr>
                <w:sz w:val="18"/>
                <w:szCs w:val="18"/>
              </w:rPr>
            </w:pPr>
          </w:p>
        </w:tc>
        <w:tc>
          <w:tcPr>
            <w:tcW w:w="758" w:type="dxa"/>
            <w:tcBorders>
              <w:top w:val="single" w:sz="4" w:space="0" w:color="000000"/>
              <w:left w:val="single" w:sz="4" w:space="0" w:color="000000"/>
              <w:bottom w:val="single" w:sz="4" w:space="0" w:color="000000"/>
              <w:right w:val="single" w:sz="4" w:space="0" w:color="000000"/>
            </w:tcBorders>
            <w:textDirection w:val="btLr"/>
            <w:vAlign w:val="center"/>
            <w:hideMark/>
          </w:tcPr>
          <w:p w:rsidR="001D6F00" w:rsidRPr="00003577" w:rsidRDefault="001D6F00" w:rsidP="001D6F00">
            <w:pPr>
              <w:ind w:left="113" w:right="113"/>
              <w:jc w:val="center"/>
              <w:rPr>
                <w:sz w:val="18"/>
                <w:szCs w:val="18"/>
              </w:rPr>
            </w:pPr>
            <w:r w:rsidRPr="00003577">
              <w:rPr>
                <w:sz w:val="18"/>
                <w:szCs w:val="18"/>
              </w:rPr>
              <w:t>судей</w:t>
            </w:r>
          </w:p>
        </w:tc>
        <w:tc>
          <w:tcPr>
            <w:tcW w:w="704" w:type="dxa"/>
            <w:tcBorders>
              <w:top w:val="single" w:sz="4" w:space="0" w:color="000000"/>
              <w:left w:val="single" w:sz="4" w:space="0" w:color="000000"/>
              <w:bottom w:val="single" w:sz="4" w:space="0" w:color="000000"/>
              <w:right w:val="single" w:sz="4" w:space="0" w:color="000000"/>
            </w:tcBorders>
            <w:textDirection w:val="btLr"/>
            <w:vAlign w:val="center"/>
            <w:hideMark/>
          </w:tcPr>
          <w:p w:rsidR="001D6F00" w:rsidRPr="00003577" w:rsidRDefault="001D6F00" w:rsidP="001D6F00">
            <w:pPr>
              <w:ind w:left="113" w:right="113"/>
              <w:jc w:val="center"/>
              <w:rPr>
                <w:sz w:val="18"/>
                <w:szCs w:val="18"/>
              </w:rPr>
            </w:pPr>
            <w:r w:rsidRPr="00003577">
              <w:rPr>
                <w:sz w:val="18"/>
                <w:szCs w:val="18"/>
              </w:rPr>
              <w:t xml:space="preserve">аппарат </w:t>
            </w:r>
          </w:p>
          <w:p w:rsidR="001D6F00" w:rsidRPr="00003577" w:rsidRDefault="001D6F00" w:rsidP="001D6F00">
            <w:pPr>
              <w:ind w:left="113" w:right="113"/>
              <w:jc w:val="center"/>
              <w:rPr>
                <w:sz w:val="18"/>
                <w:szCs w:val="18"/>
              </w:rPr>
            </w:pPr>
            <w:r w:rsidRPr="00003577">
              <w:rPr>
                <w:sz w:val="18"/>
                <w:szCs w:val="18"/>
              </w:rPr>
              <w:t>судов</w:t>
            </w:r>
          </w:p>
        </w:tc>
        <w:tc>
          <w:tcPr>
            <w:tcW w:w="1775"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jc w:val="center"/>
              <w:rPr>
                <w:sz w:val="18"/>
                <w:szCs w:val="18"/>
              </w:rPr>
            </w:pPr>
            <w:r w:rsidRPr="00003577">
              <w:rPr>
                <w:sz w:val="18"/>
                <w:szCs w:val="18"/>
              </w:rPr>
              <w:t>Адрес</w:t>
            </w:r>
          </w:p>
        </w:tc>
        <w:tc>
          <w:tcPr>
            <w:tcW w:w="1021"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jc w:val="center"/>
              <w:rPr>
                <w:sz w:val="18"/>
                <w:szCs w:val="18"/>
              </w:rPr>
            </w:pPr>
            <w:r w:rsidRPr="00003577">
              <w:rPr>
                <w:sz w:val="18"/>
                <w:szCs w:val="18"/>
              </w:rPr>
              <w:t xml:space="preserve">Год </w:t>
            </w:r>
          </w:p>
          <w:p w:rsidR="001D6F00" w:rsidRPr="00003577" w:rsidRDefault="001D6F00" w:rsidP="001D6F00">
            <w:pPr>
              <w:jc w:val="center"/>
              <w:rPr>
                <w:sz w:val="18"/>
                <w:szCs w:val="18"/>
              </w:rPr>
            </w:pPr>
            <w:r w:rsidRPr="00003577">
              <w:rPr>
                <w:sz w:val="18"/>
                <w:szCs w:val="18"/>
              </w:rPr>
              <w:t>постройки</w:t>
            </w:r>
          </w:p>
        </w:tc>
        <w:tc>
          <w:tcPr>
            <w:tcW w:w="989"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jc w:val="center"/>
              <w:rPr>
                <w:sz w:val="18"/>
                <w:szCs w:val="18"/>
              </w:rPr>
            </w:pPr>
            <w:r w:rsidRPr="00003577">
              <w:rPr>
                <w:sz w:val="18"/>
                <w:szCs w:val="18"/>
              </w:rPr>
              <w:t>Площадь</w:t>
            </w:r>
          </w:p>
          <w:p w:rsidR="001D6F00" w:rsidRPr="00003577" w:rsidRDefault="001D6F00" w:rsidP="001D6F00">
            <w:pPr>
              <w:jc w:val="center"/>
              <w:rPr>
                <w:sz w:val="18"/>
                <w:szCs w:val="18"/>
                <w:vertAlign w:val="superscript"/>
              </w:rPr>
            </w:pPr>
            <w:r w:rsidRPr="00003577">
              <w:rPr>
                <w:sz w:val="18"/>
                <w:szCs w:val="18"/>
              </w:rPr>
              <w:t>м</w:t>
            </w:r>
            <w:proofErr w:type="gramStart"/>
            <w:r w:rsidRPr="00003577">
              <w:rPr>
                <w:sz w:val="18"/>
                <w:szCs w:val="18"/>
                <w:vertAlign w:val="superscript"/>
              </w:rPr>
              <w:t>2</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rPr>
                <w:sz w:val="18"/>
                <w:szCs w:val="18"/>
              </w:rPr>
            </w:pPr>
          </w:p>
        </w:tc>
        <w:tc>
          <w:tcPr>
            <w:tcW w:w="1442" w:type="dxa"/>
            <w:vMerge/>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rPr>
                <w:sz w:val="18"/>
                <w:szCs w:val="18"/>
              </w:rPr>
            </w:pPr>
          </w:p>
        </w:tc>
      </w:tr>
      <w:tr w:rsidR="001D6F00" w:rsidRPr="00003577" w:rsidTr="001D6F00">
        <w:trPr>
          <w:cantSplit/>
          <w:trHeight w:val="853"/>
        </w:trPr>
        <w:tc>
          <w:tcPr>
            <w:tcW w:w="194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r w:rsidRPr="00003577">
              <w:t>Магаданский городской суд</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34</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114</w:t>
            </w:r>
          </w:p>
        </w:tc>
        <w:tc>
          <w:tcPr>
            <w:tcW w:w="1775"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jc w:val="both"/>
            </w:pPr>
            <w:r w:rsidRPr="00003577">
              <w:t xml:space="preserve">г. Магадан, </w:t>
            </w:r>
          </w:p>
          <w:p w:rsidR="001D6F00" w:rsidRPr="00003577" w:rsidRDefault="001D6F00" w:rsidP="001D6F00">
            <w:pPr>
              <w:jc w:val="both"/>
            </w:pPr>
            <w:r w:rsidRPr="00003577">
              <w:t>ул. Набережная реки Магаданки, 11</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1990</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4260,2</w:t>
            </w:r>
          </w:p>
        </w:tc>
        <w:tc>
          <w:tcPr>
            <w:tcW w:w="1407"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rPr>
                <w:sz w:val="18"/>
                <w:szCs w:val="18"/>
              </w:rPr>
            </w:pPr>
            <w:proofErr w:type="gramStart"/>
            <w:r w:rsidRPr="00003577">
              <w:rPr>
                <w:sz w:val="18"/>
                <w:szCs w:val="18"/>
              </w:rPr>
              <w:t>Оперативное</w:t>
            </w:r>
            <w:proofErr w:type="gramEnd"/>
            <w:r w:rsidRPr="00003577">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67</w:t>
            </w:r>
          </w:p>
        </w:tc>
      </w:tr>
      <w:tr w:rsidR="001D6F00" w:rsidRPr="00003577" w:rsidTr="001D6F00">
        <w:tc>
          <w:tcPr>
            <w:tcW w:w="194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r w:rsidRPr="00003577">
              <w:t>Ольский районный суд</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5</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20</w:t>
            </w:r>
          </w:p>
        </w:tc>
        <w:tc>
          <w:tcPr>
            <w:tcW w:w="1775"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jc w:val="both"/>
            </w:pPr>
            <w:r w:rsidRPr="00003577">
              <w:t xml:space="preserve">п. Ола, </w:t>
            </w:r>
          </w:p>
          <w:p w:rsidR="001D6F00" w:rsidRPr="00003577" w:rsidRDefault="001D6F00" w:rsidP="001D6F00">
            <w:r w:rsidRPr="00003577">
              <w:t xml:space="preserve">ул.  Советская, 32 </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1984</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792,9</w:t>
            </w:r>
          </w:p>
        </w:tc>
        <w:tc>
          <w:tcPr>
            <w:tcW w:w="1407"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rPr>
                <w:sz w:val="18"/>
                <w:szCs w:val="18"/>
              </w:rPr>
            </w:pPr>
            <w:proofErr w:type="gramStart"/>
            <w:r w:rsidRPr="00003577">
              <w:rPr>
                <w:sz w:val="18"/>
                <w:szCs w:val="18"/>
              </w:rPr>
              <w:t>Оперативное</w:t>
            </w:r>
            <w:proofErr w:type="gramEnd"/>
            <w:r w:rsidRPr="00003577">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tcPr>
          <w:p w:rsidR="001D6F00" w:rsidRPr="00003577" w:rsidRDefault="001D6F00" w:rsidP="001D6F00">
            <w:pPr>
              <w:jc w:val="center"/>
            </w:pPr>
            <w:r w:rsidRPr="00003577">
              <w:t>66</w:t>
            </w:r>
          </w:p>
          <w:p w:rsidR="001D6F00" w:rsidRPr="00003577" w:rsidRDefault="001D6F00" w:rsidP="001D6F00">
            <w:pPr>
              <w:jc w:val="center"/>
            </w:pPr>
          </w:p>
        </w:tc>
      </w:tr>
      <w:tr w:rsidR="001D6F00" w:rsidRPr="00003577" w:rsidTr="001D6F00">
        <w:tc>
          <w:tcPr>
            <w:tcW w:w="1949" w:type="dxa"/>
            <w:tcBorders>
              <w:top w:val="single" w:sz="4" w:space="0" w:color="000000"/>
              <w:left w:val="single" w:sz="4" w:space="0" w:color="000000"/>
              <w:bottom w:val="single" w:sz="4" w:space="0" w:color="000000"/>
              <w:right w:val="single" w:sz="4" w:space="0" w:color="000000"/>
            </w:tcBorders>
            <w:vAlign w:val="center"/>
          </w:tcPr>
          <w:p w:rsidR="001D6F00" w:rsidRPr="00003577" w:rsidRDefault="001D6F00" w:rsidP="001D6F00">
            <w:r w:rsidRPr="00003577">
              <w:t>Омсукчанский районный суд</w:t>
            </w:r>
          </w:p>
          <w:p w:rsidR="001D6F00" w:rsidRPr="00003577" w:rsidRDefault="001D6F00" w:rsidP="001D6F00"/>
          <w:p w:rsidR="001D6F00" w:rsidRPr="00003577" w:rsidRDefault="001D6F00" w:rsidP="001D6F00"/>
        </w:tc>
        <w:tc>
          <w:tcPr>
            <w:tcW w:w="758"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2</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9</w:t>
            </w:r>
          </w:p>
        </w:tc>
        <w:tc>
          <w:tcPr>
            <w:tcW w:w="1775"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jc w:val="both"/>
            </w:pPr>
            <w:r w:rsidRPr="00003577">
              <w:t>п. Омсукчан,</w:t>
            </w:r>
          </w:p>
          <w:p w:rsidR="001D6F00" w:rsidRPr="00003577" w:rsidRDefault="001D6F00" w:rsidP="001D6F00">
            <w:pPr>
              <w:jc w:val="both"/>
            </w:pPr>
            <w:r w:rsidRPr="00003577">
              <w:t>ул. Омсукчан-ская, 3</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1987</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674,2</w:t>
            </w:r>
          </w:p>
        </w:tc>
        <w:tc>
          <w:tcPr>
            <w:tcW w:w="1407"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rPr>
                <w:sz w:val="18"/>
                <w:szCs w:val="18"/>
              </w:rPr>
            </w:pPr>
            <w:proofErr w:type="gramStart"/>
            <w:r w:rsidRPr="00003577">
              <w:rPr>
                <w:sz w:val="18"/>
                <w:szCs w:val="18"/>
              </w:rPr>
              <w:t>Оперативное</w:t>
            </w:r>
            <w:proofErr w:type="gramEnd"/>
            <w:r w:rsidRPr="00003577">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169</w:t>
            </w:r>
          </w:p>
        </w:tc>
      </w:tr>
      <w:tr w:rsidR="001D6F00" w:rsidRPr="00003577" w:rsidTr="001D6F00">
        <w:tc>
          <w:tcPr>
            <w:tcW w:w="194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r w:rsidRPr="00003577">
              <w:t>Северо-Эвенский районный суд</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2</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6</w:t>
            </w:r>
          </w:p>
        </w:tc>
        <w:tc>
          <w:tcPr>
            <w:tcW w:w="1775"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jc w:val="both"/>
            </w:pPr>
            <w:r w:rsidRPr="00003577">
              <w:t xml:space="preserve">п. Эвенск, </w:t>
            </w:r>
          </w:p>
          <w:p w:rsidR="001D6F00" w:rsidRPr="00003577" w:rsidRDefault="001D6F00" w:rsidP="001D6F00">
            <w:pPr>
              <w:jc w:val="both"/>
            </w:pPr>
            <w:r w:rsidRPr="00003577">
              <w:t>ул. Победы, 19</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1975</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391,3</w:t>
            </w:r>
          </w:p>
        </w:tc>
        <w:tc>
          <w:tcPr>
            <w:tcW w:w="1407"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rPr>
                <w:sz w:val="18"/>
                <w:szCs w:val="18"/>
              </w:rPr>
            </w:pPr>
            <w:proofErr w:type="gramStart"/>
            <w:r w:rsidRPr="00003577">
              <w:rPr>
                <w:sz w:val="18"/>
                <w:szCs w:val="18"/>
              </w:rPr>
              <w:t>Оперативное</w:t>
            </w:r>
            <w:proofErr w:type="gramEnd"/>
            <w:r w:rsidRPr="00003577">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98</w:t>
            </w:r>
          </w:p>
        </w:tc>
      </w:tr>
      <w:tr w:rsidR="001D6F00" w:rsidRPr="00003577" w:rsidTr="001D6F00">
        <w:tc>
          <w:tcPr>
            <w:tcW w:w="194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r w:rsidRPr="00003577">
              <w:t>Среднеканский районный суд</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4</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11</w:t>
            </w:r>
          </w:p>
        </w:tc>
        <w:tc>
          <w:tcPr>
            <w:tcW w:w="1775"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jc w:val="both"/>
            </w:pPr>
            <w:r w:rsidRPr="00003577">
              <w:t xml:space="preserve">п. Сеймчан, </w:t>
            </w:r>
          </w:p>
          <w:p w:rsidR="001D6F00" w:rsidRPr="00003577" w:rsidRDefault="001D6F00" w:rsidP="001D6F00">
            <w:pPr>
              <w:jc w:val="both"/>
            </w:pPr>
            <w:r w:rsidRPr="00003577">
              <w:t>ул. Николаева, 2</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1975</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1226,3</w:t>
            </w:r>
          </w:p>
        </w:tc>
        <w:tc>
          <w:tcPr>
            <w:tcW w:w="1407"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rPr>
                <w:sz w:val="18"/>
                <w:szCs w:val="18"/>
              </w:rPr>
            </w:pPr>
            <w:proofErr w:type="gramStart"/>
            <w:r w:rsidRPr="00003577">
              <w:rPr>
                <w:sz w:val="18"/>
                <w:szCs w:val="18"/>
              </w:rPr>
              <w:t>Оперативное</w:t>
            </w:r>
            <w:proofErr w:type="gramEnd"/>
            <w:r w:rsidRPr="00003577">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154</w:t>
            </w:r>
          </w:p>
        </w:tc>
      </w:tr>
      <w:tr w:rsidR="001D6F00" w:rsidRPr="00003577" w:rsidTr="001D6F00">
        <w:trPr>
          <w:trHeight w:val="849"/>
        </w:trPr>
        <w:tc>
          <w:tcPr>
            <w:tcW w:w="194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r w:rsidRPr="00003577">
              <w:t>Сусуманский районный суд</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4</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14</w:t>
            </w:r>
          </w:p>
        </w:tc>
        <w:tc>
          <w:tcPr>
            <w:tcW w:w="1775"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r w:rsidRPr="00003577">
              <w:t xml:space="preserve">г. Сусуман, </w:t>
            </w:r>
          </w:p>
          <w:p w:rsidR="001D6F00" w:rsidRPr="00003577" w:rsidRDefault="001D6F00" w:rsidP="001D6F00">
            <w:r w:rsidRPr="00003577">
              <w:t>ул. Набережная, 3</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1976</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1120,5</w:t>
            </w:r>
          </w:p>
        </w:tc>
        <w:tc>
          <w:tcPr>
            <w:tcW w:w="1407"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rPr>
                <w:sz w:val="18"/>
                <w:szCs w:val="18"/>
              </w:rPr>
            </w:pPr>
            <w:proofErr w:type="gramStart"/>
            <w:r w:rsidRPr="00003577">
              <w:rPr>
                <w:sz w:val="18"/>
                <w:szCs w:val="18"/>
              </w:rPr>
              <w:t>Оперативное</w:t>
            </w:r>
            <w:proofErr w:type="gramEnd"/>
            <w:r w:rsidRPr="00003577">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112</w:t>
            </w:r>
          </w:p>
        </w:tc>
      </w:tr>
      <w:tr w:rsidR="001D6F00" w:rsidRPr="00003577" w:rsidTr="001D6F00">
        <w:trPr>
          <w:trHeight w:val="955"/>
        </w:trPr>
        <w:tc>
          <w:tcPr>
            <w:tcW w:w="1949" w:type="dxa"/>
            <w:vMerge w:val="restart"/>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r w:rsidRPr="00003577">
              <w:t>Хасынский районный суд</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2</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9</w:t>
            </w:r>
          </w:p>
        </w:tc>
        <w:tc>
          <w:tcPr>
            <w:tcW w:w="1775"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r w:rsidRPr="00003577">
              <w:t>п. Усть-Омчуг,</w:t>
            </w:r>
          </w:p>
          <w:p w:rsidR="001D6F00" w:rsidRPr="00003577" w:rsidRDefault="001D6F00" w:rsidP="001D6F00">
            <w:r w:rsidRPr="00003577">
              <w:t>ул. Горняцкая, 44а</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1973</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789,2</w:t>
            </w:r>
          </w:p>
        </w:tc>
        <w:tc>
          <w:tcPr>
            <w:tcW w:w="1407"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rPr>
                <w:sz w:val="18"/>
                <w:szCs w:val="18"/>
              </w:rPr>
            </w:pPr>
            <w:proofErr w:type="gramStart"/>
            <w:r w:rsidRPr="00003577">
              <w:rPr>
                <w:sz w:val="18"/>
                <w:szCs w:val="18"/>
              </w:rPr>
              <w:t>Оперативное</w:t>
            </w:r>
            <w:proofErr w:type="gramEnd"/>
            <w:r w:rsidRPr="00003577">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198</w:t>
            </w:r>
          </w:p>
        </w:tc>
      </w:tr>
      <w:tr w:rsidR="001D6F00" w:rsidRPr="00003577" w:rsidTr="001D6F00">
        <w:trPr>
          <w:trHeight w:val="876"/>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tc>
        <w:tc>
          <w:tcPr>
            <w:tcW w:w="758"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4</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16</w:t>
            </w:r>
          </w:p>
        </w:tc>
        <w:tc>
          <w:tcPr>
            <w:tcW w:w="1775"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r w:rsidRPr="00003577">
              <w:t xml:space="preserve">п. Палатка, </w:t>
            </w:r>
          </w:p>
          <w:p w:rsidR="001D6F00" w:rsidRPr="00003577" w:rsidRDefault="001D6F00" w:rsidP="001D6F00">
            <w:r w:rsidRPr="00003577">
              <w:t>ул. Школьная, 5</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1988</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1027,7</w:t>
            </w:r>
          </w:p>
        </w:tc>
        <w:tc>
          <w:tcPr>
            <w:tcW w:w="1407"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rPr>
                <w:sz w:val="18"/>
                <w:szCs w:val="18"/>
              </w:rPr>
            </w:pPr>
            <w:proofErr w:type="gramStart"/>
            <w:r w:rsidRPr="00003577">
              <w:rPr>
                <w:sz w:val="18"/>
                <w:szCs w:val="18"/>
              </w:rPr>
              <w:t>Оперативное</w:t>
            </w:r>
            <w:proofErr w:type="gramEnd"/>
            <w:r w:rsidRPr="00003577">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103</w:t>
            </w:r>
          </w:p>
        </w:tc>
      </w:tr>
      <w:tr w:rsidR="001D6F00" w:rsidRPr="00003577" w:rsidTr="001D6F00">
        <w:tc>
          <w:tcPr>
            <w:tcW w:w="194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r w:rsidRPr="00003577">
              <w:t>Ягоднинский районный суд</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4</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14</w:t>
            </w:r>
          </w:p>
        </w:tc>
        <w:tc>
          <w:tcPr>
            <w:tcW w:w="1775"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r w:rsidRPr="00003577">
              <w:t xml:space="preserve">п. Ягодное, </w:t>
            </w:r>
          </w:p>
          <w:p w:rsidR="001D6F00" w:rsidRPr="00003577" w:rsidRDefault="001D6F00" w:rsidP="001D6F00">
            <w:r w:rsidRPr="00003577">
              <w:t>ул. Строителей, 8</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1973</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1387</w:t>
            </w:r>
          </w:p>
        </w:tc>
        <w:tc>
          <w:tcPr>
            <w:tcW w:w="1407"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rPr>
                <w:sz w:val="18"/>
                <w:szCs w:val="18"/>
              </w:rPr>
            </w:pPr>
            <w:proofErr w:type="gramStart"/>
            <w:r w:rsidRPr="00003577">
              <w:rPr>
                <w:sz w:val="18"/>
                <w:szCs w:val="18"/>
              </w:rPr>
              <w:t>Оперативное</w:t>
            </w:r>
            <w:proofErr w:type="gramEnd"/>
            <w:r w:rsidRPr="00003577">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139</w:t>
            </w:r>
          </w:p>
        </w:tc>
      </w:tr>
      <w:tr w:rsidR="001D6F00" w:rsidRPr="00003577" w:rsidTr="001D6F00">
        <w:tc>
          <w:tcPr>
            <w:tcW w:w="1949"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Всего:</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61</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1D6F00" w:rsidRPr="00003577" w:rsidRDefault="001D6F00" w:rsidP="001D6F00">
            <w:pPr>
              <w:jc w:val="center"/>
            </w:pPr>
            <w:r w:rsidRPr="00003577">
              <w:t>213</w:t>
            </w:r>
          </w:p>
        </w:tc>
        <w:tc>
          <w:tcPr>
            <w:tcW w:w="1775" w:type="dxa"/>
            <w:tcBorders>
              <w:top w:val="single" w:sz="4" w:space="0" w:color="000000"/>
              <w:left w:val="single" w:sz="4" w:space="0" w:color="000000"/>
              <w:bottom w:val="single" w:sz="4" w:space="0" w:color="000000"/>
              <w:right w:val="single" w:sz="4" w:space="0" w:color="000000"/>
            </w:tcBorders>
          </w:tcPr>
          <w:p w:rsidR="001D6F00" w:rsidRPr="00003577" w:rsidRDefault="001D6F00" w:rsidP="001D6F00">
            <w:pPr>
              <w:jc w:val="both"/>
            </w:pPr>
          </w:p>
        </w:tc>
        <w:tc>
          <w:tcPr>
            <w:tcW w:w="1021" w:type="dxa"/>
            <w:tcBorders>
              <w:top w:val="single" w:sz="4" w:space="0" w:color="000000"/>
              <w:left w:val="single" w:sz="4" w:space="0" w:color="000000"/>
              <w:bottom w:val="single" w:sz="4" w:space="0" w:color="000000"/>
              <w:right w:val="single" w:sz="4" w:space="0" w:color="000000"/>
            </w:tcBorders>
          </w:tcPr>
          <w:p w:rsidR="001D6F00" w:rsidRPr="00003577" w:rsidRDefault="001D6F00" w:rsidP="001D6F00">
            <w:pPr>
              <w:jc w:val="center"/>
            </w:pPr>
          </w:p>
        </w:tc>
        <w:tc>
          <w:tcPr>
            <w:tcW w:w="989"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jc w:val="center"/>
            </w:pPr>
            <w:r w:rsidRPr="00003577">
              <w:t>11669,30</w:t>
            </w:r>
          </w:p>
        </w:tc>
        <w:tc>
          <w:tcPr>
            <w:tcW w:w="1407" w:type="dxa"/>
            <w:tcBorders>
              <w:top w:val="single" w:sz="4" w:space="0" w:color="000000"/>
              <w:left w:val="single" w:sz="4" w:space="0" w:color="000000"/>
              <w:bottom w:val="single" w:sz="4" w:space="0" w:color="000000"/>
              <w:right w:val="single" w:sz="4" w:space="0" w:color="000000"/>
            </w:tcBorders>
          </w:tcPr>
          <w:p w:rsidR="001D6F00" w:rsidRPr="00003577" w:rsidRDefault="001D6F00" w:rsidP="001D6F00">
            <w:pPr>
              <w:jc w:val="center"/>
            </w:pPr>
          </w:p>
        </w:tc>
        <w:tc>
          <w:tcPr>
            <w:tcW w:w="1442" w:type="dxa"/>
            <w:tcBorders>
              <w:top w:val="single" w:sz="4" w:space="0" w:color="000000"/>
              <w:left w:val="single" w:sz="4" w:space="0" w:color="000000"/>
              <w:bottom w:val="single" w:sz="4" w:space="0" w:color="000000"/>
              <w:right w:val="single" w:sz="4" w:space="0" w:color="000000"/>
            </w:tcBorders>
            <w:hideMark/>
          </w:tcPr>
          <w:p w:rsidR="001D6F00" w:rsidRPr="00003577" w:rsidRDefault="001D6F00" w:rsidP="001D6F00">
            <w:pPr>
              <w:jc w:val="center"/>
            </w:pPr>
            <w:r w:rsidRPr="00003577">
              <w:t>97</w:t>
            </w:r>
          </w:p>
        </w:tc>
      </w:tr>
    </w:tbl>
    <w:p w:rsidR="001D6F00" w:rsidRPr="00003577" w:rsidRDefault="001D6F00" w:rsidP="001D6F00">
      <w:pPr>
        <w:tabs>
          <w:tab w:val="left" w:pos="709"/>
        </w:tabs>
        <w:jc w:val="both"/>
        <w:rPr>
          <w:sz w:val="26"/>
          <w:szCs w:val="26"/>
        </w:rPr>
      </w:pPr>
    </w:p>
    <w:p w:rsidR="001D6F00" w:rsidRPr="00003577" w:rsidRDefault="001D6F00" w:rsidP="001D6F00">
      <w:pPr>
        <w:tabs>
          <w:tab w:val="left" w:pos="709"/>
        </w:tabs>
        <w:jc w:val="both"/>
        <w:rPr>
          <w:sz w:val="26"/>
          <w:szCs w:val="26"/>
        </w:rPr>
      </w:pPr>
      <w:r w:rsidRPr="00003577">
        <w:rPr>
          <w:sz w:val="26"/>
          <w:szCs w:val="26"/>
        </w:rPr>
        <w:tab/>
        <w:t xml:space="preserve">Обеспеченность служебными помещениями </w:t>
      </w:r>
      <w:proofErr w:type="gramStart"/>
      <w:r w:rsidRPr="00003577">
        <w:rPr>
          <w:sz w:val="26"/>
          <w:szCs w:val="26"/>
        </w:rPr>
        <w:t>районных</w:t>
      </w:r>
      <w:proofErr w:type="gramEnd"/>
      <w:r w:rsidRPr="00003577">
        <w:rPr>
          <w:sz w:val="26"/>
          <w:szCs w:val="26"/>
        </w:rPr>
        <w:t xml:space="preserve"> (городского) судов в среднем по области составляет 97%.</w:t>
      </w:r>
    </w:p>
    <w:p w:rsidR="001D6F00" w:rsidRPr="00003577" w:rsidRDefault="001D6F00" w:rsidP="001D6F00">
      <w:pPr>
        <w:tabs>
          <w:tab w:val="left" w:pos="709"/>
          <w:tab w:val="left" w:pos="1418"/>
        </w:tabs>
        <w:jc w:val="both"/>
        <w:rPr>
          <w:sz w:val="26"/>
          <w:szCs w:val="26"/>
        </w:rPr>
      </w:pPr>
      <w:r w:rsidRPr="00003577">
        <w:rPr>
          <w:sz w:val="26"/>
          <w:szCs w:val="26"/>
        </w:rPr>
        <w:tab/>
        <w:t>6.11. По состоянию на 01 января 202</w:t>
      </w:r>
      <w:r>
        <w:rPr>
          <w:sz w:val="26"/>
          <w:szCs w:val="26"/>
        </w:rPr>
        <w:t>5</w:t>
      </w:r>
      <w:r w:rsidRPr="00003577">
        <w:rPr>
          <w:sz w:val="26"/>
          <w:szCs w:val="26"/>
        </w:rPr>
        <w:t xml:space="preserve"> года арендованных помещений для размещения судов не имеется. Все районные (городской) суды размещены в </w:t>
      </w:r>
      <w:proofErr w:type="gramStart"/>
      <w:r w:rsidRPr="00003577">
        <w:rPr>
          <w:sz w:val="26"/>
          <w:szCs w:val="26"/>
        </w:rPr>
        <w:t>зданиях</w:t>
      </w:r>
      <w:proofErr w:type="gramEnd"/>
      <w:r w:rsidRPr="00003577">
        <w:rPr>
          <w:sz w:val="26"/>
          <w:szCs w:val="26"/>
        </w:rPr>
        <w:t xml:space="preserve"> федерального уровня собственности, находящиеся у Управления Судебного департамента в Магаданской области в оперативном управлении. На все здания оформлены свидетельства о государственной регистрации права оперативного управления, на земельные участки - право постоянного (бессрочного) пользования.</w:t>
      </w:r>
    </w:p>
    <w:p w:rsidR="001D6F00" w:rsidRPr="00003577" w:rsidRDefault="001D6F00" w:rsidP="001D6F00">
      <w:pPr>
        <w:tabs>
          <w:tab w:val="left" w:pos="709"/>
          <w:tab w:val="left" w:pos="1418"/>
        </w:tabs>
        <w:jc w:val="both"/>
        <w:rPr>
          <w:sz w:val="26"/>
          <w:szCs w:val="26"/>
        </w:rPr>
      </w:pPr>
      <w:r w:rsidRPr="00003577">
        <w:rPr>
          <w:sz w:val="26"/>
          <w:szCs w:val="26"/>
        </w:rPr>
        <w:tab/>
      </w:r>
      <w:proofErr w:type="gramStart"/>
      <w:r w:rsidRPr="00003577">
        <w:rPr>
          <w:sz w:val="26"/>
          <w:szCs w:val="26"/>
        </w:rPr>
        <w:t xml:space="preserve">С 2017 года оформлен договор аренды на земельный участок, находящийся под помещением гаражного бокса № 5 Управления Судебного департамента в Магаданской области. </w:t>
      </w:r>
      <w:proofErr w:type="gramEnd"/>
    </w:p>
    <w:p w:rsidR="001D6F00" w:rsidRDefault="001D6F00" w:rsidP="001D6F00">
      <w:pPr>
        <w:tabs>
          <w:tab w:val="left" w:pos="709"/>
          <w:tab w:val="left" w:pos="1418"/>
        </w:tabs>
        <w:spacing w:after="120"/>
        <w:jc w:val="both"/>
        <w:rPr>
          <w:sz w:val="26"/>
          <w:szCs w:val="26"/>
        </w:rPr>
      </w:pPr>
    </w:p>
    <w:p w:rsidR="0050416A" w:rsidRDefault="0050416A" w:rsidP="001D6F00">
      <w:pPr>
        <w:tabs>
          <w:tab w:val="left" w:pos="709"/>
          <w:tab w:val="left" w:pos="1418"/>
        </w:tabs>
        <w:spacing w:after="120"/>
        <w:jc w:val="both"/>
        <w:rPr>
          <w:sz w:val="26"/>
          <w:szCs w:val="26"/>
        </w:rPr>
      </w:pPr>
    </w:p>
    <w:p w:rsidR="0050416A" w:rsidRPr="00003577" w:rsidRDefault="0050416A" w:rsidP="001D6F00">
      <w:pPr>
        <w:tabs>
          <w:tab w:val="left" w:pos="709"/>
          <w:tab w:val="left" w:pos="1418"/>
        </w:tabs>
        <w:spacing w:after="120"/>
        <w:jc w:val="both"/>
        <w:rPr>
          <w:sz w:val="26"/>
          <w:szCs w:val="26"/>
        </w:rPr>
      </w:pPr>
    </w:p>
    <w:p w:rsidR="00E307CB" w:rsidRDefault="00E307CB" w:rsidP="00A74E86">
      <w:pPr>
        <w:jc w:val="center"/>
        <w:rPr>
          <w:b/>
          <w:bCs/>
          <w:sz w:val="26"/>
          <w:szCs w:val="26"/>
        </w:rPr>
      </w:pPr>
      <w:r w:rsidRPr="0009353B">
        <w:rPr>
          <w:b/>
          <w:bCs/>
          <w:sz w:val="26"/>
          <w:szCs w:val="26"/>
        </w:rPr>
        <w:lastRenderedPageBreak/>
        <w:t>7. Обеспечение деятельности органов судейского сообщества</w:t>
      </w:r>
    </w:p>
    <w:p w:rsidR="00E50329" w:rsidRPr="0009353B" w:rsidRDefault="00E50329" w:rsidP="00A74E86">
      <w:pPr>
        <w:jc w:val="center"/>
        <w:rPr>
          <w:b/>
          <w:bCs/>
          <w:sz w:val="26"/>
          <w:szCs w:val="26"/>
        </w:rPr>
      </w:pPr>
    </w:p>
    <w:p w:rsidR="00D32367" w:rsidRDefault="00D32367" w:rsidP="00D32367">
      <w:pPr>
        <w:ind w:firstLine="708"/>
        <w:jc w:val="both"/>
        <w:rPr>
          <w:sz w:val="26"/>
          <w:szCs w:val="26"/>
        </w:rPr>
      </w:pPr>
      <w:r>
        <w:rPr>
          <w:sz w:val="26"/>
          <w:szCs w:val="26"/>
        </w:rPr>
        <w:t>7.1</w:t>
      </w:r>
      <w:r w:rsidR="0050416A">
        <w:rPr>
          <w:sz w:val="26"/>
          <w:szCs w:val="26"/>
        </w:rPr>
        <w:t>.</w:t>
      </w:r>
      <w:r>
        <w:rPr>
          <w:sz w:val="26"/>
          <w:szCs w:val="26"/>
        </w:rPr>
        <w:t xml:space="preserve"> </w:t>
      </w:r>
      <w:proofErr w:type="gramStart"/>
      <w:r w:rsidRPr="00AB2314">
        <w:rPr>
          <w:sz w:val="26"/>
          <w:szCs w:val="26"/>
        </w:rPr>
        <w:t>Н</w:t>
      </w:r>
      <w:proofErr w:type="gramEnd"/>
      <w:r w:rsidRPr="00AB2314">
        <w:rPr>
          <w:sz w:val="26"/>
          <w:szCs w:val="26"/>
        </w:rPr>
        <w:t xml:space="preserve">а конференции судей </w:t>
      </w:r>
      <w:r>
        <w:rPr>
          <w:sz w:val="26"/>
          <w:szCs w:val="26"/>
        </w:rPr>
        <w:t>20 февраля 2024</w:t>
      </w:r>
      <w:r w:rsidRPr="00AB2314">
        <w:rPr>
          <w:sz w:val="26"/>
          <w:szCs w:val="26"/>
        </w:rPr>
        <w:t xml:space="preserve"> года в состав Совета судей Магада</w:t>
      </w:r>
      <w:r>
        <w:rPr>
          <w:sz w:val="26"/>
          <w:szCs w:val="26"/>
        </w:rPr>
        <w:t>нской области избраны 12 членов.</w:t>
      </w:r>
    </w:p>
    <w:p w:rsidR="00D32367" w:rsidRPr="00AB2314" w:rsidRDefault="00D32367" w:rsidP="00D32367">
      <w:pPr>
        <w:ind w:firstLine="708"/>
        <w:jc w:val="both"/>
        <w:rPr>
          <w:sz w:val="26"/>
          <w:szCs w:val="26"/>
        </w:rPr>
      </w:pPr>
      <w:r w:rsidRPr="00AB2314">
        <w:rPr>
          <w:sz w:val="26"/>
          <w:szCs w:val="26"/>
        </w:rPr>
        <w:t>Состав Совета судей:</w:t>
      </w:r>
    </w:p>
    <w:p w:rsidR="00D32367" w:rsidRPr="00AB2314" w:rsidRDefault="00D32367" w:rsidP="00D32367">
      <w:pPr>
        <w:ind w:firstLine="709"/>
        <w:jc w:val="both"/>
        <w:rPr>
          <w:sz w:val="26"/>
          <w:szCs w:val="26"/>
        </w:rPr>
      </w:pPr>
      <w:r>
        <w:rPr>
          <w:sz w:val="26"/>
          <w:szCs w:val="26"/>
        </w:rPr>
        <w:t xml:space="preserve">- </w:t>
      </w:r>
      <w:r w:rsidRPr="00AB2314">
        <w:rPr>
          <w:sz w:val="26"/>
          <w:szCs w:val="26"/>
        </w:rPr>
        <w:t>2 судьи Магаданского областного суда</w:t>
      </w:r>
      <w:r>
        <w:rPr>
          <w:sz w:val="26"/>
          <w:szCs w:val="26"/>
        </w:rPr>
        <w:t>;</w:t>
      </w:r>
    </w:p>
    <w:p w:rsidR="00D32367" w:rsidRPr="00AB2314" w:rsidRDefault="00D32367" w:rsidP="00D32367">
      <w:pPr>
        <w:ind w:firstLine="709"/>
        <w:jc w:val="both"/>
        <w:rPr>
          <w:sz w:val="26"/>
          <w:szCs w:val="26"/>
        </w:rPr>
      </w:pPr>
      <w:r>
        <w:rPr>
          <w:sz w:val="26"/>
          <w:szCs w:val="26"/>
        </w:rPr>
        <w:t xml:space="preserve">- </w:t>
      </w:r>
      <w:r w:rsidRPr="00AB2314">
        <w:rPr>
          <w:sz w:val="26"/>
          <w:szCs w:val="26"/>
        </w:rPr>
        <w:t>4 судьи Магаданского городского суда</w:t>
      </w:r>
      <w:r>
        <w:rPr>
          <w:sz w:val="26"/>
          <w:szCs w:val="26"/>
        </w:rPr>
        <w:t>;</w:t>
      </w:r>
    </w:p>
    <w:p w:rsidR="00D32367" w:rsidRPr="00AB2314" w:rsidRDefault="00D32367" w:rsidP="00D32367">
      <w:pPr>
        <w:ind w:firstLine="709"/>
        <w:jc w:val="both"/>
        <w:rPr>
          <w:sz w:val="26"/>
          <w:szCs w:val="26"/>
        </w:rPr>
      </w:pPr>
      <w:r>
        <w:rPr>
          <w:sz w:val="26"/>
          <w:szCs w:val="26"/>
        </w:rPr>
        <w:t xml:space="preserve">- </w:t>
      </w:r>
      <w:r w:rsidRPr="00AB2314">
        <w:rPr>
          <w:sz w:val="26"/>
          <w:szCs w:val="26"/>
        </w:rPr>
        <w:t xml:space="preserve">2 судьи </w:t>
      </w:r>
      <w:proofErr w:type="gramStart"/>
      <w:r w:rsidRPr="00AB2314">
        <w:rPr>
          <w:sz w:val="26"/>
          <w:szCs w:val="26"/>
        </w:rPr>
        <w:t>районных</w:t>
      </w:r>
      <w:proofErr w:type="gramEnd"/>
      <w:r w:rsidRPr="00AB2314">
        <w:rPr>
          <w:sz w:val="26"/>
          <w:szCs w:val="26"/>
        </w:rPr>
        <w:t xml:space="preserve"> судов</w:t>
      </w:r>
      <w:r>
        <w:rPr>
          <w:sz w:val="26"/>
          <w:szCs w:val="26"/>
        </w:rPr>
        <w:t>;</w:t>
      </w:r>
    </w:p>
    <w:p w:rsidR="00D32367" w:rsidRPr="00AB2314" w:rsidRDefault="00D32367" w:rsidP="00D32367">
      <w:pPr>
        <w:ind w:firstLine="709"/>
        <w:jc w:val="both"/>
        <w:rPr>
          <w:sz w:val="26"/>
          <w:szCs w:val="26"/>
        </w:rPr>
      </w:pPr>
      <w:r>
        <w:rPr>
          <w:sz w:val="26"/>
          <w:szCs w:val="26"/>
        </w:rPr>
        <w:t xml:space="preserve">- </w:t>
      </w:r>
      <w:r w:rsidRPr="00AB2314">
        <w:rPr>
          <w:sz w:val="26"/>
          <w:szCs w:val="26"/>
        </w:rPr>
        <w:t>2 судьи Арбитражного суда</w:t>
      </w:r>
      <w:r>
        <w:rPr>
          <w:sz w:val="26"/>
          <w:szCs w:val="26"/>
        </w:rPr>
        <w:t>;</w:t>
      </w:r>
    </w:p>
    <w:p w:rsidR="00D32367" w:rsidRPr="00AB2314" w:rsidRDefault="00D32367" w:rsidP="00D32367">
      <w:pPr>
        <w:ind w:firstLine="709"/>
        <w:jc w:val="both"/>
        <w:rPr>
          <w:sz w:val="26"/>
          <w:szCs w:val="26"/>
        </w:rPr>
      </w:pPr>
      <w:r>
        <w:rPr>
          <w:sz w:val="26"/>
          <w:szCs w:val="26"/>
        </w:rPr>
        <w:t xml:space="preserve">- </w:t>
      </w:r>
      <w:r w:rsidRPr="00AB2314">
        <w:rPr>
          <w:sz w:val="26"/>
          <w:szCs w:val="26"/>
        </w:rPr>
        <w:t>1 мировой судья</w:t>
      </w:r>
      <w:r>
        <w:rPr>
          <w:sz w:val="26"/>
          <w:szCs w:val="26"/>
        </w:rPr>
        <w:t>;</w:t>
      </w:r>
    </w:p>
    <w:p w:rsidR="00D32367" w:rsidRDefault="00D32367" w:rsidP="00D32367">
      <w:pPr>
        <w:ind w:firstLine="709"/>
        <w:jc w:val="both"/>
        <w:rPr>
          <w:sz w:val="26"/>
          <w:szCs w:val="26"/>
        </w:rPr>
      </w:pPr>
      <w:r>
        <w:rPr>
          <w:sz w:val="26"/>
          <w:szCs w:val="26"/>
        </w:rPr>
        <w:t xml:space="preserve">- </w:t>
      </w:r>
      <w:r w:rsidRPr="00AB2314">
        <w:rPr>
          <w:sz w:val="26"/>
          <w:szCs w:val="26"/>
        </w:rPr>
        <w:t>1 судья, пребывающий в отставке</w:t>
      </w:r>
      <w:r>
        <w:rPr>
          <w:sz w:val="26"/>
          <w:szCs w:val="26"/>
        </w:rPr>
        <w:t xml:space="preserve"> (полномочия прекращены в связи со смертью).</w:t>
      </w:r>
    </w:p>
    <w:p w:rsidR="00D32367" w:rsidRPr="00455632" w:rsidRDefault="00D32367" w:rsidP="00D32367">
      <w:pPr>
        <w:ind w:firstLine="708"/>
        <w:jc w:val="both"/>
        <w:rPr>
          <w:sz w:val="26"/>
          <w:szCs w:val="26"/>
        </w:rPr>
      </w:pPr>
      <w:proofErr w:type="gramStart"/>
      <w:r>
        <w:rPr>
          <w:sz w:val="26"/>
          <w:szCs w:val="26"/>
        </w:rPr>
        <w:t xml:space="preserve">Протоколом заседания Совета судей Магаданской области от 20 февраля                2024 года были избраны: председатель Совета судей Магаданской области – судья Магаданского областного суда Филенко М.А., заместитель председателя Совета судей Магаданской области – судья Арбитражного суда Магаданской области Минеева А.А., </w:t>
      </w:r>
      <w:r w:rsidRPr="00455632">
        <w:rPr>
          <w:sz w:val="26"/>
          <w:szCs w:val="26"/>
        </w:rPr>
        <w:t xml:space="preserve">секретарь </w:t>
      </w:r>
      <w:r>
        <w:rPr>
          <w:sz w:val="26"/>
          <w:szCs w:val="26"/>
        </w:rPr>
        <w:t>Совета судей Магаданской области</w:t>
      </w:r>
      <w:r w:rsidRPr="00455632">
        <w:rPr>
          <w:sz w:val="26"/>
          <w:szCs w:val="26"/>
        </w:rPr>
        <w:t xml:space="preserve"> – главный специалист отдела государственной службы, кадрового обеспечения и противодействия коррупции</w:t>
      </w:r>
      <w:r>
        <w:rPr>
          <w:sz w:val="26"/>
          <w:szCs w:val="26"/>
        </w:rPr>
        <w:t xml:space="preserve"> Управления Судебного департамента в Магаданской области</w:t>
      </w:r>
      <w:proofErr w:type="gramEnd"/>
      <w:r w:rsidRPr="00455632">
        <w:rPr>
          <w:sz w:val="26"/>
          <w:szCs w:val="26"/>
        </w:rPr>
        <w:t xml:space="preserve"> </w:t>
      </w:r>
      <w:r w:rsidR="0050416A">
        <w:rPr>
          <w:sz w:val="26"/>
          <w:szCs w:val="26"/>
        </w:rPr>
        <w:t xml:space="preserve">                  </w:t>
      </w:r>
      <w:r>
        <w:rPr>
          <w:sz w:val="26"/>
          <w:szCs w:val="26"/>
        </w:rPr>
        <w:t>Соргина</w:t>
      </w:r>
      <w:r w:rsidR="0050416A">
        <w:rPr>
          <w:sz w:val="26"/>
          <w:szCs w:val="26"/>
        </w:rPr>
        <w:t xml:space="preserve"> </w:t>
      </w:r>
      <w:r>
        <w:rPr>
          <w:sz w:val="26"/>
          <w:szCs w:val="26"/>
        </w:rPr>
        <w:t>О.Ю.</w:t>
      </w:r>
    </w:p>
    <w:p w:rsidR="00D32367" w:rsidRDefault="00D32367" w:rsidP="00D32367">
      <w:pPr>
        <w:ind w:firstLine="708"/>
        <w:jc w:val="both"/>
        <w:rPr>
          <w:sz w:val="26"/>
          <w:szCs w:val="26"/>
        </w:rPr>
      </w:pPr>
      <w:r>
        <w:rPr>
          <w:sz w:val="26"/>
          <w:szCs w:val="26"/>
        </w:rPr>
        <w:t>Советом</w:t>
      </w:r>
      <w:r w:rsidRPr="00AB2314">
        <w:rPr>
          <w:sz w:val="26"/>
          <w:szCs w:val="26"/>
        </w:rPr>
        <w:t xml:space="preserve"> судей Магаданской области в 20</w:t>
      </w:r>
      <w:r>
        <w:rPr>
          <w:sz w:val="26"/>
          <w:szCs w:val="26"/>
        </w:rPr>
        <w:t>24</w:t>
      </w:r>
      <w:r w:rsidRPr="00AB2314">
        <w:rPr>
          <w:sz w:val="26"/>
          <w:szCs w:val="26"/>
        </w:rPr>
        <w:t xml:space="preserve"> году </w:t>
      </w:r>
      <w:r w:rsidRPr="00B500DA">
        <w:rPr>
          <w:sz w:val="26"/>
          <w:szCs w:val="26"/>
        </w:rPr>
        <w:t xml:space="preserve">проведено </w:t>
      </w:r>
      <w:r>
        <w:rPr>
          <w:sz w:val="26"/>
          <w:szCs w:val="26"/>
        </w:rPr>
        <w:t>14</w:t>
      </w:r>
      <w:r w:rsidRPr="00B500DA">
        <w:rPr>
          <w:sz w:val="26"/>
          <w:szCs w:val="26"/>
        </w:rPr>
        <w:t xml:space="preserve"> заседаний Совета</w:t>
      </w:r>
      <w:r w:rsidRPr="00AB2314">
        <w:rPr>
          <w:sz w:val="26"/>
          <w:szCs w:val="26"/>
        </w:rPr>
        <w:t xml:space="preserve"> судей Магаданской области.</w:t>
      </w:r>
    </w:p>
    <w:p w:rsidR="00D32367" w:rsidRPr="00AB2314" w:rsidRDefault="00D32367" w:rsidP="00D32367">
      <w:pPr>
        <w:ind w:firstLine="708"/>
        <w:jc w:val="both"/>
        <w:rPr>
          <w:sz w:val="26"/>
          <w:szCs w:val="26"/>
        </w:rPr>
      </w:pPr>
      <w:r>
        <w:rPr>
          <w:sz w:val="26"/>
          <w:szCs w:val="26"/>
        </w:rPr>
        <w:t>20 февраля 2024 года была проведена отчётно-выборная конференция судей Магаданской области, на которой были избраны новые составы Совета судей Магаданской области и экзаменационной комиссии Магаданской области по приёму квалификационного экзамена на должность судьи.</w:t>
      </w:r>
    </w:p>
    <w:p w:rsidR="00D32367" w:rsidRDefault="00D32367" w:rsidP="00D32367">
      <w:pPr>
        <w:ind w:firstLine="708"/>
        <w:jc w:val="both"/>
        <w:rPr>
          <w:sz w:val="26"/>
          <w:szCs w:val="26"/>
        </w:rPr>
      </w:pPr>
      <w:r>
        <w:rPr>
          <w:sz w:val="26"/>
          <w:szCs w:val="26"/>
        </w:rPr>
        <w:t xml:space="preserve">7.2. </w:t>
      </w:r>
      <w:r w:rsidRPr="00455632">
        <w:rPr>
          <w:sz w:val="26"/>
          <w:szCs w:val="26"/>
        </w:rPr>
        <w:t xml:space="preserve">На конференции судей Магаданской области </w:t>
      </w:r>
      <w:r>
        <w:rPr>
          <w:sz w:val="26"/>
          <w:szCs w:val="26"/>
        </w:rPr>
        <w:t>14 мая 2021</w:t>
      </w:r>
      <w:r w:rsidRPr="00455632">
        <w:rPr>
          <w:sz w:val="26"/>
          <w:szCs w:val="26"/>
        </w:rPr>
        <w:t xml:space="preserve"> года избраны</w:t>
      </w:r>
      <w:r w:rsidR="0050416A">
        <w:rPr>
          <w:sz w:val="26"/>
          <w:szCs w:val="26"/>
        </w:rPr>
        <w:t xml:space="preserve"> </w:t>
      </w:r>
      <w:r>
        <w:rPr>
          <w:sz w:val="26"/>
          <w:szCs w:val="26"/>
        </w:rPr>
        <w:t xml:space="preserve">            1</w:t>
      </w:r>
      <w:r w:rsidRPr="00455632">
        <w:rPr>
          <w:sz w:val="26"/>
          <w:szCs w:val="26"/>
        </w:rPr>
        <w:t>1 представителей судейского корпуса в состав квалификационной коллегии судей Магаданской области.</w:t>
      </w:r>
    </w:p>
    <w:p w:rsidR="00D32367" w:rsidRPr="00455632" w:rsidRDefault="00D32367" w:rsidP="00D32367">
      <w:pPr>
        <w:ind w:firstLine="708"/>
        <w:jc w:val="both"/>
        <w:rPr>
          <w:sz w:val="26"/>
          <w:szCs w:val="26"/>
        </w:rPr>
      </w:pPr>
      <w:r w:rsidRPr="00455632">
        <w:rPr>
          <w:sz w:val="26"/>
          <w:szCs w:val="26"/>
        </w:rPr>
        <w:t xml:space="preserve">Постановлением Магаданской областной Думы от </w:t>
      </w:r>
      <w:r>
        <w:rPr>
          <w:sz w:val="26"/>
          <w:szCs w:val="26"/>
        </w:rPr>
        <w:t>16</w:t>
      </w:r>
      <w:r w:rsidRPr="00455632">
        <w:rPr>
          <w:sz w:val="26"/>
          <w:szCs w:val="26"/>
        </w:rPr>
        <w:t xml:space="preserve"> </w:t>
      </w:r>
      <w:r>
        <w:rPr>
          <w:sz w:val="26"/>
          <w:szCs w:val="26"/>
        </w:rPr>
        <w:t>апреля</w:t>
      </w:r>
      <w:r w:rsidRPr="00455632">
        <w:rPr>
          <w:sz w:val="26"/>
          <w:szCs w:val="26"/>
        </w:rPr>
        <w:t xml:space="preserve"> </w:t>
      </w:r>
      <w:r>
        <w:rPr>
          <w:sz w:val="26"/>
          <w:szCs w:val="26"/>
        </w:rPr>
        <w:t>2021</w:t>
      </w:r>
      <w:r w:rsidRPr="00455632">
        <w:rPr>
          <w:sz w:val="26"/>
          <w:szCs w:val="26"/>
        </w:rPr>
        <w:t xml:space="preserve"> г. № </w:t>
      </w:r>
      <w:r>
        <w:rPr>
          <w:sz w:val="26"/>
          <w:szCs w:val="26"/>
        </w:rPr>
        <w:t>206</w:t>
      </w:r>
      <w:r w:rsidRPr="00455632">
        <w:rPr>
          <w:sz w:val="26"/>
          <w:szCs w:val="26"/>
        </w:rPr>
        <w:t xml:space="preserve">       «О назначении представителей общественности в квалификационную коллегию судей Магаданской области» назначены </w:t>
      </w:r>
      <w:r>
        <w:rPr>
          <w:sz w:val="26"/>
          <w:szCs w:val="26"/>
        </w:rPr>
        <w:t>4</w:t>
      </w:r>
      <w:r w:rsidRPr="00455632">
        <w:rPr>
          <w:sz w:val="26"/>
          <w:szCs w:val="26"/>
        </w:rPr>
        <w:t xml:space="preserve"> представител</w:t>
      </w:r>
      <w:r>
        <w:rPr>
          <w:sz w:val="26"/>
          <w:szCs w:val="26"/>
        </w:rPr>
        <w:t>я</w:t>
      </w:r>
      <w:r w:rsidRPr="00455632">
        <w:rPr>
          <w:sz w:val="26"/>
          <w:szCs w:val="26"/>
        </w:rPr>
        <w:t xml:space="preserve"> общественности.</w:t>
      </w:r>
      <w:r>
        <w:rPr>
          <w:sz w:val="26"/>
          <w:szCs w:val="26"/>
        </w:rPr>
        <w:t xml:space="preserve"> </w:t>
      </w:r>
      <w:r w:rsidRPr="00455632">
        <w:rPr>
          <w:sz w:val="26"/>
          <w:szCs w:val="26"/>
        </w:rPr>
        <w:t>Постановлением Магаданской областной Думы от</w:t>
      </w:r>
      <w:r>
        <w:rPr>
          <w:sz w:val="26"/>
          <w:szCs w:val="26"/>
        </w:rPr>
        <w:t xml:space="preserve"> 11 июня 2021 года № 242 </w:t>
      </w:r>
      <w:r w:rsidRPr="00455632">
        <w:rPr>
          <w:sz w:val="26"/>
          <w:szCs w:val="26"/>
        </w:rPr>
        <w:t>назначены</w:t>
      </w:r>
      <w:r>
        <w:rPr>
          <w:sz w:val="26"/>
          <w:szCs w:val="26"/>
        </w:rPr>
        <w:t xml:space="preserve"> еще</w:t>
      </w:r>
      <w:r w:rsidRPr="00455632">
        <w:rPr>
          <w:sz w:val="26"/>
          <w:szCs w:val="26"/>
        </w:rPr>
        <w:t xml:space="preserve"> </w:t>
      </w:r>
      <w:r>
        <w:rPr>
          <w:sz w:val="26"/>
          <w:szCs w:val="26"/>
        </w:rPr>
        <w:t xml:space="preserve">                      3</w:t>
      </w:r>
      <w:r w:rsidRPr="00455632">
        <w:rPr>
          <w:sz w:val="26"/>
          <w:szCs w:val="26"/>
        </w:rPr>
        <w:t xml:space="preserve"> представител</w:t>
      </w:r>
      <w:r>
        <w:rPr>
          <w:sz w:val="26"/>
          <w:szCs w:val="26"/>
        </w:rPr>
        <w:t>я</w:t>
      </w:r>
      <w:r w:rsidRPr="00455632">
        <w:rPr>
          <w:sz w:val="26"/>
          <w:szCs w:val="26"/>
        </w:rPr>
        <w:t xml:space="preserve"> общественности</w:t>
      </w:r>
      <w:r>
        <w:rPr>
          <w:sz w:val="26"/>
          <w:szCs w:val="26"/>
        </w:rPr>
        <w:t>.</w:t>
      </w:r>
    </w:p>
    <w:p w:rsidR="00D32367" w:rsidRPr="00455632" w:rsidRDefault="00D32367" w:rsidP="00D32367">
      <w:pPr>
        <w:ind w:firstLine="708"/>
        <w:jc w:val="both"/>
        <w:rPr>
          <w:sz w:val="26"/>
          <w:szCs w:val="26"/>
        </w:rPr>
      </w:pPr>
      <w:r w:rsidRPr="00455632">
        <w:rPr>
          <w:sz w:val="26"/>
          <w:szCs w:val="26"/>
        </w:rPr>
        <w:t xml:space="preserve">На заседании квалификационной коллегии судей Магаданской области               </w:t>
      </w:r>
      <w:r>
        <w:rPr>
          <w:sz w:val="26"/>
          <w:szCs w:val="26"/>
        </w:rPr>
        <w:t>20</w:t>
      </w:r>
      <w:r w:rsidRPr="00455632">
        <w:rPr>
          <w:sz w:val="26"/>
          <w:szCs w:val="26"/>
        </w:rPr>
        <w:t xml:space="preserve"> ма</w:t>
      </w:r>
      <w:r>
        <w:rPr>
          <w:sz w:val="26"/>
          <w:szCs w:val="26"/>
        </w:rPr>
        <w:t>я</w:t>
      </w:r>
      <w:r w:rsidRPr="00455632">
        <w:rPr>
          <w:sz w:val="26"/>
          <w:szCs w:val="26"/>
        </w:rPr>
        <w:t xml:space="preserve"> 20</w:t>
      </w:r>
      <w:r>
        <w:rPr>
          <w:sz w:val="26"/>
          <w:szCs w:val="26"/>
        </w:rPr>
        <w:t xml:space="preserve">21 года избраны председатель, один </w:t>
      </w:r>
      <w:r w:rsidRPr="00455632">
        <w:rPr>
          <w:sz w:val="26"/>
          <w:szCs w:val="26"/>
        </w:rPr>
        <w:t>заместител</w:t>
      </w:r>
      <w:r>
        <w:rPr>
          <w:sz w:val="26"/>
          <w:szCs w:val="26"/>
        </w:rPr>
        <w:t>ь</w:t>
      </w:r>
      <w:r w:rsidRPr="00455632">
        <w:rPr>
          <w:sz w:val="26"/>
          <w:szCs w:val="26"/>
        </w:rPr>
        <w:t xml:space="preserve"> председателя и утвержден секретарь коллегии.</w:t>
      </w:r>
      <w:r>
        <w:rPr>
          <w:sz w:val="26"/>
          <w:szCs w:val="26"/>
        </w:rPr>
        <w:t xml:space="preserve"> Второй заместитель председателя квалификационной коллегии судей избран 6 сентября 2021 года.</w:t>
      </w:r>
    </w:p>
    <w:p w:rsidR="00D32367" w:rsidRPr="00851FB0" w:rsidRDefault="00685A01" w:rsidP="00D32367">
      <w:pPr>
        <w:ind w:firstLine="708"/>
        <w:jc w:val="both"/>
        <w:rPr>
          <w:sz w:val="26"/>
          <w:szCs w:val="26"/>
        </w:rPr>
      </w:pPr>
      <w:hyperlink r:id="rId39" w:history="1">
        <w:r w:rsidR="00D32367" w:rsidRPr="00851FB0">
          <w:rPr>
            <w:rStyle w:val="af1"/>
            <w:sz w:val="26"/>
            <w:szCs w:val="26"/>
            <w:shd w:val="clear" w:color="auto" w:fill="FFFFFF"/>
          </w:rPr>
          <w:t xml:space="preserve">Указом Президента Российской Федерации от </w:t>
        </w:r>
        <w:r w:rsidR="00D32367">
          <w:rPr>
            <w:rStyle w:val="af1"/>
            <w:sz w:val="26"/>
            <w:szCs w:val="26"/>
            <w:shd w:val="clear" w:color="auto" w:fill="FFFFFF"/>
          </w:rPr>
          <w:t>9 августа</w:t>
        </w:r>
        <w:r w:rsidR="00D32367" w:rsidRPr="00851FB0">
          <w:rPr>
            <w:rStyle w:val="af1"/>
            <w:sz w:val="26"/>
            <w:szCs w:val="26"/>
            <w:shd w:val="clear" w:color="auto" w:fill="FFFFFF"/>
          </w:rPr>
          <w:t xml:space="preserve"> 20</w:t>
        </w:r>
        <w:r w:rsidR="00D32367">
          <w:rPr>
            <w:rStyle w:val="af1"/>
            <w:sz w:val="26"/>
            <w:szCs w:val="26"/>
            <w:shd w:val="clear" w:color="auto" w:fill="FFFFFF"/>
          </w:rPr>
          <w:t>20</w:t>
        </w:r>
        <w:r w:rsidR="00D32367" w:rsidRPr="00851FB0">
          <w:rPr>
            <w:rStyle w:val="af1"/>
            <w:sz w:val="26"/>
            <w:szCs w:val="26"/>
            <w:shd w:val="clear" w:color="auto" w:fill="FFFFFF"/>
          </w:rPr>
          <w:t xml:space="preserve"> года №</w:t>
        </w:r>
        <w:r w:rsidR="0050416A">
          <w:rPr>
            <w:rStyle w:val="af1"/>
            <w:sz w:val="26"/>
            <w:szCs w:val="26"/>
            <w:shd w:val="clear" w:color="auto" w:fill="FFFFFF"/>
          </w:rPr>
          <w:t xml:space="preserve"> </w:t>
        </w:r>
        <w:r w:rsidR="00D32367">
          <w:rPr>
            <w:rStyle w:val="af1"/>
            <w:sz w:val="26"/>
            <w:szCs w:val="26"/>
            <w:shd w:val="clear" w:color="auto" w:fill="FFFFFF"/>
          </w:rPr>
          <w:t>504</w:t>
        </w:r>
        <w:r w:rsidR="0050416A">
          <w:rPr>
            <w:rStyle w:val="af1"/>
            <w:sz w:val="26"/>
            <w:szCs w:val="26"/>
            <w:shd w:val="clear" w:color="auto" w:fill="FFFFFF"/>
          </w:rPr>
          <w:t xml:space="preserve"> </w:t>
        </w:r>
      </w:hyperlink>
      <w:r w:rsidR="00D32367" w:rsidRPr="00851FB0">
        <w:rPr>
          <w:sz w:val="26"/>
          <w:szCs w:val="26"/>
          <w:shd w:val="clear" w:color="auto" w:fill="FFFFFF"/>
        </w:rPr>
        <w:t xml:space="preserve">представителем Президента Российской Федерации в квалификационную коллегию судей Магаданской области назначен </w:t>
      </w:r>
      <w:r w:rsidR="00D32367">
        <w:rPr>
          <w:sz w:val="26"/>
          <w:szCs w:val="26"/>
          <w:shd w:val="clear" w:color="auto" w:fill="FFFFFF"/>
        </w:rPr>
        <w:t>Ежов Николай Сергеевич</w:t>
      </w:r>
      <w:r w:rsidR="00D32367" w:rsidRPr="00851FB0">
        <w:rPr>
          <w:sz w:val="26"/>
          <w:szCs w:val="26"/>
          <w:shd w:val="clear" w:color="auto" w:fill="FFFFFF"/>
        </w:rPr>
        <w:t>.</w:t>
      </w:r>
    </w:p>
    <w:p w:rsidR="00D32367" w:rsidRDefault="00D32367" w:rsidP="00D32367">
      <w:pPr>
        <w:ind w:firstLine="708"/>
        <w:jc w:val="both"/>
        <w:rPr>
          <w:sz w:val="26"/>
          <w:szCs w:val="26"/>
        </w:rPr>
      </w:pPr>
      <w:proofErr w:type="gramStart"/>
      <w:r>
        <w:rPr>
          <w:sz w:val="26"/>
          <w:szCs w:val="26"/>
        </w:rPr>
        <w:t>На конец</w:t>
      </w:r>
      <w:proofErr w:type="gramEnd"/>
      <w:r>
        <w:rPr>
          <w:sz w:val="26"/>
          <w:szCs w:val="26"/>
        </w:rPr>
        <w:t xml:space="preserve"> 2024 года в состав квалификационной коллегии судей Магаданской области входило 19 членов:</w:t>
      </w:r>
    </w:p>
    <w:p w:rsidR="00D32367" w:rsidRPr="00AB2314" w:rsidRDefault="00D32367" w:rsidP="00D32367">
      <w:pPr>
        <w:ind w:firstLine="709"/>
        <w:jc w:val="both"/>
        <w:rPr>
          <w:sz w:val="26"/>
          <w:szCs w:val="26"/>
        </w:rPr>
      </w:pPr>
      <w:r>
        <w:rPr>
          <w:sz w:val="26"/>
          <w:szCs w:val="26"/>
        </w:rPr>
        <w:t>- 2</w:t>
      </w:r>
      <w:r w:rsidRPr="00AB2314">
        <w:rPr>
          <w:sz w:val="26"/>
          <w:szCs w:val="26"/>
        </w:rPr>
        <w:t xml:space="preserve"> судь</w:t>
      </w:r>
      <w:r>
        <w:rPr>
          <w:sz w:val="26"/>
          <w:szCs w:val="26"/>
        </w:rPr>
        <w:t>и</w:t>
      </w:r>
      <w:r w:rsidRPr="00AB2314">
        <w:rPr>
          <w:sz w:val="26"/>
          <w:szCs w:val="26"/>
        </w:rPr>
        <w:t xml:space="preserve"> Магаданского областного суда</w:t>
      </w:r>
      <w:r>
        <w:rPr>
          <w:sz w:val="26"/>
          <w:szCs w:val="26"/>
        </w:rPr>
        <w:t>;</w:t>
      </w:r>
    </w:p>
    <w:p w:rsidR="00D32367" w:rsidRPr="00AB2314" w:rsidRDefault="00D32367" w:rsidP="00D32367">
      <w:pPr>
        <w:ind w:firstLine="709"/>
        <w:jc w:val="both"/>
        <w:rPr>
          <w:sz w:val="26"/>
          <w:szCs w:val="26"/>
        </w:rPr>
      </w:pPr>
      <w:r>
        <w:rPr>
          <w:sz w:val="26"/>
          <w:szCs w:val="26"/>
        </w:rPr>
        <w:t>- 3</w:t>
      </w:r>
      <w:r w:rsidRPr="00AB2314">
        <w:rPr>
          <w:sz w:val="26"/>
          <w:szCs w:val="26"/>
        </w:rPr>
        <w:t xml:space="preserve"> судьи Магаданского городского суда</w:t>
      </w:r>
      <w:r>
        <w:rPr>
          <w:sz w:val="26"/>
          <w:szCs w:val="26"/>
        </w:rPr>
        <w:t>;</w:t>
      </w:r>
    </w:p>
    <w:p w:rsidR="00D32367" w:rsidRPr="00AB2314" w:rsidRDefault="00D32367" w:rsidP="00D32367">
      <w:pPr>
        <w:ind w:firstLine="709"/>
        <w:jc w:val="both"/>
        <w:rPr>
          <w:sz w:val="26"/>
          <w:szCs w:val="26"/>
        </w:rPr>
      </w:pPr>
      <w:r>
        <w:rPr>
          <w:sz w:val="26"/>
          <w:szCs w:val="26"/>
        </w:rPr>
        <w:t>- 5</w:t>
      </w:r>
      <w:r w:rsidRPr="00AB2314">
        <w:rPr>
          <w:sz w:val="26"/>
          <w:szCs w:val="26"/>
        </w:rPr>
        <w:t xml:space="preserve"> суд</w:t>
      </w:r>
      <w:r>
        <w:rPr>
          <w:sz w:val="26"/>
          <w:szCs w:val="26"/>
        </w:rPr>
        <w:t>ей</w:t>
      </w:r>
      <w:r w:rsidRPr="00AB2314">
        <w:rPr>
          <w:sz w:val="26"/>
          <w:szCs w:val="26"/>
        </w:rPr>
        <w:t xml:space="preserve"> Арбитражного суда</w:t>
      </w:r>
      <w:r>
        <w:rPr>
          <w:sz w:val="26"/>
          <w:szCs w:val="26"/>
        </w:rPr>
        <w:t>;</w:t>
      </w:r>
    </w:p>
    <w:p w:rsidR="00D32367" w:rsidRPr="00AB2314" w:rsidRDefault="00D32367" w:rsidP="00D32367">
      <w:pPr>
        <w:ind w:firstLine="709"/>
        <w:jc w:val="both"/>
        <w:rPr>
          <w:sz w:val="26"/>
          <w:szCs w:val="26"/>
        </w:rPr>
      </w:pPr>
      <w:r>
        <w:rPr>
          <w:sz w:val="26"/>
          <w:szCs w:val="26"/>
        </w:rPr>
        <w:t xml:space="preserve">- </w:t>
      </w:r>
      <w:r w:rsidRPr="00AB2314">
        <w:rPr>
          <w:sz w:val="26"/>
          <w:szCs w:val="26"/>
        </w:rPr>
        <w:t>1 мировой судья</w:t>
      </w:r>
      <w:r>
        <w:rPr>
          <w:sz w:val="26"/>
          <w:szCs w:val="26"/>
        </w:rPr>
        <w:t>;</w:t>
      </w:r>
    </w:p>
    <w:p w:rsidR="00D32367" w:rsidRDefault="00D32367" w:rsidP="00D32367">
      <w:pPr>
        <w:ind w:firstLine="709"/>
        <w:jc w:val="both"/>
        <w:rPr>
          <w:sz w:val="26"/>
          <w:szCs w:val="26"/>
        </w:rPr>
      </w:pPr>
      <w:r>
        <w:rPr>
          <w:sz w:val="26"/>
          <w:szCs w:val="26"/>
        </w:rPr>
        <w:t>- 7 представителей общественности;</w:t>
      </w:r>
    </w:p>
    <w:p w:rsidR="00D32367" w:rsidRDefault="00D32367" w:rsidP="00D32367">
      <w:pPr>
        <w:ind w:firstLine="709"/>
        <w:jc w:val="both"/>
        <w:rPr>
          <w:sz w:val="26"/>
          <w:szCs w:val="26"/>
        </w:rPr>
      </w:pPr>
      <w:r>
        <w:rPr>
          <w:sz w:val="26"/>
          <w:szCs w:val="26"/>
        </w:rPr>
        <w:lastRenderedPageBreak/>
        <w:t>- 1 представитель Президента Российской Федерации.</w:t>
      </w:r>
    </w:p>
    <w:p w:rsidR="00D32367" w:rsidRDefault="00D32367" w:rsidP="00D32367">
      <w:pPr>
        <w:ind w:firstLine="709"/>
        <w:jc w:val="both"/>
        <w:rPr>
          <w:sz w:val="26"/>
          <w:szCs w:val="26"/>
        </w:rPr>
      </w:pPr>
      <w:r>
        <w:rPr>
          <w:sz w:val="26"/>
          <w:szCs w:val="26"/>
        </w:rPr>
        <w:t xml:space="preserve">15 марта 2024 года на заседании Совета судей Магаданской области в состав квалификационной коллегии судей вместо выбывшего члена коллегии Цуруна А.В. </w:t>
      </w:r>
      <w:proofErr w:type="gramStart"/>
      <w:r>
        <w:rPr>
          <w:sz w:val="26"/>
          <w:szCs w:val="26"/>
        </w:rPr>
        <w:t>избрана</w:t>
      </w:r>
      <w:proofErr w:type="gramEnd"/>
      <w:r>
        <w:rPr>
          <w:sz w:val="26"/>
          <w:szCs w:val="26"/>
        </w:rPr>
        <w:t xml:space="preserve"> судья Магаданского городского суда Магаданской области Березенко М.П.</w:t>
      </w:r>
    </w:p>
    <w:p w:rsidR="00D32367" w:rsidRDefault="00D32367" w:rsidP="00D32367">
      <w:pPr>
        <w:ind w:firstLine="708"/>
        <w:jc w:val="both"/>
        <w:rPr>
          <w:sz w:val="26"/>
          <w:szCs w:val="26"/>
        </w:rPr>
      </w:pPr>
      <w:proofErr w:type="gramStart"/>
      <w:r w:rsidRPr="00455632">
        <w:rPr>
          <w:sz w:val="26"/>
          <w:szCs w:val="26"/>
        </w:rPr>
        <w:t xml:space="preserve">Председатель коллегии – судья Магаданского областного суда </w:t>
      </w:r>
      <w:r>
        <w:rPr>
          <w:sz w:val="26"/>
          <w:szCs w:val="26"/>
        </w:rPr>
        <w:t>Лапшин П.В.</w:t>
      </w:r>
      <w:r w:rsidRPr="00455632">
        <w:rPr>
          <w:sz w:val="26"/>
          <w:szCs w:val="26"/>
        </w:rPr>
        <w:t xml:space="preserve">, заместители председателя коллегии – судья Арбитражного суда Магаданской области </w:t>
      </w:r>
      <w:r>
        <w:rPr>
          <w:sz w:val="26"/>
          <w:szCs w:val="26"/>
        </w:rPr>
        <w:t xml:space="preserve">Марчевская А.М. (избрана на заседании ККС 03.04.2023) </w:t>
      </w:r>
      <w:r w:rsidRPr="00455632">
        <w:rPr>
          <w:sz w:val="26"/>
          <w:szCs w:val="26"/>
        </w:rPr>
        <w:t xml:space="preserve">и представитель общественности </w:t>
      </w:r>
      <w:r>
        <w:rPr>
          <w:sz w:val="26"/>
          <w:szCs w:val="26"/>
        </w:rPr>
        <w:t>Берендеев П.Б.</w:t>
      </w:r>
      <w:r w:rsidRPr="00455632">
        <w:rPr>
          <w:sz w:val="26"/>
          <w:szCs w:val="26"/>
        </w:rPr>
        <w:t>, секретарь коллегии – главный специалист отдела государственной службы, кадрового обеспечения и противодействия коррупции</w:t>
      </w:r>
      <w:r>
        <w:rPr>
          <w:sz w:val="26"/>
          <w:szCs w:val="26"/>
        </w:rPr>
        <w:t xml:space="preserve"> Управления Судебного департамента в Магаданской области</w:t>
      </w:r>
      <w:r w:rsidRPr="00455632">
        <w:rPr>
          <w:sz w:val="26"/>
          <w:szCs w:val="26"/>
        </w:rPr>
        <w:t xml:space="preserve"> </w:t>
      </w:r>
      <w:r>
        <w:rPr>
          <w:sz w:val="26"/>
          <w:szCs w:val="26"/>
        </w:rPr>
        <w:t xml:space="preserve">Соргина О.Ю. </w:t>
      </w:r>
      <w:proofErr w:type="gramEnd"/>
    </w:p>
    <w:p w:rsidR="00D32367" w:rsidRDefault="00D32367" w:rsidP="00D32367">
      <w:pPr>
        <w:ind w:firstLine="708"/>
        <w:jc w:val="both"/>
        <w:rPr>
          <w:sz w:val="26"/>
          <w:szCs w:val="26"/>
        </w:rPr>
      </w:pPr>
      <w:r w:rsidRPr="00AB2314">
        <w:rPr>
          <w:sz w:val="26"/>
          <w:szCs w:val="26"/>
        </w:rPr>
        <w:t>Квалификационной коллегией судей Магаданской области в 20</w:t>
      </w:r>
      <w:r>
        <w:rPr>
          <w:sz w:val="26"/>
          <w:szCs w:val="26"/>
        </w:rPr>
        <w:t>24 году проведено 10</w:t>
      </w:r>
      <w:r w:rsidRPr="00AB2314">
        <w:rPr>
          <w:sz w:val="26"/>
          <w:szCs w:val="26"/>
        </w:rPr>
        <w:t xml:space="preserve"> заседани</w:t>
      </w:r>
      <w:r>
        <w:rPr>
          <w:sz w:val="26"/>
          <w:szCs w:val="26"/>
        </w:rPr>
        <w:t>й</w:t>
      </w:r>
      <w:r w:rsidRPr="00AB2314">
        <w:rPr>
          <w:sz w:val="26"/>
          <w:szCs w:val="26"/>
        </w:rPr>
        <w:t>.</w:t>
      </w:r>
    </w:p>
    <w:p w:rsidR="00D32367" w:rsidRDefault="00D32367" w:rsidP="00D32367">
      <w:pPr>
        <w:ind w:firstLine="708"/>
        <w:jc w:val="both"/>
        <w:rPr>
          <w:sz w:val="26"/>
          <w:szCs w:val="26"/>
        </w:rPr>
      </w:pPr>
      <w:r>
        <w:rPr>
          <w:color w:val="000000"/>
          <w:sz w:val="26"/>
          <w:szCs w:val="26"/>
          <w:shd w:val="clear" w:color="auto" w:fill="FFFFFF"/>
        </w:rPr>
        <w:t xml:space="preserve">7.3. </w:t>
      </w:r>
      <w:r>
        <w:rPr>
          <w:sz w:val="26"/>
          <w:szCs w:val="26"/>
        </w:rPr>
        <w:t>В соответствии со статьей 11.1 Федерального закона «Об органах судейского сообщества в Российской Федерации» № 30-ФЗ от 14 марта 2002 года Конференцией судей Магаданской области 20 февраля 2024 года сформирована экзаменационная комиссия Магаданской области по приему квалификационного экзамена на</w:t>
      </w:r>
      <w:r w:rsidR="0050416A">
        <w:rPr>
          <w:sz w:val="26"/>
          <w:szCs w:val="26"/>
        </w:rPr>
        <w:t xml:space="preserve"> </w:t>
      </w:r>
      <w:r>
        <w:rPr>
          <w:sz w:val="26"/>
          <w:szCs w:val="26"/>
        </w:rPr>
        <w:t>должность судьи на период 2024-2028 гг., в состав которой избраны:</w:t>
      </w:r>
    </w:p>
    <w:p w:rsidR="00D32367" w:rsidRDefault="00D32367" w:rsidP="00D32367">
      <w:pPr>
        <w:ind w:firstLine="709"/>
        <w:jc w:val="both"/>
        <w:rPr>
          <w:sz w:val="26"/>
          <w:szCs w:val="26"/>
        </w:rPr>
      </w:pPr>
      <w:r>
        <w:rPr>
          <w:sz w:val="26"/>
          <w:szCs w:val="26"/>
        </w:rPr>
        <w:t xml:space="preserve">- 3 судьи Магаданского областного суда (Кречетов А.А., Агаева Е.А., </w:t>
      </w:r>
      <w:r w:rsidR="0050416A">
        <w:rPr>
          <w:sz w:val="26"/>
          <w:szCs w:val="26"/>
        </w:rPr>
        <w:t xml:space="preserve">                   </w:t>
      </w:r>
      <w:r>
        <w:rPr>
          <w:sz w:val="26"/>
          <w:szCs w:val="26"/>
        </w:rPr>
        <w:t>Вилер</w:t>
      </w:r>
      <w:r w:rsidR="0050416A">
        <w:rPr>
          <w:sz w:val="26"/>
          <w:szCs w:val="26"/>
        </w:rPr>
        <w:t xml:space="preserve"> </w:t>
      </w:r>
      <w:r>
        <w:rPr>
          <w:sz w:val="26"/>
          <w:szCs w:val="26"/>
        </w:rPr>
        <w:t>А.А.);</w:t>
      </w:r>
    </w:p>
    <w:p w:rsidR="00D32367" w:rsidRDefault="00D32367" w:rsidP="00D32367">
      <w:pPr>
        <w:ind w:firstLine="709"/>
        <w:jc w:val="both"/>
        <w:rPr>
          <w:sz w:val="26"/>
          <w:szCs w:val="26"/>
        </w:rPr>
      </w:pPr>
      <w:r>
        <w:rPr>
          <w:sz w:val="26"/>
          <w:szCs w:val="26"/>
        </w:rPr>
        <w:t>- 4 судьи Арбитражного суда (</w:t>
      </w:r>
      <w:proofErr w:type="gramStart"/>
      <w:r>
        <w:rPr>
          <w:sz w:val="26"/>
          <w:szCs w:val="26"/>
        </w:rPr>
        <w:t>Липин В.</w:t>
      </w:r>
      <w:proofErr w:type="gramEnd"/>
      <w:r>
        <w:rPr>
          <w:sz w:val="26"/>
          <w:szCs w:val="26"/>
        </w:rPr>
        <w:t>В., Астахова Е.А., Колесник С.В., Минеева А.А.);</w:t>
      </w:r>
    </w:p>
    <w:p w:rsidR="00D32367" w:rsidRDefault="00D32367" w:rsidP="00D32367">
      <w:pPr>
        <w:ind w:firstLine="709"/>
        <w:jc w:val="both"/>
        <w:rPr>
          <w:sz w:val="26"/>
          <w:szCs w:val="26"/>
        </w:rPr>
      </w:pPr>
      <w:r>
        <w:rPr>
          <w:sz w:val="26"/>
          <w:szCs w:val="26"/>
        </w:rPr>
        <w:t xml:space="preserve">- 1 судья Магаданского </w:t>
      </w:r>
      <w:proofErr w:type="gramStart"/>
      <w:r>
        <w:rPr>
          <w:sz w:val="26"/>
          <w:szCs w:val="26"/>
        </w:rPr>
        <w:t>городского</w:t>
      </w:r>
      <w:proofErr w:type="gramEnd"/>
      <w:r>
        <w:rPr>
          <w:sz w:val="26"/>
          <w:szCs w:val="26"/>
        </w:rPr>
        <w:t xml:space="preserve"> суда Магаданской области (Романчук Н.К.);</w:t>
      </w:r>
    </w:p>
    <w:p w:rsidR="00D32367" w:rsidRDefault="00D32367" w:rsidP="00D32367">
      <w:pPr>
        <w:ind w:firstLine="709"/>
        <w:jc w:val="both"/>
        <w:rPr>
          <w:sz w:val="26"/>
          <w:szCs w:val="26"/>
        </w:rPr>
      </w:pPr>
      <w:r>
        <w:rPr>
          <w:sz w:val="26"/>
          <w:szCs w:val="26"/>
        </w:rPr>
        <w:t>- 1 представитель М</w:t>
      </w:r>
      <w:r>
        <w:rPr>
          <w:sz w:val="26"/>
        </w:rPr>
        <w:t>агаданского регионального отделения Общероссийской общественной организации «Ассоциация юристов России» (Кириенко Ю.Ф.)</w:t>
      </w:r>
      <w:r>
        <w:rPr>
          <w:sz w:val="26"/>
          <w:szCs w:val="26"/>
        </w:rPr>
        <w:t>;</w:t>
      </w:r>
    </w:p>
    <w:p w:rsidR="00D32367" w:rsidRDefault="00D32367" w:rsidP="00D32367">
      <w:pPr>
        <w:ind w:firstLine="709"/>
        <w:jc w:val="both"/>
        <w:rPr>
          <w:sz w:val="26"/>
          <w:szCs w:val="26"/>
        </w:rPr>
      </w:pPr>
      <w:r>
        <w:rPr>
          <w:sz w:val="26"/>
          <w:szCs w:val="26"/>
        </w:rPr>
        <w:t>- 1 преподаватель юридических дисциплин (кандидат юридических наук, доцент кафедры «Юриспруденция» ФГБУ ВО «СВГУ» Зуев Н.И.).</w:t>
      </w:r>
    </w:p>
    <w:p w:rsidR="00D32367" w:rsidRDefault="00D32367" w:rsidP="00D32367">
      <w:pPr>
        <w:ind w:firstLine="709"/>
        <w:jc w:val="both"/>
        <w:rPr>
          <w:sz w:val="26"/>
          <w:szCs w:val="26"/>
        </w:rPr>
      </w:pPr>
      <w:r>
        <w:rPr>
          <w:sz w:val="26"/>
          <w:szCs w:val="26"/>
        </w:rPr>
        <w:t xml:space="preserve">Советом судей Магаданской области 18 октября 2024 года в состав </w:t>
      </w:r>
      <w:r>
        <w:rPr>
          <w:color w:val="000000"/>
          <w:sz w:val="26"/>
          <w:szCs w:val="26"/>
        </w:rPr>
        <w:t>экзаменационной комиссии Магаданской области по приему квалификационного экзамена на должность судьи вместо выбывшего члена комиссии (Вилер А.А.) избрана судья Магада</w:t>
      </w:r>
      <w:r w:rsidR="00C25AD4">
        <w:rPr>
          <w:color w:val="000000"/>
          <w:sz w:val="26"/>
          <w:szCs w:val="26"/>
        </w:rPr>
        <w:t xml:space="preserve">нского областного суда Семёнова </w:t>
      </w:r>
      <w:r>
        <w:rPr>
          <w:color w:val="000000"/>
          <w:sz w:val="26"/>
          <w:szCs w:val="26"/>
        </w:rPr>
        <w:t>М.В.</w:t>
      </w:r>
    </w:p>
    <w:p w:rsidR="00D32367" w:rsidRDefault="00D32367" w:rsidP="00D32367">
      <w:pPr>
        <w:ind w:firstLine="709"/>
        <w:jc w:val="both"/>
        <w:rPr>
          <w:color w:val="000000"/>
          <w:sz w:val="26"/>
          <w:szCs w:val="26"/>
        </w:rPr>
      </w:pPr>
      <w:r>
        <w:rPr>
          <w:color w:val="000000"/>
          <w:sz w:val="26"/>
          <w:szCs w:val="26"/>
        </w:rPr>
        <w:t xml:space="preserve">На основании пункта 13 статьи 11.1 </w:t>
      </w:r>
      <w:r>
        <w:rPr>
          <w:sz w:val="26"/>
          <w:szCs w:val="26"/>
        </w:rPr>
        <w:t xml:space="preserve">Федерального закона «Об органах судейского сообщества в Российской Федерации» № 30-ФЗ от 14 марта 2002 года экзаменационной комиссией из числа ее членов избраны </w:t>
      </w:r>
      <w:r>
        <w:rPr>
          <w:color w:val="000000"/>
          <w:sz w:val="26"/>
          <w:szCs w:val="26"/>
        </w:rPr>
        <w:t>п</w:t>
      </w:r>
      <w:r>
        <w:rPr>
          <w:sz w:val="26"/>
          <w:szCs w:val="26"/>
        </w:rPr>
        <w:t xml:space="preserve">редседатель комиссии –  председатель Арбитражного суда Магаданской области </w:t>
      </w:r>
      <w:proofErr w:type="gramStart"/>
      <w:r>
        <w:rPr>
          <w:sz w:val="26"/>
          <w:szCs w:val="26"/>
        </w:rPr>
        <w:t>Липин В.</w:t>
      </w:r>
      <w:proofErr w:type="gramEnd"/>
      <w:r>
        <w:rPr>
          <w:sz w:val="26"/>
          <w:szCs w:val="26"/>
        </w:rPr>
        <w:t>В., заместитель председателя комиссии – судья Магаданского областного суда Кречетов А.А. (протокол заседания комиссии № 1 от 20 февраля 2024 года).</w:t>
      </w:r>
    </w:p>
    <w:p w:rsidR="00D32367" w:rsidRDefault="00D32367" w:rsidP="00D32367">
      <w:pPr>
        <w:ind w:firstLine="709"/>
        <w:jc w:val="both"/>
        <w:rPr>
          <w:sz w:val="26"/>
          <w:szCs w:val="26"/>
        </w:rPr>
      </w:pPr>
      <w:r>
        <w:rPr>
          <w:sz w:val="26"/>
          <w:szCs w:val="26"/>
        </w:rPr>
        <w:t xml:space="preserve">Секретарь комиссии – главный специалист отдела организационно-правового обеспечения деятельности судов Управления Судебного департамента в Магаданской области – Бадусева О.В. </w:t>
      </w:r>
      <w:r>
        <w:rPr>
          <w:color w:val="000000"/>
          <w:sz w:val="26"/>
          <w:szCs w:val="26"/>
        </w:rPr>
        <w:t>(</w:t>
      </w:r>
      <w:r>
        <w:rPr>
          <w:sz w:val="26"/>
          <w:szCs w:val="26"/>
        </w:rPr>
        <w:t>назначена приказом Управления №</w:t>
      </w:r>
      <w:r w:rsidR="00C25AD4">
        <w:rPr>
          <w:sz w:val="26"/>
          <w:szCs w:val="26"/>
        </w:rPr>
        <w:t xml:space="preserve"> </w:t>
      </w:r>
      <w:r>
        <w:rPr>
          <w:sz w:val="26"/>
          <w:szCs w:val="26"/>
        </w:rPr>
        <w:t>18 от</w:t>
      </w:r>
      <w:r w:rsidR="00C25AD4">
        <w:rPr>
          <w:sz w:val="26"/>
          <w:szCs w:val="26"/>
        </w:rPr>
        <w:t xml:space="preserve"> </w:t>
      </w:r>
      <w:r>
        <w:rPr>
          <w:sz w:val="26"/>
          <w:szCs w:val="26"/>
        </w:rPr>
        <w:t xml:space="preserve">20 февраля </w:t>
      </w:r>
      <w:r w:rsidR="00C25AD4">
        <w:rPr>
          <w:sz w:val="26"/>
          <w:szCs w:val="26"/>
        </w:rPr>
        <w:t xml:space="preserve">                 </w:t>
      </w:r>
      <w:r>
        <w:rPr>
          <w:sz w:val="26"/>
          <w:szCs w:val="26"/>
        </w:rPr>
        <w:t>2024 года по</w:t>
      </w:r>
      <w:r w:rsidR="00C25AD4">
        <w:rPr>
          <w:sz w:val="26"/>
          <w:szCs w:val="26"/>
        </w:rPr>
        <w:t xml:space="preserve"> </w:t>
      </w:r>
      <w:r>
        <w:rPr>
          <w:sz w:val="26"/>
          <w:szCs w:val="26"/>
        </w:rPr>
        <w:t>представлению экзаменационной комиссии).</w:t>
      </w:r>
    </w:p>
    <w:p w:rsidR="00D32367" w:rsidRDefault="00D32367" w:rsidP="00D32367">
      <w:pPr>
        <w:ind w:firstLine="709"/>
        <w:jc w:val="both"/>
        <w:rPr>
          <w:sz w:val="26"/>
          <w:szCs w:val="26"/>
        </w:rPr>
      </w:pPr>
      <w:r>
        <w:rPr>
          <w:sz w:val="26"/>
          <w:szCs w:val="26"/>
        </w:rPr>
        <w:t>В 2024 году проведено 8 заседаний экзаменационной комиссии Магаданской области по приему квалификационного экзамена на должность судьи. Всего подано заявлений кандидатов – 14, из них: допущено к сдаче экзамена 12 претендентов, отозвали поданные документы до даты проведения экзамена 2 претендента.</w:t>
      </w:r>
    </w:p>
    <w:p w:rsidR="00D32367" w:rsidRDefault="00D32367" w:rsidP="00D32367">
      <w:pPr>
        <w:ind w:firstLine="709"/>
        <w:jc w:val="both"/>
        <w:rPr>
          <w:sz w:val="26"/>
          <w:szCs w:val="26"/>
        </w:rPr>
      </w:pPr>
      <w:proofErr w:type="gramStart"/>
      <w:r>
        <w:rPr>
          <w:sz w:val="26"/>
          <w:szCs w:val="26"/>
        </w:rPr>
        <w:t xml:space="preserve">Из числа допущенных к экзамену кандидатов на «отлично» сдали – </w:t>
      </w:r>
      <w:r w:rsidR="00C25AD4">
        <w:rPr>
          <w:sz w:val="26"/>
          <w:szCs w:val="26"/>
        </w:rPr>
        <w:t xml:space="preserve">                           </w:t>
      </w:r>
      <w:r>
        <w:rPr>
          <w:sz w:val="26"/>
          <w:szCs w:val="26"/>
        </w:rPr>
        <w:t>5</w:t>
      </w:r>
      <w:r w:rsidR="00C25AD4">
        <w:rPr>
          <w:sz w:val="26"/>
          <w:szCs w:val="26"/>
        </w:rPr>
        <w:t xml:space="preserve"> </w:t>
      </w:r>
      <w:r>
        <w:rPr>
          <w:sz w:val="26"/>
          <w:szCs w:val="26"/>
        </w:rPr>
        <w:t>претендентов, на «хорошо» -</w:t>
      </w:r>
      <w:r w:rsidR="00C25AD4">
        <w:rPr>
          <w:sz w:val="26"/>
          <w:szCs w:val="26"/>
        </w:rPr>
        <w:t xml:space="preserve"> </w:t>
      </w:r>
      <w:r>
        <w:rPr>
          <w:sz w:val="26"/>
          <w:szCs w:val="26"/>
        </w:rPr>
        <w:t>5</w:t>
      </w:r>
      <w:r w:rsidR="00C25AD4">
        <w:rPr>
          <w:sz w:val="26"/>
          <w:szCs w:val="26"/>
        </w:rPr>
        <w:t xml:space="preserve"> </w:t>
      </w:r>
      <w:r>
        <w:rPr>
          <w:sz w:val="26"/>
          <w:szCs w:val="26"/>
        </w:rPr>
        <w:t>претендентов, на «удовлетворительно» -</w:t>
      </w:r>
      <w:r w:rsidR="00C25AD4">
        <w:rPr>
          <w:sz w:val="26"/>
          <w:szCs w:val="26"/>
        </w:rPr>
        <w:t xml:space="preserve">                         </w:t>
      </w:r>
      <w:r>
        <w:rPr>
          <w:sz w:val="26"/>
          <w:szCs w:val="26"/>
        </w:rPr>
        <w:t>2</w:t>
      </w:r>
      <w:r w:rsidR="00C25AD4">
        <w:rPr>
          <w:sz w:val="26"/>
          <w:szCs w:val="26"/>
        </w:rPr>
        <w:t xml:space="preserve"> </w:t>
      </w:r>
      <w:r>
        <w:rPr>
          <w:sz w:val="26"/>
          <w:szCs w:val="26"/>
        </w:rPr>
        <w:t>претендента.</w:t>
      </w:r>
      <w:proofErr w:type="gramEnd"/>
    </w:p>
    <w:p w:rsidR="00D32367" w:rsidRDefault="00D32367" w:rsidP="00D32367">
      <w:pPr>
        <w:ind w:firstLine="709"/>
        <w:jc w:val="both"/>
        <w:rPr>
          <w:sz w:val="26"/>
          <w:szCs w:val="26"/>
        </w:rPr>
      </w:pPr>
      <w:r>
        <w:rPr>
          <w:sz w:val="26"/>
          <w:szCs w:val="26"/>
        </w:rPr>
        <w:lastRenderedPageBreak/>
        <w:t>В процентном соотношении количество сдавших экзамен на «отлично» составило 41,7% от общего числа допущенных к экзамену претендентов; на</w:t>
      </w:r>
      <w:r w:rsidR="00C25AD4">
        <w:rPr>
          <w:sz w:val="26"/>
          <w:szCs w:val="26"/>
        </w:rPr>
        <w:t xml:space="preserve"> </w:t>
      </w:r>
      <w:r>
        <w:rPr>
          <w:sz w:val="26"/>
          <w:szCs w:val="26"/>
        </w:rPr>
        <w:t>«хорошо» - 41,7%; на «удовлетворительно» - 16,6%.</w:t>
      </w:r>
    </w:p>
    <w:p w:rsidR="00D32367" w:rsidRDefault="00D32367" w:rsidP="00D32367">
      <w:pPr>
        <w:ind w:firstLine="709"/>
        <w:jc w:val="both"/>
        <w:rPr>
          <w:sz w:val="26"/>
          <w:szCs w:val="26"/>
        </w:rPr>
      </w:pPr>
      <w:r>
        <w:rPr>
          <w:color w:val="000000"/>
          <w:sz w:val="26"/>
          <w:szCs w:val="26"/>
        </w:rPr>
        <w:t>Члены экзаменационной комиссии ответственно относятся к</w:t>
      </w:r>
      <w:r w:rsidR="0050416A">
        <w:rPr>
          <w:color w:val="000000"/>
          <w:sz w:val="26"/>
          <w:szCs w:val="26"/>
        </w:rPr>
        <w:t xml:space="preserve"> </w:t>
      </w:r>
      <w:r>
        <w:rPr>
          <w:color w:val="000000"/>
          <w:sz w:val="26"/>
          <w:szCs w:val="26"/>
        </w:rPr>
        <w:t>участию в</w:t>
      </w:r>
      <w:r w:rsidR="0050416A">
        <w:rPr>
          <w:color w:val="000000"/>
          <w:sz w:val="26"/>
          <w:szCs w:val="26"/>
        </w:rPr>
        <w:t xml:space="preserve"> </w:t>
      </w:r>
      <w:r>
        <w:rPr>
          <w:color w:val="000000"/>
          <w:sz w:val="26"/>
          <w:szCs w:val="26"/>
        </w:rPr>
        <w:t>заседании комиссии, переносов и срывов заседаний в связи с неявкой кого-либо из</w:t>
      </w:r>
      <w:r w:rsidR="0050416A">
        <w:rPr>
          <w:color w:val="000000"/>
          <w:sz w:val="26"/>
          <w:szCs w:val="26"/>
        </w:rPr>
        <w:t xml:space="preserve"> </w:t>
      </w:r>
      <w:r>
        <w:rPr>
          <w:color w:val="000000"/>
          <w:sz w:val="26"/>
          <w:szCs w:val="26"/>
        </w:rPr>
        <w:t>членов комиссии не имелось.</w:t>
      </w:r>
    </w:p>
    <w:p w:rsidR="00D32367" w:rsidRDefault="00D32367" w:rsidP="00D32367">
      <w:pPr>
        <w:ind w:firstLine="708"/>
        <w:jc w:val="both"/>
        <w:rPr>
          <w:color w:val="000000"/>
          <w:sz w:val="26"/>
          <w:szCs w:val="26"/>
        </w:rPr>
      </w:pPr>
      <w:r>
        <w:rPr>
          <w:color w:val="000000"/>
          <w:sz w:val="26"/>
          <w:szCs w:val="26"/>
        </w:rPr>
        <w:t>Экзаменационной комиссией Магаданской области по приему квалификационного экзамена на должность судьи</w:t>
      </w:r>
      <w:r w:rsidRPr="00D43A67">
        <w:rPr>
          <w:b/>
          <w:color w:val="000000"/>
          <w:sz w:val="26"/>
          <w:szCs w:val="26"/>
        </w:rPr>
        <w:t xml:space="preserve"> </w:t>
      </w:r>
      <w:r w:rsidRPr="004100B7">
        <w:rPr>
          <w:color w:val="000000"/>
          <w:sz w:val="26"/>
          <w:szCs w:val="26"/>
        </w:rPr>
        <w:t>ведется сайт</w:t>
      </w:r>
      <w:r>
        <w:rPr>
          <w:color w:val="000000"/>
          <w:sz w:val="26"/>
          <w:szCs w:val="26"/>
        </w:rPr>
        <w:t>, на котором представлена актуальная информация о работе комиссии.</w:t>
      </w:r>
    </w:p>
    <w:p w:rsidR="00D32367" w:rsidRPr="00F80D7D" w:rsidRDefault="00D32367" w:rsidP="00D32367">
      <w:pPr>
        <w:ind w:firstLine="709"/>
        <w:jc w:val="both"/>
        <w:rPr>
          <w:sz w:val="26"/>
          <w:szCs w:val="26"/>
        </w:rPr>
      </w:pPr>
      <w:r>
        <w:rPr>
          <w:color w:val="000000"/>
          <w:sz w:val="26"/>
          <w:szCs w:val="26"/>
        </w:rPr>
        <w:t xml:space="preserve">Кроме того, информация о результатах работы экзаменационной комиссии Магаданской области по приему квалификационного экзамена на должность судьи отражается на </w:t>
      </w:r>
      <w:r w:rsidRPr="00C97413">
        <w:rPr>
          <w:sz w:val="26"/>
          <w:szCs w:val="26"/>
        </w:rPr>
        <w:t xml:space="preserve">сайте </w:t>
      </w:r>
      <w:r>
        <w:rPr>
          <w:sz w:val="26"/>
          <w:szCs w:val="26"/>
        </w:rPr>
        <w:t>Управления Суде</w:t>
      </w:r>
      <w:r w:rsidRPr="00C97413">
        <w:rPr>
          <w:sz w:val="26"/>
          <w:szCs w:val="26"/>
        </w:rPr>
        <w:t>бного</w:t>
      </w:r>
      <w:r>
        <w:rPr>
          <w:sz w:val="26"/>
          <w:szCs w:val="26"/>
        </w:rPr>
        <w:t xml:space="preserve"> департамента в Магаданской области и</w:t>
      </w:r>
      <w:r w:rsidR="00C25AD4">
        <w:rPr>
          <w:sz w:val="26"/>
          <w:szCs w:val="26"/>
        </w:rPr>
        <w:t xml:space="preserve"> </w:t>
      </w:r>
      <w:r>
        <w:rPr>
          <w:sz w:val="26"/>
          <w:szCs w:val="26"/>
        </w:rPr>
        <w:t>на странице Управления в социальной сети «ВКонтакте».</w:t>
      </w:r>
    </w:p>
    <w:p w:rsidR="00D32367" w:rsidRDefault="00D32367" w:rsidP="00D32367">
      <w:pPr>
        <w:jc w:val="both"/>
        <w:rPr>
          <w:color w:val="000000"/>
          <w:sz w:val="26"/>
          <w:szCs w:val="26"/>
        </w:rPr>
      </w:pPr>
      <w:r>
        <w:rPr>
          <w:sz w:val="26"/>
          <w:szCs w:val="26"/>
        </w:rPr>
        <w:tab/>
      </w:r>
      <w:r w:rsidRPr="00D32367">
        <w:rPr>
          <w:sz w:val="26"/>
          <w:szCs w:val="26"/>
        </w:rPr>
        <w:t>7.4.</w:t>
      </w:r>
      <w:r w:rsidRPr="004D1C83">
        <w:rPr>
          <w:sz w:val="26"/>
          <w:szCs w:val="26"/>
        </w:rPr>
        <w:t xml:space="preserve"> </w:t>
      </w:r>
      <w:r>
        <w:rPr>
          <w:sz w:val="26"/>
          <w:szCs w:val="26"/>
        </w:rPr>
        <w:t xml:space="preserve">В соответствии с регламентом конференции судей Магаданской области, утвержденным 12 марта 2013 года на конференции судей Магаданской области </w:t>
      </w:r>
      <w:r w:rsidR="00C25AD4">
        <w:rPr>
          <w:sz w:val="26"/>
          <w:szCs w:val="26"/>
        </w:rPr>
        <w:t xml:space="preserve">                  </w:t>
      </w:r>
      <w:r>
        <w:rPr>
          <w:sz w:val="26"/>
          <w:szCs w:val="26"/>
        </w:rPr>
        <w:t>20 февраля 2024 года проведена очередная отчётно-выборная конференция судей Магаданской области.</w:t>
      </w:r>
      <w:r>
        <w:rPr>
          <w:color w:val="000000"/>
          <w:sz w:val="26"/>
          <w:szCs w:val="26"/>
        </w:rPr>
        <w:t xml:space="preserve"> На конференции избраны члены Совета судей Магаданской области и экзаменационной комиссии Магаданской области по приёму квалификационного экзамена на должность судьи, а также заслушана информация об их работе в 2020-2023 годах. </w:t>
      </w:r>
    </w:p>
    <w:p w:rsidR="00D32367" w:rsidRDefault="00D32367" w:rsidP="00D32367">
      <w:pPr>
        <w:ind w:firstLine="709"/>
        <w:jc w:val="both"/>
        <w:rPr>
          <w:sz w:val="26"/>
          <w:szCs w:val="26"/>
        </w:rPr>
      </w:pPr>
      <w:r w:rsidRPr="007B6AB8">
        <w:rPr>
          <w:color w:val="000000"/>
          <w:sz w:val="26"/>
          <w:szCs w:val="26"/>
        </w:rPr>
        <w:t>Также на вышеуказанной Конференции судей были заслушаны доклады</w:t>
      </w:r>
      <w:r>
        <w:rPr>
          <w:color w:val="000000"/>
          <w:sz w:val="26"/>
          <w:szCs w:val="26"/>
        </w:rPr>
        <w:t xml:space="preserve"> о работе судов Магаданской области,</w:t>
      </w:r>
      <w:r w:rsidRPr="007B6AB8">
        <w:rPr>
          <w:color w:val="000000"/>
          <w:sz w:val="26"/>
          <w:szCs w:val="26"/>
        </w:rPr>
        <w:t xml:space="preserve">  о работе Управления Судебного департамента в Магаданской области, о работе квалификационной коллегии судей Магаданской области, Арбитражного суда Магаданской области</w:t>
      </w:r>
      <w:r>
        <w:rPr>
          <w:color w:val="000000"/>
          <w:sz w:val="26"/>
          <w:szCs w:val="26"/>
        </w:rPr>
        <w:t xml:space="preserve">. </w:t>
      </w:r>
      <w:r w:rsidRPr="007B6AB8">
        <w:rPr>
          <w:sz w:val="26"/>
          <w:szCs w:val="26"/>
        </w:rPr>
        <w:t>Подведен</w:t>
      </w:r>
      <w:r>
        <w:rPr>
          <w:sz w:val="26"/>
          <w:szCs w:val="26"/>
        </w:rPr>
        <w:t>ы</w:t>
      </w:r>
      <w:r w:rsidRPr="007B6AB8">
        <w:rPr>
          <w:sz w:val="26"/>
          <w:szCs w:val="26"/>
        </w:rPr>
        <w:t xml:space="preserve"> итог</w:t>
      </w:r>
      <w:r>
        <w:rPr>
          <w:sz w:val="26"/>
          <w:szCs w:val="26"/>
        </w:rPr>
        <w:t>и</w:t>
      </w:r>
      <w:r w:rsidRPr="007B6AB8">
        <w:rPr>
          <w:sz w:val="26"/>
          <w:szCs w:val="26"/>
        </w:rPr>
        <w:t xml:space="preserve"> конкурсов «Фемида», «Лучший судья года Магаданской области» </w:t>
      </w:r>
      <w:r>
        <w:rPr>
          <w:sz w:val="26"/>
          <w:szCs w:val="26"/>
        </w:rPr>
        <w:t xml:space="preserve"> за </w:t>
      </w:r>
      <w:bookmarkStart w:id="2" w:name="_GoBack"/>
      <w:bookmarkEnd w:id="2"/>
      <w:r w:rsidRPr="007B6AB8">
        <w:rPr>
          <w:sz w:val="26"/>
          <w:szCs w:val="26"/>
        </w:rPr>
        <w:t>2023 год</w:t>
      </w:r>
      <w:r>
        <w:rPr>
          <w:sz w:val="26"/>
          <w:szCs w:val="26"/>
        </w:rPr>
        <w:t>.</w:t>
      </w:r>
    </w:p>
    <w:p w:rsidR="00D32367" w:rsidRDefault="00D32367" w:rsidP="00D32367">
      <w:pPr>
        <w:ind w:firstLine="709"/>
        <w:jc w:val="both"/>
        <w:rPr>
          <w:sz w:val="26"/>
          <w:szCs w:val="26"/>
        </w:rPr>
      </w:pPr>
      <w:r>
        <w:rPr>
          <w:sz w:val="26"/>
          <w:szCs w:val="26"/>
        </w:rPr>
        <w:t xml:space="preserve">7.5. </w:t>
      </w:r>
      <w:proofErr w:type="gramStart"/>
      <w:r w:rsidRPr="00AB2314">
        <w:rPr>
          <w:sz w:val="26"/>
          <w:szCs w:val="26"/>
        </w:rPr>
        <w:t xml:space="preserve">Члены Совета судей Магаданской области, квалификационной коллегии судей Магаданской области, экзаменационной комиссии Магаданской области по приему квалификационного экзамена на должность судьи обеспечены мебелью, оргтехникой, компьютерной техникой в соответствии с Федеральным законом от </w:t>
      </w:r>
      <w:r w:rsidR="00C25AD4">
        <w:rPr>
          <w:sz w:val="26"/>
          <w:szCs w:val="26"/>
        </w:rPr>
        <w:t xml:space="preserve">               </w:t>
      </w:r>
      <w:r w:rsidRPr="00AB2314">
        <w:rPr>
          <w:sz w:val="26"/>
          <w:szCs w:val="26"/>
        </w:rPr>
        <w:t xml:space="preserve">14 марта </w:t>
      </w:r>
      <w:r>
        <w:rPr>
          <w:sz w:val="26"/>
          <w:szCs w:val="26"/>
        </w:rPr>
        <w:t>2</w:t>
      </w:r>
      <w:r w:rsidRPr="00AB2314">
        <w:rPr>
          <w:sz w:val="26"/>
          <w:szCs w:val="26"/>
        </w:rPr>
        <w:t>002 г. № 30-ФЗ «Об органах судейского сообщества в Российской Федерации» и приказом Судебного департамента при Верховном Суде Российской Федерации от</w:t>
      </w:r>
      <w:r>
        <w:rPr>
          <w:sz w:val="26"/>
          <w:szCs w:val="26"/>
        </w:rPr>
        <w:t xml:space="preserve"> 1</w:t>
      </w:r>
      <w:r w:rsidRPr="00AB2314">
        <w:rPr>
          <w:sz w:val="26"/>
          <w:szCs w:val="26"/>
        </w:rPr>
        <w:t>7 июля 2012 г. № 138</w:t>
      </w:r>
      <w:r>
        <w:rPr>
          <w:sz w:val="26"/>
          <w:szCs w:val="26"/>
        </w:rPr>
        <w:t xml:space="preserve"> (с</w:t>
      </w:r>
      <w:proofErr w:type="gramEnd"/>
      <w:r>
        <w:rPr>
          <w:sz w:val="26"/>
          <w:szCs w:val="26"/>
        </w:rPr>
        <w:t xml:space="preserve"> изменениями от 24 декабря 2015 года</w:t>
      </w:r>
      <w:r w:rsidR="00C25AD4">
        <w:rPr>
          <w:sz w:val="26"/>
          <w:szCs w:val="26"/>
        </w:rPr>
        <w:t xml:space="preserve"> </w:t>
      </w:r>
      <w:r>
        <w:rPr>
          <w:sz w:val="26"/>
          <w:szCs w:val="26"/>
        </w:rPr>
        <w:t xml:space="preserve">№ 392) </w:t>
      </w:r>
      <w:r w:rsidRPr="00AB2314">
        <w:rPr>
          <w:sz w:val="26"/>
          <w:szCs w:val="26"/>
        </w:rPr>
        <w:t xml:space="preserve"> </w:t>
      </w:r>
      <w:r w:rsidRPr="00967B35">
        <w:rPr>
          <w:sz w:val="26"/>
          <w:szCs w:val="26"/>
        </w:rPr>
        <w:t>«Об утверждении Временных норм обеспечения материально-техническими средствами советов судей, квалификационных коллегий судей субъектов Российской Федерации и экзаменационных комиссий субъектов Российской Федерации по приему квалификационного экзамена на должность судьи»</w:t>
      </w:r>
      <w:r>
        <w:rPr>
          <w:sz w:val="26"/>
          <w:szCs w:val="26"/>
        </w:rPr>
        <w:t xml:space="preserve">. </w:t>
      </w:r>
      <w:r w:rsidRPr="00455632">
        <w:rPr>
          <w:sz w:val="26"/>
          <w:szCs w:val="26"/>
        </w:rPr>
        <w:t>Имеется необходимая бытовая техника. Предоставлен доступ к услугам Интернета, информационно-справочной системы «КонсультантПлюс», электронной почты, городской, междугородной телефонной связи, факсимильной, почтовой связи.</w:t>
      </w:r>
    </w:p>
    <w:p w:rsidR="00D32367" w:rsidRDefault="00D32367" w:rsidP="00D32367">
      <w:pPr>
        <w:ind w:firstLine="851"/>
        <w:jc w:val="both"/>
        <w:rPr>
          <w:sz w:val="26"/>
          <w:szCs w:val="26"/>
        </w:rPr>
      </w:pPr>
      <w:r>
        <w:rPr>
          <w:sz w:val="26"/>
          <w:szCs w:val="26"/>
        </w:rPr>
        <w:t>В 2024</w:t>
      </w:r>
      <w:r w:rsidRPr="00AB2314">
        <w:rPr>
          <w:sz w:val="26"/>
          <w:szCs w:val="26"/>
        </w:rPr>
        <w:t xml:space="preserve"> году Управлением предпринимались необходимые меры для исполнения заявок Совета судей, квалификационной коллегии судей, экзаменационной комиссии на приобретение канцелярских принадлежностей, бланочной продукции и других товарно-материальных ценностей</w:t>
      </w:r>
      <w:r>
        <w:rPr>
          <w:sz w:val="26"/>
          <w:szCs w:val="26"/>
        </w:rPr>
        <w:t>. Проблем с обеспечением в 2024</w:t>
      </w:r>
      <w:r w:rsidRPr="00AB2314">
        <w:rPr>
          <w:sz w:val="26"/>
          <w:szCs w:val="26"/>
        </w:rPr>
        <w:t xml:space="preserve"> году не возникало.</w:t>
      </w:r>
      <w:r w:rsidRPr="00AB2314">
        <w:rPr>
          <w:sz w:val="26"/>
          <w:szCs w:val="26"/>
        </w:rPr>
        <w:tab/>
      </w:r>
    </w:p>
    <w:p w:rsidR="00D32367" w:rsidRDefault="00D32367" w:rsidP="00D32367">
      <w:pPr>
        <w:ind w:firstLine="708"/>
        <w:jc w:val="both"/>
        <w:rPr>
          <w:sz w:val="26"/>
          <w:szCs w:val="26"/>
        </w:rPr>
      </w:pPr>
      <w:r>
        <w:rPr>
          <w:sz w:val="26"/>
          <w:szCs w:val="26"/>
        </w:rPr>
        <w:t xml:space="preserve">7.6. </w:t>
      </w:r>
      <w:r w:rsidRPr="00AB2314">
        <w:rPr>
          <w:sz w:val="26"/>
          <w:szCs w:val="26"/>
        </w:rPr>
        <w:t xml:space="preserve">Заседания Совета судей Магаданской области проводятся </w:t>
      </w:r>
      <w:r w:rsidRPr="00CC2ED5">
        <w:rPr>
          <w:sz w:val="26"/>
          <w:szCs w:val="26"/>
        </w:rPr>
        <w:t>в помещении Арбитражного суда Магаданской области (г. Магадан,</w:t>
      </w:r>
      <w:r>
        <w:rPr>
          <w:sz w:val="26"/>
          <w:szCs w:val="26"/>
        </w:rPr>
        <w:t xml:space="preserve"> </w:t>
      </w:r>
      <w:r w:rsidRPr="00CC2ED5">
        <w:rPr>
          <w:sz w:val="26"/>
          <w:szCs w:val="26"/>
        </w:rPr>
        <w:t>пр</w:t>
      </w:r>
      <w:proofErr w:type="gramStart"/>
      <w:r w:rsidRPr="00CC2ED5">
        <w:rPr>
          <w:sz w:val="26"/>
          <w:szCs w:val="26"/>
        </w:rPr>
        <w:t>.К</w:t>
      </w:r>
      <w:proofErr w:type="gramEnd"/>
      <w:r w:rsidRPr="00CC2ED5">
        <w:rPr>
          <w:sz w:val="26"/>
          <w:szCs w:val="26"/>
        </w:rPr>
        <w:t>арла Маркса, д. 62), площадь – 72,3 кв. м.</w:t>
      </w:r>
      <w:r w:rsidRPr="00AB2314">
        <w:rPr>
          <w:sz w:val="26"/>
          <w:szCs w:val="26"/>
        </w:rPr>
        <w:t xml:space="preserve"> </w:t>
      </w:r>
    </w:p>
    <w:p w:rsidR="00D32367" w:rsidRPr="00AB2314" w:rsidRDefault="00D32367" w:rsidP="00D32367">
      <w:pPr>
        <w:ind w:firstLine="708"/>
        <w:jc w:val="both"/>
        <w:rPr>
          <w:sz w:val="26"/>
          <w:szCs w:val="26"/>
        </w:rPr>
      </w:pPr>
      <w:r w:rsidRPr="00AB2314">
        <w:rPr>
          <w:sz w:val="26"/>
          <w:szCs w:val="26"/>
        </w:rPr>
        <w:lastRenderedPageBreak/>
        <w:t xml:space="preserve">Аппарат Совета судей Магаданской области размещается в </w:t>
      </w:r>
      <w:proofErr w:type="gramStart"/>
      <w:r w:rsidRPr="00AB2314">
        <w:rPr>
          <w:sz w:val="26"/>
          <w:szCs w:val="26"/>
        </w:rPr>
        <w:t>помещении</w:t>
      </w:r>
      <w:proofErr w:type="gramEnd"/>
      <w:r w:rsidRPr="00AB2314">
        <w:rPr>
          <w:sz w:val="26"/>
          <w:szCs w:val="26"/>
        </w:rPr>
        <w:t xml:space="preserve"> Управления Судебного департамента в Магаданской области</w:t>
      </w:r>
      <w:r>
        <w:rPr>
          <w:sz w:val="26"/>
          <w:szCs w:val="26"/>
        </w:rPr>
        <w:t xml:space="preserve"> </w:t>
      </w:r>
      <w:r w:rsidRPr="00AB2314">
        <w:rPr>
          <w:sz w:val="26"/>
          <w:szCs w:val="26"/>
        </w:rPr>
        <w:t xml:space="preserve">(г. Магадан, </w:t>
      </w:r>
      <w:r>
        <w:rPr>
          <w:sz w:val="26"/>
          <w:szCs w:val="26"/>
        </w:rPr>
        <w:t xml:space="preserve">                     </w:t>
      </w:r>
      <w:r w:rsidRPr="00AB2314">
        <w:rPr>
          <w:sz w:val="26"/>
          <w:szCs w:val="26"/>
        </w:rPr>
        <w:t>ул. Горького, д. 19а), площадь – 16,6 кв. м.</w:t>
      </w:r>
    </w:p>
    <w:p w:rsidR="00D32367" w:rsidRPr="00AB2314" w:rsidRDefault="00D32367" w:rsidP="00D32367">
      <w:pPr>
        <w:jc w:val="both"/>
        <w:rPr>
          <w:sz w:val="26"/>
          <w:szCs w:val="26"/>
        </w:rPr>
      </w:pPr>
      <w:r w:rsidRPr="00AB2314">
        <w:rPr>
          <w:sz w:val="26"/>
          <w:szCs w:val="26"/>
        </w:rPr>
        <w:tab/>
      </w:r>
      <w:proofErr w:type="gramStart"/>
      <w:r w:rsidRPr="00AB2314">
        <w:rPr>
          <w:sz w:val="26"/>
          <w:szCs w:val="26"/>
        </w:rPr>
        <w:t>Заседания квалификационной коллегии судей Магаданской области  проводятся в помещении Арбитражного суда Магаданской области (г. Магадан,                   пр.</w:t>
      </w:r>
      <w:proofErr w:type="gramEnd"/>
      <w:r>
        <w:rPr>
          <w:sz w:val="26"/>
          <w:szCs w:val="26"/>
        </w:rPr>
        <w:t xml:space="preserve"> </w:t>
      </w:r>
      <w:proofErr w:type="gramStart"/>
      <w:r w:rsidRPr="00AB2314">
        <w:rPr>
          <w:sz w:val="26"/>
          <w:szCs w:val="26"/>
        </w:rPr>
        <w:t xml:space="preserve">Карла Маркса, д. 62), площадь – 72,3 кв. м. </w:t>
      </w:r>
      <w:proofErr w:type="gramEnd"/>
    </w:p>
    <w:p w:rsidR="00D32367" w:rsidRPr="00AB2314" w:rsidRDefault="00D32367" w:rsidP="00D32367">
      <w:pPr>
        <w:jc w:val="both"/>
        <w:rPr>
          <w:sz w:val="26"/>
          <w:szCs w:val="26"/>
        </w:rPr>
      </w:pPr>
      <w:r w:rsidRPr="00AB2314">
        <w:rPr>
          <w:sz w:val="26"/>
          <w:szCs w:val="26"/>
        </w:rPr>
        <w:tab/>
        <w:t>Аппарат квалификационной коллегии судей Магаданской области размещается в помещении Управления Судебного департамента в Магаданской области</w:t>
      </w:r>
      <w:r>
        <w:rPr>
          <w:sz w:val="26"/>
          <w:szCs w:val="26"/>
        </w:rPr>
        <w:t xml:space="preserve"> </w:t>
      </w:r>
      <w:r w:rsidR="00C25AD4">
        <w:rPr>
          <w:sz w:val="26"/>
          <w:szCs w:val="26"/>
        </w:rPr>
        <w:t xml:space="preserve">                        </w:t>
      </w:r>
      <w:r w:rsidRPr="00AB2314">
        <w:rPr>
          <w:sz w:val="26"/>
          <w:szCs w:val="26"/>
        </w:rPr>
        <w:t>(г. Магадан, ул. Горького, д. 19а), площадь – 16,6 кв. м.</w:t>
      </w:r>
    </w:p>
    <w:p w:rsidR="00D32367" w:rsidRPr="008B3A7C" w:rsidRDefault="00D32367" w:rsidP="00D32367">
      <w:pPr>
        <w:jc w:val="both"/>
        <w:rPr>
          <w:sz w:val="26"/>
          <w:szCs w:val="26"/>
        </w:rPr>
      </w:pPr>
      <w:r w:rsidRPr="00AB2314">
        <w:rPr>
          <w:sz w:val="26"/>
          <w:szCs w:val="26"/>
        </w:rPr>
        <w:tab/>
        <w:t>Заседания экзаменационной комиссии Магаданской области по приему квалификационного экзамена на должность судьи проводятся в помещении Арбитражного суда Магаданской области (г. Магадан, пр</w:t>
      </w:r>
      <w:proofErr w:type="gramStart"/>
      <w:r w:rsidRPr="00AB2314">
        <w:rPr>
          <w:sz w:val="26"/>
          <w:szCs w:val="26"/>
        </w:rPr>
        <w:t>.К</w:t>
      </w:r>
      <w:proofErr w:type="gramEnd"/>
      <w:r w:rsidRPr="00AB2314">
        <w:rPr>
          <w:sz w:val="26"/>
          <w:szCs w:val="26"/>
        </w:rPr>
        <w:t xml:space="preserve">арла Маркса, д. 62), </w:t>
      </w:r>
      <w:r w:rsidRPr="008B3A7C">
        <w:rPr>
          <w:sz w:val="26"/>
          <w:szCs w:val="26"/>
        </w:rPr>
        <w:t>площадь – 72,3 кв. м.</w:t>
      </w:r>
    </w:p>
    <w:p w:rsidR="00D32367" w:rsidRPr="008B3A7C" w:rsidRDefault="00D32367" w:rsidP="00D32367">
      <w:pPr>
        <w:jc w:val="both"/>
        <w:rPr>
          <w:sz w:val="26"/>
          <w:szCs w:val="26"/>
        </w:rPr>
      </w:pPr>
      <w:r w:rsidRPr="008B3A7C">
        <w:rPr>
          <w:sz w:val="26"/>
          <w:szCs w:val="26"/>
        </w:rPr>
        <w:tab/>
        <w:t>Аппарат экзаменационной комиссии Магаданской области по приему квалификационного экзамена на должность судьи размещается в помещении Управления Судебного департамента в Магаданской области (г. Магадан,                         ул. Горького, д. 19а), площадь – 16,6 кв. м.</w:t>
      </w:r>
    </w:p>
    <w:p w:rsidR="00D32367" w:rsidRPr="008B3A7C" w:rsidRDefault="00D32367" w:rsidP="00D32367">
      <w:pPr>
        <w:jc w:val="both"/>
        <w:rPr>
          <w:sz w:val="26"/>
          <w:szCs w:val="26"/>
        </w:rPr>
      </w:pPr>
      <w:r w:rsidRPr="008B3A7C">
        <w:rPr>
          <w:sz w:val="26"/>
          <w:szCs w:val="26"/>
        </w:rPr>
        <w:tab/>
        <w:t>В 2009 году Управлением начат выпуск периодического</w:t>
      </w:r>
      <w:r>
        <w:rPr>
          <w:sz w:val="26"/>
          <w:szCs w:val="26"/>
        </w:rPr>
        <w:t xml:space="preserve"> ежегодного</w:t>
      </w:r>
      <w:r w:rsidRPr="008B3A7C">
        <w:rPr>
          <w:sz w:val="26"/>
          <w:szCs w:val="26"/>
        </w:rPr>
        <w:t xml:space="preserve"> издания судейского сообщества Магаданской области «Судебные вести». </w:t>
      </w:r>
    </w:p>
    <w:p w:rsidR="00D32367" w:rsidRDefault="00D32367" w:rsidP="00D32367">
      <w:pPr>
        <w:jc w:val="both"/>
        <w:rPr>
          <w:sz w:val="26"/>
          <w:szCs w:val="26"/>
        </w:rPr>
      </w:pPr>
      <w:r w:rsidRPr="008B3A7C">
        <w:rPr>
          <w:sz w:val="26"/>
          <w:szCs w:val="26"/>
        </w:rPr>
        <w:tab/>
        <w:t>Все постановления и решения Совета судей, квалификационной коллегии судей Магаданской области выполняются в полном объеме.</w:t>
      </w:r>
      <w:r w:rsidRPr="007909E3">
        <w:rPr>
          <w:sz w:val="26"/>
          <w:szCs w:val="26"/>
        </w:rPr>
        <w:t xml:space="preserve"> </w:t>
      </w:r>
    </w:p>
    <w:p w:rsidR="007070FA" w:rsidRDefault="007070FA" w:rsidP="00405591">
      <w:pPr>
        <w:jc w:val="both"/>
        <w:rPr>
          <w:sz w:val="26"/>
          <w:szCs w:val="26"/>
        </w:rPr>
      </w:pPr>
    </w:p>
    <w:p w:rsidR="00D32367" w:rsidRDefault="00D32367" w:rsidP="00405591">
      <w:pPr>
        <w:jc w:val="both"/>
        <w:rPr>
          <w:sz w:val="26"/>
          <w:szCs w:val="26"/>
        </w:rPr>
      </w:pPr>
    </w:p>
    <w:p w:rsidR="00E307CB" w:rsidRPr="00730D80" w:rsidRDefault="00E307CB" w:rsidP="00930373">
      <w:pPr>
        <w:pStyle w:val="a8"/>
        <w:tabs>
          <w:tab w:val="left" w:pos="709"/>
          <w:tab w:val="left" w:pos="1418"/>
        </w:tabs>
        <w:jc w:val="center"/>
        <w:rPr>
          <w:b/>
          <w:bCs/>
          <w:sz w:val="26"/>
          <w:szCs w:val="26"/>
        </w:rPr>
      </w:pPr>
      <w:r w:rsidRPr="0077437E">
        <w:rPr>
          <w:b/>
          <w:bCs/>
          <w:sz w:val="26"/>
          <w:szCs w:val="26"/>
        </w:rPr>
        <w:t>8. Социальная защита судей и государственных служащих</w:t>
      </w:r>
    </w:p>
    <w:p w:rsidR="00E307CB" w:rsidRPr="00730D80" w:rsidRDefault="00E307CB" w:rsidP="00B43510">
      <w:pPr>
        <w:pStyle w:val="a8"/>
        <w:tabs>
          <w:tab w:val="left" w:pos="709"/>
          <w:tab w:val="left" w:pos="1418"/>
        </w:tabs>
        <w:jc w:val="center"/>
        <w:rPr>
          <w:b/>
          <w:bCs/>
          <w:sz w:val="26"/>
          <w:szCs w:val="26"/>
        </w:rPr>
      </w:pPr>
      <w:r w:rsidRPr="00730D80">
        <w:rPr>
          <w:b/>
          <w:bCs/>
          <w:sz w:val="26"/>
          <w:szCs w:val="26"/>
        </w:rPr>
        <w:t>8.1</w:t>
      </w:r>
      <w:r w:rsidRPr="00730D80">
        <w:rPr>
          <w:sz w:val="26"/>
          <w:szCs w:val="26"/>
        </w:rPr>
        <w:t xml:space="preserve">. </w:t>
      </w:r>
      <w:r w:rsidRPr="00730D80">
        <w:rPr>
          <w:b/>
          <w:bCs/>
          <w:sz w:val="26"/>
          <w:szCs w:val="26"/>
        </w:rPr>
        <w:t>Социальные гарантии судьям</w:t>
      </w:r>
    </w:p>
    <w:p w:rsidR="00E307CB" w:rsidRPr="008C2217" w:rsidRDefault="00E307CB" w:rsidP="00B6396A">
      <w:pPr>
        <w:pStyle w:val="a8"/>
        <w:tabs>
          <w:tab w:val="left" w:pos="709"/>
          <w:tab w:val="left" w:pos="1418"/>
        </w:tabs>
        <w:rPr>
          <w:sz w:val="26"/>
          <w:szCs w:val="26"/>
        </w:rPr>
      </w:pPr>
    </w:p>
    <w:p w:rsidR="002912B0" w:rsidRPr="00F23AAF" w:rsidRDefault="002912B0" w:rsidP="002912B0">
      <w:pPr>
        <w:tabs>
          <w:tab w:val="left" w:pos="709"/>
          <w:tab w:val="left" w:pos="851"/>
        </w:tabs>
        <w:jc w:val="both"/>
        <w:rPr>
          <w:sz w:val="26"/>
          <w:szCs w:val="26"/>
        </w:rPr>
      </w:pPr>
      <w:r>
        <w:rPr>
          <w:sz w:val="26"/>
          <w:szCs w:val="26"/>
        </w:rPr>
        <w:tab/>
      </w:r>
      <w:r w:rsidRPr="00F23AAF">
        <w:rPr>
          <w:sz w:val="26"/>
          <w:szCs w:val="26"/>
        </w:rPr>
        <w:t xml:space="preserve">В соответствии с п. 18 ст. 6 Федерального закона от 08 февраля </w:t>
      </w:r>
      <w:smartTag w:uri="urn:schemas-microsoft-com:office:smarttags" w:element="metricconverter">
        <w:smartTagPr>
          <w:attr w:name="ProductID" w:val="1998 г"/>
        </w:smartTagPr>
        <w:r w:rsidRPr="00F23AAF">
          <w:rPr>
            <w:sz w:val="26"/>
            <w:szCs w:val="26"/>
          </w:rPr>
          <w:t>1998 г</w:t>
        </w:r>
      </w:smartTag>
      <w:r w:rsidRPr="00F23AAF">
        <w:rPr>
          <w:sz w:val="26"/>
          <w:szCs w:val="26"/>
        </w:rPr>
        <w:t>.                 № 7-ФЗ «О Судебном департаменте при Верховном Суде Российской Федерации» Управление организует социальное обеспечение судей, медицинское обслуживание и санаторно-курортное лечение судей, мировых судей, судей в отставке и членов их семей.</w:t>
      </w:r>
    </w:p>
    <w:p w:rsidR="002912B0" w:rsidRPr="00F23AAF" w:rsidRDefault="002912B0" w:rsidP="002912B0">
      <w:pPr>
        <w:ind w:right="10" w:firstLine="709"/>
        <w:jc w:val="both"/>
        <w:rPr>
          <w:rStyle w:val="FontStyle15"/>
          <w:sz w:val="26"/>
          <w:szCs w:val="26"/>
        </w:rPr>
      </w:pPr>
      <w:r w:rsidRPr="00F23AAF">
        <w:rPr>
          <w:rStyle w:val="FontStyle15"/>
          <w:sz w:val="26"/>
          <w:szCs w:val="26"/>
        </w:rPr>
        <w:t>Медицинское обслуживание судей области и членов их семей осуществляется по программам обязательного и добровольного медицинского страхования (далее – ОМС, ДМС).</w:t>
      </w:r>
    </w:p>
    <w:p w:rsidR="002912B0" w:rsidRPr="00F23AAF" w:rsidRDefault="002912B0" w:rsidP="002912B0">
      <w:pPr>
        <w:tabs>
          <w:tab w:val="left" w:pos="709"/>
          <w:tab w:val="left" w:pos="851"/>
        </w:tabs>
        <w:jc w:val="both"/>
      </w:pPr>
      <w:r w:rsidRPr="00F23AAF">
        <w:rPr>
          <w:sz w:val="26"/>
          <w:szCs w:val="26"/>
        </w:rPr>
        <w:tab/>
        <w:t>Полисами обязательного медицинского страхования обеспечены все судьи.</w:t>
      </w:r>
    </w:p>
    <w:p w:rsidR="002912B0" w:rsidRPr="00F23AAF" w:rsidRDefault="002912B0" w:rsidP="002912B0">
      <w:pPr>
        <w:tabs>
          <w:tab w:val="left" w:pos="709"/>
          <w:tab w:val="left" w:pos="851"/>
        </w:tabs>
        <w:jc w:val="both"/>
        <w:rPr>
          <w:sz w:val="26"/>
          <w:szCs w:val="26"/>
        </w:rPr>
      </w:pPr>
      <w:r w:rsidRPr="00F23AAF">
        <w:rPr>
          <w:sz w:val="26"/>
          <w:szCs w:val="26"/>
        </w:rPr>
        <w:tab/>
        <w:t xml:space="preserve">Медицинское обслуживание судей и членов их семей по программе ДМС в </w:t>
      </w:r>
      <w:r w:rsidRPr="00BC7556">
        <w:rPr>
          <w:sz w:val="26"/>
          <w:szCs w:val="26"/>
        </w:rPr>
        <w:t>2024 году</w:t>
      </w:r>
      <w:r w:rsidRPr="00F23AAF">
        <w:rPr>
          <w:sz w:val="26"/>
          <w:szCs w:val="26"/>
        </w:rPr>
        <w:t xml:space="preserve"> осуществляла страховая компания </w:t>
      </w:r>
      <w:r w:rsidR="00BC7556">
        <w:rPr>
          <w:sz w:val="26"/>
          <w:szCs w:val="26"/>
        </w:rPr>
        <w:t xml:space="preserve">АО СК </w:t>
      </w:r>
      <w:r w:rsidRPr="00BC7556">
        <w:rPr>
          <w:sz w:val="26"/>
          <w:szCs w:val="26"/>
        </w:rPr>
        <w:t>«Росгосстрах».</w:t>
      </w:r>
      <w:r w:rsidRPr="00F23AAF">
        <w:rPr>
          <w:sz w:val="26"/>
          <w:szCs w:val="26"/>
        </w:rPr>
        <w:t xml:space="preserve"> Этой компанией для обслуживания застрахованных судей и членов их семей по программе ДМС были заключены договоры ООО «Дантист», ООО «РемМедСервис» и Магаданская областная больница.</w:t>
      </w:r>
    </w:p>
    <w:p w:rsidR="002912B0" w:rsidRPr="00F23AAF" w:rsidRDefault="002912B0" w:rsidP="002912B0">
      <w:pPr>
        <w:tabs>
          <w:tab w:val="left" w:pos="709"/>
          <w:tab w:val="left" w:pos="851"/>
        </w:tabs>
        <w:jc w:val="both"/>
        <w:rPr>
          <w:sz w:val="26"/>
          <w:szCs w:val="26"/>
        </w:rPr>
      </w:pPr>
      <w:r w:rsidRPr="00F23AAF">
        <w:rPr>
          <w:sz w:val="26"/>
          <w:szCs w:val="26"/>
        </w:rPr>
        <w:tab/>
        <w:t>Всем застрахованным выданы полисы добровольного медицинского страхования.</w:t>
      </w:r>
    </w:p>
    <w:p w:rsidR="002912B0" w:rsidRPr="00F23AAF" w:rsidRDefault="002912B0" w:rsidP="002912B0">
      <w:pPr>
        <w:tabs>
          <w:tab w:val="left" w:pos="709"/>
          <w:tab w:val="left" w:pos="851"/>
          <w:tab w:val="left" w:pos="9355"/>
        </w:tabs>
        <w:spacing w:after="120"/>
        <w:ind w:right="-5"/>
        <w:jc w:val="both"/>
        <w:rPr>
          <w:rStyle w:val="FontStyle55"/>
          <w:sz w:val="28"/>
          <w:szCs w:val="28"/>
        </w:rPr>
      </w:pPr>
      <w:r w:rsidRPr="00F23AAF">
        <w:rPr>
          <w:sz w:val="26"/>
          <w:szCs w:val="26"/>
        </w:rPr>
        <w:tab/>
      </w:r>
      <w:r w:rsidRPr="00F23AAF">
        <w:rPr>
          <w:rStyle w:val="FontStyle55"/>
          <w:sz w:val="26"/>
          <w:szCs w:val="26"/>
        </w:rPr>
        <w:t xml:space="preserve">Количество </w:t>
      </w:r>
      <w:proofErr w:type="gramStart"/>
      <w:r w:rsidRPr="00F23AAF">
        <w:rPr>
          <w:rStyle w:val="FontStyle55"/>
          <w:sz w:val="26"/>
          <w:szCs w:val="26"/>
        </w:rPr>
        <w:t>застрахованных</w:t>
      </w:r>
      <w:proofErr w:type="gramEnd"/>
      <w:r w:rsidRPr="00F23AAF">
        <w:rPr>
          <w:rStyle w:val="FontStyle55"/>
          <w:sz w:val="26"/>
          <w:szCs w:val="26"/>
        </w:rPr>
        <w:t xml:space="preserve"> по полисам ДМС составляет</w:t>
      </w:r>
      <w:r w:rsidRPr="00F23AAF">
        <w:rPr>
          <w:rStyle w:val="FontStyle55"/>
          <w:sz w:val="28"/>
          <w:szCs w:val="28"/>
        </w:rPr>
        <w:t>:</w:t>
      </w:r>
    </w:p>
    <w:tbl>
      <w:tblPr>
        <w:tblW w:w="8514" w:type="dxa"/>
        <w:jc w:val="center"/>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6"/>
        <w:gridCol w:w="1736"/>
        <w:gridCol w:w="1736"/>
        <w:gridCol w:w="1736"/>
      </w:tblGrid>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jc w:val="center"/>
              <w:rPr>
                <w:sz w:val="24"/>
                <w:szCs w:val="24"/>
              </w:rPr>
            </w:pPr>
            <w:r w:rsidRPr="00F23AAF">
              <w:rPr>
                <w:sz w:val="24"/>
                <w:szCs w:val="24"/>
              </w:rPr>
              <w:t>2022 год</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jc w:val="center"/>
              <w:rPr>
                <w:sz w:val="24"/>
                <w:szCs w:val="24"/>
              </w:rPr>
            </w:pPr>
            <w:r w:rsidRPr="00F23AAF">
              <w:rPr>
                <w:sz w:val="24"/>
                <w:szCs w:val="24"/>
              </w:rPr>
              <w:t>2023 год</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2024 год</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rPr>
                <w:rStyle w:val="FontStyle55"/>
              </w:rPr>
            </w:pPr>
            <w:r w:rsidRPr="00F23AAF">
              <w:rPr>
                <w:rStyle w:val="FontStyle55"/>
              </w:rPr>
              <w:t xml:space="preserve">судьи </w:t>
            </w:r>
            <w:proofErr w:type="gramStart"/>
            <w:r w:rsidRPr="00F23AAF">
              <w:rPr>
                <w:rStyle w:val="FontStyle55"/>
              </w:rPr>
              <w:t>районных</w:t>
            </w:r>
            <w:proofErr w:type="gramEnd"/>
            <w:r w:rsidRPr="00F23AAF">
              <w:rPr>
                <w:rStyle w:val="FontStyle55"/>
              </w:rPr>
              <w:t xml:space="preserve"> (городского) судов</w:t>
            </w:r>
          </w:p>
        </w:tc>
        <w:tc>
          <w:tcPr>
            <w:tcW w:w="1736" w:type="dxa"/>
            <w:tcBorders>
              <w:top w:val="single" w:sz="4" w:space="0" w:color="auto"/>
              <w:left w:val="single" w:sz="4" w:space="0" w:color="auto"/>
              <w:bottom w:val="single" w:sz="4" w:space="0" w:color="auto"/>
              <w:right w:val="single" w:sz="4" w:space="0" w:color="auto"/>
            </w:tcBorders>
            <w:vAlign w:val="center"/>
          </w:tcPr>
          <w:p w:rsidR="002912B0" w:rsidRPr="00F23AAF" w:rsidRDefault="002912B0" w:rsidP="006461F5">
            <w:pPr>
              <w:ind w:right="10"/>
              <w:jc w:val="center"/>
              <w:rPr>
                <w:rStyle w:val="FontStyle55"/>
              </w:rPr>
            </w:pPr>
            <w:r w:rsidRPr="00F23AAF">
              <w:rPr>
                <w:rStyle w:val="FontStyle55"/>
              </w:rPr>
              <w:t>46</w:t>
            </w:r>
          </w:p>
        </w:tc>
        <w:tc>
          <w:tcPr>
            <w:tcW w:w="1736" w:type="dxa"/>
            <w:tcBorders>
              <w:top w:val="single" w:sz="4" w:space="0" w:color="auto"/>
              <w:left w:val="single" w:sz="4" w:space="0" w:color="auto"/>
              <w:bottom w:val="single" w:sz="4" w:space="0" w:color="auto"/>
              <w:right w:val="single" w:sz="4" w:space="0" w:color="auto"/>
            </w:tcBorders>
            <w:vAlign w:val="center"/>
          </w:tcPr>
          <w:p w:rsidR="002912B0" w:rsidRPr="00F23AAF" w:rsidRDefault="002912B0" w:rsidP="006461F5">
            <w:pPr>
              <w:ind w:right="10"/>
              <w:jc w:val="center"/>
              <w:rPr>
                <w:rStyle w:val="FontStyle55"/>
              </w:rPr>
            </w:pPr>
            <w:r w:rsidRPr="00F23AAF">
              <w:rPr>
                <w:rStyle w:val="FontStyle55"/>
              </w:rPr>
              <w:t>46</w:t>
            </w:r>
          </w:p>
        </w:tc>
        <w:tc>
          <w:tcPr>
            <w:tcW w:w="1736" w:type="dxa"/>
            <w:tcBorders>
              <w:top w:val="single" w:sz="4" w:space="0" w:color="auto"/>
              <w:left w:val="single" w:sz="4" w:space="0" w:color="auto"/>
              <w:bottom w:val="single" w:sz="4" w:space="0" w:color="auto"/>
              <w:right w:val="single" w:sz="4" w:space="0" w:color="auto"/>
            </w:tcBorders>
            <w:vAlign w:val="center"/>
          </w:tcPr>
          <w:p w:rsidR="002912B0" w:rsidRPr="00F23AAF" w:rsidRDefault="002912B0" w:rsidP="006461F5">
            <w:pPr>
              <w:ind w:right="10"/>
              <w:jc w:val="center"/>
              <w:rPr>
                <w:rStyle w:val="FontStyle55"/>
              </w:rPr>
            </w:pPr>
            <w:r w:rsidRPr="00F23AAF">
              <w:rPr>
                <w:rStyle w:val="FontStyle55"/>
              </w:rPr>
              <w:t>44</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 xml:space="preserve">             члены семьи в т.ч.:</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99</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96</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80</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-супруги</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35</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36</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26</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lastRenderedPageBreak/>
              <w:t xml:space="preserve">-несовершеннолетние дети                   </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45</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42</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38</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-дети старше 18 лет</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18</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17</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14</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родители</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2</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мировые судьи</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11</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11</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11</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 xml:space="preserve">            члены семьи в т.ч.:</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17</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17</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15</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-супруги</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5</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4</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3</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-несовершеннолетние дети</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8</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9</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10</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-дети старше 18 лет</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3</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3</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2</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-родители</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судьи в отставке</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81</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85</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52</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 xml:space="preserve">            члены семьи в т.ч.:</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67</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72</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24</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-супруги</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28</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31</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6</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-несовершеннолетние дети</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11</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11</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3</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-дети старше 18 лет</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27</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29</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14</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 родители</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1</w:t>
            </w:r>
          </w:p>
        </w:tc>
      </w:tr>
      <w:tr w:rsidR="002912B0" w:rsidRPr="00F23AAF" w:rsidTr="006461F5">
        <w:trPr>
          <w:jc w:val="center"/>
        </w:trPr>
        <w:tc>
          <w:tcPr>
            <w:tcW w:w="330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rStyle w:val="FontStyle55"/>
              </w:rPr>
            </w:pPr>
            <w:r w:rsidRPr="00F23AAF">
              <w:rPr>
                <w:rStyle w:val="FontStyle55"/>
              </w:rPr>
              <w:t>ИТОГО:</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321</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327</w:t>
            </w:r>
          </w:p>
        </w:tc>
        <w:tc>
          <w:tcPr>
            <w:tcW w:w="1736"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center"/>
              <w:rPr>
                <w:rStyle w:val="FontStyle55"/>
              </w:rPr>
            </w:pPr>
            <w:r w:rsidRPr="00F23AAF">
              <w:rPr>
                <w:rStyle w:val="FontStyle55"/>
              </w:rPr>
              <w:t>226</w:t>
            </w:r>
          </w:p>
        </w:tc>
      </w:tr>
    </w:tbl>
    <w:p w:rsidR="002912B0" w:rsidRPr="00F23AAF" w:rsidRDefault="002912B0" w:rsidP="002912B0">
      <w:pPr>
        <w:tabs>
          <w:tab w:val="left" w:pos="709"/>
          <w:tab w:val="left" w:pos="851"/>
        </w:tabs>
        <w:jc w:val="both"/>
        <w:rPr>
          <w:rStyle w:val="FontStyle55"/>
          <w:sz w:val="22"/>
          <w:szCs w:val="22"/>
        </w:rPr>
      </w:pPr>
    </w:p>
    <w:p w:rsidR="002912B0" w:rsidRPr="00F23AAF" w:rsidRDefault="002912B0" w:rsidP="002912B0">
      <w:pPr>
        <w:tabs>
          <w:tab w:val="left" w:pos="709"/>
          <w:tab w:val="left" w:pos="851"/>
        </w:tabs>
        <w:jc w:val="both"/>
        <w:rPr>
          <w:sz w:val="26"/>
          <w:szCs w:val="26"/>
        </w:rPr>
      </w:pPr>
      <w:r w:rsidRPr="00F23AAF">
        <w:rPr>
          <w:sz w:val="26"/>
          <w:szCs w:val="26"/>
        </w:rPr>
        <w:tab/>
        <w:t>За 2024 год застраховано 5 судей (4 членов семьи).</w:t>
      </w:r>
    </w:p>
    <w:p w:rsidR="002912B0" w:rsidRPr="00F23AAF" w:rsidRDefault="002912B0" w:rsidP="002912B0">
      <w:pPr>
        <w:tabs>
          <w:tab w:val="left" w:pos="709"/>
          <w:tab w:val="left" w:pos="851"/>
        </w:tabs>
        <w:jc w:val="both"/>
        <w:rPr>
          <w:sz w:val="26"/>
          <w:szCs w:val="26"/>
        </w:rPr>
      </w:pPr>
      <w:r w:rsidRPr="00F23AAF">
        <w:rPr>
          <w:sz w:val="26"/>
          <w:szCs w:val="26"/>
        </w:rPr>
        <w:tab/>
        <w:t>Медицинское обслуживание судей районных (</w:t>
      </w:r>
      <w:proofErr w:type="gramStart"/>
      <w:r w:rsidRPr="00F23AAF">
        <w:rPr>
          <w:sz w:val="26"/>
          <w:szCs w:val="26"/>
        </w:rPr>
        <w:t>городского</w:t>
      </w:r>
      <w:proofErr w:type="gramEnd"/>
      <w:r w:rsidRPr="00F23AAF">
        <w:rPr>
          <w:sz w:val="26"/>
          <w:szCs w:val="26"/>
        </w:rPr>
        <w:t>) судов, мировых судей, судей, пребывающих в отставке, и членов их семей осуществлялось:</w:t>
      </w:r>
    </w:p>
    <w:p w:rsidR="002912B0" w:rsidRPr="00F23AAF" w:rsidRDefault="002912B0" w:rsidP="002912B0">
      <w:pPr>
        <w:tabs>
          <w:tab w:val="left" w:pos="709"/>
          <w:tab w:val="left" w:pos="851"/>
        </w:tabs>
        <w:jc w:val="both"/>
        <w:rPr>
          <w:sz w:val="26"/>
          <w:szCs w:val="26"/>
        </w:rPr>
      </w:pPr>
      <w:r w:rsidRPr="00F23AAF">
        <w:rPr>
          <w:sz w:val="26"/>
          <w:szCs w:val="26"/>
        </w:rPr>
        <w:tab/>
        <w:t>- по программе обязательного медицинского страхования в 8 центральных районных больницах и в 3 ЛПУ г. Магадана;</w:t>
      </w:r>
    </w:p>
    <w:p w:rsidR="002912B0" w:rsidRPr="00F23AAF" w:rsidRDefault="002912B0" w:rsidP="002912B0">
      <w:pPr>
        <w:tabs>
          <w:tab w:val="left" w:pos="709"/>
          <w:tab w:val="left" w:pos="851"/>
        </w:tabs>
        <w:jc w:val="both"/>
        <w:rPr>
          <w:sz w:val="26"/>
          <w:szCs w:val="26"/>
        </w:rPr>
      </w:pPr>
      <w:r w:rsidRPr="00F23AAF">
        <w:rPr>
          <w:sz w:val="26"/>
          <w:szCs w:val="26"/>
        </w:rPr>
        <w:tab/>
        <w:t>За дорогостоящим лечением (более 55000 руб.) застрахованные лица в управление не обращались. Отказы в организации медицинского обслуживания как по ДМС, так и по ОМС не имели место.</w:t>
      </w:r>
    </w:p>
    <w:p w:rsidR="002912B0" w:rsidRPr="00F23AAF" w:rsidRDefault="002912B0" w:rsidP="002912B0">
      <w:pPr>
        <w:tabs>
          <w:tab w:val="left" w:pos="709"/>
          <w:tab w:val="left" w:pos="851"/>
        </w:tabs>
        <w:jc w:val="both"/>
        <w:rPr>
          <w:sz w:val="26"/>
          <w:szCs w:val="26"/>
        </w:rPr>
      </w:pPr>
      <w:r w:rsidRPr="00F23AAF">
        <w:rPr>
          <w:sz w:val="26"/>
          <w:szCs w:val="26"/>
        </w:rPr>
        <w:tab/>
      </w:r>
      <w:proofErr w:type="gramStart"/>
      <w:r w:rsidRPr="00F23AAF">
        <w:rPr>
          <w:sz w:val="26"/>
          <w:szCs w:val="26"/>
        </w:rPr>
        <w:t>В рамках программы ДМС в 2024 году диспансерное медицинское обследование судей районных (городского) судов, мировых судей не проводилось.</w:t>
      </w:r>
      <w:proofErr w:type="gramEnd"/>
    </w:p>
    <w:p w:rsidR="002912B0" w:rsidRPr="00F23AAF" w:rsidRDefault="002912B0" w:rsidP="002912B0">
      <w:pPr>
        <w:ind w:firstLine="720"/>
        <w:jc w:val="both"/>
        <w:rPr>
          <w:sz w:val="26"/>
          <w:szCs w:val="26"/>
        </w:rPr>
      </w:pPr>
      <w:r w:rsidRPr="00F23AAF">
        <w:rPr>
          <w:sz w:val="26"/>
          <w:szCs w:val="26"/>
        </w:rPr>
        <w:t xml:space="preserve">В 2024 году на листках нетрудоспособности находилось 1 судья районного суда Магаданской области. </w:t>
      </w:r>
    </w:p>
    <w:p w:rsidR="002912B0" w:rsidRPr="00F23AAF" w:rsidRDefault="002912B0" w:rsidP="002912B0">
      <w:pPr>
        <w:tabs>
          <w:tab w:val="left" w:pos="709"/>
          <w:tab w:val="left" w:pos="851"/>
        </w:tabs>
        <w:jc w:val="both"/>
        <w:rPr>
          <w:sz w:val="26"/>
          <w:szCs w:val="26"/>
        </w:rPr>
      </w:pPr>
      <w:r w:rsidRPr="00F23AAF">
        <w:rPr>
          <w:sz w:val="26"/>
          <w:szCs w:val="26"/>
        </w:rPr>
        <w:tab/>
      </w:r>
      <w:proofErr w:type="gramStart"/>
      <w:r w:rsidRPr="00F23AAF">
        <w:rPr>
          <w:sz w:val="26"/>
          <w:szCs w:val="26"/>
        </w:rPr>
        <w:t>На организацию медицинского обслуживания письменных жалоб, заявлений и благодарностей в 2024 году от застрахованных не поступало, но большинство судей недовольны предоставлением медицинских услуг компанией «Росгосстрах».</w:t>
      </w:r>
      <w:proofErr w:type="gramEnd"/>
    </w:p>
    <w:p w:rsidR="002912B0" w:rsidRPr="00F23AAF" w:rsidRDefault="002912B0" w:rsidP="002912B0">
      <w:pPr>
        <w:tabs>
          <w:tab w:val="left" w:pos="709"/>
          <w:tab w:val="left" w:pos="851"/>
        </w:tabs>
        <w:jc w:val="both"/>
        <w:rPr>
          <w:sz w:val="26"/>
          <w:szCs w:val="26"/>
        </w:rPr>
      </w:pPr>
      <w:r w:rsidRPr="00F23AAF">
        <w:rPr>
          <w:sz w:val="26"/>
          <w:szCs w:val="26"/>
        </w:rPr>
        <w:tab/>
        <w:t>Одним из обязатель</w:t>
      </w:r>
      <w:proofErr w:type="gramStart"/>
      <w:r w:rsidRPr="00F23AAF">
        <w:rPr>
          <w:sz w:val="26"/>
          <w:szCs w:val="26"/>
        </w:rPr>
        <w:t>ств стр</w:t>
      </w:r>
      <w:proofErr w:type="gramEnd"/>
      <w:r w:rsidRPr="00F23AAF">
        <w:rPr>
          <w:sz w:val="26"/>
          <w:szCs w:val="26"/>
        </w:rPr>
        <w:t xml:space="preserve">аховой компании «Росгосстрах» по договору добровольного медицинского страхования является страховое возмещение денежных средств, затраченных на приобретение лекарственных препаратов и лечение. </w:t>
      </w:r>
      <w:r w:rsidRPr="00F23AAF">
        <w:rPr>
          <w:sz w:val="26"/>
          <w:szCs w:val="26"/>
        </w:rPr>
        <w:tab/>
        <w:t>Сведениями о возмещении денежных сре</w:t>
      </w:r>
      <w:proofErr w:type="gramStart"/>
      <w:r w:rsidRPr="00F23AAF">
        <w:rPr>
          <w:sz w:val="26"/>
          <w:szCs w:val="26"/>
        </w:rPr>
        <w:t>дств стр</w:t>
      </w:r>
      <w:proofErr w:type="gramEnd"/>
      <w:r w:rsidRPr="00F23AAF">
        <w:rPr>
          <w:sz w:val="26"/>
          <w:szCs w:val="26"/>
        </w:rPr>
        <w:t>аховой компанией судьям и членам их семей на приобретение лекарственных препаратов Управление не располагает.</w:t>
      </w:r>
    </w:p>
    <w:p w:rsidR="002912B0" w:rsidRPr="00F23AAF" w:rsidRDefault="002912B0" w:rsidP="002912B0">
      <w:pPr>
        <w:tabs>
          <w:tab w:val="left" w:pos="709"/>
          <w:tab w:val="left" w:pos="851"/>
        </w:tabs>
        <w:jc w:val="both"/>
        <w:rPr>
          <w:sz w:val="26"/>
          <w:szCs w:val="26"/>
        </w:rPr>
      </w:pPr>
      <w:r w:rsidRPr="00F23AAF">
        <w:rPr>
          <w:sz w:val="26"/>
          <w:szCs w:val="26"/>
        </w:rPr>
        <w:tab/>
      </w:r>
      <w:proofErr w:type="gramStart"/>
      <w:r w:rsidRPr="00F23AAF">
        <w:rPr>
          <w:sz w:val="26"/>
          <w:szCs w:val="26"/>
        </w:rPr>
        <w:t>Страховые случаи по договорам страхования жизни и здоровья, имущества судей районных (городского) судов, мировых судей, судей, пребывающих в отставке, в 2024 году не имели место.</w:t>
      </w:r>
      <w:proofErr w:type="gramEnd"/>
    </w:p>
    <w:p w:rsidR="002912B0" w:rsidRPr="00F23AAF" w:rsidRDefault="002912B0" w:rsidP="002912B0">
      <w:pPr>
        <w:tabs>
          <w:tab w:val="left" w:pos="709"/>
          <w:tab w:val="left" w:pos="851"/>
        </w:tabs>
        <w:jc w:val="both"/>
        <w:rPr>
          <w:sz w:val="26"/>
          <w:szCs w:val="26"/>
        </w:rPr>
      </w:pPr>
      <w:r w:rsidRPr="00F23AAF">
        <w:rPr>
          <w:sz w:val="26"/>
          <w:szCs w:val="26"/>
        </w:rPr>
        <w:tab/>
        <w:t xml:space="preserve">Как и прежде, особое внимание Управлением уделялось организации санаторно-курортного лечения судей и членов их семей. </w:t>
      </w:r>
    </w:p>
    <w:p w:rsidR="002912B0" w:rsidRPr="00F23AAF" w:rsidRDefault="002912B0" w:rsidP="002912B0">
      <w:pPr>
        <w:ind w:firstLine="708"/>
        <w:jc w:val="both"/>
        <w:rPr>
          <w:sz w:val="26"/>
          <w:szCs w:val="26"/>
        </w:rPr>
      </w:pPr>
      <w:r w:rsidRPr="00F23AAF">
        <w:rPr>
          <w:sz w:val="26"/>
          <w:szCs w:val="26"/>
        </w:rPr>
        <w:t xml:space="preserve">Приобретение санаторно-курортных путевок в 2024 году осуществлялось путем проведения Управлением электронных аукционов с последующим заключением контрактов с победителями аукциона. </w:t>
      </w:r>
    </w:p>
    <w:p w:rsidR="002912B0" w:rsidRPr="00F23AAF" w:rsidRDefault="002912B0" w:rsidP="002912B0">
      <w:pPr>
        <w:ind w:right="-1" w:firstLine="708"/>
        <w:jc w:val="both"/>
        <w:rPr>
          <w:sz w:val="26"/>
          <w:szCs w:val="26"/>
        </w:rPr>
      </w:pPr>
      <w:r w:rsidRPr="00F23AAF">
        <w:rPr>
          <w:sz w:val="26"/>
          <w:szCs w:val="26"/>
        </w:rPr>
        <w:t xml:space="preserve">Дополнительно были выделены 6 санаторно-курортных путевок страховой компанией «Росгосстрах» (2% от количества застрахованных). </w:t>
      </w:r>
    </w:p>
    <w:p w:rsidR="002912B0" w:rsidRPr="00F23AAF" w:rsidRDefault="002912B0" w:rsidP="002912B0">
      <w:pPr>
        <w:tabs>
          <w:tab w:val="left" w:pos="709"/>
          <w:tab w:val="left" w:pos="851"/>
        </w:tabs>
        <w:jc w:val="both"/>
        <w:rPr>
          <w:sz w:val="2"/>
          <w:szCs w:val="2"/>
        </w:rPr>
      </w:pPr>
      <w:r w:rsidRPr="00F23AAF">
        <w:rPr>
          <w:sz w:val="26"/>
          <w:szCs w:val="26"/>
        </w:rPr>
        <w:lastRenderedPageBreak/>
        <w:tab/>
        <w:t>Сведения об обеспечении судей и членов их семей санаторно-курортными путевками за счет средств федерального бюджета и через страховую компанию характеризуются следующими показателями:</w:t>
      </w:r>
    </w:p>
    <w:tbl>
      <w:tblPr>
        <w:tblW w:w="9769" w:type="dxa"/>
        <w:tblInd w:w="-102" w:type="dxa"/>
        <w:tblLayout w:type="fixed"/>
        <w:tblCellMar>
          <w:left w:w="40" w:type="dxa"/>
          <w:right w:w="40" w:type="dxa"/>
        </w:tblCellMar>
        <w:tblLook w:val="0000"/>
      </w:tblPr>
      <w:tblGrid>
        <w:gridCol w:w="5245"/>
        <w:gridCol w:w="993"/>
        <w:gridCol w:w="1418"/>
        <w:gridCol w:w="837"/>
        <w:gridCol w:w="1276"/>
      </w:tblGrid>
      <w:tr w:rsidR="002912B0" w:rsidRPr="00F23AAF" w:rsidTr="006461F5">
        <w:trPr>
          <w:trHeight w:val="163"/>
        </w:trPr>
        <w:tc>
          <w:tcPr>
            <w:tcW w:w="9769" w:type="dxa"/>
            <w:gridSpan w:val="5"/>
            <w:tcBorders>
              <w:top w:val="nil"/>
              <w:left w:val="nil"/>
              <w:bottom w:val="single" w:sz="6" w:space="0" w:color="auto"/>
              <w:right w:val="nil"/>
            </w:tcBorders>
            <w:shd w:val="clear" w:color="auto" w:fill="FFFFFF"/>
          </w:tcPr>
          <w:p w:rsidR="002912B0" w:rsidRPr="00F23AAF" w:rsidRDefault="002912B0" w:rsidP="006461F5">
            <w:pPr>
              <w:shd w:val="clear" w:color="auto" w:fill="FFFFFF"/>
              <w:ind w:left="7939"/>
            </w:pPr>
          </w:p>
        </w:tc>
      </w:tr>
      <w:tr w:rsidR="002912B0" w:rsidRPr="00F23AAF" w:rsidTr="006461F5">
        <w:trPr>
          <w:trHeight w:hRule="exact" w:val="287"/>
        </w:trPr>
        <w:tc>
          <w:tcPr>
            <w:tcW w:w="5245" w:type="dxa"/>
            <w:tcBorders>
              <w:top w:val="single" w:sz="6" w:space="0" w:color="auto"/>
              <w:left w:val="single" w:sz="6" w:space="0" w:color="auto"/>
              <w:bottom w:val="nil"/>
              <w:right w:val="single" w:sz="6" w:space="0" w:color="auto"/>
            </w:tcBorders>
            <w:shd w:val="clear" w:color="auto" w:fill="FFFFFF"/>
          </w:tcPr>
          <w:p w:rsidR="002912B0" w:rsidRPr="00F23AAF" w:rsidRDefault="002912B0" w:rsidP="006461F5">
            <w:pPr>
              <w:shd w:val="clear" w:color="auto" w:fill="FFFFFF"/>
            </w:pPr>
          </w:p>
        </w:tc>
        <w:tc>
          <w:tcPr>
            <w:tcW w:w="993" w:type="dxa"/>
            <w:tcBorders>
              <w:top w:val="single" w:sz="6" w:space="0" w:color="auto"/>
              <w:left w:val="single" w:sz="6" w:space="0" w:color="auto"/>
              <w:bottom w:val="single" w:sz="6" w:space="0" w:color="auto"/>
              <w:right w:val="nil"/>
            </w:tcBorders>
            <w:shd w:val="clear" w:color="auto" w:fill="FFFFFF"/>
          </w:tcPr>
          <w:p w:rsidR="002912B0" w:rsidRPr="00F23AAF" w:rsidRDefault="002912B0" w:rsidP="006461F5">
            <w:pPr>
              <w:shd w:val="clear" w:color="auto" w:fill="FFFFFF"/>
              <w:ind w:left="835"/>
            </w:pPr>
          </w:p>
        </w:tc>
        <w:tc>
          <w:tcPr>
            <w:tcW w:w="1418" w:type="dxa"/>
            <w:tcBorders>
              <w:top w:val="single" w:sz="6" w:space="0" w:color="auto"/>
              <w:left w:val="nil"/>
              <w:bottom w:val="single" w:sz="6" w:space="0" w:color="auto"/>
              <w:right w:val="single" w:sz="6" w:space="0" w:color="auto"/>
            </w:tcBorders>
            <w:shd w:val="clear" w:color="auto" w:fill="FFFFFF"/>
          </w:tcPr>
          <w:p w:rsidR="002912B0" w:rsidRPr="00F23AAF" w:rsidRDefault="002912B0" w:rsidP="006461F5">
            <w:pPr>
              <w:shd w:val="clear" w:color="auto" w:fill="FFFFFF"/>
            </w:pPr>
            <w:r w:rsidRPr="00F23AAF">
              <w:rPr>
                <w:sz w:val="22"/>
                <w:szCs w:val="22"/>
              </w:rPr>
              <w:t>2023 год</w:t>
            </w:r>
          </w:p>
        </w:tc>
        <w:tc>
          <w:tcPr>
            <w:tcW w:w="2113" w:type="dxa"/>
            <w:gridSpan w:val="2"/>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ind w:left="658"/>
            </w:pPr>
            <w:r w:rsidRPr="00F23AAF">
              <w:rPr>
                <w:spacing w:val="-4"/>
                <w:sz w:val="22"/>
                <w:szCs w:val="22"/>
              </w:rPr>
              <w:t>2024 год</w:t>
            </w:r>
          </w:p>
        </w:tc>
      </w:tr>
      <w:tr w:rsidR="002912B0" w:rsidRPr="00F23AAF" w:rsidTr="006461F5">
        <w:trPr>
          <w:trHeight w:hRule="exact" w:val="263"/>
        </w:trPr>
        <w:tc>
          <w:tcPr>
            <w:tcW w:w="5245" w:type="dxa"/>
            <w:tcBorders>
              <w:top w:val="nil"/>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ind w:left="1704"/>
            </w:pPr>
            <w:r w:rsidRPr="00F23AAF">
              <w:rPr>
                <w:spacing w:val="-2"/>
                <w:sz w:val="22"/>
                <w:szCs w:val="22"/>
              </w:rPr>
              <w:t xml:space="preserve">Категории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jc w:val="center"/>
            </w:pPr>
            <w:r w:rsidRPr="00F23AAF">
              <w:rPr>
                <w:spacing w:val="-5"/>
                <w:sz w:val="22"/>
                <w:szCs w:val="22"/>
              </w:rPr>
              <w:t>Кол-во</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jc w:val="center"/>
            </w:pPr>
            <w:r w:rsidRPr="00F23AAF">
              <w:rPr>
                <w:spacing w:val="-2"/>
                <w:sz w:val="22"/>
                <w:szCs w:val="22"/>
              </w:rPr>
              <w:t>Сумма</w:t>
            </w:r>
          </w:p>
        </w:tc>
        <w:tc>
          <w:tcPr>
            <w:tcW w:w="837"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jc w:val="center"/>
            </w:pPr>
            <w:r w:rsidRPr="00F23AAF">
              <w:rPr>
                <w:spacing w:val="-4"/>
                <w:sz w:val="22"/>
                <w:szCs w:val="22"/>
              </w:rPr>
              <w:t>Кол-во</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ind w:left="144"/>
            </w:pPr>
            <w:r w:rsidRPr="00F23AAF">
              <w:rPr>
                <w:spacing w:val="-3"/>
                <w:sz w:val="22"/>
                <w:szCs w:val="22"/>
              </w:rPr>
              <w:t>Сумма</w:t>
            </w:r>
          </w:p>
        </w:tc>
      </w:tr>
      <w:tr w:rsidR="002912B0" w:rsidRPr="00F23AAF" w:rsidTr="006461F5">
        <w:trPr>
          <w:trHeight w:val="280"/>
        </w:trPr>
        <w:tc>
          <w:tcPr>
            <w:tcW w:w="9769"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427"/>
              <w:jc w:val="center"/>
              <w:rPr>
                <w:sz w:val="22"/>
                <w:szCs w:val="22"/>
              </w:rPr>
            </w:pPr>
            <w:r w:rsidRPr="00F23AAF">
              <w:rPr>
                <w:sz w:val="22"/>
                <w:szCs w:val="22"/>
              </w:rPr>
              <w:t>за счет средств федерального бюджета</w:t>
            </w:r>
          </w:p>
        </w:tc>
      </w:tr>
      <w:tr w:rsidR="002912B0" w:rsidRPr="00F23AAF" w:rsidTr="006461F5">
        <w:trPr>
          <w:trHeight w:hRule="exact" w:val="277"/>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spacing w:line="254" w:lineRule="exact"/>
              <w:ind w:right="480" w:hanging="10"/>
              <w:rPr>
                <w:sz w:val="22"/>
                <w:szCs w:val="22"/>
              </w:rPr>
            </w:pPr>
            <w:r w:rsidRPr="00F23AAF">
              <w:rPr>
                <w:sz w:val="22"/>
                <w:szCs w:val="22"/>
              </w:rPr>
              <w:t>федеральные судьи</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r w:rsidRPr="00F23AAF">
              <w:t>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firstLine="187"/>
              <w:jc w:val="center"/>
            </w:pPr>
            <w:r w:rsidRPr="00F23AAF">
              <w:t>143964,07</w:t>
            </w: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r w:rsidRPr="00F23AAF">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firstLine="187"/>
            </w:pPr>
            <w:r w:rsidRPr="00F23AAF">
              <w:t>130022,62</w:t>
            </w:r>
          </w:p>
        </w:tc>
      </w:tr>
      <w:tr w:rsidR="002912B0" w:rsidRPr="00F23AAF" w:rsidTr="006461F5">
        <w:trPr>
          <w:trHeight w:hRule="exact" w:val="282"/>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spacing w:line="250" w:lineRule="exact"/>
              <w:ind w:hanging="5"/>
              <w:rPr>
                <w:sz w:val="22"/>
                <w:szCs w:val="22"/>
              </w:rPr>
            </w:pPr>
            <w:r w:rsidRPr="00F23AAF">
              <w:rPr>
                <w:sz w:val="22"/>
                <w:szCs w:val="22"/>
              </w:rPr>
              <w:t>члены семей федеральных судей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spacing w:line="250" w:lineRule="exact"/>
              <w:ind w:left="293" w:right="293"/>
              <w:jc w:val="center"/>
            </w:pPr>
            <w:r w:rsidRPr="00F23AAF">
              <w:t>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spacing w:line="250" w:lineRule="exact"/>
              <w:ind w:left="125" w:right="134" w:hanging="43"/>
              <w:jc w:val="center"/>
            </w:pPr>
            <w:r w:rsidRPr="00F23AAF">
              <w:t xml:space="preserve">   337936,7</w:t>
            </w:r>
          </w:p>
        </w:tc>
        <w:tc>
          <w:tcPr>
            <w:tcW w:w="837"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spacing w:line="250" w:lineRule="exact"/>
              <w:ind w:left="293" w:right="293"/>
              <w:jc w:val="center"/>
            </w:pPr>
            <w:r w:rsidRPr="00F23AAF">
              <w:t>3</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spacing w:line="250" w:lineRule="exact"/>
              <w:ind w:left="125" w:right="134" w:hanging="43"/>
            </w:pPr>
            <w:r w:rsidRPr="00F23AAF">
              <w:t xml:space="preserve">  390067,86</w:t>
            </w:r>
          </w:p>
        </w:tc>
      </w:tr>
      <w:tr w:rsidR="002912B0" w:rsidRPr="00F23AAF" w:rsidTr="006461F5">
        <w:trPr>
          <w:trHeight w:hRule="exact" w:val="289"/>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spacing w:line="250" w:lineRule="exact"/>
              <w:ind w:right="643" w:hanging="5"/>
              <w:rPr>
                <w:sz w:val="22"/>
                <w:szCs w:val="22"/>
              </w:rPr>
            </w:pPr>
            <w:r w:rsidRPr="00F23AAF">
              <w:rPr>
                <w:sz w:val="22"/>
                <w:szCs w:val="22"/>
              </w:rPr>
              <w:t>мировые судьи</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pPr>
          </w:p>
        </w:tc>
      </w:tr>
      <w:tr w:rsidR="002912B0" w:rsidRPr="00F23AAF" w:rsidTr="006461F5">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rPr>
                <w:sz w:val="22"/>
                <w:szCs w:val="22"/>
              </w:rPr>
            </w:pPr>
            <w:r w:rsidRPr="00F23AAF">
              <w:rPr>
                <w:sz w:val="22"/>
                <w:szCs w:val="22"/>
              </w:rPr>
              <w:t>члены семей мировых судей</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197"/>
              <w:jc w:val="center"/>
            </w:pP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197"/>
              <w:jc w:val="center"/>
            </w:pPr>
          </w:p>
        </w:tc>
      </w:tr>
      <w:tr w:rsidR="002912B0" w:rsidRPr="00F23AAF" w:rsidTr="006461F5">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rPr>
                <w:sz w:val="22"/>
                <w:szCs w:val="22"/>
              </w:rPr>
            </w:pPr>
            <w:proofErr w:type="gramStart"/>
            <w:r w:rsidRPr="00F23AAF">
              <w:rPr>
                <w:sz w:val="22"/>
                <w:szCs w:val="22"/>
              </w:rPr>
              <w:t>судьи</w:t>
            </w:r>
            <w:proofErr w:type="gramEnd"/>
            <w:r w:rsidRPr="00F23AAF">
              <w:rPr>
                <w:sz w:val="22"/>
                <w:szCs w:val="22"/>
              </w:rPr>
              <w:t xml:space="preserve"> пребывающие в отставке</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r w:rsidRPr="00F23AAF">
              <w:t>11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197"/>
              <w:jc w:val="center"/>
            </w:pPr>
            <w:r w:rsidRPr="00F23AAF">
              <w:t>1373054,96</w:t>
            </w: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r w:rsidRPr="00F23AAF">
              <w:t>12</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197"/>
              <w:jc w:val="center"/>
            </w:pPr>
            <w:r w:rsidRPr="00F23AAF">
              <w:t>1419583,2</w:t>
            </w:r>
          </w:p>
        </w:tc>
      </w:tr>
      <w:tr w:rsidR="002912B0" w:rsidRPr="00F23AAF" w:rsidTr="006461F5">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rPr>
                <w:sz w:val="22"/>
                <w:szCs w:val="22"/>
              </w:rPr>
            </w:pPr>
            <w:r w:rsidRPr="00F23AAF">
              <w:rPr>
                <w:sz w:val="22"/>
                <w:szCs w:val="22"/>
              </w:rPr>
              <w:t>ИТОГО:</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r w:rsidRPr="00F23AAF">
              <w:t>18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jc w:val="center"/>
            </w:pPr>
            <w:r w:rsidRPr="00F23AAF">
              <w:t>1854955,73</w:t>
            </w: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r w:rsidRPr="00F23AAF">
              <w:t>16</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jc w:val="center"/>
            </w:pPr>
            <w:r w:rsidRPr="00F23AAF">
              <w:t>1839673,68</w:t>
            </w:r>
          </w:p>
        </w:tc>
      </w:tr>
      <w:tr w:rsidR="002912B0" w:rsidRPr="00F23AAF" w:rsidTr="006461F5">
        <w:trPr>
          <w:trHeight w:hRule="exact" w:val="606"/>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rPr>
                <w:sz w:val="22"/>
                <w:szCs w:val="22"/>
              </w:rPr>
            </w:pPr>
            <w:r w:rsidRPr="00F23AAF">
              <w:rPr>
                <w:sz w:val="22"/>
                <w:szCs w:val="22"/>
              </w:rPr>
              <w:t>компенсация за неиспользованное санаторно-курортное лечение в т.ч.:</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197"/>
              <w:jc w:val="center"/>
            </w:pP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197"/>
              <w:jc w:val="center"/>
            </w:pPr>
          </w:p>
        </w:tc>
      </w:tr>
      <w:tr w:rsidR="002912B0" w:rsidRPr="00F23AAF" w:rsidTr="006461F5">
        <w:trPr>
          <w:trHeight w:hRule="exact" w:val="287"/>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rPr>
                <w:sz w:val="22"/>
                <w:szCs w:val="22"/>
              </w:rPr>
            </w:pPr>
            <w:r w:rsidRPr="00F23AAF">
              <w:rPr>
                <w:sz w:val="22"/>
                <w:szCs w:val="22"/>
              </w:rPr>
              <w:t>федеральные судьи</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r w:rsidRPr="00F23AAF">
              <w:t>48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ind w:left="197" w:hanging="197"/>
              <w:jc w:val="center"/>
            </w:pPr>
            <w:r w:rsidRPr="00F23AAF">
              <w:t>2029498</w:t>
            </w: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r w:rsidRPr="00F23AAF">
              <w:t>47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ind w:left="197" w:hanging="197"/>
              <w:jc w:val="center"/>
            </w:pPr>
            <w:r w:rsidRPr="00F23AAF">
              <w:t>1918009,00</w:t>
            </w:r>
          </w:p>
        </w:tc>
      </w:tr>
      <w:tr w:rsidR="002912B0" w:rsidRPr="00F23AAF" w:rsidTr="006461F5">
        <w:trPr>
          <w:trHeight w:hRule="exact" w:val="287"/>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spacing w:line="250" w:lineRule="exact"/>
              <w:ind w:right="643" w:hanging="5"/>
              <w:rPr>
                <w:sz w:val="22"/>
                <w:szCs w:val="22"/>
              </w:rPr>
            </w:pPr>
            <w:r w:rsidRPr="00F23AAF">
              <w:rPr>
                <w:sz w:val="22"/>
                <w:szCs w:val="22"/>
              </w:rPr>
              <w:t>мировые судьи</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r w:rsidRPr="00F23AAF">
              <w:t>11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r w:rsidRPr="00F23AAF">
              <w:t>483574</w:t>
            </w: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r w:rsidRPr="00F23AAF">
              <w:t>12</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r w:rsidRPr="00F23AAF">
              <w:t>494791,00</w:t>
            </w:r>
          </w:p>
        </w:tc>
      </w:tr>
      <w:tr w:rsidR="002912B0" w:rsidRPr="00F23AAF" w:rsidTr="006461F5">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rPr>
                <w:sz w:val="22"/>
                <w:szCs w:val="22"/>
              </w:rPr>
            </w:pPr>
            <w:r w:rsidRPr="00F23AAF">
              <w:rPr>
                <w:sz w:val="22"/>
                <w:szCs w:val="22"/>
              </w:rPr>
              <w:t>ИТОГО:</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r w:rsidRPr="00F23AAF">
              <w:t>59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102"/>
              <w:jc w:val="center"/>
            </w:pPr>
            <w:r w:rsidRPr="00F23AAF">
              <w:t>2513072</w:t>
            </w: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r w:rsidRPr="00F23AAF">
              <w:t>59</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102"/>
              <w:jc w:val="center"/>
            </w:pPr>
            <w:r w:rsidRPr="00F23AAF">
              <w:t>2412800,00</w:t>
            </w:r>
          </w:p>
        </w:tc>
      </w:tr>
      <w:tr w:rsidR="002912B0" w:rsidRPr="00F23AAF" w:rsidTr="006461F5">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rPr>
                <w:sz w:val="22"/>
                <w:szCs w:val="22"/>
              </w:rPr>
            </w:pPr>
            <w:r w:rsidRPr="00F23AAF">
              <w:rPr>
                <w:sz w:val="22"/>
                <w:szCs w:val="22"/>
              </w:rPr>
              <w:t>ВСЕГО:</w:t>
            </w:r>
          </w:p>
          <w:p w:rsidR="002912B0" w:rsidRPr="00F23AAF" w:rsidRDefault="002912B0" w:rsidP="006461F5">
            <w:pPr>
              <w:shd w:val="clear" w:color="auto" w:fill="FFFFFF"/>
              <w:rPr>
                <w:sz w:val="22"/>
                <w:szCs w:val="22"/>
              </w:rPr>
            </w:pPr>
          </w:p>
          <w:p w:rsidR="002912B0" w:rsidRPr="00F23AAF" w:rsidRDefault="002912B0" w:rsidP="006461F5">
            <w:pPr>
              <w:shd w:val="clear" w:color="auto" w:fill="FFFFFF"/>
              <w:rPr>
                <w:sz w:val="22"/>
                <w:szCs w:val="22"/>
              </w:rPr>
            </w:pPr>
          </w:p>
          <w:p w:rsidR="002912B0" w:rsidRPr="00F23AAF" w:rsidRDefault="002912B0" w:rsidP="006461F5">
            <w:pPr>
              <w:shd w:val="clear" w:color="auto" w:fill="FFFFFF"/>
              <w:rPr>
                <w:sz w:val="22"/>
                <w:szCs w:val="22"/>
              </w:rPr>
            </w:pP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ind w:left="197"/>
              <w:jc w:val="center"/>
            </w:pPr>
            <w:r w:rsidRPr="00F23AAF">
              <w:t>4368027,73</w:t>
            </w: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shd w:val="clear" w:color="auto" w:fill="FFFFFF"/>
              <w:ind w:left="197"/>
              <w:jc w:val="center"/>
            </w:pPr>
            <w:r w:rsidRPr="00F23AAF">
              <w:t>4252473,68</w:t>
            </w:r>
          </w:p>
        </w:tc>
      </w:tr>
      <w:tr w:rsidR="002912B0" w:rsidRPr="00F23AAF" w:rsidTr="006461F5">
        <w:trPr>
          <w:trHeight w:val="274"/>
        </w:trPr>
        <w:tc>
          <w:tcPr>
            <w:tcW w:w="9769"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197"/>
              <w:jc w:val="center"/>
              <w:rPr>
                <w:sz w:val="22"/>
                <w:szCs w:val="22"/>
              </w:rPr>
            </w:pPr>
            <w:r w:rsidRPr="00F23AAF">
              <w:rPr>
                <w:sz w:val="22"/>
                <w:szCs w:val="22"/>
              </w:rPr>
              <w:t xml:space="preserve">за счет страховой компании «Росгосстрах» </w:t>
            </w:r>
          </w:p>
        </w:tc>
      </w:tr>
      <w:tr w:rsidR="002912B0" w:rsidRPr="00F23AAF" w:rsidTr="006461F5">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rPr>
                <w:sz w:val="22"/>
                <w:szCs w:val="22"/>
              </w:rPr>
            </w:pPr>
            <w:r w:rsidRPr="00F23AAF">
              <w:rPr>
                <w:sz w:val="22"/>
                <w:szCs w:val="22"/>
              </w:rPr>
              <w:t xml:space="preserve">федеральные судьи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jc w:val="center"/>
            </w:pPr>
            <w:r w:rsidRPr="00F23AAF">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rPr>
                <w:sz w:val="22"/>
                <w:szCs w:val="22"/>
              </w:rPr>
            </w:pP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rPr>
                <w:sz w:val="22"/>
                <w:szCs w:val="22"/>
              </w:rPr>
            </w:pPr>
            <w:r w:rsidRPr="00F23AAF">
              <w:rPr>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197"/>
              <w:jc w:val="center"/>
              <w:rPr>
                <w:sz w:val="22"/>
                <w:szCs w:val="22"/>
              </w:rPr>
            </w:pPr>
          </w:p>
        </w:tc>
      </w:tr>
      <w:tr w:rsidR="002912B0" w:rsidRPr="00F23AAF" w:rsidTr="006461F5">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rPr>
                <w:sz w:val="22"/>
                <w:szCs w:val="22"/>
              </w:rPr>
            </w:pPr>
            <w:r w:rsidRPr="00F23AAF">
              <w:rPr>
                <w:sz w:val="22"/>
                <w:szCs w:val="22"/>
              </w:rPr>
              <w:t>члены семей федеральных судей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jc w:val="center"/>
            </w:pPr>
            <w:r w:rsidRPr="00F23AAF">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rPr>
                <w:sz w:val="22"/>
                <w:szCs w:val="22"/>
              </w:rPr>
            </w:pP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rPr>
                <w:sz w:val="22"/>
                <w:szCs w:val="22"/>
              </w:rPr>
            </w:pPr>
            <w:r w:rsidRPr="00F23AAF">
              <w:rPr>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197"/>
              <w:jc w:val="center"/>
              <w:rPr>
                <w:sz w:val="22"/>
                <w:szCs w:val="22"/>
              </w:rPr>
            </w:pPr>
          </w:p>
        </w:tc>
      </w:tr>
      <w:tr w:rsidR="002912B0" w:rsidRPr="00F23AAF" w:rsidTr="006461F5">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rPr>
                <w:sz w:val="22"/>
                <w:szCs w:val="22"/>
              </w:rPr>
            </w:pPr>
            <w:r w:rsidRPr="00F23AAF">
              <w:rPr>
                <w:sz w:val="22"/>
                <w:szCs w:val="22"/>
              </w:rPr>
              <w:t>мировые судьи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jc w:val="center"/>
            </w:pPr>
            <w:r w:rsidRPr="00F23AAF">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rPr>
                <w:sz w:val="22"/>
                <w:szCs w:val="22"/>
              </w:rPr>
            </w:pP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rPr>
                <w:sz w:val="22"/>
                <w:szCs w:val="22"/>
              </w:rPr>
            </w:pPr>
            <w:r w:rsidRPr="00F23AAF">
              <w:rPr>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197"/>
              <w:jc w:val="center"/>
              <w:rPr>
                <w:sz w:val="22"/>
                <w:szCs w:val="22"/>
              </w:rPr>
            </w:pPr>
          </w:p>
        </w:tc>
      </w:tr>
      <w:tr w:rsidR="002912B0" w:rsidRPr="00F23AAF" w:rsidTr="006461F5">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rPr>
                <w:sz w:val="22"/>
                <w:szCs w:val="22"/>
              </w:rPr>
            </w:pPr>
            <w:r w:rsidRPr="00F23AAF">
              <w:rPr>
                <w:sz w:val="22"/>
                <w:szCs w:val="22"/>
              </w:rPr>
              <w:t>члены семей мировых судей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912B0" w:rsidRPr="00F23AAF" w:rsidRDefault="002912B0" w:rsidP="006461F5">
            <w:pPr>
              <w:jc w:val="center"/>
            </w:pPr>
            <w:r w:rsidRPr="00F23AAF">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rPr>
                <w:sz w:val="22"/>
                <w:szCs w:val="22"/>
              </w:rPr>
            </w:pP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rPr>
                <w:sz w:val="22"/>
                <w:szCs w:val="22"/>
              </w:rPr>
            </w:pPr>
            <w:r w:rsidRPr="00F23AAF">
              <w:rPr>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197"/>
              <w:jc w:val="center"/>
              <w:rPr>
                <w:sz w:val="22"/>
                <w:szCs w:val="22"/>
              </w:rPr>
            </w:pPr>
          </w:p>
        </w:tc>
      </w:tr>
      <w:tr w:rsidR="002912B0" w:rsidRPr="00F23AAF" w:rsidTr="006461F5">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rPr>
                <w:sz w:val="22"/>
                <w:szCs w:val="22"/>
              </w:rPr>
            </w:pPr>
            <w:proofErr w:type="gramStart"/>
            <w:r w:rsidRPr="00F23AAF">
              <w:rPr>
                <w:sz w:val="22"/>
                <w:szCs w:val="22"/>
              </w:rPr>
              <w:t>судьи</w:t>
            </w:r>
            <w:proofErr w:type="gramEnd"/>
            <w:r w:rsidRPr="00F23AAF">
              <w:rPr>
                <w:sz w:val="22"/>
                <w:szCs w:val="22"/>
              </w:rPr>
              <w:t xml:space="preserve"> пребывающие в отставке</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rPr>
                <w:sz w:val="22"/>
                <w:szCs w:val="22"/>
              </w:rPr>
            </w:pPr>
            <w:r w:rsidRPr="00F23AAF">
              <w:rPr>
                <w:sz w:val="22"/>
                <w:szCs w:val="22"/>
              </w:rPr>
              <w:t>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rPr>
                <w:sz w:val="22"/>
                <w:szCs w:val="22"/>
              </w:rPr>
            </w:pP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jc w:val="center"/>
              <w:rPr>
                <w:sz w:val="22"/>
                <w:szCs w:val="22"/>
              </w:rPr>
            </w:pPr>
            <w:r w:rsidRPr="00F23AAF">
              <w:rPr>
                <w:sz w:val="22"/>
                <w:szCs w:val="22"/>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912B0" w:rsidRPr="00F23AAF" w:rsidRDefault="002912B0" w:rsidP="006461F5">
            <w:pPr>
              <w:shd w:val="clear" w:color="auto" w:fill="FFFFFF"/>
              <w:ind w:left="197"/>
              <w:jc w:val="center"/>
              <w:rPr>
                <w:sz w:val="22"/>
                <w:szCs w:val="22"/>
              </w:rPr>
            </w:pPr>
          </w:p>
        </w:tc>
      </w:tr>
      <w:tr w:rsidR="002912B0" w:rsidRPr="00F23AAF" w:rsidTr="006461F5">
        <w:trPr>
          <w:trHeight w:hRule="exact" w:val="274"/>
        </w:trPr>
        <w:tc>
          <w:tcPr>
            <w:tcW w:w="5245" w:type="dxa"/>
            <w:tcBorders>
              <w:top w:val="single" w:sz="6" w:space="0" w:color="auto"/>
              <w:left w:val="single" w:sz="6" w:space="0" w:color="auto"/>
              <w:bottom w:val="single" w:sz="4" w:space="0" w:color="auto"/>
              <w:right w:val="single" w:sz="6" w:space="0" w:color="auto"/>
            </w:tcBorders>
            <w:shd w:val="clear" w:color="auto" w:fill="FFFFFF"/>
            <w:vAlign w:val="center"/>
          </w:tcPr>
          <w:p w:rsidR="002912B0" w:rsidRPr="00F23AAF" w:rsidRDefault="002912B0" w:rsidP="006461F5">
            <w:pPr>
              <w:shd w:val="clear" w:color="auto" w:fill="FFFFFF"/>
              <w:rPr>
                <w:sz w:val="22"/>
                <w:szCs w:val="22"/>
              </w:rPr>
            </w:pPr>
            <w:r w:rsidRPr="00F23AAF">
              <w:rPr>
                <w:sz w:val="22"/>
                <w:szCs w:val="22"/>
              </w:rPr>
              <w:t>ИТОГО:</w:t>
            </w:r>
          </w:p>
        </w:tc>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2912B0" w:rsidRPr="00F23AAF" w:rsidRDefault="002912B0" w:rsidP="006461F5">
            <w:pPr>
              <w:shd w:val="clear" w:color="auto" w:fill="FFFFFF"/>
              <w:jc w:val="center"/>
              <w:rPr>
                <w:sz w:val="22"/>
                <w:szCs w:val="22"/>
              </w:rPr>
            </w:pPr>
            <w:r w:rsidRPr="00F23AAF">
              <w:rPr>
                <w:sz w:val="22"/>
                <w:szCs w:val="22"/>
              </w:rPr>
              <w:t>5</w:t>
            </w:r>
          </w:p>
        </w:tc>
        <w:tc>
          <w:tcPr>
            <w:tcW w:w="1418" w:type="dxa"/>
            <w:tcBorders>
              <w:top w:val="single" w:sz="6" w:space="0" w:color="auto"/>
              <w:left w:val="single" w:sz="6" w:space="0" w:color="auto"/>
              <w:bottom w:val="single" w:sz="4" w:space="0" w:color="auto"/>
              <w:right w:val="single" w:sz="6" w:space="0" w:color="auto"/>
            </w:tcBorders>
            <w:shd w:val="clear" w:color="auto" w:fill="FFFFFF"/>
            <w:vAlign w:val="center"/>
          </w:tcPr>
          <w:p w:rsidR="002912B0" w:rsidRPr="00F23AAF" w:rsidRDefault="002912B0" w:rsidP="006461F5">
            <w:pPr>
              <w:shd w:val="clear" w:color="auto" w:fill="FFFFFF"/>
              <w:jc w:val="center"/>
              <w:rPr>
                <w:sz w:val="22"/>
                <w:szCs w:val="22"/>
              </w:rPr>
            </w:pPr>
          </w:p>
        </w:tc>
        <w:tc>
          <w:tcPr>
            <w:tcW w:w="837" w:type="dxa"/>
            <w:tcBorders>
              <w:top w:val="single" w:sz="6" w:space="0" w:color="auto"/>
              <w:left w:val="single" w:sz="6" w:space="0" w:color="auto"/>
              <w:bottom w:val="single" w:sz="4" w:space="0" w:color="auto"/>
              <w:right w:val="single" w:sz="6" w:space="0" w:color="auto"/>
            </w:tcBorders>
            <w:shd w:val="clear" w:color="auto" w:fill="FFFFFF"/>
            <w:vAlign w:val="center"/>
          </w:tcPr>
          <w:p w:rsidR="002912B0" w:rsidRPr="00F23AAF" w:rsidRDefault="002912B0" w:rsidP="006461F5">
            <w:pPr>
              <w:shd w:val="clear" w:color="auto" w:fill="FFFFFF"/>
              <w:jc w:val="center"/>
              <w:rPr>
                <w:sz w:val="22"/>
                <w:szCs w:val="22"/>
              </w:rPr>
            </w:pPr>
            <w:r w:rsidRPr="00F23AAF">
              <w:rPr>
                <w:sz w:val="22"/>
                <w:szCs w:val="22"/>
              </w:rPr>
              <w:t>5</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rsidR="002912B0" w:rsidRPr="00F23AAF" w:rsidRDefault="002912B0" w:rsidP="006461F5">
            <w:pPr>
              <w:shd w:val="clear" w:color="auto" w:fill="FFFFFF"/>
              <w:ind w:left="197"/>
              <w:jc w:val="center"/>
              <w:rPr>
                <w:sz w:val="22"/>
                <w:szCs w:val="22"/>
              </w:rPr>
            </w:pPr>
          </w:p>
        </w:tc>
      </w:tr>
    </w:tbl>
    <w:p w:rsidR="0050416A" w:rsidRDefault="0050416A" w:rsidP="002912B0">
      <w:pPr>
        <w:tabs>
          <w:tab w:val="left" w:pos="709"/>
          <w:tab w:val="left" w:pos="851"/>
        </w:tabs>
        <w:jc w:val="both"/>
        <w:rPr>
          <w:sz w:val="26"/>
          <w:szCs w:val="26"/>
        </w:rPr>
      </w:pPr>
    </w:p>
    <w:p w:rsidR="002912B0" w:rsidRPr="00F23AAF" w:rsidRDefault="002912B0" w:rsidP="002912B0">
      <w:pPr>
        <w:tabs>
          <w:tab w:val="left" w:pos="709"/>
          <w:tab w:val="left" w:pos="851"/>
        </w:tabs>
        <w:jc w:val="both"/>
        <w:rPr>
          <w:sz w:val="26"/>
          <w:szCs w:val="26"/>
        </w:rPr>
      </w:pPr>
      <w:r w:rsidRPr="00F23AAF">
        <w:rPr>
          <w:sz w:val="26"/>
          <w:szCs w:val="26"/>
        </w:rPr>
        <w:tab/>
        <w:t xml:space="preserve">Судьями и членами их семей, судьями в отставке поданы заявления на приобретение 17 санаторно-курортных путевок. Удовлетворены все заявления. </w:t>
      </w:r>
    </w:p>
    <w:p w:rsidR="002912B0" w:rsidRPr="00F23AAF" w:rsidRDefault="002912B0" w:rsidP="002912B0">
      <w:pPr>
        <w:tabs>
          <w:tab w:val="left" w:pos="709"/>
        </w:tabs>
        <w:jc w:val="both"/>
        <w:rPr>
          <w:sz w:val="26"/>
          <w:szCs w:val="26"/>
        </w:rPr>
      </w:pPr>
      <w:r w:rsidRPr="00F23AAF">
        <w:rPr>
          <w:sz w:val="26"/>
          <w:szCs w:val="26"/>
        </w:rPr>
        <w:tab/>
        <w:t>Как показывает анализ с предыдущим годом, количество заявлений на приобретение путевок уменьшилось (за 2023 году – 18 санаторно-курортных путёвок).</w:t>
      </w:r>
    </w:p>
    <w:p w:rsidR="002912B0" w:rsidRPr="00F23AAF" w:rsidRDefault="002912B0" w:rsidP="002912B0">
      <w:pPr>
        <w:ind w:firstLine="567"/>
        <w:jc w:val="both"/>
        <w:rPr>
          <w:sz w:val="26"/>
          <w:szCs w:val="26"/>
        </w:rPr>
      </w:pPr>
      <w:r w:rsidRPr="00F23AAF">
        <w:rPr>
          <w:sz w:val="26"/>
          <w:szCs w:val="26"/>
        </w:rPr>
        <w:tab/>
        <w:t xml:space="preserve">Всего в 2024 г. за счет средств федерального бюджета приобретено 16 путевок, в том числе для федеральных судей и членов их семей 4 путевки на общую сумму 520090,48 рублей, судьям, пребывающим в отставке, 12 путевок на сумму </w:t>
      </w:r>
      <w:r w:rsidRPr="00F23AAF">
        <w:rPr>
          <w:sz w:val="24"/>
          <w:szCs w:val="24"/>
        </w:rPr>
        <w:t>1319583,2</w:t>
      </w:r>
      <w:r w:rsidRPr="00F23AAF">
        <w:t xml:space="preserve"> </w:t>
      </w:r>
      <w:r w:rsidRPr="00F23AAF">
        <w:rPr>
          <w:sz w:val="26"/>
          <w:szCs w:val="26"/>
        </w:rPr>
        <w:t>рублей, мировым судьям и членам их семей – 0 путевок. Средняя продолжительность лечения 14 дней.</w:t>
      </w:r>
    </w:p>
    <w:p w:rsidR="002912B0" w:rsidRPr="00F23AAF" w:rsidRDefault="002912B0" w:rsidP="002912B0">
      <w:pPr>
        <w:tabs>
          <w:tab w:val="left" w:pos="709"/>
        </w:tabs>
        <w:jc w:val="both"/>
        <w:rPr>
          <w:sz w:val="26"/>
          <w:szCs w:val="26"/>
        </w:rPr>
      </w:pPr>
      <w:r w:rsidRPr="00F23AAF">
        <w:rPr>
          <w:sz w:val="26"/>
          <w:szCs w:val="26"/>
        </w:rPr>
        <w:tab/>
        <w:t>Средняя стоимость санаторно-курортных путевок, приобретенных, за счет средств федерального бюджета в 2024 г., составляет:</w:t>
      </w:r>
    </w:p>
    <w:p w:rsidR="002912B0" w:rsidRPr="00F23AAF" w:rsidRDefault="002912B0" w:rsidP="002912B0">
      <w:pPr>
        <w:tabs>
          <w:tab w:val="left" w:pos="709"/>
          <w:tab w:val="left" w:pos="4395"/>
        </w:tabs>
        <w:jc w:val="both"/>
        <w:rPr>
          <w:sz w:val="26"/>
          <w:szCs w:val="26"/>
        </w:rPr>
      </w:pPr>
      <w:r w:rsidRPr="00F23AAF">
        <w:rPr>
          <w:sz w:val="26"/>
          <w:szCs w:val="26"/>
        </w:rPr>
        <w:tab/>
        <w:t xml:space="preserve">федеральные судьи </w:t>
      </w:r>
      <w:r w:rsidRPr="00F23AAF">
        <w:rPr>
          <w:sz w:val="26"/>
          <w:szCs w:val="26"/>
        </w:rPr>
        <w:tab/>
      </w:r>
    </w:p>
    <w:p w:rsidR="002912B0" w:rsidRPr="00F23AAF" w:rsidRDefault="002912B0" w:rsidP="002912B0">
      <w:pPr>
        <w:tabs>
          <w:tab w:val="left" w:pos="709"/>
          <w:tab w:val="left" w:pos="4395"/>
        </w:tabs>
        <w:jc w:val="both"/>
        <w:rPr>
          <w:sz w:val="26"/>
          <w:szCs w:val="26"/>
        </w:rPr>
      </w:pPr>
      <w:r w:rsidRPr="00F23AAF">
        <w:rPr>
          <w:sz w:val="26"/>
          <w:szCs w:val="26"/>
        </w:rPr>
        <w:tab/>
        <w:t>и члены их семей:</w:t>
      </w:r>
      <w:r w:rsidRPr="00F23AAF">
        <w:rPr>
          <w:sz w:val="26"/>
          <w:szCs w:val="26"/>
        </w:rPr>
        <w:tab/>
        <w:t>130022,62 рубля (в 2023 г. - 68842,97 руб.)</w:t>
      </w:r>
    </w:p>
    <w:p w:rsidR="002912B0" w:rsidRPr="00F23AAF" w:rsidRDefault="002912B0" w:rsidP="002912B0">
      <w:pPr>
        <w:tabs>
          <w:tab w:val="left" w:pos="709"/>
          <w:tab w:val="left" w:pos="4395"/>
        </w:tabs>
        <w:jc w:val="both"/>
        <w:rPr>
          <w:sz w:val="26"/>
          <w:szCs w:val="26"/>
        </w:rPr>
      </w:pPr>
      <w:r w:rsidRPr="00F23AAF">
        <w:rPr>
          <w:sz w:val="26"/>
          <w:szCs w:val="26"/>
        </w:rPr>
        <w:tab/>
      </w:r>
      <w:r w:rsidRPr="00BC7556">
        <w:rPr>
          <w:sz w:val="26"/>
          <w:szCs w:val="26"/>
        </w:rPr>
        <w:t>судьи в отставке:</w:t>
      </w:r>
      <w:r w:rsidRPr="00BC7556">
        <w:rPr>
          <w:sz w:val="26"/>
          <w:szCs w:val="26"/>
        </w:rPr>
        <w:tab/>
        <w:t>118298,60 рублей (в 2023 г. – 124823,09 руб.)</w:t>
      </w:r>
    </w:p>
    <w:p w:rsidR="002912B0" w:rsidRPr="00F23AAF" w:rsidRDefault="002912B0" w:rsidP="002912B0">
      <w:pPr>
        <w:tabs>
          <w:tab w:val="left" w:pos="709"/>
          <w:tab w:val="left" w:pos="4395"/>
        </w:tabs>
        <w:jc w:val="both"/>
        <w:rPr>
          <w:sz w:val="26"/>
          <w:szCs w:val="26"/>
        </w:rPr>
      </w:pPr>
    </w:p>
    <w:p w:rsidR="002912B0" w:rsidRPr="00F23AAF" w:rsidRDefault="002912B0" w:rsidP="002912B0">
      <w:pPr>
        <w:pStyle w:val="af2"/>
        <w:spacing w:before="0" w:beforeAutospacing="0" w:after="0" w:afterAutospacing="0"/>
        <w:ind w:firstLine="709"/>
        <w:jc w:val="both"/>
        <w:rPr>
          <w:sz w:val="26"/>
          <w:szCs w:val="26"/>
        </w:rPr>
      </w:pPr>
      <w:r w:rsidRPr="00F23AAF">
        <w:rPr>
          <w:sz w:val="26"/>
          <w:szCs w:val="26"/>
        </w:rPr>
        <w:t xml:space="preserve">В 2024 г. судьям </w:t>
      </w:r>
      <w:proofErr w:type="gramStart"/>
      <w:r w:rsidRPr="00F23AAF">
        <w:rPr>
          <w:sz w:val="26"/>
          <w:szCs w:val="26"/>
        </w:rPr>
        <w:t>районных</w:t>
      </w:r>
      <w:proofErr w:type="gramEnd"/>
      <w:r w:rsidRPr="00F23AAF">
        <w:rPr>
          <w:sz w:val="26"/>
          <w:szCs w:val="26"/>
        </w:rPr>
        <w:t xml:space="preserve"> (городского) судов и мировым судьям, не  использовавшим право на санаторно-курортное лечение, была выплачена компенсация.</w:t>
      </w:r>
    </w:p>
    <w:p w:rsidR="002912B0" w:rsidRPr="00F23AAF" w:rsidRDefault="002912B0" w:rsidP="002912B0">
      <w:pPr>
        <w:ind w:firstLine="709"/>
        <w:jc w:val="both"/>
        <w:rPr>
          <w:sz w:val="26"/>
          <w:szCs w:val="26"/>
        </w:rPr>
      </w:pPr>
      <w:r w:rsidRPr="00F23AAF">
        <w:rPr>
          <w:sz w:val="26"/>
          <w:szCs w:val="26"/>
        </w:rPr>
        <w:t>Выплата денежной компенсации производилась в пределах лимитов бюджетных обязательств на основании приказа начальника Управления.</w:t>
      </w:r>
    </w:p>
    <w:p w:rsidR="002912B0" w:rsidRPr="00F23AAF" w:rsidRDefault="002912B0" w:rsidP="002912B0">
      <w:pPr>
        <w:jc w:val="both"/>
      </w:pPr>
      <w:r w:rsidRPr="00F23AAF">
        <w:rPr>
          <w:sz w:val="26"/>
          <w:szCs w:val="26"/>
        </w:rPr>
        <w:lastRenderedPageBreak/>
        <w:tab/>
        <w:t>Средний размер компенсации за неиспользованное санаторно-курортное лечение на одного судью районного (городского) судов и мировых судей                  40808,70</w:t>
      </w:r>
    </w:p>
    <w:p w:rsidR="002912B0" w:rsidRPr="00F23AAF" w:rsidRDefault="002912B0" w:rsidP="002912B0">
      <w:pPr>
        <w:tabs>
          <w:tab w:val="left" w:pos="709"/>
        </w:tabs>
        <w:jc w:val="both"/>
        <w:rPr>
          <w:sz w:val="26"/>
          <w:szCs w:val="26"/>
        </w:rPr>
      </w:pPr>
      <w:r w:rsidRPr="00F23AAF">
        <w:rPr>
          <w:sz w:val="26"/>
          <w:szCs w:val="26"/>
        </w:rPr>
        <w:tab/>
        <w:t>По вопросу доплаты за приобретенные санаторно-курортные путевки судьи не обращались.</w:t>
      </w:r>
    </w:p>
    <w:p w:rsidR="002912B0" w:rsidRPr="00F23AAF" w:rsidRDefault="002912B0" w:rsidP="002912B0">
      <w:pPr>
        <w:jc w:val="both"/>
        <w:rPr>
          <w:sz w:val="26"/>
          <w:szCs w:val="26"/>
        </w:rPr>
      </w:pPr>
      <w:r w:rsidRPr="00F23AAF">
        <w:tab/>
      </w:r>
      <w:r w:rsidRPr="00F23AAF">
        <w:rPr>
          <w:sz w:val="26"/>
          <w:szCs w:val="26"/>
        </w:rPr>
        <w:t xml:space="preserve">Отзывы судей об организации санаторно-курортного лечения: </w:t>
      </w:r>
    </w:p>
    <w:p w:rsidR="002912B0" w:rsidRPr="00F23AAF" w:rsidRDefault="002912B0" w:rsidP="002912B0">
      <w:pPr>
        <w:jc w:val="both"/>
        <w:rPr>
          <w:sz w:val="26"/>
          <w:szCs w:val="26"/>
        </w:rPr>
      </w:pPr>
      <w:r w:rsidRPr="00F23AAF">
        <w:rPr>
          <w:sz w:val="26"/>
          <w:szCs w:val="26"/>
        </w:rPr>
        <w:tab/>
        <w:t>- страховой компанией «Росгосстрах» удовлетворительные (путевки предоставлялись в срок, но не в те санатории, которые указаны в заявке),</w:t>
      </w:r>
    </w:p>
    <w:p w:rsidR="002912B0" w:rsidRPr="00F23AAF" w:rsidRDefault="002912B0" w:rsidP="002912B0">
      <w:pPr>
        <w:jc w:val="both"/>
        <w:rPr>
          <w:sz w:val="26"/>
          <w:szCs w:val="26"/>
        </w:rPr>
      </w:pPr>
      <w:r w:rsidRPr="00F23AAF">
        <w:rPr>
          <w:sz w:val="26"/>
          <w:szCs w:val="26"/>
        </w:rPr>
        <w:tab/>
        <w:t xml:space="preserve">- за счет средств федерального бюджета удовлетворительные (судьи не довольны лечебной базой и комфортабельностью санаториев). </w:t>
      </w:r>
    </w:p>
    <w:p w:rsidR="002912B0" w:rsidRPr="00F23AAF" w:rsidRDefault="002912B0" w:rsidP="002912B0">
      <w:pPr>
        <w:tabs>
          <w:tab w:val="left" w:pos="709"/>
          <w:tab w:val="left" w:pos="851"/>
        </w:tabs>
        <w:jc w:val="both"/>
        <w:rPr>
          <w:sz w:val="26"/>
          <w:szCs w:val="26"/>
        </w:rPr>
      </w:pPr>
      <w:r w:rsidRPr="00F23AAF">
        <w:rPr>
          <w:sz w:val="26"/>
          <w:szCs w:val="26"/>
        </w:rPr>
        <w:tab/>
        <w:t>По организации санаторно-курортного лечения 30% судей предпочтение отдают приобретению путевок по предварительной заявке в страховую компанию, 70% получению компенсации, либо выделению денежных средств для самостоятельного приобретения санаторно-курортных путевок.</w:t>
      </w:r>
    </w:p>
    <w:p w:rsidR="002912B0" w:rsidRPr="00F23AAF" w:rsidRDefault="002912B0" w:rsidP="002912B0">
      <w:pPr>
        <w:jc w:val="both"/>
        <w:rPr>
          <w:sz w:val="26"/>
          <w:szCs w:val="26"/>
        </w:rPr>
      </w:pPr>
      <w:r w:rsidRPr="00F23AAF">
        <w:rPr>
          <w:sz w:val="26"/>
          <w:szCs w:val="26"/>
        </w:rPr>
        <w:tab/>
        <w:t xml:space="preserve">Участников Великой Отечественной войны, боевых действий, ветеранов тыла в </w:t>
      </w:r>
      <w:proofErr w:type="gramStart"/>
      <w:r w:rsidRPr="00F23AAF">
        <w:rPr>
          <w:sz w:val="26"/>
          <w:szCs w:val="26"/>
        </w:rPr>
        <w:t>Управлении</w:t>
      </w:r>
      <w:proofErr w:type="gramEnd"/>
      <w:r w:rsidRPr="00F23AAF">
        <w:rPr>
          <w:sz w:val="26"/>
          <w:szCs w:val="26"/>
        </w:rPr>
        <w:t xml:space="preserve"> и в районных (городском) судах не имеется.</w:t>
      </w:r>
    </w:p>
    <w:p w:rsidR="002912B0" w:rsidRPr="00F23AAF" w:rsidRDefault="002912B0" w:rsidP="002912B0">
      <w:pPr>
        <w:tabs>
          <w:tab w:val="left" w:pos="709"/>
          <w:tab w:val="left" w:pos="851"/>
        </w:tabs>
        <w:jc w:val="both"/>
        <w:rPr>
          <w:sz w:val="26"/>
          <w:szCs w:val="26"/>
        </w:rPr>
      </w:pPr>
      <w:r w:rsidRPr="00F23AAF">
        <w:rPr>
          <w:sz w:val="26"/>
          <w:szCs w:val="26"/>
        </w:rPr>
        <w:tab/>
        <w:t>Ежегодно при составлении графика отпусков, руководствуясь п. 2 ст. 19 Закона «О статусе судей в Российской Федерации», планируется оплата проезда судьям к месту использования отдыха и обратно и членам их семьи (несовершеннолетним детям и неработающим супругам в соответствии со ст. 325 Трудового кодекса РФ один раз в два года).</w:t>
      </w:r>
    </w:p>
    <w:p w:rsidR="002912B0" w:rsidRPr="00F23AAF" w:rsidRDefault="002912B0" w:rsidP="002912B0">
      <w:pPr>
        <w:tabs>
          <w:tab w:val="left" w:pos="709"/>
          <w:tab w:val="left" w:pos="851"/>
        </w:tabs>
        <w:jc w:val="both"/>
        <w:rPr>
          <w:sz w:val="26"/>
          <w:szCs w:val="26"/>
        </w:rPr>
      </w:pPr>
      <w:r w:rsidRPr="00F23AAF">
        <w:rPr>
          <w:sz w:val="26"/>
          <w:szCs w:val="26"/>
        </w:rPr>
        <w:tab/>
        <w:t xml:space="preserve">Оплата проезда судье и членам его семьи к месту использования отпуска и обратно предусмотрена в авансовой форме. Окончательный расчет производится по представлению документов, подтверждающих расходы по проезду в отпуск. </w:t>
      </w:r>
    </w:p>
    <w:p w:rsidR="002912B0" w:rsidRPr="00F23AAF" w:rsidRDefault="002912B0" w:rsidP="002912B0">
      <w:pPr>
        <w:tabs>
          <w:tab w:val="left" w:pos="709"/>
          <w:tab w:val="left" w:pos="851"/>
        </w:tabs>
        <w:jc w:val="both"/>
        <w:rPr>
          <w:sz w:val="26"/>
          <w:szCs w:val="26"/>
        </w:rPr>
      </w:pPr>
      <w:r w:rsidRPr="00F23AAF">
        <w:rPr>
          <w:sz w:val="26"/>
          <w:szCs w:val="26"/>
        </w:rPr>
        <w:tab/>
      </w:r>
      <w:proofErr w:type="gramStart"/>
      <w:r w:rsidRPr="00F23AAF">
        <w:rPr>
          <w:sz w:val="26"/>
          <w:szCs w:val="26"/>
        </w:rPr>
        <w:t xml:space="preserve">В 2024 году воспользовались правом на оплату проезда к месту отпуска и обратно 39 судей районных (городского) судов, 9 мировых судей, 24 членов их семей (из них 23 – дети и 1 – супруг (супруга). </w:t>
      </w:r>
      <w:proofErr w:type="gramEnd"/>
    </w:p>
    <w:p w:rsidR="002912B0" w:rsidRPr="00F23AAF" w:rsidRDefault="002912B0" w:rsidP="002912B0">
      <w:pPr>
        <w:jc w:val="both"/>
        <w:rPr>
          <w:sz w:val="26"/>
          <w:szCs w:val="26"/>
        </w:rPr>
      </w:pPr>
      <w:r w:rsidRPr="00F23AAF">
        <w:rPr>
          <w:sz w:val="26"/>
          <w:szCs w:val="26"/>
        </w:rPr>
        <w:tab/>
        <w:t>В 2024 году расходы на оплату проезда к месту отпуска судей и членов их семей составили, в том числе судей 3651756,17</w:t>
      </w:r>
      <w:r w:rsidRPr="00F23AAF">
        <w:t xml:space="preserve"> </w:t>
      </w:r>
      <w:r w:rsidRPr="00F23AAF">
        <w:rPr>
          <w:sz w:val="26"/>
          <w:szCs w:val="26"/>
        </w:rPr>
        <w:t xml:space="preserve">рублей и членов семей </w:t>
      </w:r>
      <w:r w:rsidR="0050416A">
        <w:rPr>
          <w:sz w:val="26"/>
          <w:szCs w:val="26"/>
        </w:rPr>
        <w:t xml:space="preserve">                   </w:t>
      </w:r>
      <w:r w:rsidRPr="00F23AAF">
        <w:rPr>
          <w:sz w:val="26"/>
          <w:szCs w:val="26"/>
        </w:rPr>
        <w:t>1095416,41 рублей.</w:t>
      </w:r>
    </w:p>
    <w:p w:rsidR="002912B0" w:rsidRPr="00F23AAF" w:rsidRDefault="002912B0" w:rsidP="002912B0">
      <w:pPr>
        <w:tabs>
          <w:tab w:val="left" w:pos="709"/>
          <w:tab w:val="left" w:pos="851"/>
        </w:tabs>
        <w:jc w:val="both"/>
        <w:rPr>
          <w:sz w:val="26"/>
          <w:szCs w:val="26"/>
        </w:rPr>
      </w:pPr>
      <w:r w:rsidRPr="00F23AAF">
        <w:rPr>
          <w:sz w:val="26"/>
          <w:szCs w:val="26"/>
        </w:rPr>
        <w:tab/>
        <w:t xml:space="preserve">Все поданные заявления судей удовлетворены в </w:t>
      </w:r>
      <w:proofErr w:type="gramStart"/>
      <w:r w:rsidRPr="00F23AAF">
        <w:rPr>
          <w:sz w:val="26"/>
          <w:szCs w:val="26"/>
        </w:rPr>
        <w:t>соответствии</w:t>
      </w:r>
      <w:proofErr w:type="gramEnd"/>
      <w:r w:rsidRPr="00F23AAF">
        <w:rPr>
          <w:sz w:val="26"/>
          <w:szCs w:val="26"/>
        </w:rPr>
        <w:t xml:space="preserve"> с действующим законодательством. </w:t>
      </w:r>
    </w:p>
    <w:p w:rsidR="002912B0" w:rsidRPr="00F23AAF" w:rsidRDefault="002912B0" w:rsidP="002912B0">
      <w:pPr>
        <w:tabs>
          <w:tab w:val="left" w:pos="709"/>
          <w:tab w:val="left" w:pos="851"/>
        </w:tabs>
        <w:jc w:val="both"/>
        <w:rPr>
          <w:sz w:val="26"/>
          <w:szCs w:val="26"/>
        </w:rPr>
      </w:pPr>
      <w:r w:rsidRPr="00F23AAF">
        <w:rPr>
          <w:sz w:val="26"/>
          <w:szCs w:val="26"/>
        </w:rPr>
        <w:tab/>
      </w:r>
      <w:proofErr w:type="gramStart"/>
      <w:r w:rsidRPr="00F23AAF">
        <w:rPr>
          <w:sz w:val="26"/>
          <w:szCs w:val="26"/>
        </w:rPr>
        <w:t xml:space="preserve">По вопросу выплат компенсации на приобретение проездных документов на все виды общественного транспорта городского, пригородного и местного сообщения в соответствии с постановлением Правительства Российской Федерации от </w:t>
      </w:r>
      <w:r w:rsidR="0050416A">
        <w:rPr>
          <w:sz w:val="26"/>
          <w:szCs w:val="26"/>
        </w:rPr>
        <w:t xml:space="preserve">                         </w:t>
      </w:r>
      <w:r w:rsidRPr="00F23AAF">
        <w:rPr>
          <w:sz w:val="26"/>
          <w:szCs w:val="26"/>
        </w:rPr>
        <w:t xml:space="preserve">27 декабря </w:t>
      </w:r>
      <w:smartTag w:uri="urn:schemas-microsoft-com:office:smarttags" w:element="metricconverter">
        <w:smartTagPr>
          <w:attr w:name="ProductID" w:val="2004 г"/>
        </w:smartTagPr>
        <w:r w:rsidRPr="00F23AAF">
          <w:rPr>
            <w:sz w:val="26"/>
            <w:szCs w:val="26"/>
          </w:rPr>
          <w:t>2004 г</w:t>
        </w:r>
      </w:smartTag>
      <w:r w:rsidRPr="00F23AAF">
        <w:rPr>
          <w:sz w:val="26"/>
          <w:szCs w:val="26"/>
        </w:rPr>
        <w:t>. № 850 судьи районных (городского) судов, за отчетный период не обращались.</w:t>
      </w:r>
      <w:proofErr w:type="gramEnd"/>
    </w:p>
    <w:p w:rsidR="002912B0" w:rsidRPr="00F23AAF" w:rsidRDefault="002912B0" w:rsidP="002912B0">
      <w:pPr>
        <w:tabs>
          <w:tab w:val="left" w:pos="709"/>
          <w:tab w:val="left" w:pos="851"/>
        </w:tabs>
        <w:jc w:val="both"/>
        <w:rPr>
          <w:sz w:val="26"/>
          <w:szCs w:val="26"/>
        </w:rPr>
      </w:pPr>
      <w:r w:rsidRPr="00F23AAF">
        <w:rPr>
          <w:sz w:val="26"/>
          <w:szCs w:val="26"/>
        </w:rPr>
        <w:tab/>
        <w:t>Вопросы социальной защиты судей рассматривались на аппаратных совещаниях Управления Судебного департамента в Магаданской области.</w:t>
      </w:r>
    </w:p>
    <w:p w:rsidR="002912B0" w:rsidRPr="00F23AAF" w:rsidRDefault="002912B0" w:rsidP="002912B0">
      <w:pPr>
        <w:tabs>
          <w:tab w:val="left" w:pos="709"/>
          <w:tab w:val="left" w:pos="851"/>
        </w:tabs>
        <w:jc w:val="both"/>
        <w:rPr>
          <w:sz w:val="26"/>
          <w:szCs w:val="26"/>
        </w:rPr>
      </w:pPr>
      <w:r w:rsidRPr="00F23AAF">
        <w:rPr>
          <w:sz w:val="26"/>
          <w:szCs w:val="26"/>
        </w:rPr>
        <w:tab/>
        <w:t xml:space="preserve">Ежегодно, по итогам работы </w:t>
      </w:r>
      <w:r w:rsidRPr="00BC7556">
        <w:rPr>
          <w:sz w:val="26"/>
          <w:szCs w:val="26"/>
        </w:rPr>
        <w:t>за полугодие</w:t>
      </w:r>
      <w:r w:rsidRPr="00F23AAF">
        <w:rPr>
          <w:sz w:val="26"/>
          <w:szCs w:val="26"/>
        </w:rPr>
        <w:t xml:space="preserve"> на совещаниях в Магаданском областном суде с председателями районных (городского) судов, мировыми судьями и по итогам работы за год, а также на конференции судей Магаданской области начальник Управления информирует судей </w:t>
      </w:r>
      <w:r w:rsidRPr="00BC7556">
        <w:rPr>
          <w:sz w:val="26"/>
          <w:szCs w:val="26"/>
        </w:rPr>
        <w:t>о проделанной работе по вопросам их социально-правовой защиты.</w:t>
      </w:r>
    </w:p>
    <w:p w:rsidR="00E307CB" w:rsidRDefault="00E307CB" w:rsidP="00B17E76">
      <w:pPr>
        <w:tabs>
          <w:tab w:val="left" w:pos="709"/>
          <w:tab w:val="left" w:pos="851"/>
        </w:tabs>
        <w:jc w:val="both"/>
        <w:rPr>
          <w:sz w:val="26"/>
          <w:szCs w:val="26"/>
        </w:rPr>
      </w:pPr>
    </w:p>
    <w:p w:rsidR="0050416A" w:rsidRDefault="0050416A" w:rsidP="00B17E76">
      <w:pPr>
        <w:tabs>
          <w:tab w:val="left" w:pos="709"/>
          <w:tab w:val="left" w:pos="851"/>
        </w:tabs>
        <w:jc w:val="both"/>
        <w:rPr>
          <w:sz w:val="26"/>
          <w:szCs w:val="26"/>
        </w:rPr>
      </w:pPr>
    </w:p>
    <w:p w:rsidR="0050416A" w:rsidRDefault="0050416A" w:rsidP="00B17E76">
      <w:pPr>
        <w:tabs>
          <w:tab w:val="left" w:pos="709"/>
          <w:tab w:val="left" w:pos="851"/>
        </w:tabs>
        <w:jc w:val="both"/>
        <w:rPr>
          <w:sz w:val="26"/>
          <w:szCs w:val="26"/>
        </w:rPr>
      </w:pPr>
    </w:p>
    <w:p w:rsidR="0050416A" w:rsidRDefault="0050416A" w:rsidP="00B17E76">
      <w:pPr>
        <w:tabs>
          <w:tab w:val="left" w:pos="709"/>
          <w:tab w:val="left" w:pos="851"/>
        </w:tabs>
        <w:jc w:val="both"/>
        <w:rPr>
          <w:sz w:val="26"/>
          <w:szCs w:val="26"/>
        </w:rPr>
      </w:pPr>
    </w:p>
    <w:p w:rsidR="00E307CB" w:rsidRPr="00730D80" w:rsidRDefault="00E307CB" w:rsidP="00536964">
      <w:pPr>
        <w:pStyle w:val="a8"/>
        <w:tabs>
          <w:tab w:val="left" w:pos="709"/>
          <w:tab w:val="left" w:pos="1418"/>
        </w:tabs>
        <w:ind w:left="709"/>
        <w:jc w:val="center"/>
        <w:rPr>
          <w:b/>
          <w:bCs/>
          <w:sz w:val="26"/>
          <w:szCs w:val="26"/>
        </w:rPr>
      </w:pPr>
      <w:r w:rsidRPr="0077437E">
        <w:rPr>
          <w:b/>
          <w:bCs/>
          <w:sz w:val="26"/>
          <w:szCs w:val="26"/>
        </w:rPr>
        <w:lastRenderedPageBreak/>
        <w:t>8.2. Оплата труда судей, государственных служащих и персонала по охране</w:t>
      </w:r>
    </w:p>
    <w:p w:rsidR="00E307CB" w:rsidRPr="00730D80" w:rsidRDefault="00E307CB" w:rsidP="00536964">
      <w:pPr>
        <w:pStyle w:val="a8"/>
        <w:tabs>
          <w:tab w:val="left" w:pos="709"/>
          <w:tab w:val="left" w:pos="1418"/>
        </w:tabs>
        <w:ind w:left="709"/>
        <w:jc w:val="center"/>
        <w:rPr>
          <w:b/>
          <w:bCs/>
          <w:sz w:val="26"/>
          <w:szCs w:val="26"/>
        </w:rPr>
      </w:pPr>
      <w:r w:rsidRPr="00730D80">
        <w:rPr>
          <w:b/>
          <w:bCs/>
          <w:sz w:val="26"/>
          <w:szCs w:val="26"/>
        </w:rPr>
        <w:t xml:space="preserve">и обслуживанию зданий, транспортного хозяйства районных </w:t>
      </w:r>
    </w:p>
    <w:p w:rsidR="00E307CB" w:rsidRPr="00730D80" w:rsidRDefault="00E307CB" w:rsidP="00536964">
      <w:pPr>
        <w:pStyle w:val="a8"/>
        <w:tabs>
          <w:tab w:val="left" w:pos="709"/>
          <w:tab w:val="left" w:pos="1418"/>
        </w:tabs>
        <w:ind w:left="709"/>
        <w:jc w:val="center"/>
        <w:rPr>
          <w:b/>
          <w:bCs/>
          <w:sz w:val="26"/>
          <w:szCs w:val="26"/>
        </w:rPr>
      </w:pPr>
      <w:r w:rsidRPr="00730D80">
        <w:rPr>
          <w:b/>
          <w:bCs/>
          <w:sz w:val="26"/>
          <w:szCs w:val="26"/>
        </w:rPr>
        <w:t>(городского) судов.</w:t>
      </w:r>
    </w:p>
    <w:p w:rsidR="00E307CB" w:rsidRPr="00730D80" w:rsidRDefault="00E307CB" w:rsidP="00536964">
      <w:pPr>
        <w:pStyle w:val="a8"/>
        <w:tabs>
          <w:tab w:val="left" w:pos="709"/>
          <w:tab w:val="left" w:pos="1418"/>
        </w:tabs>
        <w:ind w:left="709"/>
        <w:jc w:val="center"/>
        <w:rPr>
          <w:b/>
          <w:bCs/>
          <w:sz w:val="26"/>
          <w:szCs w:val="26"/>
        </w:rPr>
      </w:pPr>
      <w:r w:rsidRPr="00730D80">
        <w:rPr>
          <w:b/>
          <w:bCs/>
          <w:sz w:val="26"/>
          <w:szCs w:val="26"/>
        </w:rPr>
        <w:t>Социальные гарантии государственных служащих</w:t>
      </w:r>
    </w:p>
    <w:p w:rsidR="00E307CB" w:rsidRPr="00536964" w:rsidRDefault="00E307CB" w:rsidP="00536964">
      <w:pPr>
        <w:pStyle w:val="a8"/>
        <w:tabs>
          <w:tab w:val="left" w:pos="709"/>
          <w:tab w:val="left" w:pos="1418"/>
        </w:tabs>
        <w:ind w:left="709"/>
        <w:jc w:val="center"/>
        <w:rPr>
          <w:sz w:val="26"/>
          <w:szCs w:val="26"/>
        </w:rPr>
      </w:pPr>
    </w:p>
    <w:p w:rsidR="002912B0" w:rsidRPr="00F23AAF" w:rsidRDefault="002912B0" w:rsidP="002912B0">
      <w:pPr>
        <w:pStyle w:val="a8"/>
        <w:tabs>
          <w:tab w:val="left" w:pos="709"/>
          <w:tab w:val="left" w:pos="1418"/>
        </w:tabs>
        <w:ind w:right="-2"/>
        <w:rPr>
          <w:sz w:val="26"/>
          <w:szCs w:val="26"/>
        </w:rPr>
      </w:pPr>
      <w:r w:rsidRPr="00F23AAF">
        <w:rPr>
          <w:sz w:val="26"/>
          <w:szCs w:val="26"/>
        </w:rPr>
        <w:tab/>
      </w:r>
      <w:proofErr w:type="gramStart"/>
      <w:r w:rsidRPr="00F23AAF">
        <w:rPr>
          <w:sz w:val="26"/>
          <w:szCs w:val="26"/>
        </w:rPr>
        <w:t>Выплата ежемесячного денежного вознаграждения судьям районных (городского) судов и мировых судей осуществляется в соответствии требованиями Закона Российской Федерации от 26.06.1992 № 3132-1 «О статусе судей в Российской Федерации».</w:t>
      </w:r>
      <w:proofErr w:type="gramEnd"/>
      <w:r w:rsidRPr="00F23AAF">
        <w:rPr>
          <w:sz w:val="26"/>
          <w:szCs w:val="26"/>
        </w:rPr>
        <w:t xml:space="preserve"> </w:t>
      </w:r>
      <w:proofErr w:type="gramStart"/>
      <w:r w:rsidRPr="00F23AAF">
        <w:rPr>
          <w:sz w:val="26"/>
          <w:szCs w:val="26"/>
        </w:rPr>
        <w:t>Кроме того, вопросы выплаты судьям премий и оказания им материальной помощи производятся согласно</w:t>
      </w:r>
      <w:r w:rsidRPr="00F23AAF">
        <w:t xml:space="preserve"> </w:t>
      </w:r>
      <w:r w:rsidRPr="00F23AAF">
        <w:rPr>
          <w:sz w:val="26"/>
          <w:szCs w:val="26"/>
        </w:rPr>
        <w:t xml:space="preserve">Положению о порядке выплаты премий и оказания материальной помощи судьям судов общей юрисдикции, согласованному постановлением Совета судей Российской Федерации от 23 мая 2013 № 306 и утвержденному приказом Судебного департамента при Верховном Суде Российской Федерации от 05 июня </w:t>
      </w:r>
      <w:smartTag w:uri="urn:schemas-microsoft-com:office:smarttags" w:element="metricconverter">
        <w:smartTagPr>
          <w:attr w:name="ProductID" w:val="2013 г"/>
        </w:smartTagPr>
        <w:r w:rsidRPr="00F23AAF">
          <w:rPr>
            <w:sz w:val="26"/>
            <w:szCs w:val="26"/>
          </w:rPr>
          <w:t>2013 г</w:t>
        </w:r>
      </w:smartTag>
      <w:r w:rsidRPr="00F23AAF">
        <w:rPr>
          <w:sz w:val="26"/>
          <w:szCs w:val="26"/>
        </w:rPr>
        <w:t>. № 116 «Об утверждении Положения о порядке выплаты премий</w:t>
      </w:r>
      <w:proofErr w:type="gramEnd"/>
      <w:r w:rsidRPr="00F23AAF">
        <w:rPr>
          <w:sz w:val="26"/>
          <w:szCs w:val="26"/>
        </w:rPr>
        <w:t xml:space="preserve"> и оказания материальной помощи судьям судов общей юрисдикции».</w:t>
      </w:r>
    </w:p>
    <w:p w:rsidR="002912B0" w:rsidRPr="00F23AAF" w:rsidRDefault="002912B0" w:rsidP="002912B0">
      <w:pPr>
        <w:pStyle w:val="a8"/>
        <w:tabs>
          <w:tab w:val="left" w:pos="709"/>
          <w:tab w:val="left" w:pos="1418"/>
        </w:tabs>
        <w:ind w:right="-2"/>
        <w:rPr>
          <w:sz w:val="26"/>
          <w:szCs w:val="26"/>
        </w:rPr>
      </w:pPr>
      <w:r w:rsidRPr="00F23AAF">
        <w:rPr>
          <w:sz w:val="26"/>
          <w:szCs w:val="26"/>
        </w:rPr>
        <w:tab/>
        <w:t>Соблюдение условий оплаты труда федеральных государственных гражданских служащих в судах и Управлении устанавливаются Федеральным законом от 27.07.2004 № 79-ФЗ, трудовым законодательством Российской Федерации, указами Президента Российской Федерации, постановлениями Правительства Российской Федерации, а также нормативными правовыми актами федеральных органов исполнительной власти в пределах их компетенции.</w:t>
      </w:r>
    </w:p>
    <w:p w:rsidR="002912B0" w:rsidRPr="00F23AAF" w:rsidRDefault="002912B0" w:rsidP="002912B0">
      <w:pPr>
        <w:pStyle w:val="a8"/>
        <w:tabs>
          <w:tab w:val="left" w:pos="709"/>
          <w:tab w:val="left" w:pos="1418"/>
        </w:tabs>
        <w:ind w:right="-2"/>
        <w:rPr>
          <w:sz w:val="26"/>
          <w:szCs w:val="26"/>
        </w:rPr>
      </w:pPr>
      <w:r w:rsidRPr="00F23AAF">
        <w:rPr>
          <w:sz w:val="26"/>
          <w:szCs w:val="26"/>
        </w:rPr>
        <w:tab/>
      </w:r>
      <w:proofErr w:type="gramStart"/>
      <w:r w:rsidRPr="00F23AAF">
        <w:rPr>
          <w:sz w:val="26"/>
          <w:szCs w:val="26"/>
        </w:rPr>
        <w:t xml:space="preserve">Соблюдение условий оплаты труда персонала по охране и обслуживанию зданий устанавливаются постановлением Правительства Российской Федерации от     05 августа </w:t>
      </w:r>
      <w:smartTag w:uri="urn:schemas-microsoft-com:office:smarttags" w:element="metricconverter">
        <w:smartTagPr>
          <w:attr w:name="ProductID" w:val="2008 г"/>
        </w:smartTagPr>
        <w:r w:rsidRPr="00F23AAF">
          <w:rPr>
            <w:sz w:val="26"/>
            <w:szCs w:val="26"/>
          </w:rPr>
          <w:t>2008 г</w:t>
        </w:r>
      </w:smartTag>
      <w:r w:rsidRPr="00F23AAF">
        <w:rPr>
          <w:sz w:val="26"/>
          <w:szCs w:val="26"/>
        </w:rPr>
        <w:t>. №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w:t>
      </w:r>
      <w:proofErr w:type="gramEnd"/>
      <w:r w:rsidRPr="00F23AAF">
        <w:rPr>
          <w:sz w:val="26"/>
          <w:szCs w:val="26"/>
        </w:rPr>
        <w:t xml:space="preserve"> </w:t>
      </w:r>
      <w:proofErr w:type="gramStart"/>
      <w:r w:rsidRPr="00F23AAF">
        <w:rPr>
          <w:sz w:val="26"/>
          <w:szCs w:val="26"/>
        </w:rPr>
        <w:t>служба, оплата труда которых осуществляется на основе Единой тарифной сетки по оплате труда работников федеральных государственных учреждений</w:t>
      </w:r>
      <w:r w:rsidRPr="00F23AAF">
        <w:rPr>
          <w:b/>
          <w:sz w:val="26"/>
          <w:szCs w:val="26"/>
        </w:rPr>
        <w:t xml:space="preserve">» </w:t>
      </w:r>
      <w:r w:rsidRPr="00F23AAF">
        <w:rPr>
          <w:sz w:val="26"/>
          <w:szCs w:val="26"/>
        </w:rPr>
        <w:t xml:space="preserve">и в соответствии с приказом Судебного департамента при Верховном Суде Российской Федерации от 21 ноября </w:t>
      </w:r>
      <w:smartTag w:uri="urn:schemas-microsoft-com:office:smarttags" w:element="metricconverter">
        <w:smartTagPr>
          <w:attr w:name="ProductID" w:val="2008 г"/>
        </w:smartTagPr>
        <w:r w:rsidRPr="00F23AAF">
          <w:rPr>
            <w:sz w:val="26"/>
            <w:szCs w:val="26"/>
          </w:rPr>
          <w:t>2008 г</w:t>
        </w:r>
      </w:smartTag>
      <w:r w:rsidRPr="00F23AAF">
        <w:rPr>
          <w:sz w:val="26"/>
          <w:szCs w:val="26"/>
        </w:rPr>
        <w:t>. № 176 «Об утверждении Примерного положения об оплате труда персонала по охране и обслуживанию зданий, транспортного хозяйства федеральных судов общей юрисдикции, федеральных арбитражных судов и управлений Судебного</w:t>
      </w:r>
      <w:proofErr w:type="gramEnd"/>
      <w:r w:rsidRPr="00F23AAF">
        <w:rPr>
          <w:sz w:val="26"/>
          <w:szCs w:val="26"/>
        </w:rPr>
        <w:t xml:space="preserve"> департамента в </w:t>
      </w:r>
      <w:proofErr w:type="gramStart"/>
      <w:r w:rsidRPr="00F23AAF">
        <w:rPr>
          <w:sz w:val="26"/>
          <w:szCs w:val="26"/>
        </w:rPr>
        <w:t>субъектах</w:t>
      </w:r>
      <w:proofErr w:type="gramEnd"/>
      <w:r w:rsidRPr="00F23AAF">
        <w:rPr>
          <w:sz w:val="26"/>
          <w:szCs w:val="26"/>
        </w:rPr>
        <w:t xml:space="preserve"> Российской Федерации</w:t>
      </w:r>
      <w:r w:rsidRPr="00F23AAF">
        <w:rPr>
          <w:b/>
          <w:sz w:val="26"/>
          <w:szCs w:val="26"/>
        </w:rPr>
        <w:t>»</w:t>
      </w:r>
      <w:r w:rsidRPr="00F23AAF">
        <w:rPr>
          <w:sz w:val="26"/>
          <w:szCs w:val="26"/>
        </w:rPr>
        <w:t>.</w:t>
      </w:r>
    </w:p>
    <w:p w:rsidR="002912B0" w:rsidRPr="00F23AAF" w:rsidRDefault="002912B0" w:rsidP="002912B0">
      <w:pPr>
        <w:pStyle w:val="a8"/>
        <w:tabs>
          <w:tab w:val="left" w:pos="709"/>
          <w:tab w:val="left" w:pos="1418"/>
        </w:tabs>
        <w:ind w:right="-2"/>
        <w:rPr>
          <w:sz w:val="26"/>
          <w:szCs w:val="26"/>
        </w:rPr>
      </w:pPr>
      <w:r w:rsidRPr="00F23AAF">
        <w:rPr>
          <w:sz w:val="26"/>
          <w:szCs w:val="26"/>
        </w:rPr>
        <w:tab/>
      </w:r>
      <w:proofErr w:type="gramStart"/>
      <w:r w:rsidRPr="00F23AAF">
        <w:rPr>
          <w:sz w:val="26"/>
          <w:szCs w:val="26"/>
        </w:rPr>
        <w:t>В соответствии со Служебным распорядком Управления Судебного департамента в Магаданской области, утвержденным приказом от 15.12.2017 № 248, Правилами внутреннего трудового распорядка персонала по охране и обслуживанию зданий Управления Судебного департамента в Магаданской области, утвержденными приказом от 15.12.2017 № 247, денежное содержание государственным гражданским служащим и заработная плата персоналу по охране и обслуживанию зданий Управления выплачивается не реже, чем каждые полмесяца 3 и</w:t>
      </w:r>
      <w:proofErr w:type="gramEnd"/>
      <w:r w:rsidRPr="00F23AAF">
        <w:rPr>
          <w:sz w:val="26"/>
          <w:szCs w:val="26"/>
        </w:rPr>
        <w:t xml:space="preserve"> 18 числа, районным (</w:t>
      </w:r>
      <w:proofErr w:type="gramStart"/>
      <w:r w:rsidRPr="00F23AAF">
        <w:rPr>
          <w:sz w:val="26"/>
          <w:szCs w:val="26"/>
        </w:rPr>
        <w:t>городскому</w:t>
      </w:r>
      <w:proofErr w:type="gramEnd"/>
      <w:r w:rsidRPr="00F23AAF">
        <w:rPr>
          <w:sz w:val="26"/>
          <w:szCs w:val="26"/>
        </w:rPr>
        <w:t>) судам 10 и 25 числа каждого месяца.</w:t>
      </w:r>
    </w:p>
    <w:p w:rsidR="002912B0" w:rsidRPr="00F23AAF" w:rsidRDefault="002912B0" w:rsidP="002912B0">
      <w:pPr>
        <w:pStyle w:val="a8"/>
        <w:tabs>
          <w:tab w:val="left" w:pos="709"/>
          <w:tab w:val="left" w:pos="1418"/>
        </w:tabs>
        <w:ind w:right="-2"/>
        <w:rPr>
          <w:sz w:val="26"/>
          <w:szCs w:val="26"/>
        </w:rPr>
      </w:pPr>
      <w:r w:rsidRPr="00F23AAF">
        <w:rPr>
          <w:sz w:val="26"/>
          <w:szCs w:val="26"/>
        </w:rPr>
        <w:tab/>
        <w:t xml:space="preserve">В соответствии с Федеральным законом от 19 июня 2000 г. № 82-ФЗ «О минимальном </w:t>
      </w:r>
      <w:proofErr w:type="gramStart"/>
      <w:r w:rsidRPr="00F23AAF">
        <w:rPr>
          <w:sz w:val="26"/>
          <w:szCs w:val="26"/>
        </w:rPr>
        <w:t>размере оплаты труда</w:t>
      </w:r>
      <w:proofErr w:type="gramEnd"/>
      <w:r w:rsidRPr="00F23AAF">
        <w:rPr>
          <w:sz w:val="26"/>
          <w:szCs w:val="26"/>
        </w:rPr>
        <w:t xml:space="preserve">» с 1 января 2024 г. установлен минимальный размер оплаты труда в размере 19 242 рублей в месяц. В течение текущего года обеспечение выплаты денежного содержания государственным гражданским </w:t>
      </w:r>
      <w:r w:rsidRPr="00F23AAF">
        <w:rPr>
          <w:sz w:val="26"/>
          <w:szCs w:val="26"/>
        </w:rPr>
        <w:lastRenderedPageBreak/>
        <w:t xml:space="preserve">служащим, заработной платы персоналу по охране и обслуживанию зданий районных (городского) судов и Управления производились не ниже установленного минимального </w:t>
      </w:r>
      <w:proofErr w:type="gramStart"/>
      <w:r w:rsidRPr="00F23AAF">
        <w:rPr>
          <w:sz w:val="26"/>
          <w:szCs w:val="26"/>
        </w:rPr>
        <w:t>размера оплаты труда</w:t>
      </w:r>
      <w:proofErr w:type="gramEnd"/>
      <w:r w:rsidRPr="00F23AAF">
        <w:rPr>
          <w:sz w:val="26"/>
          <w:szCs w:val="26"/>
        </w:rPr>
        <w:t>.</w:t>
      </w:r>
    </w:p>
    <w:p w:rsidR="002912B0" w:rsidRPr="00F23AAF" w:rsidRDefault="002912B0" w:rsidP="002912B0">
      <w:pPr>
        <w:pStyle w:val="a8"/>
        <w:tabs>
          <w:tab w:val="left" w:pos="709"/>
          <w:tab w:val="left" w:pos="1418"/>
        </w:tabs>
        <w:ind w:right="-2"/>
        <w:rPr>
          <w:sz w:val="26"/>
          <w:szCs w:val="26"/>
        </w:rPr>
      </w:pPr>
      <w:r w:rsidRPr="00F23AAF">
        <w:rPr>
          <w:sz w:val="26"/>
          <w:szCs w:val="26"/>
        </w:rPr>
        <w:tab/>
      </w:r>
      <w:proofErr w:type="gramStart"/>
      <w:r w:rsidRPr="00F23AAF">
        <w:rPr>
          <w:sz w:val="26"/>
          <w:szCs w:val="26"/>
        </w:rPr>
        <w:t>Приказом Управления от 01.03.2021 № 16 утверждено Положение о комиссии по вопросам исчисления стажа государственной гражданской службы Российской Федерации федеральных государственных гражданских служащих Управления Судебного департамента в Магаданской области для установления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w:t>
      </w:r>
      <w:proofErr w:type="gramEnd"/>
    </w:p>
    <w:p w:rsidR="002912B0" w:rsidRPr="00F23AAF" w:rsidRDefault="002912B0" w:rsidP="002912B0">
      <w:pPr>
        <w:pStyle w:val="a8"/>
        <w:tabs>
          <w:tab w:val="left" w:pos="709"/>
          <w:tab w:val="left" w:pos="1418"/>
        </w:tabs>
        <w:ind w:right="-2"/>
        <w:rPr>
          <w:sz w:val="26"/>
          <w:szCs w:val="26"/>
        </w:rPr>
      </w:pPr>
      <w:r w:rsidRPr="00F23AAF">
        <w:rPr>
          <w:sz w:val="26"/>
          <w:szCs w:val="26"/>
        </w:rPr>
        <w:tab/>
      </w:r>
      <w:proofErr w:type="gramStart"/>
      <w:r w:rsidRPr="00F23AAF">
        <w:rPr>
          <w:sz w:val="26"/>
          <w:szCs w:val="26"/>
        </w:rPr>
        <w:t>В своей работе комиссия  руководствуется Федеральным  законом  № 79 –ФЗ, Указами  Президента Российской Федерации от 25.07.2006 № 763 «О денежном содержании федеральных государственных гражданских служащих» и от 19.11.2007 № 1532 «Об исчислении стажа государственной гражданской службы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w:t>
      </w:r>
      <w:proofErr w:type="gramEnd"/>
      <w:r w:rsidRPr="00F23AAF">
        <w:rPr>
          <w:sz w:val="26"/>
          <w:szCs w:val="26"/>
        </w:rPr>
        <w:t xml:space="preserve"> </w:t>
      </w:r>
      <w:proofErr w:type="gramStart"/>
      <w:r w:rsidRPr="00F23AAF">
        <w:rPr>
          <w:sz w:val="26"/>
          <w:szCs w:val="26"/>
        </w:rPr>
        <w:t>поощрений за безупречную и эффективную государственную гражданскую службу Российской Федерации», постановлением Правительства Российской Федерации от 26.06.2008  № 472 «О порядке включения (зачета) в стаж государственной гражданской службы Российской Федерации отдельных периодов  замещения должностей, предусмотренных Указом Президента Российской Федерации от 19 ноября 2007 г. № 1532»,  Положением  о порядке исчисления стажа государственной гражданской службы Российской Федерации федеральных государственных гражданских служащих федеральных судов общей</w:t>
      </w:r>
      <w:proofErr w:type="gramEnd"/>
      <w:r w:rsidRPr="00F23AAF">
        <w:rPr>
          <w:sz w:val="26"/>
          <w:szCs w:val="26"/>
        </w:rPr>
        <w:t xml:space="preserve"> </w:t>
      </w:r>
      <w:proofErr w:type="gramStart"/>
      <w:r w:rsidRPr="00F23AAF">
        <w:rPr>
          <w:sz w:val="26"/>
          <w:szCs w:val="26"/>
        </w:rPr>
        <w:t>юрисдикции, федеральных арбитражных судов, Судебного департамента в субъектах Российской Федерации и управлений Судебного департамента в субъектах Российской Федерации для установления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утвержденным  приказом Судебного департамента от</w:t>
      </w:r>
      <w:proofErr w:type="gramEnd"/>
      <w:r w:rsidRPr="00F23AAF">
        <w:rPr>
          <w:sz w:val="26"/>
          <w:szCs w:val="26"/>
        </w:rPr>
        <w:t xml:space="preserve"> 31.12.2014 № 314 (далее – Положение).</w:t>
      </w:r>
    </w:p>
    <w:p w:rsidR="002912B0" w:rsidRPr="00F23AAF" w:rsidRDefault="002912B0" w:rsidP="002912B0">
      <w:pPr>
        <w:pStyle w:val="a8"/>
        <w:tabs>
          <w:tab w:val="left" w:pos="709"/>
          <w:tab w:val="left" w:pos="1418"/>
        </w:tabs>
        <w:rPr>
          <w:sz w:val="26"/>
          <w:szCs w:val="26"/>
        </w:rPr>
      </w:pPr>
      <w:r w:rsidRPr="00F23AAF">
        <w:rPr>
          <w:sz w:val="26"/>
          <w:szCs w:val="26"/>
        </w:rPr>
        <w:tab/>
        <w:t>Приказом Управления от 31.03.2021 № 32 (с изм. от 15.09.2023 № 117) утвержден состав комиссии Управления Судебного департамента в Магаданской области по вопросам исчисления стажа государственной гражданской службы Российской Федерации государственным гражданским служащим. Комиссия действует на постоянной основе. Состав комиссии сформирован таким образом, чтобы была исключена возможность возникновения конфликта интересов, которые могли бы повлиять на принимаемые комиссией решения.</w:t>
      </w:r>
    </w:p>
    <w:p w:rsidR="002912B0" w:rsidRPr="00F23AAF" w:rsidRDefault="002912B0" w:rsidP="002912B0">
      <w:pPr>
        <w:pStyle w:val="a8"/>
        <w:tabs>
          <w:tab w:val="left" w:pos="709"/>
          <w:tab w:val="left" w:pos="1418"/>
        </w:tabs>
        <w:rPr>
          <w:sz w:val="26"/>
          <w:szCs w:val="26"/>
        </w:rPr>
      </w:pPr>
      <w:r w:rsidRPr="00F23AAF">
        <w:rPr>
          <w:sz w:val="26"/>
          <w:szCs w:val="26"/>
        </w:rPr>
        <w:tab/>
      </w:r>
      <w:proofErr w:type="gramStart"/>
      <w:r w:rsidRPr="00F23AAF">
        <w:rPr>
          <w:sz w:val="26"/>
          <w:szCs w:val="26"/>
        </w:rPr>
        <w:t>Задачей комиссии является рассмотрение заявлений федеральных государственных гражданских служащих Управления Судебного департамента в Магаданской области о включении (зачете) в стаж гражданской службы для установления ежемесячной надбавки к должностному окладу за выслугу лет и размера поощрений за безупречную и эффективную гражданскую службу периодов замещения отдельных должностей руководителей и специалистов на предприятиях, в учреждениях и организациях, опыт и знание работы в которых</w:t>
      </w:r>
      <w:proofErr w:type="gramEnd"/>
      <w:r w:rsidRPr="00F23AAF">
        <w:rPr>
          <w:sz w:val="26"/>
          <w:szCs w:val="26"/>
        </w:rPr>
        <w:t xml:space="preserve"> необходимы для выполнения должностных обязанностей по замещаемой должности федеральной </w:t>
      </w:r>
      <w:r w:rsidRPr="00F23AAF">
        <w:rPr>
          <w:sz w:val="26"/>
          <w:szCs w:val="26"/>
        </w:rPr>
        <w:lastRenderedPageBreak/>
        <w:t>государственной гражданской службы в соответствии с их должностным регламентом. Иные периоды работы не должны в совокупности превышать пять лет.</w:t>
      </w:r>
    </w:p>
    <w:p w:rsidR="002912B0" w:rsidRPr="00F23AAF" w:rsidRDefault="002912B0" w:rsidP="002912B0">
      <w:pPr>
        <w:pStyle w:val="a8"/>
        <w:tabs>
          <w:tab w:val="left" w:pos="709"/>
          <w:tab w:val="left" w:pos="1418"/>
        </w:tabs>
        <w:rPr>
          <w:sz w:val="26"/>
          <w:szCs w:val="26"/>
        </w:rPr>
      </w:pPr>
      <w:r w:rsidRPr="00F23AAF">
        <w:rPr>
          <w:sz w:val="26"/>
          <w:szCs w:val="26"/>
        </w:rPr>
        <w:tab/>
        <w:t>Письменное заявление федерального государственного гражданского служащего о включении в стаж гражданской службы отдельных периодов работы подается на имя начальника Управления после успешного завершения испытания, а если испытание не устанавливалось, то не ранее чем через 3 месяца после его назначения на должность федеральной государственной гражданской службы.</w:t>
      </w:r>
    </w:p>
    <w:p w:rsidR="002912B0" w:rsidRPr="00F23AAF" w:rsidRDefault="002912B0" w:rsidP="002912B0">
      <w:pPr>
        <w:pStyle w:val="a8"/>
        <w:tabs>
          <w:tab w:val="left" w:pos="709"/>
          <w:tab w:val="left" w:pos="1418"/>
        </w:tabs>
        <w:rPr>
          <w:sz w:val="26"/>
          <w:szCs w:val="26"/>
        </w:rPr>
      </w:pPr>
      <w:r w:rsidRPr="00F23AAF">
        <w:rPr>
          <w:sz w:val="26"/>
          <w:szCs w:val="26"/>
        </w:rPr>
        <w:tab/>
        <w:t xml:space="preserve">Заседания комиссии проводятся по мере поступления заявлений гражданских служащих. Решения комиссии оформляются протоколом заседания комиссии, подписанным членами комиссии. На основании решения комиссии издается приказ Управления о включении (зачете) в стаж гражданской службы гражданского служащего отдельных периодов работы. </w:t>
      </w:r>
    </w:p>
    <w:p w:rsidR="002912B0" w:rsidRPr="00F23AAF" w:rsidRDefault="002912B0" w:rsidP="002912B0">
      <w:pPr>
        <w:pStyle w:val="a8"/>
        <w:tabs>
          <w:tab w:val="left" w:pos="709"/>
          <w:tab w:val="left" w:pos="1418"/>
        </w:tabs>
        <w:rPr>
          <w:sz w:val="26"/>
          <w:szCs w:val="26"/>
        </w:rPr>
      </w:pPr>
      <w:r w:rsidRPr="00F23AAF">
        <w:rPr>
          <w:sz w:val="26"/>
          <w:szCs w:val="26"/>
        </w:rPr>
        <w:tab/>
        <w:t>В соответствии с п. 2.1 раздела 2 Положения, утвержденного приказом Судебного департамента от 31.12.2014 № 314 при увеличении стажа государственной службы, дающего право на установление надбавки за выслугу лет в большем размере, на основании представления работника отдела государственной службы, кадрового обеспечения и противодействия коррупции издается приказ.</w:t>
      </w:r>
    </w:p>
    <w:p w:rsidR="002912B0" w:rsidRPr="00F23AAF" w:rsidRDefault="002912B0" w:rsidP="002912B0">
      <w:pPr>
        <w:pStyle w:val="a8"/>
        <w:tabs>
          <w:tab w:val="left" w:pos="709"/>
          <w:tab w:val="left" w:pos="1418"/>
        </w:tabs>
        <w:rPr>
          <w:sz w:val="26"/>
          <w:szCs w:val="26"/>
        </w:rPr>
      </w:pPr>
      <w:r w:rsidRPr="00F23AAF">
        <w:rPr>
          <w:sz w:val="26"/>
          <w:szCs w:val="26"/>
        </w:rPr>
        <w:tab/>
        <w:t xml:space="preserve">С государственными гражданскими служащими, отвечающими в </w:t>
      </w:r>
      <w:proofErr w:type="gramStart"/>
      <w:r w:rsidRPr="00F23AAF">
        <w:rPr>
          <w:sz w:val="26"/>
          <w:szCs w:val="26"/>
        </w:rPr>
        <w:t>судах</w:t>
      </w:r>
      <w:proofErr w:type="gramEnd"/>
      <w:r w:rsidRPr="00F23AAF">
        <w:rPr>
          <w:sz w:val="26"/>
          <w:szCs w:val="26"/>
        </w:rPr>
        <w:t xml:space="preserve"> за кадровую работу, регулярно проводятся семинары по изучению текущего законодательства. Отдел государственной службы, кадрового обеспечения и противодействия коррупции Управления проводит проверку приказов об установлении ежемесячной надбавки за выслугу лет, издаваемых судами на момент правильности исчисления стажа гражданской службы для установления гражданским служащим судов ежемесячной надбавки к должностному окладу за выслугу лет на гражданской службе. Полнота и достоверность представленных приказов и подтверждающих к ним документов также отслеживаются отделом.</w:t>
      </w:r>
    </w:p>
    <w:p w:rsidR="002912B0" w:rsidRPr="00F23AAF" w:rsidRDefault="002912B0" w:rsidP="002912B0">
      <w:pPr>
        <w:ind w:firstLine="709"/>
        <w:jc w:val="both"/>
        <w:rPr>
          <w:sz w:val="26"/>
          <w:szCs w:val="26"/>
        </w:rPr>
      </w:pPr>
      <w:r w:rsidRPr="00F23AAF">
        <w:rPr>
          <w:sz w:val="26"/>
          <w:szCs w:val="26"/>
        </w:rPr>
        <w:t>В 2024 году заседаний комиссий в Управлении, районных (городском) судах не было</w:t>
      </w:r>
      <w:r w:rsidRPr="00F23AAF">
        <w:t xml:space="preserve">.  </w:t>
      </w:r>
    </w:p>
    <w:p w:rsidR="002912B0" w:rsidRPr="00F23AAF" w:rsidRDefault="002912B0" w:rsidP="002912B0">
      <w:pPr>
        <w:tabs>
          <w:tab w:val="left" w:pos="709"/>
          <w:tab w:val="left" w:pos="851"/>
        </w:tabs>
        <w:jc w:val="both"/>
        <w:rPr>
          <w:sz w:val="26"/>
          <w:szCs w:val="26"/>
        </w:rPr>
      </w:pPr>
      <w:r w:rsidRPr="00F23AAF">
        <w:rPr>
          <w:sz w:val="26"/>
          <w:szCs w:val="26"/>
        </w:rPr>
        <w:tab/>
      </w:r>
      <w:proofErr w:type="gramStart"/>
      <w:r w:rsidRPr="00F23AAF">
        <w:rPr>
          <w:sz w:val="26"/>
          <w:szCs w:val="26"/>
        </w:rPr>
        <w:t xml:space="preserve">Определение выслуги лет судей для установления ежемесячной доплаты за выслугу лет, определяется комиссией </w:t>
      </w:r>
      <w:r w:rsidRPr="00F23AAF">
        <w:rPr>
          <w:rStyle w:val="FontStyle55"/>
          <w:sz w:val="26"/>
          <w:szCs w:val="26"/>
        </w:rPr>
        <w:t>«По назначению и в</w:t>
      </w:r>
      <w:r w:rsidRPr="00F23AAF">
        <w:rPr>
          <w:sz w:val="26"/>
          <w:szCs w:val="26"/>
        </w:rPr>
        <w:t>ыплате ежемесячного пожизненного содержания, ежемесячного возмещения в связи с гибелью (смертью) судьи, в том числе пребывающего в отставке, нетрудоспособным членам семьи, находившемся на его иждивении, выходного пособия судьям районных (городского) судов и мировым судьям, ушедшим или удаленным в отставку, единовременного пособия членам их семей</w:t>
      </w:r>
      <w:proofErr w:type="gramEnd"/>
      <w:r w:rsidRPr="00F23AAF">
        <w:rPr>
          <w:sz w:val="26"/>
          <w:szCs w:val="26"/>
        </w:rPr>
        <w:t xml:space="preserve"> и определения трудового стажа судьям, дающим право на доплату за выслугу лет» в </w:t>
      </w:r>
      <w:proofErr w:type="gramStart"/>
      <w:r w:rsidRPr="00F23AAF">
        <w:rPr>
          <w:sz w:val="26"/>
          <w:szCs w:val="26"/>
        </w:rPr>
        <w:t>соответствии</w:t>
      </w:r>
      <w:proofErr w:type="gramEnd"/>
      <w:r w:rsidRPr="00F23AAF">
        <w:rPr>
          <w:sz w:val="26"/>
          <w:szCs w:val="26"/>
        </w:rPr>
        <w:t xml:space="preserve"> с требованиями, утвержденными Постановлением Совета судей Российской Федерации от 23 мая </w:t>
      </w:r>
      <w:smartTag w:uri="urn:schemas-microsoft-com:office:smarttags" w:element="metricconverter">
        <w:smartTagPr>
          <w:attr w:name="ProductID" w:val="2013 г"/>
        </w:smartTagPr>
        <w:r w:rsidRPr="00F23AAF">
          <w:rPr>
            <w:sz w:val="26"/>
            <w:szCs w:val="26"/>
          </w:rPr>
          <w:t>2013 г</w:t>
        </w:r>
      </w:smartTag>
      <w:r w:rsidRPr="00F23AAF">
        <w:rPr>
          <w:sz w:val="26"/>
          <w:szCs w:val="26"/>
        </w:rPr>
        <w:t>., № 305 «О порядке и условиях определения выслуги лет судей для установления ежемесячной доплаты за выслугу лет».</w:t>
      </w:r>
    </w:p>
    <w:p w:rsidR="002912B0" w:rsidRPr="00F23AAF" w:rsidRDefault="002912B0" w:rsidP="002912B0">
      <w:pPr>
        <w:tabs>
          <w:tab w:val="left" w:pos="709"/>
          <w:tab w:val="left" w:pos="851"/>
        </w:tabs>
        <w:jc w:val="both"/>
        <w:rPr>
          <w:sz w:val="26"/>
          <w:szCs w:val="26"/>
        </w:rPr>
      </w:pPr>
      <w:r w:rsidRPr="00F23AAF">
        <w:rPr>
          <w:sz w:val="26"/>
          <w:szCs w:val="26"/>
        </w:rPr>
        <w:tab/>
        <w:t>В 2024 году проведено 6 заседание комиссии по определению стажа работы судьям, дающего право на установление ежемесячной доплаты за выслугу лет.</w:t>
      </w:r>
    </w:p>
    <w:p w:rsidR="002912B0" w:rsidRPr="00F23AAF" w:rsidRDefault="002912B0" w:rsidP="002912B0">
      <w:pPr>
        <w:tabs>
          <w:tab w:val="left" w:pos="709"/>
          <w:tab w:val="left" w:pos="851"/>
        </w:tabs>
        <w:jc w:val="both"/>
        <w:rPr>
          <w:sz w:val="26"/>
          <w:szCs w:val="26"/>
        </w:rPr>
      </w:pPr>
      <w:r w:rsidRPr="00F23AAF">
        <w:rPr>
          <w:sz w:val="26"/>
          <w:szCs w:val="26"/>
        </w:rPr>
        <w:tab/>
        <w:t>Медицинское обслуживание государственных служащих судов и Управления осуществляется по программе обязательного медицинского страхования.</w:t>
      </w:r>
    </w:p>
    <w:p w:rsidR="002912B0" w:rsidRPr="00F23AAF" w:rsidRDefault="002912B0" w:rsidP="002912B0">
      <w:pPr>
        <w:tabs>
          <w:tab w:val="left" w:pos="709"/>
          <w:tab w:val="left" w:pos="851"/>
        </w:tabs>
        <w:jc w:val="both"/>
        <w:rPr>
          <w:sz w:val="26"/>
          <w:szCs w:val="26"/>
        </w:rPr>
      </w:pPr>
      <w:r w:rsidRPr="00F23AAF">
        <w:rPr>
          <w:b/>
          <w:sz w:val="26"/>
          <w:szCs w:val="26"/>
        </w:rPr>
        <w:tab/>
      </w:r>
      <w:proofErr w:type="gramStart"/>
      <w:r w:rsidRPr="00F23AAF">
        <w:rPr>
          <w:sz w:val="26"/>
          <w:szCs w:val="26"/>
        </w:rPr>
        <w:t xml:space="preserve">В связи с выделением денежных средств на проведение диспансеризации государственных гражданских служащих Управлением был заключен договор возмездного оказания медицинских услуг по проведению диспансеризации государственных гражданских служащих от 21 мая 2024 г. № 231/2024 на базе Магаданского областного государственного бюджетного учреждения </w:t>
      </w:r>
      <w:r w:rsidRPr="00F23AAF">
        <w:rPr>
          <w:sz w:val="26"/>
          <w:szCs w:val="26"/>
        </w:rPr>
        <w:lastRenderedPageBreak/>
        <w:t xml:space="preserve">здравоохранения «Городская поликлиника». </w:t>
      </w:r>
      <w:r w:rsidRPr="00BC7556">
        <w:rPr>
          <w:sz w:val="26"/>
          <w:szCs w:val="26"/>
        </w:rPr>
        <w:t>18</w:t>
      </w:r>
      <w:r w:rsidRPr="00BC7556">
        <w:rPr>
          <w:b/>
          <w:sz w:val="26"/>
          <w:szCs w:val="26"/>
        </w:rPr>
        <w:t xml:space="preserve"> </w:t>
      </w:r>
      <w:r w:rsidRPr="00BC7556">
        <w:rPr>
          <w:sz w:val="26"/>
          <w:szCs w:val="26"/>
        </w:rPr>
        <w:t>государственных гражданских</w:t>
      </w:r>
      <w:r w:rsidRPr="00F23AAF">
        <w:rPr>
          <w:sz w:val="26"/>
          <w:szCs w:val="26"/>
        </w:rPr>
        <w:t xml:space="preserve"> служащих Управления прошли диспансеризацию в порядке, определенном приказом Министерства здравоохранения и социального развития Российской</w:t>
      </w:r>
      <w:proofErr w:type="gramEnd"/>
      <w:r w:rsidRPr="00F23AAF">
        <w:rPr>
          <w:sz w:val="26"/>
          <w:szCs w:val="26"/>
        </w:rPr>
        <w:t xml:space="preserve"> Федерации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её прохождению, а также формы заключения медицинского учреждения». Гражданским служащим, прошедшим диспансеризацию выданы паспорта здоровья. Заключения медицинского учреждения по результатам диспансеризации приобщены к материалам личных дел гражданских служащих.</w:t>
      </w:r>
    </w:p>
    <w:p w:rsidR="002912B0" w:rsidRDefault="002912B0" w:rsidP="008F7F29">
      <w:pPr>
        <w:tabs>
          <w:tab w:val="left" w:pos="709"/>
          <w:tab w:val="left" w:pos="851"/>
        </w:tabs>
        <w:jc w:val="both"/>
        <w:rPr>
          <w:sz w:val="26"/>
          <w:szCs w:val="26"/>
        </w:rPr>
      </w:pPr>
    </w:p>
    <w:p w:rsidR="002912B0" w:rsidRDefault="002912B0" w:rsidP="008F7F29">
      <w:pPr>
        <w:tabs>
          <w:tab w:val="left" w:pos="709"/>
          <w:tab w:val="left" w:pos="851"/>
        </w:tabs>
        <w:jc w:val="both"/>
        <w:rPr>
          <w:sz w:val="26"/>
          <w:szCs w:val="26"/>
        </w:rPr>
      </w:pPr>
    </w:p>
    <w:p w:rsidR="00E307CB" w:rsidRPr="00730D80" w:rsidRDefault="00E307CB" w:rsidP="00EB7BFC">
      <w:pPr>
        <w:tabs>
          <w:tab w:val="left" w:pos="709"/>
          <w:tab w:val="left" w:pos="851"/>
          <w:tab w:val="left" w:pos="9355"/>
        </w:tabs>
        <w:spacing w:after="240"/>
        <w:ind w:right="-5"/>
        <w:jc w:val="center"/>
        <w:rPr>
          <w:b/>
          <w:bCs/>
          <w:sz w:val="26"/>
          <w:szCs w:val="26"/>
        </w:rPr>
      </w:pPr>
      <w:r w:rsidRPr="0077437E">
        <w:rPr>
          <w:b/>
          <w:bCs/>
          <w:sz w:val="26"/>
          <w:szCs w:val="26"/>
        </w:rPr>
        <w:t>8.3. Пенсионное обеспечение судей и государственных служащих</w:t>
      </w:r>
    </w:p>
    <w:p w:rsidR="002912B0" w:rsidRPr="00F23AAF" w:rsidRDefault="002912B0" w:rsidP="002912B0">
      <w:pPr>
        <w:jc w:val="both"/>
        <w:rPr>
          <w:rStyle w:val="FontStyle55"/>
          <w:sz w:val="26"/>
          <w:szCs w:val="26"/>
        </w:rPr>
      </w:pPr>
      <w:r w:rsidRPr="00F23AAF">
        <w:rPr>
          <w:sz w:val="26"/>
          <w:szCs w:val="26"/>
        </w:rPr>
        <w:tab/>
        <w:t xml:space="preserve">Руководствуясь действующим законодательством и на основании заявлений судей и представлений начальника отдела государственной службы, кадрового обеспечения и противодействия коррупции, комиссия по назначению ежемесячного пожизненного содержания, выходного пособия судьям и определения трудового стажа судьям, дающего право на доплату за выслугу лет, в 2024 году провела </w:t>
      </w:r>
      <w:r w:rsidR="0050416A">
        <w:rPr>
          <w:sz w:val="26"/>
          <w:szCs w:val="26"/>
        </w:rPr>
        <w:t xml:space="preserve">                            </w:t>
      </w:r>
      <w:r w:rsidRPr="00F23AAF">
        <w:rPr>
          <w:sz w:val="26"/>
          <w:szCs w:val="26"/>
        </w:rPr>
        <w:t xml:space="preserve">6 заседаний (в 2023 году </w:t>
      </w:r>
      <w:r w:rsidRPr="00F23AAF">
        <w:rPr>
          <w:rStyle w:val="FontStyle55"/>
          <w:sz w:val="26"/>
          <w:szCs w:val="26"/>
        </w:rPr>
        <w:t xml:space="preserve">– 9). </w:t>
      </w:r>
    </w:p>
    <w:p w:rsidR="002912B0" w:rsidRPr="00F23AAF" w:rsidRDefault="002912B0" w:rsidP="002912B0">
      <w:pPr>
        <w:ind w:firstLine="709"/>
        <w:jc w:val="both"/>
      </w:pPr>
      <w:proofErr w:type="gramStart"/>
      <w:r w:rsidRPr="00F23AAF">
        <w:rPr>
          <w:rStyle w:val="FontStyle55"/>
          <w:sz w:val="26"/>
          <w:szCs w:val="26"/>
        </w:rPr>
        <w:t>В Управлении создана Комиссия «По назначению и в</w:t>
      </w:r>
      <w:r w:rsidRPr="00F23AAF">
        <w:rPr>
          <w:sz w:val="26"/>
          <w:szCs w:val="26"/>
        </w:rPr>
        <w:t>ыплате ежемесячного пожизненного содержания, ежемесячного возмещения в связи с гибелью (смертью) судьи, в том числе пребывающего в отставке, нетрудоспособным членам семьи, находившемся на его иждивении, выходного пособия судьям районных (городского) судов и мировым судьям, ушедшим или удаленным в отставку, единовременного пособия членам их семей и определения трудового стажа судьям, дающим право на доплату</w:t>
      </w:r>
      <w:proofErr w:type="gramEnd"/>
      <w:r w:rsidRPr="00F23AAF">
        <w:rPr>
          <w:sz w:val="26"/>
          <w:szCs w:val="26"/>
        </w:rPr>
        <w:t xml:space="preserve"> за выслугу лет».</w:t>
      </w:r>
    </w:p>
    <w:p w:rsidR="002912B0" w:rsidRPr="00F23AAF" w:rsidRDefault="002912B0" w:rsidP="002912B0">
      <w:pPr>
        <w:ind w:firstLine="709"/>
        <w:jc w:val="both"/>
        <w:rPr>
          <w:rStyle w:val="FontStyle55"/>
          <w:sz w:val="26"/>
          <w:szCs w:val="26"/>
        </w:rPr>
      </w:pPr>
      <w:r w:rsidRPr="00F23AAF">
        <w:rPr>
          <w:rStyle w:val="FontStyle55"/>
          <w:sz w:val="26"/>
          <w:szCs w:val="26"/>
        </w:rPr>
        <w:t xml:space="preserve">Все заявления судей и </w:t>
      </w:r>
      <w:r w:rsidRPr="00F23AAF">
        <w:rPr>
          <w:sz w:val="26"/>
          <w:szCs w:val="26"/>
        </w:rPr>
        <w:t xml:space="preserve">представления начальника отдела государственной службы, кадрового обеспечения и противодействия коррупции </w:t>
      </w:r>
      <w:r w:rsidRPr="00F23AAF">
        <w:rPr>
          <w:rStyle w:val="FontStyle55"/>
          <w:sz w:val="26"/>
          <w:szCs w:val="26"/>
        </w:rPr>
        <w:t>рассматривались комиссией своевременно, по всем заявлениям и представлениям приняты положительные решения.</w:t>
      </w:r>
      <w:r w:rsidRPr="00F23AAF">
        <w:rPr>
          <w:sz w:val="26"/>
          <w:szCs w:val="26"/>
        </w:rPr>
        <w:t xml:space="preserve"> Заседания комиссии проводились по мере поступления заявлений и представлений. Заявления и представления регистрировались секретарем комиссии в журнале.</w:t>
      </w:r>
    </w:p>
    <w:p w:rsidR="002912B0" w:rsidRPr="00F23AAF" w:rsidRDefault="002912B0" w:rsidP="002912B0">
      <w:pPr>
        <w:jc w:val="both"/>
        <w:rPr>
          <w:sz w:val="26"/>
          <w:szCs w:val="26"/>
        </w:rPr>
      </w:pPr>
      <w:r w:rsidRPr="00F23AAF">
        <w:rPr>
          <w:rStyle w:val="FontStyle55"/>
          <w:sz w:val="26"/>
          <w:szCs w:val="26"/>
        </w:rPr>
        <w:tab/>
        <w:t>В 2024 году в связи с выходом в отставку выходное пособие получили                      3 судей на общую сумму 13382122,36</w:t>
      </w:r>
      <w:r w:rsidRPr="00F23AAF">
        <w:rPr>
          <w:sz w:val="26"/>
          <w:szCs w:val="26"/>
        </w:rPr>
        <w:t xml:space="preserve"> рубля.</w:t>
      </w:r>
    </w:p>
    <w:p w:rsidR="002912B0" w:rsidRPr="00F23AAF" w:rsidRDefault="002912B0" w:rsidP="002912B0">
      <w:pPr>
        <w:spacing w:after="120"/>
        <w:jc w:val="both"/>
        <w:rPr>
          <w:sz w:val="28"/>
          <w:szCs w:val="28"/>
        </w:rPr>
      </w:pPr>
      <w:r w:rsidRPr="00F23AAF">
        <w:rPr>
          <w:sz w:val="26"/>
          <w:szCs w:val="26"/>
        </w:rPr>
        <w:tab/>
        <w:t>Сведения о рассмотренных вопросах на заседаниях комиссии характеризуются следующими показателями</w:t>
      </w:r>
      <w:r w:rsidRPr="00F23AAF">
        <w:rPr>
          <w:sz w:val="28"/>
          <w:szCs w:val="28"/>
        </w:rPr>
        <w:t>:</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2409"/>
        <w:gridCol w:w="2409"/>
      </w:tblGrid>
      <w:tr w:rsidR="002912B0" w:rsidRPr="00F23AAF" w:rsidTr="006461F5">
        <w:trPr>
          <w:trHeight w:val="380"/>
        </w:trPr>
        <w:tc>
          <w:tcPr>
            <w:tcW w:w="5070"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rPr>
                <w:sz w:val="22"/>
                <w:szCs w:val="22"/>
              </w:rPr>
            </w:pPr>
            <w:r w:rsidRPr="00F23AAF">
              <w:rPr>
                <w:sz w:val="22"/>
                <w:szCs w:val="22"/>
              </w:rPr>
              <w:t>Рассматриваемые вопросы</w:t>
            </w:r>
          </w:p>
        </w:tc>
        <w:tc>
          <w:tcPr>
            <w:tcW w:w="2409"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jc w:val="center"/>
              <w:rPr>
                <w:sz w:val="24"/>
                <w:szCs w:val="24"/>
              </w:rPr>
            </w:pPr>
            <w:r w:rsidRPr="00F23AAF">
              <w:rPr>
                <w:sz w:val="24"/>
                <w:szCs w:val="24"/>
              </w:rPr>
              <w:t>2023 год</w:t>
            </w:r>
          </w:p>
        </w:tc>
        <w:tc>
          <w:tcPr>
            <w:tcW w:w="2409"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jc w:val="center"/>
              <w:rPr>
                <w:rStyle w:val="FontStyle55"/>
              </w:rPr>
            </w:pPr>
            <w:r w:rsidRPr="00F23AAF">
              <w:rPr>
                <w:rStyle w:val="FontStyle55"/>
              </w:rPr>
              <w:t>2024 год</w:t>
            </w:r>
          </w:p>
        </w:tc>
      </w:tr>
      <w:tr w:rsidR="002912B0" w:rsidRPr="00F23AAF" w:rsidTr="006461F5">
        <w:tc>
          <w:tcPr>
            <w:tcW w:w="5070"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sz w:val="22"/>
                <w:szCs w:val="22"/>
              </w:rPr>
            </w:pPr>
            <w:r w:rsidRPr="00F23AAF">
              <w:rPr>
                <w:sz w:val="22"/>
                <w:szCs w:val="22"/>
              </w:rPr>
              <w:t>рассмотрено заявлений и представлений,</w:t>
            </w:r>
          </w:p>
          <w:p w:rsidR="002912B0" w:rsidRPr="00F23AAF" w:rsidRDefault="002912B0" w:rsidP="006461F5">
            <w:pPr>
              <w:ind w:right="10"/>
              <w:jc w:val="both"/>
              <w:rPr>
                <w:sz w:val="22"/>
                <w:szCs w:val="22"/>
              </w:rPr>
            </w:pPr>
            <w:r w:rsidRPr="00F23AAF">
              <w:rPr>
                <w:sz w:val="22"/>
                <w:szCs w:val="22"/>
              </w:rPr>
              <w:t>из них:</w:t>
            </w:r>
          </w:p>
        </w:tc>
        <w:tc>
          <w:tcPr>
            <w:tcW w:w="2409"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rPr>
                <w:rStyle w:val="FontStyle55"/>
                <w:sz w:val="22"/>
                <w:szCs w:val="22"/>
              </w:rPr>
            </w:pPr>
            <w:r w:rsidRPr="00F23AAF">
              <w:rPr>
                <w:rStyle w:val="FontStyle55"/>
                <w:sz w:val="22"/>
                <w:szCs w:val="22"/>
              </w:rPr>
              <w:t>9</w:t>
            </w:r>
          </w:p>
        </w:tc>
        <w:tc>
          <w:tcPr>
            <w:tcW w:w="2409"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rPr>
                <w:rStyle w:val="FontStyle55"/>
                <w:sz w:val="22"/>
                <w:szCs w:val="22"/>
              </w:rPr>
            </w:pPr>
            <w:r w:rsidRPr="00F23AAF">
              <w:rPr>
                <w:rStyle w:val="FontStyle55"/>
                <w:sz w:val="22"/>
                <w:szCs w:val="22"/>
              </w:rPr>
              <w:t>6</w:t>
            </w:r>
          </w:p>
        </w:tc>
      </w:tr>
      <w:tr w:rsidR="002912B0" w:rsidRPr="00F23AAF" w:rsidTr="006461F5">
        <w:tc>
          <w:tcPr>
            <w:tcW w:w="5070"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sz w:val="22"/>
                <w:szCs w:val="22"/>
              </w:rPr>
            </w:pPr>
            <w:r w:rsidRPr="00F23AAF">
              <w:rPr>
                <w:sz w:val="22"/>
                <w:szCs w:val="22"/>
              </w:rPr>
              <w:t>о назначении ежемесячного пожизненного содержания</w:t>
            </w:r>
          </w:p>
        </w:tc>
        <w:tc>
          <w:tcPr>
            <w:tcW w:w="2409"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rPr>
                <w:rStyle w:val="FontStyle55"/>
                <w:sz w:val="22"/>
                <w:szCs w:val="22"/>
              </w:rPr>
            </w:pPr>
            <w:r w:rsidRPr="00F23AAF">
              <w:rPr>
                <w:rStyle w:val="FontStyle55"/>
                <w:sz w:val="22"/>
                <w:szCs w:val="22"/>
              </w:rPr>
              <w:t>2</w:t>
            </w:r>
          </w:p>
        </w:tc>
        <w:tc>
          <w:tcPr>
            <w:tcW w:w="2409"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rPr>
                <w:rStyle w:val="FontStyle55"/>
                <w:sz w:val="22"/>
                <w:szCs w:val="22"/>
              </w:rPr>
            </w:pPr>
            <w:r w:rsidRPr="00F23AAF">
              <w:rPr>
                <w:rStyle w:val="FontStyle55"/>
                <w:sz w:val="22"/>
                <w:szCs w:val="22"/>
              </w:rPr>
              <w:t>3</w:t>
            </w:r>
          </w:p>
        </w:tc>
      </w:tr>
      <w:tr w:rsidR="002912B0" w:rsidRPr="00F23AAF" w:rsidTr="006461F5">
        <w:tc>
          <w:tcPr>
            <w:tcW w:w="5070"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sz w:val="22"/>
                <w:szCs w:val="22"/>
              </w:rPr>
            </w:pPr>
            <w:r w:rsidRPr="00F23AAF">
              <w:rPr>
                <w:sz w:val="22"/>
                <w:szCs w:val="22"/>
              </w:rPr>
              <w:t xml:space="preserve">о назначении надбавки к заработной плате в размере 50% ЕПС </w:t>
            </w:r>
          </w:p>
        </w:tc>
        <w:tc>
          <w:tcPr>
            <w:tcW w:w="2409"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rPr>
                <w:rStyle w:val="FontStyle55"/>
                <w:sz w:val="22"/>
                <w:szCs w:val="22"/>
              </w:rPr>
            </w:pPr>
            <w:r w:rsidRPr="00F23AAF">
              <w:rPr>
                <w:rStyle w:val="FontStyle55"/>
                <w:sz w:val="22"/>
                <w:szCs w:val="22"/>
              </w:rPr>
              <w:t>7</w:t>
            </w:r>
          </w:p>
        </w:tc>
        <w:tc>
          <w:tcPr>
            <w:tcW w:w="2409"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rPr>
                <w:rStyle w:val="FontStyle55"/>
                <w:sz w:val="22"/>
                <w:szCs w:val="22"/>
              </w:rPr>
            </w:pPr>
            <w:r w:rsidRPr="00F23AAF">
              <w:rPr>
                <w:rStyle w:val="FontStyle55"/>
                <w:sz w:val="22"/>
                <w:szCs w:val="22"/>
              </w:rPr>
              <w:t>3</w:t>
            </w:r>
          </w:p>
        </w:tc>
      </w:tr>
      <w:tr w:rsidR="002912B0" w:rsidRPr="00F23AAF" w:rsidTr="006461F5">
        <w:tc>
          <w:tcPr>
            <w:tcW w:w="5070" w:type="dxa"/>
            <w:tcBorders>
              <w:top w:val="single" w:sz="4" w:space="0" w:color="auto"/>
              <w:left w:val="single" w:sz="4" w:space="0" w:color="auto"/>
              <w:bottom w:val="single" w:sz="4" w:space="0" w:color="auto"/>
              <w:right w:val="single" w:sz="4" w:space="0" w:color="auto"/>
            </w:tcBorders>
            <w:vAlign w:val="center"/>
          </w:tcPr>
          <w:p w:rsidR="002912B0" w:rsidRPr="00F23AAF" w:rsidRDefault="002912B0" w:rsidP="006461F5">
            <w:pPr>
              <w:ind w:right="10"/>
              <w:rPr>
                <w:sz w:val="22"/>
                <w:szCs w:val="22"/>
              </w:rPr>
            </w:pPr>
            <w:r w:rsidRPr="00F23AAF">
              <w:rPr>
                <w:sz w:val="22"/>
                <w:szCs w:val="22"/>
              </w:rPr>
              <w:t xml:space="preserve">о перерасчете надбавки к заработной плате в размере 50% ЕПС, в т.ч. в связи </w:t>
            </w:r>
            <w:proofErr w:type="gramStart"/>
            <w:r w:rsidRPr="00F23AAF">
              <w:rPr>
                <w:sz w:val="22"/>
                <w:szCs w:val="22"/>
              </w:rPr>
              <w:t>с</w:t>
            </w:r>
            <w:proofErr w:type="gramEnd"/>
            <w:r w:rsidRPr="00F23AAF">
              <w:rPr>
                <w:sz w:val="22"/>
                <w:szCs w:val="22"/>
              </w:rPr>
              <w:t xml:space="preserve">: </w:t>
            </w:r>
          </w:p>
          <w:p w:rsidR="002912B0" w:rsidRPr="00F23AAF" w:rsidRDefault="002912B0" w:rsidP="006461F5">
            <w:pPr>
              <w:ind w:right="10"/>
              <w:rPr>
                <w:sz w:val="22"/>
                <w:szCs w:val="22"/>
              </w:rPr>
            </w:pPr>
            <w:r w:rsidRPr="00F23AAF">
              <w:rPr>
                <w:sz w:val="22"/>
                <w:szCs w:val="22"/>
              </w:rPr>
              <w:t>- увеличением стажа работы</w:t>
            </w:r>
          </w:p>
          <w:p w:rsidR="002912B0" w:rsidRPr="00F23AAF" w:rsidRDefault="002912B0" w:rsidP="006461F5">
            <w:pPr>
              <w:ind w:right="10"/>
              <w:rPr>
                <w:sz w:val="22"/>
                <w:szCs w:val="22"/>
              </w:rPr>
            </w:pPr>
            <w:r w:rsidRPr="00F23AAF">
              <w:rPr>
                <w:sz w:val="22"/>
                <w:szCs w:val="22"/>
              </w:rPr>
              <w:t xml:space="preserve">- присвоением квалификационного класса                              </w:t>
            </w:r>
            <w:r w:rsidRPr="00F23AAF">
              <w:rPr>
                <w:sz w:val="22"/>
                <w:szCs w:val="22"/>
              </w:rPr>
              <w:lastRenderedPageBreak/>
              <w:t>- изменением должности</w:t>
            </w:r>
          </w:p>
        </w:tc>
        <w:tc>
          <w:tcPr>
            <w:tcW w:w="2409"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rPr>
                <w:sz w:val="22"/>
                <w:szCs w:val="22"/>
              </w:rPr>
            </w:pPr>
          </w:p>
          <w:p w:rsidR="002912B0" w:rsidRPr="00F23AAF" w:rsidRDefault="002912B0" w:rsidP="006461F5">
            <w:pPr>
              <w:rPr>
                <w:sz w:val="22"/>
                <w:szCs w:val="22"/>
              </w:rPr>
            </w:pPr>
          </w:p>
          <w:p w:rsidR="002912B0" w:rsidRPr="00F23AAF" w:rsidRDefault="002912B0" w:rsidP="006461F5">
            <w:pPr>
              <w:rPr>
                <w:sz w:val="22"/>
                <w:szCs w:val="22"/>
              </w:rPr>
            </w:pPr>
            <w:r w:rsidRPr="00F23AAF">
              <w:rPr>
                <w:sz w:val="22"/>
                <w:szCs w:val="22"/>
              </w:rPr>
              <w:t>10</w:t>
            </w:r>
          </w:p>
          <w:p w:rsidR="002912B0" w:rsidRPr="00F23AAF" w:rsidRDefault="002912B0" w:rsidP="006461F5">
            <w:pPr>
              <w:rPr>
                <w:sz w:val="22"/>
                <w:szCs w:val="22"/>
              </w:rPr>
            </w:pPr>
            <w:r w:rsidRPr="00F23AAF">
              <w:rPr>
                <w:sz w:val="22"/>
                <w:szCs w:val="22"/>
              </w:rPr>
              <w:t>3</w:t>
            </w:r>
          </w:p>
        </w:tc>
        <w:tc>
          <w:tcPr>
            <w:tcW w:w="2409"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rPr>
                <w:sz w:val="22"/>
                <w:szCs w:val="22"/>
              </w:rPr>
            </w:pPr>
          </w:p>
          <w:p w:rsidR="002912B0" w:rsidRPr="00F23AAF" w:rsidRDefault="002912B0" w:rsidP="006461F5">
            <w:pPr>
              <w:rPr>
                <w:sz w:val="22"/>
                <w:szCs w:val="22"/>
              </w:rPr>
            </w:pPr>
          </w:p>
          <w:p w:rsidR="002912B0" w:rsidRPr="00F23AAF" w:rsidRDefault="002912B0" w:rsidP="006461F5">
            <w:pPr>
              <w:rPr>
                <w:sz w:val="22"/>
                <w:szCs w:val="22"/>
              </w:rPr>
            </w:pPr>
            <w:r w:rsidRPr="00F23AAF">
              <w:rPr>
                <w:sz w:val="22"/>
                <w:szCs w:val="22"/>
              </w:rPr>
              <w:t>13</w:t>
            </w:r>
          </w:p>
          <w:p w:rsidR="002912B0" w:rsidRPr="00F23AAF" w:rsidRDefault="002912B0" w:rsidP="006461F5">
            <w:pPr>
              <w:rPr>
                <w:sz w:val="22"/>
                <w:szCs w:val="22"/>
              </w:rPr>
            </w:pPr>
            <w:r w:rsidRPr="00F23AAF">
              <w:rPr>
                <w:sz w:val="22"/>
                <w:szCs w:val="22"/>
              </w:rPr>
              <w:t>4</w:t>
            </w:r>
          </w:p>
        </w:tc>
      </w:tr>
      <w:tr w:rsidR="002912B0" w:rsidRPr="00F23AAF" w:rsidTr="006461F5">
        <w:tc>
          <w:tcPr>
            <w:tcW w:w="5070"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sz w:val="22"/>
                <w:szCs w:val="22"/>
              </w:rPr>
            </w:pPr>
            <w:r w:rsidRPr="00F23AAF">
              <w:rPr>
                <w:sz w:val="22"/>
                <w:szCs w:val="22"/>
              </w:rPr>
              <w:lastRenderedPageBreak/>
              <w:t>о выплате выходного пособия:</w:t>
            </w:r>
          </w:p>
          <w:p w:rsidR="002912B0" w:rsidRPr="00F23AAF" w:rsidRDefault="002912B0" w:rsidP="006461F5">
            <w:pPr>
              <w:ind w:right="10"/>
              <w:jc w:val="both"/>
              <w:rPr>
                <w:sz w:val="22"/>
                <w:szCs w:val="22"/>
              </w:rPr>
            </w:pPr>
            <w:r w:rsidRPr="00F23AAF">
              <w:rPr>
                <w:sz w:val="22"/>
                <w:szCs w:val="22"/>
              </w:rPr>
              <w:t xml:space="preserve">                  на сумму (в </w:t>
            </w:r>
            <w:proofErr w:type="gramStart"/>
            <w:r w:rsidRPr="00F23AAF">
              <w:rPr>
                <w:sz w:val="22"/>
                <w:szCs w:val="22"/>
              </w:rPr>
              <w:t>рублях</w:t>
            </w:r>
            <w:proofErr w:type="gramEnd"/>
            <w:r w:rsidRPr="00F23AAF">
              <w:rPr>
                <w:sz w:val="22"/>
                <w:szCs w:val="22"/>
              </w:rPr>
              <w:t>)</w:t>
            </w:r>
          </w:p>
        </w:tc>
        <w:tc>
          <w:tcPr>
            <w:tcW w:w="2409"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rPr>
                <w:rStyle w:val="FontStyle55"/>
                <w:sz w:val="22"/>
                <w:szCs w:val="22"/>
              </w:rPr>
            </w:pPr>
            <w:r w:rsidRPr="00F23AAF">
              <w:rPr>
                <w:rStyle w:val="FontStyle55"/>
                <w:sz w:val="22"/>
                <w:szCs w:val="22"/>
              </w:rPr>
              <w:t>3</w:t>
            </w:r>
          </w:p>
          <w:p w:rsidR="002912B0" w:rsidRPr="00F23AAF" w:rsidRDefault="002912B0" w:rsidP="006461F5">
            <w:pPr>
              <w:rPr>
                <w:rStyle w:val="FontStyle55"/>
                <w:sz w:val="22"/>
                <w:szCs w:val="22"/>
              </w:rPr>
            </w:pPr>
            <w:r w:rsidRPr="00F23AAF">
              <w:rPr>
                <w:rStyle w:val="FontStyle55"/>
                <w:sz w:val="22"/>
                <w:szCs w:val="22"/>
              </w:rPr>
              <w:t>17917011,75</w:t>
            </w:r>
          </w:p>
        </w:tc>
        <w:tc>
          <w:tcPr>
            <w:tcW w:w="2409"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rPr>
                <w:rStyle w:val="FontStyle55"/>
                <w:sz w:val="22"/>
                <w:szCs w:val="22"/>
              </w:rPr>
            </w:pPr>
            <w:r w:rsidRPr="00F23AAF">
              <w:rPr>
                <w:rStyle w:val="FontStyle55"/>
                <w:sz w:val="22"/>
                <w:szCs w:val="22"/>
              </w:rPr>
              <w:t>3</w:t>
            </w:r>
          </w:p>
          <w:p w:rsidR="002912B0" w:rsidRPr="00F23AAF" w:rsidRDefault="002912B0" w:rsidP="006461F5">
            <w:pPr>
              <w:rPr>
                <w:rStyle w:val="FontStyle55"/>
                <w:sz w:val="22"/>
                <w:szCs w:val="22"/>
              </w:rPr>
            </w:pPr>
            <w:r w:rsidRPr="00F23AAF">
              <w:rPr>
                <w:rStyle w:val="FontStyle55"/>
                <w:sz w:val="22"/>
                <w:szCs w:val="22"/>
              </w:rPr>
              <w:t>13382122,36</w:t>
            </w:r>
          </w:p>
        </w:tc>
      </w:tr>
      <w:tr w:rsidR="002912B0" w:rsidRPr="00F23AAF" w:rsidTr="006461F5">
        <w:tc>
          <w:tcPr>
            <w:tcW w:w="5070"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jc w:val="both"/>
              <w:rPr>
                <w:sz w:val="22"/>
                <w:szCs w:val="22"/>
              </w:rPr>
            </w:pPr>
            <w:r w:rsidRPr="00F23AAF">
              <w:rPr>
                <w:sz w:val="22"/>
                <w:szCs w:val="22"/>
              </w:rPr>
              <w:t xml:space="preserve">о единовременном пособии в связи со смертью судьи </w:t>
            </w:r>
            <w:proofErr w:type="gramStart"/>
            <w:r w:rsidRPr="00F23AAF">
              <w:rPr>
                <w:sz w:val="22"/>
                <w:szCs w:val="22"/>
              </w:rPr>
              <w:t xml:space="preserve">( </w:t>
            </w:r>
            <w:proofErr w:type="gramEnd"/>
            <w:r w:rsidRPr="00F23AAF">
              <w:rPr>
                <w:sz w:val="22"/>
                <w:szCs w:val="22"/>
              </w:rPr>
              <w:t>в рублях)</w:t>
            </w:r>
          </w:p>
        </w:tc>
        <w:tc>
          <w:tcPr>
            <w:tcW w:w="2409"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rPr>
                <w:rStyle w:val="FontStyle55"/>
                <w:sz w:val="22"/>
                <w:szCs w:val="22"/>
              </w:rPr>
            </w:pPr>
            <w:r w:rsidRPr="00F23AAF">
              <w:rPr>
                <w:rStyle w:val="FontStyle55"/>
                <w:sz w:val="22"/>
                <w:szCs w:val="22"/>
              </w:rPr>
              <w:t>-</w:t>
            </w:r>
          </w:p>
        </w:tc>
        <w:tc>
          <w:tcPr>
            <w:tcW w:w="2409" w:type="dxa"/>
            <w:tcBorders>
              <w:top w:val="single" w:sz="4" w:space="0" w:color="auto"/>
              <w:left w:val="single" w:sz="4" w:space="0" w:color="auto"/>
              <w:bottom w:val="single" w:sz="4" w:space="0" w:color="auto"/>
              <w:right w:val="single" w:sz="4" w:space="0" w:color="auto"/>
            </w:tcBorders>
          </w:tcPr>
          <w:p w:rsidR="002912B0" w:rsidRPr="00F23AAF" w:rsidRDefault="002912B0" w:rsidP="006461F5">
            <w:pPr>
              <w:ind w:right="10"/>
              <w:rPr>
                <w:rStyle w:val="FontStyle55"/>
                <w:sz w:val="22"/>
                <w:szCs w:val="22"/>
              </w:rPr>
            </w:pPr>
            <w:r w:rsidRPr="00F23AAF">
              <w:rPr>
                <w:rStyle w:val="FontStyle55"/>
                <w:sz w:val="22"/>
                <w:szCs w:val="22"/>
              </w:rPr>
              <w:t>-</w:t>
            </w:r>
          </w:p>
        </w:tc>
      </w:tr>
    </w:tbl>
    <w:p w:rsidR="002912B0" w:rsidRPr="00F23AAF" w:rsidRDefault="002912B0" w:rsidP="002912B0">
      <w:pPr>
        <w:spacing w:after="120"/>
        <w:jc w:val="both"/>
        <w:rPr>
          <w:sz w:val="28"/>
          <w:szCs w:val="28"/>
        </w:rPr>
      </w:pPr>
    </w:p>
    <w:p w:rsidR="002912B0" w:rsidRPr="00F23AAF" w:rsidRDefault="002912B0" w:rsidP="002912B0">
      <w:pPr>
        <w:ind w:firstLine="720"/>
        <w:jc w:val="both"/>
        <w:rPr>
          <w:sz w:val="28"/>
          <w:szCs w:val="28"/>
        </w:rPr>
      </w:pPr>
      <w:r w:rsidRPr="00F23AAF">
        <w:rPr>
          <w:sz w:val="26"/>
          <w:szCs w:val="26"/>
        </w:rPr>
        <w:t>1 судье Магаданского городского суда, 1 мировому судье и 1 судье районного суда прекращена выплата 50% надбавки ежемесячного пожизненного содержания в связи с уходом в отставку.</w:t>
      </w:r>
    </w:p>
    <w:p w:rsidR="002912B0" w:rsidRPr="00F23AAF" w:rsidRDefault="002912B0" w:rsidP="002912B0">
      <w:pPr>
        <w:tabs>
          <w:tab w:val="left" w:pos="709"/>
          <w:tab w:val="left" w:pos="851"/>
        </w:tabs>
        <w:jc w:val="both"/>
        <w:rPr>
          <w:sz w:val="26"/>
          <w:szCs w:val="26"/>
        </w:rPr>
      </w:pPr>
      <w:r w:rsidRPr="00F23AAF">
        <w:rPr>
          <w:sz w:val="26"/>
          <w:szCs w:val="26"/>
        </w:rPr>
        <w:tab/>
        <w:t xml:space="preserve">По состоянию на 31.12.2024 г. судьям, находящимся в отставке, в том числе     49 судьям </w:t>
      </w:r>
      <w:proofErr w:type="gramStart"/>
      <w:r w:rsidRPr="00F23AAF">
        <w:rPr>
          <w:sz w:val="26"/>
          <w:szCs w:val="26"/>
        </w:rPr>
        <w:t>районных</w:t>
      </w:r>
      <w:proofErr w:type="gramEnd"/>
      <w:r w:rsidRPr="00F23AAF">
        <w:rPr>
          <w:sz w:val="26"/>
          <w:szCs w:val="26"/>
        </w:rPr>
        <w:t xml:space="preserve"> (городского) судов и 5 мировым судьям выплачивается ежемесячное пожизненное содержание. За 2024 год выплачено 224378274,10 рублей.</w:t>
      </w:r>
    </w:p>
    <w:p w:rsidR="002912B0" w:rsidRPr="00F23AAF" w:rsidRDefault="002912B0" w:rsidP="002912B0">
      <w:pPr>
        <w:tabs>
          <w:tab w:val="left" w:pos="709"/>
          <w:tab w:val="left" w:pos="851"/>
        </w:tabs>
        <w:jc w:val="both"/>
        <w:rPr>
          <w:sz w:val="26"/>
          <w:szCs w:val="26"/>
        </w:rPr>
      </w:pPr>
      <w:r w:rsidRPr="00F23AAF">
        <w:rPr>
          <w:sz w:val="26"/>
          <w:szCs w:val="26"/>
        </w:rPr>
        <w:tab/>
        <w:t xml:space="preserve">На конец отчетного периода 22 судьям </w:t>
      </w:r>
      <w:proofErr w:type="gramStart"/>
      <w:r w:rsidRPr="00F23AAF">
        <w:rPr>
          <w:sz w:val="26"/>
          <w:szCs w:val="26"/>
        </w:rPr>
        <w:t>районных</w:t>
      </w:r>
      <w:proofErr w:type="gramEnd"/>
      <w:r w:rsidRPr="00F23AAF">
        <w:rPr>
          <w:sz w:val="26"/>
          <w:szCs w:val="26"/>
        </w:rPr>
        <w:t xml:space="preserve"> (городского) судов и                         4 мировым судьям выплачивается 50% надбавка ежемесячного пожизненного содержания. Всего за отчетный период выплачено 37075917,93 рублей.</w:t>
      </w:r>
    </w:p>
    <w:p w:rsidR="002912B0" w:rsidRPr="00F23AAF" w:rsidRDefault="002912B0" w:rsidP="002912B0">
      <w:pPr>
        <w:tabs>
          <w:tab w:val="left" w:pos="709"/>
          <w:tab w:val="left" w:pos="851"/>
        </w:tabs>
        <w:jc w:val="both"/>
        <w:rPr>
          <w:sz w:val="26"/>
          <w:szCs w:val="26"/>
        </w:rPr>
      </w:pPr>
      <w:r w:rsidRPr="00F23AAF">
        <w:rPr>
          <w:sz w:val="26"/>
          <w:szCs w:val="26"/>
        </w:rPr>
        <w:tab/>
        <w:t>Жалоб по назначению и выплате ежемесячного пожизненного содержания судьям в отставке и 50% надбавки к заработной плате судьям, продолжающим работать, в отчетном периоде в Управление не поступало.</w:t>
      </w:r>
    </w:p>
    <w:p w:rsidR="002912B0" w:rsidRPr="00F23AAF" w:rsidRDefault="002912B0" w:rsidP="002912B0">
      <w:pPr>
        <w:tabs>
          <w:tab w:val="left" w:pos="709"/>
          <w:tab w:val="left" w:pos="851"/>
        </w:tabs>
        <w:jc w:val="both"/>
        <w:rPr>
          <w:sz w:val="26"/>
          <w:szCs w:val="26"/>
        </w:rPr>
      </w:pPr>
      <w:r w:rsidRPr="00F23AAF">
        <w:rPr>
          <w:sz w:val="26"/>
          <w:szCs w:val="26"/>
        </w:rPr>
        <w:tab/>
      </w:r>
      <w:proofErr w:type="gramStart"/>
      <w:r w:rsidRPr="00F23AAF">
        <w:rPr>
          <w:sz w:val="26"/>
          <w:szCs w:val="26"/>
        </w:rPr>
        <w:t>В соответствии с Законом Российской Федерации «О статусе судей в Российской Федерации» (в редакции Федерального закона от 22.12.2014 г. № 435 ФЗ «О внесении изменений в Закон Российской Федерации «О статусе судей в Российской Федерации».</w:t>
      </w:r>
      <w:proofErr w:type="gramEnd"/>
    </w:p>
    <w:p w:rsidR="002912B0" w:rsidRPr="00F23AAF" w:rsidRDefault="002912B0" w:rsidP="002912B0">
      <w:pPr>
        <w:tabs>
          <w:tab w:val="left" w:pos="709"/>
          <w:tab w:val="left" w:pos="851"/>
        </w:tabs>
        <w:jc w:val="both"/>
        <w:rPr>
          <w:sz w:val="26"/>
          <w:szCs w:val="26"/>
        </w:rPr>
      </w:pPr>
      <w:r w:rsidRPr="00F23AAF">
        <w:rPr>
          <w:sz w:val="26"/>
          <w:szCs w:val="26"/>
        </w:rPr>
        <w:tab/>
        <w:t xml:space="preserve">Страховых случаев в 2024 г. не имелось и выплаты ежемесячного возмещения в </w:t>
      </w:r>
      <w:proofErr w:type="gramStart"/>
      <w:r w:rsidRPr="00F23AAF">
        <w:rPr>
          <w:sz w:val="26"/>
          <w:szCs w:val="26"/>
        </w:rPr>
        <w:t>соответствии</w:t>
      </w:r>
      <w:proofErr w:type="gramEnd"/>
      <w:r w:rsidRPr="00F23AAF">
        <w:rPr>
          <w:sz w:val="26"/>
          <w:szCs w:val="26"/>
        </w:rPr>
        <w:t xml:space="preserve"> с п. 3,5,7 ст. 20 Закона РФ «О статусе судей в Российской Федерации» Управлением в 2022 году не производились.</w:t>
      </w:r>
    </w:p>
    <w:p w:rsidR="002912B0" w:rsidRPr="00F23AAF" w:rsidRDefault="002912B0" w:rsidP="002912B0">
      <w:pPr>
        <w:tabs>
          <w:tab w:val="left" w:pos="709"/>
          <w:tab w:val="left" w:pos="851"/>
        </w:tabs>
        <w:jc w:val="both"/>
        <w:rPr>
          <w:sz w:val="26"/>
          <w:szCs w:val="26"/>
        </w:rPr>
      </w:pPr>
      <w:r w:rsidRPr="00F23AAF">
        <w:rPr>
          <w:sz w:val="26"/>
          <w:szCs w:val="26"/>
        </w:rPr>
        <w:tab/>
        <w:t xml:space="preserve">В соответствии с п. 6 ст. 19 Закона РФ «О статусе судей в Российской Федерации» в связи со смертью судьи единовременное пособие в 2024 году не выплачивалось. </w:t>
      </w:r>
    </w:p>
    <w:p w:rsidR="002912B0" w:rsidRPr="00F23AAF" w:rsidRDefault="002912B0" w:rsidP="002912B0">
      <w:pPr>
        <w:tabs>
          <w:tab w:val="left" w:pos="709"/>
          <w:tab w:val="left" w:pos="851"/>
        </w:tabs>
        <w:jc w:val="both"/>
        <w:rPr>
          <w:sz w:val="26"/>
          <w:szCs w:val="26"/>
        </w:rPr>
      </w:pPr>
      <w:r w:rsidRPr="00F23AAF">
        <w:rPr>
          <w:sz w:val="26"/>
          <w:szCs w:val="26"/>
        </w:rPr>
        <w:tab/>
        <w:t>В соответствии с п. 4 ст. 20 Закона РФ «О статусе судей в Российской Федерации» Управлением в 2024 году членам семьи ежемесячное возмещение в размере доли каждому иждивенцу ежемесячного пожизненного содержания судьи в отставке не назначалось.</w:t>
      </w:r>
    </w:p>
    <w:p w:rsidR="002912B0" w:rsidRPr="00F23AAF" w:rsidRDefault="002912B0" w:rsidP="002912B0">
      <w:pPr>
        <w:tabs>
          <w:tab w:val="left" w:pos="709"/>
          <w:tab w:val="left" w:pos="851"/>
        </w:tabs>
        <w:jc w:val="both"/>
        <w:rPr>
          <w:b/>
          <w:sz w:val="26"/>
          <w:szCs w:val="26"/>
        </w:rPr>
      </w:pPr>
      <w:r w:rsidRPr="00F23AAF">
        <w:rPr>
          <w:sz w:val="26"/>
          <w:szCs w:val="26"/>
        </w:rPr>
        <w:tab/>
      </w:r>
      <w:proofErr w:type="gramStart"/>
      <w:r w:rsidRPr="00F23AAF">
        <w:rPr>
          <w:sz w:val="26"/>
          <w:szCs w:val="26"/>
        </w:rPr>
        <w:t>В соответствии с Положением о порядке и размерах выплаты единовременного поощрения в связи с выходом на государственную пенсию за выслугу лет федеральным государственным гражданским служащим аппаратов федеральных судов общей юрисдикции, федеральных арбитражных судов, Судебного департамента при Верховном Суде Российской Федерации и его органов, утвержденным приказом Судебного департамента от 10.12.2014 № 283 выплата единовременного поощрения в связи с выходом на государственную пенсию</w:t>
      </w:r>
      <w:proofErr w:type="gramEnd"/>
      <w:r w:rsidRPr="00F23AAF">
        <w:rPr>
          <w:sz w:val="26"/>
          <w:szCs w:val="26"/>
        </w:rPr>
        <w:t xml:space="preserve"> за выслугу государственным гражданским служащим в </w:t>
      </w:r>
      <w:proofErr w:type="gramStart"/>
      <w:r w:rsidRPr="00F23AAF">
        <w:rPr>
          <w:sz w:val="26"/>
          <w:szCs w:val="26"/>
        </w:rPr>
        <w:t>размере</w:t>
      </w:r>
      <w:proofErr w:type="gramEnd"/>
      <w:r w:rsidRPr="00F23AAF">
        <w:rPr>
          <w:sz w:val="26"/>
          <w:szCs w:val="26"/>
        </w:rPr>
        <w:t xml:space="preserve"> 5 окладов денежного содержания в 2024 году не выплачивалась.</w:t>
      </w:r>
    </w:p>
    <w:p w:rsidR="002912B0" w:rsidRPr="00F23AAF" w:rsidRDefault="002912B0" w:rsidP="002912B0">
      <w:pPr>
        <w:jc w:val="both"/>
        <w:rPr>
          <w:sz w:val="26"/>
          <w:szCs w:val="26"/>
        </w:rPr>
      </w:pPr>
      <w:r w:rsidRPr="00F23AAF">
        <w:rPr>
          <w:sz w:val="26"/>
          <w:szCs w:val="26"/>
        </w:rPr>
        <w:tab/>
        <w:t xml:space="preserve">В 2024 году выплат дополнительного ежемесячного материального обеспечения судье, пребывающего в отставке и являющегося вдовой умершего участника ВОВ, не производилось. Участников Великой Отечественной войны, боевых действий, ветеранов тыла в </w:t>
      </w:r>
      <w:proofErr w:type="gramStart"/>
      <w:r w:rsidRPr="00F23AAF">
        <w:rPr>
          <w:sz w:val="26"/>
          <w:szCs w:val="26"/>
        </w:rPr>
        <w:t>Управлении</w:t>
      </w:r>
      <w:proofErr w:type="gramEnd"/>
      <w:r w:rsidRPr="00F23AAF">
        <w:rPr>
          <w:sz w:val="26"/>
          <w:szCs w:val="26"/>
        </w:rPr>
        <w:t xml:space="preserve"> и в районных (городском) судах не имеется.</w:t>
      </w:r>
    </w:p>
    <w:p w:rsidR="002912B0" w:rsidRPr="00F23AAF" w:rsidRDefault="002912B0" w:rsidP="002912B0">
      <w:pPr>
        <w:tabs>
          <w:tab w:val="left" w:pos="709"/>
          <w:tab w:val="left" w:pos="851"/>
        </w:tabs>
        <w:jc w:val="both"/>
        <w:rPr>
          <w:sz w:val="26"/>
          <w:szCs w:val="26"/>
        </w:rPr>
      </w:pPr>
      <w:r w:rsidRPr="00F23AAF">
        <w:rPr>
          <w:sz w:val="26"/>
          <w:szCs w:val="26"/>
        </w:rPr>
        <w:tab/>
        <w:t xml:space="preserve">По вопросу выплат компенсации на приобретение проездных документов на все виды общественного транспорта городского, пригородного и местного сообщения </w:t>
      </w:r>
      <w:r w:rsidRPr="00F23AAF">
        <w:rPr>
          <w:sz w:val="26"/>
          <w:szCs w:val="26"/>
        </w:rPr>
        <w:lastRenderedPageBreak/>
        <w:t xml:space="preserve">в соответствии с постановлением Правительства Российской Федерации от                          27 декабря </w:t>
      </w:r>
      <w:smartTag w:uri="urn:schemas-microsoft-com:office:smarttags" w:element="metricconverter">
        <w:smartTagPr>
          <w:attr w:name="ProductID" w:val="2004 г"/>
        </w:smartTagPr>
        <w:r w:rsidRPr="00F23AAF">
          <w:rPr>
            <w:sz w:val="26"/>
            <w:szCs w:val="26"/>
          </w:rPr>
          <w:t>2004 г</w:t>
        </w:r>
      </w:smartTag>
      <w:r w:rsidRPr="00F23AAF">
        <w:rPr>
          <w:sz w:val="26"/>
          <w:szCs w:val="26"/>
        </w:rPr>
        <w:t>. № 851 судьи, пребывающие в отставке, за отчетный период не обращались.</w:t>
      </w:r>
    </w:p>
    <w:p w:rsidR="007070FA" w:rsidRPr="001B55C7" w:rsidRDefault="007070FA" w:rsidP="0077437E">
      <w:pPr>
        <w:tabs>
          <w:tab w:val="left" w:pos="709"/>
          <w:tab w:val="left" w:pos="851"/>
        </w:tabs>
        <w:jc w:val="both"/>
        <w:rPr>
          <w:sz w:val="26"/>
          <w:szCs w:val="26"/>
        </w:rPr>
      </w:pPr>
    </w:p>
    <w:p w:rsidR="00E307CB" w:rsidRPr="000361B1" w:rsidRDefault="00E307CB" w:rsidP="00881BC3">
      <w:pPr>
        <w:pStyle w:val="a8"/>
        <w:tabs>
          <w:tab w:val="left" w:pos="709"/>
          <w:tab w:val="left" w:pos="1418"/>
        </w:tabs>
        <w:jc w:val="center"/>
        <w:rPr>
          <w:b/>
          <w:bCs/>
          <w:color w:val="000000" w:themeColor="text1"/>
          <w:sz w:val="26"/>
          <w:szCs w:val="26"/>
        </w:rPr>
      </w:pPr>
      <w:r w:rsidRPr="000361B1">
        <w:rPr>
          <w:b/>
          <w:bCs/>
          <w:color w:val="000000" w:themeColor="text1"/>
          <w:sz w:val="26"/>
          <w:szCs w:val="26"/>
        </w:rPr>
        <w:t xml:space="preserve">8.4. Жилищное обеспечение судей, государственных служащих </w:t>
      </w:r>
    </w:p>
    <w:p w:rsidR="00E307CB" w:rsidRPr="000361B1" w:rsidRDefault="00E307CB" w:rsidP="005B0355">
      <w:pPr>
        <w:pStyle w:val="a8"/>
        <w:tabs>
          <w:tab w:val="left" w:pos="709"/>
          <w:tab w:val="left" w:pos="1418"/>
        </w:tabs>
        <w:jc w:val="center"/>
        <w:rPr>
          <w:b/>
          <w:bCs/>
          <w:color w:val="000000" w:themeColor="text1"/>
          <w:sz w:val="26"/>
          <w:szCs w:val="26"/>
        </w:rPr>
      </w:pPr>
      <w:r w:rsidRPr="000361B1">
        <w:rPr>
          <w:b/>
          <w:bCs/>
          <w:color w:val="000000" w:themeColor="text1"/>
          <w:sz w:val="26"/>
          <w:szCs w:val="26"/>
        </w:rPr>
        <w:t>судов и Управления</w:t>
      </w:r>
    </w:p>
    <w:p w:rsidR="00E307CB" w:rsidRPr="000361B1" w:rsidRDefault="00E307CB" w:rsidP="005B0355">
      <w:pPr>
        <w:pStyle w:val="a8"/>
        <w:tabs>
          <w:tab w:val="left" w:pos="709"/>
          <w:tab w:val="left" w:pos="1418"/>
        </w:tabs>
        <w:jc w:val="center"/>
        <w:rPr>
          <w:b/>
          <w:bCs/>
          <w:color w:val="000000" w:themeColor="text1"/>
          <w:sz w:val="26"/>
          <w:szCs w:val="26"/>
        </w:rPr>
      </w:pPr>
    </w:p>
    <w:p w:rsidR="00E307CB" w:rsidRPr="000361B1" w:rsidRDefault="00E307CB" w:rsidP="00753172">
      <w:pPr>
        <w:pStyle w:val="a8"/>
        <w:tabs>
          <w:tab w:val="left" w:pos="709"/>
          <w:tab w:val="left" w:pos="1418"/>
        </w:tabs>
        <w:rPr>
          <w:sz w:val="26"/>
          <w:szCs w:val="26"/>
        </w:rPr>
      </w:pPr>
      <w:r>
        <w:rPr>
          <w:sz w:val="26"/>
          <w:szCs w:val="26"/>
        </w:rPr>
        <w:tab/>
      </w:r>
      <w:proofErr w:type="gramStart"/>
      <w:r w:rsidRPr="000361B1">
        <w:rPr>
          <w:sz w:val="26"/>
          <w:szCs w:val="26"/>
        </w:rPr>
        <w:t xml:space="preserve">Деятельность жилищной комиссии по вопросам о порядке признания судей, нуждающимися в жилых помещениях или не имеющими </w:t>
      </w:r>
      <w:r w:rsidR="00DA0F07" w:rsidRPr="000361B1">
        <w:rPr>
          <w:sz w:val="26"/>
          <w:szCs w:val="26"/>
        </w:rPr>
        <w:t xml:space="preserve">служебных </w:t>
      </w:r>
      <w:r w:rsidRPr="000361B1">
        <w:rPr>
          <w:sz w:val="26"/>
          <w:szCs w:val="26"/>
        </w:rPr>
        <w:t>жилых помещений по месту нахождения суда, нуждающимися в жилых помещениях, в целях предоставления единовременной социальной выплаты или жилых помещений в собственность, постановки судей на учет, снятия с учета, выплаты компенсации расходов, связанных с наймом (поднаймом) жилых помещений судьям районных (городского) судов, мировым судьям</w:t>
      </w:r>
      <w:proofErr w:type="gramEnd"/>
      <w:r w:rsidRPr="000361B1">
        <w:rPr>
          <w:sz w:val="26"/>
          <w:szCs w:val="26"/>
        </w:rPr>
        <w:t xml:space="preserve"> Магаданской области осуществляется в </w:t>
      </w:r>
      <w:proofErr w:type="gramStart"/>
      <w:r w:rsidRPr="000361B1">
        <w:rPr>
          <w:sz w:val="26"/>
          <w:szCs w:val="26"/>
        </w:rPr>
        <w:t>соответствии</w:t>
      </w:r>
      <w:proofErr w:type="gramEnd"/>
      <w:r w:rsidRPr="000361B1">
        <w:rPr>
          <w:sz w:val="26"/>
          <w:szCs w:val="26"/>
        </w:rPr>
        <w:t xml:space="preserve"> с приказами Судебного департамента при Верховном Суде Российской Федерации от 07 июня 2012 г. № 122 «Об утверждении Положения о порядке признания судей судов общей юрисдикции нуждающимися в улучшении жилищных условий, обеспечения жилыми помещениями и снятия их с учета»; от 07 июня 2012 г. № 123 «Об утверждении Положения о жилищной комиссии» (в редакции приказов Судебного департамента от 31 мая 2019 г. № 107; от 23 апреля 2020 г. № 65; </w:t>
      </w:r>
      <w:r w:rsidR="001423C7" w:rsidRPr="000361B1">
        <w:rPr>
          <w:sz w:val="26"/>
          <w:szCs w:val="26"/>
        </w:rPr>
        <w:t xml:space="preserve">                </w:t>
      </w:r>
      <w:r w:rsidRPr="000361B1">
        <w:rPr>
          <w:sz w:val="26"/>
          <w:szCs w:val="26"/>
        </w:rPr>
        <w:t>от 22 октября 2020 г. № 191).</w:t>
      </w:r>
    </w:p>
    <w:p w:rsidR="00E307CB" w:rsidRPr="000361B1" w:rsidRDefault="00E307CB" w:rsidP="00753172">
      <w:pPr>
        <w:pStyle w:val="a8"/>
        <w:tabs>
          <w:tab w:val="left" w:pos="709"/>
          <w:tab w:val="left" w:pos="1418"/>
        </w:tabs>
        <w:rPr>
          <w:sz w:val="26"/>
          <w:szCs w:val="26"/>
        </w:rPr>
      </w:pPr>
      <w:r w:rsidRPr="000361B1">
        <w:rPr>
          <w:sz w:val="26"/>
          <w:szCs w:val="26"/>
        </w:rPr>
        <w:tab/>
      </w:r>
      <w:proofErr w:type="gramStart"/>
      <w:r w:rsidRPr="000361B1">
        <w:rPr>
          <w:sz w:val="26"/>
          <w:szCs w:val="26"/>
        </w:rPr>
        <w:t>В связи с изменениями в Закон Российской Федерации от 26 июня 1992 года                № 3132-1 «О статусе судей в Российской Федерации» (в редакции Федерального закона от 30 октября 2018 г. № 375-ФЗ), статью 6 Федерального закона от 8 января 1998 года № 7-ФЗ «О Судебном департаменте при Верховном Суде Российской Федерации», приказы Судебного департамента при Верховном Суде Российской Федерации от 7 июня 2012</w:t>
      </w:r>
      <w:proofErr w:type="gramEnd"/>
      <w:r w:rsidRPr="000361B1">
        <w:rPr>
          <w:sz w:val="26"/>
          <w:szCs w:val="26"/>
        </w:rPr>
        <w:t xml:space="preserve"> г. № 122, от 7 июня 2012 г. № 123 (в редакции приказов Судебного департамента от 30.05.2019 № 107; от 23 апреля 2020 г. № 65;                           </w:t>
      </w:r>
      <w:proofErr w:type="gramStart"/>
      <w:r w:rsidRPr="000361B1">
        <w:rPr>
          <w:sz w:val="26"/>
          <w:szCs w:val="26"/>
        </w:rPr>
        <w:t xml:space="preserve">от 22 октября 2020 г. № 191) состав жилищной комиссии Управления Судебного департамента в Магаданской области был утвержден приказом управления                 от 31 мая 2019 года № 81 (в ред. от 25.08.2022 № 110, от 05.12.2022 № 159) и делопроизводство жилищной комиссии Управления в 2020 году приведено в соответствие с вышеуказанными нормативными актами, обновлены учетные дела судей, признанных нуждающимися в </w:t>
      </w:r>
      <w:r w:rsidR="00487E6E" w:rsidRPr="000361B1">
        <w:rPr>
          <w:sz w:val="26"/>
          <w:szCs w:val="26"/>
        </w:rPr>
        <w:t xml:space="preserve">служебных </w:t>
      </w:r>
      <w:r w:rsidRPr="000361B1">
        <w:rPr>
          <w:sz w:val="26"/>
          <w:szCs w:val="26"/>
        </w:rPr>
        <w:t>жилых помещениях или не</w:t>
      </w:r>
      <w:proofErr w:type="gramEnd"/>
      <w:r w:rsidRPr="000361B1">
        <w:rPr>
          <w:sz w:val="26"/>
          <w:szCs w:val="26"/>
        </w:rPr>
        <w:t xml:space="preserve"> </w:t>
      </w:r>
      <w:proofErr w:type="gramStart"/>
      <w:r w:rsidRPr="000361B1">
        <w:rPr>
          <w:sz w:val="26"/>
          <w:szCs w:val="26"/>
        </w:rPr>
        <w:t>имеющими</w:t>
      </w:r>
      <w:proofErr w:type="gramEnd"/>
      <w:r w:rsidRPr="000361B1">
        <w:rPr>
          <w:sz w:val="26"/>
          <w:szCs w:val="26"/>
        </w:rPr>
        <w:t xml:space="preserve"> </w:t>
      </w:r>
      <w:r w:rsidR="00DA0F07" w:rsidRPr="000361B1">
        <w:rPr>
          <w:sz w:val="26"/>
          <w:szCs w:val="26"/>
        </w:rPr>
        <w:t xml:space="preserve">служебных </w:t>
      </w:r>
      <w:r w:rsidRPr="000361B1">
        <w:rPr>
          <w:sz w:val="26"/>
          <w:szCs w:val="26"/>
        </w:rPr>
        <w:t>жилых помещений по месту нахождения суда.</w:t>
      </w:r>
    </w:p>
    <w:p w:rsidR="00E307CB" w:rsidRPr="000361B1" w:rsidRDefault="00E307CB" w:rsidP="00CA7559">
      <w:pPr>
        <w:pStyle w:val="a8"/>
        <w:tabs>
          <w:tab w:val="left" w:pos="709"/>
          <w:tab w:val="left" w:pos="1418"/>
        </w:tabs>
        <w:rPr>
          <w:sz w:val="26"/>
          <w:szCs w:val="26"/>
        </w:rPr>
      </w:pPr>
      <w:r w:rsidRPr="000361B1">
        <w:rPr>
          <w:sz w:val="26"/>
          <w:szCs w:val="26"/>
        </w:rPr>
        <w:tab/>
        <w:t xml:space="preserve">В состав жилищной комиссии входят работники Управления, судьи </w:t>
      </w:r>
      <w:proofErr w:type="gramStart"/>
      <w:r w:rsidRPr="000361B1">
        <w:rPr>
          <w:sz w:val="26"/>
          <w:szCs w:val="26"/>
        </w:rPr>
        <w:t>районных</w:t>
      </w:r>
      <w:proofErr w:type="gramEnd"/>
      <w:r w:rsidRPr="000361B1">
        <w:rPr>
          <w:sz w:val="26"/>
          <w:szCs w:val="26"/>
        </w:rPr>
        <w:t xml:space="preserve"> (городского) судов, мировые судьи. Кандидатуры судей согласовываются с Советом судей Магаданской области.</w:t>
      </w:r>
    </w:p>
    <w:p w:rsidR="00E307CB" w:rsidRPr="000361B1" w:rsidRDefault="00E307CB" w:rsidP="00CA7559">
      <w:pPr>
        <w:pStyle w:val="a8"/>
        <w:tabs>
          <w:tab w:val="left" w:pos="709"/>
          <w:tab w:val="left" w:pos="1418"/>
        </w:tabs>
        <w:rPr>
          <w:sz w:val="26"/>
          <w:szCs w:val="26"/>
        </w:rPr>
      </w:pPr>
      <w:r w:rsidRPr="000361B1">
        <w:rPr>
          <w:sz w:val="26"/>
          <w:szCs w:val="26"/>
        </w:rPr>
        <w:tab/>
        <w:t>Основные направления деятельности комиссии:</w:t>
      </w:r>
    </w:p>
    <w:p w:rsidR="00E307CB" w:rsidRPr="000361B1" w:rsidRDefault="00E307CB" w:rsidP="00CA7559">
      <w:pPr>
        <w:pStyle w:val="a8"/>
        <w:tabs>
          <w:tab w:val="left" w:pos="709"/>
          <w:tab w:val="left" w:pos="1418"/>
        </w:tabs>
        <w:rPr>
          <w:sz w:val="26"/>
          <w:szCs w:val="26"/>
        </w:rPr>
      </w:pPr>
      <w:r w:rsidRPr="000361B1">
        <w:rPr>
          <w:sz w:val="26"/>
          <w:szCs w:val="26"/>
        </w:rPr>
        <w:tab/>
      </w:r>
      <w:proofErr w:type="gramStart"/>
      <w:r w:rsidRPr="000361B1">
        <w:rPr>
          <w:sz w:val="26"/>
          <w:szCs w:val="26"/>
        </w:rPr>
        <w:t xml:space="preserve">- рассмотрение заявлений и постановка на учет, снятие с учета судей, нуждающихся в </w:t>
      </w:r>
      <w:r w:rsidR="00487E6E" w:rsidRPr="000361B1">
        <w:rPr>
          <w:sz w:val="26"/>
          <w:szCs w:val="26"/>
        </w:rPr>
        <w:t xml:space="preserve">служебных </w:t>
      </w:r>
      <w:r w:rsidRPr="000361B1">
        <w:rPr>
          <w:sz w:val="26"/>
          <w:szCs w:val="26"/>
        </w:rPr>
        <w:t>жилых помещениях или не имеющих</w:t>
      </w:r>
      <w:r w:rsidR="00DA0F07" w:rsidRPr="000361B1">
        <w:rPr>
          <w:sz w:val="26"/>
          <w:szCs w:val="26"/>
        </w:rPr>
        <w:t xml:space="preserve"> служебных </w:t>
      </w:r>
      <w:r w:rsidRPr="000361B1">
        <w:rPr>
          <w:sz w:val="26"/>
          <w:szCs w:val="26"/>
        </w:rPr>
        <w:t>жилых помещений по месту нахождения суда, нуждающихся в жилых помещениях, в целях предоставления единовременной социальной выплаты или жилых помещений в собственность, компенсации расходов, связанных с наймом (поднаймом) жилых помещений;</w:t>
      </w:r>
      <w:proofErr w:type="gramEnd"/>
    </w:p>
    <w:p w:rsidR="00E307CB" w:rsidRDefault="00E307CB" w:rsidP="00CA7559">
      <w:pPr>
        <w:pStyle w:val="a8"/>
        <w:tabs>
          <w:tab w:val="left" w:pos="709"/>
          <w:tab w:val="left" w:pos="1418"/>
        </w:tabs>
        <w:rPr>
          <w:sz w:val="26"/>
          <w:szCs w:val="26"/>
        </w:rPr>
      </w:pPr>
      <w:r w:rsidRPr="000361B1">
        <w:rPr>
          <w:sz w:val="26"/>
          <w:szCs w:val="26"/>
        </w:rPr>
        <w:tab/>
        <w:t>- проверка представляемых документов, подготовка по ним решений и уведомление заявителей с решением комиссии.</w:t>
      </w:r>
    </w:p>
    <w:p w:rsidR="00053D0C" w:rsidRPr="00870ED1" w:rsidRDefault="00053D0C" w:rsidP="00053D0C">
      <w:pPr>
        <w:tabs>
          <w:tab w:val="left" w:pos="709"/>
          <w:tab w:val="left" w:pos="1418"/>
        </w:tabs>
        <w:ind w:firstLine="709"/>
        <w:jc w:val="both"/>
        <w:rPr>
          <w:sz w:val="26"/>
          <w:szCs w:val="26"/>
        </w:rPr>
      </w:pPr>
      <w:proofErr w:type="gramStart"/>
      <w:r w:rsidRPr="00870ED1">
        <w:rPr>
          <w:sz w:val="26"/>
          <w:szCs w:val="26"/>
        </w:rPr>
        <w:lastRenderedPageBreak/>
        <w:t>Во исполнение постановления Правительства Российской Федерации от</w:t>
      </w:r>
      <w:r w:rsidR="000361B1">
        <w:rPr>
          <w:sz w:val="26"/>
          <w:szCs w:val="26"/>
        </w:rPr>
        <w:t xml:space="preserve">                    </w:t>
      </w:r>
      <w:r w:rsidRPr="00870ED1">
        <w:rPr>
          <w:sz w:val="26"/>
          <w:szCs w:val="26"/>
        </w:rPr>
        <w:t>27</w:t>
      </w:r>
      <w:r w:rsidR="000361B1">
        <w:rPr>
          <w:sz w:val="26"/>
          <w:szCs w:val="26"/>
        </w:rPr>
        <w:t xml:space="preserve"> </w:t>
      </w:r>
      <w:r w:rsidRPr="00870ED1">
        <w:rPr>
          <w:sz w:val="26"/>
          <w:szCs w:val="26"/>
        </w:rPr>
        <w:t>января 2009 г</w:t>
      </w:r>
      <w:r>
        <w:rPr>
          <w:sz w:val="26"/>
          <w:szCs w:val="26"/>
        </w:rPr>
        <w:t>ода</w:t>
      </w:r>
      <w:r w:rsidRPr="00870ED1">
        <w:rPr>
          <w:sz w:val="26"/>
          <w:szCs w:val="26"/>
        </w:rPr>
        <w:t xml:space="preserve"> № 63 «О предоставлении федеральным государственным гражданским служащим единовременной субсидии на приобретение жилого помещения», приказа Судебного департамента при Верховном Суде Российской Федерации от 2</w:t>
      </w:r>
      <w:r w:rsidR="000361B1">
        <w:rPr>
          <w:sz w:val="26"/>
          <w:szCs w:val="26"/>
        </w:rPr>
        <w:t xml:space="preserve"> </w:t>
      </w:r>
      <w:r w:rsidRPr="00870ED1">
        <w:rPr>
          <w:sz w:val="26"/>
          <w:szCs w:val="26"/>
        </w:rPr>
        <w:t>февраля 2010 г</w:t>
      </w:r>
      <w:r>
        <w:rPr>
          <w:sz w:val="26"/>
          <w:szCs w:val="26"/>
        </w:rPr>
        <w:t>ода</w:t>
      </w:r>
      <w:r w:rsidRPr="00870ED1">
        <w:rPr>
          <w:sz w:val="26"/>
          <w:szCs w:val="26"/>
        </w:rPr>
        <w:t xml:space="preserve"> №</w:t>
      </w:r>
      <w:r w:rsidR="000361B1">
        <w:rPr>
          <w:sz w:val="26"/>
          <w:szCs w:val="26"/>
        </w:rPr>
        <w:t xml:space="preserve"> </w:t>
      </w:r>
      <w:r w:rsidRPr="00870ED1">
        <w:rPr>
          <w:sz w:val="26"/>
          <w:szCs w:val="26"/>
        </w:rPr>
        <w:t>12 в Управлении создана и действует территориальная подкомиссия по рассмотрению вопросов предоставления федеральным государственным гражданским служащим судов и Управления Судебного департамента в</w:t>
      </w:r>
      <w:r w:rsidR="000361B1">
        <w:rPr>
          <w:sz w:val="26"/>
          <w:szCs w:val="26"/>
        </w:rPr>
        <w:t xml:space="preserve"> </w:t>
      </w:r>
      <w:r w:rsidRPr="00870ED1">
        <w:rPr>
          <w:sz w:val="26"/>
          <w:szCs w:val="26"/>
        </w:rPr>
        <w:t>Магаданской</w:t>
      </w:r>
      <w:proofErr w:type="gramEnd"/>
      <w:r w:rsidRPr="00870ED1">
        <w:rPr>
          <w:sz w:val="26"/>
          <w:szCs w:val="26"/>
        </w:rPr>
        <w:t xml:space="preserve"> области единовременной субсидии на</w:t>
      </w:r>
      <w:r>
        <w:rPr>
          <w:sz w:val="26"/>
          <w:szCs w:val="26"/>
        </w:rPr>
        <w:t> </w:t>
      </w:r>
      <w:r w:rsidRPr="00870ED1">
        <w:rPr>
          <w:sz w:val="26"/>
          <w:szCs w:val="26"/>
        </w:rPr>
        <w:t>приобретение жилого помещения.</w:t>
      </w:r>
    </w:p>
    <w:p w:rsidR="00053D0C" w:rsidRPr="00870ED1" w:rsidRDefault="00053D0C" w:rsidP="00053D0C">
      <w:pPr>
        <w:tabs>
          <w:tab w:val="left" w:pos="709"/>
          <w:tab w:val="left" w:pos="1418"/>
        </w:tabs>
        <w:ind w:firstLine="709"/>
        <w:jc w:val="both"/>
        <w:rPr>
          <w:sz w:val="26"/>
          <w:szCs w:val="26"/>
        </w:rPr>
      </w:pPr>
      <w:r>
        <w:rPr>
          <w:sz w:val="26"/>
          <w:szCs w:val="26"/>
        </w:rPr>
        <w:t>Количественный состав территориальной подкомиссии – 10</w:t>
      </w:r>
      <w:r w:rsidR="000361B1">
        <w:rPr>
          <w:sz w:val="26"/>
          <w:szCs w:val="26"/>
        </w:rPr>
        <w:t xml:space="preserve"> </w:t>
      </w:r>
      <w:r>
        <w:rPr>
          <w:sz w:val="26"/>
          <w:szCs w:val="26"/>
        </w:rPr>
        <w:t xml:space="preserve">человек (включая секретаря). </w:t>
      </w:r>
      <w:proofErr w:type="gramStart"/>
      <w:r w:rsidRPr="00870ED1">
        <w:rPr>
          <w:sz w:val="26"/>
          <w:szCs w:val="26"/>
        </w:rPr>
        <w:t>В соответствии с приказом Управления от</w:t>
      </w:r>
      <w:r w:rsidR="000361B1">
        <w:rPr>
          <w:sz w:val="26"/>
          <w:szCs w:val="26"/>
        </w:rPr>
        <w:t xml:space="preserve"> </w:t>
      </w:r>
      <w:r w:rsidRPr="00870ED1">
        <w:rPr>
          <w:sz w:val="26"/>
          <w:szCs w:val="26"/>
        </w:rPr>
        <w:t>16</w:t>
      </w:r>
      <w:r w:rsidR="000361B1">
        <w:rPr>
          <w:sz w:val="26"/>
          <w:szCs w:val="26"/>
        </w:rPr>
        <w:t xml:space="preserve"> </w:t>
      </w:r>
      <w:r w:rsidRPr="00870ED1">
        <w:rPr>
          <w:sz w:val="26"/>
          <w:szCs w:val="26"/>
        </w:rPr>
        <w:t>апреля</w:t>
      </w:r>
      <w:r w:rsidR="000361B1">
        <w:rPr>
          <w:sz w:val="26"/>
          <w:szCs w:val="26"/>
        </w:rPr>
        <w:t xml:space="preserve"> </w:t>
      </w:r>
      <w:r w:rsidRPr="00870ED1">
        <w:rPr>
          <w:sz w:val="26"/>
          <w:szCs w:val="26"/>
        </w:rPr>
        <w:t>2019</w:t>
      </w:r>
      <w:r w:rsidR="000361B1">
        <w:rPr>
          <w:sz w:val="26"/>
          <w:szCs w:val="26"/>
        </w:rPr>
        <w:t xml:space="preserve"> </w:t>
      </w:r>
      <w:r>
        <w:rPr>
          <w:sz w:val="26"/>
          <w:szCs w:val="26"/>
        </w:rPr>
        <w:t>года</w:t>
      </w:r>
      <w:r w:rsidRPr="00870ED1">
        <w:rPr>
          <w:sz w:val="26"/>
          <w:szCs w:val="26"/>
        </w:rPr>
        <w:t xml:space="preserve"> №</w:t>
      </w:r>
      <w:r w:rsidR="000361B1">
        <w:rPr>
          <w:sz w:val="26"/>
          <w:szCs w:val="26"/>
        </w:rPr>
        <w:t xml:space="preserve"> </w:t>
      </w:r>
      <w:r w:rsidRPr="00870ED1">
        <w:rPr>
          <w:sz w:val="26"/>
          <w:szCs w:val="26"/>
        </w:rPr>
        <w:t xml:space="preserve">58 </w:t>
      </w:r>
      <w:r w:rsidR="000361B1">
        <w:rPr>
          <w:sz w:val="26"/>
          <w:szCs w:val="26"/>
        </w:rPr>
        <w:t xml:space="preserve">                </w:t>
      </w:r>
      <w:r w:rsidRPr="00870ED1">
        <w:rPr>
          <w:sz w:val="26"/>
          <w:szCs w:val="26"/>
        </w:rPr>
        <w:t>(с</w:t>
      </w:r>
      <w:r w:rsidR="000361B1">
        <w:rPr>
          <w:sz w:val="26"/>
          <w:szCs w:val="26"/>
        </w:rPr>
        <w:t xml:space="preserve"> </w:t>
      </w:r>
      <w:r w:rsidRPr="00870ED1">
        <w:rPr>
          <w:sz w:val="26"/>
          <w:szCs w:val="26"/>
        </w:rPr>
        <w:t>изменениями, внесенными приказами от</w:t>
      </w:r>
      <w:r w:rsidR="000361B1">
        <w:rPr>
          <w:sz w:val="26"/>
          <w:szCs w:val="26"/>
        </w:rPr>
        <w:t xml:space="preserve"> </w:t>
      </w:r>
      <w:r w:rsidRPr="00870ED1">
        <w:rPr>
          <w:sz w:val="26"/>
          <w:szCs w:val="26"/>
        </w:rPr>
        <w:t>23</w:t>
      </w:r>
      <w:r w:rsidR="000361B1">
        <w:rPr>
          <w:sz w:val="26"/>
          <w:szCs w:val="26"/>
        </w:rPr>
        <w:t xml:space="preserve"> </w:t>
      </w:r>
      <w:r w:rsidRPr="00870ED1">
        <w:rPr>
          <w:sz w:val="26"/>
          <w:szCs w:val="26"/>
        </w:rPr>
        <w:t>июня</w:t>
      </w:r>
      <w:r w:rsidR="000361B1">
        <w:rPr>
          <w:sz w:val="26"/>
          <w:szCs w:val="26"/>
        </w:rPr>
        <w:t xml:space="preserve"> </w:t>
      </w:r>
      <w:r w:rsidRPr="00870ED1">
        <w:rPr>
          <w:sz w:val="26"/>
          <w:szCs w:val="26"/>
        </w:rPr>
        <w:t>2020 г. №</w:t>
      </w:r>
      <w:r w:rsidR="000361B1">
        <w:rPr>
          <w:sz w:val="26"/>
          <w:szCs w:val="26"/>
        </w:rPr>
        <w:t xml:space="preserve"> </w:t>
      </w:r>
      <w:r w:rsidRPr="00870ED1">
        <w:rPr>
          <w:sz w:val="26"/>
          <w:szCs w:val="26"/>
        </w:rPr>
        <w:t>64, от</w:t>
      </w:r>
      <w:r w:rsidR="000361B1">
        <w:rPr>
          <w:sz w:val="26"/>
          <w:szCs w:val="26"/>
        </w:rPr>
        <w:t xml:space="preserve"> </w:t>
      </w:r>
      <w:r w:rsidRPr="00870ED1">
        <w:rPr>
          <w:sz w:val="26"/>
          <w:szCs w:val="26"/>
        </w:rPr>
        <w:t>26</w:t>
      </w:r>
      <w:r w:rsidR="000361B1">
        <w:rPr>
          <w:sz w:val="26"/>
          <w:szCs w:val="26"/>
        </w:rPr>
        <w:t xml:space="preserve"> </w:t>
      </w:r>
      <w:r w:rsidRPr="00870ED1">
        <w:rPr>
          <w:sz w:val="26"/>
          <w:szCs w:val="26"/>
        </w:rPr>
        <w:t>января</w:t>
      </w:r>
      <w:r w:rsidR="000361B1">
        <w:rPr>
          <w:sz w:val="26"/>
          <w:szCs w:val="26"/>
        </w:rPr>
        <w:t xml:space="preserve">                  </w:t>
      </w:r>
      <w:r w:rsidRPr="00870ED1">
        <w:rPr>
          <w:sz w:val="26"/>
          <w:szCs w:val="26"/>
        </w:rPr>
        <w:t>2023</w:t>
      </w:r>
      <w:r w:rsidR="000361B1">
        <w:rPr>
          <w:sz w:val="26"/>
          <w:szCs w:val="26"/>
        </w:rPr>
        <w:t xml:space="preserve"> </w:t>
      </w:r>
      <w:r w:rsidRPr="00870ED1">
        <w:rPr>
          <w:sz w:val="26"/>
          <w:szCs w:val="26"/>
        </w:rPr>
        <w:t>года №</w:t>
      </w:r>
      <w:r w:rsidR="000361B1">
        <w:rPr>
          <w:sz w:val="26"/>
          <w:szCs w:val="26"/>
        </w:rPr>
        <w:t xml:space="preserve"> </w:t>
      </w:r>
      <w:r w:rsidRPr="00870ED1">
        <w:rPr>
          <w:sz w:val="26"/>
          <w:szCs w:val="26"/>
        </w:rPr>
        <w:t>14, от</w:t>
      </w:r>
      <w:r w:rsidR="000361B1">
        <w:rPr>
          <w:sz w:val="26"/>
          <w:szCs w:val="26"/>
        </w:rPr>
        <w:t xml:space="preserve"> </w:t>
      </w:r>
      <w:r w:rsidRPr="00870ED1">
        <w:rPr>
          <w:sz w:val="26"/>
          <w:szCs w:val="26"/>
        </w:rPr>
        <w:t>15</w:t>
      </w:r>
      <w:r w:rsidR="000361B1">
        <w:rPr>
          <w:sz w:val="26"/>
          <w:szCs w:val="26"/>
        </w:rPr>
        <w:t xml:space="preserve"> </w:t>
      </w:r>
      <w:r w:rsidRPr="00870ED1">
        <w:rPr>
          <w:sz w:val="26"/>
          <w:szCs w:val="26"/>
        </w:rPr>
        <w:t>сентября 2023 года</w:t>
      </w:r>
      <w:r>
        <w:rPr>
          <w:sz w:val="26"/>
          <w:szCs w:val="26"/>
        </w:rPr>
        <w:t xml:space="preserve"> </w:t>
      </w:r>
      <w:r w:rsidRPr="00870ED1">
        <w:rPr>
          <w:sz w:val="26"/>
          <w:szCs w:val="26"/>
        </w:rPr>
        <w:t>№ 112</w:t>
      </w:r>
      <w:r>
        <w:rPr>
          <w:sz w:val="26"/>
          <w:szCs w:val="26"/>
        </w:rPr>
        <w:t>, от</w:t>
      </w:r>
      <w:r w:rsidR="000361B1">
        <w:rPr>
          <w:sz w:val="26"/>
          <w:szCs w:val="26"/>
        </w:rPr>
        <w:t xml:space="preserve"> </w:t>
      </w:r>
      <w:r>
        <w:rPr>
          <w:sz w:val="26"/>
          <w:szCs w:val="26"/>
        </w:rPr>
        <w:t>11</w:t>
      </w:r>
      <w:r w:rsidR="000361B1">
        <w:rPr>
          <w:sz w:val="26"/>
          <w:szCs w:val="26"/>
        </w:rPr>
        <w:t xml:space="preserve"> </w:t>
      </w:r>
      <w:r>
        <w:rPr>
          <w:sz w:val="26"/>
          <w:szCs w:val="26"/>
        </w:rPr>
        <w:t>декабря</w:t>
      </w:r>
      <w:r w:rsidR="000361B1">
        <w:rPr>
          <w:sz w:val="26"/>
          <w:szCs w:val="26"/>
        </w:rPr>
        <w:t xml:space="preserve"> </w:t>
      </w:r>
      <w:r>
        <w:rPr>
          <w:sz w:val="26"/>
          <w:szCs w:val="26"/>
        </w:rPr>
        <w:t>2024</w:t>
      </w:r>
      <w:r w:rsidR="000361B1">
        <w:rPr>
          <w:sz w:val="26"/>
          <w:szCs w:val="26"/>
        </w:rPr>
        <w:t xml:space="preserve"> года № </w:t>
      </w:r>
      <w:r>
        <w:rPr>
          <w:sz w:val="26"/>
          <w:szCs w:val="26"/>
        </w:rPr>
        <w:t xml:space="preserve">108, от </w:t>
      </w:r>
      <w:r w:rsidR="000361B1">
        <w:rPr>
          <w:sz w:val="26"/>
          <w:szCs w:val="26"/>
        </w:rPr>
        <w:t xml:space="preserve">     </w:t>
      </w:r>
      <w:r>
        <w:rPr>
          <w:sz w:val="26"/>
          <w:szCs w:val="26"/>
        </w:rPr>
        <w:t>27 декабря 2024 года № 125</w:t>
      </w:r>
      <w:r w:rsidRPr="00870ED1">
        <w:rPr>
          <w:sz w:val="26"/>
          <w:szCs w:val="26"/>
        </w:rPr>
        <w:t>) в</w:t>
      </w:r>
      <w:r w:rsidR="000361B1">
        <w:rPr>
          <w:sz w:val="26"/>
          <w:szCs w:val="26"/>
        </w:rPr>
        <w:t xml:space="preserve"> </w:t>
      </w:r>
      <w:r w:rsidRPr="00870ED1">
        <w:rPr>
          <w:sz w:val="26"/>
          <w:szCs w:val="26"/>
        </w:rPr>
        <w:t>состав территориальной подкомиссии входят</w:t>
      </w:r>
      <w:r>
        <w:rPr>
          <w:sz w:val="26"/>
          <w:szCs w:val="26"/>
        </w:rPr>
        <w:t>:</w:t>
      </w:r>
      <w:r w:rsidRPr="00870ED1">
        <w:rPr>
          <w:sz w:val="26"/>
          <w:szCs w:val="26"/>
        </w:rPr>
        <w:t xml:space="preserve"> судья Магаданского городского суда Магаданской области (член квалификационной коллегии судей</w:t>
      </w:r>
      <w:proofErr w:type="gramEnd"/>
      <w:r w:rsidRPr="00870ED1">
        <w:rPr>
          <w:sz w:val="26"/>
          <w:szCs w:val="26"/>
        </w:rPr>
        <w:t xml:space="preserve"> Магаданской области</w:t>
      </w:r>
      <w:r>
        <w:rPr>
          <w:sz w:val="26"/>
          <w:szCs w:val="26"/>
        </w:rPr>
        <w:t>) – заместитель председателя подкомиссии</w:t>
      </w:r>
      <w:r w:rsidRPr="00870ED1">
        <w:rPr>
          <w:sz w:val="26"/>
          <w:szCs w:val="26"/>
        </w:rPr>
        <w:t>, государственные гражданские служащие Управления Судебного департамента в Магаданской области, Магаданского областного суда, Арбитражного суда Магаданской области.</w:t>
      </w:r>
      <w:r w:rsidRPr="0014734E">
        <w:rPr>
          <w:sz w:val="26"/>
          <w:szCs w:val="26"/>
        </w:rPr>
        <w:t xml:space="preserve"> </w:t>
      </w:r>
      <w:r w:rsidRPr="00870ED1">
        <w:rPr>
          <w:sz w:val="26"/>
          <w:szCs w:val="26"/>
        </w:rPr>
        <w:t>Председателем территориальной подкомиссии</w:t>
      </w:r>
      <w:r>
        <w:rPr>
          <w:sz w:val="26"/>
          <w:szCs w:val="26"/>
        </w:rPr>
        <w:t xml:space="preserve"> до</w:t>
      </w:r>
      <w:r w:rsidR="000361B1">
        <w:rPr>
          <w:sz w:val="26"/>
          <w:szCs w:val="26"/>
        </w:rPr>
        <w:t xml:space="preserve"> </w:t>
      </w:r>
      <w:r>
        <w:rPr>
          <w:sz w:val="26"/>
          <w:szCs w:val="26"/>
        </w:rPr>
        <w:t>28</w:t>
      </w:r>
      <w:r w:rsidR="000361B1">
        <w:rPr>
          <w:sz w:val="26"/>
          <w:szCs w:val="26"/>
        </w:rPr>
        <w:t xml:space="preserve"> </w:t>
      </w:r>
      <w:r>
        <w:rPr>
          <w:sz w:val="26"/>
          <w:szCs w:val="26"/>
        </w:rPr>
        <w:t>декабря</w:t>
      </w:r>
      <w:r w:rsidR="000361B1">
        <w:rPr>
          <w:sz w:val="26"/>
          <w:szCs w:val="26"/>
        </w:rPr>
        <w:t xml:space="preserve"> </w:t>
      </w:r>
      <w:r>
        <w:rPr>
          <w:sz w:val="26"/>
          <w:szCs w:val="26"/>
        </w:rPr>
        <w:t>2024</w:t>
      </w:r>
      <w:r w:rsidR="000361B1">
        <w:rPr>
          <w:sz w:val="26"/>
          <w:szCs w:val="26"/>
        </w:rPr>
        <w:t xml:space="preserve"> </w:t>
      </w:r>
      <w:r>
        <w:rPr>
          <w:sz w:val="26"/>
          <w:szCs w:val="26"/>
        </w:rPr>
        <w:t xml:space="preserve">года являлся исполняющий </w:t>
      </w:r>
      <w:r w:rsidRPr="00870ED1">
        <w:rPr>
          <w:sz w:val="26"/>
          <w:szCs w:val="26"/>
        </w:rPr>
        <w:t>обязанности начальника Управления</w:t>
      </w:r>
      <w:r>
        <w:rPr>
          <w:sz w:val="26"/>
          <w:szCs w:val="26"/>
        </w:rPr>
        <w:t>, с 28 декабря 2024 года – начальник Управления; секретарь подкомиссии</w:t>
      </w:r>
      <w:r w:rsidRPr="00870ED1">
        <w:rPr>
          <w:sz w:val="26"/>
          <w:szCs w:val="26"/>
        </w:rPr>
        <w:t xml:space="preserve"> – главный специалист отдела организационно-правового обеспечения деятельности судов Управления.</w:t>
      </w:r>
    </w:p>
    <w:p w:rsidR="00053D0C" w:rsidRPr="00870ED1" w:rsidRDefault="00053D0C" w:rsidP="00053D0C">
      <w:pPr>
        <w:tabs>
          <w:tab w:val="left" w:pos="709"/>
          <w:tab w:val="left" w:pos="1418"/>
        </w:tabs>
        <w:ind w:firstLine="709"/>
        <w:jc w:val="both"/>
        <w:rPr>
          <w:sz w:val="26"/>
          <w:szCs w:val="26"/>
        </w:rPr>
      </w:pPr>
      <w:proofErr w:type="gramStart"/>
      <w:r w:rsidRPr="00870ED1">
        <w:rPr>
          <w:sz w:val="26"/>
          <w:szCs w:val="26"/>
        </w:rPr>
        <w:t>В своей деятельности территориальная подкомиссия руководствуется вышеназванными нормативными правовыми актами, а также Федеральным законом от 24 июля 2004 г</w:t>
      </w:r>
      <w:r>
        <w:rPr>
          <w:sz w:val="26"/>
          <w:szCs w:val="26"/>
        </w:rPr>
        <w:t>ода</w:t>
      </w:r>
      <w:r w:rsidRPr="00870ED1">
        <w:rPr>
          <w:sz w:val="26"/>
          <w:szCs w:val="26"/>
        </w:rPr>
        <w:t xml:space="preserve"> № 79-ФЗ «О</w:t>
      </w:r>
      <w:r w:rsidR="000361B1">
        <w:rPr>
          <w:sz w:val="26"/>
          <w:szCs w:val="26"/>
        </w:rPr>
        <w:t xml:space="preserve"> </w:t>
      </w:r>
      <w:r w:rsidRPr="00870ED1">
        <w:rPr>
          <w:sz w:val="26"/>
          <w:szCs w:val="26"/>
        </w:rPr>
        <w:t>государственной гражданской службе», приказом Судебного департамента при Верховном Суде Российской Федерации от</w:t>
      </w:r>
      <w:r w:rsidR="000361B1">
        <w:rPr>
          <w:sz w:val="26"/>
          <w:szCs w:val="26"/>
        </w:rPr>
        <w:t xml:space="preserve"> </w:t>
      </w:r>
      <w:r w:rsidRPr="00870ED1">
        <w:rPr>
          <w:sz w:val="26"/>
          <w:szCs w:val="26"/>
        </w:rPr>
        <w:t>5 октября 2018 г</w:t>
      </w:r>
      <w:r>
        <w:rPr>
          <w:sz w:val="26"/>
          <w:szCs w:val="26"/>
        </w:rPr>
        <w:t>ода</w:t>
      </w:r>
      <w:r w:rsidRPr="00870ED1">
        <w:rPr>
          <w:sz w:val="26"/>
          <w:szCs w:val="26"/>
        </w:rPr>
        <w:t xml:space="preserve"> № 190 «Об утверждении Положения о</w:t>
      </w:r>
      <w:r w:rsidR="000361B1">
        <w:rPr>
          <w:sz w:val="26"/>
          <w:szCs w:val="26"/>
        </w:rPr>
        <w:t xml:space="preserve"> </w:t>
      </w:r>
      <w:r w:rsidRPr="00870ED1">
        <w:rPr>
          <w:sz w:val="26"/>
          <w:szCs w:val="26"/>
        </w:rPr>
        <w:t>деятельности Комиссии Судебного департамента при Верховном Суде Российской Федерации по</w:t>
      </w:r>
      <w:r w:rsidR="000361B1">
        <w:rPr>
          <w:sz w:val="26"/>
          <w:szCs w:val="26"/>
        </w:rPr>
        <w:t xml:space="preserve"> </w:t>
      </w:r>
      <w:r w:rsidRPr="00870ED1">
        <w:rPr>
          <w:sz w:val="26"/>
          <w:szCs w:val="26"/>
        </w:rPr>
        <w:t>рассмотрению вопросов предоставления федеральным государственным гражданским служащим единовременной</w:t>
      </w:r>
      <w:proofErr w:type="gramEnd"/>
      <w:r w:rsidRPr="00870ED1">
        <w:rPr>
          <w:sz w:val="26"/>
          <w:szCs w:val="26"/>
        </w:rPr>
        <w:t xml:space="preserve"> субсидии на приобретение жилого помещения», приказом Судебного департамента при Верховном Суде Российской Федерации от</w:t>
      </w:r>
      <w:r w:rsidR="000361B1">
        <w:rPr>
          <w:sz w:val="26"/>
          <w:szCs w:val="26"/>
        </w:rPr>
        <w:t xml:space="preserve"> </w:t>
      </w:r>
      <w:r w:rsidRPr="00870ED1">
        <w:rPr>
          <w:sz w:val="26"/>
          <w:szCs w:val="26"/>
        </w:rPr>
        <w:t>5</w:t>
      </w:r>
      <w:r w:rsidR="000361B1">
        <w:rPr>
          <w:sz w:val="26"/>
          <w:szCs w:val="26"/>
        </w:rPr>
        <w:t xml:space="preserve"> </w:t>
      </w:r>
      <w:r w:rsidRPr="00870ED1">
        <w:rPr>
          <w:sz w:val="26"/>
          <w:szCs w:val="26"/>
        </w:rPr>
        <w:t>октября 2018 г</w:t>
      </w:r>
      <w:r>
        <w:rPr>
          <w:sz w:val="26"/>
          <w:szCs w:val="26"/>
        </w:rPr>
        <w:t>ода</w:t>
      </w:r>
      <w:r w:rsidRPr="00870ED1">
        <w:rPr>
          <w:sz w:val="26"/>
          <w:szCs w:val="26"/>
        </w:rPr>
        <w:t xml:space="preserve"> №</w:t>
      </w:r>
      <w:r w:rsidR="000361B1">
        <w:rPr>
          <w:sz w:val="26"/>
          <w:szCs w:val="26"/>
        </w:rPr>
        <w:t xml:space="preserve"> </w:t>
      </w:r>
      <w:r w:rsidRPr="00870ED1">
        <w:rPr>
          <w:sz w:val="26"/>
          <w:szCs w:val="26"/>
        </w:rPr>
        <w:t>191 «Об утверждении Регламента работы территориальных подкомиссий по рассмотрению вопросов предоставления федеральным государственным гражданским служащим судов и управлений Судебного департамента в субъектах Российской Федерации единовременной субсидии на приобретение жилого помещения».</w:t>
      </w:r>
    </w:p>
    <w:p w:rsidR="00053D0C" w:rsidRDefault="00053D0C" w:rsidP="00053D0C">
      <w:pPr>
        <w:tabs>
          <w:tab w:val="left" w:pos="709"/>
          <w:tab w:val="left" w:pos="1418"/>
        </w:tabs>
        <w:ind w:firstLine="709"/>
        <w:jc w:val="both"/>
        <w:rPr>
          <w:sz w:val="26"/>
          <w:szCs w:val="26"/>
        </w:rPr>
      </w:pPr>
      <w:proofErr w:type="gramStart"/>
      <w:r w:rsidRPr="00870ED1">
        <w:rPr>
          <w:sz w:val="26"/>
          <w:szCs w:val="26"/>
        </w:rPr>
        <w:t>Кроме того, территориальная подкомиссия использует в своей работе приказ Минздравсоцразвития России от 30 марта 2010 г</w:t>
      </w:r>
      <w:r>
        <w:rPr>
          <w:sz w:val="26"/>
          <w:szCs w:val="26"/>
        </w:rPr>
        <w:t>ода</w:t>
      </w:r>
      <w:r w:rsidRPr="00870ED1">
        <w:rPr>
          <w:sz w:val="26"/>
          <w:szCs w:val="26"/>
        </w:rPr>
        <w:t xml:space="preserve"> №</w:t>
      </w:r>
      <w:r w:rsidR="000361B1">
        <w:rPr>
          <w:sz w:val="26"/>
          <w:szCs w:val="26"/>
        </w:rPr>
        <w:t xml:space="preserve"> </w:t>
      </w:r>
      <w:r w:rsidRPr="00870ED1">
        <w:rPr>
          <w:sz w:val="26"/>
          <w:szCs w:val="26"/>
        </w:rPr>
        <w:t>198н, приказ Министерства труда и социальной защиты Российской Федерации от</w:t>
      </w:r>
      <w:r w:rsidR="000361B1">
        <w:rPr>
          <w:sz w:val="26"/>
          <w:szCs w:val="26"/>
        </w:rPr>
        <w:t xml:space="preserve"> </w:t>
      </w:r>
      <w:r w:rsidRPr="00870ED1">
        <w:rPr>
          <w:sz w:val="26"/>
          <w:szCs w:val="26"/>
        </w:rPr>
        <w:t>17</w:t>
      </w:r>
      <w:r w:rsidR="000361B1">
        <w:rPr>
          <w:sz w:val="26"/>
          <w:szCs w:val="26"/>
        </w:rPr>
        <w:t xml:space="preserve"> </w:t>
      </w:r>
      <w:r w:rsidRPr="00870ED1">
        <w:rPr>
          <w:sz w:val="26"/>
          <w:szCs w:val="26"/>
        </w:rPr>
        <w:t xml:space="preserve"> марта 2017 г</w:t>
      </w:r>
      <w:r>
        <w:rPr>
          <w:sz w:val="26"/>
          <w:szCs w:val="26"/>
        </w:rPr>
        <w:t>ода</w:t>
      </w:r>
      <w:r w:rsidRPr="00870ED1">
        <w:rPr>
          <w:sz w:val="26"/>
          <w:szCs w:val="26"/>
        </w:rPr>
        <w:t xml:space="preserve"> №</w:t>
      </w:r>
      <w:r w:rsidR="000361B1">
        <w:rPr>
          <w:sz w:val="26"/>
          <w:szCs w:val="26"/>
        </w:rPr>
        <w:t xml:space="preserve"> </w:t>
      </w:r>
      <w:r w:rsidRPr="00870ED1">
        <w:rPr>
          <w:sz w:val="26"/>
          <w:szCs w:val="26"/>
        </w:rPr>
        <w:t xml:space="preserve">282н, </w:t>
      </w:r>
      <w:r w:rsidR="000361B1">
        <w:rPr>
          <w:sz w:val="26"/>
          <w:szCs w:val="26"/>
        </w:rPr>
        <w:t xml:space="preserve">разъяснения Минздравсоцразвития России от </w:t>
      </w:r>
      <w:r w:rsidRPr="00870ED1">
        <w:rPr>
          <w:sz w:val="26"/>
          <w:szCs w:val="26"/>
        </w:rPr>
        <w:t>18</w:t>
      </w:r>
      <w:r w:rsidR="000361B1">
        <w:rPr>
          <w:sz w:val="26"/>
          <w:szCs w:val="26"/>
        </w:rPr>
        <w:t xml:space="preserve"> </w:t>
      </w:r>
      <w:r w:rsidRPr="00870ED1">
        <w:rPr>
          <w:sz w:val="26"/>
          <w:szCs w:val="26"/>
        </w:rPr>
        <w:t>июня 2009 г</w:t>
      </w:r>
      <w:r>
        <w:rPr>
          <w:sz w:val="26"/>
          <w:szCs w:val="26"/>
        </w:rPr>
        <w:t>ода</w:t>
      </w:r>
      <w:r w:rsidRPr="00870ED1">
        <w:rPr>
          <w:sz w:val="26"/>
          <w:szCs w:val="26"/>
        </w:rPr>
        <w:t xml:space="preserve"> №</w:t>
      </w:r>
      <w:r w:rsidR="000361B1">
        <w:rPr>
          <w:sz w:val="26"/>
          <w:szCs w:val="26"/>
        </w:rPr>
        <w:t xml:space="preserve"> </w:t>
      </w:r>
      <w:r w:rsidRPr="00870ED1">
        <w:rPr>
          <w:sz w:val="26"/>
          <w:szCs w:val="26"/>
        </w:rPr>
        <w:t>4090-17</w:t>
      </w:r>
      <w:r w:rsidR="000361B1">
        <w:rPr>
          <w:sz w:val="26"/>
          <w:szCs w:val="26"/>
        </w:rPr>
        <w:t xml:space="preserve">                  </w:t>
      </w:r>
      <w:r w:rsidRPr="00870ED1">
        <w:rPr>
          <w:sz w:val="26"/>
          <w:szCs w:val="26"/>
        </w:rPr>
        <w:t xml:space="preserve"> «О</w:t>
      </w:r>
      <w:r w:rsidR="000361B1">
        <w:rPr>
          <w:sz w:val="26"/>
          <w:szCs w:val="26"/>
        </w:rPr>
        <w:t xml:space="preserve"> </w:t>
      </w:r>
      <w:r w:rsidRPr="00870ED1">
        <w:rPr>
          <w:sz w:val="26"/>
          <w:szCs w:val="26"/>
        </w:rPr>
        <w:t>применении федеральными государственными органами постановления Правительства</w:t>
      </w:r>
      <w:r w:rsidR="0050416A">
        <w:rPr>
          <w:sz w:val="26"/>
          <w:szCs w:val="26"/>
        </w:rPr>
        <w:t xml:space="preserve"> </w:t>
      </w:r>
      <w:r w:rsidRPr="00870ED1">
        <w:rPr>
          <w:sz w:val="26"/>
          <w:szCs w:val="26"/>
        </w:rPr>
        <w:t>Российской Федерации от 27 января 2009 г. №</w:t>
      </w:r>
      <w:r w:rsidR="000361B1">
        <w:rPr>
          <w:sz w:val="26"/>
          <w:szCs w:val="26"/>
        </w:rPr>
        <w:t xml:space="preserve"> </w:t>
      </w:r>
      <w:r w:rsidRPr="00870ED1">
        <w:rPr>
          <w:sz w:val="26"/>
          <w:szCs w:val="26"/>
        </w:rPr>
        <w:t>63 «О</w:t>
      </w:r>
      <w:r w:rsidR="000361B1">
        <w:rPr>
          <w:sz w:val="26"/>
          <w:szCs w:val="26"/>
        </w:rPr>
        <w:t xml:space="preserve"> </w:t>
      </w:r>
      <w:r w:rsidRPr="00870ED1">
        <w:rPr>
          <w:sz w:val="26"/>
          <w:szCs w:val="26"/>
        </w:rPr>
        <w:t>предоставлении федеральным государственным гражданским</w:t>
      </w:r>
      <w:proofErr w:type="gramEnd"/>
      <w:r w:rsidRPr="00870ED1">
        <w:rPr>
          <w:sz w:val="26"/>
          <w:szCs w:val="26"/>
        </w:rPr>
        <w:t xml:space="preserve"> служащим единовременной субсидии на</w:t>
      </w:r>
      <w:r w:rsidR="000361B1">
        <w:rPr>
          <w:sz w:val="26"/>
          <w:szCs w:val="26"/>
        </w:rPr>
        <w:t xml:space="preserve"> </w:t>
      </w:r>
      <w:r w:rsidRPr="00870ED1">
        <w:rPr>
          <w:sz w:val="26"/>
          <w:szCs w:val="26"/>
        </w:rPr>
        <w:t>приобретение жилого помещения», разъяснения Минтруда России от</w:t>
      </w:r>
      <w:r w:rsidR="000361B1">
        <w:rPr>
          <w:sz w:val="26"/>
          <w:szCs w:val="26"/>
        </w:rPr>
        <w:t xml:space="preserve"> </w:t>
      </w:r>
      <w:r w:rsidRPr="00870ED1">
        <w:rPr>
          <w:sz w:val="26"/>
          <w:szCs w:val="26"/>
        </w:rPr>
        <w:t>18</w:t>
      </w:r>
      <w:r w:rsidR="000361B1">
        <w:rPr>
          <w:sz w:val="26"/>
          <w:szCs w:val="26"/>
        </w:rPr>
        <w:t xml:space="preserve"> </w:t>
      </w:r>
      <w:r w:rsidRPr="00870ED1">
        <w:rPr>
          <w:sz w:val="26"/>
          <w:szCs w:val="26"/>
        </w:rPr>
        <w:t>мая</w:t>
      </w:r>
      <w:r w:rsidR="000361B1">
        <w:rPr>
          <w:sz w:val="26"/>
          <w:szCs w:val="26"/>
        </w:rPr>
        <w:t xml:space="preserve">                 </w:t>
      </w:r>
      <w:r w:rsidRPr="00870ED1">
        <w:rPr>
          <w:sz w:val="26"/>
          <w:szCs w:val="26"/>
        </w:rPr>
        <w:t>2017 г</w:t>
      </w:r>
      <w:r>
        <w:rPr>
          <w:sz w:val="26"/>
          <w:szCs w:val="26"/>
        </w:rPr>
        <w:t>ода</w:t>
      </w:r>
      <w:r w:rsidRPr="00870ED1">
        <w:rPr>
          <w:sz w:val="26"/>
          <w:szCs w:val="26"/>
        </w:rPr>
        <w:t xml:space="preserve"> № 18-4-/В-303, разъяснения Судебного департамента при Верховном Суде Российской Федерации от</w:t>
      </w:r>
      <w:r w:rsidR="000361B1">
        <w:rPr>
          <w:sz w:val="26"/>
          <w:szCs w:val="26"/>
        </w:rPr>
        <w:t xml:space="preserve"> </w:t>
      </w:r>
      <w:r w:rsidRPr="00870ED1">
        <w:rPr>
          <w:sz w:val="26"/>
          <w:szCs w:val="26"/>
        </w:rPr>
        <w:t>22</w:t>
      </w:r>
      <w:r w:rsidR="000361B1">
        <w:rPr>
          <w:sz w:val="26"/>
          <w:szCs w:val="26"/>
        </w:rPr>
        <w:t xml:space="preserve"> </w:t>
      </w:r>
      <w:r w:rsidRPr="00870ED1">
        <w:rPr>
          <w:sz w:val="26"/>
          <w:szCs w:val="26"/>
        </w:rPr>
        <w:t>марта 2017 г</w:t>
      </w:r>
      <w:r>
        <w:rPr>
          <w:sz w:val="26"/>
          <w:szCs w:val="26"/>
        </w:rPr>
        <w:t>ода</w:t>
      </w:r>
      <w:r w:rsidRPr="00870ED1">
        <w:rPr>
          <w:sz w:val="26"/>
          <w:szCs w:val="26"/>
        </w:rPr>
        <w:t xml:space="preserve"> №</w:t>
      </w:r>
      <w:r w:rsidR="000361B1">
        <w:rPr>
          <w:sz w:val="26"/>
          <w:szCs w:val="26"/>
        </w:rPr>
        <w:t xml:space="preserve"> </w:t>
      </w:r>
      <w:r w:rsidRPr="00870ED1">
        <w:rPr>
          <w:sz w:val="26"/>
          <w:szCs w:val="26"/>
        </w:rPr>
        <w:t>СД-12/1887.</w:t>
      </w:r>
    </w:p>
    <w:p w:rsidR="00053D0C" w:rsidRDefault="00053D0C" w:rsidP="00053D0C">
      <w:pPr>
        <w:tabs>
          <w:tab w:val="left" w:pos="709"/>
          <w:tab w:val="left" w:pos="1418"/>
        </w:tabs>
        <w:ind w:firstLine="709"/>
        <w:jc w:val="both"/>
        <w:rPr>
          <w:sz w:val="26"/>
          <w:szCs w:val="26"/>
        </w:rPr>
      </w:pPr>
      <w:r w:rsidRPr="00870ED1">
        <w:rPr>
          <w:sz w:val="26"/>
          <w:szCs w:val="26"/>
        </w:rPr>
        <w:lastRenderedPageBreak/>
        <w:t>В 202</w:t>
      </w:r>
      <w:r>
        <w:rPr>
          <w:sz w:val="26"/>
          <w:szCs w:val="26"/>
        </w:rPr>
        <w:t>4</w:t>
      </w:r>
      <w:r w:rsidRPr="00870ED1">
        <w:rPr>
          <w:sz w:val="26"/>
          <w:szCs w:val="26"/>
        </w:rPr>
        <w:t xml:space="preserve"> году в территориальную </w:t>
      </w:r>
      <w:r>
        <w:rPr>
          <w:sz w:val="26"/>
          <w:szCs w:val="26"/>
        </w:rPr>
        <w:t>под</w:t>
      </w:r>
      <w:r w:rsidRPr="00870ED1">
        <w:rPr>
          <w:sz w:val="26"/>
          <w:szCs w:val="26"/>
        </w:rPr>
        <w:t>комиссию заявления от</w:t>
      </w:r>
      <w:r w:rsidR="000361B1">
        <w:rPr>
          <w:sz w:val="26"/>
          <w:szCs w:val="26"/>
        </w:rPr>
        <w:t xml:space="preserve"> </w:t>
      </w:r>
      <w:r w:rsidRPr="00870ED1">
        <w:rPr>
          <w:sz w:val="26"/>
          <w:szCs w:val="26"/>
        </w:rPr>
        <w:t>государственных гражданских служащих о постановке на учет для получения единовременной субсидии на приобретение жилого помещения не</w:t>
      </w:r>
      <w:r w:rsidR="000361B1">
        <w:rPr>
          <w:sz w:val="26"/>
          <w:szCs w:val="26"/>
        </w:rPr>
        <w:t xml:space="preserve"> </w:t>
      </w:r>
      <w:r w:rsidRPr="00870ED1">
        <w:rPr>
          <w:sz w:val="26"/>
          <w:szCs w:val="26"/>
        </w:rPr>
        <w:t>поступали.</w:t>
      </w:r>
    </w:p>
    <w:p w:rsidR="00053D0C" w:rsidRDefault="00053D0C" w:rsidP="00053D0C">
      <w:pPr>
        <w:tabs>
          <w:tab w:val="left" w:pos="709"/>
          <w:tab w:val="left" w:pos="1418"/>
        </w:tabs>
        <w:ind w:firstLine="709"/>
        <w:jc w:val="both"/>
        <w:rPr>
          <w:sz w:val="26"/>
          <w:szCs w:val="26"/>
        </w:rPr>
      </w:pPr>
      <w:r w:rsidRPr="00870ED1">
        <w:rPr>
          <w:sz w:val="26"/>
          <w:szCs w:val="26"/>
        </w:rPr>
        <w:t xml:space="preserve">По состоянию на </w:t>
      </w:r>
      <w:r>
        <w:rPr>
          <w:sz w:val="26"/>
          <w:szCs w:val="26"/>
        </w:rPr>
        <w:t>31 декабря 2024</w:t>
      </w:r>
      <w:r w:rsidRPr="00870ED1">
        <w:rPr>
          <w:sz w:val="26"/>
          <w:szCs w:val="26"/>
        </w:rPr>
        <w:t xml:space="preserve"> г</w:t>
      </w:r>
      <w:r>
        <w:rPr>
          <w:sz w:val="26"/>
          <w:szCs w:val="26"/>
        </w:rPr>
        <w:t>ода</w:t>
      </w:r>
      <w:r w:rsidRPr="00870ED1">
        <w:rPr>
          <w:sz w:val="26"/>
          <w:szCs w:val="26"/>
        </w:rPr>
        <w:t xml:space="preserve"> на учете по предоставлению единовременной субсидии на приобретение жилого помещения состоят </w:t>
      </w:r>
      <w:r>
        <w:rPr>
          <w:sz w:val="26"/>
          <w:szCs w:val="26"/>
        </w:rPr>
        <w:t>3</w:t>
      </w:r>
      <w:r w:rsidR="000361B1">
        <w:rPr>
          <w:sz w:val="26"/>
          <w:szCs w:val="26"/>
        </w:rPr>
        <w:t xml:space="preserve"> </w:t>
      </w:r>
      <w:r w:rsidRPr="00870ED1">
        <w:rPr>
          <w:sz w:val="26"/>
          <w:szCs w:val="26"/>
        </w:rPr>
        <w:t>(</w:t>
      </w:r>
      <w:r>
        <w:rPr>
          <w:sz w:val="26"/>
          <w:szCs w:val="26"/>
        </w:rPr>
        <w:t>три</w:t>
      </w:r>
      <w:r w:rsidRPr="00870ED1">
        <w:rPr>
          <w:sz w:val="26"/>
          <w:szCs w:val="26"/>
        </w:rPr>
        <w:t>) государственных гражданских служащих.</w:t>
      </w:r>
    </w:p>
    <w:p w:rsidR="00053D0C" w:rsidRDefault="00053D0C" w:rsidP="00053D0C">
      <w:pPr>
        <w:tabs>
          <w:tab w:val="left" w:pos="709"/>
          <w:tab w:val="left" w:pos="1418"/>
        </w:tabs>
        <w:ind w:firstLine="709"/>
        <w:jc w:val="both"/>
        <w:rPr>
          <w:sz w:val="26"/>
          <w:szCs w:val="26"/>
        </w:rPr>
      </w:pPr>
      <w:r>
        <w:rPr>
          <w:sz w:val="26"/>
          <w:szCs w:val="26"/>
        </w:rPr>
        <w:t>В течение года</w:t>
      </w:r>
      <w:r w:rsidRPr="0054175D">
        <w:rPr>
          <w:sz w:val="26"/>
          <w:szCs w:val="26"/>
        </w:rPr>
        <w:t xml:space="preserve"> территориальной подкомиссией проведено 5 заседаний</w:t>
      </w:r>
      <w:r>
        <w:rPr>
          <w:sz w:val="26"/>
          <w:szCs w:val="26"/>
        </w:rPr>
        <w:t>.</w:t>
      </w:r>
    </w:p>
    <w:p w:rsidR="00053D0C" w:rsidRDefault="00053D0C" w:rsidP="00053D0C">
      <w:pPr>
        <w:tabs>
          <w:tab w:val="left" w:pos="709"/>
          <w:tab w:val="left" w:pos="1418"/>
        </w:tabs>
        <w:ind w:firstLine="709"/>
        <w:jc w:val="both"/>
        <w:rPr>
          <w:sz w:val="26"/>
          <w:szCs w:val="26"/>
        </w:rPr>
      </w:pPr>
      <w:r>
        <w:rPr>
          <w:sz w:val="26"/>
          <w:szCs w:val="26"/>
        </w:rPr>
        <w:t>В 2024</w:t>
      </w:r>
      <w:r w:rsidRPr="00870ED1">
        <w:rPr>
          <w:sz w:val="26"/>
          <w:szCs w:val="26"/>
        </w:rPr>
        <w:t xml:space="preserve"> году выплата единовременной субсидии на приобретение жилого помещения не производилась.</w:t>
      </w:r>
      <w:r>
        <w:rPr>
          <w:sz w:val="26"/>
          <w:szCs w:val="26"/>
        </w:rPr>
        <w:t xml:space="preserve"> </w:t>
      </w:r>
      <w:proofErr w:type="gramStart"/>
      <w:r>
        <w:rPr>
          <w:sz w:val="26"/>
          <w:szCs w:val="26"/>
        </w:rPr>
        <w:t>В Управление социальной защиты судей и</w:t>
      </w:r>
      <w:r w:rsidR="000361B1">
        <w:rPr>
          <w:sz w:val="26"/>
          <w:szCs w:val="26"/>
        </w:rPr>
        <w:t xml:space="preserve"> </w:t>
      </w:r>
      <w:r>
        <w:rPr>
          <w:sz w:val="26"/>
          <w:szCs w:val="26"/>
        </w:rPr>
        <w:t>государственных служащих Судебного департамента при Верховном Суде Российской Федерации направлены обновленные документы одного государственного гражданского служащего, копия учетного дела которого была направлена ранее в качестве кандидата на предоставление единовременной выплаты, по которому Комиссией Судебного департамента решение о предоставлении единовременной выплаты в 2023 году не принято.</w:t>
      </w:r>
      <w:proofErr w:type="gramEnd"/>
    </w:p>
    <w:p w:rsidR="00053D0C" w:rsidRDefault="00053D0C" w:rsidP="00053D0C">
      <w:pPr>
        <w:tabs>
          <w:tab w:val="left" w:pos="709"/>
          <w:tab w:val="left" w:pos="1418"/>
        </w:tabs>
        <w:ind w:firstLine="709"/>
        <w:jc w:val="both"/>
        <w:rPr>
          <w:sz w:val="26"/>
          <w:szCs w:val="26"/>
        </w:rPr>
      </w:pPr>
      <w:proofErr w:type="gramStart"/>
      <w:r w:rsidRPr="00095B11">
        <w:rPr>
          <w:sz w:val="26"/>
          <w:szCs w:val="26"/>
        </w:rPr>
        <w:t>В отношении одного</w:t>
      </w:r>
      <w:r>
        <w:rPr>
          <w:sz w:val="26"/>
          <w:szCs w:val="26"/>
        </w:rPr>
        <w:t xml:space="preserve"> государственного гражданского служащего территориальной подкомиссией принято решение о</w:t>
      </w:r>
      <w:r w:rsidR="000361B1">
        <w:rPr>
          <w:sz w:val="26"/>
          <w:szCs w:val="26"/>
        </w:rPr>
        <w:t xml:space="preserve"> </w:t>
      </w:r>
      <w:r>
        <w:rPr>
          <w:sz w:val="26"/>
          <w:szCs w:val="26"/>
        </w:rPr>
        <w:t>снятии его с учета на</w:t>
      </w:r>
      <w:r w:rsidR="000361B1">
        <w:rPr>
          <w:sz w:val="26"/>
          <w:szCs w:val="26"/>
        </w:rPr>
        <w:t xml:space="preserve"> </w:t>
      </w:r>
      <w:r>
        <w:rPr>
          <w:sz w:val="26"/>
          <w:szCs w:val="26"/>
        </w:rPr>
        <w:t>основании пп. «ж» п.</w:t>
      </w:r>
      <w:r w:rsidR="000361B1">
        <w:rPr>
          <w:sz w:val="26"/>
          <w:szCs w:val="26"/>
        </w:rPr>
        <w:t xml:space="preserve"> </w:t>
      </w:r>
      <w:r>
        <w:rPr>
          <w:sz w:val="26"/>
          <w:szCs w:val="26"/>
        </w:rPr>
        <w:t>19 Правил предоставления федеральным государственным гражданским служащим единовременной субсидии на приобретение жилого помещения, утвержденных постановлением Правительства Российской Федерации от 27 января 2009 года №</w:t>
      </w:r>
      <w:r w:rsidR="000361B1">
        <w:rPr>
          <w:sz w:val="26"/>
          <w:szCs w:val="26"/>
        </w:rPr>
        <w:t xml:space="preserve"> </w:t>
      </w:r>
      <w:r>
        <w:rPr>
          <w:sz w:val="26"/>
          <w:szCs w:val="26"/>
        </w:rPr>
        <w:t xml:space="preserve">63 </w:t>
      </w:r>
      <w:r w:rsidRPr="00870ED1">
        <w:rPr>
          <w:sz w:val="26"/>
          <w:szCs w:val="26"/>
        </w:rPr>
        <w:t>«О предоставлении федеральным государственным гражданским служащим единовременной субсидии на приобретение жилого помещения»</w:t>
      </w:r>
      <w:r>
        <w:rPr>
          <w:sz w:val="26"/>
          <w:szCs w:val="26"/>
        </w:rPr>
        <w:t xml:space="preserve"> (приказ Управления № 7 от</w:t>
      </w:r>
      <w:proofErr w:type="gramEnd"/>
      <w:r>
        <w:rPr>
          <w:sz w:val="26"/>
          <w:szCs w:val="26"/>
        </w:rPr>
        <w:t xml:space="preserve"> </w:t>
      </w:r>
      <w:proofErr w:type="gramStart"/>
      <w:r>
        <w:rPr>
          <w:sz w:val="26"/>
          <w:szCs w:val="26"/>
        </w:rPr>
        <w:t xml:space="preserve">26 января 2024 года, с учетом изменений, внесенных приказом </w:t>
      </w:r>
      <w:r w:rsidR="000361B1">
        <w:rPr>
          <w:sz w:val="26"/>
          <w:szCs w:val="26"/>
        </w:rPr>
        <w:t xml:space="preserve">                </w:t>
      </w:r>
      <w:r>
        <w:rPr>
          <w:sz w:val="26"/>
          <w:szCs w:val="26"/>
        </w:rPr>
        <w:t xml:space="preserve">№ 24 от 11 марта 2024 года). </w:t>
      </w:r>
      <w:proofErr w:type="gramEnd"/>
    </w:p>
    <w:p w:rsidR="00053D0C" w:rsidRDefault="00053D0C" w:rsidP="00053D0C">
      <w:pPr>
        <w:ind w:firstLine="720"/>
        <w:jc w:val="both"/>
        <w:rPr>
          <w:sz w:val="26"/>
          <w:szCs w:val="26"/>
        </w:rPr>
      </w:pPr>
      <w:r>
        <w:rPr>
          <w:sz w:val="26"/>
          <w:szCs w:val="26"/>
        </w:rPr>
        <w:t>В</w:t>
      </w:r>
      <w:r w:rsidR="000361B1">
        <w:rPr>
          <w:sz w:val="26"/>
          <w:szCs w:val="26"/>
        </w:rPr>
        <w:t xml:space="preserve"> </w:t>
      </w:r>
      <w:r>
        <w:rPr>
          <w:sz w:val="26"/>
          <w:szCs w:val="26"/>
        </w:rPr>
        <w:t>соответствии с пунктом 4</w:t>
      </w:r>
      <w:r w:rsidR="000361B1">
        <w:rPr>
          <w:sz w:val="26"/>
          <w:szCs w:val="26"/>
        </w:rPr>
        <w:t xml:space="preserve"> </w:t>
      </w:r>
      <w:r>
        <w:rPr>
          <w:sz w:val="26"/>
          <w:szCs w:val="26"/>
        </w:rPr>
        <w:t>(2) вышеуказанных Правил в отношении одного государственного гражданского служащего принято решение об изменении состава его семьи для расчета единовременной субсидии и</w:t>
      </w:r>
      <w:r w:rsidR="000361B1">
        <w:rPr>
          <w:sz w:val="26"/>
          <w:szCs w:val="26"/>
        </w:rPr>
        <w:t xml:space="preserve"> </w:t>
      </w:r>
      <w:r>
        <w:rPr>
          <w:sz w:val="26"/>
          <w:szCs w:val="26"/>
        </w:rPr>
        <w:t>внесении соответствующих изменений в приказ Управления Судебного департамента в</w:t>
      </w:r>
      <w:r w:rsidR="000361B1">
        <w:rPr>
          <w:sz w:val="26"/>
          <w:szCs w:val="26"/>
        </w:rPr>
        <w:t xml:space="preserve"> </w:t>
      </w:r>
      <w:r>
        <w:rPr>
          <w:sz w:val="26"/>
          <w:szCs w:val="26"/>
        </w:rPr>
        <w:t xml:space="preserve">Магаданской области </w:t>
      </w:r>
      <w:r w:rsidR="000361B1">
        <w:rPr>
          <w:sz w:val="26"/>
          <w:szCs w:val="26"/>
        </w:rPr>
        <w:t xml:space="preserve">                </w:t>
      </w:r>
      <w:r>
        <w:rPr>
          <w:sz w:val="26"/>
          <w:szCs w:val="26"/>
        </w:rPr>
        <w:t>№</w:t>
      </w:r>
      <w:r w:rsidR="000361B1">
        <w:rPr>
          <w:sz w:val="26"/>
          <w:szCs w:val="26"/>
        </w:rPr>
        <w:t xml:space="preserve"> </w:t>
      </w:r>
      <w:r>
        <w:rPr>
          <w:sz w:val="26"/>
          <w:szCs w:val="26"/>
        </w:rPr>
        <w:t>12 от 24.02.2021.</w:t>
      </w:r>
    </w:p>
    <w:p w:rsidR="00053D0C" w:rsidRDefault="00053D0C" w:rsidP="00053D0C">
      <w:pPr>
        <w:tabs>
          <w:tab w:val="left" w:pos="709"/>
          <w:tab w:val="left" w:pos="1418"/>
        </w:tabs>
        <w:ind w:firstLine="709"/>
        <w:jc w:val="both"/>
        <w:rPr>
          <w:sz w:val="26"/>
          <w:szCs w:val="26"/>
        </w:rPr>
      </w:pPr>
      <w:r>
        <w:rPr>
          <w:sz w:val="26"/>
          <w:szCs w:val="26"/>
        </w:rPr>
        <w:t xml:space="preserve">Соответствующие документы в </w:t>
      </w:r>
      <w:proofErr w:type="gramStart"/>
      <w:r>
        <w:rPr>
          <w:sz w:val="26"/>
          <w:szCs w:val="26"/>
        </w:rPr>
        <w:t>отношении</w:t>
      </w:r>
      <w:proofErr w:type="gramEnd"/>
      <w:r>
        <w:rPr>
          <w:sz w:val="26"/>
          <w:szCs w:val="26"/>
        </w:rPr>
        <w:t xml:space="preserve"> названных государственных служащих в</w:t>
      </w:r>
      <w:r w:rsidR="000361B1">
        <w:rPr>
          <w:sz w:val="26"/>
          <w:szCs w:val="26"/>
        </w:rPr>
        <w:t xml:space="preserve"> </w:t>
      </w:r>
      <w:r>
        <w:rPr>
          <w:sz w:val="26"/>
          <w:szCs w:val="26"/>
        </w:rPr>
        <w:t>установленном порядке направлены в</w:t>
      </w:r>
      <w:r w:rsidR="000361B1">
        <w:rPr>
          <w:sz w:val="26"/>
          <w:szCs w:val="26"/>
        </w:rPr>
        <w:t xml:space="preserve"> </w:t>
      </w:r>
      <w:r>
        <w:rPr>
          <w:sz w:val="26"/>
          <w:szCs w:val="26"/>
        </w:rPr>
        <w:t>Управление социальной защиты судей и</w:t>
      </w:r>
      <w:r w:rsidR="000361B1">
        <w:rPr>
          <w:sz w:val="26"/>
          <w:szCs w:val="26"/>
        </w:rPr>
        <w:t xml:space="preserve"> </w:t>
      </w:r>
      <w:r>
        <w:rPr>
          <w:sz w:val="26"/>
          <w:szCs w:val="26"/>
        </w:rPr>
        <w:t>государственных служащих Судебного департамента при Верховном Суде Российской Федерации.</w:t>
      </w:r>
    </w:p>
    <w:p w:rsidR="00053D0C" w:rsidRPr="00870ED1" w:rsidRDefault="00053D0C" w:rsidP="00053D0C">
      <w:pPr>
        <w:tabs>
          <w:tab w:val="left" w:pos="709"/>
          <w:tab w:val="left" w:pos="1418"/>
        </w:tabs>
        <w:ind w:firstLine="709"/>
        <w:jc w:val="both"/>
        <w:rPr>
          <w:sz w:val="26"/>
          <w:szCs w:val="26"/>
        </w:rPr>
      </w:pPr>
      <w:r>
        <w:rPr>
          <w:sz w:val="26"/>
          <w:szCs w:val="26"/>
        </w:rPr>
        <w:t>Кроме того, территориальной подкомиссией решались вопросы о</w:t>
      </w:r>
      <w:r w:rsidR="000361B1">
        <w:rPr>
          <w:sz w:val="26"/>
          <w:szCs w:val="26"/>
        </w:rPr>
        <w:t xml:space="preserve"> </w:t>
      </w:r>
      <w:r>
        <w:rPr>
          <w:sz w:val="26"/>
          <w:szCs w:val="26"/>
        </w:rPr>
        <w:t>рассмотрении и</w:t>
      </w:r>
      <w:r w:rsidR="000361B1">
        <w:rPr>
          <w:sz w:val="26"/>
          <w:szCs w:val="26"/>
        </w:rPr>
        <w:t xml:space="preserve"> </w:t>
      </w:r>
      <w:r>
        <w:rPr>
          <w:sz w:val="26"/>
          <w:szCs w:val="26"/>
        </w:rPr>
        <w:t>приобщении к материалам учетных дел копий обновленных документов государственных гражданских служащих, состоящих на учете.</w:t>
      </w:r>
    </w:p>
    <w:p w:rsidR="00E307CB" w:rsidRPr="00AB21D9" w:rsidRDefault="00E307CB" w:rsidP="00753172">
      <w:pPr>
        <w:tabs>
          <w:tab w:val="left" w:pos="709"/>
          <w:tab w:val="left" w:pos="1418"/>
        </w:tabs>
        <w:jc w:val="both"/>
        <w:rPr>
          <w:sz w:val="26"/>
          <w:szCs w:val="26"/>
        </w:rPr>
      </w:pPr>
      <w:r w:rsidRPr="00003BB8">
        <w:rPr>
          <w:sz w:val="26"/>
          <w:szCs w:val="26"/>
        </w:rPr>
        <w:tab/>
      </w:r>
      <w:r w:rsidRPr="00AB21D9">
        <w:rPr>
          <w:sz w:val="26"/>
          <w:szCs w:val="26"/>
        </w:rPr>
        <w:t>В 202</w:t>
      </w:r>
      <w:r w:rsidR="000361B1" w:rsidRPr="00AB21D9">
        <w:rPr>
          <w:sz w:val="26"/>
          <w:szCs w:val="26"/>
        </w:rPr>
        <w:t>4</w:t>
      </w:r>
      <w:r w:rsidRPr="00AB21D9">
        <w:rPr>
          <w:sz w:val="26"/>
          <w:szCs w:val="26"/>
        </w:rPr>
        <w:t xml:space="preserve"> году жилищной комиссией Управления проведено </w:t>
      </w:r>
      <w:r w:rsidR="00B109B4" w:rsidRPr="00AB21D9">
        <w:rPr>
          <w:sz w:val="26"/>
          <w:szCs w:val="26"/>
        </w:rPr>
        <w:t>8</w:t>
      </w:r>
      <w:r w:rsidRPr="00AB21D9">
        <w:rPr>
          <w:sz w:val="26"/>
          <w:szCs w:val="26"/>
        </w:rPr>
        <w:t xml:space="preserve"> заседаний, в том числе: </w:t>
      </w:r>
    </w:p>
    <w:p w:rsidR="00E307CB" w:rsidRPr="00AB21D9" w:rsidRDefault="00B109B4" w:rsidP="00791564">
      <w:pPr>
        <w:ind w:firstLine="720"/>
        <w:jc w:val="both"/>
        <w:rPr>
          <w:sz w:val="26"/>
          <w:szCs w:val="26"/>
        </w:rPr>
      </w:pPr>
      <w:r w:rsidRPr="00AB21D9">
        <w:rPr>
          <w:sz w:val="26"/>
          <w:szCs w:val="26"/>
        </w:rPr>
        <w:t>3</w:t>
      </w:r>
      <w:r w:rsidR="00E307CB" w:rsidRPr="00AB21D9">
        <w:rPr>
          <w:sz w:val="26"/>
          <w:szCs w:val="26"/>
        </w:rPr>
        <w:t xml:space="preserve"> заседания о снятии с учета и прекращении выплаты компенсации расходов, связанных с наймом жилого помещения, судьям районных судов, не имеющих </w:t>
      </w:r>
      <w:r w:rsidR="00DA0F07" w:rsidRPr="00AB21D9">
        <w:rPr>
          <w:sz w:val="26"/>
          <w:szCs w:val="26"/>
        </w:rPr>
        <w:t xml:space="preserve">служебного </w:t>
      </w:r>
      <w:r w:rsidR="00E307CB" w:rsidRPr="00AB21D9">
        <w:rPr>
          <w:sz w:val="26"/>
          <w:szCs w:val="26"/>
        </w:rPr>
        <w:t>жилого помещения по месту нахождения суда;</w:t>
      </w:r>
    </w:p>
    <w:p w:rsidR="00E307CB" w:rsidRPr="00AB21D9" w:rsidRDefault="00B109B4" w:rsidP="00966B2B">
      <w:pPr>
        <w:ind w:firstLine="720"/>
        <w:jc w:val="both"/>
        <w:rPr>
          <w:sz w:val="26"/>
          <w:szCs w:val="26"/>
        </w:rPr>
      </w:pPr>
      <w:r w:rsidRPr="00AB21D9">
        <w:rPr>
          <w:sz w:val="26"/>
          <w:szCs w:val="26"/>
        </w:rPr>
        <w:t>4</w:t>
      </w:r>
      <w:r w:rsidR="00E307CB" w:rsidRPr="00AB21D9">
        <w:rPr>
          <w:sz w:val="26"/>
          <w:szCs w:val="26"/>
        </w:rPr>
        <w:t xml:space="preserve"> заседани</w:t>
      </w:r>
      <w:r w:rsidRPr="00AB21D9">
        <w:rPr>
          <w:sz w:val="26"/>
          <w:szCs w:val="26"/>
        </w:rPr>
        <w:t>я</w:t>
      </w:r>
      <w:r w:rsidR="00E307CB" w:rsidRPr="00AB21D9">
        <w:rPr>
          <w:sz w:val="26"/>
          <w:szCs w:val="26"/>
        </w:rPr>
        <w:t xml:space="preserve"> о постановке на учет суд</w:t>
      </w:r>
      <w:r w:rsidRPr="00AB21D9">
        <w:rPr>
          <w:sz w:val="26"/>
          <w:szCs w:val="26"/>
        </w:rPr>
        <w:t>ей</w:t>
      </w:r>
      <w:r w:rsidR="00DA0F07" w:rsidRPr="00AB21D9">
        <w:rPr>
          <w:sz w:val="26"/>
          <w:szCs w:val="26"/>
        </w:rPr>
        <w:t>, в качестве не имеющ</w:t>
      </w:r>
      <w:r w:rsidRPr="00AB21D9">
        <w:rPr>
          <w:sz w:val="26"/>
          <w:szCs w:val="26"/>
        </w:rPr>
        <w:t>их</w:t>
      </w:r>
      <w:r w:rsidR="00DA0F07" w:rsidRPr="00AB21D9">
        <w:rPr>
          <w:sz w:val="26"/>
          <w:szCs w:val="26"/>
        </w:rPr>
        <w:t xml:space="preserve"> служебного</w:t>
      </w:r>
      <w:r w:rsidR="00E307CB" w:rsidRPr="00AB21D9">
        <w:rPr>
          <w:sz w:val="26"/>
          <w:szCs w:val="26"/>
        </w:rPr>
        <w:t xml:space="preserve"> жил</w:t>
      </w:r>
      <w:r w:rsidR="00DA0F07" w:rsidRPr="00AB21D9">
        <w:rPr>
          <w:sz w:val="26"/>
          <w:szCs w:val="26"/>
        </w:rPr>
        <w:t>ого</w:t>
      </w:r>
      <w:r w:rsidR="00E307CB" w:rsidRPr="00AB21D9">
        <w:rPr>
          <w:sz w:val="26"/>
          <w:szCs w:val="26"/>
        </w:rPr>
        <w:t xml:space="preserve"> помещени</w:t>
      </w:r>
      <w:r w:rsidR="00DA0F07" w:rsidRPr="00AB21D9">
        <w:rPr>
          <w:sz w:val="26"/>
          <w:szCs w:val="26"/>
        </w:rPr>
        <w:t>я</w:t>
      </w:r>
      <w:r w:rsidR="00E307CB" w:rsidRPr="00AB21D9">
        <w:rPr>
          <w:sz w:val="26"/>
          <w:szCs w:val="26"/>
        </w:rPr>
        <w:t xml:space="preserve"> по месту</w:t>
      </w:r>
      <w:r w:rsidR="00DA0F07" w:rsidRPr="00AB21D9">
        <w:rPr>
          <w:sz w:val="26"/>
          <w:szCs w:val="26"/>
        </w:rPr>
        <w:t xml:space="preserve"> нахождения суда, и назначении </w:t>
      </w:r>
      <w:r w:rsidR="00E307CB" w:rsidRPr="00AB21D9">
        <w:rPr>
          <w:sz w:val="26"/>
          <w:szCs w:val="26"/>
        </w:rPr>
        <w:t>выплаты компенсации расходов, связанных с наймом жил</w:t>
      </w:r>
      <w:r w:rsidR="00DA0F07" w:rsidRPr="00AB21D9">
        <w:rPr>
          <w:sz w:val="26"/>
          <w:szCs w:val="26"/>
        </w:rPr>
        <w:t>ого</w:t>
      </w:r>
      <w:r w:rsidR="00E307CB" w:rsidRPr="00AB21D9">
        <w:rPr>
          <w:sz w:val="26"/>
          <w:szCs w:val="26"/>
        </w:rPr>
        <w:t xml:space="preserve"> помещени</w:t>
      </w:r>
      <w:r w:rsidR="00DA0F07" w:rsidRPr="00AB21D9">
        <w:rPr>
          <w:sz w:val="26"/>
          <w:szCs w:val="26"/>
        </w:rPr>
        <w:t>я</w:t>
      </w:r>
      <w:r w:rsidR="00E307CB" w:rsidRPr="00AB21D9">
        <w:rPr>
          <w:sz w:val="26"/>
          <w:szCs w:val="26"/>
        </w:rPr>
        <w:t>;</w:t>
      </w:r>
    </w:p>
    <w:p w:rsidR="00E307CB" w:rsidRPr="00AB21D9" w:rsidRDefault="00E307CB" w:rsidP="00966B2B">
      <w:pPr>
        <w:ind w:firstLine="720"/>
        <w:jc w:val="both"/>
        <w:rPr>
          <w:sz w:val="26"/>
          <w:szCs w:val="26"/>
        </w:rPr>
      </w:pPr>
      <w:r w:rsidRPr="00AB21D9">
        <w:rPr>
          <w:sz w:val="26"/>
          <w:szCs w:val="26"/>
        </w:rPr>
        <w:t xml:space="preserve">1 заседание о </w:t>
      </w:r>
      <w:r w:rsidR="00B109B4" w:rsidRPr="00AB21D9">
        <w:rPr>
          <w:sz w:val="26"/>
          <w:szCs w:val="26"/>
        </w:rPr>
        <w:t xml:space="preserve">приведении в соответствие </w:t>
      </w:r>
      <w:r w:rsidR="00DA0F07" w:rsidRPr="00AB21D9">
        <w:rPr>
          <w:sz w:val="26"/>
          <w:szCs w:val="26"/>
        </w:rPr>
        <w:t xml:space="preserve">документов </w:t>
      </w:r>
      <w:r w:rsidR="00B109B4" w:rsidRPr="00AB21D9">
        <w:rPr>
          <w:sz w:val="26"/>
          <w:szCs w:val="26"/>
        </w:rPr>
        <w:t xml:space="preserve">членов семьи и включении их для постановки на учет с судьями, </w:t>
      </w:r>
      <w:r w:rsidR="00DA0F07" w:rsidRPr="00AB21D9">
        <w:rPr>
          <w:sz w:val="26"/>
          <w:szCs w:val="26"/>
        </w:rPr>
        <w:t>не имеющ</w:t>
      </w:r>
      <w:r w:rsidR="00B109B4" w:rsidRPr="00AB21D9">
        <w:rPr>
          <w:sz w:val="26"/>
          <w:szCs w:val="26"/>
        </w:rPr>
        <w:t>ими</w:t>
      </w:r>
      <w:r w:rsidR="00DA0F07" w:rsidRPr="00AB21D9">
        <w:rPr>
          <w:sz w:val="26"/>
          <w:szCs w:val="26"/>
        </w:rPr>
        <w:t xml:space="preserve"> служебного жилого пом</w:t>
      </w:r>
      <w:r w:rsidR="00B109B4" w:rsidRPr="00AB21D9">
        <w:rPr>
          <w:sz w:val="26"/>
          <w:szCs w:val="26"/>
        </w:rPr>
        <w:t>ещения по месту нахождения суда</w:t>
      </w:r>
      <w:r w:rsidR="00E362B3" w:rsidRPr="00AB21D9">
        <w:rPr>
          <w:sz w:val="26"/>
          <w:szCs w:val="26"/>
        </w:rPr>
        <w:t>;</w:t>
      </w:r>
    </w:p>
    <w:p w:rsidR="00E307CB" w:rsidRPr="00AB21D9" w:rsidRDefault="00E307CB" w:rsidP="00006413">
      <w:pPr>
        <w:pStyle w:val="a8"/>
        <w:tabs>
          <w:tab w:val="left" w:pos="709"/>
          <w:tab w:val="left" w:pos="1418"/>
        </w:tabs>
        <w:rPr>
          <w:sz w:val="26"/>
          <w:szCs w:val="26"/>
        </w:rPr>
      </w:pPr>
      <w:r w:rsidRPr="00AB21D9">
        <w:rPr>
          <w:sz w:val="26"/>
          <w:szCs w:val="26"/>
        </w:rPr>
        <w:lastRenderedPageBreak/>
        <w:tab/>
        <w:t>В 202</w:t>
      </w:r>
      <w:r w:rsidR="00B109B4" w:rsidRPr="00AB21D9">
        <w:rPr>
          <w:sz w:val="26"/>
          <w:szCs w:val="26"/>
        </w:rPr>
        <w:t>4</w:t>
      </w:r>
      <w:r w:rsidRPr="00AB21D9">
        <w:rPr>
          <w:sz w:val="26"/>
          <w:szCs w:val="26"/>
        </w:rPr>
        <w:t xml:space="preserve"> году в жилищную комиссию поступило </w:t>
      </w:r>
      <w:r w:rsidR="00B109B4" w:rsidRPr="00AB21D9">
        <w:rPr>
          <w:sz w:val="26"/>
          <w:szCs w:val="26"/>
        </w:rPr>
        <w:t>3</w:t>
      </w:r>
      <w:r w:rsidRPr="00AB21D9">
        <w:rPr>
          <w:sz w:val="26"/>
          <w:szCs w:val="26"/>
        </w:rPr>
        <w:t xml:space="preserve"> заявлени</w:t>
      </w:r>
      <w:r w:rsidR="00B109B4" w:rsidRPr="00AB21D9">
        <w:rPr>
          <w:sz w:val="26"/>
          <w:szCs w:val="26"/>
        </w:rPr>
        <w:t>я</w:t>
      </w:r>
      <w:r w:rsidR="00E362B3" w:rsidRPr="00AB21D9">
        <w:rPr>
          <w:sz w:val="26"/>
          <w:szCs w:val="26"/>
        </w:rPr>
        <w:t xml:space="preserve"> суд</w:t>
      </w:r>
      <w:r w:rsidR="00B109B4" w:rsidRPr="00AB21D9">
        <w:rPr>
          <w:sz w:val="26"/>
          <w:szCs w:val="26"/>
        </w:rPr>
        <w:t>ей</w:t>
      </w:r>
      <w:r w:rsidRPr="00AB21D9">
        <w:rPr>
          <w:sz w:val="26"/>
          <w:szCs w:val="26"/>
        </w:rPr>
        <w:t xml:space="preserve"> районн</w:t>
      </w:r>
      <w:r w:rsidR="00B109B4" w:rsidRPr="00AB21D9">
        <w:rPr>
          <w:sz w:val="26"/>
          <w:szCs w:val="26"/>
        </w:rPr>
        <w:t>ых (городского)</w:t>
      </w:r>
      <w:r w:rsidRPr="00AB21D9">
        <w:rPr>
          <w:sz w:val="26"/>
          <w:szCs w:val="26"/>
        </w:rPr>
        <w:t xml:space="preserve"> суд</w:t>
      </w:r>
      <w:r w:rsidR="00B109B4" w:rsidRPr="00AB21D9">
        <w:rPr>
          <w:sz w:val="26"/>
          <w:szCs w:val="26"/>
        </w:rPr>
        <w:t>ов</w:t>
      </w:r>
      <w:r w:rsidRPr="00AB21D9">
        <w:rPr>
          <w:sz w:val="26"/>
          <w:szCs w:val="26"/>
        </w:rPr>
        <w:t xml:space="preserve">, </w:t>
      </w:r>
      <w:r w:rsidR="00B109B4" w:rsidRPr="00AB21D9">
        <w:rPr>
          <w:sz w:val="26"/>
          <w:szCs w:val="26"/>
        </w:rPr>
        <w:t xml:space="preserve">1 заявление мирового судьи, </w:t>
      </w:r>
      <w:r w:rsidRPr="00AB21D9">
        <w:rPr>
          <w:sz w:val="26"/>
          <w:szCs w:val="26"/>
        </w:rPr>
        <w:t>как нуждающ</w:t>
      </w:r>
      <w:r w:rsidR="00B109B4" w:rsidRPr="00AB21D9">
        <w:rPr>
          <w:sz w:val="26"/>
          <w:szCs w:val="26"/>
        </w:rPr>
        <w:t>ихся</w:t>
      </w:r>
      <w:r w:rsidRPr="00AB21D9">
        <w:rPr>
          <w:sz w:val="26"/>
          <w:szCs w:val="26"/>
        </w:rPr>
        <w:t xml:space="preserve"> в получении компенсации расходов, связанных с наймом жил</w:t>
      </w:r>
      <w:r w:rsidR="00E362B3" w:rsidRPr="00AB21D9">
        <w:rPr>
          <w:sz w:val="26"/>
          <w:szCs w:val="26"/>
        </w:rPr>
        <w:t>ого</w:t>
      </w:r>
      <w:r w:rsidRPr="00AB21D9">
        <w:rPr>
          <w:sz w:val="26"/>
          <w:szCs w:val="26"/>
        </w:rPr>
        <w:t xml:space="preserve"> помещени</w:t>
      </w:r>
      <w:r w:rsidR="00E362B3" w:rsidRPr="00AB21D9">
        <w:rPr>
          <w:sz w:val="26"/>
          <w:szCs w:val="26"/>
        </w:rPr>
        <w:t>я</w:t>
      </w:r>
      <w:r w:rsidRPr="00AB21D9">
        <w:rPr>
          <w:sz w:val="26"/>
          <w:szCs w:val="26"/>
        </w:rPr>
        <w:t>, котор</w:t>
      </w:r>
      <w:r w:rsidR="00B109B4" w:rsidRPr="00AB21D9">
        <w:rPr>
          <w:sz w:val="26"/>
          <w:szCs w:val="26"/>
        </w:rPr>
        <w:t>ым</w:t>
      </w:r>
      <w:r w:rsidRPr="00AB21D9">
        <w:rPr>
          <w:sz w:val="26"/>
          <w:szCs w:val="26"/>
        </w:rPr>
        <w:t xml:space="preserve"> была назначена выплата денежной компенсации за наем жил</w:t>
      </w:r>
      <w:r w:rsidR="00E362B3" w:rsidRPr="00AB21D9">
        <w:rPr>
          <w:sz w:val="26"/>
          <w:szCs w:val="26"/>
        </w:rPr>
        <w:t>ого</w:t>
      </w:r>
      <w:r w:rsidRPr="00AB21D9">
        <w:rPr>
          <w:sz w:val="26"/>
          <w:szCs w:val="26"/>
        </w:rPr>
        <w:t xml:space="preserve"> помещени</w:t>
      </w:r>
      <w:r w:rsidR="00E362B3" w:rsidRPr="00AB21D9">
        <w:rPr>
          <w:sz w:val="26"/>
          <w:szCs w:val="26"/>
        </w:rPr>
        <w:t>я</w:t>
      </w:r>
      <w:r w:rsidRPr="00AB21D9">
        <w:rPr>
          <w:sz w:val="26"/>
          <w:szCs w:val="26"/>
        </w:rPr>
        <w:t>.</w:t>
      </w:r>
    </w:p>
    <w:p w:rsidR="00E307CB" w:rsidRPr="00AB21D9" w:rsidRDefault="00E307CB" w:rsidP="00966B2B">
      <w:pPr>
        <w:pStyle w:val="a8"/>
        <w:tabs>
          <w:tab w:val="left" w:pos="709"/>
          <w:tab w:val="left" w:pos="1418"/>
        </w:tabs>
        <w:rPr>
          <w:sz w:val="26"/>
          <w:szCs w:val="26"/>
        </w:rPr>
      </w:pPr>
      <w:r w:rsidRPr="00AB21D9">
        <w:rPr>
          <w:sz w:val="26"/>
          <w:szCs w:val="26"/>
        </w:rPr>
        <w:tab/>
      </w:r>
      <w:proofErr w:type="gramStart"/>
      <w:r w:rsidRPr="00AB21D9">
        <w:rPr>
          <w:sz w:val="26"/>
          <w:szCs w:val="26"/>
        </w:rPr>
        <w:t>В 202</w:t>
      </w:r>
      <w:r w:rsidR="00B109B4" w:rsidRPr="00AB21D9">
        <w:rPr>
          <w:sz w:val="26"/>
          <w:szCs w:val="26"/>
        </w:rPr>
        <w:t>4</w:t>
      </w:r>
      <w:r w:rsidRPr="00AB21D9">
        <w:rPr>
          <w:sz w:val="26"/>
          <w:szCs w:val="26"/>
        </w:rPr>
        <w:t xml:space="preserve"> году поставлен</w:t>
      </w:r>
      <w:r w:rsidR="00B109B4" w:rsidRPr="00AB21D9">
        <w:rPr>
          <w:sz w:val="26"/>
          <w:szCs w:val="26"/>
        </w:rPr>
        <w:t>ы</w:t>
      </w:r>
      <w:r w:rsidRPr="00AB21D9">
        <w:rPr>
          <w:sz w:val="26"/>
          <w:szCs w:val="26"/>
        </w:rPr>
        <w:t xml:space="preserve"> на учет </w:t>
      </w:r>
      <w:r w:rsidR="00B109B4" w:rsidRPr="00AB21D9">
        <w:rPr>
          <w:sz w:val="26"/>
          <w:szCs w:val="26"/>
        </w:rPr>
        <w:t>3</w:t>
      </w:r>
      <w:r w:rsidRPr="00AB21D9">
        <w:rPr>
          <w:sz w:val="26"/>
          <w:szCs w:val="26"/>
        </w:rPr>
        <w:t xml:space="preserve"> судь</w:t>
      </w:r>
      <w:r w:rsidR="00B109B4" w:rsidRPr="00AB21D9">
        <w:rPr>
          <w:sz w:val="26"/>
          <w:szCs w:val="26"/>
        </w:rPr>
        <w:t>и</w:t>
      </w:r>
      <w:r w:rsidRPr="00AB21D9">
        <w:rPr>
          <w:sz w:val="26"/>
          <w:szCs w:val="26"/>
        </w:rPr>
        <w:t xml:space="preserve"> районн</w:t>
      </w:r>
      <w:r w:rsidR="00B109B4" w:rsidRPr="00AB21D9">
        <w:rPr>
          <w:sz w:val="26"/>
          <w:szCs w:val="26"/>
        </w:rPr>
        <w:t>ых (городского)</w:t>
      </w:r>
      <w:r w:rsidRPr="00AB21D9">
        <w:rPr>
          <w:sz w:val="26"/>
          <w:szCs w:val="26"/>
        </w:rPr>
        <w:t xml:space="preserve"> суд</w:t>
      </w:r>
      <w:r w:rsidR="00B109B4" w:rsidRPr="00AB21D9">
        <w:rPr>
          <w:sz w:val="26"/>
          <w:szCs w:val="26"/>
        </w:rPr>
        <w:t>ов</w:t>
      </w:r>
      <w:r w:rsidRPr="00AB21D9">
        <w:rPr>
          <w:sz w:val="26"/>
          <w:szCs w:val="26"/>
        </w:rPr>
        <w:t>, в качестве не имеющ</w:t>
      </w:r>
      <w:r w:rsidR="00B109B4" w:rsidRPr="00AB21D9">
        <w:rPr>
          <w:sz w:val="26"/>
          <w:szCs w:val="26"/>
        </w:rPr>
        <w:t>их</w:t>
      </w:r>
      <w:r w:rsidRPr="00AB21D9">
        <w:rPr>
          <w:sz w:val="26"/>
          <w:szCs w:val="26"/>
        </w:rPr>
        <w:t xml:space="preserve"> </w:t>
      </w:r>
      <w:r w:rsidR="00E362B3" w:rsidRPr="00AB21D9">
        <w:rPr>
          <w:sz w:val="26"/>
          <w:szCs w:val="26"/>
        </w:rPr>
        <w:t>служебного жилого</w:t>
      </w:r>
      <w:r w:rsidRPr="00AB21D9">
        <w:rPr>
          <w:sz w:val="26"/>
          <w:szCs w:val="26"/>
        </w:rPr>
        <w:t xml:space="preserve"> помещени</w:t>
      </w:r>
      <w:r w:rsidR="00E362B3" w:rsidRPr="00AB21D9">
        <w:rPr>
          <w:sz w:val="26"/>
          <w:szCs w:val="26"/>
        </w:rPr>
        <w:t>я</w:t>
      </w:r>
      <w:r w:rsidRPr="00AB21D9">
        <w:rPr>
          <w:sz w:val="26"/>
          <w:szCs w:val="26"/>
        </w:rPr>
        <w:t xml:space="preserve"> по месту нахождения суда, с целью последующей выплаты компенсации расходов, связанных с наймом жил</w:t>
      </w:r>
      <w:r w:rsidR="00E362B3" w:rsidRPr="00AB21D9">
        <w:rPr>
          <w:sz w:val="26"/>
          <w:szCs w:val="26"/>
        </w:rPr>
        <w:t>ого</w:t>
      </w:r>
      <w:r w:rsidRPr="00AB21D9">
        <w:rPr>
          <w:sz w:val="26"/>
          <w:szCs w:val="26"/>
        </w:rPr>
        <w:t xml:space="preserve"> помещени</w:t>
      </w:r>
      <w:r w:rsidR="00E362B3" w:rsidRPr="00AB21D9">
        <w:rPr>
          <w:sz w:val="26"/>
          <w:szCs w:val="26"/>
        </w:rPr>
        <w:t>я</w:t>
      </w:r>
      <w:r w:rsidRPr="00AB21D9">
        <w:rPr>
          <w:sz w:val="26"/>
          <w:szCs w:val="26"/>
        </w:rPr>
        <w:t>.</w:t>
      </w:r>
      <w:proofErr w:type="gramEnd"/>
    </w:p>
    <w:p w:rsidR="00E307CB" w:rsidRPr="00AB21D9" w:rsidRDefault="00E307CB" w:rsidP="00966B2B">
      <w:pPr>
        <w:pStyle w:val="a8"/>
        <w:tabs>
          <w:tab w:val="left" w:pos="709"/>
          <w:tab w:val="left" w:pos="1418"/>
        </w:tabs>
        <w:rPr>
          <w:sz w:val="26"/>
          <w:szCs w:val="26"/>
        </w:rPr>
      </w:pPr>
      <w:r w:rsidRPr="00AB21D9">
        <w:rPr>
          <w:sz w:val="26"/>
          <w:szCs w:val="26"/>
        </w:rPr>
        <w:tab/>
        <w:t>В 202</w:t>
      </w:r>
      <w:r w:rsidR="00B109B4" w:rsidRPr="00AB21D9">
        <w:rPr>
          <w:sz w:val="26"/>
          <w:szCs w:val="26"/>
        </w:rPr>
        <w:t>4</w:t>
      </w:r>
      <w:r w:rsidRPr="00AB21D9">
        <w:rPr>
          <w:sz w:val="26"/>
          <w:szCs w:val="26"/>
        </w:rPr>
        <w:t xml:space="preserve"> году сняты с учета с прекращением выплаты компенсации расходов за наем жилого помещения 2 судьи районн</w:t>
      </w:r>
      <w:r w:rsidR="00AB21D9" w:rsidRPr="00AB21D9">
        <w:rPr>
          <w:sz w:val="26"/>
          <w:szCs w:val="26"/>
        </w:rPr>
        <w:t>ых</w:t>
      </w:r>
      <w:r w:rsidR="00E362B3" w:rsidRPr="00AB21D9">
        <w:rPr>
          <w:sz w:val="26"/>
          <w:szCs w:val="26"/>
        </w:rPr>
        <w:t xml:space="preserve"> судов</w:t>
      </w:r>
      <w:r w:rsidR="00AB21D9" w:rsidRPr="00AB21D9">
        <w:rPr>
          <w:sz w:val="26"/>
          <w:szCs w:val="26"/>
        </w:rPr>
        <w:t>, 1 мировой судья</w:t>
      </w:r>
      <w:r w:rsidR="00E362B3" w:rsidRPr="00AB21D9">
        <w:rPr>
          <w:sz w:val="26"/>
          <w:szCs w:val="26"/>
        </w:rPr>
        <w:t xml:space="preserve"> </w:t>
      </w:r>
      <w:r w:rsidRPr="00AB21D9">
        <w:rPr>
          <w:sz w:val="26"/>
          <w:szCs w:val="26"/>
        </w:rPr>
        <w:t>по личн</w:t>
      </w:r>
      <w:r w:rsidR="00AB21D9" w:rsidRPr="00AB21D9">
        <w:rPr>
          <w:sz w:val="26"/>
          <w:szCs w:val="26"/>
        </w:rPr>
        <w:t>ы</w:t>
      </w:r>
      <w:r w:rsidRPr="00AB21D9">
        <w:rPr>
          <w:sz w:val="26"/>
          <w:szCs w:val="26"/>
        </w:rPr>
        <w:t>м</w:t>
      </w:r>
      <w:r w:rsidR="00AB21D9" w:rsidRPr="00AB21D9">
        <w:rPr>
          <w:sz w:val="26"/>
          <w:szCs w:val="26"/>
        </w:rPr>
        <w:t xml:space="preserve"> заявлениям</w:t>
      </w:r>
      <w:r w:rsidRPr="00AB21D9">
        <w:rPr>
          <w:sz w:val="26"/>
          <w:szCs w:val="26"/>
        </w:rPr>
        <w:t xml:space="preserve"> в связи с приобретением в собственность жил</w:t>
      </w:r>
      <w:r w:rsidR="00E362B3" w:rsidRPr="00AB21D9">
        <w:rPr>
          <w:sz w:val="26"/>
          <w:szCs w:val="26"/>
        </w:rPr>
        <w:t>ых</w:t>
      </w:r>
      <w:r w:rsidRPr="00AB21D9">
        <w:rPr>
          <w:sz w:val="26"/>
          <w:szCs w:val="26"/>
        </w:rPr>
        <w:t xml:space="preserve"> помещени</w:t>
      </w:r>
      <w:r w:rsidR="00E362B3" w:rsidRPr="00AB21D9">
        <w:rPr>
          <w:sz w:val="26"/>
          <w:szCs w:val="26"/>
        </w:rPr>
        <w:t>й</w:t>
      </w:r>
      <w:r w:rsidRPr="00AB21D9">
        <w:rPr>
          <w:sz w:val="26"/>
          <w:szCs w:val="26"/>
        </w:rPr>
        <w:t xml:space="preserve">. </w:t>
      </w:r>
    </w:p>
    <w:p w:rsidR="00E307CB" w:rsidRPr="00AB21D9" w:rsidRDefault="00E307CB" w:rsidP="001B18DB">
      <w:pPr>
        <w:pStyle w:val="a8"/>
        <w:tabs>
          <w:tab w:val="left" w:pos="709"/>
          <w:tab w:val="left" w:pos="1418"/>
        </w:tabs>
        <w:rPr>
          <w:sz w:val="26"/>
          <w:szCs w:val="26"/>
        </w:rPr>
      </w:pPr>
      <w:r w:rsidRPr="00AB21D9">
        <w:rPr>
          <w:sz w:val="26"/>
          <w:szCs w:val="26"/>
        </w:rPr>
        <w:tab/>
        <w:t>По состоянию на 01 января 202</w:t>
      </w:r>
      <w:r w:rsidR="00AB21D9" w:rsidRPr="00AB21D9">
        <w:rPr>
          <w:sz w:val="26"/>
          <w:szCs w:val="26"/>
        </w:rPr>
        <w:t>5</w:t>
      </w:r>
      <w:r w:rsidRPr="00AB21D9">
        <w:rPr>
          <w:sz w:val="26"/>
          <w:szCs w:val="26"/>
        </w:rPr>
        <w:t xml:space="preserve"> года на учете, в качестве не имеющих </w:t>
      </w:r>
      <w:r w:rsidR="00653544" w:rsidRPr="00AB21D9">
        <w:rPr>
          <w:sz w:val="26"/>
          <w:szCs w:val="26"/>
        </w:rPr>
        <w:t xml:space="preserve">служебных </w:t>
      </w:r>
      <w:r w:rsidRPr="00AB21D9">
        <w:rPr>
          <w:sz w:val="26"/>
          <w:szCs w:val="26"/>
        </w:rPr>
        <w:t>жилых помещений по месту нахождения суда, числится:</w:t>
      </w:r>
    </w:p>
    <w:p w:rsidR="00E307CB" w:rsidRPr="00AB21D9" w:rsidRDefault="00E307CB" w:rsidP="001B18DB">
      <w:pPr>
        <w:pStyle w:val="a8"/>
        <w:tabs>
          <w:tab w:val="left" w:pos="709"/>
          <w:tab w:val="left" w:pos="1418"/>
        </w:tabs>
        <w:rPr>
          <w:sz w:val="26"/>
          <w:szCs w:val="26"/>
        </w:rPr>
      </w:pPr>
      <w:r w:rsidRPr="00AB21D9">
        <w:rPr>
          <w:sz w:val="26"/>
          <w:szCs w:val="26"/>
        </w:rPr>
        <w:tab/>
      </w:r>
      <w:r w:rsidR="00AB21D9" w:rsidRPr="00AB21D9">
        <w:rPr>
          <w:sz w:val="26"/>
          <w:szCs w:val="26"/>
        </w:rPr>
        <w:t>9</w:t>
      </w:r>
      <w:r w:rsidR="00653544" w:rsidRPr="00AB21D9">
        <w:rPr>
          <w:sz w:val="26"/>
          <w:szCs w:val="26"/>
        </w:rPr>
        <w:t xml:space="preserve"> судей (</w:t>
      </w:r>
      <w:r w:rsidR="00AB21D9" w:rsidRPr="00AB21D9">
        <w:rPr>
          <w:sz w:val="26"/>
          <w:szCs w:val="26"/>
        </w:rPr>
        <w:t>8</w:t>
      </w:r>
      <w:r w:rsidR="00653544" w:rsidRPr="00AB21D9">
        <w:rPr>
          <w:sz w:val="26"/>
          <w:szCs w:val="26"/>
        </w:rPr>
        <w:t xml:space="preserve"> судей районных (</w:t>
      </w:r>
      <w:proofErr w:type="gramStart"/>
      <w:r w:rsidR="00653544" w:rsidRPr="00AB21D9">
        <w:rPr>
          <w:sz w:val="26"/>
          <w:szCs w:val="26"/>
        </w:rPr>
        <w:t>городского</w:t>
      </w:r>
      <w:proofErr w:type="gramEnd"/>
      <w:r w:rsidR="00653544" w:rsidRPr="00AB21D9">
        <w:rPr>
          <w:sz w:val="26"/>
          <w:szCs w:val="26"/>
        </w:rPr>
        <w:t>) судов, 1 мировой судья), которым выплачивается компенсация расходов, связанных с наймом жилых помещений.</w:t>
      </w:r>
    </w:p>
    <w:p w:rsidR="00E307CB" w:rsidRPr="00AB21D9" w:rsidRDefault="00E307CB" w:rsidP="00CA7559">
      <w:pPr>
        <w:pStyle w:val="a8"/>
        <w:tabs>
          <w:tab w:val="left" w:pos="709"/>
          <w:tab w:val="left" w:pos="1418"/>
        </w:tabs>
        <w:rPr>
          <w:sz w:val="26"/>
          <w:szCs w:val="26"/>
        </w:rPr>
      </w:pPr>
      <w:r w:rsidRPr="00AB21D9">
        <w:rPr>
          <w:sz w:val="26"/>
          <w:szCs w:val="26"/>
        </w:rPr>
        <w:tab/>
        <w:t>За 202</w:t>
      </w:r>
      <w:r w:rsidR="00AB21D9" w:rsidRPr="00AB21D9">
        <w:rPr>
          <w:sz w:val="26"/>
          <w:szCs w:val="26"/>
        </w:rPr>
        <w:t>4</w:t>
      </w:r>
      <w:r w:rsidRPr="00AB21D9">
        <w:rPr>
          <w:sz w:val="26"/>
          <w:szCs w:val="26"/>
        </w:rPr>
        <w:t xml:space="preserve"> год произведена выплата денежной компенсации расходов, связанных с наймом жилых помещений, в сумме </w:t>
      </w:r>
      <w:r w:rsidR="00AB21D9" w:rsidRPr="00AB21D9">
        <w:rPr>
          <w:sz w:val="26"/>
          <w:szCs w:val="26"/>
        </w:rPr>
        <w:t>3068,6</w:t>
      </w:r>
      <w:r w:rsidRPr="00AB21D9">
        <w:rPr>
          <w:sz w:val="26"/>
          <w:szCs w:val="26"/>
        </w:rPr>
        <w:t xml:space="preserve"> тыс. рублей, в т.ч.: </w:t>
      </w:r>
    </w:p>
    <w:p w:rsidR="00E307CB" w:rsidRPr="00AB21D9" w:rsidRDefault="00E307CB" w:rsidP="00CA7559">
      <w:pPr>
        <w:pStyle w:val="a8"/>
        <w:tabs>
          <w:tab w:val="left" w:pos="709"/>
          <w:tab w:val="left" w:pos="1418"/>
        </w:tabs>
        <w:rPr>
          <w:sz w:val="26"/>
          <w:szCs w:val="26"/>
        </w:rPr>
      </w:pPr>
      <w:r w:rsidRPr="00AB21D9">
        <w:rPr>
          <w:sz w:val="26"/>
          <w:szCs w:val="26"/>
        </w:rPr>
        <w:tab/>
        <w:t>судьям районных (</w:t>
      </w:r>
      <w:proofErr w:type="gramStart"/>
      <w:r w:rsidRPr="00AB21D9">
        <w:rPr>
          <w:sz w:val="26"/>
          <w:szCs w:val="26"/>
        </w:rPr>
        <w:t>городского</w:t>
      </w:r>
      <w:proofErr w:type="gramEnd"/>
      <w:r w:rsidRPr="00AB21D9">
        <w:rPr>
          <w:sz w:val="26"/>
          <w:szCs w:val="26"/>
        </w:rPr>
        <w:t xml:space="preserve">) судов в сумме </w:t>
      </w:r>
      <w:r w:rsidR="00AB21D9" w:rsidRPr="00AB21D9">
        <w:rPr>
          <w:sz w:val="26"/>
          <w:szCs w:val="26"/>
        </w:rPr>
        <w:t>2723,8</w:t>
      </w:r>
      <w:r w:rsidRPr="00AB21D9">
        <w:rPr>
          <w:sz w:val="26"/>
          <w:szCs w:val="26"/>
        </w:rPr>
        <w:t xml:space="preserve"> тыс. рублей; </w:t>
      </w:r>
    </w:p>
    <w:p w:rsidR="00E307CB" w:rsidRPr="00AB21D9" w:rsidRDefault="00E307CB" w:rsidP="00CA7559">
      <w:pPr>
        <w:pStyle w:val="a8"/>
        <w:tabs>
          <w:tab w:val="left" w:pos="709"/>
          <w:tab w:val="left" w:pos="1418"/>
        </w:tabs>
        <w:rPr>
          <w:sz w:val="26"/>
          <w:szCs w:val="26"/>
        </w:rPr>
      </w:pPr>
      <w:r w:rsidRPr="00AB21D9">
        <w:rPr>
          <w:sz w:val="26"/>
          <w:szCs w:val="26"/>
        </w:rPr>
        <w:tab/>
        <w:t xml:space="preserve">мировым судьям в сумме </w:t>
      </w:r>
      <w:r w:rsidR="00AB21D9" w:rsidRPr="00AB21D9">
        <w:rPr>
          <w:sz w:val="26"/>
          <w:szCs w:val="26"/>
        </w:rPr>
        <w:t>344,8</w:t>
      </w:r>
      <w:r w:rsidRPr="00AB21D9">
        <w:rPr>
          <w:sz w:val="26"/>
          <w:szCs w:val="26"/>
        </w:rPr>
        <w:t xml:space="preserve"> тыс. рублей. </w:t>
      </w:r>
    </w:p>
    <w:p w:rsidR="00E307CB" w:rsidRPr="00EF48B5" w:rsidRDefault="00E307CB" w:rsidP="00CA7559">
      <w:pPr>
        <w:pStyle w:val="a8"/>
        <w:tabs>
          <w:tab w:val="left" w:pos="709"/>
          <w:tab w:val="left" w:pos="1418"/>
        </w:tabs>
        <w:rPr>
          <w:sz w:val="26"/>
          <w:szCs w:val="26"/>
        </w:rPr>
      </w:pPr>
      <w:r w:rsidRPr="00AB21D9">
        <w:rPr>
          <w:sz w:val="26"/>
          <w:szCs w:val="26"/>
        </w:rPr>
        <w:tab/>
        <w:t>В 202</w:t>
      </w:r>
      <w:r w:rsidR="00AB21D9" w:rsidRPr="00AB21D9">
        <w:rPr>
          <w:sz w:val="26"/>
          <w:szCs w:val="26"/>
        </w:rPr>
        <w:t>4</w:t>
      </w:r>
      <w:r w:rsidRPr="00AB21D9">
        <w:rPr>
          <w:sz w:val="26"/>
          <w:szCs w:val="26"/>
        </w:rPr>
        <w:t xml:space="preserve"> году потребности в инвестициях на жилищное строительство для судей не имелось, инвестиции не выделялись.</w:t>
      </w:r>
    </w:p>
    <w:p w:rsidR="00AB21D9" w:rsidRDefault="00AB21D9" w:rsidP="006C618F">
      <w:pPr>
        <w:pStyle w:val="a8"/>
        <w:tabs>
          <w:tab w:val="left" w:pos="709"/>
          <w:tab w:val="left" w:pos="1418"/>
        </w:tabs>
        <w:spacing w:after="120"/>
        <w:rPr>
          <w:sz w:val="26"/>
          <w:szCs w:val="26"/>
        </w:rPr>
      </w:pPr>
    </w:p>
    <w:p w:rsidR="00E307CB" w:rsidRPr="00BE16F8" w:rsidRDefault="00E307CB" w:rsidP="006B7BCE">
      <w:pPr>
        <w:spacing w:after="240"/>
        <w:jc w:val="center"/>
        <w:rPr>
          <w:b/>
          <w:bCs/>
          <w:color w:val="000000"/>
          <w:sz w:val="26"/>
          <w:szCs w:val="26"/>
        </w:rPr>
      </w:pPr>
      <w:r w:rsidRPr="006B7BCE">
        <w:rPr>
          <w:b/>
          <w:bCs/>
          <w:color w:val="000000"/>
          <w:sz w:val="26"/>
          <w:szCs w:val="26"/>
        </w:rPr>
        <w:t>9. Деятельность по линии информатизации</w:t>
      </w:r>
    </w:p>
    <w:p w:rsidR="006B7BCE" w:rsidRPr="000A6E3B" w:rsidRDefault="006B7BCE" w:rsidP="006B7BCE">
      <w:pPr>
        <w:ind w:firstLine="709"/>
        <w:jc w:val="both"/>
        <w:rPr>
          <w:sz w:val="26"/>
          <w:szCs w:val="24"/>
        </w:rPr>
      </w:pPr>
      <w:r w:rsidRPr="000A6E3B">
        <w:rPr>
          <w:sz w:val="26"/>
          <w:szCs w:val="24"/>
        </w:rPr>
        <w:t>9.1.1. В Управлении приказами назначены ответственные за эксплуатацию и наполнение баз данных ГАС «Правосудие» подсистем: «Документооборот и обращение граждан», «Кадры», «Недвижимость», «Финансовый контроль», «Обеспечение эксплуатации и сервисного обслуживания», «Интернет-портал», «Обращения граждан», «Судебное делопроизводство и статистика», «Право».</w:t>
      </w:r>
    </w:p>
    <w:p w:rsidR="006B7BCE" w:rsidRPr="000A6E3B" w:rsidRDefault="006B7BCE" w:rsidP="006B7BCE">
      <w:pPr>
        <w:ind w:firstLine="709"/>
        <w:jc w:val="both"/>
        <w:rPr>
          <w:sz w:val="26"/>
          <w:szCs w:val="24"/>
        </w:rPr>
      </w:pPr>
      <w:proofErr w:type="gramStart"/>
      <w:r w:rsidRPr="000A6E3B">
        <w:rPr>
          <w:sz w:val="26"/>
          <w:szCs w:val="24"/>
        </w:rPr>
        <w:t>В целях обеспечения информационной безопасности Управления приказом назначен Администратор информационной безопасности информационных систем персональных данных, утверждены: порядок парольной защиты; порядок антивирусной защиты; инструкция пользователя информационных систем персональных данных; инструкция администратора информационной безопасности информационных систем персональных данных; правила работы с абонентскими пунктами сети Интернет.</w:t>
      </w:r>
      <w:proofErr w:type="gramEnd"/>
    </w:p>
    <w:p w:rsidR="006B7BCE" w:rsidRPr="000A6E3B" w:rsidRDefault="006B7BCE" w:rsidP="006B7BCE">
      <w:pPr>
        <w:ind w:firstLine="709"/>
        <w:jc w:val="both"/>
        <w:rPr>
          <w:sz w:val="26"/>
          <w:szCs w:val="24"/>
        </w:rPr>
      </w:pPr>
      <w:r w:rsidRPr="000A6E3B">
        <w:rPr>
          <w:sz w:val="26"/>
          <w:szCs w:val="24"/>
        </w:rPr>
        <w:t xml:space="preserve">В соответствии с требованиями Федерального закона от 22 декабря </w:t>
      </w:r>
      <w:smartTag w:uri="urn:schemas-microsoft-com:office:smarttags" w:element="metricconverter">
        <w:smartTagPr>
          <w:attr w:name="ProductID" w:val="2008 г"/>
        </w:smartTagPr>
        <w:r w:rsidRPr="000A6E3B">
          <w:rPr>
            <w:sz w:val="26"/>
            <w:szCs w:val="24"/>
          </w:rPr>
          <w:t>2008 г</w:t>
        </w:r>
      </w:smartTag>
      <w:r w:rsidRPr="000A6E3B">
        <w:rPr>
          <w:sz w:val="26"/>
          <w:szCs w:val="24"/>
        </w:rPr>
        <w:t>.                № 262-ФЗ «Об обеспечении доступа к информации о деятельности судов в Российской Федерации» в Управлении назначены лица, ответственные:</w:t>
      </w:r>
    </w:p>
    <w:p w:rsidR="006B7BCE" w:rsidRPr="000A6E3B" w:rsidRDefault="006B7BCE" w:rsidP="006B7BCE">
      <w:pPr>
        <w:ind w:firstLine="709"/>
        <w:jc w:val="both"/>
        <w:rPr>
          <w:sz w:val="26"/>
          <w:szCs w:val="24"/>
        </w:rPr>
      </w:pPr>
      <w:r w:rsidRPr="000A6E3B">
        <w:rPr>
          <w:sz w:val="26"/>
          <w:szCs w:val="24"/>
        </w:rPr>
        <w:t>- за подготовку и достоверность информации, отсутствие в ней сведений, содержащих государственную тайну, конфиденциальные сведения;</w:t>
      </w:r>
    </w:p>
    <w:p w:rsidR="006B7BCE" w:rsidRPr="000A6E3B" w:rsidRDefault="006B7BCE" w:rsidP="006B7BCE">
      <w:pPr>
        <w:ind w:firstLine="709"/>
        <w:jc w:val="both"/>
        <w:rPr>
          <w:sz w:val="26"/>
          <w:szCs w:val="24"/>
        </w:rPr>
      </w:pPr>
      <w:r w:rsidRPr="000A6E3B">
        <w:rPr>
          <w:sz w:val="26"/>
          <w:szCs w:val="24"/>
        </w:rPr>
        <w:t>- за обработку, размещение и поддержание информации в актуальном состоянии, а также учет и хранение размещаемой информации;</w:t>
      </w:r>
    </w:p>
    <w:p w:rsidR="006B7BCE" w:rsidRPr="000A6E3B" w:rsidRDefault="006B7BCE" w:rsidP="006B7BCE">
      <w:pPr>
        <w:ind w:firstLine="709"/>
        <w:jc w:val="both"/>
        <w:rPr>
          <w:sz w:val="26"/>
          <w:szCs w:val="24"/>
        </w:rPr>
      </w:pPr>
      <w:r w:rsidRPr="000A6E3B">
        <w:rPr>
          <w:sz w:val="26"/>
          <w:szCs w:val="24"/>
        </w:rPr>
        <w:t xml:space="preserve">- за прием и обработку запросов, поступающих в электронном </w:t>
      </w:r>
      <w:proofErr w:type="gramStart"/>
      <w:r w:rsidRPr="000A6E3B">
        <w:rPr>
          <w:sz w:val="26"/>
          <w:szCs w:val="24"/>
        </w:rPr>
        <w:t>виде</w:t>
      </w:r>
      <w:proofErr w:type="gramEnd"/>
      <w:r w:rsidRPr="000A6E3B">
        <w:rPr>
          <w:sz w:val="26"/>
          <w:szCs w:val="24"/>
        </w:rPr>
        <w:t xml:space="preserve"> через сеть Интернет;</w:t>
      </w:r>
    </w:p>
    <w:p w:rsidR="006B7BCE" w:rsidRPr="000A6E3B" w:rsidRDefault="006B7BCE" w:rsidP="006B7BCE">
      <w:pPr>
        <w:ind w:firstLine="709"/>
        <w:jc w:val="both"/>
        <w:rPr>
          <w:sz w:val="26"/>
          <w:szCs w:val="24"/>
        </w:rPr>
      </w:pPr>
      <w:r w:rsidRPr="000A6E3B">
        <w:rPr>
          <w:sz w:val="26"/>
          <w:szCs w:val="24"/>
        </w:rPr>
        <w:t xml:space="preserve">- за контроль обеспечения доступа к информации на интернет-сайте Управления. Приказом начальника Управления утверждено Положение о порядке </w:t>
      </w:r>
      <w:r w:rsidRPr="000A6E3B">
        <w:rPr>
          <w:sz w:val="26"/>
          <w:szCs w:val="24"/>
        </w:rPr>
        <w:lastRenderedPageBreak/>
        <w:t>подготовки, предоставления и размещения информации на официальном сайте Управления.</w:t>
      </w:r>
    </w:p>
    <w:p w:rsidR="006B7BCE" w:rsidRPr="000A6E3B" w:rsidRDefault="006B7BCE" w:rsidP="006B7BCE">
      <w:pPr>
        <w:ind w:firstLine="709"/>
        <w:jc w:val="both"/>
        <w:rPr>
          <w:sz w:val="26"/>
          <w:szCs w:val="24"/>
        </w:rPr>
      </w:pPr>
      <w:r w:rsidRPr="000A6E3B">
        <w:rPr>
          <w:sz w:val="26"/>
          <w:szCs w:val="24"/>
        </w:rPr>
        <w:t xml:space="preserve">9.1.2. В Управлении имеется доступ к информационно-коммуникационной сети Интернет по волоконно-оптической линии связи, предоставляемый ПАО «Ростелеком» в рамках государственного контракта, заключенного ФГБУ ИАЦ Судебного департамента. Скорость канала составляет 100 Мбит/с. Качество передачи информации по каналу связи хорошее. Иные договора на предоставление доступа в </w:t>
      </w:r>
      <w:proofErr w:type="gramStart"/>
      <w:r w:rsidRPr="000A6E3B">
        <w:rPr>
          <w:sz w:val="26"/>
          <w:szCs w:val="24"/>
        </w:rPr>
        <w:t>информационно-коммуникационной</w:t>
      </w:r>
      <w:proofErr w:type="gramEnd"/>
      <w:r w:rsidRPr="000A6E3B">
        <w:rPr>
          <w:sz w:val="26"/>
          <w:szCs w:val="24"/>
        </w:rPr>
        <w:t xml:space="preserve"> Интернет Управлением в 2024 году не заключались. Для приема и обработки обращений, поступающих через сеть Интернет, для информационного наполнения интернет-сайтов у специалиста отдела организационно-правового обеспечения деятельности судов установлен компьютер с доступом к сети Интернет. Электронный почтовый ящик публичной почты </w:t>
      </w:r>
      <w:hyperlink r:id="rId40" w:history="1">
        <w:r w:rsidRPr="000A6E3B">
          <w:rPr>
            <w:sz w:val="26"/>
          </w:rPr>
          <w:t>(@sudrf.ru</w:t>
        </w:r>
      </w:hyperlink>
      <w:r w:rsidRPr="000A6E3B">
        <w:t xml:space="preserve">) </w:t>
      </w:r>
      <w:r w:rsidRPr="000A6E3B">
        <w:rPr>
          <w:sz w:val="26"/>
          <w:szCs w:val="26"/>
        </w:rPr>
        <w:t xml:space="preserve">находится в нерабочем </w:t>
      </w:r>
      <w:proofErr w:type="gramStart"/>
      <w:r w:rsidRPr="000A6E3B">
        <w:rPr>
          <w:sz w:val="26"/>
          <w:szCs w:val="26"/>
        </w:rPr>
        <w:t>состоянии</w:t>
      </w:r>
      <w:proofErr w:type="gramEnd"/>
      <w:r w:rsidRPr="000A6E3B">
        <w:rPr>
          <w:sz w:val="26"/>
          <w:szCs w:val="26"/>
        </w:rPr>
        <w:t xml:space="preserve"> с октября 2024 года. </w:t>
      </w:r>
      <w:r w:rsidRPr="000A6E3B">
        <w:rPr>
          <w:sz w:val="26"/>
          <w:szCs w:val="24"/>
        </w:rPr>
        <w:t>Электронный почтовый ящик</w:t>
      </w:r>
      <w:r w:rsidRPr="000A6E3B">
        <w:t xml:space="preserve"> </w:t>
      </w:r>
      <w:r w:rsidRPr="000A6E3B">
        <w:rPr>
          <w:sz w:val="26"/>
          <w:szCs w:val="26"/>
        </w:rPr>
        <w:t>ведомственной почты (@</w:t>
      </w:r>
      <w:proofErr w:type="spellStart"/>
      <w:r w:rsidRPr="000A6E3B">
        <w:rPr>
          <w:sz w:val="26"/>
          <w:szCs w:val="26"/>
          <w:lang w:val="en-US"/>
        </w:rPr>
        <w:t>sudrf</w:t>
      </w:r>
      <w:proofErr w:type="spellEnd"/>
      <w:r w:rsidRPr="000A6E3B">
        <w:rPr>
          <w:sz w:val="26"/>
          <w:szCs w:val="26"/>
        </w:rPr>
        <w:t>.</w:t>
      </w:r>
      <w:proofErr w:type="spellStart"/>
      <w:r w:rsidRPr="000A6E3B">
        <w:rPr>
          <w:sz w:val="26"/>
          <w:szCs w:val="26"/>
          <w:lang w:val="en-US"/>
        </w:rPr>
        <w:t>edo</w:t>
      </w:r>
      <w:proofErr w:type="spellEnd"/>
      <w:r w:rsidRPr="000A6E3B">
        <w:rPr>
          <w:sz w:val="26"/>
          <w:szCs w:val="26"/>
        </w:rPr>
        <w:t>)</w:t>
      </w:r>
      <w:r w:rsidRPr="000A6E3B">
        <w:rPr>
          <w:sz w:val="26"/>
          <w:szCs w:val="24"/>
        </w:rPr>
        <w:t xml:space="preserve"> находятся в </w:t>
      </w:r>
      <w:proofErr w:type="gramStart"/>
      <w:r w:rsidRPr="000A6E3B">
        <w:rPr>
          <w:sz w:val="26"/>
          <w:szCs w:val="24"/>
        </w:rPr>
        <w:t>рабочем</w:t>
      </w:r>
      <w:proofErr w:type="gramEnd"/>
      <w:r w:rsidRPr="000A6E3B">
        <w:rPr>
          <w:sz w:val="26"/>
          <w:szCs w:val="24"/>
        </w:rPr>
        <w:t xml:space="preserve"> состоянии. </w:t>
      </w:r>
    </w:p>
    <w:p w:rsidR="006B7BCE" w:rsidRPr="000A6E3B" w:rsidRDefault="006B7BCE" w:rsidP="006B7BCE">
      <w:pPr>
        <w:ind w:firstLine="709"/>
        <w:jc w:val="both"/>
        <w:rPr>
          <w:sz w:val="26"/>
          <w:szCs w:val="24"/>
        </w:rPr>
      </w:pPr>
      <w:r w:rsidRPr="000A6E3B">
        <w:rPr>
          <w:sz w:val="26"/>
          <w:szCs w:val="24"/>
        </w:rPr>
        <w:t>Затраты на обеспечение канала связи в 2024 году составили 0 руб. 00 коп.                 (0 руб. 00 коп. – 2023 год).</w:t>
      </w:r>
    </w:p>
    <w:p w:rsidR="006B7BCE" w:rsidRPr="000A6E3B" w:rsidRDefault="006B7BCE" w:rsidP="006B7BCE">
      <w:pPr>
        <w:ind w:firstLine="708"/>
        <w:jc w:val="both"/>
        <w:rPr>
          <w:rFonts w:eastAsia="Calibri"/>
          <w:sz w:val="26"/>
          <w:szCs w:val="26"/>
          <w:lang w:eastAsia="en-US"/>
        </w:rPr>
      </w:pPr>
      <w:r w:rsidRPr="000A6E3B">
        <w:rPr>
          <w:rFonts w:eastAsia="Calibri"/>
          <w:sz w:val="26"/>
          <w:szCs w:val="26"/>
          <w:lang w:eastAsia="en-US"/>
        </w:rPr>
        <w:t>9.1.3. За 2024 год в Управление от ФГБУ ИАЦ Судебного департамента поступало:</w:t>
      </w:r>
    </w:p>
    <w:p w:rsidR="006B7BCE" w:rsidRPr="000A6E3B" w:rsidRDefault="006B7BCE" w:rsidP="006B7BCE">
      <w:pPr>
        <w:ind w:firstLine="708"/>
        <w:jc w:val="both"/>
        <w:rPr>
          <w:rFonts w:eastAsia="Calibri"/>
          <w:sz w:val="26"/>
          <w:szCs w:val="26"/>
          <w:lang w:eastAsia="en-US"/>
        </w:rPr>
      </w:pPr>
      <w:r w:rsidRPr="000A6E3B">
        <w:rPr>
          <w:rFonts w:eastAsia="Calibri"/>
          <w:sz w:val="26"/>
          <w:szCs w:val="26"/>
          <w:lang w:eastAsia="en-US"/>
        </w:rPr>
        <w:t>- АРМ (в составе системный блок, монитор, ИБП) – 2 шт.;</w:t>
      </w:r>
    </w:p>
    <w:p w:rsidR="006B7BCE" w:rsidRPr="000A6E3B" w:rsidRDefault="006B7BCE" w:rsidP="006B7BCE">
      <w:pPr>
        <w:ind w:firstLine="708"/>
        <w:jc w:val="both"/>
        <w:rPr>
          <w:rFonts w:eastAsia="Calibri"/>
          <w:sz w:val="26"/>
          <w:szCs w:val="26"/>
          <w:lang w:eastAsia="en-US"/>
        </w:rPr>
      </w:pPr>
      <w:r w:rsidRPr="000A6E3B">
        <w:rPr>
          <w:rFonts w:eastAsia="Calibri"/>
          <w:sz w:val="26"/>
          <w:szCs w:val="26"/>
          <w:lang w:eastAsia="en-US"/>
        </w:rPr>
        <w:t xml:space="preserve">- МФУ – </w:t>
      </w:r>
      <w:r w:rsidRPr="006B7BCE">
        <w:rPr>
          <w:rFonts w:eastAsia="Calibri"/>
          <w:sz w:val="26"/>
          <w:szCs w:val="26"/>
          <w:lang w:eastAsia="en-US"/>
        </w:rPr>
        <w:t>0</w:t>
      </w:r>
      <w:r w:rsidRPr="000A6E3B">
        <w:rPr>
          <w:rFonts w:eastAsia="Calibri"/>
          <w:sz w:val="26"/>
          <w:szCs w:val="26"/>
          <w:lang w:eastAsia="en-US"/>
        </w:rPr>
        <w:t xml:space="preserve"> шт.;</w:t>
      </w:r>
    </w:p>
    <w:p w:rsidR="006B7BCE" w:rsidRPr="006B7BCE" w:rsidRDefault="006B7BCE" w:rsidP="006B7BCE">
      <w:pPr>
        <w:ind w:firstLine="708"/>
        <w:jc w:val="both"/>
        <w:rPr>
          <w:rFonts w:eastAsia="Calibri"/>
          <w:sz w:val="26"/>
          <w:szCs w:val="26"/>
          <w:lang w:eastAsia="en-US"/>
        </w:rPr>
      </w:pPr>
      <w:r w:rsidRPr="000A6E3B">
        <w:rPr>
          <w:rFonts w:eastAsia="Calibri"/>
          <w:sz w:val="26"/>
          <w:szCs w:val="26"/>
          <w:lang w:eastAsia="en-US"/>
        </w:rPr>
        <w:t>- Принтер –</w:t>
      </w:r>
      <w:r w:rsidRPr="006B7BCE">
        <w:rPr>
          <w:rFonts w:eastAsia="Calibri"/>
          <w:sz w:val="26"/>
          <w:szCs w:val="26"/>
          <w:lang w:eastAsia="en-US"/>
        </w:rPr>
        <w:t xml:space="preserve"> 2</w:t>
      </w:r>
      <w:r w:rsidRPr="000A6E3B">
        <w:rPr>
          <w:rFonts w:eastAsia="Calibri"/>
          <w:sz w:val="26"/>
          <w:szCs w:val="26"/>
          <w:lang w:eastAsia="en-US"/>
        </w:rPr>
        <w:t xml:space="preserve"> шт.</w:t>
      </w:r>
      <w:r w:rsidRPr="006B7BCE">
        <w:rPr>
          <w:rFonts w:eastAsia="Calibri"/>
          <w:sz w:val="26"/>
          <w:szCs w:val="26"/>
          <w:lang w:eastAsia="en-US"/>
        </w:rPr>
        <w:t>;</w:t>
      </w:r>
    </w:p>
    <w:p w:rsidR="006B7BCE" w:rsidRPr="000A6E3B" w:rsidRDefault="006B7BCE" w:rsidP="006B7BCE">
      <w:pPr>
        <w:ind w:firstLine="708"/>
        <w:jc w:val="both"/>
        <w:rPr>
          <w:rFonts w:eastAsia="Calibri"/>
          <w:sz w:val="26"/>
          <w:szCs w:val="26"/>
          <w:lang w:eastAsia="en-US"/>
        </w:rPr>
      </w:pPr>
      <w:r w:rsidRPr="000A6E3B">
        <w:rPr>
          <w:rFonts w:eastAsia="Calibri"/>
          <w:sz w:val="26"/>
          <w:szCs w:val="26"/>
          <w:lang w:eastAsia="en-US"/>
        </w:rPr>
        <w:t>- Сервер – 1 шт.</w:t>
      </w:r>
    </w:p>
    <w:p w:rsidR="006B7BCE" w:rsidRPr="000A6E3B" w:rsidRDefault="006B7BCE" w:rsidP="006B7BCE">
      <w:pPr>
        <w:ind w:firstLine="708"/>
        <w:jc w:val="both"/>
        <w:rPr>
          <w:sz w:val="26"/>
          <w:szCs w:val="26"/>
        </w:rPr>
      </w:pPr>
      <w:r w:rsidRPr="000A6E3B">
        <w:rPr>
          <w:rFonts w:eastAsia="Calibri"/>
          <w:sz w:val="26"/>
          <w:szCs w:val="26"/>
          <w:lang w:eastAsia="en-US"/>
        </w:rPr>
        <w:t xml:space="preserve">За 2024 год </w:t>
      </w:r>
      <w:r w:rsidRPr="000A6E3B">
        <w:rPr>
          <w:sz w:val="26"/>
          <w:szCs w:val="26"/>
        </w:rPr>
        <w:t>от общего количества ПТС вышло из строя – 21% техники, находящейся на гарантийном обслуживании - 0%.</w:t>
      </w:r>
    </w:p>
    <w:p w:rsidR="006B7BCE" w:rsidRPr="000A6E3B" w:rsidRDefault="006B7BCE" w:rsidP="006B7BCE">
      <w:pPr>
        <w:ind w:firstLine="708"/>
        <w:jc w:val="both"/>
        <w:rPr>
          <w:sz w:val="26"/>
          <w:szCs w:val="26"/>
        </w:rPr>
      </w:pPr>
      <w:r w:rsidRPr="000A6E3B">
        <w:rPr>
          <w:sz w:val="26"/>
          <w:szCs w:val="26"/>
        </w:rPr>
        <w:t xml:space="preserve">Степень износа (устаревания) средств вычислительной техники </w:t>
      </w:r>
      <w:proofErr w:type="gramStart"/>
      <w:r w:rsidRPr="000A6E3B">
        <w:rPr>
          <w:sz w:val="26"/>
          <w:szCs w:val="26"/>
        </w:rPr>
        <w:t>на конец</w:t>
      </w:r>
      <w:proofErr w:type="gramEnd"/>
      <w:r w:rsidRPr="000A6E3B">
        <w:rPr>
          <w:sz w:val="26"/>
          <w:szCs w:val="26"/>
        </w:rPr>
        <w:t xml:space="preserve">               2024 года составила 60%: из 40 комплектов компьютерной техники старше пяти лет 24 комплекта, 5 серверов старше пяти лет.</w:t>
      </w:r>
    </w:p>
    <w:p w:rsidR="006B7BCE" w:rsidRPr="000A6E3B" w:rsidRDefault="006B7BCE" w:rsidP="006B7BCE">
      <w:pPr>
        <w:ind w:firstLine="708"/>
        <w:jc w:val="both"/>
        <w:rPr>
          <w:sz w:val="26"/>
          <w:szCs w:val="26"/>
        </w:rPr>
      </w:pPr>
      <w:r w:rsidRPr="000A6E3B">
        <w:rPr>
          <w:sz w:val="26"/>
          <w:szCs w:val="26"/>
        </w:rPr>
        <w:t>За 2024 год списано – 14,7% технических средств по причине технической неисправности.</w:t>
      </w:r>
    </w:p>
    <w:p w:rsidR="006B7BCE" w:rsidRPr="000A6E3B" w:rsidRDefault="006B7BCE" w:rsidP="006B7BCE">
      <w:pPr>
        <w:ind w:firstLine="708"/>
        <w:jc w:val="both"/>
        <w:rPr>
          <w:sz w:val="26"/>
          <w:szCs w:val="26"/>
        </w:rPr>
      </w:pPr>
      <w:r w:rsidRPr="000A6E3B">
        <w:rPr>
          <w:sz w:val="26"/>
          <w:szCs w:val="26"/>
        </w:rPr>
        <w:t>Затраты по статье расходов 242 на приобретение технических средств за счет текущего финансирования в 2024 году составили:</w:t>
      </w:r>
    </w:p>
    <w:p w:rsidR="006B7BCE" w:rsidRPr="000A6E3B" w:rsidRDefault="006B7BCE" w:rsidP="006B7BCE">
      <w:pPr>
        <w:ind w:firstLine="708"/>
        <w:jc w:val="both"/>
        <w:rPr>
          <w:sz w:val="26"/>
          <w:szCs w:val="26"/>
        </w:rPr>
      </w:pPr>
      <w:r w:rsidRPr="000A6E3B">
        <w:rPr>
          <w:sz w:val="26"/>
          <w:szCs w:val="26"/>
        </w:rPr>
        <w:t>- КОСГУ 310 – 0,0 тыс. рублей;</w:t>
      </w:r>
    </w:p>
    <w:p w:rsidR="006B7BCE" w:rsidRPr="000A6E3B" w:rsidRDefault="006B7BCE" w:rsidP="006B7BCE">
      <w:pPr>
        <w:ind w:firstLine="709"/>
        <w:jc w:val="both"/>
        <w:rPr>
          <w:sz w:val="26"/>
          <w:szCs w:val="26"/>
        </w:rPr>
      </w:pPr>
      <w:r w:rsidRPr="000A6E3B">
        <w:rPr>
          <w:sz w:val="26"/>
          <w:szCs w:val="26"/>
        </w:rPr>
        <w:t>- КОСГУ 346 – 360,894 тыс. рублей.</w:t>
      </w:r>
    </w:p>
    <w:p w:rsidR="006B7BCE" w:rsidRPr="000A6E3B" w:rsidRDefault="006B7BCE" w:rsidP="0050416A">
      <w:pPr>
        <w:spacing w:after="240"/>
        <w:ind w:firstLine="709"/>
        <w:jc w:val="both"/>
        <w:rPr>
          <w:sz w:val="26"/>
          <w:szCs w:val="26"/>
        </w:rPr>
      </w:pPr>
      <w:r w:rsidRPr="000A6E3B">
        <w:rPr>
          <w:sz w:val="26"/>
          <w:szCs w:val="26"/>
        </w:rPr>
        <w:t xml:space="preserve">9.1.4. В Управлении на всех автоматизированных рабочих местах установлено лицензионное программное обеспечение. Установлены и </w:t>
      </w:r>
      <w:proofErr w:type="gramStart"/>
      <w:r w:rsidRPr="000A6E3B">
        <w:rPr>
          <w:sz w:val="26"/>
          <w:szCs w:val="26"/>
        </w:rPr>
        <w:t>используются в работе следующие информационные ресурсы и подсистемы ГАС</w:t>
      </w:r>
      <w:proofErr w:type="gramEnd"/>
      <w:r w:rsidRPr="000A6E3B">
        <w:rPr>
          <w:sz w:val="26"/>
          <w:szCs w:val="26"/>
        </w:rPr>
        <w:t xml:space="preserve"> «Правосудие»:</w:t>
      </w:r>
    </w:p>
    <w:tbl>
      <w:tblPr>
        <w:tblW w:w="9508" w:type="dxa"/>
        <w:tblInd w:w="98" w:type="dxa"/>
        <w:tblLook w:val="04A0"/>
      </w:tblPr>
      <w:tblGrid>
        <w:gridCol w:w="4121"/>
        <w:gridCol w:w="3119"/>
        <w:gridCol w:w="2268"/>
      </w:tblGrid>
      <w:tr w:rsidR="006B7BCE" w:rsidRPr="000A6E3B" w:rsidTr="00126874">
        <w:trPr>
          <w:trHeight w:val="415"/>
        </w:trPr>
        <w:tc>
          <w:tcPr>
            <w:tcW w:w="724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B7BCE" w:rsidRPr="000A6E3B" w:rsidRDefault="006B7BCE" w:rsidP="00126874">
            <w:pPr>
              <w:jc w:val="center"/>
              <w:rPr>
                <w:sz w:val="22"/>
                <w:szCs w:val="22"/>
              </w:rPr>
            </w:pPr>
            <w:r w:rsidRPr="000A6E3B">
              <w:rPr>
                <w:sz w:val="22"/>
                <w:szCs w:val="22"/>
              </w:rPr>
              <w:t>Специальное программное обеспечение ГАС "Правосудие"</w:t>
            </w:r>
          </w:p>
        </w:tc>
        <w:tc>
          <w:tcPr>
            <w:tcW w:w="2268" w:type="dxa"/>
            <w:vMerge w:val="restart"/>
            <w:tcBorders>
              <w:top w:val="single" w:sz="8" w:space="0" w:color="auto"/>
              <w:left w:val="nil"/>
              <w:right w:val="single" w:sz="8" w:space="0" w:color="auto"/>
            </w:tcBorders>
            <w:shd w:val="clear" w:color="auto" w:fill="auto"/>
            <w:vAlign w:val="center"/>
            <w:hideMark/>
          </w:tcPr>
          <w:p w:rsidR="006B7BCE" w:rsidRPr="000A6E3B" w:rsidRDefault="006B7BCE" w:rsidP="00126874">
            <w:pPr>
              <w:jc w:val="center"/>
              <w:rPr>
                <w:sz w:val="22"/>
                <w:szCs w:val="22"/>
              </w:rPr>
            </w:pPr>
            <w:r w:rsidRPr="000A6E3B">
              <w:rPr>
                <w:sz w:val="22"/>
                <w:szCs w:val="22"/>
              </w:rPr>
              <w:t>Версия установленной подсистемы (программного изделия)</w:t>
            </w:r>
          </w:p>
        </w:tc>
      </w:tr>
      <w:tr w:rsidR="006B7BCE" w:rsidRPr="000A6E3B" w:rsidTr="00126874">
        <w:trPr>
          <w:trHeight w:val="570"/>
        </w:trPr>
        <w:tc>
          <w:tcPr>
            <w:tcW w:w="4121" w:type="dxa"/>
            <w:tcBorders>
              <w:top w:val="nil"/>
              <w:left w:val="single" w:sz="8" w:space="0" w:color="auto"/>
              <w:bottom w:val="nil"/>
              <w:right w:val="single" w:sz="8" w:space="0" w:color="auto"/>
            </w:tcBorders>
            <w:shd w:val="clear" w:color="auto" w:fill="auto"/>
            <w:vAlign w:val="center"/>
            <w:hideMark/>
          </w:tcPr>
          <w:p w:rsidR="006B7BCE" w:rsidRPr="000A6E3B" w:rsidRDefault="006B7BCE" w:rsidP="00126874">
            <w:pPr>
              <w:jc w:val="center"/>
              <w:rPr>
                <w:sz w:val="22"/>
                <w:szCs w:val="22"/>
              </w:rPr>
            </w:pPr>
            <w:r w:rsidRPr="000A6E3B">
              <w:rPr>
                <w:sz w:val="22"/>
                <w:szCs w:val="22"/>
              </w:rPr>
              <w:t>Наименование подсистемы</w:t>
            </w:r>
          </w:p>
        </w:tc>
        <w:tc>
          <w:tcPr>
            <w:tcW w:w="3119" w:type="dxa"/>
            <w:tcBorders>
              <w:top w:val="single" w:sz="8" w:space="0" w:color="auto"/>
              <w:left w:val="nil"/>
              <w:bottom w:val="nil"/>
              <w:right w:val="single" w:sz="8" w:space="0" w:color="auto"/>
            </w:tcBorders>
            <w:shd w:val="clear" w:color="auto" w:fill="auto"/>
            <w:vAlign w:val="center"/>
            <w:hideMark/>
          </w:tcPr>
          <w:p w:rsidR="006B7BCE" w:rsidRPr="000A6E3B" w:rsidRDefault="006B7BCE" w:rsidP="00126874">
            <w:pPr>
              <w:jc w:val="center"/>
              <w:rPr>
                <w:sz w:val="22"/>
                <w:szCs w:val="22"/>
              </w:rPr>
            </w:pPr>
            <w:r w:rsidRPr="000A6E3B">
              <w:rPr>
                <w:sz w:val="22"/>
                <w:szCs w:val="22"/>
              </w:rPr>
              <w:t>Наименование программного изделия</w:t>
            </w:r>
          </w:p>
        </w:tc>
        <w:tc>
          <w:tcPr>
            <w:tcW w:w="2268" w:type="dxa"/>
            <w:vMerge/>
            <w:tcBorders>
              <w:left w:val="nil"/>
              <w:bottom w:val="nil"/>
              <w:right w:val="single" w:sz="8" w:space="0" w:color="auto"/>
            </w:tcBorders>
            <w:shd w:val="clear" w:color="auto" w:fill="auto"/>
            <w:vAlign w:val="center"/>
            <w:hideMark/>
          </w:tcPr>
          <w:p w:rsidR="006B7BCE" w:rsidRPr="000A6E3B" w:rsidRDefault="006B7BCE" w:rsidP="00126874">
            <w:pPr>
              <w:jc w:val="center"/>
              <w:rPr>
                <w:sz w:val="22"/>
                <w:szCs w:val="22"/>
              </w:rPr>
            </w:pPr>
          </w:p>
        </w:tc>
      </w:tr>
      <w:tr w:rsidR="006B7BCE" w:rsidRPr="000A6E3B" w:rsidTr="00126874">
        <w:trPr>
          <w:trHeight w:val="499"/>
        </w:trPr>
        <w:tc>
          <w:tcPr>
            <w:tcW w:w="4121"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6B7BCE" w:rsidRPr="000A6E3B" w:rsidRDefault="006B7BCE" w:rsidP="00126874">
            <w:pPr>
              <w:rPr>
                <w:sz w:val="22"/>
                <w:szCs w:val="22"/>
              </w:rPr>
            </w:pPr>
            <w:r w:rsidRPr="000A6E3B">
              <w:rPr>
                <w:sz w:val="22"/>
                <w:szCs w:val="22"/>
              </w:rPr>
              <w:t>«Организационное обеспечение»</w:t>
            </w:r>
          </w:p>
        </w:tc>
        <w:tc>
          <w:tcPr>
            <w:tcW w:w="3119" w:type="dxa"/>
            <w:tcBorders>
              <w:top w:val="single" w:sz="8" w:space="0" w:color="auto"/>
              <w:left w:val="nil"/>
              <w:bottom w:val="single" w:sz="4" w:space="0" w:color="auto"/>
              <w:right w:val="single" w:sz="8" w:space="0" w:color="000000"/>
            </w:tcBorders>
            <w:shd w:val="clear" w:color="auto" w:fill="auto"/>
            <w:vAlign w:val="bottom"/>
            <w:hideMark/>
          </w:tcPr>
          <w:p w:rsidR="006B7BCE" w:rsidRPr="000A6E3B" w:rsidRDefault="006B7BCE" w:rsidP="00126874">
            <w:pPr>
              <w:rPr>
                <w:sz w:val="22"/>
                <w:szCs w:val="22"/>
              </w:rPr>
            </w:pPr>
            <w:r w:rsidRPr="000A6E3B">
              <w:rPr>
                <w:sz w:val="22"/>
                <w:szCs w:val="22"/>
              </w:rPr>
              <w:t>ПИ Организационное обеспечение</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6B7BCE" w:rsidRPr="000A6E3B" w:rsidRDefault="006B7BCE" w:rsidP="00126874">
            <w:pPr>
              <w:jc w:val="center"/>
              <w:rPr>
                <w:sz w:val="22"/>
                <w:szCs w:val="22"/>
              </w:rPr>
            </w:pPr>
            <w:r w:rsidRPr="000A6E3B">
              <w:rPr>
                <w:sz w:val="22"/>
                <w:szCs w:val="22"/>
              </w:rPr>
              <w:t>25</w:t>
            </w:r>
          </w:p>
        </w:tc>
      </w:tr>
      <w:tr w:rsidR="006B7BCE" w:rsidRPr="000A6E3B" w:rsidTr="00126874">
        <w:trPr>
          <w:trHeight w:val="300"/>
        </w:trPr>
        <w:tc>
          <w:tcPr>
            <w:tcW w:w="4121" w:type="dxa"/>
            <w:vMerge/>
            <w:tcBorders>
              <w:top w:val="single" w:sz="8" w:space="0" w:color="auto"/>
              <w:left w:val="single" w:sz="8" w:space="0" w:color="auto"/>
              <w:bottom w:val="single" w:sz="4" w:space="0" w:color="auto"/>
              <w:right w:val="single" w:sz="4" w:space="0" w:color="auto"/>
            </w:tcBorders>
            <w:vAlign w:val="center"/>
            <w:hideMark/>
          </w:tcPr>
          <w:p w:rsidR="006B7BCE" w:rsidRPr="000A6E3B" w:rsidRDefault="006B7BCE" w:rsidP="00126874">
            <w:pPr>
              <w:rPr>
                <w:sz w:val="22"/>
                <w:szCs w:val="22"/>
              </w:rPr>
            </w:pPr>
          </w:p>
        </w:tc>
        <w:tc>
          <w:tcPr>
            <w:tcW w:w="3119" w:type="dxa"/>
            <w:tcBorders>
              <w:top w:val="single" w:sz="4" w:space="0" w:color="auto"/>
              <w:left w:val="nil"/>
              <w:bottom w:val="single" w:sz="4" w:space="0" w:color="auto"/>
              <w:right w:val="single" w:sz="8" w:space="0" w:color="000000"/>
            </w:tcBorders>
            <w:shd w:val="clear" w:color="auto" w:fill="auto"/>
            <w:vAlign w:val="bottom"/>
            <w:hideMark/>
          </w:tcPr>
          <w:p w:rsidR="006B7BCE" w:rsidRPr="000A6E3B" w:rsidRDefault="006B7BCE" w:rsidP="00126874">
            <w:pPr>
              <w:rPr>
                <w:sz w:val="22"/>
                <w:szCs w:val="22"/>
              </w:rPr>
            </w:pPr>
            <w:r w:rsidRPr="000A6E3B">
              <w:rPr>
                <w:sz w:val="22"/>
                <w:szCs w:val="22"/>
              </w:rPr>
              <w:t>ПИ Транспорт</w:t>
            </w:r>
          </w:p>
        </w:tc>
        <w:tc>
          <w:tcPr>
            <w:tcW w:w="2268" w:type="dxa"/>
            <w:tcBorders>
              <w:top w:val="nil"/>
              <w:left w:val="single" w:sz="8" w:space="0" w:color="auto"/>
              <w:bottom w:val="single" w:sz="4" w:space="0" w:color="auto"/>
              <w:right w:val="single" w:sz="4" w:space="0" w:color="auto"/>
            </w:tcBorders>
            <w:shd w:val="clear" w:color="auto" w:fill="auto"/>
            <w:vAlign w:val="bottom"/>
            <w:hideMark/>
          </w:tcPr>
          <w:p w:rsidR="006B7BCE" w:rsidRPr="000A6E3B" w:rsidRDefault="006B7BCE" w:rsidP="00126874">
            <w:pPr>
              <w:jc w:val="center"/>
              <w:rPr>
                <w:sz w:val="22"/>
                <w:szCs w:val="22"/>
              </w:rPr>
            </w:pPr>
            <w:r w:rsidRPr="000A6E3B">
              <w:rPr>
                <w:sz w:val="22"/>
                <w:szCs w:val="22"/>
              </w:rPr>
              <w:t>0.0.0.186</w:t>
            </w:r>
          </w:p>
        </w:tc>
      </w:tr>
      <w:tr w:rsidR="006B7BCE" w:rsidRPr="000A6E3B" w:rsidTr="00126874">
        <w:trPr>
          <w:trHeight w:val="300"/>
        </w:trPr>
        <w:tc>
          <w:tcPr>
            <w:tcW w:w="4121" w:type="dxa"/>
            <w:tcBorders>
              <w:top w:val="nil"/>
              <w:left w:val="single" w:sz="8" w:space="0" w:color="auto"/>
              <w:bottom w:val="single" w:sz="4" w:space="0" w:color="auto"/>
              <w:right w:val="single" w:sz="4" w:space="0" w:color="auto"/>
            </w:tcBorders>
            <w:shd w:val="clear" w:color="auto" w:fill="auto"/>
            <w:vAlign w:val="center"/>
            <w:hideMark/>
          </w:tcPr>
          <w:p w:rsidR="006B7BCE" w:rsidRPr="000A6E3B" w:rsidRDefault="006B7BCE" w:rsidP="00126874">
            <w:pPr>
              <w:rPr>
                <w:sz w:val="22"/>
                <w:szCs w:val="22"/>
              </w:rPr>
            </w:pPr>
            <w:r w:rsidRPr="000A6E3B">
              <w:rPr>
                <w:sz w:val="22"/>
                <w:szCs w:val="22"/>
              </w:rPr>
              <w:t>«Право»</w:t>
            </w:r>
          </w:p>
        </w:tc>
        <w:tc>
          <w:tcPr>
            <w:tcW w:w="3119" w:type="dxa"/>
            <w:tcBorders>
              <w:top w:val="single" w:sz="4" w:space="0" w:color="auto"/>
              <w:left w:val="nil"/>
              <w:bottom w:val="single" w:sz="4" w:space="0" w:color="auto"/>
              <w:right w:val="single" w:sz="8" w:space="0" w:color="000000"/>
            </w:tcBorders>
            <w:shd w:val="clear" w:color="auto" w:fill="auto"/>
            <w:vAlign w:val="bottom"/>
            <w:hideMark/>
          </w:tcPr>
          <w:p w:rsidR="006B7BCE" w:rsidRPr="000A6E3B" w:rsidRDefault="006B7BCE" w:rsidP="00126874">
            <w:pPr>
              <w:rPr>
                <w:sz w:val="22"/>
                <w:szCs w:val="22"/>
              </w:rPr>
            </w:pPr>
            <w:r w:rsidRPr="000A6E3B">
              <w:rPr>
                <w:sz w:val="22"/>
                <w:szCs w:val="22"/>
              </w:rPr>
              <w:t>ПИ ПРАВО-П</w:t>
            </w:r>
          </w:p>
        </w:tc>
        <w:tc>
          <w:tcPr>
            <w:tcW w:w="2268" w:type="dxa"/>
            <w:tcBorders>
              <w:top w:val="nil"/>
              <w:left w:val="single" w:sz="8" w:space="0" w:color="auto"/>
              <w:bottom w:val="single" w:sz="4" w:space="0" w:color="auto"/>
              <w:right w:val="single" w:sz="4" w:space="0" w:color="auto"/>
            </w:tcBorders>
            <w:shd w:val="clear" w:color="auto" w:fill="auto"/>
            <w:vAlign w:val="bottom"/>
            <w:hideMark/>
          </w:tcPr>
          <w:p w:rsidR="006B7BCE" w:rsidRPr="000A6E3B" w:rsidRDefault="006B7BCE" w:rsidP="00126874">
            <w:pPr>
              <w:jc w:val="center"/>
              <w:rPr>
                <w:sz w:val="22"/>
                <w:szCs w:val="22"/>
              </w:rPr>
            </w:pPr>
            <w:r w:rsidRPr="000A6E3B">
              <w:rPr>
                <w:sz w:val="22"/>
                <w:szCs w:val="22"/>
              </w:rPr>
              <w:t>1.6.1</w:t>
            </w:r>
          </w:p>
        </w:tc>
      </w:tr>
      <w:tr w:rsidR="006B7BCE" w:rsidRPr="000A6E3B" w:rsidTr="00126874">
        <w:trPr>
          <w:trHeight w:val="300"/>
        </w:trPr>
        <w:tc>
          <w:tcPr>
            <w:tcW w:w="4121" w:type="dxa"/>
            <w:tcBorders>
              <w:top w:val="nil"/>
              <w:left w:val="single" w:sz="8" w:space="0" w:color="auto"/>
              <w:bottom w:val="single" w:sz="4" w:space="0" w:color="auto"/>
              <w:right w:val="single" w:sz="4" w:space="0" w:color="auto"/>
            </w:tcBorders>
            <w:shd w:val="clear" w:color="auto" w:fill="auto"/>
            <w:vAlign w:val="center"/>
            <w:hideMark/>
          </w:tcPr>
          <w:p w:rsidR="006B7BCE" w:rsidRPr="000A6E3B" w:rsidRDefault="006B7BCE" w:rsidP="00126874">
            <w:pPr>
              <w:rPr>
                <w:sz w:val="22"/>
                <w:szCs w:val="22"/>
              </w:rPr>
            </w:pPr>
            <w:r w:rsidRPr="000A6E3B">
              <w:rPr>
                <w:sz w:val="22"/>
                <w:szCs w:val="22"/>
              </w:rPr>
              <w:t>«Финансовый контроль»</w:t>
            </w:r>
          </w:p>
        </w:tc>
        <w:tc>
          <w:tcPr>
            <w:tcW w:w="3119" w:type="dxa"/>
            <w:tcBorders>
              <w:top w:val="single" w:sz="4" w:space="0" w:color="auto"/>
              <w:left w:val="nil"/>
              <w:bottom w:val="single" w:sz="4" w:space="0" w:color="auto"/>
              <w:right w:val="single" w:sz="8" w:space="0" w:color="000000"/>
            </w:tcBorders>
            <w:shd w:val="clear" w:color="auto" w:fill="auto"/>
            <w:vAlign w:val="center"/>
            <w:hideMark/>
          </w:tcPr>
          <w:p w:rsidR="006B7BCE" w:rsidRPr="000A6E3B" w:rsidRDefault="006B7BCE" w:rsidP="00126874">
            <w:pPr>
              <w:rPr>
                <w:sz w:val="22"/>
                <w:szCs w:val="22"/>
              </w:rPr>
            </w:pPr>
            <w:r w:rsidRPr="000A6E3B">
              <w:rPr>
                <w:sz w:val="22"/>
                <w:szCs w:val="22"/>
              </w:rPr>
              <w:t>ПИ КФХД</w:t>
            </w:r>
          </w:p>
        </w:tc>
        <w:tc>
          <w:tcPr>
            <w:tcW w:w="2268" w:type="dxa"/>
            <w:tcBorders>
              <w:top w:val="nil"/>
              <w:left w:val="single" w:sz="8" w:space="0" w:color="auto"/>
              <w:bottom w:val="single" w:sz="4" w:space="0" w:color="auto"/>
              <w:right w:val="single" w:sz="4" w:space="0" w:color="auto"/>
            </w:tcBorders>
            <w:shd w:val="clear" w:color="auto" w:fill="auto"/>
            <w:vAlign w:val="bottom"/>
            <w:hideMark/>
          </w:tcPr>
          <w:p w:rsidR="006B7BCE" w:rsidRPr="000A6E3B" w:rsidRDefault="006B7BCE" w:rsidP="00126874">
            <w:pPr>
              <w:jc w:val="center"/>
              <w:rPr>
                <w:sz w:val="22"/>
                <w:szCs w:val="22"/>
              </w:rPr>
            </w:pPr>
            <w:r w:rsidRPr="000A6E3B">
              <w:rPr>
                <w:sz w:val="22"/>
                <w:szCs w:val="22"/>
              </w:rPr>
              <w:t>5.0</w:t>
            </w:r>
          </w:p>
        </w:tc>
      </w:tr>
      <w:tr w:rsidR="006B7BCE" w:rsidRPr="000A6E3B" w:rsidTr="0050416A">
        <w:trPr>
          <w:trHeight w:val="274"/>
        </w:trPr>
        <w:tc>
          <w:tcPr>
            <w:tcW w:w="4121" w:type="dxa"/>
            <w:tcBorders>
              <w:top w:val="nil"/>
              <w:left w:val="single" w:sz="8" w:space="0" w:color="auto"/>
              <w:bottom w:val="single" w:sz="4" w:space="0" w:color="auto"/>
              <w:right w:val="single" w:sz="4" w:space="0" w:color="auto"/>
            </w:tcBorders>
            <w:shd w:val="clear" w:color="auto" w:fill="auto"/>
            <w:vAlign w:val="center"/>
            <w:hideMark/>
          </w:tcPr>
          <w:p w:rsidR="006B7BCE" w:rsidRPr="000A6E3B" w:rsidRDefault="006B7BCE" w:rsidP="00126874">
            <w:pPr>
              <w:rPr>
                <w:sz w:val="22"/>
                <w:szCs w:val="22"/>
              </w:rPr>
            </w:pPr>
            <w:r w:rsidRPr="000A6E3B">
              <w:rPr>
                <w:sz w:val="22"/>
                <w:szCs w:val="22"/>
              </w:rPr>
              <w:t>«Кадры»</w:t>
            </w:r>
          </w:p>
        </w:tc>
        <w:tc>
          <w:tcPr>
            <w:tcW w:w="3119" w:type="dxa"/>
            <w:tcBorders>
              <w:top w:val="single" w:sz="4" w:space="0" w:color="auto"/>
              <w:left w:val="nil"/>
              <w:bottom w:val="single" w:sz="4" w:space="0" w:color="auto"/>
              <w:right w:val="single" w:sz="8" w:space="0" w:color="000000"/>
            </w:tcBorders>
            <w:shd w:val="clear" w:color="auto" w:fill="auto"/>
            <w:vAlign w:val="center"/>
            <w:hideMark/>
          </w:tcPr>
          <w:p w:rsidR="006B7BCE" w:rsidRPr="000A6E3B" w:rsidRDefault="006B7BCE" w:rsidP="00126874">
            <w:pPr>
              <w:rPr>
                <w:sz w:val="22"/>
                <w:szCs w:val="22"/>
              </w:rPr>
            </w:pPr>
            <w:r w:rsidRPr="000A6E3B">
              <w:rPr>
                <w:sz w:val="22"/>
                <w:szCs w:val="22"/>
              </w:rPr>
              <w:t>ПИ КАДРЫ-П</w:t>
            </w:r>
          </w:p>
        </w:tc>
        <w:tc>
          <w:tcPr>
            <w:tcW w:w="2268" w:type="dxa"/>
            <w:tcBorders>
              <w:top w:val="nil"/>
              <w:left w:val="single" w:sz="8" w:space="0" w:color="auto"/>
              <w:bottom w:val="single" w:sz="4" w:space="0" w:color="auto"/>
              <w:right w:val="single" w:sz="4" w:space="0" w:color="auto"/>
            </w:tcBorders>
            <w:shd w:val="clear" w:color="auto" w:fill="auto"/>
            <w:vAlign w:val="bottom"/>
            <w:hideMark/>
          </w:tcPr>
          <w:p w:rsidR="006B7BCE" w:rsidRPr="000A6E3B" w:rsidRDefault="006B7BCE" w:rsidP="00126874">
            <w:pPr>
              <w:jc w:val="center"/>
              <w:rPr>
                <w:sz w:val="22"/>
                <w:szCs w:val="22"/>
              </w:rPr>
            </w:pPr>
            <w:r w:rsidRPr="000A6E3B">
              <w:rPr>
                <w:sz w:val="22"/>
                <w:szCs w:val="22"/>
              </w:rPr>
              <w:t>5.2</w:t>
            </w:r>
          </w:p>
        </w:tc>
      </w:tr>
      <w:tr w:rsidR="006B7BCE" w:rsidRPr="000A6E3B" w:rsidTr="0050416A">
        <w:trPr>
          <w:trHeight w:val="525"/>
        </w:trPr>
        <w:tc>
          <w:tcPr>
            <w:tcW w:w="4121"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6B7BCE" w:rsidRPr="000A6E3B" w:rsidRDefault="006B7BCE" w:rsidP="00126874">
            <w:pPr>
              <w:rPr>
                <w:sz w:val="22"/>
                <w:szCs w:val="22"/>
              </w:rPr>
            </w:pPr>
            <w:r w:rsidRPr="000A6E3B">
              <w:rPr>
                <w:sz w:val="22"/>
                <w:szCs w:val="22"/>
              </w:rPr>
              <w:lastRenderedPageBreak/>
              <w:t>«Судебное делопроизводство и статистика»</w:t>
            </w:r>
          </w:p>
        </w:tc>
        <w:tc>
          <w:tcPr>
            <w:tcW w:w="3119" w:type="dxa"/>
            <w:tcBorders>
              <w:top w:val="single" w:sz="4" w:space="0" w:color="auto"/>
              <w:left w:val="nil"/>
              <w:bottom w:val="single" w:sz="4" w:space="0" w:color="auto"/>
              <w:right w:val="single" w:sz="8" w:space="0" w:color="000000"/>
            </w:tcBorders>
            <w:shd w:val="clear" w:color="auto" w:fill="auto"/>
            <w:vAlign w:val="bottom"/>
            <w:hideMark/>
          </w:tcPr>
          <w:p w:rsidR="006B7BCE" w:rsidRPr="000A6E3B" w:rsidRDefault="006B7BCE" w:rsidP="00126874">
            <w:pPr>
              <w:rPr>
                <w:sz w:val="22"/>
                <w:szCs w:val="22"/>
              </w:rPr>
            </w:pPr>
            <w:r w:rsidRPr="000A6E3B">
              <w:rPr>
                <w:sz w:val="22"/>
                <w:szCs w:val="22"/>
              </w:rPr>
              <w:t>ПИ «Судебная статистика»</w:t>
            </w:r>
          </w:p>
        </w:tc>
        <w:tc>
          <w:tcPr>
            <w:tcW w:w="226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B7BCE" w:rsidRPr="000A6E3B" w:rsidRDefault="006B7BCE" w:rsidP="00126874">
            <w:pPr>
              <w:jc w:val="center"/>
              <w:rPr>
                <w:sz w:val="22"/>
                <w:szCs w:val="22"/>
              </w:rPr>
            </w:pPr>
            <w:r w:rsidRPr="000A6E3B">
              <w:rPr>
                <w:sz w:val="22"/>
                <w:szCs w:val="22"/>
              </w:rPr>
              <w:t>7.9</w:t>
            </w:r>
          </w:p>
        </w:tc>
      </w:tr>
      <w:tr w:rsidR="006B7BCE" w:rsidRPr="000A6E3B" w:rsidTr="00126874">
        <w:trPr>
          <w:trHeight w:val="330"/>
        </w:trPr>
        <w:tc>
          <w:tcPr>
            <w:tcW w:w="4121" w:type="dxa"/>
            <w:vMerge/>
            <w:tcBorders>
              <w:top w:val="nil"/>
              <w:left w:val="single" w:sz="8" w:space="0" w:color="auto"/>
              <w:bottom w:val="single" w:sz="4" w:space="0" w:color="auto"/>
              <w:right w:val="single" w:sz="4" w:space="0" w:color="auto"/>
            </w:tcBorders>
            <w:vAlign w:val="center"/>
            <w:hideMark/>
          </w:tcPr>
          <w:p w:rsidR="006B7BCE" w:rsidRPr="000A6E3B" w:rsidRDefault="006B7BCE" w:rsidP="00126874">
            <w:pPr>
              <w:rPr>
                <w:sz w:val="22"/>
                <w:szCs w:val="22"/>
              </w:rPr>
            </w:pPr>
          </w:p>
        </w:tc>
        <w:tc>
          <w:tcPr>
            <w:tcW w:w="3119" w:type="dxa"/>
            <w:tcBorders>
              <w:top w:val="single" w:sz="4" w:space="0" w:color="auto"/>
              <w:left w:val="nil"/>
              <w:bottom w:val="single" w:sz="4" w:space="0" w:color="auto"/>
              <w:right w:val="single" w:sz="8" w:space="0" w:color="000000"/>
            </w:tcBorders>
            <w:shd w:val="clear" w:color="auto" w:fill="auto"/>
            <w:vAlign w:val="bottom"/>
            <w:hideMark/>
          </w:tcPr>
          <w:p w:rsidR="006B7BCE" w:rsidRPr="000A6E3B" w:rsidRDefault="006B7BCE" w:rsidP="00126874">
            <w:pPr>
              <w:rPr>
                <w:sz w:val="22"/>
                <w:szCs w:val="22"/>
              </w:rPr>
            </w:pPr>
            <w:r w:rsidRPr="000A6E3B">
              <w:rPr>
                <w:sz w:val="22"/>
                <w:szCs w:val="22"/>
              </w:rPr>
              <w:t>ПИ «Судимость»</w:t>
            </w:r>
          </w:p>
        </w:tc>
        <w:tc>
          <w:tcPr>
            <w:tcW w:w="2268" w:type="dxa"/>
            <w:tcBorders>
              <w:top w:val="nil"/>
              <w:left w:val="single" w:sz="8" w:space="0" w:color="auto"/>
              <w:bottom w:val="single" w:sz="4" w:space="0" w:color="auto"/>
              <w:right w:val="single" w:sz="4" w:space="0" w:color="auto"/>
            </w:tcBorders>
            <w:shd w:val="clear" w:color="auto" w:fill="auto"/>
            <w:vAlign w:val="bottom"/>
            <w:hideMark/>
          </w:tcPr>
          <w:p w:rsidR="006B7BCE" w:rsidRPr="000A6E3B" w:rsidRDefault="006B7BCE" w:rsidP="00126874">
            <w:pPr>
              <w:jc w:val="center"/>
              <w:rPr>
                <w:sz w:val="22"/>
                <w:szCs w:val="22"/>
              </w:rPr>
            </w:pPr>
            <w:r w:rsidRPr="000A6E3B">
              <w:rPr>
                <w:sz w:val="22"/>
                <w:szCs w:val="22"/>
              </w:rPr>
              <w:t>3.9.0.5</w:t>
            </w:r>
          </w:p>
        </w:tc>
      </w:tr>
      <w:tr w:rsidR="006B7BCE" w:rsidRPr="000A6E3B" w:rsidTr="00126874">
        <w:trPr>
          <w:trHeight w:val="330"/>
        </w:trPr>
        <w:tc>
          <w:tcPr>
            <w:tcW w:w="4121" w:type="dxa"/>
            <w:vMerge w:val="restart"/>
            <w:tcBorders>
              <w:top w:val="nil"/>
              <w:left w:val="single" w:sz="8" w:space="0" w:color="auto"/>
              <w:bottom w:val="single" w:sz="4" w:space="0" w:color="auto"/>
              <w:right w:val="single" w:sz="4" w:space="0" w:color="auto"/>
            </w:tcBorders>
            <w:shd w:val="clear" w:color="auto" w:fill="auto"/>
            <w:vAlign w:val="center"/>
            <w:hideMark/>
          </w:tcPr>
          <w:p w:rsidR="006B7BCE" w:rsidRPr="000A6E3B" w:rsidRDefault="006B7BCE" w:rsidP="00126874">
            <w:pPr>
              <w:rPr>
                <w:sz w:val="22"/>
                <w:szCs w:val="22"/>
              </w:rPr>
            </w:pPr>
            <w:r w:rsidRPr="000A6E3B">
              <w:rPr>
                <w:sz w:val="22"/>
                <w:szCs w:val="22"/>
              </w:rPr>
              <w:t>«Документооборот и обращения граждан»</w:t>
            </w:r>
          </w:p>
        </w:tc>
        <w:tc>
          <w:tcPr>
            <w:tcW w:w="3119" w:type="dxa"/>
            <w:tcBorders>
              <w:top w:val="single" w:sz="4" w:space="0" w:color="auto"/>
              <w:left w:val="nil"/>
              <w:bottom w:val="single" w:sz="4" w:space="0" w:color="auto"/>
              <w:right w:val="single" w:sz="8" w:space="0" w:color="000000"/>
            </w:tcBorders>
            <w:shd w:val="clear" w:color="auto" w:fill="auto"/>
            <w:vAlign w:val="bottom"/>
            <w:hideMark/>
          </w:tcPr>
          <w:p w:rsidR="006B7BCE" w:rsidRPr="000A6E3B" w:rsidRDefault="006B7BCE" w:rsidP="00126874">
            <w:pPr>
              <w:rPr>
                <w:sz w:val="22"/>
                <w:szCs w:val="22"/>
              </w:rPr>
            </w:pPr>
            <w:r w:rsidRPr="000A6E3B">
              <w:rPr>
                <w:sz w:val="22"/>
                <w:szCs w:val="22"/>
              </w:rPr>
              <w:t>ПИ Документооборот</w:t>
            </w:r>
          </w:p>
        </w:tc>
        <w:tc>
          <w:tcPr>
            <w:tcW w:w="2268" w:type="dxa"/>
            <w:tcBorders>
              <w:top w:val="nil"/>
              <w:left w:val="single" w:sz="8" w:space="0" w:color="auto"/>
              <w:bottom w:val="single" w:sz="4" w:space="0" w:color="auto"/>
              <w:right w:val="single" w:sz="4" w:space="0" w:color="auto"/>
            </w:tcBorders>
            <w:shd w:val="clear" w:color="auto" w:fill="auto"/>
            <w:vAlign w:val="bottom"/>
            <w:hideMark/>
          </w:tcPr>
          <w:p w:rsidR="006B7BCE" w:rsidRPr="000A6E3B" w:rsidRDefault="006B7BCE" w:rsidP="00126874">
            <w:pPr>
              <w:jc w:val="center"/>
              <w:rPr>
                <w:sz w:val="22"/>
                <w:szCs w:val="22"/>
              </w:rPr>
            </w:pPr>
            <w:r w:rsidRPr="000A6E3B">
              <w:rPr>
                <w:sz w:val="22"/>
                <w:szCs w:val="22"/>
              </w:rPr>
              <w:t>12.2.1</w:t>
            </w:r>
          </w:p>
        </w:tc>
      </w:tr>
      <w:tr w:rsidR="006B7BCE" w:rsidRPr="000A6E3B" w:rsidTr="00126874">
        <w:trPr>
          <w:trHeight w:val="330"/>
        </w:trPr>
        <w:tc>
          <w:tcPr>
            <w:tcW w:w="4121" w:type="dxa"/>
            <w:vMerge/>
            <w:tcBorders>
              <w:top w:val="nil"/>
              <w:left w:val="single" w:sz="8" w:space="0" w:color="auto"/>
              <w:bottom w:val="single" w:sz="4" w:space="0" w:color="auto"/>
              <w:right w:val="single" w:sz="4" w:space="0" w:color="auto"/>
            </w:tcBorders>
            <w:vAlign w:val="center"/>
            <w:hideMark/>
          </w:tcPr>
          <w:p w:rsidR="006B7BCE" w:rsidRPr="000A6E3B" w:rsidRDefault="006B7BCE" w:rsidP="00126874">
            <w:pPr>
              <w:rPr>
                <w:sz w:val="22"/>
                <w:szCs w:val="22"/>
              </w:rPr>
            </w:pPr>
          </w:p>
        </w:tc>
        <w:tc>
          <w:tcPr>
            <w:tcW w:w="3119" w:type="dxa"/>
            <w:tcBorders>
              <w:top w:val="single" w:sz="4" w:space="0" w:color="auto"/>
              <w:left w:val="nil"/>
              <w:bottom w:val="single" w:sz="4" w:space="0" w:color="auto"/>
              <w:right w:val="single" w:sz="8" w:space="0" w:color="000000"/>
            </w:tcBorders>
            <w:shd w:val="clear" w:color="auto" w:fill="auto"/>
            <w:vAlign w:val="bottom"/>
            <w:hideMark/>
          </w:tcPr>
          <w:p w:rsidR="006B7BCE" w:rsidRPr="000A6E3B" w:rsidRDefault="006B7BCE" w:rsidP="00126874">
            <w:pPr>
              <w:rPr>
                <w:sz w:val="22"/>
                <w:szCs w:val="22"/>
              </w:rPr>
            </w:pPr>
            <w:r w:rsidRPr="000A6E3B">
              <w:rPr>
                <w:sz w:val="22"/>
                <w:szCs w:val="22"/>
              </w:rPr>
              <w:t>ПИ Архивное дело</w:t>
            </w:r>
          </w:p>
        </w:tc>
        <w:tc>
          <w:tcPr>
            <w:tcW w:w="2268" w:type="dxa"/>
            <w:tcBorders>
              <w:top w:val="nil"/>
              <w:left w:val="single" w:sz="8" w:space="0" w:color="auto"/>
              <w:bottom w:val="single" w:sz="4" w:space="0" w:color="auto"/>
              <w:right w:val="single" w:sz="4" w:space="0" w:color="auto"/>
            </w:tcBorders>
            <w:shd w:val="clear" w:color="auto" w:fill="auto"/>
            <w:hideMark/>
          </w:tcPr>
          <w:p w:rsidR="006B7BCE" w:rsidRPr="000A6E3B" w:rsidRDefault="006B7BCE" w:rsidP="00126874">
            <w:pPr>
              <w:jc w:val="center"/>
              <w:rPr>
                <w:sz w:val="22"/>
                <w:szCs w:val="22"/>
              </w:rPr>
            </w:pPr>
            <w:r w:rsidRPr="000A6E3B">
              <w:rPr>
                <w:sz w:val="22"/>
                <w:szCs w:val="22"/>
              </w:rPr>
              <w:t>4.0</w:t>
            </w:r>
          </w:p>
        </w:tc>
      </w:tr>
      <w:tr w:rsidR="006B7BCE" w:rsidRPr="000A6E3B" w:rsidTr="00126874">
        <w:trPr>
          <w:trHeight w:val="330"/>
        </w:trPr>
        <w:tc>
          <w:tcPr>
            <w:tcW w:w="4121" w:type="dxa"/>
            <w:tcBorders>
              <w:top w:val="nil"/>
              <w:left w:val="single" w:sz="8" w:space="0" w:color="auto"/>
              <w:bottom w:val="single" w:sz="4" w:space="0" w:color="auto"/>
              <w:right w:val="single" w:sz="4" w:space="0" w:color="auto"/>
            </w:tcBorders>
            <w:shd w:val="clear" w:color="auto" w:fill="auto"/>
            <w:vAlign w:val="center"/>
            <w:hideMark/>
          </w:tcPr>
          <w:p w:rsidR="006B7BCE" w:rsidRPr="000A6E3B" w:rsidRDefault="006B7BCE" w:rsidP="00126874">
            <w:pPr>
              <w:rPr>
                <w:sz w:val="22"/>
                <w:szCs w:val="22"/>
              </w:rPr>
            </w:pPr>
            <w:r w:rsidRPr="000A6E3B">
              <w:rPr>
                <w:sz w:val="22"/>
                <w:szCs w:val="22"/>
              </w:rPr>
              <w:t>«Судебная статистика Судебного департамента»</w:t>
            </w:r>
          </w:p>
        </w:tc>
        <w:tc>
          <w:tcPr>
            <w:tcW w:w="3119" w:type="dxa"/>
            <w:tcBorders>
              <w:top w:val="single" w:sz="4" w:space="0" w:color="auto"/>
              <w:left w:val="nil"/>
              <w:bottom w:val="single" w:sz="4" w:space="0" w:color="auto"/>
              <w:right w:val="single" w:sz="8" w:space="0" w:color="000000"/>
            </w:tcBorders>
            <w:shd w:val="clear" w:color="auto" w:fill="auto"/>
            <w:vAlign w:val="bottom"/>
            <w:hideMark/>
          </w:tcPr>
          <w:p w:rsidR="006B7BCE" w:rsidRPr="000A6E3B" w:rsidRDefault="006B7BCE" w:rsidP="00126874">
            <w:pPr>
              <w:rPr>
                <w:sz w:val="22"/>
                <w:szCs w:val="22"/>
              </w:rPr>
            </w:pPr>
            <w:r w:rsidRPr="000A6E3B">
              <w:rPr>
                <w:sz w:val="22"/>
                <w:szCs w:val="22"/>
              </w:rPr>
              <w:t>ПИ СТАКС-центр</w:t>
            </w:r>
          </w:p>
        </w:tc>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6B7BCE" w:rsidRPr="000A6E3B" w:rsidRDefault="006B7BCE" w:rsidP="00126874">
            <w:pPr>
              <w:jc w:val="center"/>
              <w:rPr>
                <w:sz w:val="22"/>
                <w:szCs w:val="22"/>
              </w:rPr>
            </w:pPr>
            <w:r w:rsidRPr="000A6E3B">
              <w:rPr>
                <w:sz w:val="22"/>
                <w:szCs w:val="22"/>
              </w:rPr>
              <w:t>7.9.0</w:t>
            </w:r>
          </w:p>
        </w:tc>
      </w:tr>
      <w:tr w:rsidR="006B7BCE" w:rsidRPr="000A6E3B" w:rsidTr="00126874">
        <w:trPr>
          <w:trHeight w:val="330"/>
        </w:trPr>
        <w:tc>
          <w:tcPr>
            <w:tcW w:w="4121" w:type="dxa"/>
            <w:tcBorders>
              <w:top w:val="nil"/>
              <w:left w:val="single" w:sz="8" w:space="0" w:color="auto"/>
              <w:bottom w:val="single" w:sz="4" w:space="0" w:color="auto"/>
              <w:right w:val="single" w:sz="4" w:space="0" w:color="auto"/>
            </w:tcBorders>
            <w:shd w:val="clear" w:color="000000" w:fill="FFFFFF"/>
            <w:vAlign w:val="center"/>
            <w:hideMark/>
          </w:tcPr>
          <w:p w:rsidR="006B7BCE" w:rsidRPr="000A6E3B" w:rsidRDefault="006B7BCE" w:rsidP="00126874">
            <w:pPr>
              <w:rPr>
                <w:sz w:val="22"/>
                <w:szCs w:val="22"/>
              </w:rPr>
            </w:pPr>
            <w:r w:rsidRPr="000A6E3B">
              <w:rPr>
                <w:sz w:val="22"/>
                <w:szCs w:val="22"/>
              </w:rPr>
              <w:t>«Ведомственная статистика Судебного департамента»</w:t>
            </w:r>
          </w:p>
        </w:tc>
        <w:tc>
          <w:tcPr>
            <w:tcW w:w="3119" w:type="dxa"/>
            <w:tcBorders>
              <w:top w:val="single" w:sz="4" w:space="0" w:color="auto"/>
              <w:left w:val="nil"/>
              <w:bottom w:val="single" w:sz="4" w:space="0" w:color="auto"/>
              <w:right w:val="single" w:sz="8" w:space="0" w:color="000000"/>
            </w:tcBorders>
            <w:shd w:val="clear" w:color="auto" w:fill="auto"/>
            <w:vAlign w:val="center"/>
            <w:hideMark/>
          </w:tcPr>
          <w:p w:rsidR="006B7BCE" w:rsidRPr="000A6E3B" w:rsidRDefault="006B7BCE" w:rsidP="00126874">
            <w:pPr>
              <w:rPr>
                <w:sz w:val="22"/>
                <w:szCs w:val="22"/>
              </w:rPr>
            </w:pPr>
            <w:r w:rsidRPr="000A6E3B">
              <w:rPr>
                <w:sz w:val="22"/>
                <w:szCs w:val="22"/>
              </w:rPr>
              <w:t>ПИ АКСА-центр</w:t>
            </w:r>
          </w:p>
        </w:tc>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6B7BCE" w:rsidRPr="000A6E3B" w:rsidRDefault="006B7BCE" w:rsidP="00126874">
            <w:pPr>
              <w:jc w:val="center"/>
              <w:rPr>
                <w:sz w:val="22"/>
                <w:szCs w:val="22"/>
              </w:rPr>
            </w:pPr>
            <w:r w:rsidRPr="000A6E3B">
              <w:rPr>
                <w:sz w:val="22"/>
                <w:szCs w:val="22"/>
              </w:rPr>
              <w:t>4.0.0.1</w:t>
            </w:r>
          </w:p>
        </w:tc>
      </w:tr>
      <w:tr w:rsidR="006B7BCE" w:rsidRPr="000A6E3B" w:rsidTr="00126874">
        <w:trPr>
          <w:trHeight w:val="330"/>
        </w:trPr>
        <w:tc>
          <w:tcPr>
            <w:tcW w:w="4121" w:type="dxa"/>
            <w:tcBorders>
              <w:top w:val="nil"/>
              <w:left w:val="single" w:sz="8" w:space="0" w:color="auto"/>
              <w:bottom w:val="single" w:sz="4" w:space="0" w:color="auto"/>
              <w:right w:val="single" w:sz="4" w:space="0" w:color="auto"/>
            </w:tcBorders>
            <w:shd w:val="clear" w:color="auto" w:fill="auto"/>
            <w:vAlign w:val="center"/>
            <w:hideMark/>
          </w:tcPr>
          <w:p w:rsidR="006B7BCE" w:rsidRPr="000A6E3B" w:rsidRDefault="006B7BCE" w:rsidP="00126874">
            <w:pPr>
              <w:rPr>
                <w:sz w:val="22"/>
                <w:szCs w:val="22"/>
              </w:rPr>
            </w:pPr>
            <w:r w:rsidRPr="000A6E3B">
              <w:rPr>
                <w:sz w:val="22"/>
                <w:szCs w:val="22"/>
              </w:rPr>
              <w:t>«Судейское сообщество»</w:t>
            </w:r>
          </w:p>
        </w:tc>
        <w:tc>
          <w:tcPr>
            <w:tcW w:w="3119" w:type="dxa"/>
            <w:tcBorders>
              <w:top w:val="single" w:sz="4" w:space="0" w:color="auto"/>
              <w:left w:val="nil"/>
              <w:bottom w:val="single" w:sz="4" w:space="0" w:color="auto"/>
              <w:right w:val="single" w:sz="8" w:space="0" w:color="000000"/>
            </w:tcBorders>
            <w:shd w:val="clear" w:color="auto" w:fill="auto"/>
            <w:vAlign w:val="center"/>
            <w:hideMark/>
          </w:tcPr>
          <w:p w:rsidR="006B7BCE" w:rsidRPr="000A6E3B" w:rsidRDefault="006B7BCE" w:rsidP="00126874">
            <w:pPr>
              <w:rPr>
                <w:sz w:val="22"/>
                <w:szCs w:val="22"/>
              </w:rPr>
            </w:pPr>
            <w:r w:rsidRPr="000A6E3B">
              <w:rPr>
                <w:sz w:val="22"/>
                <w:szCs w:val="22"/>
              </w:rPr>
              <w:t>ПИ СС</w:t>
            </w:r>
          </w:p>
        </w:tc>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6B7BCE" w:rsidRPr="000A6E3B" w:rsidRDefault="006B7BCE" w:rsidP="00126874">
            <w:pPr>
              <w:jc w:val="center"/>
              <w:rPr>
                <w:sz w:val="22"/>
                <w:szCs w:val="22"/>
              </w:rPr>
            </w:pPr>
            <w:r w:rsidRPr="000A6E3B">
              <w:rPr>
                <w:sz w:val="22"/>
                <w:szCs w:val="22"/>
              </w:rPr>
              <w:t>5.0</w:t>
            </w:r>
          </w:p>
        </w:tc>
      </w:tr>
      <w:tr w:rsidR="006B7BCE" w:rsidRPr="000A6E3B" w:rsidTr="00126874">
        <w:trPr>
          <w:trHeight w:val="330"/>
        </w:trPr>
        <w:tc>
          <w:tcPr>
            <w:tcW w:w="4121" w:type="dxa"/>
            <w:tcBorders>
              <w:top w:val="nil"/>
              <w:left w:val="single" w:sz="8" w:space="0" w:color="auto"/>
              <w:bottom w:val="single" w:sz="4" w:space="0" w:color="auto"/>
              <w:right w:val="single" w:sz="4" w:space="0" w:color="auto"/>
            </w:tcBorders>
            <w:shd w:val="clear" w:color="auto" w:fill="auto"/>
            <w:vAlign w:val="center"/>
            <w:hideMark/>
          </w:tcPr>
          <w:p w:rsidR="006B7BCE" w:rsidRPr="000A6E3B" w:rsidRDefault="006B7BCE" w:rsidP="00126874">
            <w:pPr>
              <w:rPr>
                <w:sz w:val="22"/>
                <w:szCs w:val="22"/>
              </w:rPr>
            </w:pPr>
            <w:r w:rsidRPr="000A6E3B">
              <w:rPr>
                <w:sz w:val="22"/>
                <w:szCs w:val="22"/>
              </w:rPr>
              <w:t xml:space="preserve">«Недвижимость» </w:t>
            </w:r>
          </w:p>
        </w:tc>
        <w:tc>
          <w:tcPr>
            <w:tcW w:w="3119" w:type="dxa"/>
            <w:tcBorders>
              <w:top w:val="single" w:sz="4" w:space="0" w:color="auto"/>
              <w:left w:val="nil"/>
              <w:bottom w:val="single" w:sz="4" w:space="0" w:color="auto"/>
              <w:right w:val="single" w:sz="8" w:space="0" w:color="000000"/>
            </w:tcBorders>
            <w:shd w:val="clear" w:color="auto" w:fill="auto"/>
            <w:vAlign w:val="center"/>
            <w:hideMark/>
          </w:tcPr>
          <w:p w:rsidR="006B7BCE" w:rsidRPr="000A6E3B" w:rsidRDefault="006B7BCE" w:rsidP="00126874">
            <w:pPr>
              <w:rPr>
                <w:sz w:val="22"/>
                <w:szCs w:val="22"/>
              </w:rPr>
            </w:pPr>
            <w:r w:rsidRPr="000A6E3B">
              <w:rPr>
                <w:sz w:val="22"/>
                <w:szCs w:val="22"/>
              </w:rPr>
              <w:t>ПИ Недвижимость</w:t>
            </w:r>
          </w:p>
        </w:tc>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6B7BCE" w:rsidRPr="000A6E3B" w:rsidRDefault="006B7BCE" w:rsidP="00126874">
            <w:pPr>
              <w:jc w:val="center"/>
              <w:rPr>
                <w:sz w:val="22"/>
                <w:szCs w:val="22"/>
              </w:rPr>
            </w:pPr>
            <w:r w:rsidRPr="000A6E3B">
              <w:rPr>
                <w:sz w:val="22"/>
                <w:szCs w:val="22"/>
              </w:rPr>
              <w:t>10.5.1</w:t>
            </w:r>
          </w:p>
        </w:tc>
      </w:tr>
      <w:tr w:rsidR="006B7BCE" w:rsidRPr="000A6E3B" w:rsidTr="00126874">
        <w:trPr>
          <w:trHeight w:val="330"/>
        </w:trPr>
        <w:tc>
          <w:tcPr>
            <w:tcW w:w="4121" w:type="dxa"/>
            <w:tcBorders>
              <w:top w:val="nil"/>
              <w:left w:val="single" w:sz="8" w:space="0" w:color="auto"/>
              <w:bottom w:val="single" w:sz="4" w:space="0" w:color="auto"/>
              <w:right w:val="single" w:sz="4" w:space="0" w:color="auto"/>
            </w:tcBorders>
            <w:shd w:val="clear" w:color="auto" w:fill="auto"/>
            <w:vAlign w:val="center"/>
            <w:hideMark/>
          </w:tcPr>
          <w:p w:rsidR="006B7BCE" w:rsidRPr="000A6E3B" w:rsidRDefault="006B7BCE" w:rsidP="00126874">
            <w:pPr>
              <w:rPr>
                <w:sz w:val="22"/>
                <w:szCs w:val="22"/>
              </w:rPr>
            </w:pPr>
            <w:r w:rsidRPr="000A6E3B">
              <w:rPr>
                <w:sz w:val="22"/>
                <w:szCs w:val="22"/>
              </w:rPr>
              <w:t>«Информационно-справочная подсистема»</w:t>
            </w:r>
          </w:p>
        </w:tc>
        <w:tc>
          <w:tcPr>
            <w:tcW w:w="3119" w:type="dxa"/>
            <w:tcBorders>
              <w:top w:val="single" w:sz="4" w:space="0" w:color="auto"/>
              <w:left w:val="nil"/>
              <w:bottom w:val="single" w:sz="4" w:space="0" w:color="auto"/>
              <w:right w:val="single" w:sz="8" w:space="0" w:color="000000"/>
            </w:tcBorders>
            <w:shd w:val="clear" w:color="auto" w:fill="auto"/>
            <w:vAlign w:val="center"/>
            <w:hideMark/>
          </w:tcPr>
          <w:p w:rsidR="006B7BCE" w:rsidRPr="000A6E3B" w:rsidRDefault="006B7BCE" w:rsidP="00126874">
            <w:pPr>
              <w:rPr>
                <w:sz w:val="22"/>
                <w:szCs w:val="22"/>
              </w:rPr>
            </w:pPr>
            <w:r w:rsidRPr="000A6E3B">
              <w:rPr>
                <w:sz w:val="22"/>
                <w:szCs w:val="22"/>
              </w:rPr>
              <w:t>ПИ ИСП-П</w:t>
            </w:r>
          </w:p>
        </w:tc>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6B7BCE" w:rsidRPr="000A6E3B" w:rsidRDefault="006B7BCE" w:rsidP="00126874">
            <w:pPr>
              <w:jc w:val="center"/>
              <w:rPr>
                <w:sz w:val="22"/>
                <w:szCs w:val="22"/>
              </w:rPr>
            </w:pPr>
            <w:r w:rsidRPr="000A6E3B">
              <w:rPr>
                <w:sz w:val="22"/>
                <w:szCs w:val="22"/>
              </w:rPr>
              <w:t>5.0.3</w:t>
            </w:r>
          </w:p>
        </w:tc>
      </w:tr>
      <w:tr w:rsidR="006B7BCE" w:rsidRPr="000A6E3B" w:rsidTr="00126874">
        <w:trPr>
          <w:trHeight w:val="330"/>
        </w:trPr>
        <w:tc>
          <w:tcPr>
            <w:tcW w:w="4121" w:type="dxa"/>
            <w:tcBorders>
              <w:top w:val="nil"/>
              <w:left w:val="single" w:sz="8" w:space="0" w:color="auto"/>
              <w:bottom w:val="single" w:sz="4" w:space="0" w:color="auto"/>
              <w:right w:val="single" w:sz="4" w:space="0" w:color="auto"/>
            </w:tcBorders>
            <w:shd w:val="clear" w:color="auto" w:fill="auto"/>
            <w:vAlign w:val="center"/>
            <w:hideMark/>
          </w:tcPr>
          <w:p w:rsidR="006B7BCE" w:rsidRPr="000A6E3B" w:rsidRDefault="006B7BCE" w:rsidP="00126874">
            <w:pPr>
              <w:rPr>
                <w:sz w:val="22"/>
                <w:szCs w:val="22"/>
              </w:rPr>
            </w:pPr>
            <w:r w:rsidRPr="000A6E3B">
              <w:rPr>
                <w:sz w:val="22"/>
                <w:szCs w:val="22"/>
              </w:rPr>
              <w:t>«Интернет-портал ГАС «Правосудие»</w:t>
            </w:r>
          </w:p>
        </w:tc>
        <w:tc>
          <w:tcPr>
            <w:tcW w:w="3119" w:type="dxa"/>
            <w:tcBorders>
              <w:top w:val="single" w:sz="4" w:space="0" w:color="auto"/>
              <w:left w:val="nil"/>
              <w:bottom w:val="single" w:sz="4" w:space="0" w:color="auto"/>
              <w:right w:val="single" w:sz="8" w:space="0" w:color="000000"/>
            </w:tcBorders>
            <w:shd w:val="clear" w:color="auto" w:fill="auto"/>
            <w:vAlign w:val="center"/>
            <w:hideMark/>
          </w:tcPr>
          <w:p w:rsidR="006B7BCE" w:rsidRPr="000A6E3B" w:rsidRDefault="006B7BCE" w:rsidP="00126874">
            <w:pPr>
              <w:rPr>
                <w:sz w:val="22"/>
                <w:szCs w:val="22"/>
              </w:rPr>
            </w:pPr>
            <w:r w:rsidRPr="000A6E3B">
              <w:rPr>
                <w:sz w:val="22"/>
                <w:szCs w:val="22"/>
              </w:rPr>
              <w:t>ПИ ИП</w:t>
            </w:r>
          </w:p>
        </w:tc>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6B7BCE" w:rsidRPr="000A6E3B" w:rsidRDefault="006B7BCE" w:rsidP="00126874">
            <w:pPr>
              <w:jc w:val="center"/>
              <w:rPr>
                <w:sz w:val="22"/>
                <w:szCs w:val="22"/>
              </w:rPr>
            </w:pPr>
            <w:r w:rsidRPr="000A6E3B">
              <w:rPr>
                <w:sz w:val="22"/>
                <w:szCs w:val="22"/>
              </w:rPr>
              <w:t>17.0</w:t>
            </w:r>
          </w:p>
        </w:tc>
      </w:tr>
      <w:tr w:rsidR="006B7BCE" w:rsidRPr="000A6E3B" w:rsidTr="00126874">
        <w:trPr>
          <w:trHeight w:val="585"/>
        </w:trPr>
        <w:tc>
          <w:tcPr>
            <w:tcW w:w="4121" w:type="dxa"/>
            <w:tcBorders>
              <w:top w:val="nil"/>
              <w:left w:val="single" w:sz="8" w:space="0" w:color="auto"/>
              <w:bottom w:val="single" w:sz="8" w:space="0" w:color="auto"/>
              <w:right w:val="single" w:sz="4" w:space="0" w:color="auto"/>
            </w:tcBorders>
            <w:shd w:val="clear" w:color="auto" w:fill="auto"/>
            <w:vAlign w:val="center"/>
            <w:hideMark/>
          </w:tcPr>
          <w:p w:rsidR="006B7BCE" w:rsidRPr="000A6E3B" w:rsidRDefault="006B7BCE" w:rsidP="00126874">
            <w:pPr>
              <w:rPr>
                <w:sz w:val="22"/>
                <w:szCs w:val="22"/>
              </w:rPr>
            </w:pPr>
            <w:r w:rsidRPr="000A6E3B">
              <w:rPr>
                <w:sz w:val="22"/>
                <w:szCs w:val="22"/>
              </w:rPr>
              <w:t xml:space="preserve">«Обеспечение эксплуатации и сервисного обслуживания» </w:t>
            </w:r>
          </w:p>
        </w:tc>
        <w:tc>
          <w:tcPr>
            <w:tcW w:w="3119" w:type="dxa"/>
            <w:tcBorders>
              <w:top w:val="single" w:sz="4" w:space="0" w:color="auto"/>
              <w:left w:val="nil"/>
              <w:bottom w:val="single" w:sz="8" w:space="0" w:color="auto"/>
              <w:right w:val="single" w:sz="8" w:space="0" w:color="000000"/>
            </w:tcBorders>
            <w:shd w:val="clear" w:color="auto" w:fill="auto"/>
            <w:vAlign w:val="center"/>
            <w:hideMark/>
          </w:tcPr>
          <w:p w:rsidR="006B7BCE" w:rsidRPr="000A6E3B" w:rsidRDefault="006B7BCE" w:rsidP="00126874">
            <w:pPr>
              <w:rPr>
                <w:sz w:val="22"/>
                <w:szCs w:val="22"/>
              </w:rPr>
            </w:pPr>
            <w:r w:rsidRPr="000A6E3B">
              <w:rPr>
                <w:sz w:val="22"/>
                <w:szCs w:val="22"/>
              </w:rPr>
              <w:t xml:space="preserve">ПИ </w:t>
            </w:r>
            <w:proofErr w:type="gramStart"/>
            <w:r w:rsidRPr="000A6E3B">
              <w:rPr>
                <w:sz w:val="22"/>
                <w:szCs w:val="22"/>
              </w:rPr>
              <w:t>СО</w:t>
            </w:r>
            <w:proofErr w:type="gramEnd"/>
          </w:p>
        </w:tc>
        <w:tc>
          <w:tcPr>
            <w:tcW w:w="2268" w:type="dxa"/>
            <w:tcBorders>
              <w:top w:val="nil"/>
              <w:left w:val="single" w:sz="8" w:space="0" w:color="auto"/>
              <w:bottom w:val="single" w:sz="8" w:space="0" w:color="auto"/>
              <w:right w:val="single" w:sz="4" w:space="0" w:color="auto"/>
            </w:tcBorders>
            <w:shd w:val="clear" w:color="auto" w:fill="auto"/>
            <w:noWrap/>
            <w:vAlign w:val="bottom"/>
            <w:hideMark/>
          </w:tcPr>
          <w:p w:rsidR="006B7BCE" w:rsidRPr="000A6E3B" w:rsidRDefault="006B7BCE" w:rsidP="00126874">
            <w:pPr>
              <w:jc w:val="center"/>
              <w:rPr>
                <w:sz w:val="22"/>
                <w:szCs w:val="22"/>
              </w:rPr>
            </w:pPr>
            <w:r w:rsidRPr="000A6E3B">
              <w:rPr>
                <w:sz w:val="22"/>
                <w:szCs w:val="22"/>
              </w:rPr>
              <w:t>1.4.3</w:t>
            </w:r>
          </w:p>
        </w:tc>
      </w:tr>
    </w:tbl>
    <w:p w:rsidR="006B7BCE" w:rsidRPr="000A6E3B" w:rsidRDefault="006B7BCE" w:rsidP="006B7BCE">
      <w:pPr>
        <w:spacing w:before="120"/>
        <w:ind w:firstLine="709"/>
        <w:jc w:val="both"/>
        <w:rPr>
          <w:sz w:val="26"/>
          <w:szCs w:val="26"/>
        </w:rPr>
      </w:pPr>
      <w:r w:rsidRPr="00B859A3">
        <w:rPr>
          <w:sz w:val="26"/>
          <w:szCs w:val="26"/>
        </w:rPr>
        <w:t>В 202</w:t>
      </w:r>
      <w:r w:rsidR="00B859A3">
        <w:rPr>
          <w:sz w:val="26"/>
          <w:szCs w:val="26"/>
        </w:rPr>
        <w:t>4</w:t>
      </w:r>
      <w:r w:rsidRPr="000A6E3B">
        <w:rPr>
          <w:sz w:val="26"/>
          <w:szCs w:val="26"/>
        </w:rPr>
        <w:t xml:space="preserve"> году Управлением использовалась справочно-правовая система «Консультант </w:t>
      </w:r>
      <w:proofErr w:type="gramStart"/>
      <w:r w:rsidRPr="000A6E3B">
        <w:rPr>
          <w:sz w:val="26"/>
          <w:szCs w:val="26"/>
        </w:rPr>
        <w:t>Бюджетные</w:t>
      </w:r>
      <w:proofErr w:type="gramEnd"/>
      <w:r w:rsidRPr="000A6E3B">
        <w:rPr>
          <w:sz w:val="26"/>
          <w:szCs w:val="26"/>
        </w:rPr>
        <w:t xml:space="preserve"> организации: Смарт-комплект </w:t>
      </w:r>
      <w:proofErr w:type="gramStart"/>
      <w:r w:rsidRPr="000A6E3B">
        <w:rPr>
          <w:sz w:val="26"/>
          <w:szCs w:val="26"/>
        </w:rPr>
        <w:t>Проф</w:t>
      </w:r>
      <w:proofErr w:type="gramEnd"/>
      <w:r w:rsidRPr="000A6E3B">
        <w:rPr>
          <w:sz w:val="26"/>
          <w:szCs w:val="26"/>
        </w:rPr>
        <w:t xml:space="preserve">» в локальном и онлайн версиях, </w:t>
      </w:r>
      <w:r w:rsidRPr="000A6E3B">
        <w:rPr>
          <w:rFonts w:eastAsia="Calibri"/>
          <w:sz w:val="26"/>
          <w:szCs w:val="26"/>
          <w:lang w:eastAsia="en-US"/>
        </w:rPr>
        <w:t>справочная система «Госзаказ» в онлайн версии.</w:t>
      </w:r>
    </w:p>
    <w:p w:rsidR="006B7BCE" w:rsidRPr="000A6E3B" w:rsidRDefault="006B7BCE" w:rsidP="006B7BCE">
      <w:pPr>
        <w:ind w:firstLine="708"/>
        <w:jc w:val="both"/>
        <w:rPr>
          <w:rFonts w:eastAsia="Calibri"/>
          <w:sz w:val="26"/>
          <w:szCs w:val="26"/>
          <w:lang w:eastAsia="en-US"/>
        </w:rPr>
      </w:pPr>
      <w:r w:rsidRPr="000A6E3B">
        <w:rPr>
          <w:rFonts w:eastAsia="Calibri"/>
          <w:sz w:val="26"/>
          <w:szCs w:val="26"/>
          <w:lang w:eastAsia="en-US"/>
        </w:rPr>
        <w:t>Отдел бухгалтерского учета и отчетности использует в работе программное обеспечение «1С</w:t>
      </w:r>
      <w:proofErr w:type="gramStart"/>
      <w:r w:rsidRPr="000A6E3B">
        <w:rPr>
          <w:rFonts w:eastAsia="Calibri"/>
          <w:sz w:val="26"/>
          <w:szCs w:val="26"/>
          <w:lang w:eastAsia="en-US"/>
        </w:rPr>
        <w:t>:П</w:t>
      </w:r>
      <w:proofErr w:type="gramEnd"/>
      <w:r w:rsidRPr="000A6E3B">
        <w:rPr>
          <w:rFonts w:eastAsia="Calibri"/>
          <w:sz w:val="26"/>
          <w:szCs w:val="26"/>
          <w:lang w:eastAsia="en-US"/>
        </w:rPr>
        <w:t>редприятие 8»: «Бухгалтерия государственного учреждения 8», «Зарплата и кадры бюджетного учреждения 8».</w:t>
      </w:r>
    </w:p>
    <w:p w:rsidR="006B7BCE" w:rsidRPr="000A6E3B" w:rsidRDefault="006B7BCE" w:rsidP="006B7BCE">
      <w:pPr>
        <w:ind w:firstLine="709"/>
        <w:jc w:val="both"/>
        <w:rPr>
          <w:rFonts w:eastAsia="Calibri"/>
          <w:sz w:val="26"/>
          <w:szCs w:val="26"/>
          <w:lang w:eastAsia="en-US"/>
        </w:rPr>
      </w:pPr>
      <w:r w:rsidRPr="000A6E3B">
        <w:rPr>
          <w:rFonts w:eastAsia="Calibri"/>
          <w:sz w:val="26"/>
          <w:szCs w:val="26"/>
          <w:lang w:eastAsia="en-US"/>
        </w:rPr>
        <w:t xml:space="preserve">Затраты на сопровождение </w:t>
      </w:r>
      <w:proofErr w:type="gramStart"/>
      <w:r w:rsidRPr="000A6E3B">
        <w:rPr>
          <w:rFonts w:eastAsia="Calibri"/>
          <w:sz w:val="26"/>
          <w:szCs w:val="26"/>
          <w:lang w:eastAsia="en-US"/>
        </w:rPr>
        <w:t>программного</w:t>
      </w:r>
      <w:proofErr w:type="gramEnd"/>
      <w:r w:rsidRPr="000A6E3B">
        <w:rPr>
          <w:rFonts w:eastAsia="Calibri"/>
          <w:sz w:val="26"/>
          <w:szCs w:val="26"/>
          <w:lang w:eastAsia="en-US"/>
        </w:rPr>
        <w:t xml:space="preserve"> обеспечения составили                        763,348 тыс. рублей.</w:t>
      </w:r>
    </w:p>
    <w:p w:rsidR="006B7BCE" w:rsidRPr="000A6E3B" w:rsidRDefault="006B7BCE" w:rsidP="006B7BCE">
      <w:pPr>
        <w:ind w:firstLine="708"/>
        <w:jc w:val="both"/>
        <w:rPr>
          <w:sz w:val="26"/>
          <w:szCs w:val="26"/>
        </w:rPr>
      </w:pPr>
      <w:r w:rsidRPr="000A6E3B">
        <w:rPr>
          <w:sz w:val="26"/>
          <w:szCs w:val="26"/>
        </w:rPr>
        <w:t xml:space="preserve">9.1.5. </w:t>
      </w:r>
      <w:proofErr w:type="gramStart"/>
      <w:r w:rsidRPr="000A6E3B">
        <w:rPr>
          <w:sz w:val="26"/>
          <w:szCs w:val="26"/>
        </w:rPr>
        <w:t>Для защиты от несанкционированного доступа сервера и сетевое оборудование установлены в отдельных помещениях с ограниченным доступом лиц.</w:t>
      </w:r>
      <w:proofErr w:type="gramEnd"/>
      <w:r w:rsidRPr="000A6E3B">
        <w:rPr>
          <w:sz w:val="26"/>
          <w:szCs w:val="26"/>
        </w:rPr>
        <w:t xml:space="preserve"> Сервера и АРМ сотрудников Управления оснащены парольной защитой в соответствии с утвержденным Управлением порядком парольной защиты. </w:t>
      </w:r>
      <w:proofErr w:type="gramStart"/>
      <w:r w:rsidRPr="000A6E3B">
        <w:rPr>
          <w:sz w:val="26"/>
          <w:szCs w:val="26"/>
        </w:rPr>
        <w:t>Организация учета паролей (смена, выдача, хранение) производится с соответствии с утвержденным порядком.</w:t>
      </w:r>
      <w:proofErr w:type="gramEnd"/>
      <w:r w:rsidRPr="000A6E3B">
        <w:rPr>
          <w:sz w:val="26"/>
          <w:szCs w:val="26"/>
        </w:rPr>
        <w:t xml:space="preserve"> ЛВС Управления разделена на ведомственный контур (16 АРМ) и публичный контур (19 АРМ). Сотрудниками филиала ФГБУ ИАЦ Судебного департамента исключено подключение к сети Интернет из ведомственного контура посредством межсетевого экрана «Кольчуга». На рабочих местах ведомственного и публичного контура установлено антивирусное программное обеспечение </w:t>
      </w:r>
      <w:proofErr w:type="spellStart"/>
      <w:r w:rsidRPr="000A6E3B">
        <w:rPr>
          <w:sz w:val="26"/>
          <w:szCs w:val="26"/>
          <w:lang w:val="en-US"/>
        </w:rPr>
        <w:t>Kaspersky</w:t>
      </w:r>
      <w:proofErr w:type="spellEnd"/>
      <w:r w:rsidRPr="000A6E3B">
        <w:rPr>
          <w:sz w:val="26"/>
          <w:szCs w:val="26"/>
        </w:rPr>
        <w:t xml:space="preserve"> </w:t>
      </w:r>
      <w:r w:rsidRPr="000A6E3B">
        <w:rPr>
          <w:sz w:val="26"/>
          <w:szCs w:val="26"/>
          <w:lang w:val="en-US"/>
        </w:rPr>
        <w:t>Endpoint</w:t>
      </w:r>
      <w:r w:rsidRPr="000A6E3B">
        <w:rPr>
          <w:sz w:val="26"/>
          <w:szCs w:val="26"/>
        </w:rPr>
        <w:t xml:space="preserve"> </w:t>
      </w:r>
      <w:r w:rsidRPr="000A6E3B">
        <w:rPr>
          <w:sz w:val="26"/>
          <w:szCs w:val="26"/>
          <w:lang w:val="en-US"/>
        </w:rPr>
        <w:t>Security</w:t>
      </w:r>
      <w:r w:rsidRPr="000A6E3B">
        <w:rPr>
          <w:sz w:val="26"/>
          <w:szCs w:val="26"/>
        </w:rPr>
        <w:t>, поставляемое централизованно. На серверах организовано ежедневное резервное копирование баз данных подсистем ГАС «Правосудие», бухгалтерских программных продуктов.</w:t>
      </w:r>
    </w:p>
    <w:p w:rsidR="006B7BCE" w:rsidRPr="000A6E3B" w:rsidRDefault="006B7BCE" w:rsidP="006B7BCE">
      <w:pPr>
        <w:ind w:firstLine="709"/>
        <w:jc w:val="both"/>
        <w:rPr>
          <w:sz w:val="26"/>
          <w:szCs w:val="24"/>
        </w:rPr>
      </w:pPr>
      <w:r w:rsidRPr="000A6E3B">
        <w:rPr>
          <w:sz w:val="26"/>
          <w:szCs w:val="24"/>
        </w:rPr>
        <w:t xml:space="preserve">9.1.6. В Управлении отсутствует структурное подразделение по информатизации. Специалисты по информатизации на договорной основе в 2024 году не привлекались. Работники Управления в 2024 году не </w:t>
      </w:r>
      <w:proofErr w:type="gramStart"/>
      <w:r w:rsidRPr="000A6E3B">
        <w:rPr>
          <w:sz w:val="26"/>
          <w:szCs w:val="24"/>
        </w:rPr>
        <w:t>проходили</w:t>
      </w:r>
      <w:proofErr w:type="gramEnd"/>
      <w:r w:rsidRPr="000A6E3B">
        <w:rPr>
          <w:sz w:val="26"/>
          <w:szCs w:val="24"/>
        </w:rPr>
        <w:t xml:space="preserve"> обучение по практическому применению ГАС «Правосудие» и администрированию.</w:t>
      </w:r>
    </w:p>
    <w:p w:rsidR="006B7BCE" w:rsidRPr="000A6E3B" w:rsidRDefault="006B7BCE" w:rsidP="006B7BCE">
      <w:pPr>
        <w:ind w:firstLine="708"/>
        <w:jc w:val="both"/>
        <w:rPr>
          <w:sz w:val="26"/>
          <w:szCs w:val="26"/>
        </w:rPr>
      </w:pPr>
      <w:r w:rsidRPr="000A6E3B">
        <w:rPr>
          <w:sz w:val="26"/>
          <w:szCs w:val="26"/>
        </w:rPr>
        <w:t>9.1.7. Серверная Управления, площадью 8,4 м</w:t>
      </w:r>
      <w:proofErr w:type="gramStart"/>
      <w:r w:rsidRPr="000A6E3B">
        <w:rPr>
          <w:sz w:val="26"/>
          <w:szCs w:val="26"/>
          <w:vertAlign w:val="superscript"/>
        </w:rPr>
        <w:t>2</w:t>
      </w:r>
      <w:proofErr w:type="gramEnd"/>
      <w:r w:rsidRPr="000A6E3B">
        <w:rPr>
          <w:sz w:val="26"/>
          <w:szCs w:val="26"/>
        </w:rPr>
        <w:t>, размещена в помещении Управления, оборудована двумя кондиционерами, системой порошкового пожаротушения, металлической (противопожарной) дверью, оборудовано металлическими решетками, отсутствует отвод (вытяжка) тепловой мощности от сетевого оборудования. Камера видеонаблюдения за серверным помещением отсутствует в связи с отсутствием поста охраны здания.</w:t>
      </w:r>
    </w:p>
    <w:p w:rsidR="006B7BCE" w:rsidRPr="000A6E3B" w:rsidRDefault="006B7BCE" w:rsidP="006B7BCE">
      <w:pPr>
        <w:ind w:firstLine="708"/>
        <w:jc w:val="both"/>
        <w:rPr>
          <w:sz w:val="26"/>
          <w:szCs w:val="26"/>
        </w:rPr>
      </w:pPr>
      <w:r w:rsidRPr="000A6E3B">
        <w:rPr>
          <w:sz w:val="26"/>
          <w:szCs w:val="26"/>
        </w:rPr>
        <w:lastRenderedPageBreak/>
        <w:t>В Управлении смонтирована ЛВС на 40 рабочих мест. Проектная документация и протоколы испытания присутствуют на объекте информатизации. Маркировка сети проведена самостоятельно силами работников филиала ФГБУ ИАЦ Судебного департамента. Монтаж ЛВС произведен закрытым способом.</w:t>
      </w:r>
    </w:p>
    <w:p w:rsidR="006B7BCE" w:rsidRPr="000A6E3B" w:rsidRDefault="006B7BCE" w:rsidP="006B7BCE">
      <w:pPr>
        <w:ind w:firstLine="708"/>
        <w:jc w:val="both"/>
        <w:rPr>
          <w:sz w:val="26"/>
          <w:szCs w:val="26"/>
        </w:rPr>
      </w:pPr>
      <w:r w:rsidRPr="000A6E3B">
        <w:rPr>
          <w:sz w:val="26"/>
          <w:szCs w:val="26"/>
        </w:rPr>
        <w:t>9.1.8. Эксплуатационная документация и база подсистемы «Обеспечение эксплуатации и сервисного обслуживания» заполняется по мере поступления оборудования на объекты автоматизации, направлении на ремонт или сервисное обслуживание, проведении регламентных работ.</w:t>
      </w:r>
    </w:p>
    <w:p w:rsidR="006B7BCE" w:rsidRPr="000A6E3B" w:rsidRDefault="006B7BCE" w:rsidP="006B7BCE">
      <w:pPr>
        <w:ind w:firstLine="708"/>
        <w:jc w:val="both"/>
        <w:rPr>
          <w:sz w:val="26"/>
          <w:szCs w:val="26"/>
        </w:rPr>
      </w:pPr>
      <w:r w:rsidRPr="000A6E3B">
        <w:rPr>
          <w:sz w:val="26"/>
          <w:szCs w:val="26"/>
        </w:rPr>
        <w:t>9.1.9. Мероприятия по обеспечению эксплуатации и сервисному обслуживанию программно-технических сре</w:t>
      </w:r>
      <w:proofErr w:type="gramStart"/>
      <w:r w:rsidRPr="000A6E3B">
        <w:rPr>
          <w:sz w:val="26"/>
          <w:szCs w:val="26"/>
        </w:rPr>
        <w:t>дств пр</w:t>
      </w:r>
      <w:proofErr w:type="gramEnd"/>
      <w:r w:rsidRPr="000A6E3B">
        <w:rPr>
          <w:sz w:val="26"/>
          <w:szCs w:val="26"/>
        </w:rPr>
        <w:t>оизводятся силами филиала ФГБУ ИАЦ в Магаданской области.</w:t>
      </w:r>
    </w:p>
    <w:p w:rsidR="009C76F0" w:rsidRPr="009C76F0" w:rsidRDefault="006B7BCE" w:rsidP="009C76F0">
      <w:pPr>
        <w:ind w:firstLine="708"/>
        <w:jc w:val="both"/>
        <w:rPr>
          <w:sz w:val="26"/>
          <w:szCs w:val="26"/>
        </w:rPr>
      </w:pPr>
      <w:r w:rsidRPr="009C76F0">
        <w:rPr>
          <w:sz w:val="26"/>
          <w:szCs w:val="26"/>
        </w:rPr>
        <w:t>9.1.10.</w:t>
      </w:r>
      <w:r w:rsidR="009C76F0">
        <w:rPr>
          <w:sz w:val="26"/>
          <w:szCs w:val="26"/>
        </w:rPr>
        <w:t xml:space="preserve"> </w:t>
      </w:r>
      <w:r w:rsidR="009C76F0" w:rsidRPr="009C76F0">
        <w:rPr>
          <w:sz w:val="26"/>
          <w:szCs w:val="26"/>
        </w:rPr>
        <w:t>Проблемные вопросы Управления и принятые меры:</w:t>
      </w:r>
    </w:p>
    <w:p w:rsidR="009C76F0" w:rsidRPr="009C76F0" w:rsidRDefault="009C76F0" w:rsidP="009C76F0">
      <w:pPr>
        <w:ind w:firstLine="708"/>
        <w:jc w:val="both"/>
        <w:rPr>
          <w:sz w:val="26"/>
          <w:szCs w:val="26"/>
        </w:rPr>
      </w:pPr>
      <w:r w:rsidRPr="009C76F0">
        <w:rPr>
          <w:sz w:val="26"/>
          <w:szCs w:val="26"/>
        </w:rPr>
        <w:t>Централизованные поставки серверного оборудования не покрывают потребность Управления;</w:t>
      </w:r>
    </w:p>
    <w:p w:rsidR="009C76F0" w:rsidRPr="009C76F0" w:rsidRDefault="009C76F0" w:rsidP="009C76F0">
      <w:pPr>
        <w:ind w:firstLine="708"/>
        <w:jc w:val="both"/>
        <w:rPr>
          <w:sz w:val="26"/>
          <w:szCs w:val="26"/>
        </w:rPr>
      </w:pPr>
      <w:proofErr w:type="gramStart"/>
      <w:r w:rsidRPr="009C76F0">
        <w:rPr>
          <w:sz w:val="26"/>
          <w:szCs w:val="26"/>
        </w:rPr>
        <w:t>Лимиты бюджетных обязательств, выделяемые на приобретение расходных материалов для печатающей техники, не покрывают потребность Управления в оригинальных расходных материалах, на поставляемую в централизованном порядке печатающую технику, ввиду их высокой стоимости.</w:t>
      </w:r>
      <w:proofErr w:type="gramEnd"/>
    </w:p>
    <w:p w:rsidR="009C76F0" w:rsidRPr="009C76F0" w:rsidRDefault="009C76F0" w:rsidP="009C76F0">
      <w:pPr>
        <w:ind w:firstLine="708"/>
        <w:jc w:val="both"/>
        <w:rPr>
          <w:sz w:val="26"/>
          <w:szCs w:val="26"/>
        </w:rPr>
      </w:pPr>
    </w:p>
    <w:p w:rsidR="006B7BCE" w:rsidRPr="00CA1CAD" w:rsidRDefault="006B7BCE" w:rsidP="00142382">
      <w:pPr>
        <w:ind w:firstLine="708"/>
        <w:jc w:val="both"/>
        <w:rPr>
          <w:sz w:val="26"/>
          <w:szCs w:val="26"/>
          <w:highlight w:val="green"/>
        </w:rPr>
      </w:pPr>
    </w:p>
    <w:p w:rsidR="00142382" w:rsidRPr="006B7BCE" w:rsidRDefault="00142382" w:rsidP="00142382">
      <w:pPr>
        <w:spacing w:line="276" w:lineRule="auto"/>
        <w:jc w:val="center"/>
        <w:rPr>
          <w:b/>
          <w:color w:val="000000"/>
          <w:sz w:val="26"/>
          <w:szCs w:val="26"/>
        </w:rPr>
      </w:pPr>
      <w:r w:rsidRPr="006B7BCE">
        <w:rPr>
          <w:b/>
          <w:color w:val="000000"/>
          <w:sz w:val="26"/>
          <w:szCs w:val="26"/>
        </w:rPr>
        <w:t xml:space="preserve">9.2. Деятельность по линии информатизации </w:t>
      </w:r>
      <w:proofErr w:type="gramStart"/>
      <w:r w:rsidRPr="006B7BCE">
        <w:rPr>
          <w:b/>
          <w:color w:val="000000"/>
          <w:sz w:val="26"/>
          <w:szCs w:val="26"/>
        </w:rPr>
        <w:t>районных</w:t>
      </w:r>
      <w:proofErr w:type="gramEnd"/>
      <w:r w:rsidRPr="006B7BCE">
        <w:rPr>
          <w:b/>
          <w:color w:val="000000"/>
          <w:sz w:val="26"/>
          <w:szCs w:val="26"/>
        </w:rPr>
        <w:t xml:space="preserve"> (городского) судов </w:t>
      </w:r>
    </w:p>
    <w:p w:rsidR="00142382" w:rsidRPr="008E00A4" w:rsidRDefault="00142382" w:rsidP="00142382">
      <w:pPr>
        <w:spacing w:line="276" w:lineRule="auto"/>
        <w:jc w:val="center"/>
        <w:rPr>
          <w:b/>
          <w:color w:val="000000"/>
          <w:sz w:val="26"/>
          <w:szCs w:val="26"/>
        </w:rPr>
      </w:pPr>
      <w:r w:rsidRPr="006B7BCE">
        <w:rPr>
          <w:b/>
          <w:color w:val="000000"/>
          <w:sz w:val="26"/>
          <w:szCs w:val="26"/>
        </w:rPr>
        <w:t>Магаданской области</w:t>
      </w:r>
    </w:p>
    <w:p w:rsidR="00142382" w:rsidRPr="008E00A4" w:rsidRDefault="00142382" w:rsidP="00142382">
      <w:pPr>
        <w:spacing w:line="276" w:lineRule="auto"/>
        <w:ind w:firstLine="708"/>
        <w:jc w:val="both"/>
        <w:rPr>
          <w:color w:val="000000"/>
          <w:sz w:val="26"/>
          <w:szCs w:val="26"/>
        </w:rPr>
      </w:pPr>
    </w:p>
    <w:p w:rsidR="006B7BCE" w:rsidRPr="000A6E3B" w:rsidRDefault="006B7BCE" w:rsidP="006B7BCE">
      <w:pPr>
        <w:ind w:firstLine="709"/>
        <w:jc w:val="both"/>
        <w:rPr>
          <w:sz w:val="26"/>
          <w:szCs w:val="24"/>
        </w:rPr>
      </w:pPr>
      <w:r w:rsidRPr="000A6E3B">
        <w:rPr>
          <w:sz w:val="26"/>
          <w:szCs w:val="24"/>
        </w:rPr>
        <w:t xml:space="preserve">9.2.1. </w:t>
      </w:r>
      <w:proofErr w:type="gramStart"/>
      <w:r w:rsidRPr="000A6E3B">
        <w:rPr>
          <w:sz w:val="26"/>
          <w:szCs w:val="24"/>
        </w:rPr>
        <w:t>В районных (городском) судах приказами председателей судов назначены ответственные за эксплуатацию и наполнение баз данных ГАС «Правосудие» подсистем:</w:t>
      </w:r>
      <w:proofErr w:type="gramEnd"/>
      <w:r w:rsidRPr="000A6E3B">
        <w:rPr>
          <w:sz w:val="26"/>
          <w:szCs w:val="24"/>
        </w:rPr>
        <w:t xml:space="preserve"> «Судебное делопроизводство и статистика», «Документооборот и обращение граждан», «Банк судебных решений», «Интернет-портал ГАС «Правосудие», «Кадры», «Обеспечение эксплуатации и сервисного обслуживания».</w:t>
      </w:r>
    </w:p>
    <w:p w:rsidR="006B7BCE" w:rsidRPr="000A6E3B" w:rsidRDefault="006B7BCE" w:rsidP="006B7BCE">
      <w:pPr>
        <w:ind w:firstLine="709"/>
        <w:jc w:val="both"/>
        <w:rPr>
          <w:sz w:val="26"/>
          <w:szCs w:val="24"/>
        </w:rPr>
      </w:pPr>
      <w:r w:rsidRPr="000A6E3B">
        <w:rPr>
          <w:sz w:val="26"/>
          <w:szCs w:val="24"/>
        </w:rPr>
        <w:t xml:space="preserve">В соответствии с требованиями Федерального закона от 22 декабря </w:t>
      </w:r>
      <w:smartTag w:uri="urn:schemas-microsoft-com:office:smarttags" w:element="metricconverter">
        <w:smartTagPr>
          <w:attr w:name="ProductID" w:val="2008 г"/>
        </w:smartTagPr>
        <w:r w:rsidRPr="000A6E3B">
          <w:rPr>
            <w:sz w:val="26"/>
            <w:szCs w:val="24"/>
          </w:rPr>
          <w:t>2008 г</w:t>
        </w:r>
      </w:smartTag>
      <w:r w:rsidRPr="000A6E3B">
        <w:rPr>
          <w:sz w:val="26"/>
          <w:szCs w:val="24"/>
        </w:rPr>
        <w:t>.              № 262-ФЗ «Об обеспечении доступа к информации о деятельности судов в Российской Федерации» установлен порядок подготовки и размещения информации на интернет-сайтах. В районных (</w:t>
      </w:r>
      <w:proofErr w:type="gramStart"/>
      <w:r w:rsidRPr="000A6E3B">
        <w:rPr>
          <w:sz w:val="26"/>
          <w:szCs w:val="24"/>
        </w:rPr>
        <w:t>городском</w:t>
      </w:r>
      <w:proofErr w:type="gramEnd"/>
      <w:r w:rsidRPr="000A6E3B">
        <w:rPr>
          <w:sz w:val="26"/>
          <w:szCs w:val="24"/>
        </w:rPr>
        <w:t>) судах назначены лица ответственные:</w:t>
      </w:r>
    </w:p>
    <w:p w:rsidR="006B7BCE" w:rsidRPr="000A6E3B" w:rsidRDefault="006B7BCE" w:rsidP="006B7BCE">
      <w:pPr>
        <w:ind w:firstLine="720"/>
        <w:jc w:val="both"/>
        <w:rPr>
          <w:sz w:val="26"/>
          <w:szCs w:val="24"/>
        </w:rPr>
      </w:pPr>
      <w:r w:rsidRPr="000A6E3B">
        <w:rPr>
          <w:sz w:val="26"/>
          <w:szCs w:val="24"/>
        </w:rPr>
        <w:t>- за подготовку и достоверность информации, отсутствие в ней сведений, содержащих государственную тайну, конфиденциальные сведения;</w:t>
      </w:r>
    </w:p>
    <w:p w:rsidR="006B7BCE" w:rsidRPr="000A6E3B" w:rsidRDefault="006B7BCE" w:rsidP="006B7BCE">
      <w:pPr>
        <w:ind w:firstLine="720"/>
        <w:jc w:val="both"/>
        <w:rPr>
          <w:sz w:val="26"/>
          <w:szCs w:val="24"/>
        </w:rPr>
      </w:pPr>
      <w:r w:rsidRPr="000A6E3B">
        <w:rPr>
          <w:sz w:val="26"/>
          <w:szCs w:val="24"/>
        </w:rPr>
        <w:t>- за обработку, размещение и поддержание информации в актуальном состоянии, а также учет и хранение размещаемой информации;</w:t>
      </w:r>
    </w:p>
    <w:p w:rsidR="006B7BCE" w:rsidRPr="000A6E3B" w:rsidRDefault="006B7BCE" w:rsidP="006B7BCE">
      <w:pPr>
        <w:ind w:firstLine="709"/>
        <w:jc w:val="both"/>
        <w:rPr>
          <w:sz w:val="26"/>
          <w:szCs w:val="24"/>
        </w:rPr>
      </w:pPr>
      <w:r w:rsidRPr="000A6E3B">
        <w:rPr>
          <w:sz w:val="26"/>
          <w:szCs w:val="24"/>
        </w:rPr>
        <w:t xml:space="preserve">- за прием и обработку запросов, поступающих в электронном </w:t>
      </w:r>
      <w:proofErr w:type="gramStart"/>
      <w:r w:rsidRPr="000A6E3B">
        <w:rPr>
          <w:sz w:val="26"/>
          <w:szCs w:val="24"/>
        </w:rPr>
        <w:t>виде</w:t>
      </w:r>
      <w:proofErr w:type="gramEnd"/>
      <w:r w:rsidRPr="000A6E3B">
        <w:rPr>
          <w:sz w:val="26"/>
          <w:szCs w:val="24"/>
        </w:rPr>
        <w:t xml:space="preserve"> через сеть Интернет;</w:t>
      </w:r>
    </w:p>
    <w:p w:rsidR="006B7BCE" w:rsidRPr="000A6E3B" w:rsidRDefault="006B7BCE" w:rsidP="006B7BCE">
      <w:pPr>
        <w:spacing w:after="120"/>
        <w:ind w:firstLine="709"/>
        <w:jc w:val="both"/>
        <w:rPr>
          <w:sz w:val="26"/>
          <w:szCs w:val="24"/>
        </w:rPr>
      </w:pPr>
      <w:r w:rsidRPr="000A6E3B">
        <w:rPr>
          <w:sz w:val="26"/>
          <w:szCs w:val="24"/>
        </w:rPr>
        <w:t>- за контроль обеспечения доступа к информации на интернет-сайте.</w:t>
      </w:r>
    </w:p>
    <w:p w:rsidR="006B7BCE" w:rsidRPr="000A6E3B" w:rsidRDefault="006B7BCE" w:rsidP="006B7BCE">
      <w:pPr>
        <w:ind w:firstLine="709"/>
        <w:jc w:val="both"/>
        <w:rPr>
          <w:sz w:val="26"/>
          <w:szCs w:val="24"/>
        </w:rPr>
      </w:pPr>
      <w:r w:rsidRPr="000A6E3B">
        <w:rPr>
          <w:sz w:val="26"/>
          <w:szCs w:val="24"/>
        </w:rPr>
        <w:t xml:space="preserve">9.2.2. Все районные (городской) суды обеспечены доступом в сеть Интернет, предоставляемым ПАО «Ростелеком» в рамках государственного контракта, заключенного ФГБУ ИАЦ Судебного департамента. Скорость канала составляет              100 Мбит/с, качество канала удовлетворительное. Приказами назначены ответственные за прием и обработку </w:t>
      </w:r>
      <w:proofErr w:type="gramStart"/>
      <w:r w:rsidRPr="000A6E3B">
        <w:rPr>
          <w:sz w:val="26"/>
          <w:szCs w:val="24"/>
        </w:rPr>
        <w:t>обращений, поступающих через сеть Интернет и информационному наполнению интернет-сайтов ГАС</w:t>
      </w:r>
      <w:proofErr w:type="gramEnd"/>
      <w:r w:rsidRPr="000A6E3B">
        <w:rPr>
          <w:sz w:val="26"/>
          <w:szCs w:val="24"/>
        </w:rPr>
        <w:t xml:space="preserve"> «Правосудие». Электронный почтовый ящик публичной почты (@sudrf.ru) находится в нерабочем </w:t>
      </w:r>
      <w:proofErr w:type="gramStart"/>
      <w:r w:rsidRPr="000A6E3B">
        <w:rPr>
          <w:sz w:val="26"/>
          <w:szCs w:val="24"/>
        </w:rPr>
        <w:t>состоянии</w:t>
      </w:r>
      <w:proofErr w:type="gramEnd"/>
      <w:r w:rsidRPr="000A6E3B">
        <w:rPr>
          <w:sz w:val="26"/>
          <w:szCs w:val="24"/>
        </w:rPr>
        <w:t xml:space="preserve"> с октября 2024 года.</w:t>
      </w:r>
    </w:p>
    <w:p w:rsidR="006B7BCE" w:rsidRPr="000A6E3B" w:rsidRDefault="006B7BCE" w:rsidP="006B7BCE">
      <w:pPr>
        <w:ind w:firstLine="709"/>
        <w:jc w:val="both"/>
        <w:rPr>
          <w:sz w:val="26"/>
          <w:szCs w:val="24"/>
        </w:rPr>
      </w:pPr>
      <w:r w:rsidRPr="000A6E3B">
        <w:rPr>
          <w:sz w:val="26"/>
          <w:szCs w:val="24"/>
        </w:rPr>
        <w:lastRenderedPageBreak/>
        <w:t xml:space="preserve">9.2.3. Районные (городской) суды имеют техническую возможность для публикации информации в сети Интернет. </w:t>
      </w:r>
      <w:proofErr w:type="gramStart"/>
      <w:r w:rsidRPr="000A6E3B">
        <w:rPr>
          <w:sz w:val="26"/>
          <w:szCs w:val="24"/>
          <w:lang w:val="en-US"/>
        </w:rPr>
        <w:t>Web</w:t>
      </w:r>
      <w:r w:rsidRPr="000A6E3B">
        <w:rPr>
          <w:sz w:val="26"/>
          <w:szCs w:val="24"/>
        </w:rPr>
        <w:t>-модули районных (городского) судов круглосуточно подключены через информационно-коммуникационные комплексы к ведомственным каналам связи.</w:t>
      </w:r>
      <w:proofErr w:type="gramEnd"/>
      <w:r w:rsidRPr="000A6E3B">
        <w:rPr>
          <w:sz w:val="26"/>
          <w:szCs w:val="24"/>
        </w:rPr>
        <w:t xml:space="preserve"> Время простоя в год, по причине технической неисправности, составило менее 24 часов. Количество непроцессуальных обращений граждан, поступивших в 2024 году в районные (городской) суды в электронном виде, составило 125, из них на сервис «Электронное правосудие» - 64.</w:t>
      </w:r>
    </w:p>
    <w:p w:rsidR="006B7BCE" w:rsidRPr="000A6E3B" w:rsidRDefault="006B7BCE" w:rsidP="006B7BCE">
      <w:pPr>
        <w:ind w:firstLine="709"/>
        <w:jc w:val="both"/>
        <w:rPr>
          <w:sz w:val="26"/>
          <w:szCs w:val="24"/>
        </w:rPr>
      </w:pPr>
      <w:r w:rsidRPr="000A6E3B">
        <w:rPr>
          <w:sz w:val="26"/>
          <w:szCs w:val="24"/>
        </w:rPr>
        <w:t>9.2.4. За отчетный период в районные (городской) суды от ФГБУ ИАЦ Судебного департамента поступили следующие программно-технические средства:</w:t>
      </w:r>
    </w:p>
    <w:p w:rsidR="006B7BCE" w:rsidRPr="000A6E3B" w:rsidRDefault="006B7BCE" w:rsidP="006B7BCE">
      <w:pPr>
        <w:ind w:firstLine="709"/>
        <w:jc w:val="both"/>
        <w:rPr>
          <w:sz w:val="26"/>
          <w:szCs w:val="24"/>
        </w:rPr>
      </w:pPr>
      <w:r w:rsidRPr="000A6E3B">
        <w:rPr>
          <w:sz w:val="26"/>
          <w:szCs w:val="24"/>
        </w:rPr>
        <w:t>Автоматизированное рабочее место + ИБП – 19 шт.;</w:t>
      </w:r>
    </w:p>
    <w:p w:rsidR="006B7BCE" w:rsidRPr="000A6E3B" w:rsidRDefault="006B7BCE" w:rsidP="006B7BCE">
      <w:pPr>
        <w:ind w:firstLine="709"/>
        <w:jc w:val="both"/>
        <w:rPr>
          <w:sz w:val="26"/>
          <w:szCs w:val="24"/>
        </w:rPr>
      </w:pPr>
      <w:r w:rsidRPr="000A6E3B">
        <w:rPr>
          <w:sz w:val="26"/>
          <w:szCs w:val="24"/>
        </w:rPr>
        <w:t>Многофункциональные устройства – 1 шт.;</w:t>
      </w:r>
    </w:p>
    <w:p w:rsidR="006B7BCE" w:rsidRPr="000A6E3B" w:rsidRDefault="006B7BCE" w:rsidP="006B7BCE">
      <w:pPr>
        <w:ind w:firstLine="709"/>
        <w:jc w:val="both"/>
        <w:rPr>
          <w:sz w:val="26"/>
          <w:szCs w:val="24"/>
        </w:rPr>
      </w:pPr>
      <w:r w:rsidRPr="000A6E3B">
        <w:rPr>
          <w:sz w:val="26"/>
          <w:szCs w:val="24"/>
        </w:rPr>
        <w:t>Принтеры – 40 шт.;</w:t>
      </w:r>
    </w:p>
    <w:p w:rsidR="006B7BCE" w:rsidRPr="000A6E3B" w:rsidRDefault="006B7BCE" w:rsidP="006B7BCE">
      <w:pPr>
        <w:ind w:firstLine="709"/>
        <w:jc w:val="both"/>
        <w:rPr>
          <w:sz w:val="26"/>
          <w:szCs w:val="24"/>
        </w:rPr>
      </w:pPr>
      <w:r w:rsidRPr="000A6E3B">
        <w:rPr>
          <w:sz w:val="26"/>
          <w:szCs w:val="24"/>
        </w:rPr>
        <w:t>КМА – 0 шт.;</w:t>
      </w:r>
    </w:p>
    <w:p w:rsidR="006B7BCE" w:rsidRPr="006B7BCE" w:rsidRDefault="006B7BCE" w:rsidP="006B7BCE">
      <w:pPr>
        <w:ind w:firstLine="709"/>
        <w:jc w:val="both"/>
        <w:rPr>
          <w:sz w:val="26"/>
          <w:szCs w:val="24"/>
        </w:rPr>
      </w:pPr>
      <w:r w:rsidRPr="000A6E3B">
        <w:rPr>
          <w:sz w:val="26"/>
          <w:szCs w:val="24"/>
        </w:rPr>
        <w:t>ВКС – 0 шт.</w:t>
      </w:r>
      <w:r w:rsidRPr="006B7BCE">
        <w:rPr>
          <w:sz w:val="26"/>
          <w:szCs w:val="24"/>
        </w:rPr>
        <w:t>;</w:t>
      </w:r>
    </w:p>
    <w:p w:rsidR="006B7BCE" w:rsidRPr="000A6E3B" w:rsidRDefault="006B7BCE" w:rsidP="006B7BCE">
      <w:pPr>
        <w:ind w:firstLine="709"/>
        <w:jc w:val="both"/>
        <w:rPr>
          <w:sz w:val="26"/>
          <w:szCs w:val="24"/>
        </w:rPr>
      </w:pPr>
      <w:r w:rsidRPr="000A6E3B">
        <w:rPr>
          <w:sz w:val="26"/>
          <w:szCs w:val="24"/>
        </w:rPr>
        <w:t>Сервера – 4 шт.</w:t>
      </w:r>
    </w:p>
    <w:p w:rsidR="006B7BCE" w:rsidRPr="000A6E3B" w:rsidRDefault="006B7BCE" w:rsidP="006B7BCE">
      <w:pPr>
        <w:ind w:firstLine="709"/>
        <w:jc w:val="both"/>
        <w:rPr>
          <w:sz w:val="26"/>
          <w:szCs w:val="24"/>
        </w:rPr>
      </w:pPr>
      <w:r w:rsidRPr="000A6E3B">
        <w:rPr>
          <w:sz w:val="26"/>
          <w:szCs w:val="24"/>
        </w:rPr>
        <w:t>За отчетный период от общего числа ПТС вышло из строя – 27,5% техники. За 2024 год списано</w:t>
      </w:r>
      <w:r w:rsidR="00744E6A">
        <w:rPr>
          <w:sz w:val="26"/>
          <w:szCs w:val="24"/>
        </w:rPr>
        <w:t xml:space="preserve"> – 7,7</w:t>
      </w:r>
      <w:r w:rsidRPr="000A6E3B">
        <w:rPr>
          <w:sz w:val="26"/>
          <w:szCs w:val="24"/>
        </w:rPr>
        <w:t>% технических средств.</w:t>
      </w:r>
    </w:p>
    <w:p w:rsidR="006B7BCE" w:rsidRPr="000A6E3B" w:rsidRDefault="006B7BCE" w:rsidP="006B7BCE">
      <w:pPr>
        <w:ind w:firstLine="709"/>
        <w:jc w:val="both"/>
        <w:rPr>
          <w:rFonts w:eastAsia="Calibri"/>
          <w:sz w:val="26"/>
          <w:szCs w:val="26"/>
          <w:lang w:eastAsia="en-US"/>
        </w:rPr>
      </w:pPr>
      <w:proofErr w:type="gramStart"/>
      <w:r w:rsidRPr="000A6E3B">
        <w:rPr>
          <w:rFonts w:eastAsia="Calibri"/>
          <w:sz w:val="26"/>
          <w:szCs w:val="26"/>
          <w:lang w:eastAsia="en-US"/>
        </w:rPr>
        <w:t xml:space="preserve">Затраты для районных (городского) судов по статье расходов 242 за счет текущего финансирования </w:t>
      </w:r>
      <w:r w:rsidRPr="00B859A3">
        <w:rPr>
          <w:rFonts w:eastAsia="Calibri"/>
          <w:sz w:val="26"/>
          <w:szCs w:val="26"/>
          <w:lang w:eastAsia="en-US"/>
        </w:rPr>
        <w:t>в 202</w:t>
      </w:r>
      <w:r w:rsidR="00B859A3">
        <w:rPr>
          <w:rFonts w:eastAsia="Calibri"/>
          <w:sz w:val="26"/>
          <w:szCs w:val="26"/>
          <w:lang w:eastAsia="en-US"/>
        </w:rPr>
        <w:t>4</w:t>
      </w:r>
      <w:r w:rsidRPr="000A6E3B">
        <w:rPr>
          <w:rFonts w:eastAsia="Calibri"/>
          <w:sz w:val="26"/>
          <w:szCs w:val="26"/>
          <w:lang w:eastAsia="en-US"/>
        </w:rPr>
        <w:t xml:space="preserve"> году составили: </w:t>
      </w:r>
      <w:proofErr w:type="gramEnd"/>
    </w:p>
    <w:p w:rsidR="006B7BCE" w:rsidRPr="000A6E3B" w:rsidRDefault="006B7BCE" w:rsidP="006B7BCE">
      <w:pPr>
        <w:ind w:firstLine="709"/>
        <w:jc w:val="both"/>
        <w:rPr>
          <w:sz w:val="26"/>
          <w:szCs w:val="24"/>
        </w:rPr>
      </w:pPr>
      <w:r w:rsidRPr="000A6E3B">
        <w:rPr>
          <w:sz w:val="26"/>
          <w:szCs w:val="24"/>
        </w:rPr>
        <w:t>- КОСГУ 310 – 119,9 тыс. рублей;</w:t>
      </w:r>
    </w:p>
    <w:p w:rsidR="006B7BCE" w:rsidRPr="000A6E3B" w:rsidRDefault="006B7BCE" w:rsidP="006B7BCE">
      <w:pPr>
        <w:ind w:firstLine="709"/>
        <w:jc w:val="both"/>
        <w:rPr>
          <w:rFonts w:eastAsia="Calibri"/>
          <w:sz w:val="26"/>
          <w:szCs w:val="26"/>
          <w:lang w:eastAsia="en-US"/>
        </w:rPr>
      </w:pPr>
      <w:r w:rsidRPr="000A6E3B">
        <w:rPr>
          <w:rFonts w:eastAsia="Calibri"/>
          <w:sz w:val="26"/>
          <w:szCs w:val="26"/>
          <w:lang w:eastAsia="en-US"/>
        </w:rPr>
        <w:t>- КОСГУ 346 – 2960,398 тыс. рублей.</w:t>
      </w:r>
    </w:p>
    <w:p w:rsidR="006B7BCE" w:rsidRPr="000A6E3B" w:rsidRDefault="006B7BCE" w:rsidP="006B7BCE">
      <w:pPr>
        <w:ind w:firstLine="708"/>
        <w:jc w:val="both"/>
        <w:rPr>
          <w:sz w:val="26"/>
          <w:szCs w:val="26"/>
        </w:rPr>
      </w:pPr>
      <w:r w:rsidRPr="000A6E3B">
        <w:rPr>
          <w:sz w:val="26"/>
          <w:szCs w:val="26"/>
        </w:rPr>
        <w:t xml:space="preserve">Степень износа (устаревания) средств вычислительной техники </w:t>
      </w:r>
      <w:proofErr w:type="gramStart"/>
      <w:r w:rsidRPr="000A6E3B">
        <w:rPr>
          <w:sz w:val="26"/>
          <w:szCs w:val="26"/>
        </w:rPr>
        <w:t>на конец</w:t>
      </w:r>
      <w:proofErr w:type="gramEnd"/>
      <w:r w:rsidRPr="000A6E3B">
        <w:rPr>
          <w:sz w:val="26"/>
          <w:szCs w:val="26"/>
        </w:rPr>
        <w:t xml:space="preserve">               2024 года составила 62% из 411 комплектов компьютерной техники старше пяти лет 254 комплекта, 18 серверов старше пяти лет</w:t>
      </w:r>
    </w:p>
    <w:p w:rsidR="006B7BCE" w:rsidRPr="000A6E3B" w:rsidRDefault="006B7BCE" w:rsidP="006B7BCE">
      <w:pPr>
        <w:ind w:firstLine="708"/>
        <w:jc w:val="both"/>
        <w:rPr>
          <w:sz w:val="26"/>
          <w:szCs w:val="26"/>
        </w:rPr>
      </w:pPr>
      <w:r w:rsidRPr="000A6E3B">
        <w:rPr>
          <w:sz w:val="26"/>
          <w:szCs w:val="26"/>
        </w:rPr>
        <w:t xml:space="preserve">9.2.5. Оснащенность судов лицензионным программным обеспечением составляет 100%. Во всех районных (городском) судах установлено и </w:t>
      </w:r>
      <w:proofErr w:type="gramStart"/>
      <w:r w:rsidRPr="000A6E3B">
        <w:rPr>
          <w:sz w:val="26"/>
          <w:szCs w:val="26"/>
        </w:rPr>
        <w:t>используется в работе следующие информационные ресурсы и подсистемы ГАС</w:t>
      </w:r>
      <w:proofErr w:type="gramEnd"/>
      <w:r w:rsidRPr="000A6E3B">
        <w:rPr>
          <w:sz w:val="26"/>
          <w:szCs w:val="26"/>
        </w:rPr>
        <w:t xml:space="preserve"> «Правосудие»: </w:t>
      </w:r>
    </w:p>
    <w:p w:rsidR="006B7BCE" w:rsidRPr="000A6E3B" w:rsidRDefault="006B7BCE" w:rsidP="006B7BCE">
      <w:pPr>
        <w:ind w:firstLine="708"/>
        <w:jc w:val="both"/>
        <w:rPr>
          <w:sz w:val="26"/>
          <w:szCs w:val="26"/>
        </w:rPr>
      </w:pPr>
    </w:p>
    <w:tbl>
      <w:tblPr>
        <w:tblW w:w="95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1"/>
        <w:gridCol w:w="3119"/>
        <w:gridCol w:w="2268"/>
      </w:tblGrid>
      <w:tr w:rsidR="006B7BCE" w:rsidRPr="000A6E3B" w:rsidTr="00126874">
        <w:trPr>
          <w:trHeight w:val="1408"/>
        </w:trPr>
        <w:tc>
          <w:tcPr>
            <w:tcW w:w="7240" w:type="dxa"/>
            <w:gridSpan w:val="2"/>
            <w:shd w:val="clear" w:color="auto" w:fill="auto"/>
            <w:vAlign w:val="center"/>
            <w:hideMark/>
          </w:tcPr>
          <w:p w:rsidR="006B7BCE" w:rsidRPr="000A6E3B" w:rsidRDefault="006B7BCE" w:rsidP="00126874">
            <w:pPr>
              <w:jc w:val="center"/>
              <w:rPr>
                <w:sz w:val="22"/>
                <w:szCs w:val="22"/>
              </w:rPr>
            </w:pPr>
            <w:r w:rsidRPr="000A6E3B">
              <w:rPr>
                <w:sz w:val="22"/>
                <w:szCs w:val="22"/>
              </w:rPr>
              <w:t>Специальное программное обеспечение ГАС "Правосудие"</w:t>
            </w:r>
          </w:p>
        </w:tc>
        <w:tc>
          <w:tcPr>
            <w:tcW w:w="2268" w:type="dxa"/>
            <w:vMerge w:val="restart"/>
            <w:shd w:val="clear" w:color="auto" w:fill="auto"/>
            <w:vAlign w:val="center"/>
            <w:hideMark/>
          </w:tcPr>
          <w:p w:rsidR="006B7BCE" w:rsidRPr="000A6E3B" w:rsidRDefault="006B7BCE" w:rsidP="00126874">
            <w:pPr>
              <w:jc w:val="center"/>
              <w:rPr>
                <w:sz w:val="22"/>
                <w:szCs w:val="22"/>
              </w:rPr>
            </w:pPr>
            <w:r w:rsidRPr="000A6E3B">
              <w:rPr>
                <w:sz w:val="22"/>
                <w:szCs w:val="22"/>
              </w:rPr>
              <w:t>Версия установленной подсистемы (программного изделия)</w:t>
            </w:r>
          </w:p>
        </w:tc>
      </w:tr>
      <w:tr w:rsidR="006B7BCE" w:rsidRPr="000A6E3B" w:rsidTr="00126874">
        <w:trPr>
          <w:trHeight w:val="570"/>
        </w:trPr>
        <w:tc>
          <w:tcPr>
            <w:tcW w:w="4121" w:type="dxa"/>
            <w:shd w:val="clear" w:color="auto" w:fill="auto"/>
            <w:vAlign w:val="center"/>
            <w:hideMark/>
          </w:tcPr>
          <w:p w:rsidR="006B7BCE" w:rsidRPr="000A6E3B" w:rsidRDefault="006B7BCE" w:rsidP="00126874">
            <w:pPr>
              <w:jc w:val="center"/>
              <w:rPr>
                <w:sz w:val="22"/>
                <w:szCs w:val="22"/>
              </w:rPr>
            </w:pPr>
            <w:r w:rsidRPr="000A6E3B">
              <w:rPr>
                <w:sz w:val="22"/>
                <w:szCs w:val="22"/>
              </w:rPr>
              <w:t>Наименование подсистемы</w:t>
            </w:r>
          </w:p>
        </w:tc>
        <w:tc>
          <w:tcPr>
            <w:tcW w:w="3119" w:type="dxa"/>
            <w:shd w:val="clear" w:color="auto" w:fill="auto"/>
            <w:vAlign w:val="center"/>
            <w:hideMark/>
          </w:tcPr>
          <w:p w:rsidR="006B7BCE" w:rsidRPr="000A6E3B" w:rsidRDefault="006B7BCE" w:rsidP="00126874">
            <w:pPr>
              <w:jc w:val="center"/>
              <w:rPr>
                <w:sz w:val="22"/>
                <w:szCs w:val="22"/>
              </w:rPr>
            </w:pPr>
            <w:r w:rsidRPr="000A6E3B">
              <w:rPr>
                <w:sz w:val="22"/>
                <w:szCs w:val="22"/>
              </w:rPr>
              <w:t>Наименование программного изделия</w:t>
            </w:r>
          </w:p>
        </w:tc>
        <w:tc>
          <w:tcPr>
            <w:tcW w:w="2268" w:type="dxa"/>
            <w:vMerge/>
            <w:shd w:val="clear" w:color="auto" w:fill="auto"/>
            <w:vAlign w:val="center"/>
            <w:hideMark/>
          </w:tcPr>
          <w:p w:rsidR="006B7BCE" w:rsidRPr="000A6E3B" w:rsidRDefault="006B7BCE" w:rsidP="00126874">
            <w:pPr>
              <w:jc w:val="center"/>
              <w:rPr>
                <w:sz w:val="22"/>
                <w:szCs w:val="22"/>
              </w:rPr>
            </w:pPr>
          </w:p>
        </w:tc>
      </w:tr>
      <w:tr w:rsidR="006B7BCE" w:rsidRPr="000A6E3B" w:rsidTr="00126874">
        <w:trPr>
          <w:trHeight w:val="499"/>
        </w:trPr>
        <w:tc>
          <w:tcPr>
            <w:tcW w:w="4121" w:type="dxa"/>
            <w:vMerge w:val="restart"/>
            <w:shd w:val="clear" w:color="auto" w:fill="auto"/>
            <w:vAlign w:val="center"/>
            <w:hideMark/>
          </w:tcPr>
          <w:p w:rsidR="006B7BCE" w:rsidRPr="000A6E3B" w:rsidRDefault="006B7BCE" w:rsidP="00126874">
            <w:pPr>
              <w:rPr>
                <w:sz w:val="22"/>
                <w:szCs w:val="22"/>
              </w:rPr>
            </w:pPr>
            <w:r w:rsidRPr="000A6E3B">
              <w:rPr>
                <w:sz w:val="22"/>
                <w:szCs w:val="22"/>
              </w:rPr>
              <w:t>«Организационное обеспечение»</w:t>
            </w:r>
          </w:p>
        </w:tc>
        <w:tc>
          <w:tcPr>
            <w:tcW w:w="3119" w:type="dxa"/>
            <w:shd w:val="clear" w:color="auto" w:fill="auto"/>
            <w:vAlign w:val="center"/>
            <w:hideMark/>
          </w:tcPr>
          <w:p w:rsidR="006B7BCE" w:rsidRPr="000A6E3B" w:rsidRDefault="006B7BCE" w:rsidP="00126874">
            <w:pPr>
              <w:rPr>
                <w:sz w:val="22"/>
                <w:szCs w:val="22"/>
              </w:rPr>
            </w:pPr>
            <w:r w:rsidRPr="000A6E3B">
              <w:rPr>
                <w:sz w:val="22"/>
                <w:szCs w:val="22"/>
              </w:rPr>
              <w:t>ПИ Организационное обеспечение</w:t>
            </w:r>
          </w:p>
        </w:tc>
        <w:tc>
          <w:tcPr>
            <w:tcW w:w="2268" w:type="dxa"/>
            <w:shd w:val="clear" w:color="auto" w:fill="auto"/>
            <w:vAlign w:val="center"/>
          </w:tcPr>
          <w:p w:rsidR="006B7BCE" w:rsidRPr="000A6E3B" w:rsidRDefault="006B7BCE" w:rsidP="00126874">
            <w:pPr>
              <w:jc w:val="center"/>
              <w:rPr>
                <w:sz w:val="22"/>
                <w:szCs w:val="22"/>
              </w:rPr>
            </w:pPr>
            <w:r w:rsidRPr="000A6E3B">
              <w:rPr>
                <w:sz w:val="22"/>
                <w:szCs w:val="22"/>
              </w:rPr>
              <w:t>25.0</w:t>
            </w:r>
          </w:p>
        </w:tc>
      </w:tr>
      <w:tr w:rsidR="006B7BCE" w:rsidRPr="000A6E3B" w:rsidTr="00126874">
        <w:trPr>
          <w:trHeight w:val="300"/>
        </w:trPr>
        <w:tc>
          <w:tcPr>
            <w:tcW w:w="4121" w:type="dxa"/>
            <w:vMerge/>
            <w:vAlign w:val="center"/>
            <w:hideMark/>
          </w:tcPr>
          <w:p w:rsidR="006B7BCE" w:rsidRPr="000A6E3B" w:rsidRDefault="006B7BCE" w:rsidP="00126874">
            <w:pPr>
              <w:rPr>
                <w:sz w:val="22"/>
                <w:szCs w:val="22"/>
              </w:rPr>
            </w:pPr>
          </w:p>
        </w:tc>
        <w:tc>
          <w:tcPr>
            <w:tcW w:w="3119" w:type="dxa"/>
            <w:shd w:val="clear" w:color="auto" w:fill="auto"/>
            <w:vAlign w:val="center"/>
            <w:hideMark/>
          </w:tcPr>
          <w:p w:rsidR="006B7BCE" w:rsidRPr="000A6E3B" w:rsidRDefault="006B7BCE" w:rsidP="00126874">
            <w:pPr>
              <w:rPr>
                <w:sz w:val="22"/>
                <w:szCs w:val="22"/>
              </w:rPr>
            </w:pPr>
            <w:r w:rsidRPr="000A6E3B">
              <w:rPr>
                <w:sz w:val="22"/>
                <w:szCs w:val="22"/>
              </w:rPr>
              <w:t>ПИ Транспорт</w:t>
            </w:r>
          </w:p>
        </w:tc>
        <w:tc>
          <w:tcPr>
            <w:tcW w:w="2268" w:type="dxa"/>
            <w:shd w:val="clear" w:color="auto" w:fill="auto"/>
            <w:vAlign w:val="center"/>
          </w:tcPr>
          <w:p w:rsidR="006B7BCE" w:rsidRPr="000A6E3B" w:rsidRDefault="006B7BCE" w:rsidP="00126874">
            <w:pPr>
              <w:jc w:val="center"/>
              <w:rPr>
                <w:sz w:val="22"/>
                <w:szCs w:val="22"/>
              </w:rPr>
            </w:pPr>
            <w:r w:rsidRPr="000A6E3B">
              <w:rPr>
                <w:sz w:val="22"/>
                <w:szCs w:val="22"/>
              </w:rPr>
              <w:t>0.0.0.186</w:t>
            </w:r>
          </w:p>
        </w:tc>
      </w:tr>
      <w:tr w:rsidR="006B7BCE" w:rsidRPr="000A6E3B" w:rsidTr="00126874">
        <w:trPr>
          <w:trHeight w:val="300"/>
        </w:trPr>
        <w:tc>
          <w:tcPr>
            <w:tcW w:w="4121" w:type="dxa"/>
            <w:shd w:val="clear" w:color="auto" w:fill="auto"/>
            <w:vAlign w:val="center"/>
            <w:hideMark/>
          </w:tcPr>
          <w:p w:rsidR="006B7BCE" w:rsidRPr="000A6E3B" w:rsidRDefault="006B7BCE" w:rsidP="00126874">
            <w:pPr>
              <w:rPr>
                <w:sz w:val="22"/>
                <w:szCs w:val="22"/>
              </w:rPr>
            </w:pPr>
            <w:r w:rsidRPr="000A6E3B">
              <w:rPr>
                <w:sz w:val="22"/>
                <w:szCs w:val="22"/>
              </w:rPr>
              <w:t>«Право»</w:t>
            </w:r>
          </w:p>
        </w:tc>
        <w:tc>
          <w:tcPr>
            <w:tcW w:w="3119" w:type="dxa"/>
            <w:shd w:val="clear" w:color="auto" w:fill="auto"/>
            <w:vAlign w:val="center"/>
            <w:hideMark/>
          </w:tcPr>
          <w:p w:rsidR="006B7BCE" w:rsidRPr="000A6E3B" w:rsidRDefault="006B7BCE" w:rsidP="00126874">
            <w:pPr>
              <w:rPr>
                <w:sz w:val="22"/>
                <w:szCs w:val="22"/>
              </w:rPr>
            </w:pPr>
            <w:r w:rsidRPr="000A6E3B">
              <w:rPr>
                <w:sz w:val="22"/>
                <w:szCs w:val="22"/>
              </w:rPr>
              <w:t>ПИ ПРАВО-П</w:t>
            </w:r>
          </w:p>
        </w:tc>
        <w:tc>
          <w:tcPr>
            <w:tcW w:w="2268" w:type="dxa"/>
            <w:shd w:val="clear" w:color="auto" w:fill="auto"/>
            <w:vAlign w:val="center"/>
          </w:tcPr>
          <w:p w:rsidR="006B7BCE" w:rsidRPr="000A6E3B" w:rsidRDefault="006B7BCE" w:rsidP="00126874">
            <w:pPr>
              <w:jc w:val="center"/>
              <w:rPr>
                <w:sz w:val="22"/>
                <w:szCs w:val="22"/>
              </w:rPr>
            </w:pPr>
            <w:r w:rsidRPr="000A6E3B">
              <w:rPr>
                <w:sz w:val="22"/>
                <w:szCs w:val="22"/>
              </w:rPr>
              <w:t>1.6.1</w:t>
            </w:r>
          </w:p>
        </w:tc>
      </w:tr>
      <w:tr w:rsidR="006B7BCE" w:rsidRPr="000A6E3B" w:rsidTr="00126874">
        <w:trPr>
          <w:trHeight w:val="300"/>
        </w:trPr>
        <w:tc>
          <w:tcPr>
            <w:tcW w:w="4121" w:type="dxa"/>
            <w:shd w:val="clear" w:color="auto" w:fill="auto"/>
            <w:vAlign w:val="center"/>
            <w:hideMark/>
          </w:tcPr>
          <w:p w:rsidR="006B7BCE" w:rsidRPr="000A6E3B" w:rsidRDefault="006B7BCE" w:rsidP="00126874">
            <w:pPr>
              <w:rPr>
                <w:bCs/>
                <w:sz w:val="22"/>
                <w:szCs w:val="22"/>
              </w:rPr>
            </w:pPr>
            <w:r w:rsidRPr="000A6E3B">
              <w:rPr>
                <w:bCs/>
                <w:sz w:val="22"/>
                <w:szCs w:val="22"/>
              </w:rPr>
              <w:t>Подсистема ГАС "Правосудие" "Банк судебных решений"</w:t>
            </w:r>
          </w:p>
        </w:tc>
        <w:tc>
          <w:tcPr>
            <w:tcW w:w="3119" w:type="dxa"/>
            <w:shd w:val="clear" w:color="auto" w:fill="auto"/>
            <w:vAlign w:val="center"/>
            <w:hideMark/>
          </w:tcPr>
          <w:p w:rsidR="006B7BCE" w:rsidRPr="000A6E3B" w:rsidRDefault="006B7BCE" w:rsidP="00126874">
            <w:pPr>
              <w:rPr>
                <w:sz w:val="22"/>
                <w:szCs w:val="22"/>
              </w:rPr>
            </w:pPr>
            <w:r w:rsidRPr="000A6E3B">
              <w:rPr>
                <w:sz w:val="22"/>
                <w:szCs w:val="22"/>
              </w:rPr>
              <w:t>ПИ БСР</w:t>
            </w:r>
          </w:p>
        </w:tc>
        <w:tc>
          <w:tcPr>
            <w:tcW w:w="2268" w:type="dxa"/>
            <w:shd w:val="clear" w:color="auto" w:fill="auto"/>
            <w:vAlign w:val="center"/>
          </w:tcPr>
          <w:p w:rsidR="006B7BCE" w:rsidRPr="000A6E3B" w:rsidRDefault="006B7BCE" w:rsidP="00126874">
            <w:pPr>
              <w:jc w:val="center"/>
              <w:rPr>
                <w:sz w:val="22"/>
                <w:szCs w:val="22"/>
              </w:rPr>
            </w:pPr>
            <w:r w:rsidRPr="000A6E3B">
              <w:rPr>
                <w:sz w:val="22"/>
                <w:szCs w:val="22"/>
              </w:rPr>
              <w:t>1.6.3</w:t>
            </w:r>
          </w:p>
        </w:tc>
      </w:tr>
      <w:tr w:rsidR="006B7BCE" w:rsidRPr="000A6E3B" w:rsidTr="00126874">
        <w:trPr>
          <w:trHeight w:val="274"/>
        </w:trPr>
        <w:tc>
          <w:tcPr>
            <w:tcW w:w="4121" w:type="dxa"/>
            <w:shd w:val="clear" w:color="auto" w:fill="auto"/>
            <w:vAlign w:val="center"/>
            <w:hideMark/>
          </w:tcPr>
          <w:p w:rsidR="006B7BCE" w:rsidRPr="000A6E3B" w:rsidRDefault="006B7BCE" w:rsidP="00126874">
            <w:pPr>
              <w:rPr>
                <w:sz w:val="22"/>
                <w:szCs w:val="22"/>
              </w:rPr>
            </w:pPr>
            <w:r w:rsidRPr="000A6E3B">
              <w:rPr>
                <w:sz w:val="22"/>
                <w:szCs w:val="22"/>
              </w:rPr>
              <w:t>«Кадры»</w:t>
            </w:r>
          </w:p>
        </w:tc>
        <w:tc>
          <w:tcPr>
            <w:tcW w:w="3119" w:type="dxa"/>
            <w:shd w:val="clear" w:color="auto" w:fill="auto"/>
            <w:vAlign w:val="center"/>
            <w:hideMark/>
          </w:tcPr>
          <w:p w:rsidR="006B7BCE" w:rsidRPr="000A6E3B" w:rsidRDefault="006B7BCE" w:rsidP="00126874">
            <w:pPr>
              <w:rPr>
                <w:sz w:val="22"/>
                <w:szCs w:val="22"/>
              </w:rPr>
            </w:pPr>
            <w:r w:rsidRPr="000A6E3B">
              <w:rPr>
                <w:sz w:val="22"/>
                <w:szCs w:val="22"/>
              </w:rPr>
              <w:t>ПИ КАДРЫ-П</w:t>
            </w:r>
          </w:p>
        </w:tc>
        <w:tc>
          <w:tcPr>
            <w:tcW w:w="2268" w:type="dxa"/>
            <w:shd w:val="clear" w:color="auto" w:fill="auto"/>
            <w:vAlign w:val="center"/>
          </w:tcPr>
          <w:p w:rsidR="006B7BCE" w:rsidRPr="000A6E3B" w:rsidRDefault="006B7BCE" w:rsidP="00126874">
            <w:pPr>
              <w:jc w:val="center"/>
              <w:rPr>
                <w:sz w:val="22"/>
                <w:szCs w:val="22"/>
              </w:rPr>
            </w:pPr>
            <w:r w:rsidRPr="000A6E3B">
              <w:rPr>
                <w:sz w:val="22"/>
                <w:szCs w:val="22"/>
              </w:rPr>
              <w:t>5.2</w:t>
            </w:r>
          </w:p>
        </w:tc>
      </w:tr>
      <w:tr w:rsidR="006B7BCE" w:rsidRPr="000A6E3B" w:rsidTr="00126874">
        <w:trPr>
          <w:trHeight w:val="525"/>
        </w:trPr>
        <w:tc>
          <w:tcPr>
            <w:tcW w:w="4121" w:type="dxa"/>
            <w:vMerge w:val="restart"/>
            <w:shd w:val="clear" w:color="auto" w:fill="auto"/>
            <w:vAlign w:val="center"/>
            <w:hideMark/>
          </w:tcPr>
          <w:p w:rsidR="006B7BCE" w:rsidRPr="000A6E3B" w:rsidRDefault="006B7BCE" w:rsidP="00126874">
            <w:pPr>
              <w:rPr>
                <w:bCs/>
                <w:sz w:val="22"/>
                <w:szCs w:val="22"/>
              </w:rPr>
            </w:pPr>
            <w:r w:rsidRPr="000A6E3B">
              <w:rPr>
                <w:bCs/>
                <w:sz w:val="22"/>
                <w:szCs w:val="22"/>
              </w:rPr>
              <w:t>Подсистема ГАС "Правосудие" "Судебное делопроизводство и статистика"</w:t>
            </w:r>
          </w:p>
        </w:tc>
        <w:tc>
          <w:tcPr>
            <w:tcW w:w="3119" w:type="dxa"/>
            <w:shd w:val="clear" w:color="auto" w:fill="auto"/>
            <w:vAlign w:val="center"/>
          </w:tcPr>
          <w:p w:rsidR="006B7BCE" w:rsidRPr="000A6E3B" w:rsidRDefault="006B7BCE" w:rsidP="00126874">
            <w:pPr>
              <w:rPr>
                <w:sz w:val="22"/>
                <w:szCs w:val="22"/>
              </w:rPr>
            </w:pPr>
            <w:r w:rsidRPr="000A6E3B">
              <w:rPr>
                <w:sz w:val="22"/>
                <w:szCs w:val="22"/>
              </w:rPr>
              <w:t>ПИ СДП</w:t>
            </w:r>
          </w:p>
        </w:tc>
        <w:tc>
          <w:tcPr>
            <w:tcW w:w="2268" w:type="dxa"/>
            <w:shd w:val="clear" w:color="auto" w:fill="auto"/>
            <w:vAlign w:val="center"/>
          </w:tcPr>
          <w:p w:rsidR="006B7BCE" w:rsidRPr="000A6E3B" w:rsidRDefault="006B7BCE" w:rsidP="00126874">
            <w:pPr>
              <w:jc w:val="center"/>
              <w:rPr>
                <w:sz w:val="22"/>
                <w:szCs w:val="22"/>
              </w:rPr>
            </w:pPr>
            <w:r w:rsidRPr="000A6E3B">
              <w:rPr>
                <w:sz w:val="22"/>
                <w:szCs w:val="22"/>
              </w:rPr>
              <w:t>37.0.4.5786</w:t>
            </w:r>
          </w:p>
        </w:tc>
      </w:tr>
      <w:tr w:rsidR="006B7BCE" w:rsidRPr="000A6E3B" w:rsidTr="00126874">
        <w:trPr>
          <w:trHeight w:val="330"/>
        </w:trPr>
        <w:tc>
          <w:tcPr>
            <w:tcW w:w="4121" w:type="dxa"/>
            <w:vMerge/>
            <w:vAlign w:val="center"/>
            <w:hideMark/>
          </w:tcPr>
          <w:p w:rsidR="006B7BCE" w:rsidRPr="000A6E3B" w:rsidRDefault="006B7BCE" w:rsidP="00126874">
            <w:pPr>
              <w:rPr>
                <w:sz w:val="22"/>
                <w:szCs w:val="22"/>
              </w:rPr>
            </w:pPr>
          </w:p>
        </w:tc>
        <w:tc>
          <w:tcPr>
            <w:tcW w:w="3119" w:type="dxa"/>
            <w:shd w:val="clear" w:color="auto" w:fill="auto"/>
            <w:vAlign w:val="center"/>
          </w:tcPr>
          <w:p w:rsidR="006B7BCE" w:rsidRPr="000A6E3B" w:rsidRDefault="006B7BCE" w:rsidP="00126874">
            <w:pPr>
              <w:rPr>
                <w:sz w:val="22"/>
                <w:szCs w:val="22"/>
              </w:rPr>
            </w:pPr>
            <w:r w:rsidRPr="000A6E3B">
              <w:rPr>
                <w:sz w:val="22"/>
                <w:szCs w:val="22"/>
              </w:rPr>
              <w:t>ПИ "Судимость"</w:t>
            </w:r>
          </w:p>
        </w:tc>
        <w:tc>
          <w:tcPr>
            <w:tcW w:w="2268" w:type="dxa"/>
            <w:shd w:val="clear" w:color="auto" w:fill="auto"/>
            <w:vAlign w:val="center"/>
          </w:tcPr>
          <w:p w:rsidR="006B7BCE" w:rsidRPr="000A6E3B" w:rsidRDefault="006B7BCE" w:rsidP="00126874">
            <w:pPr>
              <w:jc w:val="center"/>
              <w:rPr>
                <w:sz w:val="22"/>
                <w:szCs w:val="22"/>
              </w:rPr>
            </w:pPr>
            <w:r w:rsidRPr="000A6E3B">
              <w:rPr>
                <w:sz w:val="22"/>
                <w:szCs w:val="22"/>
              </w:rPr>
              <w:t>3.9.0.5</w:t>
            </w:r>
          </w:p>
        </w:tc>
      </w:tr>
      <w:tr w:rsidR="006B7BCE" w:rsidRPr="000A6E3B" w:rsidTr="00126874">
        <w:trPr>
          <w:trHeight w:val="330"/>
        </w:trPr>
        <w:tc>
          <w:tcPr>
            <w:tcW w:w="4121" w:type="dxa"/>
            <w:vMerge/>
            <w:vAlign w:val="center"/>
          </w:tcPr>
          <w:p w:rsidR="006B7BCE" w:rsidRPr="000A6E3B" w:rsidRDefault="006B7BCE" w:rsidP="00126874">
            <w:pPr>
              <w:rPr>
                <w:sz w:val="22"/>
                <w:szCs w:val="22"/>
              </w:rPr>
            </w:pPr>
          </w:p>
        </w:tc>
        <w:tc>
          <w:tcPr>
            <w:tcW w:w="3119" w:type="dxa"/>
            <w:shd w:val="clear" w:color="auto" w:fill="auto"/>
            <w:vAlign w:val="center"/>
          </w:tcPr>
          <w:p w:rsidR="006B7BCE" w:rsidRPr="000A6E3B" w:rsidRDefault="006B7BCE" w:rsidP="00126874">
            <w:pPr>
              <w:rPr>
                <w:sz w:val="22"/>
                <w:szCs w:val="22"/>
              </w:rPr>
            </w:pPr>
            <w:r w:rsidRPr="000A6E3B">
              <w:rPr>
                <w:sz w:val="22"/>
                <w:szCs w:val="22"/>
              </w:rPr>
              <w:t>ПИ "Звукозапись"</w:t>
            </w:r>
          </w:p>
        </w:tc>
        <w:tc>
          <w:tcPr>
            <w:tcW w:w="2268" w:type="dxa"/>
            <w:shd w:val="clear" w:color="auto" w:fill="auto"/>
            <w:vAlign w:val="center"/>
          </w:tcPr>
          <w:p w:rsidR="006B7BCE" w:rsidRPr="000A6E3B" w:rsidRDefault="006B7BCE" w:rsidP="00126874">
            <w:pPr>
              <w:jc w:val="center"/>
              <w:rPr>
                <w:sz w:val="22"/>
                <w:szCs w:val="22"/>
              </w:rPr>
            </w:pPr>
            <w:r w:rsidRPr="000A6E3B">
              <w:rPr>
                <w:sz w:val="22"/>
                <w:szCs w:val="22"/>
              </w:rPr>
              <w:t>1.9</w:t>
            </w:r>
          </w:p>
        </w:tc>
      </w:tr>
      <w:tr w:rsidR="006B7BCE" w:rsidRPr="000A6E3B" w:rsidTr="00126874">
        <w:trPr>
          <w:trHeight w:val="330"/>
        </w:trPr>
        <w:tc>
          <w:tcPr>
            <w:tcW w:w="4121" w:type="dxa"/>
            <w:vMerge/>
            <w:vAlign w:val="center"/>
          </w:tcPr>
          <w:p w:rsidR="006B7BCE" w:rsidRPr="000A6E3B" w:rsidRDefault="006B7BCE" w:rsidP="00126874">
            <w:pPr>
              <w:rPr>
                <w:sz w:val="22"/>
                <w:szCs w:val="22"/>
              </w:rPr>
            </w:pPr>
          </w:p>
        </w:tc>
        <w:tc>
          <w:tcPr>
            <w:tcW w:w="3119" w:type="dxa"/>
            <w:shd w:val="clear" w:color="auto" w:fill="auto"/>
            <w:vAlign w:val="center"/>
          </w:tcPr>
          <w:p w:rsidR="006B7BCE" w:rsidRPr="000A6E3B" w:rsidRDefault="006B7BCE" w:rsidP="00126874">
            <w:pPr>
              <w:rPr>
                <w:sz w:val="22"/>
                <w:szCs w:val="22"/>
              </w:rPr>
            </w:pPr>
            <w:r w:rsidRPr="000A6E3B">
              <w:rPr>
                <w:sz w:val="22"/>
                <w:szCs w:val="22"/>
              </w:rPr>
              <w:t>ПИ "Судебная корреспонденция"</w:t>
            </w:r>
          </w:p>
        </w:tc>
        <w:tc>
          <w:tcPr>
            <w:tcW w:w="2268" w:type="dxa"/>
            <w:shd w:val="clear" w:color="auto" w:fill="auto"/>
            <w:vAlign w:val="center"/>
          </w:tcPr>
          <w:p w:rsidR="006B7BCE" w:rsidRPr="000A6E3B" w:rsidRDefault="006B7BCE" w:rsidP="00126874">
            <w:pPr>
              <w:jc w:val="center"/>
              <w:rPr>
                <w:sz w:val="22"/>
                <w:szCs w:val="22"/>
              </w:rPr>
            </w:pPr>
            <w:r w:rsidRPr="000A6E3B">
              <w:rPr>
                <w:sz w:val="22"/>
                <w:szCs w:val="22"/>
              </w:rPr>
              <w:t>2.12</w:t>
            </w:r>
          </w:p>
        </w:tc>
      </w:tr>
      <w:tr w:rsidR="006B7BCE" w:rsidRPr="000A6E3B" w:rsidTr="00126874">
        <w:trPr>
          <w:trHeight w:val="330"/>
        </w:trPr>
        <w:tc>
          <w:tcPr>
            <w:tcW w:w="4121" w:type="dxa"/>
            <w:vMerge/>
            <w:vAlign w:val="center"/>
          </w:tcPr>
          <w:p w:rsidR="006B7BCE" w:rsidRPr="000A6E3B" w:rsidRDefault="006B7BCE" w:rsidP="00126874">
            <w:pPr>
              <w:rPr>
                <w:sz w:val="22"/>
                <w:szCs w:val="22"/>
              </w:rPr>
            </w:pPr>
          </w:p>
        </w:tc>
        <w:tc>
          <w:tcPr>
            <w:tcW w:w="3119" w:type="dxa"/>
            <w:shd w:val="clear" w:color="auto" w:fill="auto"/>
            <w:vAlign w:val="center"/>
          </w:tcPr>
          <w:p w:rsidR="006B7BCE" w:rsidRPr="000A6E3B" w:rsidRDefault="006B7BCE" w:rsidP="00126874">
            <w:pPr>
              <w:rPr>
                <w:sz w:val="22"/>
                <w:szCs w:val="22"/>
              </w:rPr>
            </w:pPr>
            <w:r w:rsidRPr="000A6E3B">
              <w:rPr>
                <w:sz w:val="22"/>
                <w:szCs w:val="22"/>
              </w:rPr>
              <w:t>ПИ "Присяжные"</w:t>
            </w:r>
          </w:p>
        </w:tc>
        <w:tc>
          <w:tcPr>
            <w:tcW w:w="2268" w:type="dxa"/>
            <w:shd w:val="clear" w:color="auto" w:fill="auto"/>
            <w:vAlign w:val="center"/>
          </w:tcPr>
          <w:p w:rsidR="006B7BCE" w:rsidRPr="000A6E3B" w:rsidRDefault="006B7BCE" w:rsidP="00126874">
            <w:pPr>
              <w:jc w:val="center"/>
              <w:rPr>
                <w:sz w:val="22"/>
                <w:szCs w:val="22"/>
              </w:rPr>
            </w:pPr>
            <w:r w:rsidRPr="000A6E3B">
              <w:rPr>
                <w:sz w:val="22"/>
                <w:szCs w:val="22"/>
              </w:rPr>
              <w:t>2.3</w:t>
            </w:r>
          </w:p>
        </w:tc>
      </w:tr>
      <w:tr w:rsidR="006B7BCE" w:rsidRPr="000A6E3B" w:rsidTr="00126874">
        <w:trPr>
          <w:trHeight w:val="330"/>
        </w:trPr>
        <w:tc>
          <w:tcPr>
            <w:tcW w:w="4121" w:type="dxa"/>
            <w:vMerge w:val="restart"/>
            <w:shd w:val="clear" w:color="auto" w:fill="auto"/>
            <w:vAlign w:val="center"/>
            <w:hideMark/>
          </w:tcPr>
          <w:p w:rsidR="006B7BCE" w:rsidRPr="000A6E3B" w:rsidRDefault="006B7BCE" w:rsidP="00126874">
            <w:pPr>
              <w:rPr>
                <w:sz w:val="22"/>
                <w:szCs w:val="22"/>
              </w:rPr>
            </w:pPr>
            <w:r w:rsidRPr="000A6E3B">
              <w:rPr>
                <w:sz w:val="22"/>
                <w:szCs w:val="22"/>
              </w:rPr>
              <w:lastRenderedPageBreak/>
              <w:t>«Документооборот и обращения граждан»</w:t>
            </w:r>
          </w:p>
        </w:tc>
        <w:tc>
          <w:tcPr>
            <w:tcW w:w="3119" w:type="dxa"/>
            <w:shd w:val="clear" w:color="auto" w:fill="auto"/>
            <w:vAlign w:val="center"/>
            <w:hideMark/>
          </w:tcPr>
          <w:p w:rsidR="006B7BCE" w:rsidRPr="000A6E3B" w:rsidRDefault="006B7BCE" w:rsidP="00126874">
            <w:pPr>
              <w:rPr>
                <w:sz w:val="22"/>
                <w:szCs w:val="22"/>
              </w:rPr>
            </w:pPr>
            <w:r w:rsidRPr="000A6E3B">
              <w:rPr>
                <w:sz w:val="22"/>
                <w:szCs w:val="22"/>
              </w:rPr>
              <w:t>ПИ Документооборот</w:t>
            </w:r>
          </w:p>
        </w:tc>
        <w:tc>
          <w:tcPr>
            <w:tcW w:w="2268" w:type="dxa"/>
            <w:shd w:val="clear" w:color="auto" w:fill="auto"/>
            <w:vAlign w:val="center"/>
          </w:tcPr>
          <w:p w:rsidR="006B7BCE" w:rsidRPr="000A6E3B" w:rsidRDefault="006B7BCE" w:rsidP="00126874">
            <w:pPr>
              <w:jc w:val="center"/>
              <w:rPr>
                <w:sz w:val="22"/>
                <w:szCs w:val="22"/>
              </w:rPr>
            </w:pPr>
            <w:r w:rsidRPr="000A6E3B">
              <w:rPr>
                <w:sz w:val="22"/>
                <w:szCs w:val="22"/>
              </w:rPr>
              <w:t>12.2.1</w:t>
            </w:r>
          </w:p>
        </w:tc>
      </w:tr>
      <w:tr w:rsidR="006B7BCE" w:rsidRPr="000A6E3B" w:rsidTr="00126874">
        <w:trPr>
          <w:trHeight w:val="485"/>
        </w:trPr>
        <w:tc>
          <w:tcPr>
            <w:tcW w:w="4121" w:type="dxa"/>
            <w:vMerge/>
            <w:vAlign w:val="center"/>
            <w:hideMark/>
          </w:tcPr>
          <w:p w:rsidR="006B7BCE" w:rsidRPr="000A6E3B" w:rsidRDefault="006B7BCE" w:rsidP="00126874">
            <w:pPr>
              <w:rPr>
                <w:sz w:val="22"/>
                <w:szCs w:val="22"/>
              </w:rPr>
            </w:pPr>
          </w:p>
        </w:tc>
        <w:tc>
          <w:tcPr>
            <w:tcW w:w="3119" w:type="dxa"/>
            <w:shd w:val="clear" w:color="auto" w:fill="auto"/>
            <w:vAlign w:val="center"/>
            <w:hideMark/>
          </w:tcPr>
          <w:p w:rsidR="006B7BCE" w:rsidRPr="000A6E3B" w:rsidRDefault="006B7BCE" w:rsidP="00126874">
            <w:pPr>
              <w:rPr>
                <w:sz w:val="22"/>
                <w:szCs w:val="22"/>
              </w:rPr>
            </w:pPr>
            <w:r w:rsidRPr="000A6E3B">
              <w:rPr>
                <w:sz w:val="22"/>
                <w:szCs w:val="22"/>
              </w:rPr>
              <w:t>ПИ Архивное дело</w:t>
            </w:r>
          </w:p>
        </w:tc>
        <w:tc>
          <w:tcPr>
            <w:tcW w:w="2268" w:type="dxa"/>
            <w:shd w:val="clear" w:color="auto" w:fill="auto"/>
            <w:vAlign w:val="center"/>
          </w:tcPr>
          <w:p w:rsidR="006B7BCE" w:rsidRPr="000A6E3B" w:rsidRDefault="006B7BCE" w:rsidP="00126874">
            <w:pPr>
              <w:jc w:val="center"/>
              <w:rPr>
                <w:sz w:val="22"/>
                <w:szCs w:val="22"/>
              </w:rPr>
            </w:pPr>
            <w:r w:rsidRPr="000A6E3B">
              <w:rPr>
                <w:sz w:val="22"/>
                <w:szCs w:val="22"/>
              </w:rPr>
              <w:t>4.0</w:t>
            </w:r>
          </w:p>
        </w:tc>
      </w:tr>
      <w:tr w:rsidR="006B7BCE" w:rsidRPr="000A6E3B" w:rsidTr="00126874">
        <w:trPr>
          <w:trHeight w:val="330"/>
        </w:trPr>
        <w:tc>
          <w:tcPr>
            <w:tcW w:w="4121" w:type="dxa"/>
            <w:shd w:val="clear" w:color="auto" w:fill="auto"/>
            <w:vAlign w:val="center"/>
            <w:hideMark/>
          </w:tcPr>
          <w:p w:rsidR="006B7BCE" w:rsidRPr="000A6E3B" w:rsidRDefault="006B7BCE" w:rsidP="00126874">
            <w:pPr>
              <w:rPr>
                <w:bCs/>
                <w:sz w:val="22"/>
                <w:szCs w:val="22"/>
              </w:rPr>
            </w:pPr>
            <w:r w:rsidRPr="000A6E3B">
              <w:rPr>
                <w:bCs/>
                <w:sz w:val="22"/>
                <w:szCs w:val="22"/>
              </w:rPr>
              <w:t>Подсистема ГАС "Правосудие" "Информационно-справочная подсистема"</w:t>
            </w:r>
          </w:p>
        </w:tc>
        <w:tc>
          <w:tcPr>
            <w:tcW w:w="3119" w:type="dxa"/>
            <w:shd w:val="clear" w:color="auto" w:fill="auto"/>
            <w:vAlign w:val="center"/>
            <w:hideMark/>
          </w:tcPr>
          <w:p w:rsidR="006B7BCE" w:rsidRPr="000A6E3B" w:rsidRDefault="006B7BCE" w:rsidP="00126874">
            <w:pPr>
              <w:rPr>
                <w:sz w:val="22"/>
                <w:szCs w:val="22"/>
              </w:rPr>
            </w:pPr>
            <w:r w:rsidRPr="000A6E3B">
              <w:rPr>
                <w:sz w:val="22"/>
                <w:szCs w:val="22"/>
              </w:rPr>
              <w:t>ПИ ИСП-П</w:t>
            </w:r>
          </w:p>
        </w:tc>
        <w:tc>
          <w:tcPr>
            <w:tcW w:w="2268" w:type="dxa"/>
            <w:shd w:val="clear" w:color="auto" w:fill="auto"/>
            <w:noWrap/>
            <w:vAlign w:val="center"/>
          </w:tcPr>
          <w:p w:rsidR="006B7BCE" w:rsidRPr="000A6E3B" w:rsidRDefault="006B7BCE" w:rsidP="00126874">
            <w:pPr>
              <w:jc w:val="center"/>
              <w:rPr>
                <w:sz w:val="22"/>
                <w:szCs w:val="22"/>
              </w:rPr>
            </w:pPr>
            <w:r w:rsidRPr="000A6E3B">
              <w:rPr>
                <w:sz w:val="22"/>
                <w:szCs w:val="22"/>
              </w:rPr>
              <w:t>5.0.3</w:t>
            </w:r>
          </w:p>
        </w:tc>
      </w:tr>
      <w:tr w:rsidR="006B7BCE" w:rsidRPr="000A6E3B" w:rsidTr="00126874">
        <w:trPr>
          <w:trHeight w:val="330"/>
        </w:trPr>
        <w:tc>
          <w:tcPr>
            <w:tcW w:w="4121" w:type="dxa"/>
            <w:shd w:val="clear" w:color="auto" w:fill="auto"/>
            <w:vAlign w:val="center"/>
            <w:hideMark/>
          </w:tcPr>
          <w:p w:rsidR="006B7BCE" w:rsidRPr="000A6E3B" w:rsidRDefault="006B7BCE" w:rsidP="00126874">
            <w:pPr>
              <w:rPr>
                <w:bCs/>
                <w:sz w:val="22"/>
                <w:szCs w:val="22"/>
              </w:rPr>
            </w:pPr>
            <w:r w:rsidRPr="000A6E3B">
              <w:rPr>
                <w:bCs/>
                <w:sz w:val="22"/>
                <w:szCs w:val="22"/>
              </w:rPr>
              <w:t xml:space="preserve">Подсистема ГАС "Правосудие" "Обеспечение эксплуатации и сервисного обслуживания" </w:t>
            </w:r>
          </w:p>
        </w:tc>
        <w:tc>
          <w:tcPr>
            <w:tcW w:w="3119" w:type="dxa"/>
            <w:shd w:val="clear" w:color="auto" w:fill="auto"/>
            <w:vAlign w:val="center"/>
            <w:hideMark/>
          </w:tcPr>
          <w:p w:rsidR="006B7BCE" w:rsidRPr="000A6E3B" w:rsidRDefault="006B7BCE" w:rsidP="00126874">
            <w:pPr>
              <w:rPr>
                <w:sz w:val="22"/>
                <w:szCs w:val="22"/>
              </w:rPr>
            </w:pPr>
            <w:r w:rsidRPr="000A6E3B">
              <w:rPr>
                <w:sz w:val="22"/>
                <w:szCs w:val="22"/>
              </w:rPr>
              <w:t xml:space="preserve">ПИ </w:t>
            </w:r>
            <w:proofErr w:type="gramStart"/>
            <w:r w:rsidRPr="000A6E3B">
              <w:rPr>
                <w:sz w:val="22"/>
                <w:szCs w:val="22"/>
              </w:rPr>
              <w:t>СО</w:t>
            </w:r>
            <w:proofErr w:type="gramEnd"/>
          </w:p>
        </w:tc>
        <w:tc>
          <w:tcPr>
            <w:tcW w:w="2268" w:type="dxa"/>
            <w:shd w:val="clear" w:color="auto" w:fill="auto"/>
            <w:noWrap/>
            <w:vAlign w:val="center"/>
          </w:tcPr>
          <w:p w:rsidR="006B7BCE" w:rsidRPr="000A6E3B" w:rsidRDefault="006B7BCE" w:rsidP="00126874">
            <w:pPr>
              <w:jc w:val="center"/>
              <w:rPr>
                <w:sz w:val="22"/>
                <w:szCs w:val="22"/>
              </w:rPr>
            </w:pPr>
            <w:r w:rsidRPr="000A6E3B">
              <w:rPr>
                <w:sz w:val="22"/>
                <w:szCs w:val="22"/>
              </w:rPr>
              <w:t>1.4.3.35</w:t>
            </w:r>
          </w:p>
        </w:tc>
      </w:tr>
      <w:tr w:rsidR="006B7BCE" w:rsidRPr="000A6E3B" w:rsidTr="00126874">
        <w:trPr>
          <w:trHeight w:val="330"/>
        </w:trPr>
        <w:tc>
          <w:tcPr>
            <w:tcW w:w="4121" w:type="dxa"/>
            <w:shd w:val="clear" w:color="auto" w:fill="auto"/>
            <w:vAlign w:val="center"/>
            <w:hideMark/>
          </w:tcPr>
          <w:p w:rsidR="006B7BCE" w:rsidRPr="000A6E3B" w:rsidRDefault="006B7BCE" w:rsidP="00126874">
            <w:pPr>
              <w:rPr>
                <w:bCs/>
                <w:sz w:val="22"/>
                <w:szCs w:val="22"/>
              </w:rPr>
            </w:pPr>
            <w:r w:rsidRPr="000A6E3B">
              <w:rPr>
                <w:bCs/>
                <w:sz w:val="22"/>
                <w:szCs w:val="22"/>
              </w:rPr>
              <w:t>Подсистема ГАС "Правосудие" "Отображение информации коллективного пользования"</w:t>
            </w:r>
          </w:p>
        </w:tc>
        <w:tc>
          <w:tcPr>
            <w:tcW w:w="3119" w:type="dxa"/>
            <w:shd w:val="clear" w:color="auto" w:fill="auto"/>
            <w:vAlign w:val="center"/>
            <w:hideMark/>
          </w:tcPr>
          <w:p w:rsidR="006B7BCE" w:rsidRPr="000A6E3B" w:rsidRDefault="006B7BCE" w:rsidP="00126874">
            <w:pPr>
              <w:rPr>
                <w:sz w:val="22"/>
                <w:szCs w:val="22"/>
              </w:rPr>
            </w:pPr>
            <w:r w:rsidRPr="000A6E3B">
              <w:rPr>
                <w:sz w:val="22"/>
                <w:szCs w:val="22"/>
              </w:rPr>
              <w:t>ПИ ИК</w:t>
            </w:r>
          </w:p>
        </w:tc>
        <w:tc>
          <w:tcPr>
            <w:tcW w:w="2268" w:type="dxa"/>
            <w:shd w:val="clear" w:color="auto" w:fill="auto"/>
            <w:noWrap/>
            <w:vAlign w:val="center"/>
          </w:tcPr>
          <w:p w:rsidR="006B7BCE" w:rsidRPr="000A6E3B" w:rsidRDefault="006B7BCE" w:rsidP="00126874">
            <w:pPr>
              <w:jc w:val="center"/>
              <w:rPr>
                <w:sz w:val="22"/>
                <w:szCs w:val="22"/>
              </w:rPr>
            </w:pPr>
            <w:r w:rsidRPr="000A6E3B">
              <w:rPr>
                <w:sz w:val="22"/>
                <w:szCs w:val="22"/>
              </w:rPr>
              <w:t>3.2</w:t>
            </w:r>
          </w:p>
        </w:tc>
      </w:tr>
      <w:tr w:rsidR="006B7BCE" w:rsidRPr="000A6E3B" w:rsidTr="00126874">
        <w:trPr>
          <w:trHeight w:val="330"/>
        </w:trPr>
        <w:tc>
          <w:tcPr>
            <w:tcW w:w="4121" w:type="dxa"/>
            <w:shd w:val="clear" w:color="auto" w:fill="auto"/>
            <w:vAlign w:val="center"/>
            <w:hideMark/>
          </w:tcPr>
          <w:p w:rsidR="006B7BCE" w:rsidRPr="000A6E3B" w:rsidRDefault="006B7BCE" w:rsidP="00126874">
            <w:pPr>
              <w:rPr>
                <w:sz w:val="22"/>
                <w:szCs w:val="22"/>
              </w:rPr>
            </w:pPr>
            <w:r w:rsidRPr="000A6E3B">
              <w:rPr>
                <w:sz w:val="22"/>
                <w:szCs w:val="22"/>
              </w:rPr>
              <w:t>«Интернет-портал ГАС «Правосудие»</w:t>
            </w:r>
          </w:p>
        </w:tc>
        <w:tc>
          <w:tcPr>
            <w:tcW w:w="3119" w:type="dxa"/>
            <w:shd w:val="clear" w:color="auto" w:fill="auto"/>
            <w:vAlign w:val="center"/>
            <w:hideMark/>
          </w:tcPr>
          <w:p w:rsidR="006B7BCE" w:rsidRPr="000A6E3B" w:rsidRDefault="006B7BCE" w:rsidP="00126874">
            <w:pPr>
              <w:rPr>
                <w:sz w:val="22"/>
                <w:szCs w:val="22"/>
              </w:rPr>
            </w:pPr>
            <w:r w:rsidRPr="000A6E3B">
              <w:rPr>
                <w:sz w:val="22"/>
                <w:szCs w:val="22"/>
              </w:rPr>
              <w:t>ПИ ИП</w:t>
            </w:r>
          </w:p>
        </w:tc>
        <w:tc>
          <w:tcPr>
            <w:tcW w:w="2268" w:type="dxa"/>
            <w:shd w:val="clear" w:color="auto" w:fill="auto"/>
            <w:noWrap/>
            <w:vAlign w:val="center"/>
          </w:tcPr>
          <w:p w:rsidR="006B7BCE" w:rsidRPr="000A6E3B" w:rsidRDefault="006B7BCE" w:rsidP="00126874">
            <w:pPr>
              <w:jc w:val="center"/>
              <w:rPr>
                <w:sz w:val="22"/>
                <w:szCs w:val="22"/>
              </w:rPr>
            </w:pPr>
            <w:r w:rsidRPr="000A6E3B">
              <w:rPr>
                <w:sz w:val="22"/>
                <w:szCs w:val="22"/>
              </w:rPr>
              <w:t>17.0</w:t>
            </w:r>
          </w:p>
        </w:tc>
      </w:tr>
    </w:tbl>
    <w:p w:rsidR="006B7BCE" w:rsidRPr="000A6E3B" w:rsidRDefault="006B7BCE" w:rsidP="006B7BCE">
      <w:pPr>
        <w:jc w:val="both"/>
        <w:rPr>
          <w:sz w:val="26"/>
          <w:szCs w:val="26"/>
        </w:rPr>
      </w:pPr>
    </w:p>
    <w:p w:rsidR="006B7BCE" w:rsidRPr="000A6E3B" w:rsidRDefault="006B7BCE" w:rsidP="006B7BCE">
      <w:pPr>
        <w:ind w:firstLine="708"/>
        <w:jc w:val="both"/>
        <w:rPr>
          <w:sz w:val="26"/>
          <w:szCs w:val="26"/>
        </w:rPr>
      </w:pPr>
      <w:r w:rsidRPr="000A6E3B">
        <w:rPr>
          <w:sz w:val="26"/>
          <w:szCs w:val="26"/>
        </w:rPr>
        <w:t>Все районные (городской) суды оснащены сетевой версией справочно-правовой базы «Консультант Плюс» со следующими подсистемами: «Консультант Юрист: ВерсияПроф», «Эксперт-Приложение», «Магаданская область», «Суды общей юрисдикции», «Судебная практика: Подборка судебных решений».</w:t>
      </w:r>
    </w:p>
    <w:p w:rsidR="006B7BCE" w:rsidRPr="00B859A3" w:rsidRDefault="006B7BCE" w:rsidP="006B7BCE">
      <w:pPr>
        <w:ind w:firstLine="708"/>
        <w:jc w:val="both"/>
        <w:rPr>
          <w:sz w:val="26"/>
          <w:szCs w:val="26"/>
        </w:rPr>
      </w:pPr>
      <w:r w:rsidRPr="00B859A3">
        <w:rPr>
          <w:sz w:val="26"/>
          <w:szCs w:val="26"/>
        </w:rPr>
        <w:t xml:space="preserve">Для защищенного взаимодействия и обмена документами с Пенсионным Фондом Российской Федерации для Магаданского городского суда имеется программный комплекс </w:t>
      </w:r>
      <w:proofErr w:type="spellStart"/>
      <w:r w:rsidRPr="00B859A3">
        <w:rPr>
          <w:sz w:val="26"/>
          <w:szCs w:val="26"/>
          <w:lang w:val="en-US"/>
        </w:rPr>
        <w:t>VipNet</w:t>
      </w:r>
      <w:proofErr w:type="spellEnd"/>
      <w:r w:rsidRPr="00B859A3">
        <w:rPr>
          <w:sz w:val="26"/>
          <w:szCs w:val="26"/>
        </w:rPr>
        <w:t xml:space="preserve"> </w:t>
      </w:r>
      <w:r w:rsidRPr="00B859A3">
        <w:rPr>
          <w:sz w:val="26"/>
          <w:szCs w:val="26"/>
          <w:lang w:val="en-US"/>
        </w:rPr>
        <w:t>Client</w:t>
      </w:r>
      <w:r w:rsidRPr="00B859A3">
        <w:rPr>
          <w:sz w:val="26"/>
          <w:szCs w:val="26"/>
        </w:rPr>
        <w:t>.</w:t>
      </w:r>
    </w:p>
    <w:p w:rsidR="006B7BCE" w:rsidRPr="00B859A3" w:rsidRDefault="006B7BCE" w:rsidP="006B7BCE">
      <w:pPr>
        <w:ind w:firstLine="708"/>
        <w:jc w:val="both"/>
        <w:rPr>
          <w:sz w:val="26"/>
          <w:szCs w:val="26"/>
        </w:rPr>
      </w:pPr>
      <w:r w:rsidRPr="00B859A3">
        <w:rPr>
          <w:sz w:val="26"/>
          <w:szCs w:val="26"/>
        </w:rPr>
        <w:t xml:space="preserve">Затраты на сопровождение программного обеспечения в 2024 году составили 1949,794 тыс. рублей. </w:t>
      </w:r>
    </w:p>
    <w:p w:rsidR="006B7BCE" w:rsidRPr="000A6E3B" w:rsidRDefault="006B7BCE" w:rsidP="006B7BCE">
      <w:pPr>
        <w:ind w:firstLine="708"/>
        <w:jc w:val="both"/>
        <w:rPr>
          <w:sz w:val="26"/>
          <w:szCs w:val="26"/>
        </w:rPr>
      </w:pPr>
      <w:r w:rsidRPr="00B859A3">
        <w:rPr>
          <w:sz w:val="26"/>
          <w:szCs w:val="26"/>
        </w:rPr>
        <w:t>9.2.6. Сопровождение программных комплексов, предназначенных для ведения</w:t>
      </w:r>
      <w:r w:rsidRPr="000A6E3B">
        <w:rPr>
          <w:sz w:val="26"/>
          <w:szCs w:val="26"/>
        </w:rPr>
        <w:t xml:space="preserve"> судебного делопроизводства и судебной статистики, </w:t>
      </w:r>
      <w:proofErr w:type="gramStart"/>
      <w:r w:rsidRPr="000A6E3B">
        <w:rPr>
          <w:sz w:val="26"/>
          <w:szCs w:val="26"/>
        </w:rPr>
        <w:t>осуществляется филиалом ФГБУ ИАЦ и находится</w:t>
      </w:r>
      <w:proofErr w:type="gramEnd"/>
      <w:r w:rsidRPr="000A6E3B">
        <w:rPr>
          <w:sz w:val="26"/>
          <w:szCs w:val="26"/>
        </w:rPr>
        <w:t xml:space="preserve"> на </w:t>
      </w:r>
      <w:r w:rsidR="00B859A3">
        <w:rPr>
          <w:sz w:val="26"/>
          <w:szCs w:val="26"/>
        </w:rPr>
        <w:t>высоком</w:t>
      </w:r>
      <w:r w:rsidRPr="000A6E3B">
        <w:rPr>
          <w:sz w:val="26"/>
          <w:szCs w:val="26"/>
        </w:rPr>
        <w:t xml:space="preserve"> уровне.</w:t>
      </w:r>
    </w:p>
    <w:p w:rsidR="006B7BCE" w:rsidRPr="000A6E3B" w:rsidRDefault="006B7BCE" w:rsidP="006B7BCE">
      <w:pPr>
        <w:ind w:firstLine="708"/>
        <w:jc w:val="both"/>
        <w:rPr>
          <w:sz w:val="26"/>
          <w:szCs w:val="26"/>
        </w:rPr>
      </w:pPr>
      <w:r w:rsidRPr="000A6E3B">
        <w:rPr>
          <w:sz w:val="26"/>
          <w:szCs w:val="26"/>
        </w:rPr>
        <w:t xml:space="preserve">9.2.7. На всех серверах районных (городского) судов </w:t>
      </w:r>
      <w:proofErr w:type="gramStart"/>
      <w:r w:rsidRPr="000A6E3B">
        <w:rPr>
          <w:sz w:val="26"/>
          <w:szCs w:val="26"/>
        </w:rPr>
        <w:t>установлена</w:t>
      </w:r>
      <w:proofErr w:type="gramEnd"/>
      <w:r w:rsidRPr="000A6E3B">
        <w:rPr>
          <w:sz w:val="26"/>
          <w:szCs w:val="26"/>
        </w:rPr>
        <w:t xml:space="preserve"> парольная защита от несанкционированного доступа. Доступ в серверное помещение ограничен.</w:t>
      </w:r>
      <w:r w:rsidRPr="000A6E3B">
        <w:t xml:space="preserve"> </w:t>
      </w:r>
      <w:r w:rsidRPr="000A6E3B">
        <w:rPr>
          <w:sz w:val="26"/>
          <w:szCs w:val="26"/>
        </w:rPr>
        <w:t xml:space="preserve">Монтаж ЛВС произведен закрытым способом. Рабочие места, имеющие доступ в Интернет, выведены из ведомственного контура ГАС «Правосудие». Все суды оснащены штатными средствами защиты ИВК «Юпитер» и ИВК «Кольчуга», установлено антивирусное программное обеспечение </w:t>
      </w:r>
      <w:proofErr w:type="spellStart"/>
      <w:r w:rsidRPr="000A6E3B">
        <w:rPr>
          <w:sz w:val="26"/>
          <w:szCs w:val="26"/>
          <w:lang w:val="en-US"/>
        </w:rPr>
        <w:t>Kaspersky</w:t>
      </w:r>
      <w:proofErr w:type="spellEnd"/>
      <w:r w:rsidRPr="000A6E3B">
        <w:rPr>
          <w:sz w:val="26"/>
          <w:szCs w:val="26"/>
        </w:rPr>
        <w:t xml:space="preserve"> </w:t>
      </w:r>
      <w:r w:rsidRPr="000A6E3B">
        <w:rPr>
          <w:sz w:val="26"/>
          <w:szCs w:val="26"/>
          <w:lang w:val="en-US"/>
        </w:rPr>
        <w:t>Endpoint</w:t>
      </w:r>
      <w:r w:rsidRPr="000A6E3B">
        <w:rPr>
          <w:sz w:val="26"/>
          <w:szCs w:val="26"/>
        </w:rPr>
        <w:t xml:space="preserve"> </w:t>
      </w:r>
      <w:r w:rsidRPr="000A6E3B">
        <w:rPr>
          <w:sz w:val="26"/>
          <w:szCs w:val="26"/>
          <w:lang w:val="en-US"/>
        </w:rPr>
        <w:t>Security</w:t>
      </w:r>
      <w:r w:rsidRPr="000A6E3B">
        <w:rPr>
          <w:sz w:val="26"/>
          <w:szCs w:val="26"/>
        </w:rPr>
        <w:t>. Резервное копирование баз данных подсистем ГАС «Правосудие» происходит ежедневно.</w:t>
      </w:r>
    </w:p>
    <w:p w:rsidR="006B7BCE" w:rsidRPr="000A6E3B" w:rsidRDefault="006B7BCE" w:rsidP="006B7BCE">
      <w:pPr>
        <w:ind w:firstLine="708"/>
        <w:jc w:val="both"/>
        <w:rPr>
          <w:sz w:val="26"/>
          <w:szCs w:val="24"/>
        </w:rPr>
      </w:pPr>
      <w:r w:rsidRPr="000A6E3B">
        <w:rPr>
          <w:sz w:val="26"/>
          <w:szCs w:val="26"/>
        </w:rPr>
        <w:t xml:space="preserve">9.2.8. Сервера, находящиеся в эксплуатации, функционируют в </w:t>
      </w:r>
      <w:proofErr w:type="gramStart"/>
      <w:r w:rsidRPr="000A6E3B">
        <w:rPr>
          <w:sz w:val="26"/>
          <w:szCs w:val="26"/>
        </w:rPr>
        <w:t>соответствии</w:t>
      </w:r>
      <w:proofErr w:type="gramEnd"/>
      <w:r w:rsidRPr="000A6E3B">
        <w:rPr>
          <w:sz w:val="26"/>
          <w:szCs w:val="26"/>
        </w:rPr>
        <w:t xml:space="preserve"> с установленными требованиями. Все серверные помещения оборудованы </w:t>
      </w:r>
      <w:r w:rsidR="00744E6A">
        <w:rPr>
          <w:sz w:val="26"/>
          <w:szCs w:val="26"/>
        </w:rPr>
        <w:t xml:space="preserve">                               </w:t>
      </w:r>
      <w:r w:rsidRPr="000A6E3B">
        <w:rPr>
          <w:sz w:val="26"/>
          <w:szCs w:val="26"/>
        </w:rPr>
        <w:t xml:space="preserve">2 комплектами систем кондиционирования, пожаротушения, металлические решетки на окнах установлены в 6 зданиях судов, в 1 здании отсутствуют, в 2 зданиях не требуются, в связи с отсутствием окон в серверных помещениях. Металлической дверью </w:t>
      </w:r>
      <w:proofErr w:type="gramStart"/>
      <w:r w:rsidRPr="000A6E3B">
        <w:rPr>
          <w:sz w:val="26"/>
          <w:szCs w:val="26"/>
        </w:rPr>
        <w:t>оборудована</w:t>
      </w:r>
      <w:proofErr w:type="gramEnd"/>
      <w:r w:rsidRPr="000A6E3B">
        <w:rPr>
          <w:sz w:val="26"/>
          <w:szCs w:val="26"/>
        </w:rPr>
        <w:t xml:space="preserve"> серверная Магаданского городского суда, в остальных судах металлические двери на серверных помещениях отсутствуют. Системы принудительной вентиляции присутствует только в серверной Хасынского </w:t>
      </w:r>
      <w:proofErr w:type="gramStart"/>
      <w:r w:rsidRPr="000A6E3B">
        <w:rPr>
          <w:sz w:val="26"/>
          <w:szCs w:val="26"/>
        </w:rPr>
        <w:t>районного</w:t>
      </w:r>
      <w:proofErr w:type="gramEnd"/>
      <w:r w:rsidRPr="000A6E3B">
        <w:rPr>
          <w:sz w:val="26"/>
          <w:szCs w:val="26"/>
        </w:rPr>
        <w:t xml:space="preserve"> суда (здание в п. Палатка)</w:t>
      </w:r>
      <w:r w:rsidRPr="000A6E3B">
        <w:rPr>
          <w:sz w:val="26"/>
          <w:szCs w:val="24"/>
        </w:rPr>
        <w:t xml:space="preserve">. </w:t>
      </w:r>
    </w:p>
    <w:p w:rsidR="006B7BCE" w:rsidRPr="000A6E3B" w:rsidRDefault="006B7BCE" w:rsidP="006B7BCE">
      <w:pPr>
        <w:ind w:firstLine="708"/>
        <w:jc w:val="both"/>
        <w:rPr>
          <w:sz w:val="26"/>
          <w:szCs w:val="24"/>
        </w:rPr>
      </w:pPr>
      <w:r w:rsidRPr="000A6E3B">
        <w:rPr>
          <w:sz w:val="26"/>
          <w:szCs w:val="24"/>
        </w:rPr>
        <w:t>9.2.9. Эксплуатационная документация и база подсистемы «Обеспечение эксплуатации и сервисного обслуживания» заполняется по мере поступления оборудования на объекты автоматизации, направлении на ремонт или сервисное обслуживание, проведении регламентных работ.</w:t>
      </w:r>
    </w:p>
    <w:p w:rsidR="006B7BCE" w:rsidRPr="000A6E3B" w:rsidRDefault="006B7BCE" w:rsidP="006B7BCE">
      <w:pPr>
        <w:ind w:firstLine="708"/>
        <w:jc w:val="both"/>
        <w:rPr>
          <w:sz w:val="26"/>
          <w:szCs w:val="24"/>
        </w:rPr>
      </w:pPr>
      <w:r w:rsidRPr="000A6E3B">
        <w:rPr>
          <w:sz w:val="26"/>
          <w:szCs w:val="24"/>
        </w:rPr>
        <w:t>9.2.10. Мероприятия по обеспечению эксплуатации и сервисному обслуживанию программно-технических сре</w:t>
      </w:r>
      <w:proofErr w:type="gramStart"/>
      <w:r w:rsidRPr="000A6E3B">
        <w:rPr>
          <w:sz w:val="26"/>
          <w:szCs w:val="24"/>
        </w:rPr>
        <w:t>дств пр</w:t>
      </w:r>
      <w:proofErr w:type="gramEnd"/>
      <w:r w:rsidRPr="000A6E3B">
        <w:rPr>
          <w:sz w:val="26"/>
          <w:szCs w:val="24"/>
        </w:rPr>
        <w:t>оизводятся силами филиала ФГБУ ИАЦ в Магаданской области.</w:t>
      </w:r>
    </w:p>
    <w:p w:rsidR="006B7BCE" w:rsidRPr="000A6E3B" w:rsidRDefault="006B7BCE" w:rsidP="006B7BCE">
      <w:pPr>
        <w:ind w:firstLine="708"/>
        <w:jc w:val="both"/>
        <w:rPr>
          <w:sz w:val="26"/>
          <w:szCs w:val="24"/>
        </w:rPr>
      </w:pPr>
      <w:r w:rsidRPr="000A6E3B">
        <w:rPr>
          <w:sz w:val="26"/>
          <w:szCs w:val="24"/>
        </w:rPr>
        <w:lastRenderedPageBreak/>
        <w:t>9.2.11. За отчетный период совещаний, семинаров, целевых проверок по информатизации не проводилось.</w:t>
      </w:r>
    </w:p>
    <w:p w:rsidR="006B7BCE" w:rsidRPr="000A6E3B" w:rsidRDefault="006B7BCE" w:rsidP="006B7BCE">
      <w:pPr>
        <w:ind w:firstLine="708"/>
        <w:jc w:val="both"/>
        <w:rPr>
          <w:sz w:val="26"/>
          <w:szCs w:val="24"/>
        </w:rPr>
      </w:pPr>
      <w:r w:rsidRPr="000A6E3B">
        <w:rPr>
          <w:sz w:val="26"/>
          <w:szCs w:val="24"/>
        </w:rPr>
        <w:t xml:space="preserve">9.2.12. Проблемные вопросы </w:t>
      </w:r>
      <w:proofErr w:type="gramStart"/>
      <w:r w:rsidRPr="000A6E3B">
        <w:rPr>
          <w:sz w:val="26"/>
          <w:szCs w:val="24"/>
        </w:rPr>
        <w:t>районных</w:t>
      </w:r>
      <w:proofErr w:type="gramEnd"/>
      <w:r w:rsidRPr="000A6E3B">
        <w:rPr>
          <w:sz w:val="26"/>
          <w:szCs w:val="24"/>
        </w:rPr>
        <w:t xml:space="preserve"> судов и принятые меры:</w:t>
      </w:r>
    </w:p>
    <w:p w:rsidR="009C76F0" w:rsidRPr="009C76F0" w:rsidRDefault="009C76F0" w:rsidP="009C76F0">
      <w:pPr>
        <w:ind w:firstLine="708"/>
        <w:jc w:val="both"/>
        <w:rPr>
          <w:sz w:val="26"/>
          <w:szCs w:val="26"/>
        </w:rPr>
      </w:pPr>
      <w:r w:rsidRPr="009C76F0">
        <w:rPr>
          <w:sz w:val="26"/>
          <w:szCs w:val="26"/>
        </w:rPr>
        <w:t xml:space="preserve">Централизованные поставки компьютерного, серверного и коммутационного оборудования не покрывают потребность </w:t>
      </w:r>
      <w:proofErr w:type="gramStart"/>
      <w:r w:rsidRPr="009C76F0">
        <w:rPr>
          <w:sz w:val="26"/>
          <w:szCs w:val="26"/>
        </w:rPr>
        <w:t>районных</w:t>
      </w:r>
      <w:proofErr w:type="gramEnd"/>
      <w:r w:rsidRPr="009C76F0">
        <w:rPr>
          <w:sz w:val="26"/>
          <w:szCs w:val="26"/>
        </w:rPr>
        <w:t xml:space="preserve"> (городского) судов;</w:t>
      </w:r>
    </w:p>
    <w:p w:rsidR="006B7BCE" w:rsidRPr="000A6E3B" w:rsidRDefault="009C76F0" w:rsidP="009C76F0">
      <w:pPr>
        <w:ind w:firstLine="708"/>
        <w:jc w:val="both"/>
        <w:rPr>
          <w:sz w:val="26"/>
          <w:szCs w:val="26"/>
        </w:rPr>
      </w:pPr>
      <w:proofErr w:type="gramStart"/>
      <w:r w:rsidRPr="009C76F0">
        <w:rPr>
          <w:sz w:val="26"/>
          <w:szCs w:val="26"/>
        </w:rPr>
        <w:t>Лимиты бюджетных обязательств, выделяемые на приобретение расходных материалов для печатающей техники, не покрывают потребность районных (городского) судов в оригинальных расходных материалах, на поставляемую в централизованном порядке печатающую технику, ввиду их высокой стоимости.</w:t>
      </w:r>
      <w:proofErr w:type="gramEnd"/>
    </w:p>
    <w:p w:rsidR="00AB21D9" w:rsidRPr="008E00A4" w:rsidRDefault="00AB21D9" w:rsidP="00142382">
      <w:pPr>
        <w:ind w:firstLine="708"/>
        <w:jc w:val="both"/>
        <w:rPr>
          <w:b/>
          <w:color w:val="000000"/>
          <w:sz w:val="28"/>
          <w:szCs w:val="28"/>
        </w:rPr>
      </w:pPr>
    </w:p>
    <w:p w:rsidR="00142382" w:rsidRPr="006B7BCE" w:rsidRDefault="00142382" w:rsidP="00142382">
      <w:pPr>
        <w:tabs>
          <w:tab w:val="left" w:pos="709"/>
        </w:tabs>
        <w:ind w:hanging="12"/>
        <w:jc w:val="center"/>
        <w:rPr>
          <w:b/>
          <w:color w:val="000000"/>
          <w:sz w:val="26"/>
          <w:szCs w:val="26"/>
        </w:rPr>
      </w:pPr>
      <w:r w:rsidRPr="006B7BCE">
        <w:rPr>
          <w:b/>
          <w:color w:val="000000"/>
          <w:sz w:val="26"/>
          <w:szCs w:val="26"/>
        </w:rPr>
        <w:t xml:space="preserve">9.3. Деятельность по линии информатизации судебных участков </w:t>
      </w:r>
    </w:p>
    <w:p w:rsidR="00142382" w:rsidRPr="008E00A4" w:rsidRDefault="00142382" w:rsidP="00142382">
      <w:pPr>
        <w:tabs>
          <w:tab w:val="left" w:pos="709"/>
        </w:tabs>
        <w:ind w:hanging="12"/>
        <w:jc w:val="center"/>
        <w:rPr>
          <w:b/>
          <w:color w:val="000000"/>
          <w:sz w:val="26"/>
          <w:szCs w:val="26"/>
        </w:rPr>
      </w:pPr>
      <w:r w:rsidRPr="006B7BCE">
        <w:rPr>
          <w:b/>
          <w:color w:val="000000"/>
          <w:sz w:val="26"/>
          <w:szCs w:val="26"/>
        </w:rPr>
        <w:t>мировых судей Магаданской области</w:t>
      </w:r>
    </w:p>
    <w:p w:rsidR="00142382" w:rsidRPr="008E00A4" w:rsidRDefault="00142382" w:rsidP="00142382">
      <w:pPr>
        <w:tabs>
          <w:tab w:val="left" w:pos="709"/>
        </w:tabs>
        <w:ind w:hanging="12"/>
        <w:jc w:val="both"/>
        <w:rPr>
          <w:color w:val="000000"/>
          <w:sz w:val="26"/>
          <w:szCs w:val="26"/>
        </w:rPr>
      </w:pPr>
    </w:p>
    <w:p w:rsidR="006B7BCE" w:rsidRPr="000A6E3B" w:rsidRDefault="006B7BCE" w:rsidP="006B7BCE">
      <w:pPr>
        <w:tabs>
          <w:tab w:val="left" w:pos="709"/>
        </w:tabs>
        <w:ind w:hanging="12"/>
        <w:jc w:val="both"/>
        <w:rPr>
          <w:b/>
          <w:sz w:val="28"/>
          <w:szCs w:val="28"/>
        </w:rPr>
      </w:pPr>
      <w:r w:rsidRPr="000A6E3B">
        <w:rPr>
          <w:sz w:val="26"/>
          <w:szCs w:val="24"/>
        </w:rPr>
        <w:tab/>
      </w:r>
      <w:r w:rsidRPr="000A6E3B">
        <w:rPr>
          <w:sz w:val="26"/>
          <w:szCs w:val="24"/>
        </w:rPr>
        <w:tab/>
        <w:t xml:space="preserve">9.3.1. Схема взаимодействия разработана в </w:t>
      </w:r>
      <w:proofErr w:type="gramStart"/>
      <w:r w:rsidRPr="000A6E3B">
        <w:rPr>
          <w:sz w:val="26"/>
          <w:szCs w:val="24"/>
        </w:rPr>
        <w:t>рамках</w:t>
      </w:r>
      <w:proofErr w:type="gramEnd"/>
      <w:r w:rsidRPr="000A6E3B">
        <w:rPr>
          <w:sz w:val="26"/>
          <w:szCs w:val="24"/>
        </w:rPr>
        <w:t xml:space="preserve"> Соглашения между Правительством Магаданской области и Управлением Судебного департамента о порядке взаимодействия по организационно-правовому обеспечению деятельности мировых судей.</w:t>
      </w:r>
    </w:p>
    <w:p w:rsidR="006B7BCE" w:rsidRPr="000A6E3B" w:rsidRDefault="006B7BCE" w:rsidP="006B7BCE">
      <w:pPr>
        <w:ind w:firstLine="709"/>
        <w:jc w:val="both"/>
        <w:rPr>
          <w:sz w:val="26"/>
          <w:szCs w:val="26"/>
        </w:rPr>
      </w:pPr>
      <w:r w:rsidRPr="000A6E3B">
        <w:rPr>
          <w:sz w:val="26"/>
          <w:szCs w:val="26"/>
        </w:rPr>
        <w:t xml:space="preserve">9.3.2. Судебные участки № 1-8 (г. Магадан) оснащены сервером, судебные участки № 9, 10, 11 (районы Магаданской области) используют в </w:t>
      </w:r>
      <w:proofErr w:type="gramStart"/>
      <w:r w:rsidRPr="000A6E3B">
        <w:rPr>
          <w:sz w:val="26"/>
          <w:szCs w:val="26"/>
        </w:rPr>
        <w:t>качестве</w:t>
      </w:r>
      <w:proofErr w:type="gramEnd"/>
      <w:r w:rsidRPr="000A6E3B">
        <w:rPr>
          <w:sz w:val="26"/>
          <w:szCs w:val="26"/>
        </w:rPr>
        <w:t xml:space="preserve"> сервера обычный комплект компьютерной техники. Комплектами компьютерной техники обеспечены все судебные участки. Количество комплектов - 63. </w:t>
      </w:r>
    </w:p>
    <w:p w:rsidR="006B7BCE" w:rsidRPr="000A6E3B" w:rsidRDefault="006B7BCE" w:rsidP="006B7BCE">
      <w:pPr>
        <w:ind w:firstLine="709"/>
        <w:jc w:val="both"/>
        <w:rPr>
          <w:sz w:val="26"/>
          <w:szCs w:val="26"/>
        </w:rPr>
      </w:pPr>
      <w:r w:rsidRPr="000A6E3B">
        <w:rPr>
          <w:sz w:val="26"/>
          <w:szCs w:val="26"/>
        </w:rPr>
        <w:t>На всех судебных участках имеется система аудиопротоколирования судебных заседаний. Система видеопротоколирования на судебных участках отсутствует.</w:t>
      </w:r>
    </w:p>
    <w:p w:rsidR="006B7BCE" w:rsidRPr="000A6E3B" w:rsidRDefault="006B7BCE" w:rsidP="006B7BCE">
      <w:pPr>
        <w:ind w:firstLine="709"/>
        <w:jc w:val="both"/>
        <w:rPr>
          <w:sz w:val="26"/>
          <w:szCs w:val="26"/>
        </w:rPr>
      </w:pPr>
      <w:r w:rsidRPr="000A6E3B">
        <w:rPr>
          <w:sz w:val="26"/>
          <w:szCs w:val="26"/>
        </w:rPr>
        <w:t>Локальными вычислительными сетями обеспечены все судебные участки.</w:t>
      </w:r>
    </w:p>
    <w:p w:rsidR="006B7BCE" w:rsidRPr="000A6E3B" w:rsidRDefault="006B7BCE" w:rsidP="006B7BCE">
      <w:pPr>
        <w:ind w:firstLine="709"/>
        <w:jc w:val="both"/>
        <w:rPr>
          <w:sz w:val="26"/>
          <w:szCs w:val="26"/>
        </w:rPr>
      </w:pPr>
      <w:r w:rsidRPr="000A6E3B">
        <w:rPr>
          <w:sz w:val="26"/>
          <w:szCs w:val="26"/>
        </w:rPr>
        <w:t>9.3.3. Все судебные участки оснащены справочно-правовой базой «Консультант Плюс». Обновления производятся сотрудником «Консультант Плюс» еженедельно.</w:t>
      </w:r>
    </w:p>
    <w:p w:rsidR="006B7BCE" w:rsidRPr="000A6E3B" w:rsidRDefault="006B7BCE" w:rsidP="006B7BCE">
      <w:pPr>
        <w:ind w:firstLine="709"/>
        <w:jc w:val="both"/>
        <w:rPr>
          <w:sz w:val="26"/>
          <w:szCs w:val="26"/>
        </w:rPr>
      </w:pPr>
      <w:r w:rsidRPr="000A6E3B">
        <w:rPr>
          <w:sz w:val="26"/>
          <w:szCs w:val="26"/>
        </w:rPr>
        <w:t>9.3.4. На всех судебных участках имеются каналы доступа в Интернет.</w:t>
      </w:r>
    </w:p>
    <w:p w:rsidR="006B7BCE" w:rsidRPr="000A6E3B" w:rsidRDefault="006B7BCE" w:rsidP="006B7BCE">
      <w:pPr>
        <w:ind w:firstLine="709"/>
        <w:jc w:val="both"/>
        <w:rPr>
          <w:sz w:val="26"/>
          <w:szCs w:val="26"/>
        </w:rPr>
      </w:pPr>
      <w:r w:rsidRPr="000A6E3B">
        <w:rPr>
          <w:sz w:val="26"/>
          <w:szCs w:val="26"/>
        </w:rPr>
        <w:t>9.3.5. Все судебные участки используют программное изделие «АМИРС» и «Судимость».</w:t>
      </w:r>
    </w:p>
    <w:p w:rsidR="00E307CB" w:rsidRDefault="00E307CB" w:rsidP="00B16863">
      <w:pPr>
        <w:tabs>
          <w:tab w:val="left" w:pos="709"/>
        </w:tabs>
        <w:jc w:val="both"/>
        <w:rPr>
          <w:color w:val="000000"/>
          <w:sz w:val="26"/>
          <w:szCs w:val="26"/>
        </w:rPr>
      </w:pPr>
    </w:p>
    <w:p w:rsidR="00E307CB" w:rsidRPr="00863544" w:rsidRDefault="00E307CB" w:rsidP="00863544">
      <w:pPr>
        <w:pStyle w:val="a8"/>
        <w:tabs>
          <w:tab w:val="left" w:pos="709"/>
          <w:tab w:val="left" w:pos="1418"/>
        </w:tabs>
        <w:spacing w:after="240"/>
        <w:jc w:val="center"/>
        <w:rPr>
          <w:b/>
          <w:bCs/>
          <w:sz w:val="26"/>
          <w:szCs w:val="26"/>
        </w:rPr>
      </w:pPr>
      <w:r w:rsidRPr="0077437E">
        <w:rPr>
          <w:b/>
          <w:bCs/>
          <w:sz w:val="26"/>
          <w:szCs w:val="26"/>
        </w:rPr>
        <w:t>10. Мероприятия по противодействию коррупции</w:t>
      </w:r>
    </w:p>
    <w:p w:rsidR="00053D0C" w:rsidRPr="00E576A3" w:rsidRDefault="00053D0C" w:rsidP="00053D0C">
      <w:pPr>
        <w:tabs>
          <w:tab w:val="left" w:pos="709"/>
          <w:tab w:val="left" w:pos="851"/>
          <w:tab w:val="left" w:pos="4536"/>
          <w:tab w:val="left" w:pos="5103"/>
        </w:tabs>
        <w:jc w:val="both"/>
        <w:rPr>
          <w:sz w:val="26"/>
          <w:szCs w:val="26"/>
        </w:rPr>
      </w:pPr>
      <w:r w:rsidRPr="00FE135B">
        <w:rPr>
          <w:b/>
          <w:sz w:val="26"/>
          <w:szCs w:val="26"/>
        </w:rPr>
        <w:tab/>
      </w:r>
      <w:r w:rsidRPr="007761C0">
        <w:rPr>
          <w:sz w:val="26"/>
          <w:szCs w:val="26"/>
        </w:rPr>
        <w:t>10.1.</w:t>
      </w:r>
      <w:r>
        <w:rPr>
          <w:b/>
          <w:sz w:val="26"/>
          <w:szCs w:val="26"/>
        </w:rPr>
        <w:t xml:space="preserve"> </w:t>
      </w:r>
      <w:r w:rsidRPr="00E576A3">
        <w:rPr>
          <w:sz w:val="26"/>
          <w:szCs w:val="26"/>
        </w:rPr>
        <w:t>В Управлении Судебного департамента в Магаданской области в рамках организации работы по противодействию коррупции в 202</w:t>
      </w:r>
      <w:r>
        <w:rPr>
          <w:sz w:val="26"/>
          <w:szCs w:val="26"/>
        </w:rPr>
        <w:t>4</w:t>
      </w:r>
      <w:r w:rsidRPr="00E576A3">
        <w:rPr>
          <w:sz w:val="26"/>
          <w:szCs w:val="26"/>
        </w:rPr>
        <w:t xml:space="preserve"> году разработаны следующие приказы:</w:t>
      </w:r>
    </w:p>
    <w:p w:rsidR="00053D0C" w:rsidRPr="00594C55" w:rsidRDefault="00053D0C" w:rsidP="00053D0C">
      <w:pPr>
        <w:jc w:val="both"/>
        <w:rPr>
          <w:sz w:val="26"/>
          <w:szCs w:val="26"/>
          <w:highlight w:val="yellow"/>
        </w:rPr>
      </w:pPr>
      <w:r w:rsidRPr="00E576A3">
        <w:rPr>
          <w:sz w:val="26"/>
          <w:szCs w:val="26"/>
        </w:rPr>
        <w:tab/>
      </w:r>
      <w:proofErr w:type="gramStart"/>
      <w:r w:rsidRPr="00652968">
        <w:rPr>
          <w:sz w:val="26"/>
          <w:szCs w:val="26"/>
        </w:rPr>
        <w:t>- приказ от 20.05.2024 № 44 «</w:t>
      </w:r>
      <w:r w:rsidRPr="00652968">
        <w:rPr>
          <w:bCs/>
          <w:sz w:val="26"/>
          <w:szCs w:val="26"/>
        </w:rPr>
        <w:t>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Управления Судебного департамента в Магаданской области, районных (городского) судов Магаданской области, а также сведения о доходах, расходах, об имуществе и обязательствах имущественного характера своих супруги (супруга) и несовершеннолетних детей на официальных сайтах</w:t>
      </w:r>
      <w:proofErr w:type="gramEnd"/>
      <w:r w:rsidRPr="00652968">
        <w:rPr>
          <w:bCs/>
          <w:sz w:val="26"/>
          <w:szCs w:val="26"/>
        </w:rPr>
        <w:t xml:space="preserve"> Управления Судебного департамента в Магаданской области, </w:t>
      </w:r>
      <w:proofErr w:type="gramStart"/>
      <w:r w:rsidRPr="00652968">
        <w:rPr>
          <w:bCs/>
          <w:sz w:val="26"/>
          <w:szCs w:val="26"/>
        </w:rPr>
        <w:t>районных</w:t>
      </w:r>
      <w:proofErr w:type="gramEnd"/>
      <w:r w:rsidRPr="00652968">
        <w:rPr>
          <w:bCs/>
          <w:sz w:val="26"/>
          <w:szCs w:val="26"/>
        </w:rPr>
        <w:t xml:space="preserve"> (городского) судов Магаданской области</w:t>
      </w:r>
      <w:r w:rsidRPr="00652968">
        <w:rPr>
          <w:sz w:val="26"/>
          <w:szCs w:val="26"/>
        </w:rPr>
        <w:t>»;</w:t>
      </w:r>
    </w:p>
    <w:p w:rsidR="00053D0C" w:rsidRPr="00652968" w:rsidRDefault="00053D0C" w:rsidP="00053D0C">
      <w:pPr>
        <w:ind w:firstLine="720"/>
        <w:jc w:val="both"/>
        <w:rPr>
          <w:sz w:val="26"/>
          <w:szCs w:val="26"/>
        </w:rPr>
      </w:pPr>
      <w:r w:rsidRPr="00652968">
        <w:rPr>
          <w:sz w:val="26"/>
          <w:szCs w:val="26"/>
        </w:rPr>
        <w:t>- приказ от 20.05.2024 № 45 о внесении изменений в приказ от 28.11.2023</w:t>
      </w:r>
      <w:r w:rsidR="00744E6A">
        <w:rPr>
          <w:sz w:val="26"/>
          <w:szCs w:val="26"/>
        </w:rPr>
        <w:t xml:space="preserve">                 </w:t>
      </w:r>
      <w:r w:rsidRPr="00652968">
        <w:rPr>
          <w:sz w:val="26"/>
          <w:szCs w:val="26"/>
        </w:rPr>
        <w:t xml:space="preserve"> № 151 «Об утверждении Перечня коррупционно опасных функций Управления </w:t>
      </w:r>
      <w:r w:rsidRPr="00652968">
        <w:rPr>
          <w:sz w:val="26"/>
          <w:szCs w:val="26"/>
        </w:rPr>
        <w:lastRenderedPageBreak/>
        <w:t>Судебного департамента в Магаданской области, районных (городского) судов Магаданской области»</w:t>
      </w:r>
      <w:r>
        <w:rPr>
          <w:sz w:val="26"/>
          <w:szCs w:val="26"/>
        </w:rPr>
        <w:t>;</w:t>
      </w:r>
    </w:p>
    <w:p w:rsidR="00053D0C" w:rsidRDefault="00053D0C" w:rsidP="00053D0C">
      <w:pPr>
        <w:ind w:firstLine="709"/>
        <w:jc w:val="both"/>
        <w:rPr>
          <w:bCs/>
          <w:sz w:val="26"/>
          <w:szCs w:val="26"/>
        </w:rPr>
      </w:pPr>
      <w:r w:rsidRPr="00652968">
        <w:rPr>
          <w:sz w:val="26"/>
          <w:szCs w:val="26"/>
        </w:rPr>
        <w:t>- приказ от 19.12.2024 № 119 «</w:t>
      </w:r>
      <w:r w:rsidRPr="00652968">
        <w:rPr>
          <w:bCs/>
          <w:sz w:val="26"/>
          <w:szCs w:val="26"/>
        </w:rPr>
        <w:t>Об утверждении Положения о порядке сообщения лицами, замещающими должности федеральной государственной гражданской службы в районных (городском) судах Магаданской области и в Управлении Судебного департамента в Магаданской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bCs/>
          <w:sz w:val="26"/>
          <w:szCs w:val="26"/>
        </w:rPr>
        <w:t>;</w:t>
      </w:r>
    </w:p>
    <w:p w:rsidR="00053D0C" w:rsidRPr="00652968" w:rsidRDefault="00053D0C" w:rsidP="00053D0C">
      <w:pPr>
        <w:ind w:firstLine="709"/>
        <w:jc w:val="both"/>
        <w:rPr>
          <w:sz w:val="26"/>
          <w:szCs w:val="26"/>
        </w:rPr>
      </w:pPr>
      <w:proofErr w:type="gramStart"/>
      <w:r>
        <w:rPr>
          <w:bCs/>
          <w:sz w:val="26"/>
          <w:szCs w:val="26"/>
        </w:rPr>
        <w:t>- приказ от 26.12.2024 № 124 «</w:t>
      </w:r>
      <w:r w:rsidRPr="00652968">
        <w:rPr>
          <w:bCs/>
          <w:sz w:val="26"/>
          <w:szCs w:val="26"/>
        </w:rPr>
        <w:t>Об утверждении Порядка 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районных (городском) судах Магаданской области и в Управлении Судебного департамента в Магаданской области</w:t>
      </w:r>
      <w:r>
        <w:rPr>
          <w:bCs/>
          <w:sz w:val="26"/>
          <w:szCs w:val="26"/>
        </w:rPr>
        <w:t>».</w:t>
      </w:r>
      <w:proofErr w:type="gramEnd"/>
    </w:p>
    <w:p w:rsidR="00053D0C" w:rsidRDefault="00053D0C" w:rsidP="00053D0C">
      <w:pPr>
        <w:ind w:firstLine="720"/>
        <w:jc w:val="both"/>
        <w:rPr>
          <w:sz w:val="26"/>
          <w:szCs w:val="26"/>
        </w:rPr>
      </w:pPr>
      <w:r>
        <w:rPr>
          <w:sz w:val="26"/>
          <w:szCs w:val="26"/>
        </w:rPr>
        <w:t xml:space="preserve">Согласно рекомендациям Судебного департамента, в </w:t>
      </w:r>
      <w:proofErr w:type="gramStart"/>
      <w:r>
        <w:rPr>
          <w:sz w:val="26"/>
          <w:szCs w:val="26"/>
        </w:rPr>
        <w:t>Управлении</w:t>
      </w:r>
      <w:proofErr w:type="gramEnd"/>
      <w:r>
        <w:rPr>
          <w:sz w:val="26"/>
          <w:szCs w:val="26"/>
        </w:rPr>
        <w:t xml:space="preserve"> по мере необходимости проводится работа по внесению изменений в нормативные правовые акты Управления с целью приведения их в соответствие с действующим антикоррупционным законодательством Российской Федерации.</w:t>
      </w:r>
    </w:p>
    <w:p w:rsidR="00053D0C" w:rsidRDefault="00053D0C" w:rsidP="00053D0C">
      <w:pPr>
        <w:jc w:val="both"/>
        <w:rPr>
          <w:sz w:val="26"/>
          <w:szCs w:val="26"/>
        </w:rPr>
      </w:pPr>
      <w:r>
        <w:rPr>
          <w:color w:val="FF0000"/>
          <w:sz w:val="26"/>
          <w:szCs w:val="26"/>
        </w:rPr>
        <w:tab/>
      </w:r>
      <w:r w:rsidRPr="007761C0">
        <w:rPr>
          <w:sz w:val="26"/>
          <w:szCs w:val="26"/>
        </w:rPr>
        <w:t xml:space="preserve">10.2. </w:t>
      </w:r>
      <w:r>
        <w:rPr>
          <w:sz w:val="26"/>
          <w:szCs w:val="26"/>
        </w:rPr>
        <w:t>Принимаемые меры по активизации работы по профилактике коррупционных и иных правонарушений.</w:t>
      </w:r>
    </w:p>
    <w:p w:rsidR="00053D0C" w:rsidRDefault="00053D0C" w:rsidP="00053D0C">
      <w:pPr>
        <w:ind w:firstLine="708"/>
        <w:jc w:val="both"/>
        <w:rPr>
          <w:sz w:val="26"/>
          <w:szCs w:val="26"/>
        </w:rPr>
      </w:pPr>
      <w:r>
        <w:rPr>
          <w:sz w:val="26"/>
          <w:szCs w:val="26"/>
        </w:rPr>
        <w:t>П</w:t>
      </w:r>
      <w:r w:rsidRPr="005E6811">
        <w:rPr>
          <w:sz w:val="26"/>
          <w:szCs w:val="26"/>
        </w:rPr>
        <w:t>рофилактик</w:t>
      </w:r>
      <w:r>
        <w:rPr>
          <w:sz w:val="26"/>
          <w:szCs w:val="26"/>
        </w:rPr>
        <w:t>а</w:t>
      </w:r>
      <w:r w:rsidRPr="005E6811">
        <w:rPr>
          <w:sz w:val="26"/>
          <w:szCs w:val="26"/>
        </w:rPr>
        <w:t xml:space="preserve"> коррупционных и иных правонарушений</w:t>
      </w:r>
      <w:r>
        <w:rPr>
          <w:color w:val="FF0000"/>
          <w:sz w:val="26"/>
          <w:szCs w:val="26"/>
        </w:rPr>
        <w:t xml:space="preserve"> </w:t>
      </w:r>
      <w:r w:rsidRPr="003B575C">
        <w:rPr>
          <w:sz w:val="26"/>
          <w:szCs w:val="26"/>
        </w:rPr>
        <w:t>проводил</w:t>
      </w:r>
      <w:r>
        <w:rPr>
          <w:sz w:val="26"/>
          <w:szCs w:val="26"/>
        </w:rPr>
        <w:t>а</w:t>
      </w:r>
      <w:r w:rsidRPr="003B575C">
        <w:rPr>
          <w:sz w:val="26"/>
          <w:szCs w:val="26"/>
        </w:rPr>
        <w:t>сь путем</w:t>
      </w:r>
      <w:r>
        <w:rPr>
          <w:color w:val="FF0000"/>
          <w:sz w:val="26"/>
          <w:szCs w:val="26"/>
        </w:rPr>
        <w:t xml:space="preserve"> </w:t>
      </w:r>
      <w:r>
        <w:rPr>
          <w:sz w:val="26"/>
          <w:szCs w:val="26"/>
        </w:rPr>
        <w:t>изучения</w:t>
      </w:r>
      <w:r w:rsidRPr="003B575C">
        <w:rPr>
          <w:sz w:val="26"/>
          <w:szCs w:val="26"/>
        </w:rPr>
        <w:t xml:space="preserve"> нормативных актов по вопросам противодействия коррупции, а также проведен</w:t>
      </w:r>
      <w:r>
        <w:rPr>
          <w:sz w:val="26"/>
          <w:szCs w:val="26"/>
        </w:rPr>
        <w:t>ием лекций</w:t>
      </w:r>
      <w:r w:rsidRPr="003B575C">
        <w:rPr>
          <w:sz w:val="26"/>
          <w:szCs w:val="26"/>
        </w:rPr>
        <w:t xml:space="preserve"> по профилактике коррупционных </w:t>
      </w:r>
      <w:r>
        <w:rPr>
          <w:sz w:val="26"/>
          <w:szCs w:val="26"/>
        </w:rPr>
        <w:t xml:space="preserve">и иных </w:t>
      </w:r>
      <w:r w:rsidRPr="003B575C">
        <w:rPr>
          <w:sz w:val="26"/>
          <w:szCs w:val="26"/>
        </w:rPr>
        <w:t>правонарушений</w:t>
      </w:r>
      <w:r>
        <w:rPr>
          <w:sz w:val="26"/>
          <w:szCs w:val="26"/>
        </w:rPr>
        <w:t>.</w:t>
      </w:r>
      <w:r w:rsidRPr="003B575C">
        <w:rPr>
          <w:sz w:val="26"/>
          <w:szCs w:val="26"/>
        </w:rPr>
        <w:t xml:space="preserve"> </w:t>
      </w:r>
      <w:r>
        <w:rPr>
          <w:sz w:val="26"/>
          <w:szCs w:val="26"/>
        </w:rPr>
        <w:t>Изучены законопроекты о внесении изменений в Трудовой кодекс Российской Федерации, Закон о противодействии коррупции, Закон о государственной гражданской службе Российской Федерации по вопросам профилактики коррупционных и иных правонарушений.</w:t>
      </w:r>
    </w:p>
    <w:p w:rsidR="00053D0C" w:rsidRDefault="00053D0C" w:rsidP="00053D0C">
      <w:pPr>
        <w:ind w:firstLine="708"/>
        <w:jc w:val="both"/>
        <w:rPr>
          <w:sz w:val="26"/>
          <w:szCs w:val="26"/>
        </w:rPr>
      </w:pPr>
      <w:r>
        <w:rPr>
          <w:sz w:val="26"/>
          <w:szCs w:val="26"/>
        </w:rPr>
        <w:t>10.3. Информация об итогах представления сведений о доходах, расходах, об имуществе и обязательствах имущественного характера государственных гражданских служащих Управления, районных (городского) судов, а также супруг (супругов) и несовершеннолетних детей.</w:t>
      </w:r>
    </w:p>
    <w:p w:rsidR="00053D0C" w:rsidRDefault="00053D0C" w:rsidP="00053D0C">
      <w:pPr>
        <w:ind w:firstLine="708"/>
        <w:jc w:val="both"/>
        <w:rPr>
          <w:sz w:val="26"/>
          <w:szCs w:val="26"/>
        </w:rPr>
      </w:pPr>
      <w:r>
        <w:rPr>
          <w:sz w:val="26"/>
          <w:szCs w:val="26"/>
        </w:rPr>
        <w:t>В соответствии с Федеральным законом от 27.07.2004 № 79-ФЗ «О государственной гражданской службе Российской Федерации» федеральными государственными гражданскими служащими Управления, судов, включенными в соответствующий перечень должностей, сведения о доходах за 2023 год представлены в установленный законодательством срок.</w:t>
      </w:r>
    </w:p>
    <w:p w:rsidR="00053D0C" w:rsidRDefault="00053D0C" w:rsidP="00053D0C">
      <w:pPr>
        <w:ind w:firstLine="708"/>
        <w:jc w:val="both"/>
        <w:rPr>
          <w:sz w:val="26"/>
          <w:szCs w:val="26"/>
        </w:rPr>
      </w:pPr>
      <w:r>
        <w:rPr>
          <w:sz w:val="26"/>
          <w:szCs w:val="26"/>
        </w:rPr>
        <w:t xml:space="preserve">Заместителем начальника отдела государственной службы, кадрового обеспечения и противодействия коррупции Управления, работниками судов, </w:t>
      </w:r>
      <w:proofErr w:type="gramStart"/>
      <w:r>
        <w:rPr>
          <w:sz w:val="26"/>
          <w:szCs w:val="26"/>
        </w:rPr>
        <w:t>в</w:t>
      </w:r>
      <w:proofErr w:type="gramEnd"/>
      <w:r>
        <w:rPr>
          <w:sz w:val="26"/>
          <w:szCs w:val="26"/>
        </w:rPr>
        <w:t xml:space="preserve"> чьи должностные обязанности входит противодействие коррупции осуществлялся сбор, обработка и анализ представленных сведений о доходах федеральных государственных гражданских служащих Управления, </w:t>
      </w:r>
      <w:r w:rsidR="00942F3B">
        <w:rPr>
          <w:sz w:val="26"/>
          <w:szCs w:val="26"/>
        </w:rPr>
        <w:t xml:space="preserve">районных (городского) </w:t>
      </w:r>
      <w:r w:rsidRPr="00942F3B">
        <w:rPr>
          <w:sz w:val="26"/>
          <w:szCs w:val="26"/>
        </w:rPr>
        <w:t>судов</w:t>
      </w:r>
      <w:r w:rsidR="00942F3B">
        <w:rPr>
          <w:sz w:val="26"/>
          <w:szCs w:val="26"/>
        </w:rPr>
        <w:t xml:space="preserve"> Магаданской области</w:t>
      </w:r>
      <w:r w:rsidRPr="00942F3B">
        <w:rPr>
          <w:sz w:val="26"/>
          <w:szCs w:val="26"/>
        </w:rPr>
        <w:t>.</w:t>
      </w:r>
      <w:r>
        <w:rPr>
          <w:sz w:val="26"/>
          <w:szCs w:val="26"/>
        </w:rPr>
        <w:t xml:space="preserve"> Результаты анализа в установленном </w:t>
      </w:r>
      <w:proofErr w:type="gramStart"/>
      <w:r>
        <w:rPr>
          <w:sz w:val="26"/>
          <w:szCs w:val="26"/>
        </w:rPr>
        <w:t>порядке</w:t>
      </w:r>
      <w:proofErr w:type="gramEnd"/>
      <w:r>
        <w:rPr>
          <w:sz w:val="26"/>
          <w:szCs w:val="26"/>
        </w:rPr>
        <w:t xml:space="preserve"> докладывались и.о. начальника Управления, председателю соответствующего суда.</w:t>
      </w:r>
      <w:r w:rsidRPr="00031354">
        <w:rPr>
          <w:sz w:val="26"/>
          <w:szCs w:val="26"/>
        </w:rPr>
        <w:t xml:space="preserve"> </w:t>
      </w:r>
      <w:r>
        <w:rPr>
          <w:sz w:val="26"/>
          <w:szCs w:val="26"/>
        </w:rPr>
        <w:t xml:space="preserve">Копия докладной направлялась </w:t>
      </w:r>
      <w:r w:rsidRPr="00942F3B">
        <w:rPr>
          <w:sz w:val="26"/>
          <w:szCs w:val="26"/>
        </w:rPr>
        <w:t>в Управление</w:t>
      </w:r>
      <w:r w:rsidR="00942F3B">
        <w:rPr>
          <w:sz w:val="26"/>
          <w:szCs w:val="26"/>
        </w:rPr>
        <w:t xml:space="preserve"> Судебного департамента в Магаданской области</w:t>
      </w:r>
      <w:r>
        <w:rPr>
          <w:sz w:val="26"/>
          <w:szCs w:val="26"/>
        </w:rPr>
        <w:t>.</w:t>
      </w:r>
    </w:p>
    <w:p w:rsidR="00053D0C" w:rsidRDefault="00053D0C" w:rsidP="00053D0C">
      <w:pPr>
        <w:ind w:firstLine="708"/>
        <w:jc w:val="both"/>
        <w:rPr>
          <w:sz w:val="26"/>
          <w:szCs w:val="26"/>
        </w:rPr>
      </w:pPr>
      <w:r>
        <w:rPr>
          <w:sz w:val="26"/>
          <w:szCs w:val="26"/>
        </w:rPr>
        <w:t>В 2024 году в ходе анализа представленных федеральными государственными гражданскими служащими Управления, судов сведений о доходах, оснований для проведения проверок достоверности и полноты указанных сведений не выявлено.</w:t>
      </w:r>
    </w:p>
    <w:p w:rsidR="00053D0C" w:rsidRDefault="00053D0C" w:rsidP="00053D0C">
      <w:pPr>
        <w:ind w:firstLine="708"/>
        <w:jc w:val="both"/>
        <w:rPr>
          <w:sz w:val="26"/>
          <w:szCs w:val="26"/>
        </w:rPr>
      </w:pPr>
      <w:r>
        <w:rPr>
          <w:sz w:val="26"/>
          <w:szCs w:val="26"/>
        </w:rPr>
        <w:t>Сведения о доходах, представленные в рамках декларационной кампании за 2023 год приобщены к личным делам гражданских служащих Управления, судов.</w:t>
      </w:r>
    </w:p>
    <w:p w:rsidR="00053D0C" w:rsidRDefault="00053D0C" w:rsidP="00053D0C">
      <w:pPr>
        <w:ind w:firstLine="709"/>
        <w:jc w:val="both"/>
        <w:rPr>
          <w:sz w:val="26"/>
          <w:szCs w:val="26"/>
        </w:rPr>
      </w:pPr>
      <w:r>
        <w:rPr>
          <w:sz w:val="26"/>
          <w:szCs w:val="26"/>
        </w:rPr>
        <w:lastRenderedPageBreak/>
        <w:t>10.4. Сведения об организации деятельности комиссии по соблюдению требований к служебному поведению государственных служащих и урегулированию конфликта интересов.</w:t>
      </w:r>
    </w:p>
    <w:p w:rsidR="00053D0C" w:rsidRDefault="00053D0C" w:rsidP="00053D0C">
      <w:pPr>
        <w:ind w:firstLine="709"/>
        <w:jc w:val="both"/>
        <w:rPr>
          <w:sz w:val="26"/>
          <w:szCs w:val="26"/>
        </w:rPr>
      </w:pPr>
      <w:proofErr w:type="gramStart"/>
      <w:r>
        <w:rPr>
          <w:sz w:val="26"/>
          <w:szCs w:val="26"/>
        </w:rPr>
        <w:t xml:space="preserve">В целях обеспечения соблюдения федеральными государственными гражданскими служащими Управления и судов области ограничений, запретов, требований о предотвращении или урегулировании конфликта интересов, а также реализации ими обязанностей, установленных антикоррупционным законодательством Российской Федерации, совместным приказом </w:t>
      </w:r>
      <w:r w:rsidRPr="00FE135B">
        <w:rPr>
          <w:sz w:val="26"/>
          <w:szCs w:val="26"/>
        </w:rPr>
        <w:t>Магаданского областного суда, Арбитра</w:t>
      </w:r>
      <w:r>
        <w:rPr>
          <w:sz w:val="26"/>
          <w:szCs w:val="26"/>
        </w:rPr>
        <w:t xml:space="preserve">жного суда Магаданской области </w:t>
      </w:r>
      <w:r w:rsidRPr="00FE135B">
        <w:rPr>
          <w:sz w:val="26"/>
          <w:szCs w:val="26"/>
        </w:rPr>
        <w:t>и Управления Судебного департамента в Магаданской области от 2</w:t>
      </w:r>
      <w:r>
        <w:rPr>
          <w:sz w:val="26"/>
          <w:szCs w:val="26"/>
        </w:rPr>
        <w:t>7</w:t>
      </w:r>
      <w:r w:rsidRPr="00FE135B">
        <w:rPr>
          <w:sz w:val="26"/>
          <w:szCs w:val="26"/>
        </w:rPr>
        <w:t>.09.2017 № 10</w:t>
      </w:r>
      <w:r>
        <w:rPr>
          <w:sz w:val="26"/>
          <w:szCs w:val="26"/>
        </w:rPr>
        <w:t>2</w:t>
      </w:r>
      <w:r w:rsidRPr="00FE135B">
        <w:rPr>
          <w:sz w:val="26"/>
          <w:szCs w:val="26"/>
        </w:rPr>
        <w:t>/6</w:t>
      </w:r>
      <w:r>
        <w:rPr>
          <w:sz w:val="26"/>
          <w:szCs w:val="26"/>
        </w:rPr>
        <w:t>3</w:t>
      </w:r>
      <w:r w:rsidRPr="00FE135B">
        <w:rPr>
          <w:sz w:val="26"/>
          <w:szCs w:val="26"/>
        </w:rPr>
        <w:t>од/18</w:t>
      </w:r>
      <w:r>
        <w:rPr>
          <w:sz w:val="26"/>
          <w:szCs w:val="26"/>
        </w:rPr>
        <w:t>3 утверждено Положение о комиссии по соблюдению требований к</w:t>
      </w:r>
      <w:proofErr w:type="gramEnd"/>
      <w:r>
        <w:rPr>
          <w:sz w:val="26"/>
          <w:szCs w:val="26"/>
        </w:rPr>
        <w:t xml:space="preserve"> </w:t>
      </w:r>
      <w:proofErr w:type="gramStart"/>
      <w:r>
        <w:rPr>
          <w:sz w:val="26"/>
          <w:szCs w:val="26"/>
        </w:rPr>
        <w:t>служебному поведению федеральных государственных гражданских служащих  Магаданского областного суда, Арбитражного суда Магаданской области, районных (городского) судов Магаданской области и Управления Судебного департамента в Магаданской области и урегулированию конфликта интересов (далее – Комиссия).</w:t>
      </w:r>
      <w:proofErr w:type="gramEnd"/>
    </w:p>
    <w:p w:rsidR="00053D0C" w:rsidRDefault="00053D0C" w:rsidP="00053D0C">
      <w:pPr>
        <w:ind w:firstLine="709"/>
        <w:jc w:val="both"/>
        <w:rPr>
          <w:sz w:val="26"/>
          <w:szCs w:val="26"/>
        </w:rPr>
      </w:pPr>
      <w:r w:rsidRPr="005D6236">
        <w:rPr>
          <w:sz w:val="26"/>
          <w:szCs w:val="26"/>
        </w:rPr>
        <w:t xml:space="preserve">Состав указанной Комиссии утвержден совместным приказом Магаданского областного суда, Арбитражного суда Магаданской области и Управления Судебного департамента в Магаданской области от 07.12.2020 № 07-02/134/49од/129 </w:t>
      </w:r>
      <w:r w:rsidRPr="00594C55">
        <w:rPr>
          <w:sz w:val="26"/>
          <w:szCs w:val="26"/>
        </w:rPr>
        <w:t>(внесены изменения приказом Управления от 08.12.2022 № 165).</w:t>
      </w:r>
    </w:p>
    <w:p w:rsidR="00053D0C" w:rsidRDefault="00053D0C" w:rsidP="00053D0C">
      <w:pPr>
        <w:ind w:firstLine="709"/>
        <w:jc w:val="both"/>
        <w:rPr>
          <w:sz w:val="26"/>
          <w:szCs w:val="26"/>
        </w:rPr>
      </w:pPr>
      <w:proofErr w:type="gramStart"/>
      <w:r w:rsidRPr="006E4CCD">
        <w:rPr>
          <w:sz w:val="26"/>
          <w:szCs w:val="26"/>
        </w:rPr>
        <w:t xml:space="preserve">В </w:t>
      </w:r>
      <w:r>
        <w:rPr>
          <w:sz w:val="26"/>
          <w:szCs w:val="26"/>
        </w:rPr>
        <w:t>соответствии с п. 12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предусмотрено, что состав комиссии формируется таким образом, чтобы исключить возможность возникновения конфликта интересов, который мог бы</w:t>
      </w:r>
      <w:proofErr w:type="gramEnd"/>
      <w:r>
        <w:rPr>
          <w:sz w:val="26"/>
          <w:szCs w:val="26"/>
        </w:rPr>
        <w:t xml:space="preserve"> повлиять на принимаемые комиссией решения.</w:t>
      </w:r>
    </w:p>
    <w:p w:rsidR="00053D0C" w:rsidRPr="006E4CCD" w:rsidRDefault="00053D0C" w:rsidP="00053D0C">
      <w:pPr>
        <w:ind w:firstLine="709"/>
        <w:jc w:val="both"/>
        <w:rPr>
          <w:sz w:val="26"/>
          <w:szCs w:val="26"/>
        </w:rPr>
      </w:pPr>
      <w:r>
        <w:rPr>
          <w:sz w:val="26"/>
          <w:szCs w:val="26"/>
        </w:rPr>
        <w:t>В 2024 году заседания  Комиссии не проводились.</w:t>
      </w:r>
    </w:p>
    <w:p w:rsidR="00053D0C" w:rsidRDefault="00053D0C" w:rsidP="00053D0C">
      <w:pPr>
        <w:pStyle w:val="53"/>
        <w:tabs>
          <w:tab w:val="left" w:pos="567"/>
        </w:tabs>
        <w:spacing w:after="0" w:line="240" w:lineRule="auto"/>
        <w:ind w:left="0" w:firstLine="709"/>
        <w:jc w:val="both"/>
        <w:rPr>
          <w:rFonts w:ascii="Times New Roman" w:hAnsi="Times New Roman"/>
          <w:sz w:val="26"/>
          <w:szCs w:val="26"/>
        </w:rPr>
      </w:pPr>
      <w:r>
        <w:rPr>
          <w:rFonts w:ascii="Times New Roman" w:hAnsi="Times New Roman"/>
          <w:sz w:val="26"/>
          <w:szCs w:val="26"/>
        </w:rPr>
        <w:t>10.5. Сведения об исполнении обязанности государственных служащих Управления и судов по уведомлению представителя нанимателя, органов прокуратуры Российской Федерации и иных государственных органов о случаях обращения к ним лиц в целях их склонения к совершению коррупционных и иных правонарушений.</w:t>
      </w:r>
    </w:p>
    <w:p w:rsidR="00053D0C" w:rsidRDefault="00053D0C" w:rsidP="00053D0C">
      <w:pPr>
        <w:pStyle w:val="53"/>
        <w:tabs>
          <w:tab w:val="left" w:pos="567"/>
        </w:tabs>
        <w:spacing w:after="0" w:line="240" w:lineRule="auto"/>
        <w:ind w:left="0" w:firstLine="709"/>
        <w:jc w:val="both"/>
        <w:rPr>
          <w:rFonts w:ascii="Times New Roman" w:hAnsi="Times New Roman"/>
          <w:sz w:val="26"/>
          <w:szCs w:val="26"/>
        </w:rPr>
      </w:pPr>
      <w:proofErr w:type="gramStart"/>
      <w:r>
        <w:rPr>
          <w:rFonts w:ascii="Times New Roman" w:hAnsi="Times New Roman"/>
          <w:sz w:val="26"/>
          <w:szCs w:val="26"/>
        </w:rPr>
        <w:t>В соответствии с частью 5 статьи 9 Федерального закона от 25.12.2008              № 273-ФЗ «О противодействии коррупции», подпунктом «е» статьи 2 Общих принципов служебного поведения федеральных государственных гражданских служащих, утвержденных Указом Президента Российской Федерации от 12.08.2002 № 885 приказом Управления от 28.09.2015 № 347 утверждено Положение о порядке уведомления федеральными государственными гражданскими служащими Управления Судебного департамента в Магаданской области, районных (городского) судов Магаданской области</w:t>
      </w:r>
      <w:proofErr w:type="gramEnd"/>
      <w:r>
        <w:rPr>
          <w:rFonts w:ascii="Times New Roman" w:hAnsi="Times New Roman"/>
          <w:sz w:val="26"/>
          <w:szCs w:val="26"/>
        </w:rPr>
        <w:t xml:space="preserve">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В Управлении ведется журнал регистрации соответствующих уведомлений.</w:t>
      </w:r>
    </w:p>
    <w:p w:rsidR="00053D0C" w:rsidRDefault="00053D0C" w:rsidP="00053D0C">
      <w:pPr>
        <w:pStyle w:val="53"/>
        <w:tabs>
          <w:tab w:val="left" w:pos="567"/>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Уведомления о фактах склонения к совершению коррупционных правонарушений в 2024 году в Управление не поступали. </w:t>
      </w:r>
    </w:p>
    <w:p w:rsidR="00053D0C" w:rsidRDefault="00053D0C" w:rsidP="00053D0C">
      <w:pPr>
        <w:pStyle w:val="53"/>
        <w:tabs>
          <w:tab w:val="left" w:pos="567"/>
        </w:tabs>
        <w:spacing w:after="0" w:line="240" w:lineRule="auto"/>
        <w:ind w:left="0" w:firstLine="709"/>
        <w:jc w:val="both"/>
        <w:rPr>
          <w:rFonts w:ascii="Times New Roman" w:hAnsi="Times New Roman"/>
          <w:sz w:val="26"/>
          <w:szCs w:val="26"/>
        </w:rPr>
      </w:pPr>
      <w:r>
        <w:rPr>
          <w:rFonts w:ascii="Times New Roman" w:hAnsi="Times New Roman"/>
          <w:sz w:val="26"/>
          <w:szCs w:val="26"/>
        </w:rPr>
        <w:lastRenderedPageBreak/>
        <w:t>10.6. Сведения об исполнении обязанности государственных служащих Управления и судов по уведомлению представителя нанимателя о возникновении конфликта интересов или о возможности его возникновения.</w:t>
      </w:r>
    </w:p>
    <w:p w:rsidR="00053D0C" w:rsidRDefault="00053D0C" w:rsidP="00053D0C">
      <w:pPr>
        <w:pStyle w:val="53"/>
        <w:tabs>
          <w:tab w:val="left" w:pos="567"/>
        </w:tabs>
        <w:spacing w:after="0" w:line="240" w:lineRule="auto"/>
        <w:ind w:left="0" w:firstLine="709"/>
        <w:jc w:val="both"/>
        <w:rPr>
          <w:rFonts w:ascii="Times New Roman" w:hAnsi="Times New Roman"/>
          <w:sz w:val="26"/>
          <w:szCs w:val="26"/>
        </w:rPr>
      </w:pPr>
      <w:proofErr w:type="gramStart"/>
      <w:r>
        <w:rPr>
          <w:rFonts w:ascii="Times New Roman" w:hAnsi="Times New Roman"/>
          <w:sz w:val="26"/>
          <w:szCs w:val="26"/>
        </w:rPr>
        <w:t>В соответствии с п. 2 приказа Судебного департамента от 21.03.2023 № 54 приказом Управления от 19.12.2024 № 119 утверждено Положение о порядке сообщения лицами, замещающими должности федеральной государственной гражданской службы в районных (городском) судах Магаданской области и в Управлении Судебного департамента в Магаданской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p>
    <w:p w:rsidR="00053D0C" w:rsidRDefault="00053D0C" w:rsidP="00053D0C">
      <w:pPr>
        <w:pStyle w:val="53"/>
        <w:tabs>
          <w:tab w:val="left" w:pos="567"/>
        </w:tabs>
        <w:spacing w:after="0" w:line="240" w:lineRule="auto"/>
        <w:ind w:left="0" w:firstLine="709"/>
        <w:jc w:val="both"/>
        <w:rPr>
          <w:rFonts w:ascii="Times New Roman" w:hAnsi="Times New Roman"/>
          <w:sz w:val="26"/>
          <w:szCs w:val="26"/>
        </w:rPr>
      </w:pPr>
      <w:r>
        <w:rPr>
          <w:rFonts w:ascii="Times New Roman" w:hAnsi="Times New Roman"/>
          <w:sz w:val="26"/>
          <w:szCs w:val="26"/>
        </w:rPr>
        <w:t>В Управлении ведется журнал уведомлений федеральных государственных гражданских служащих Управления о возникновении личной заинтересованности при исполнении должностных обязанностей, которая приводит или может привести к конфликту интересов, однако в 2024 году указанных уведомлений не поступало.</w:t>
      </w:r>
    </w:p>
    <w:p w:rsidR="00053D0C" w:rsidRDefault="00053D0C" w:rsidP="00053D0C">
      <w:pPr>
        <w:pStyle w:val="53"/>
        <w:tabs>
          <w:tab w:val="left" w:pos="567"/>
        </w:tabs>
        <w:spacing w:after="0" w:line="240" w:lineRule="auto"/>
        <w:ind w:left="0" w:firstLine="709"/>
        <w:jc w:val="both"/>
        <w:rPr>
          <w:rFonts w:ascii="Times New Roman" w:hAnsi="Times New Roman"/>
          <w:sz w:val="26"/>
          <w:szCs w:val="26"/>
        </w:rPr>
      </w:pPr>
      <w:r w:rsidRPr="00A16DF2">
        <w:rPr>
          <w:rFonts w:ascii="Times New Roman" w:hAnsi="Times New Roman"/>
          <w:sz w:val="26"/>
          <w:szCs w:val="26"/>
        </w:rPr>
        <w:t xml:space="preserve">10.7. </w:t>
      </w:r>
      <w:r>
        <w:rPr>
          <w:rFonts w:ascii="Times New Roman" w:hAnsi="Times New Roman"/>
          <w:sz w:val="26"/>
          <w:szCs w:val="26"/>
        </w:rPr>
        <w:t>Сведения об исполнении обязанности государственных служащих Управления и судов по уведомлению представителя нанимателя о получении подарка в связи с их должностным положением или исполнения ими служебных (должностных) обязанностей.</w:t>
      </w:r>
    </w:p>
    <w:p w:rsidR="00053D0C" w:rsidRDefault="00053D0C" w:rsidP="00053D0C">
      <w:pPr>
        <w:pStyle w:val="53"/>
        <w:tabs>
          <w:tab w:val="left" w:pos="567"/>
        </w:tabs>
        <w:spacing w:after="0" w:line="240" w:lineRule="auto"/>
        <w:ind w:left="0" w:firstLine="709"/>
        <w:jc w:val="both"/>
        <w:rPr>
          <w:rFonts w:ascii="Times New Roman" w:hAnsi="Times New Roman"/>
          <w:sz w:val="26"/>
          <w:szCs w:val="26"/>
        </w:rPr>
      </w:pPr>
      <w:proofErr w:type="gramStart"/>
      <w:r>
        <w:rPr>
          <w:rFonts w:ascii="Times New Roman" w:hAnsi="Times New Roman"/>
          <w:sz w:val="26"/>
          <w:szCs w:val="26"/>
        </w:rPr>
        <w:t>В целях реализации антикоррупционного законодательства Российской Федерации в соответствии с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w:t>
      </w:r>
      <w:proofErr w:type="gramEnd"/>
      <w:r>
        <w:rPr>
          <w:rFonts w:ascii="Times New Roman" w:hAnsi="Times New Roman"/>
          <w:sz w:val="26"/>
          <w:szCs w:val="26"/>
        </w:rPr>
        <w:t xml:space="preserve"> оценки подарка, реализации (выкупа) и зачисления средств, вырученных от его реализации, утвержденным приказом Судебного департамента от 31.12.2015 № 412, в отделе государственной службы, кадрового обеспечения и противодействия коррупции ведется журнал учета уведомлений о получении подарков в связи с протокольными мероприятиями, служебными командировками и другими официальными мероприятиями.</w:t>
      </w:r>
    </w:p>
    <w:p w:rsidR="00053D0C" w:rsidRDefault="00053D0C" w:rsidP="00053D0C">
      <w:pPr>
        <w:pStyle w:val="53"/>
        <w:tabs>
          <w:tab w:val="left" w:pos="567"/>
        </w:tabs>
        <w:spacing w:after="0" w:line="240" w:lineRule="auto"/>
        <w:ind w:left="0" w:firstLine="709"/>
        <w:jc w:val="both"/>
        <w:rPr>
          <w:rFonts w:ascii="Times New Roman" w:hAnsi="Times New Roman"/>
          <w:sz w:val="26"/>
          <w:szCs w:val="26"/>
        </w:rPr>
      </w:pPr>
      <w:r>
        <w:rPr>
          <w:rFonts w:ascii="Times New Roman" w:hAnsi="Times New Roman"/>
          <w:sz w:val="26"/>
          <w:szCs w:val="26"/>
        </w:rPr>
        <w:t>В 2024 году информация о получении подарков федеральными государственными гражданскими служащими Управления и судов области не поступала.</w:t>
      </w:r>
    </w:p>
    <w:p w:rsidR="00053D0C" w:rsidRDefault="00053D0C" w:rsidP="00053D0C">
      <w:pPr>
        <w:ind w:firstLine="709"/>
        <w:jc w:val="both"/>
        <w:rPr>
          <w:sz w:val="26"/>
          <w:szCs w:val="26"/>
        </w:rPr>
      </w:pPr>
      <w:r>
        <w:rPr>
          <w:sz w:val="26"/>
          <w:szCs w:val="26"/>
        </w:rPr>
        <w:t>10.8. Сведения об организации обучений, семинаров-совещаний, занятий по вопросам противодействия коррупции с федеральными государственными служащими Управления и судов.</w:t>
      </w:r>
    </w:p>
    <w:p w:rsidR="00053D0C" w:rsidRDefault="00053D0C" w:rsidP="00053D0C">
      <w:pPr>
        <w:ind w:firstLine="709"/>
        <w:jc w:val="both"/>
        <w:rPr>
          <w:sz w:val="26"/>
          <w:szCs w:val="26"/>
        </w:rPr>
      </w:pPr>
      <w:r>
        <w:rPr>
          <w:sz w:val="26"/>
          <w:szCs w:val="26"/>
        </w:rPr>
        <w:t>Занятия по вопросам противодействия коррупции с федеральными государственными гражданскими служащими Управления и судов</w:t>
      </w:r>
      <w:r w:rsidRPr="009A7F34">
        <w:rPr>
          <w:sz w:val="26"/>
          <w:szCs w:val="26"/>
        </w:rPr>
        <w:t xml:space="preserve"> осуществлял</w:t>
      </w:r>
      <w:r>
        <w:rPr>
          <w:sz w:val="26"/>
          <w:szCs w:val="26"/>
        </w:rPr>
        <w:t>и</w:t>
      </w:r>
      <w:r w:rsidRPr="009A7F34">
        <w:rPr>
          <w:sz w:val="26"/>
          <w:szCs w:val="26"/>
        </w:rPr>
        <w:t>сь в течение года.</w:t>
      </w:r>
    </w:p>
    <w:p w:rsidR="00053D0C" w:rsidRDefault="00053D0C" w:rsidP="00053D0C">
      <w:pPr>
        <w:ind w:firstLine="709"/>
        <w:jc w:val="both"/>
        <w:rPr>
          <w:sz w:val="26"/>
          <w:szCs w:val="26"/>
        </w:rPr>
      </w:pPr>
      <w:r>
        <w:rPr>
          <w:sz w:val="26"/>
          <w:szCs w:val="26"/>
        </w:rPr>
        <w:t>В целях поддержания должного уровня квалификации и профессиональной подготовки федеральных государственных гражданских служащих Управления и судов в области противодействия коррупции регулярно проводились соответствующие занятия, семинары-совещания с федеральными государственными гражданскими служащими Управления и судов области.</w:t>
      </w:r>
    </w:p>
    <w:p w:rsidR="00053D0C" w:rsidRPr="002E7B5D" w:rsidRDefault="00053D0C" w:rsidP="00053D0C">
      <w:pPr>
        <w:tabs>
          <w:tab w:val="left" w:pos="1185"/>
        </w:tabs>
        <w:ind w:firstLine="709"/>
        <w:jc w:val="both"/>
        <w:rPr>
          <w:sz w:val="26"/>
          <w:szCs w:val="26"/>
        </w:rPr>
      </w:pPr>
      <w:r w:rsidRPr="002E7B5D">
        <w:rPr>
          <w:sz w:val="26"/>
          <w:szCs w:val="26"/>
        </w:rPr>
        <w:t>Согласно тематическим планам, утвержденным и.о</w:t>
      </w:r>
      <w:proofErr w:type="gramStart"/>
      <w:r w:rsidRPr="002E7B5D">
        <w:rPr>
          <w:sz w:val="26"/>
          <w:szCs w:val="26"/>
        </w:rPr>
        <w:t>.н</w:t>
      </w:r>
      <w:proofErr w:type="gramEnd"/>
      <w:r w:rsidRPr="002E7B5D">
        <w:rPr>
          <w:sz w:val="26"/>
          <w:szCs w:val="26"/>
        </w:rPr>
        <w:t xml:space="preserve">ачальника Управления проведены семинарские занятия по профессиональному развитию государственных служащих Управления Судебного департамента в Магаданской области, в которых </w:t>
      </w:r>
      <w:r w:rsidRPr="002E7B5D">
        <w:rPr>
          <w:sz w:val="26"/>
          <w:szCs w:val="26"/>
        </w:rPr>
        <w:lastRenderedPageBreak/>
        <w:t>предусмотрено проведение занятий по таким темам в сфере противодействия коррупции как:</w:t>
      </w:r>
    </w:p>
    <w:p w:rsidR="00053D0C" w:rsidRPr="0088290A" w:rsidRDefault="00053D0C" w:rsidP="00053D0C">
      <w:pPr>
        <w:ind w:firstLine="708"/>
        <w:jc w:val="both"/>
        <w:rPr>
          <w:sz w:val="26"/>
          <w:szCs w:val="26"/>
        </w:rPr>
      </w:pPr>
      <w:r w:rsidRPr="0088290A">
        <w:rPr>
          <w:sz w:val="26"/>
          <w:szCs w:val="26"/>
        </w:rPr>
        <w:t>- заполнение сведений о доходах, расходах, об имуществе и обязательствах имущественного характера, перечень государственных гражданских служащих, обязанных представить сведения о доходах, расходах и сроки представления сведений</w:t>
      </w:r>
      <w:r w:rsidRPr="006147C2">
        <w:rPr>
          <w:sz w:val="26"/>
          <w:szCs w:val="26"/>
        </w:rPr>
        <w:t>;</w:t>
      </w:r>
    </w:p>
    <w:p w:rsidR="00053D0C" w:rsidRPr="0088290A" w:rsidRDefault="00053D0C" w:rsidP="00053D0C">
      <w:pPr>
        <w:ind w:firstLine="708"/>
        <w:jc w:val="both"/>
        <w:rPr>
          <w:sz w:val="26"/>
          <w:szCs w:val="26"/>
        </w:rPr>
      </w:pPr>
      <w:r w:rsidRPr="0088290A">
        <w:rPr>
          <w:sz w:val="26"/>
          <w:szCs w:val="26"/>
        </w:rPr>
        <w:t>- порядок представления государственными служащими Управления сведений о размещении информации в сети «Интернет» и недопущения размещения в сети «Интернет» сведений, порочащих честь и достоинство государственных служащих;</w:t>
      </w:r>
    </w:p>
    <w:p w:rsidR="00053D0C" w:rsidRPr="0088290A" w:rsidRDefault="00053D0C" w:rsidP="00053D0C">
      <w:pPr>
        <w:ind w:firstLine="708"/>
        <w:jc w:val="both"/>
        <w:rPr>
          <w:sz w:val="26"/>
          <w:szCs w:val="26"/>
        </w:rPr>
      </w:pPr>
      <w:r w:rsidRPr="0088290A">
        <w:rPr>
          <w:sz w:val="26"/>
          <w:szCs w:val="26"/>
        </w:rPr>
        <w:t xml:space="preserve">- порядок по уведомлению федеральными государственными гражданскими служащими </w:t>
      </w:r>
      <w:proofErr w:type="gramStart"/>
      <w:r w:rsidRPr="0088290A">
        <w:rPr>
          <w:sz w:val="26"/>
          <w:szCs w:val="26"/>
        </w:rPr>
        <w:t>районных</w:t>
      </w:r>
      <w:proofErr w:type="gramEnd"/>
      <w:r w:rsidRPr="0088290A">
        <w:rPr>
          <w:sz w:val="26"/>
          <w:szCs w:val="26"/>
        </w:rPr>
        <w:t xml:space="preserve"> (городского) судов Магаданской области и Управления Судебного департамента в Магаданской области представителя нанимателя о намерении выполнять иную оплачиваемую работу (о выполнении иной оплачиваемой работы);</w:t>
      </w:r>
    </w:p>
    <w:p w:rsidR="00053D0C" w:rsidRPr="0088290A" w:rsidRDefault="00053D0C" w:rsidP="00053D0C">
      <w:pPr>
        <w:ind w:firstLine="708"/>
        <w:jc w:val="both"/>
        <w:rPr>
          <w:sz w:val="26"/>
          <w:szCs w:val="26"/>
        </w:rPr>
      </w:pPr>
      <w:r w:rsidRPr="0088290A">
        <w:rPr>
          <w:sz w:val="26"/>
          <w:szCs w:val="26"/>
        </w:rPr>
        <w:t>- порядок сообщения государственными служащими Управления о возникновении личной заинтересованности, которая приводит или может привести к конфликту интересов;</w:t>
      </w:r>
    </w:p>
    <w:p w:rsidR="00053D0C" w:rsidRPr="00744E6A" w:rsidRDefault="00053D0C" w:rsidP="00053D0C">
      <w:pPr>
        <w:ind w:firstLine="708"/>
        <w:jc w:val="both"/>
        <w:rPr>
          <w:sz w:val="26"/>
          <w:szCs w:val="26"/>
        </w:rPr>
      </w:pPr>
      <w:r w:rsidRPr="0088290A">
        <w:rPr>
          <w:sz w:val="26"/>
          <w:szCs w:val="26"/>
        </w:rPr>
        <w:t>- порядок уведомления о фактах обращения в целях склонения гражданского служащего к совершению коррупционных правонарушений</w:t>
      </w:r>
      <w:r w:rsidRPr="00744E6A">
        <w:rPr>
          <w:sz w:val="26"/>
          <w:szCs w:val="26"/>
        </w:rPr>
        <w:t>.</w:t>
      </w:r>
    </w:p>
    <w:p w:rsidR="00053D0C" w:rsidRDefault="00053D0C" w:rsidP="00053D0C">
      <w:pPr>
        <w:ind w:firstLine="708"/>
        <w:jc w:val="both"/>
        <w:rPr>
          <w:sz w:val="26"/>
          <w:szCs w:val="26"/>
        </w:rPr>
      </w:pPr>
      <w:proofErr w:type="gramStart"/>
      <w:r>
        <w:rPr>
          <w:sz w:val="26"/>
          <w:szCs w:val="26"/>
        </w:rPr>
        <w:t>Кроме того, работником отдела проводилась работа по ознакомлению под роспись федеральных государственных гражданских служащих, вновь назначенных на федеральную государственную гражданскую службу в Управление, с нормативными правовыми актами, а также с установленными законодательством Российской Федерации обязанностями, ограничениями и запретами, связанными с прохождением государственной гражданской службы, общими принципами служебного поведения, Кодексом этики и служебного поведения федеральных государственных гражданских служащих Управления.</w:t>
      </w:r>
      <w:proofErr w:type="gramEnd"/>
      <w:r>
        <w:rPr>
          <w:sz w:val="26"/>
          <w:szCs w:val="26"/>
        </w:rPr>
        <w:t xml:space="preserve"> Аналогичная работа осуществлялась в </w:t>
      </w:r>
      <w:proofErr w:type="gramStart"/>
      <w:r>
        <w:rPr>
          <w:sz w:val="26"/>
          <w:szCs w:val="26"/>
        </w:rPr>
        <w:t>судах</w:t>
      </w:r>
      <w:proofErr w:type="gramEnd"/>
      <w:r>
        <w:rPr>
          <w:sz w:val="26"/>
          <w:szCs w:val="26"/>
        </w:rPr>
        <w:t>.</w:t>
      </w:r>
    </w:p>
    <w:p w:rsidR="00053D0C" w:rsidRDefault="00053D0C" w:rsidP="00053D0C">
      <w:pPr>
        <w:ind w:firstLine="708"/>
        <w:jc w:val="both"/>
        <w:rPr>
          <w:sz w:val="26"/>
          <w:szCs w:val="26"/>
        </w:rPr>
      </w:pPr>
      <w:r>
        <w:rPr>
          <w:sz w:val="26"/>
          <w:szCs w:val="26"/>
        </w:rPr>
        <w:t>Приказом Управления от 30.09.2019 № 154 утверждена Памятка об основных ограничениях, запретах и обязанностях, установленных в отношении федеральных государственных гражданских служащих Управления Судебного департамента в Магаданской области.</w:t>
      </w:r>
    </w:p>
    <w:p w:rsidR="00053D0C" w:rsidRDefault="00053D0C" w:rsidP="00053D0C">
      <w:pPr>
        <w:ind w:firstLine="708"/>
        <w:jc w:val="both"/>
        <w:rPr>
          <w:sz w:val="26"/>
          <w:szCs w:val="26"/>
        </w:rPr>
      </w:pPr>
      <w:r w:rsidRPr="00F52B48">
        <w:rPr>
          <w:sz w:val="26"/>
          <w:szCs w:val="26"/>
        </w:rPr>
        <w:t>В 2024 году прошли обучение 2 государственных гражданских служащих Управления по вопросам противодействия коррупции. По окончании обучения гражданским служащим выданы удостоверения о повышении квалификации.</w:t>
      </w:r>
    </w:p>
    <w:p w:rsidR="00053D0C" w:rsidRPr="004D6396" w:rsidRDefault="00053D0C" w:rsidP="00053D0C">
      <w:pPr>
        <w:ind w:firstLine="708"/>
        <w:jc w:val="both"/>
        <w:rPr>
          <w:sz w:val="26"/>
          <w:szCs w:val="26"/>
        </w:rPr>
      </w:pPr>
      <w:r w:rsidRPr="003437D8">
        <w:rPr>
          <w:sz w:val="26"/>
          <w:szCs w:val="26"/>
        </w:rPr>
        <w:t>Заместитель начальника отдела государственной службы, кадрового обеспечения и противодействия коррупции в 2024 году принял</w:t>
      </w:r>
      <w:r w:rsidR="00196687">
        <w:rPr>
          <w:sz w:val="26"/>
          <w:szCs w:val="26"/>
        </w:rPr>
        <w:t>а</w:t>
      </w:r>
      <w:r w:rsidRPr="003437D8">
        <w:rPr>
          <w:sz w:val="26"/>
          <w:szCs w:val="26"/>
        </w:rPr>
        <w:t xml:space="preserve"> участие в вебинарах (онлайн-семинарах), </w:t>
      </w:r>
      <w:proofErr w:type="gramStart"/>
      <w:r w:rsidRPr="003437D8">
        <w:rPr>
          <w:sz w:val="26"/>
          <w:szCs w:val="26"/>
        </w:rPr>
        <w:t>проводимых</w:t>
      </w:r>
      <w:proofErr w:type="gramEnd"/>
      <w:r w:rsidRPr="003437D8">
        <w:rPr>
          <w:sz w:val="26"/>
          <w:szCs w:val="26"/>
        </w:rPr>
        <w:t xml:space="preserve"> Управлением по вопросам противодействия коррупции Судебного департамента. Работниками районных (</w:t>
      </w:r>
      <w:proofErr w:type="gramStart"/>
      <w:r w:rsidRPr="003437D8">
        <w:rPr>
          <w:sz w:val="26"/>
          <w:szCs w:val="26"/>
        </w:rPr>
        <w:t>городского</w:t>
      </w:r>
      <w:proofErr w:type="gramEnd"/>
      <w:r w:rsidRPr="003437D8">
        <w:rPr>
          <w:sz w:val="26"/>
          <w:szCs w:val="26"/>
        </w:rPr>
        <w:t xml:space="preserve">) судов, ответственными за профилактику коррупционных и иных правонарушений изучена запись вебинара на тему: </w:t>
      </w:r>
      <w:proofErr w:type="gramStart"/>
      <w:r w:rsidRPr="003437D8">
        <w:rPr>
          <w:sz w:val="26"/>
          <w:szCs w:val="26"/>
        </w:rPr>
        <w:t xml:space="preserv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 «Основные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w:t>
      </w:r>
      <w:r w:rsidR="00744E6A">
        <w:rPr>
          <w:sz w:val="26"/>
          <w:szCs w:val="26"/>
        </w:rPr>
        <w:t xml:space="preserve">                  </w:t>
      </w:r>
      <w:r w:rsidRPr="003437D8">
        <w:rPr>
          <w:sz w:val="26"/>
          <w:szCs w:val="26"/>
        </w:rPr>
        <w:t>в 2024 году (за отчетный 2023 год)».</w:t>
      </w:r>
      <w:proofErr w:type="gramEnd"/>
    </w:p>
    <w:p w:rsidR="00053D0C" w:rsidRPr="00DC254B" w:rsidRDefault="00053D0C" w:rsidP="00053D0C">
      <w:pPr>
        <w:ind w:firstLine="708"/>
        <w:jc w:val="both"/>
        <w:rPr>
          <w:sz w:val="26"/>
          <w:szCs w:val="26"/>
        </w:rPr>
      </w:pPr>
      <w:r w:rsidRPr="00DC254B">
        <w:rPr>
          <w:sz w:val="26"/>
          <w:szCs w:val="26"/>
        </w:rPr>
        <w:lastRenderedPageBreak/>
        <w:t>10.9. Сведения о ведении подраздела «Противодействие коррупции» на официальных сайтах Управления и судов.</w:t>
      </w:r>
    </w:p>
    <w:p w:rsidR="00053D0C" w:rsidRPr="00DC254B" w:rsidRDefault="00053D0C" w:rsidP="00053D0C">
      <w:pPr>
        <w:ind w:firstLine="708"/>
        <w:jc w:val="both"/>
        <w:rPr>
          <w:sz w:val="26"/>
          <w:szCs w:val="26"/>
        </w:rPr>
      </w:pPr>
      <w:proofErr w:type="gramStart"/>
      <w:r w:rsidRPr="00DC254B">
        <w:rPr>
          <w:sz w:val="26"/>
          <w:szCs w:val="26"/>
        </w:rPr>
        <w:t xml:space="preserve">Во исполнение приказа Судебного департамента при Верховном Суде Российской Федерации от </w:t>
      </w:r>
      <w:r>
        <w:rPr>
          <w:sz w:val="26"/>
          <w:szCs w:val="26"/>
        </w:rPr>
        <w:t xml:space="preserve">26 декабря 2018 г. № 339, которым утверждено Положение </w:t>
      </w:r>
      <w:r w:rsidRPr="00DC254B">
        <w:rPr>
          <w:sz w:val="26"/>
          <w:szCs w:val="26"/>
        </w:rPr>
        <w:t xml:space="preserve">о порядке ведения раздела «Противодействие коррупции» на официальных сайтах </w:t>
      </w:r>
      <w:r>
        <w:rPr>
          <w:sz w:val="26"/>
          <w:szCs w:val="26"/>
        </w:rPr>
        <w:t xml:space="preserve">судов общей юрисдикции, </w:t>
      </w:r>
      <w:r w:rsidRPr="00DC254B">
        <w:rPr>
          <w:sz w:val="26"/>
          <w:szCs w:val="26"/>
        </w:rPr>
        <w:t>федеральных арбитражных судов</w:t>
      </w:r>
      <w:r>
        <w:rPr>
          <w:sz w:val="26"/>
          <w:szCs w:val="26"/>
        </w:rPr>
        <w:t xml:space="preserve">, </w:t>
      </w:r>
      <w:r w:rsidRPr="00DC254B">
        <w:rPr>
          <w:sz w:val="26"/>
          <w:szCs w:val="26"/>
        </w:rPr>
        <w:t>управлений Судебного департамента в</w:t>
      </w:r>
      <w:r>
        <w:rPr>
          <w:sz w:val="26"/>
          <w:szCs w:val="26"/>
        </w:rPr>
        <w:t xml:space="preserve"> субъектах Российской Федерации </w:t>
      </w:r>
      <w:r w:rsidRPr="00DC254B">
        <w:rPr>
          <w:sz w:val="26"/>
          <w:szCs w:val="26"/>
        </w:rPr>
        <w:t xml:space="preserve">была организована работа по формированию структуры данного раздела </w:t>
      </w:r>
      <w:r>
        <w:rPr>
          <w:sz w:val="26"/>
          <w:szCs w:val="26"/>
        </w:rPr>
        <w:t>и информационному</w:t>
      </w:r>
      <w:r w:rsidRPr="00DC254B">
        <w:rPr>
          <w:sz w:val="26"/>
          <w:szCs w:val="26"/>
        </w:rPr>
        <w:t xml:space="preserve"> наполнению.</w:t>
      </w:r>
      <w:proofErr w:type="gramEnd"/>
    </w:p>
    <w:p w:rsidR="00053D0C" w:rsidRPr="00DC254B" w:rsidRDefault="00053D0C" w:rsidP="00053D0C">
      <w:pPr>
        <w:ind w:firstLine="709"/>
        <w:jc w:val="both"/>
        <w:rPr>
          <w:sz w:val="26"/>
          <w:szCs w:val="26"/>
        </w:rPr>
      </w:pPr>
      <w:r w:rsidRPr="00DC254B">
        <w:rPr>
          <w:sz w:val="26"/>
          <w:szCs w:val="26"/>
        </w:rPr>
        <w:t xml:space="preserve">На главных страницах сайтов </w:t>
      </w:r>
      <w:r>
        <w:rPr>
          <w:sz w:val="26"/>
          <w:szCs w:val="26"/>
        </w:rPr>
        <w:t xml:space="preserve">судов и Управления </w:t>
      </w:r>
      <w:r w:rsidRPr="00DC254B">
        <w:rPr>
          <w:sz w:val="26"/>
          <w:szCs w:val="26"/>
        </w:rPr>
        <w:t xml:space="preserve">размещена гиперссылка, посредством которой осуществляется быстрый доступ в указанный раздел и его подразделы. </w:t>
      </w:r>
    </w:p>
    <w:p w:rsidR="00053D0C" w:rsidRPr="00DC254B" w:rsidRDefault="00053D0C" w:rsidP="00053D0C">
      <w:pPr>
        <w:pStyle w:val="13"/>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В подразделе «Нормативные </w:t>
      </w:r>
      <w:r w:rsidRPr="00DC254B">
        <w:rPr>
          <w:rFonts w:ascii="Times New Roman" w:hAnsi="Times New Roman"/>
          <w:sz w:val="26"/>
          <w:szCs w:val="26"/>
        </w:rPr>
        <w:t>правовые и иные акты в сфере противодействия коррупции» раздела «Противодействие коррупции» созданы:</w:t>
      </w:r>
    </w:p>
    <w:p w:rsidR="00053D0C" w:rsidRPr="00DC254B" w:rsidRDefault="00053D0C" w:rsidP="00053D0C">
      <w:pPr>
        <w:pStyle w:val="13"/>
        <w:spacing w:after="0" w:line="240" w:lineRule="auto"/>
        <w:ind w:left="0" w:firstLine="709"/>
        <w:jc w:val="both"/>
        <w:rPr>
          <w:rFonts w:ascii="Times New Roman" w:hAnsi="Times New Roman"/>
          <w:sz w:val="26"/>
          <w:szCs w:val="26"/>
        </w:rPr>
      </w:pPr>
      <w:r w:rsidRPr="00DC254B">
        <w:rPr>
          <w:rFonts w:ascii="Times New Roman" w:hAnsi="Times New Roman"/>
          <w:sz w:val="26"/>
          <w:szCs w:val="26"/>
        </w:rP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41" w:history="1">
        <w:r w:rsidRPr="00DC254B">
          <w:rPr>
            <w:rStyle w:val="af1"/>
            <w:rFonts w:ascii="Times New Roman" w:hAnsi="Times New Roman"/>
            <w:sz w:val="26"/>
            <w:szCs w:val="26"/>
            <w:lang w:val="en-US"/>
          </w:rPr>
          <w:t>www</w:t>
        </w:r>
        <w:r w:rsidRPr="00DC254B">
          <w:rPr>
            <w:rStyle w:val="af1"/>
            <w:rFonts w:ascii="Times New Roman" w:hAnsi="Times New Roman"/>
            <w:sz w:val="26"/>
            <w:szCs w:val="26"/>
          </w:rPr>
          <w:t>.</w:t>
        </w:r>
        <w:proofErr w:type="spellStart"/>
        <w:r w:rsidRPr="00DC254B">
          <w:rPr>
            <w:rStyle w:val="af1"/>
            <w:rFonts w:ascii="Times New Roman" w:hAnsi="Times New Roman"/>
            <w:sz w:val="26"/>
            <w:szCs w:val="26"/>
            <w:lang w:val="en-US"/>
          </w:rPr>
          <w:t>pravo</w:t>
        </w:r>
        <w:proofErr w:type="spellEnd"/>
        <w:r w:rsidRPr="00DC254B">
          <w:rPr>
            <w:rStyle w:val="af1"/>
            <w:rFonts w:ascii="Times New Roman" w:hAnsi="Times New Roman"/>
            <w:sz w:val="26"/>
            <w:szCs w:val="26"/>
          </w:rPr>
          <w:t>.</w:t>
        </w:r>
        <w:proofErr w:type="spellStart"/>
        <w:r w:rsidRPr="00DC254B">
          <w:rPr>
            <w:rStyle w:val="af1"/>
            <w:rFonts w:ascii="Times New Roman" w:hAnsi="Times New Roman"/>
            <w:sz w:val="26"/>
            <w:szCs w:val="26"/>
            <w:lang w:val="en-US"/>
          </w:rPr>
          <w:t>gov</w:t>
        </w:r>
        <w:proofErr w:type="spellEnd"/>
        <w:r w:rsidRPr="00DC254B">
          <w:rPr>
            <w:rStyle w:val="af1"/>
            <w:rFonts w:ascii="Times New Roman" w:hAnsi="Times New Roman"/>
            <w:sz w:val="26"/>
            <w:szCs w:val="26"/>
          </w:rPr>
          <w:t>.</w:t>
        </w:r>
        <w:proofErr w:type="spellStart"/>
        <w:r w:rsidRPr="00DC254B">
          <w:rPr>
            <w:rStyle w:val="af1"/>
            <w:rFonts w:ascii="Times New Roman" w:hAnsi="Times New Roman"/>
            <w:sz w:val="26"/>
            <w:szCs w:val="26"/>
            <w:lang w:val="en-US"/>
          </w:rPr>
          <w:t>ru</w:t>
        </w:r>
        <w:proofErr w:type="spellEnd"/>
      </w:hyperlink>
      <w:r w:rsidRPr="00DC254B">
        <w:rPr>
          <w:rFonts w:ascii="Times New Roman" w:hAnsi="Times New Roman"/>
          <w:sz w:val="26"/>
          <w:szCs w:val="26"/>
        </w:rPr>
        <w:t>). Список</w:t>
      </w:r>
      <w:r>
        <w:rPr>
          <w:rFonts w:ascii="Times New Roman" w:hAnsi="Times New Roman"/>
          <w:sz w:val="26"/>
          <w:szCs w:val="26"/>
        </w:rPr>
        <w:t xml:space="preserve"> гиперссылок структурирован по </w:t>
      </w:r>
      <w:r w:rsidRPr="00DC254B">
        <w:rPr>
          <w:rFonts w:ascii="Times New Roman" w:hAnsi="Times New Roman"/>
          <w:sz w:val="26"/>
          <w:szCs w:val="26"/>
        </w:rPr>
        <w:t xml:space="preserve">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 </w:t>
      </w:r>
    </w:p>
    <w:p w:rsidR="00053D0C" w:rsidRPr="00DC254B" w:rsidRDefault="00053D0C" w:rsidP="00053D0C">
      <w:pPr>
        <w:pStyle w:val="13"/>
        <w:spacing w:after="0" w:line="240" w:lineRule="auto"/>
        <w:ind w:left="0" w:firstLine="709"/>
        <w:jc w:val="both"/>
        <w:rPr>
          <w:rFonts w:ascii="Times New Roman" w:hAnsi="Times New Roman"/>
          <w:sz w:val="26"/>
          <w:szCs w:val="26"/>
        </w:rPr>
      </w:pPr>
      <w:r w:rsidRPr="00DC254B">
        <w:rPr>
          <w:rFonts w:ascii="Times New Roman" w:hAnsi="Times New Roman"/>
          <w:sz w:val="26"/>
          <w:szCs w:val="26"/>
        </w:rPr>
        <w:t>б) список гиперссылок нормативн</w:t>
      </w:r>
      <w:r>
        <w:rPr>
          <w:rFonts w:ascii="Times New Roman" w:hAnsi="Times New Roman"/>
          <w:sz w:val="26"/>
          <w:szCs w:val="26"/>
        </w:rPr>
        <w:t xml:space="preserve">ых правовых актов и иных актов </w:t>
      </w:r>
      <w:r w:rsidRPr="00DC254B">
        <w:rPr>
          <w:rFonts w:ascii="Times New Roman" w:hAnsi="Times New Roman"/>
          <w:sz w:val="26"/>
          <w:szCs w:val="26"/>
        </w:rPr>
        <w:t>(локальных нормативных актов) по вопросам противодействия коррупции с приложением файлов, содержащих полный текст акта.</w:t>
      </w:r>
    </w:p>
    <w:p w:rsidR="00053D0C" w:rsidRDefault="00053D0C" w:rsidP="00053D0C">
      <w:pPr>
        <w:ind w:firstLine="708"/>
        <w:jc w:val="both"/>
        <w:rPr>
          <w:sz w:val="26"/>
          <w:szCs w:val="26"/>
        </w:rPr>
      </w:pPr>
      <w:r w:rsidRPr="00DC254B">
        <w:rPr>
          <w:sz w:val="26"/>
          <w:szCs w:val="26"/>
        </w:rPr>
        <w:t xml:space="preserve">В каждом разделе информационное наполнение осуществлялось в строгом соответствии с требованиями указанного Положения. </w:t>
      </w:r>
    </w:p>
    <w:p w:rsidR="00053D0C" w:rsidRDefault="00053D0C" w:rsidP="00053D0C">
      <w:pPr>
        <w:ind w:firstLine="708"/>
        <w:jc w:val="both"/>
        <w:rPr>
          <w:sz w:val="26"/>
          <w:szCs w:val="26"/>
        </w:rPr>
      </w:pPr>
      <w:r w:rsidRPr="007531E3">
        <w:rPr>
          <w:sz w:val="26"/>
          <w:szCs w:val="26"/>
        </w:rPr>
        <w:t xml:space="preserve">В течение года ежемесячно проводился мониторинг раздела «Противодействие коррупции». </w:t>
      </w:r>
      <w:r>
        <w:rPr>
          <w:sz w:val="26"/>
          <w:szCs w:val="26"/>
        </w:rPr>
        <w:t>Р</w:t>
      </w:r>
      <w:r w:rsidRPr="007531E3">
        <w:rPr>
          <w:sz w:val="26"/>
          <w:szCs w:val="26"/>
        </w:rPr>
        <w:t>езультат</w:t>
      </w:r>
      <w:r>
        <w:rPr>
          <w:sz w:val="26"/>
          <w:szCs w:val="26"/>
        </w:rPr>
        <w:t>ы мониторинга</w:t>
      </w:r>
      <w:r w:rsidRPr="007531E3">
        <w:rPr>
          <w:sz w:val="26"/>
          <w:szCs w:val="26"/>
        </w:rPr>
        <w:t xml:space="preserve"> </w:t>
      </w:r>
      <w:r>
        <w:rPr>
          <w:sz w:val="26"/>
          <w:szCs w:val="26"/>
        </w:rPr>
        <w:t xml:space="preserve">данного раздела </w:t>
      </w:r>
      <w:r w:rsidRPr="007531E3">
        <w:rPr>
          <w:sz w:val="26"/>
          <w:szCs w:val="26"/>
        </w:rPr>
        <w:t>сайт</w:t>
      </w:r>
      <w:r>
        <w:rPr>
          <w:sz w:val="26"/>
          <w:szCs w:val="26"/>
        </w:rPr>
        <w:t>ов</w:t>
      </w:r>
      <w:r w:rsidRPr="007531E3">
        <w:rPr>
          <w:sz w:val="26"/>
          <w:szCs w:val="26"/>
        </w:rPr>
        <w:t xml:space="preserve"> </w:t>
      </w:r>
      <w:r>
        <w:rPr>
          <w:sz w:val="26"/>
          <w:szCs w:val="26"/>
        </w:rPr>
        <w:t>судов доводились до сведения председателей</w:t>
      </w:r>
      <w:r w:rsidRPr="007531E3">
        <w:rPr>
          <w:sz w:val="26"/>
          <w:szCs w:val="26"/>
        </w:rPr>
        <w:t xml:space="preserve"> районных (городского) судов</w:t>
      </w:r>
      <w:r>
        <w:rPr>
          <w:sz w:val="26"/>
          <w:szCs w:val="26"/>
        </w:rPr>
        <w:t>, ответственных за наполнение раздела сайта</w:t>
      </w:r>
      <w:r w:rsidRPr="007531E3">
        <w:rPr>
          <w:sz w:val="26"/>
          <w:szCs w:val="26"/>
        </w:rPr>
        <w:t xml:space="preserve">. </w:t>
      </w:r>
    </w:p>
    <w:p w:rsidR="00053D0C" w:rsidRPr="005D0628" w:rsidRDefault="00053D0C" w:rsidP="00053D0C">
      <w:pPr>
        <w:ind w:firstLine="709"/>
        <w:jc w:val="both"/>
        <w:rPr>
          <w:sz w:val="26"/>
          <w:szCs w:val="26"/>
        </w:rPr>
      </w:pPr>
      <w:r>
        <w:rPr>
          <w:sz w:val="26"/>
          <w:szCs w:val="26"/>
        </w:rPr>
        <w:t>О</w:t>
      </w:r>
      <w:r w:rsidRPr="005D0628">
        <w:rPr>
          <w:sz w:val="26"/>
          <w:szCs w:val="26"/>
        </w:rPr>
        <w:t>браща</w:t>
      </w:r>
      <w:r>
        <w:rPr>
          <w:sz w:val="26"/>
          <w:szCs w:val="26"/>
        </w:rPr>
        <w:t>лось</w:t>
      </w:r>
      <w:r w:rsidRPr="005D0628">
        <w:rPr>
          <w:sz w:val="26"/>
          <w:szCs w:val="26"/>
        </w:rPr>
        <w:t xml:space="preserve"> внимание на актуальность информации, размещенной в подразделах раздела «Противодействие коррупции».</w:t>
      </w:r>
    </w:p>
    <w:p w:rsidR="00053D0C" w:rsidRPr="00F17941" w:rsidRDefault="00053D0C" w:rsidP="00053D0C">
      <w:pPr>
        <w:ind w:firstLine="709"/>
        <w:jc w:val="both"/>
        <w:rPr>
          <w:color w:val="000000"/>
          <w:sz w:val="26"/>
          <w:szCs w:val="26"/>
        </w:rPr>
      </w:pPr>
      <w:r w:rsidRPr="00F17941">
        <w:rPr>
          <w:color w:val="000000"/>
          <w:sz w:val="26"/>
          <w:szCs w:val="26"/>
        </w:rPr>
        <w:t xml:space="preserve">По результатам мониторинга проводился анализ выявленных нарушений по </w:t>
      </w:r>
      <w:r w:rsidRPr="00942D91">
        <w:rPr>
          <w:color w:val="000000"/>
          <w:sz w:val="26"/>
          <w:szCs w:val="26"/>
        </w:rPr>
        <w:t>заполнению данного раздела, о чем сообщалось в суды области, а также</w:t>
      </w:r>
      <w:r w:rsidRPr="00F17941">
        <w:rPr>
          <w:color w:val="000000"/>
          <w:sz w:val="26"/>
          <w:szCs w:val="26"/>
        </w:rPr>
        <w:t xml:space="preserve"> осуществлялся контроль </w:t>
      </w:r>
      <w:r>
        <w:rPr>
          <w:color w:val="000000"/>
          <w:sz w:val="26"/>
          <w:szCs w:val="26"/>
        </w:rPr>
        <w:t>по</w:t>
      </w:r>
      <w:r w:rsidRPr="00F17941">
        <w:rPr>
          <w:color w:val="000000"/>
          <w:sz w:val="26"/>
          <w:szCs w:val="26"/>
        </w:rPr>
        <w:t xml:space="preserve"> устранени</w:t>
      </w:r>
      <w:r>
        <w:rPr>
          <w:color w:val="000000"/>
          <w:sz w:val="26"/>
          <w:szCs w:val="26"/>
        </w:rPr>
        <w:t>ю</w:t>
      </w:r>
      <w:r w:rsidRPr="00F17941">
        <w:rPr>
          <w:color w:val="000000"/>
          <w:sz w:val="26"/>
          <w:szCs w:val="26"/>
        </w:rPr>
        <w:t xml:space="preserve"> судами выявленных недостатков.</w:t>
      </w:r>
    </w:p>
    <w:p w:rsidR="00053D0C" w:rsidRPr="005D0628" w:rsidRDefault="00053D0C" w:rsidP="00053D0C">
      <w:pPr>
        <w:ind w:firstLine="709"/>
        <w:jc w:val="both"/>
        <w:rPr>
          <w:sz w:val="26"/>
          <w:szCs w:val="26"/>
        </w:rPr>
      </w:pPr>
      <w:r>
        <w:rPr>
          <w:sz w:val="26"/>
          <w:szCs w:val="26"/>
        </w:rPr>
        <w:t>В течение года Управлением с</w:t>
      </w:r>
      <w:r w:rsidRPr="005D0628">
        <w:rPr>
          <w:sz w:val="26"/>
          <w:szCs w:val="26"/>
        </w:rPr>
        <w:t xml:space="preserve">овместно с гражданскими служащими, ответственными за информационное наполнение сайтов в районных </w:t>
      </w:r>
      <w:proofErr w:type="gramStart"/>
      <w:r w:rsidRPr="005D0628">
        <w:rPr>
          <w:sz w:val="26"/>
          <w:szCs w:val="26"/>
        </w:rPr>
        <w:t>судах</w:t>
      </w:r>
      <w:proofErr w:type="gramEnd"/>
      <w:r w:rsidRPr="005D0628">
        <w:rPr>
          <w:sz w:val="26"/>
          <w:szCs w:val="26"/>
        </w:rPr>
        <w:t>, проводилась работа по устранению недостатков. Разъяснялся порядок архивирования информации и создания структурированного списка методических материалов</w:t>
      </w:r>
      <w:r>
        <w:rPr>
          <w:sz w:val="26"/>
          <w:szCs w:val="26"/>
        </w:rPr>
        <w:t>,</w:t>
      </w:r>
      <w:r w:rsidRPr="005D0628">
        <w:rPr>
          <w:sz w:val="26"/>
          <w:szCs w:val="26"/>
        </w:rPr>
        <w:t xml:space="preserve"> оказывалась практическая помощь. </w:t>
      </w:r>
    </w:p>
    <w:p w:rsidR="00053D0C" w:rsidRDefault="00053D0C" w:rsidP="00053D0C">
      <w:pPr>
        <w:ind w:firstLine="708"/>
        <w:jc w:val="both"/>
        <w:rPr>
          <w:color w:val="000000"/>
          <w:sz w:val="26"/>
          <w:szCs w:val="26"/>
          <w:shd w:val="clear" w:color="auto" w:fill="FFFFFF"/>
        </w:rPr>
      </w:pPr>
      <w:r>
        <w:rPr>
          <w:sz w:val="26"/>
          <w:szCs w:val="26"/>
        </w:rPr>
        <w:t xml:space="preserve">В 2024 году на сайте Управления в разделе «Противодействие коррупции» в подразделе «Доклады, отчеты, обзоры, статистическая информация» </w:t>
      </w:r>
      <w:r>
        <w:rPr>
          <w:color w:val="000000"/>
          <w:sz w:val="26"/>
          <w:szCs w:val="26"/>
          <w:shd w:val="clear" w:color="auto" w:fill="FFFFFF"/>
        </w:rPr>
        <w:t>размещены о</w:t>
      </w:r>
      <w:r w:rsidRPr="005D0628">
        <w:rPr>
          <w:color w:val="000000"/>
          <w:sz w:val="26"/>
          <w:szCs w:val="26"/>
          <w:shd w:val="clear" w:color="auto" w:fill="FFFFFF"/>
        </w:rPr>
        <w:t>тчеты о результатах рассмотрения районными (</w:t>
      </w:r>
      <w:proofErr w:type="gramStart"/>
      <w:r w:rsidRPr="005D0628">
        <w:rPr>
          <w:color w:val="000000"/>
          <w:sz w:val="26"/>
          <w:szCs w:val="26"/>
          <w:shd w:val="clear" w:color="auto" w:fill="FFFFFF"/>
        </w:rPr>
        <w:t>городским</w:t>
      </w:r>
      <w:proofErr w:type="gramEnd"/>
      <w:r>
        <w:rPr>
          <w:color w:val="000000"/>
          <w:sz w:val="26"/>
          <w:szCs w:val="26"/>
          <w:shd w:val="clear" w:color="auto" w:fill="FFFFFF"/>
        </w:rPr>
        <w:t xml:space="preserve">) судами области уголовных дел </w:t>
      </w:r>
      <w:r w:rsidRPr="005D0628">
        <w:rPr>
          <w:color w:val="000000"/>
          <w:sz w:val="26"/>
          <w:szCs w:val="26"/>
          <w:shd w:val="clear" w:color="auto" w:fill="FFFFFF"/>
        </w:rPr>
        <w:t>о преступлениях коррупционной н</w:t>
      </w:r>
      <w:r>
        <w:rPr>
          <w:color w:val="000000"/>
          <w:sz w:val="26"/>
          <w:szCs w:val="26"/>
          <w:shd w:val="clear" w:color="auto" w:fill="FFFFFF"/>
        </w:rPr>
        <w:t>аправленности за 12 месяцев 2023</w:t>
      </w:r>
      <w:r w:rsidRPr="005D0628">
        <w:rPr>
          <w:color w:val="000000"/>
          <w:sz w:val="26"/>
          <w:szCs w:val="26"/>
          <w:shd w:val="clear" w:color="auto" w:fill="FFFFFF"/>
        </w:rPr>
        <w:t xml:space="preserve"> года и за 6 </w:t>
      </w:r>
      <w:r>
        <w:rPr>
          <w:color w:val="000000"/>
          <w:sz w:val="26"/>
          <w:szCs w:val="26"/>
          <w:shd w:val="clear" w:color="auto" w:fill="FFFFFF"/>
        </w:rPr>
        <w:t>месяцев 2024</w:t>
      </w:r>
      <w:r w:rsidRPr="005D0628">
        <w:rPr>
          <w:color w:val="000000"/>
          <w:sz w:val="26"/>
          <w:szCs w:val="26"/>
          <w:shd w:val="clear" w:color="auto" w:fill="FFFFFF"/>
        </w:rPr>
        <w:t xml:space="preserve"> года</w:t>
      </w:r>
      <w:r>
        <w:rPr>
          <w:color w:val="000000"/>
          <w:sz w:val="26"/>
          <w:szCs w:val="26"/>
          <w:shd w:val="clear" w:color="auto" w:fill="FFFFFF"/>
        </w:rPr>
        <w:t>.</w:t>
      </w:r>
    </w:p>
    <w:p w:rsidR="00053D0C" w:rsidRDefault="00053D0C" w:rsidP="00053D0C">
      <w:pPr>
        <w:ind w:firstLine="708"/>
        <w:jc w:val="both"/>
        <w:rPr>
          <w:sz w:val="26"/>
          <w:szCs w:val="26"/>
        </w:rPr>
      </w:pPr>
      <w:r>
        <w:rPr>
          <w:sz w:val="26"/>
          <w:szCs w:val="26"/>
        </w:rPr>
        <w:t xml:space="preserve">В соответствии с методическими указаниями Управления по вопросам противодействия коррупции Судебного департамента при Верховном Суде </w:t>
      </w:r>
      <w:r>
        <w:rPr>
          <w:sz w:val="26"/>
          <w:szCs w:val="26"/>
        </w:rPr>
        <w:lastRenderedPageBreak/>
        <w:t>Российской Федерации раздел «Противодействие коррупции» на сайте Управления и сайтах районных (городского) судов области регулярно обновлялся.</w:t>
      </w:r>
    </w:p>
    <w:p w:rsidR="00053D0C" w:rsidRPr="00942D91" w:rsidRDefault="00053D0C" w:rsidP="00053D0C">
      <w:pPr>
        <w:ind w:firstLine="709"/>
        <w:jc w:val="both"/>
        <w:rPr>
          <w:color w:val="000000"/>
          <w:sz w:val="26"/>
          <w:szCs w:val="26"/>
        </w:rPr>
      </w:pPr>
      <w:r w:rsidRPr="00942D91">
        <w:rPr>
          <w:color w:val="000000"/>
          <w:sz w:val="26"/>
          <w:szCs w:val="26"/>
        </w:rPr>
        <w:t>В</w:t>
      </w:r>
      <w:r>
        <w:rPr>
          <w:color w:val="000000"/>
          <w:sz w:val="26"/>
          <w:szCs w:val="26"/>
        </w:rPr>
        <w:t xml:space="preserve"> Управлении и судах имеются стенды с информацией о мерах по противодействию коррупции, их информационное наполнение осуществляется постоянно.</w:t>
      </w:r>
    </w:p>
    <w:p w:rsidR="00A433A7" w:rsidRDefault="00A433A7" w:rsidP="00053D0C">
      <w:pPr>
        <w:pStyle w:val="a8"/>
        <w:tabs>
          <w:tab w:val="left" w:pos="709"/>
          <w:tab w:val="left" w:pos="1418"/>
        </w:tabs>
        <w:spacing w:after="240"/>
        <w:rPr>
          <w:b/>
          <w:bCs/>
          <w:sz w:val="26"/>
          <w:szCs w:val="26"/>
        </w:rPr>
      </w:pPr>
    </w:p>
    <w:p w:rsidR="00E307CB" w:rsidRDefault="00E307CB" w:rsidP="00DD6F58">
      <w:pPr>
        <w:pStyle w:val="a8"/>
        <w:tabs>
          <w:tab w:val="left" w:pos="709"/>
          <w:tab w:val="left" w:pos="1418"/>
        </w:tabs>
        <w:spacing w:after="240"/>
        <w:jc w:val="center"/>
        <w:rPr>
          <w:b/>
          <w:bCs/>
          <w:color w:val="000000"/>
          <w:sz w:val="26"/>
          <w:szCs w:val="26"/>
        </w:rPr>
      </w:pPr>
      <w:r w:rsidRPr="00070BE0">
        <w:rPr>
          <w:b/>
          <w:bCs/>
          <w:color w:val="000000"/>
          <w:sz w:val="26"/>
          <w:szCs w:val="26"/>
        </w:rPr>
        <w:t>11. Повышение квалификации и профессиональное развитие</w:t>
      </w:r>
    </w:p>
    <w:p w:rsidR="00053D0C" w:rsidRPr="002328CD" w:rsidRDefault="00053D0C" w:rsidP="00053D0C">
      <w:pPr>
        <w:pStyle w:val="a8"/>
        <w:tabs>
          <w:tab w:val="left" w:pos="709"/>
          <w:tab w:val="left" w:pos="1418"/>
        </w:tabs>
        <w:rPr>
          <w:sz w:val="26"/>
          <w:szCs w:val="26"/>
        </w:rPr>
      </w:pPr>
      <w:r>
        <w:rPr>
          <w:sz w:val="26"/>
          <w:szCs w:val="26"/>
        </w:rPr>
        <w:tab/>
      </w:r>
      <w:r w:rsidRPr="002328CD">
        <w:rPr>
          <w:sz w:val="26"/>
          <w:szCs w:val="26"/>
        </w:rPr>
        <w:t>11.1. Учитывая то, что эффективность работы районных (городского) судов и аппарата Управления в значительной степени зависит от уровня профессиональной подго</w:t>
      </w:r>
      <w:r>
        <w:rPr>
          <w:sz w:val="26"/>
          <w:szCs w:val="26"/>
        </w:rPr>
        <w:t>товки кадров, Управлением в 2024</w:t>
      </w:r>
      <w:r w:rsidRPr="002328CD">
        <w:rPr>
          <w:sz w:val="26"/>
          <w:szCs w:val="26"/>
        </w:rPr>
        <w:t xml:space="preserve"> году уделялось особое внимание вопросам повышения квалификации и профессиональной подготовки.</w:t>
      </w:r>
    </w:p>
    <w:p w:rsidR="00053D0C" w:rsidRPr="00671D7A" w:rsidRDefault="00053D0C" w:rsidP="00053D0C">
      <w:pPr>
        <w:pStyle w:val="a8"/>
        <w:tabs>
          <w:tab w:val="left" w:pos="709"/>
          <w:tab w:val="left" w:pos="1418"/>
        </w:tabs>
        <w:rPr>
          <w:sz w:val="26"/>
          <w:szCs w:val="26"/>
        </w:rPr>
      </w:pPr>
      <w:r w:rsidRPr="002328CD">
        <w:rPr>
          <w:sz w:val="26"/>
          <w:szCs w:val="26"/>
        </w:rPr>
        <w:tab/>
      </w:r>
      <w:proofErr w:type="gramStart"/>
      <w:r w:rsidRPr="002328CD">
        <w:rPr>
          <w:sz w:val="26"/>
          <w:szCs w:val="26"/>
        </w:rPr>
        <w:t>Нормативной ос</w:t>
      </w:r>
      <w:r>
        <w:rPr>
          <w:sz w:val="26"/>
          <w:szCs w:val="26"/>
        </w:rPr>
        <w:t>новой данной деятельности в 2024</w:t>
      </w:r>
      <w:r w:rsidRPr="002328CD">
        <w:rPr>
          <w:sz w:val="26"/>
          <w:szCs w:val="26"/>
        </w:rPr>
        <w:t xml:space="preserve"> году явилось обеспечение выполнения планов повышения квалификации судей, государственных гражданских служащих федеральных судов, утвержденный приказом Генерального директора Судебного департамента </w:t>
      </w:r>
      <w:r w:rsidRPr="00365747">
        <w:rPr>
          <w:sz w:val="26"/>
          <w:szCs w:val="26"/>
        </w:rPr>
        <w:t>от 09 ноября 2023 г. № 233 «О повышении квалификации судей федеральных судов общей юрисдикции в 2024 году»</w:t>
      </w:r>
      <w:r w:rsidRPr="00671D7A">
        <w:rPr>
          <w:color w:val="0070C0"/>
          <w:sz w:val="26"/>
          <w:szCs w:val="26"/>
        </w:rPr>
        <w:t xml:space="preserve"> </w:t>
      </w:r>
      <w:r w:rsidRPr="00671D7A">
        <w:rPr>
          <w:sz w:val="26"/>
          <w:szCs w:val="26"/>
        </w:rPr>
        <w:t xml:space="preserve">и от </w:t>
      </w:r>
      <w:r w:rsidRPr="0024482E">
        <w:rPr>
          <w:sz w:val="26"/>
          <w:szCs w:val="26"/>
        </w:rPr>
        <w:t>18.06.2024 г. № 142 «О повышении квалификации федеральных государственных гражданских служащих федеральных судов общей юрисдикции и федеральных</w:t>
      </w:r>
      <w:proofErr w:type="gramEnd"/>
      <w:r w:rsidRPr="0024482E">
        <w:rPr>
          <w:sz w:val="26"/>
          <w:szCs w:val="26"/>
        </w:rPr>
        <w:t xml:space="preserve"> </w:t>
      </w:r>
      <w:proofErr w:type="gramStart"/>
      <w:r w:rsidRPr="0024482E">
        <w:rPr>
          <w:sz w:val="26"/>
          <w:szCs w:val="26"/>
        </w:rPr>
        <w:t>арбитражных</w:t>
      </w:r>
      <w:proofErr w:type="gramEnd"/>
      <w:r w:rsidRPr="0024482E">
        <w:rPr>
          <w:sz w:val="26"/>
          <w:szCs w:val="26"/>
        </w:rPr>
        <w:t xml:space="preserve"> судов в </w:t>
      </w:r>
      <w:r w:rsidR="00744E6A">
        <w:rPr>
          <w:sz w:val="26"/>
          <w:szCs w:val="26"/>
        </w:rPr>
        <w:t xml:space="preserve">                </w:t>
      </w:r>
      <w:r w:rsidRPr="0024482E">
        <w:rPr>
          <w:sz w:val="26"/>
          <w:szCs w:val="26"/>
        </w:rPr>
        <w:t>2024 году».</w:t>
      </w:r>
    </w:p>
    <w:p w:rsidR="00053D0C" w:rsidRPr="003E0A27" w:rsidRDefault="00053D0C" w:rsidP="00053D0C">
      <w:pPr>
        <w:pStyle w:val="a8"/>
        <w:tabs>
          <w:tab w:val="left" w:pos="709"/>
          <w:tab w:val="left" w:pos="1418"/>
        </w:tabs>
        <w:rPr>
          <w:color w:val="000000"/>
          <w:sz w:val="26"/>
          <w:szCs w:val="26"/>
        </w:rPr>
      </w:pPr>
      <w:r>
        <w:rPr>
          <w:sz w:val="26"/>
          <w:szCs w:val="26"/>
        </w:rPr>
        <w:tab/>
      </w:r>
      <w:r w:rsidRPr="003E0A27">
        <w:rPr>
          <w:sz w:val="26"/>
          <w:szCs w:val="26"/>
        </w:rPr>
        <w:t xml:space="preserve">Обучение </w:t>
      </w:r>
      <w:r w:rsidRPr="003E0A27">
        <w:rPr>
          <w:color w:val="000000"/>
          <w:sz w:val="26"/>
          <w:szCs w:val="26"/>
        </w:rPr>
        <w:t xml:space="preserve">в </w:t>
      </w:r>
      <w:proofErr w:type="gramStart"/>
      <w:r w:rsidRPr="003E0A27">
        <w:rPr>
          <w:color w:val="000000"/>
          <w:sz w:val="26"/>
          <w:szCs w:val="26"/>
        </w:rPr>
        <w:t>соответствии</w:t>
      </w:r>
      <w:proofErr w:type="gramEnd"/>
      <w:r w:rsidRPr="003E0A27">
        <w:rPr>
          <w:color w:val="000000"/>
          <w:sz w:val="26"/>
          <w:szCs w:val="26"/>
        </w:rPr>
        <w:t xml:space="preserve"> с план</w:t>
      </w:r>
      <w:r>
        <w:rPr>
          <w:color w:val="000000"/>
          <w:sz w:val="26"/>
          <w:szCs w:val="26"/>
        </w:rPr>
        <w:t>ами</w:t>
      </w:r>
      <w:r w:rsidRPr="003E0A27">
        <w:rPr>
          <w:color w:val="000000"/>
          <w:sz w:val="26"/>
          <w:szCs w:val="26"/>
        </w:rPr>
        <w:t xml:space="preserve"> повышения квалификации судей, </w:t>
      </w:r>
      <w:r w:rsidRPr="003E0A27">
        <w:rPr>
          <w:sz w:val="26"/>
          <w:szCs w:val="26"/>
        </w:rPr>
        <w:t xml:space="preserve">государственных гражданских служащих судов и </w:t>
      </w:r>
      <w:r w:rsidRPr="00F761D8">
        <w:rPr>
          <w:sz w:val="26"/>
          <w:szCs w:val="26"/>
        </w:rPr>
        <w:t>Управления</w:t>
      </w:r>
      <w:r w:rsidRPr="00F761D8">
        <w:rPr>
          <w:b/>
          <w:sz w:val="26"/>
          <w:szCs w:val="26"/>
        </w:rPr>
        <w:t xml:space="preserve"> </w:t>
      </w:r>
      <w:r w:rsidRPr="00F761D8">
        <w:rPr>
          <w:sz w:val="26"/>
          <w:szCs w:val="26"/>
        </w:rPr>
        <w:t>осуществлялось на</w:t>
      </w:r>
      <w:r w:rsidRPr="00F761D8">
        <w:rPr>
          <w:color w:val="000000"/>
          <w:sz w:val="26"/>
          <w:szCs w:val="26"/>
        </w:rPr>
        <w:t xml:space="preserve"> базе ФГБОУ ВПО «Российский государственный университет правосудия» (г. Москва) и Дальневосточног</w:t>
      </w:r>
      <w:r w:rsidRPr="00F761D8">
        <w:rPr>
          <w:sz w:val="26"/>
          <w:szCs w:val="26"/>
        </w:rPr>
        <w:t>о филиала ФГБУ ВО «РГУП»</w:t>
      </w:r>
      <w:r w:rsidRPr="00F761D8">
        <w:rPr>
          <w:color w:val="000000"/>
          <w:sz w:val="26"/>
          <w:szCs w:val="26"/>
        </w:rPr>
        <w:t xml:space="preserve"> (г. Хабаровск).</w:t>
      </w:r>
      <w:r w:rsidRPr="003E0A27">
        <w:rPr>
          <w:color w:val="000000"/>
          <w:sz w:val="26"/>
          <w:szCs w:val="26"/>
        </w:rPr>
        <w:t xml:space="preserve"> </w:t>
      </w:r>
    </w:p>
    <w:p w:rsidR="00053D0C" w:rsidRPr="00651319" w:rsidRDefault="00053D0C" w:rsidP="00053D0C">
      <w:pPr>
        <w:ind w:firstLine="720"/>
        <w:jc w:val="both"/>
        <w:rPr>
          <w:sz w:val="26"/>
          <w:szCs w:val="28"/>
        </w:rPr>
      </w:pPr>
      <w:r w:rsidRPr="00651319">
        <w:rPr>
          <w:sz w:val="26"/>
          <w:szCs w:val="26"/>
        </w:rPr>
        <w:t xml:space="preserve">На основании вышеуказанного плана </w:t>
      </w:r>
      <w:r w:rsidRPr="00651319">
        <w:rPr>
          <w:sz w:val="26"/>
          <w:szCs w:val="28"/>
        </w:rPr>
        <w:t xml:space="preserve">с председателями </w:t>
      </w:r>
      <w:proofErr w:type="gramStart"/>
      <w:r w:rsidRPr="00651319">
        <w:rPr>
          <w:sz w:val="26"/>
          <w:szCs w:val="28"/>
        </w:rPr>
        <w:t>районных</w:t>
      </w:r>
      <w:proofErr w:type="gramEnd"/>
      <w:r w:rsidRPr="00651319">
        <w:rPr>
          <w:sz w:val="26"/>
          <w:szCs w:val="28"/>
        </w:rPr>
        <w:t xml:space="preserve"> (городского) судов согласовываются кандидатуры судей о направлении на обучение в РГУП. </w:t>
      </w:r>
    </w:p>
    <w:p w:rsidR="00053D0C" w:rsidRPr="00D43090" w:rsidRDefault="00053D0C" w:rsidP="00053D0C">
      <w:pPr>
        <w:ind w:firstLine="720"/>
        <w:jc w:val="both"/>
        <w:rPr>
          <w:sz w:val="26"/>
          <w:szCs w:val="28"/>
        </w:rPr>
      </w:pPr>
      <w:r w:rsidRPr="00D43090">
        <w:rPr>
          <w:sz w:val="26"/>
          <w:szCs w:val="26"/>
        </w:rPr>
        <w:t xml:space="preserve">На основании вышеуказанных планов </w:t>
      </w:r>
      <w:r w:rsidRPr="00D43090">
        <w:rPr>
          <w:sz w:val="26"/>
          <w:szCs w:val="28"/>
        </w:rPr>
        <w:t>с председателями районных (</w:t>
      </w:r>
      <w:proofErr w:type="gramStart"/>
      <w:r w:rsidRPr="00D43090">
        <w:rPr>
          <w:sz w:val="26"/>
          <w:szCs w:val="28"/>
        </w:rPr>
        <w:t>городского</w:t>
      </w:r>
      <w:proofErr w:type="gramEnd"/>
      <w:r w:rsidRPr="00D43090">
        <w:rPr>
          <w:sz w:val="26"/>
          <w:szCs w:val="28"/>
        </w:rPr>
        <w:t xml:space="preserve">) судов согласовываются кандидатуры судей, государственных гражданских служащих аппаратов судов о направлении на обучение в РГУП и ее филиал. Издаются приказы о направлении на повышение квалификации в соответствии с потоками, предусмотренными названными планами. </w:t>
      </w:r>
      <w:proofErr w:type="gramStart"/>
      <w:r w:rsidRPr="00D43090">
        <w:rPr>
          <w:sz w:val="26"/>
          <w:szCs w:val="28"/>
        </w:rPr>
        <w:t>Формируются списки слушателей и направляются</w:t>
      </w:r>
      <w:proofErr w:type="gramEnd"/>
      <w:r w:rsidRPr="00D43090">
        <w:rPr>
          <w:sz w:val="26"/>
          <w:szCs w:val="28"/>
        </w:rPr>
        <w:t xml:space="preserve"> в Судебный департамент. </w:t>
      </w:r>
      <w:proofErr w:type="gramStart"/>
      <w:r w:rsidRPr="00D43090">
        <w:rPr>
          <w:sz w:val="26"/>
          <w:szCs w:val="26"/>
        </w:rPr>
        <w:t>Контроль за</w:t>
      </w:r>
      <w:proofErr w:type="gramEnd"/>
      <w:r w:rsidRPr="00D43090">
        <w:rPr>
          <w:sz w:val="26"/>
          <w:szCs w:val="26"/>
        </w:rPr>
        <w:t xml:space="preserve"> исполнением вышеуказанных планов, утвержденных приказами начальника управления, осуществляется председателями судов области и работниками отдела государственной службы, кадрового обеспечения и противодействия коррупции Управления. </w:t>
      </w:r>
      <w:proofErr w:type="gramStart"/>
      <w:r w:rsidRPr="00D43090">
        <w:rPr>
          <w:sz w:val="26"/>
          <w:szCs w:val="26"/>
        </w:rPr>
        <w:t xml:space="preserve">После окончания обучения </w:t>
      </w:r>
      <w:r w:rsidRPr="00D43090">
        <w:rPr>
          <w:sz w:val="26"/>
          <w:szCs w:val="28"/>
        </w:rPr>
        <w:t xml:space="preserve">в трудовых книжках, личных карточках формы Т-2 судей, государственных гражданских служащих судов и Управления, </w:t>
      </w:r>
      <w:r w:rsidRPr="00D43090">
        <w:rPr>
          <w:sz w:val="26"/>
          <w:szCs w:val="26"/>
        </w:rPr>
        <w:t>повысивших квалификацию,</w:t>
      </w:r>
      <w:r w:rsidRPr="00D43090">
        <w:rPr>
          <w:sz w:val="26"/>
          <w:szCs w:val="28"/>
        </w:rPr>
        <w:t xml:space="preserve"> делаются соответствующие записи, данные вносятся в подсистему «Кадры», копии свидетельств (удостоверений) о повышении квалификации подшиваются в личные дела судей, государственных гражданских служащих. </w:t>
      </w:r>
      <w:proofErr w:type="gramEnd"/>
    </w:p>
    <w:p w:rsidR="00053D0C" w:rsidRPr="00451C7A" w:rsidRDefault="00053D0C" w:rsidP="00053D0C">
      <w:pPr>
        <w:pStyle w:val="a8"/>
        <w:tabs>
          <w:tab w:val="left" w:pos="709"/>
          <w:tab w:val="left" w:pos="1418"/>
        </w:tabs>
        <w:ind w:right="-185"/>
        <w:rPr>
          <w:sz w:val="26"/>
        </w:rPr>
      </w:pPr>
      <w:r w:rsidRPr="00671D7A">
        <w:rPr>
          <w:color w:val="0070C0"/>
          <w:sz w:val="26"/>
          <w:szCs w:val="26"/>
        </w:rPr>
        <w:tab/>
      </w:r>
      <w:r w:rsidRPr="00451C7A">
        <w:rPr>
          <w:sz w:val="26"/>
          <w:szCs w:val="26"/>
        </w:rPr>
        <w:t xml:space="preserve">В соответствии с графиками прохождения профессиональной переподготовки судей, впервые </w:t>
      </w:r>
      <w:proofErr w:type="gramStart"/>
      <w:r w:rsidRPr="00451C7A">
        <w:rPr>
          <w:sz w:val="26"/>
          <w:szCs w:val="26"/>
        </w:rPr>
        <w:t>назначенных</w:t>
      </w:r>
      <w:proofErr w:type="gramEnd"/>
      <w:r w:rsidRPr="00451C7A">
        <w:rPr>
          <w:sz w:val="26"/>
          <w:szCs w:val="26"/>
        </w:rPr>
        <w:t xml:space="preserve"> на должность судьи, в </w:t>
      </w:r>
      <w:r w:rsidRPr="00451C7A">
        <w:rPr>
          <w:sz w:val="26"/>
        </w:rPr>
        <w:t>Российском государственном университете правосудия</w:t>
      </w:r>
      <w:r w:rsidRPr="00451C7A">
        <w:rPr>
          <w:sz w:val="26"/>
          <w:szCs w:val="26"/>
        </w:rPr>
        <w:t xml:space="preserve"> прошли переподготовку </w:t>
      </w:r>
      <w:r w:rsidRPr="00451C7A">
        <w:rPr>
          <w:sz w:val="26"/>
        </w:rPr>
        <w:t>в 2024 году – 1 судья.</w:t>
      </w:r>
    </w:p>
    <w:p w:rsidR="00053D0C" w:rsidRDefault="00053D0C" w:rsidP="00053D0C">
      <w:pPr>
        <w:pStyle w:val="a8"/>
        <w:rPr>
          <w:spacing w:val="38"/>
          <w:sz w:val="26"/>
          <w:szCs w:val="26"/>
        </w:rPr>
      </w:pPr>
    </w:p>
    <w:p w:rsidR="00744E6A" w:rsidRDefault="00744E6A" w:rsidP="00053D0C">
      <w:pPr>
        <w:pStyle w:val="a8"/>
        <w:rPr>
          <w:spacing w:val="38"/>
          <w:sz w:val="26"/>
          <w:szCs w:val="26"/>
        </w:rPr>
      </w:pPr>
    </w:p>
    <w:p w:rsidR="00744E6A" w:rsidRDefault="00744E6A" w:rsidP="00053D0C">
      <w:pPr>
        <w:pStyle w:val="a8"/>
        <w:rPr>
          <w:spacing w:val="38"/>
          <w:sz w:val="26"/>
          <w:szCs w:val="26"/>
        </w:rPr>
      </w:pPr>
    </w:p>
    <w:p w:rsidR="00744E6A" w:rsidRDefault="00744E6A" w:rsidP="00053D0C">
      <w:pPr>
        <w:pStyle w:val="a8"/>
        <w:rPr>
          <w:spacing w:val="38"/>
          <w:sz w:val="26"/>
          <w:szCs w:val="26"/>
        </w:rPr>
      </w:pPr>
    </w:p>
    <w:p w:rsidR="00744E6A" w:rsidRPr="00451C7A" w:rsidRDefault="00744E6A" w:rsidP="00053D0C">
      <w:pPr>
        <w:pStyle w:val="a8"/>
        <w:rPr>
          <w:spacing w:val="38"/>
          <w:sz w:val="26"/>
          <w:szCs w:val="26"/>
        </w:rPr>
      </w:pPr>
    </w:p>
    <w:p w:rsidR="00744E6A" w:rsidRDefault="00744E6A" w:rsidP="00053D0C">
      <w:pPr>
        <w:pStyle w:val="a8"/>
        <w:jc w:val="center"/>
        <w:rPr>
          <w:spacing w:val="38"/>
          <w:sz w:val="26"/>
          <w:szCs w:val="26"/>
        </w:rPr>
      </w:pPr>
    </w:p>
    <w:p w:rsidR="00053D0C" w:rsidRPr="00451C7A" w:rsidRDefault="00053D0C" w:rsidP="00053D0C">
      <w:pPr>
        <w:pStyle w:val="a8"/>
        <w:jc w:val="center"/>
        <w:rPr>
          <w:spacing w:val="38"/>
          <w:sz w:val="26"/>
          <w:szCs w:val="26"/>
        </w:rPr>
      </w:pPr>
      <w:r w:rsidRPr="00451C7A">
        <w:rPr>
          <w:spacing w:val="38"/>
          <w:sz w:val="26"/>
          <w:szCs w:val="26"/>
        </w:rPr>
        <w:t>СПИСОК</w:t>
      </w:r>
    </w:p>
    <w:p w:rsidR="00053D0C" w:rsidRPr="00451C7A" w:rsidRDefault="00053D0C" w:rsidP="00053D0C">
      <w:pPr>
        <w:pStyle w:val="a8"/>
        <w:jc w:val="center"/>
        <w:rPr>
          <w:sz w:val="26"/>
          <w:szCs w:val="26"/>
        </w:rPr>
      </w:pPr>
      <w:r w:rsidRPr="00451C7A">
        <w:rPr>
          <w:sz w:val="26"/>
          <w:szCs w:val="26"/>
        </w:rPr>
        <w:t xml:space="preserve">судей районных (городского) судов Магаданской области </w:t>
      </w:r>
    </w:p>
    <w:p w:rsidR="00053D0C" w:rsidRPr="00451C7A" w:rsidRDefault="00053D0C" w:rsidP="00053D0C">
      <w:pPr>
        <w:pStyle w:val="a8"/>
        <w:jc w:val="center"/>
        <w:rPr>
          <w:sz w:val="26"/>
          <w:szCs w:val="26"/>
        </w:rPr>
      </w:pPr>
      <w:r w:rsidRPr="00451C7A">
        <w:rPr>
          <w:sz w:val="26"/>
          <w:szCs w:val="26"/>
        </w:rPr>
        <w:t>по повышению квалификации в 2024 году</w:t>
      </w:r>
    </w:p>
    <w:p w:rsidR="00053D0C" w:rsidRPr="00451C7A" w:rsidRDefault="00053D0C" w:rsidP="00053D0C">
      <w:pPr>
        <w:pStyle w:val="a8"/>
        <w:jc w:val="center"/>
        <w:rPr>
          <w:b/>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
        <w:gridCol w:w="4122"/>
        <w:gridCol w:w="2340"/>
        <w:gridCol w:w="2520"/>
      </w:tblGrid>
      <w:tr w:rsidR="00053D0C" w:rsidRPr="00451C7A" w:rsidTr="006461F5">
        <w:tc>
          <w:tcPr>
            <w:tcW w:w="666" w:type="dxa"/>
            <w:vAlign w:val="center"/>
          </w:tcPr>
          <w:p w:rsidR="00053D0C" w:rsidRPr="00451C7A" w:rsidRDefault="00053D0C" w:rsidP="006461F5">
            <w:pPr>
              <w:pStyle w:val="a8"/>
              <w:jc w:val="center"/>
              <w:rPr>
                <w:sz w:val="22"/>
                <w:szCs w:val="22"/>
              </w:rPr>
            </w:pPr>
            <w:r w:rsidRPr="00451C7A">
              <w:rPr>
                <w:sz w:val="22"/>
                <w:szCs w:val="22"/>
              </w:rPr>
              <w:t>№№</w:t>
            </w:r>
          </w:p>
          <w:p w:rsidR="00053D0C" w:rsidRPr="00451C7A" w:rsidRDefault="00053D0C" w:rsidP="006461F5">
            <w:pPr>
              <w:pStyle w:val="a8"/>
              <w:jc w:val="center"/>
              <w:rPr>
                <w:sz w:val="22"/>
                <w:szCs w:val="22"/>
              </w:rPr>
            </w:pPr>
            <w:r w:rsidRPr="00451C7A">
              <w:rPr>
                <w:sz w:val="22"/>
                <w:szCs w:val="22"/>
              </w:rPr>
              <w:t>п/п</w:t>
            </w:r>
          </w:p>
        </w:tc>
        <w:tc>
          <w:tcPr>
            <w:tcW w:w="4122" w:type="dxa"/>
            <w:vAlign w:val="center"/>
          </w:tcPr>
          <w:p w:rsidR="00053D0C" w:rsidRPr="00451C7A" w:rsidRDefault="00053D0C" w:rsidP="006461F5">
            <w:pPr>
              <w:pStyle w:val="a8"/>
              <w:jc w:val="center"/>
              <w:rPr>
                <w:sz w:val="22"/>
                <w:szCs w:val="22"/>
              </w:rPr>
            </w:pPr>
            <w:r w:rsidRPr="00451C7A">
              <w:rPr>
                <w:sz w:val="22"/>
                <w:szCs w:val="22"/>
              </w:rPr>
              <w:t>Ф.И.О., должность лица, повысившего квалификацию</w:t>
            </w:r>
          </w:p>
        </w:tc>
        <w:tc>
          <w:tcPr>
            <w:tcW w:w="2340" w:type="dxa"/>
            <w:vAlign w:val="center"/>
          </w:tcPr>
          <w:p w:rsidR="00053D0C" w:rsidRPr="00451C7A" w:rsidRDefault="00053D0C" w:rsidP="006461F5">
            <w:pPr>
              <w:pStyle w:val="a8"/>
              <w:jc w:val="center"/>
              <w:rPr>
                <w:sz w:val="22"/>
                <w:szCs w:val="22"/>
              </w:rPr>
            </w:pPr>
            <w:r w:rsidRPr="00451C7A">
              <w:rPr>
                <w:sz w:val="22"/>
                <w:szCs w:val="22"/>
              </w:rPr>
              <w:t xml:space="preserve">Период </w:t>
            </w:r>
          </w:p>
          <w:p w:rsidR="00053D0C" w:rsidRPr="00451C7A" w:rsidRDefault="00053D0C" w:rsidP="006461F5">
            <w:pPr>
              <w:pStyle w:val="a8"/>
              <w:jc w:val="center"/>
              <w:rPr>
                <w:sz w:val="22"/>
                <w:szCs w:val="22"/>
              </w:rPr>
            </w:pPr>
            <w:r w:rsidRPr="00451C7A">
              <w:rPr>
                <w:sz w:val="22"/>
                <w:szCs w:val="22"/>
              </w:rPr>
              <w:t>обучения</w:t>
            </w:r>
          </w:p>
        </w:tc>
        <w:tc>
          <w:tcPr>
            <w:tcW w:w="2520" w:type="dxa"/>
          </w:tcPr>
          <w:p w:rsidR="00053D0C" w:rsidRPr="00451C7A" w:rsidRDefault="00053D0C" w:rsidP="006461F5">
            <w:pPr>
              <w:pStyle w:val="a8"/>
              <w:jc w:val="center"/>
              <w:rPr>
                <w:sz w:val="22"/>
                <w:szCs w:val="22"/>
              </w:rPr>
            </w:pPr>
            <w:r w:rsidRPr="00451C7A">
              <w:rPr>
                <w:sz w:val="22"/>
                <w:szCs w:val="22"/>
              </w:rPr>
              <w:t xml:space="preserve">Номер удостоверения </w:t>
            </w:r>
          </w:p>
          <w:p w:rsidR="00053D0C" w:rsidRPr="00451C7A" w:rsidRDefault="00053D0C" w:rsidP="006461F5">
            <w:pPr>
              <w:pStyle w:val="a8"/>
              <w:jc w:val="center"/>
              <w:rPr>
                <w:sz w:val="22"/>
                <w:szCs w:val="22"/>
              </w:rPr>
            </w:pPr>
            <w:r w:rsidRPr="00451C7A">
              <w:rPr>
                <w:sz w:val="22"/>
                <w:szCs w:val="22"/>
              </w:rPr>
              <w:t>о повышении квалификации</w:t>
            </w:r>
          </w:p>
        </w:tc>
      </w:tr>
      <w:tr w:rsidR="00053D0C" w:rsidRPr="00451C7A" w:rsidTr="006461F5">
        <w:trPr>
          <w:trHeight w:val="192"/>
        </w:trPr>
        <w:tc>
          <w:tcPr>
            <w:tcW w:w="9648" w:type="dxa"/>
            <w:gridSpan w:val="4"/>
          </w:tcPr>
          <w:p w:rsidR="00053D0C" w:rsidRPr="00451C7A" w:rsidRDefault="00053D0C" w:rsidP="006461F5">
            <w:pPr>
              <w:pStyle w:val="a8"/>
              <w:spacing w:before="120" w:after="120"/>
              <w:jc w:val="center"/>
              <w:rPr>
                <w:sz w:val="22"/>
                <w:szCs w:val="22"/>
              </w:rPr>
            </w:pPr>
            <w:r w:rsidRPr="00451C7A">
              <w:rPr>
                <w:sz w:val="22"/>
                <w:szCs w:val="22"/>
              </w:rPr>
              <w:t xml:space="preserve">Судьи </w:t>
            </w:r>
            <w:proofErr w:type="gramStart"/>
            <w:r w:rsidRPr="00451C7A">
              <w:rPr>
                <w:sz w:val="22"/>
                <w:szCs w:val="22"/>
              </w:rPr>
              <w:t>районных</w:t>
            </w:r>
            <w:proofErr w:type="gramEnd"/>
            <w:r w:rsidRPr="00451C7A">
              <w:rPr>
                <w:sz w:val="22"/>
                <w:szCs w:val="22"/>
              </w:rPr>
              <w:t xml:space="preserve"> (городского) судов Магаданской области</w:t>
            </w:r>
          </w:p>
        </w:tc>
      </w:tr>
      <w:tr w:rsidR="00053D0C" w:rsidRPr="00451C7A" w:rsidTr="006461F5">
        <w:tc>
          <w:tcPr>
            <w:tcW w:w="9648" w:type="dxa"/>
            <w:gridSpan w:val="4"/>
          </w:tcPr>
          <w:p w:rsidR="00053D0C" w:rsidRPr="00451C7A" w:rsidRDefault="00053D0C" w:rsidP="006461F5">
            <w:pPr>
              <w:pStyle w:val="a8"/>
              <w:spacing w:before="120"/>
              <w:jc w:val="center"/>
              <w:rPr>
                <w:sz w:val="24"/>
                <w:szCs w:val="24"/>
              </w:rPr>
            </w:pPr>
            <w:r w:rsidRPr="00451C7A">
              <w:rPr>
                <w:sz w:val="24"/>
                <w:szCs w:val="24"/>
              </w:rPr>
              <w:t>Федеральное государственное бюджетное образовательное учреждение высшего профессионального образования «Российский государственный университет правосудия»</w:t>
            </w:r>
          </w:p>
          <w:p w:rsidR="00053D0C" w:rsidRPr="00451C7A" w:rsidRDefault="00053D0C" w:rsidP="006461F5">
            <w:pPr>
              <w:pStyle w:val="a8"/>
              <w:spacing w:before="120" w:after="120"/>
              <w:jc w:val="center"/>
              <w:rPr>
                <w:sz w:val="22"/>
                <w:szCs w:val="22"/>
              </w:rPr>
            </w:pPr>
            <w:r w:rsidRPr="00451C7A">
              <w:rPr>
                <w:sz w:val="24"/>
                <w:szCs w:val="24"/>
              </w:rPr>
              <w:t>г. Москва</w:t>
            </w:r>
          </w:p>
        </w:tc>
      </w:tr>
      <w:tr w:rsidR="00053D0C" w:rsidRPr="00451C7A" w:rsidTr="006461F5">
        <w:tc>
          <w:tcPr>
            <w:tcW w:w="666" w:type="dxa"/>
            <w:tcBorders>
              <w:bottom w:val="nil"/>
            </w:tcBorders>
          </w:tcPr>
          <w:p w:rsidR="00053D0C" w:rsidRPr="00451C7A" w:rsidRDefault="00053D0C" w:rsidP="00053D0C">
            <w:pPr>
              <w:pStyle w:val="a8"/>
              <w:numPr>
                <w:ilvl w:val="0"/>
                <w:numId w:val="23"/>
              </w:numPr>
              <w:jc w:val="center"/>
              <w:rPr>
                <w:sz w:val="24"/>
                <w:szCs w:val="24"/>
              </w:rPr>
            </w:pPr>
          </w:p>
        </w:tc>
        <w:tc>
          <w:tcPr>
            <w:tcW w:w="4122" w:type="dxa"/>
            <w:tcBorders>
              <w:bottom w:val="nil"/>
            </w:tcBorders>
          </w:tcPr>
          <w:p w:rsidR="00053D0C" w:rsidRPr="00451C7A" w:rsidRDefault="00053D0C" w:rsidP="006461F5">
            <w:pPr>
              <w:pStyle w:val="a8"/>
              <w:tabs>
                <w:tab w:val="left" w:pos="709"/>
                <w:tab w:val="left" w:pos="2694"/>
              </w:tabs>
              <w:rPr>
                <w:sz w:val="24"/>
                <w:szCs w:val="24"/>
              </w:rPr>
            </w:pPr>
            <w:r w:rsidRPr="00451C7A">
              <w:rPr>
                <w:sz w:val="24"/>
                <w:szCs w:val="24"/>
              </w:rPr>
              <w:t xml:space="preserve">Москович Е.В. – судья Магаданского </w:t>
            </w:r>
            <w:proofErr w:type="gramStart"/>
            <w:r w:rsidRPr="00451C7A">
              <w:rPr>
                <w:sz w:val="24"/>
                <w:szCs w:val="24"/>
              </w:rPr>
              <w:t>городского</w:t>
            </w:r>
            <w:proofErr w:type="gramEnd"/>
            <w:r w:rsidRPr="00451C7A">
              <w:rPr>
                <w:sz w:val="24"/>
                <w:szCs w:val="24"/>
              </w:rPr>
              <w:t xml:space="preserve"> суда</w:t>
            </w:r>
          </w:p>
        </w:tc>
        <w:tc>
          <w:tcPr>
            <w:tcW w:w="2340" w:type="dxa"/>
            <w:tcBorders>
              <w:bottom w:val="nil"/>
            </w:tcBorders>
          </w:tcPr>
          <w:p w:rsidR="00053D0C" w:rsidRPr="00451C7A" w:rsidRDefault="00053D0C" w:rsidP="006461F5">
            <w:pPr>
              <w:jc w:val="center"/>
              <w:rPr>
                <w:sz w:val="24"/>
                <w:szCs w:val="24"/>
              </w:rPr>
            </w:pPr>
            <w:r w:rsidRPr="00451C7A">
              <w:rPr>
                <w:sz w:val="24"/>
                <w:szCs w:val="24"/>
              </w:rPr>
              <w:t>05.02. – 09.02.2024</w:t>
            </w:r>
          </w:p>
        </w:tc>
        <w:tc>
          <w:tcPr>
            <w:tcW w:w="2520" w:type="dxa"/>
            <w:tcBorders>
              <w:bottom w:val="nil"/>
            </w:tcBorders>
          </w:tcPr>
          <w:p w:rsidR="00053D0C" w:rsidRPr="00451C7A" w:rsidRDefault="00053D0C" w:rsidP="006461F5">
            <w:pPr>
              <w:pStyle w:val="a8"/>
              <w:jc w:val="center"/>
              <w:rPr>
                <w:sz w:val="24"/>
                <w:szCs w:val="24"/>
              </w:rPr>
            </w:pPr>
            <w:r w:rsidRPr="00451C7A">
              <w:rPr>
                <w:sz w:val="24"/>
                <w:szCs w:val="24"/>
              </w:rPr>
              <w:t>ОЮ – 58523у</w:t>
            </w:r>
          </w:p>
        </w:tc>
      </w:tr>
      <w:tr w:rsidR="00053D0C" w:rsidRPr="00451C7A" w:rsidTr="006461F5">
        <w:tc>
          <w:tcPr>
            <w:tcW w:w="666" w:type="dxa"/>
            <w:tcBorders>
              <w:bottom w:val="nil"/>
            </w:tcBorders>
          </w:tcPr>
          <w:p w:rsidR="00053D0C" w:rsidRPr="00451C7A" w:rsidRDefault="00053D0C" w:rsidP="00053D0C">
            <w:pPr>
              <w:pStyle w:val="a8"/>
              <w:numPr>
                <w:ilvl w:val="0"/>
                <w:numId w:val="23"/>
              </w:numPr>
              <w:jc w:val="center"/>
              <w:rPr>
                <w:sz w:val="24"/>
                <w:szCs w:val="24"/>
              </w:rPr>
            </w:pPr>
          </w:p>
        </w:tc>
        <w:tc>
          <w:tcPr>
            <w:tcW w:w="4122" w:type="dxa"/>
            <w:tcBorders>
              <w:bottom w:val="nil"/>
            </w:tcBorders>
          </w:tcPr>
          <w:p w:rsidR="00053D0C" w:rsidRPr="00451C7A" w:rsidRDefault="00053D0C" w:rsidP="006461F5">
            <w:pPr>
              <w:pStyle w:val="a8"/>
              <w:tabs>
                <w:tab w:val="left" w:pos="709"/>
                <w:tab w:val="left" w:pos="2694"/>
              </w:tabs>
              <w:rPr>
                <w:sz w:val="24"/>
                <w:szCs w:val="24"/>
              </w:rPr>
            </w:pPr>
            <w:r w:rsidRPr="00451C7A">
              <w:rPr>
                <w:sz w:val="24"/>
                <w:szCs w:val="24"/>
              </w:rPr>
              <w:t xml:space="preserve">Побокова М.В. - судья Магаданского </w:t>
            </w:r>
            <w:proofErr w:type="gramStart"/>
            <w:r w:rsidRPr="00451C7A">
              <w:rPr>
                <w:sz w:val="24"/>
                <w:szCs w:val="24"/>
              </w:rPr>
              <w:t>городского</w:t>
            </w:r>
            <w:proofErr w:type="gramEnd"/>
            <w:r w:rsidRPr="00451C7A">
              <w:rPr>
                <w:sz w:val="24"/>
                <w:szCs w:val="24"/>
              </w:rPr>
              <w:t xml:space="preserve"> суда </w:t>
            </w:r>
          </w:p>
        </w:tc>
        <w:tc>
          <w:tcPr>
            <w:tcW w:w="2340" w:type="dxa"/>
            <w:tcBorders>
              <w:bottom w:val="nil"/>
            </w:tcBorders>
          </w:tcPr>
          <w:p w:rsidR="00053D0C" w:rsidRPr="00451C7A" w:rsidRDefault="00053D0C" w:rsidP="006461F5">
            <w:pPr>
              <w:jc w:val="center"/>
              <w:rPr>
                <w:sz w:val="24"/>
                <w:szCs w:val="24"/>
              </w:rPr>
            </w:pPr>
            <w:r w:rsidRPr="00451C7A">
              <w:rPr>
                <w:sz w:val="24"/>
                <w:szCs w:val="24"/>
              </w:rPr>
              <w:t>18.03. – 28.03.2024</w:t>
            </w:r>
          </w:p>
        </w:tc>
        <w:tc>
          <w:tcPr>
            <w:tcW w:w="2520" w:type="dxa"/>
            <w:tcBorders>
              <w:bottom w:val="nil"/>
            </w:tcBorders>
          </w:tcPr>
          <w:p w:rsidR="00053D0C" w:rsidRPr="00451C7A" w:rsidRDefault="00053D0C" w:rsidP="006461F5">
            <w:pPr>
              <w:pStyle w:val="a8"/>
              <w:jc w:val="center"/>
              <w:rPr>
                <w:sz w:val="24"/>
                <w:szCs w:val="24"/>
              </w:rPr>
            </w:pPr>
            <w:r w:rsidRPr="00451C7A">
              <w:rPr>
                <w:sz w:val="24"/>
                <w:szCs w:val="24"/>
              </w:rPr>
              <w:t>ОЮ – 59208 у</w:t>
            </w:r>
          </w:p>
        </w:tc>
      </w:tr>
      <w:tr w:rsidR="00053D0C" w:rsidRPr="00451C7A" w:rsidTr="006461F5">
        <w:tc>
          <w:tcPr>
            <w:tcW w:w="666" w:type="dxa"/>
            <w:tcBorders>
              <w:bottom w:val="nil"/>
            </w:tcBorders>
          </w:tcPr>
          <w:p w:rsidR="00053D0C" w:rsidRPr="00451C7A" w:rsidRDefault="00053D0C" w:rsidP="00053D0C">
            <w:pPr>
              <w:pStyle w:val="a8"/>
              <w:numPr>
                <w:ilvl w:val="0"/>
                <w:numId w:val="23"/>
              </w:numPr>
              <w:jc w:val="center"/>
              <w:rPr>
                <w:sz w:val="24"/>
                <w:szCs w:val="24"/>
              </w:rPr>
            </w:pPr>
          </w:p>
        </w:tc>
        <w:tc>
          <w:tcPr>
            <w:tcW w:w="4122" w:type="dxa"/>
            <w:tcBorders>
              <w:bottom w:val="nil"/>
            </w:tcBorders>
          </w:tcPr>
          <w:p w:rsidR="00053D0C" w:rsidRPr="00451C7A" w:rsidRDefault="00053D0C" w:rsidP="006461F5">
            <w:pPr>
              <w:pStyle w:val="a8"/>
              <w:tabs>
                <w:tab w:val="left" w:pos="709"/>
                <w:tab w:val="left" w:pos="2694"/>
              </w:tabs>
              <w:rPr>
                <w:sz w:val="24"/>
                <w:szCs w:val="24"/>
              </w:rPr>
            </w:pPr>
            <w:r w:rsidRPr="00451C7A">
              <w:rPr>
                <w:sz w:val="24"/>
                <w:szCs w:val="24"/>
              </w:rPr>
              <w:t>Кошкина А.А. - судья Ягоднинского районного суда</w:t>
            </w:r>
          </w:p>
        </w:tc>
        <w:tc>
          <w:tcPr>
            <w:tcW w:w="2340" w:type="dxa"/>
            <w:tcBorders>
              <w:bottom w:val="nil"/>
            </w:tcBorders>
          </w:tcPr>
          <w:p w:rsidR="00053D0C" w:rsidRPr="00451C7A" w:rsidRDefault="00053D0C" w:rsidP="006461F5">
            <w:pPr>
              <w:pStyle w:val="a8"/>
              <w:jc w:val="center"/>
              <w:rPr>
                <w:sz w:val="24"/>
                <w:szCs w:val="24"/>
              </w:rPr>
            </w:pPr>
            <w:r w:rsidRPr="00451C7A">
              <w:rPr>
                <w:sz w:val="24"/>
                <w:szCs w:val="24"/>
              </w:rPr>
              <w:t>18.03. – 28.03.2024</w:t>
            </w:r>
          </w:p>
        </w:tc>
        <w:tc>
          <w:tcPr>
            <w:tcW w:w="2520" w:type="dxa"/>
            <w:tcBorders>
              <w:bottom w:val="nil"/>
            </w:tcBorders>
          </w:tcPr>
          <w:p w:rsidR="00053D0C" w:rsidRPr="00451C7A" w:rsidRDefault="00053D0C" w:rsidP="006461F5">
            <w:pPr>
              <w:pStyle w:val="a8"/>
              <w:jc w:val="center"/>
              <w:rPr>
                <w:sz w:val="24"/>
                <w:szCs w:val="24"/>
              </w:rPr>
            </w:pPr>
            <w:r w:rsidRPr="00451C7A">
              <w:rPr>
                <w:sz w:val="24"/>
                <w:szCs w:val="24"/>
              </w:rPr>
              <w:t>ОЮ – 59186 у</w:t>
            </w:r>
          </w:p>
        </w:tc>
      </w:tr>
      <w:tr w:rsidR="00053D0C" w:rsidRPr="00451C7A" w:rsidTr="006461F5">
        <w:tc>
          <w:tcPr>
            <w:tcW w:w="666" w:type="dxa"/>
            <w:tcBorders>
              <w:bottom w:val="nil"/>
            </w:tcBorders>
          </w:tcPr>
          <w:p w:rsidR="00053D0C" w:rsidRPr="00451C7A" w:rsidRDefault="00053D0C" w:rsidP="00053D0C">
            <w:pPr>
              <w:pStyle w:val="a8"/>
              <w:numPr>
                <w:ilvl w:val="0"/>
                <w:numId w:val="23"/>
              </w:numPr>
              <w:jc w:val="center"/>
              <w:rPr>
                <w:sz w:val="24"/>
                <w:szCs w:val="24"/>
              </w:rPr>
            </w:pPr>
          </w:p>
        </w:tc>
        <w:tc>
          <w:tcPr>
            <w:tcW w:w="4122" w:type="dxa"/>
            <w:tcBorders>
              <w:bottom w:val="nil"/>
            </w:tcBorders>
          </w:tcPr>
          <w:p w:rsidR="00053D0C" w:rsidRPr="00451C7A" w:rsidRDefault="00053D0C" w:rsidP="006461F5">
            <w:pPr>
              <w:pStyle w:val="a8"/>
              <w:tabs>
                <w:tab w:val="left" w:pos="709"/>
                <w:tab w:val="left" w:pos="2694"/>
              </w:tabs>
              <w:rPr>
                <w:sz w:val="24"/>
                <w:szCs w:val="24"/>
              </w:rPr>
            </w:pPr>
            <w:r w:rsidRPr="00451C7A">
              <w:rPr>
                <w:sz w:val="24"/>
                <w:szCs w:val="24"/>
              </w:rPr>
              <w:t>Носырева О.А. – судья Магаданского городского суда</w:t>
            </w:r>
          </w:p>
        </w:tc>
        <w:tc>
          <w:tcPr>
            <w:tcW w:w="2340" w:type="dxa"/>
            <w:tcBorders>
              <w:bottom w:val="nil"/>
            </w:tcBorders>
          </w:tcPr>
          <w:p w:rsidR="00053D0C" w:rsidRPr="00451C7A" w:rsidRDefault="00053D0C" w:rsidP="006461F5">
            <w:pPr>
              <w:jc w:val="center"/>
              <w:rPr>
                <w:sz w:val="24"/>
                <w:szCs w:val="24"/>
              </w:rPr>
            </w:pPr>
            <w:r w:rsidRPr="00451C7A">
              <w:rPr>
                <w:sz w:val="24"/>
                <w:szCs w:val="24"/>
              </w:rPr>
              <w:t>15.04. – 25.04.2024</w:t>
            </w:r>
          </w:p>
        </w:tc>
        <w:tc>
          <w:tcPr>
            <w:tcW w:w="2520" w:type="dxa"/>
            <w:tcBorders>
              <w:bottom w:val="nil"/>
            </w:tcBorders>
          </w:tcPr>
          <w:p w:rsidR="00053D0C" w:rsidRPr="00451C7A" w:rsidRDefault="00053D0C" w:rsidP="006461F5">
            <w:pPr>
              <w:pStyle w:val="a8"/>
              <w:jc w:val="center"/>
              <w:rPr>
                <w:sz w:val="24"/>
                <w:szCs w:val="24"/>
              </w:rPr>
            </w:pPr>
            <w:r w:rsidRPr="00451C7A">
              <w:rPr>
                <w:sz w:val="24"/>
                <w:szCs w:val="24"/>
              </w:rPr>
              <w:t>ОЮ – 59863 у</w:t>
            </w:r>
          </w:p>
        </w:tc>
      </w:tr>
      <w:tr w:rsidR="00053D0C" w:rsidRPr="00451C7A" w:rsidTr="006461F5">
        <w:tc>
          <w:tcPr>
            <w:tcW w:w="666" w:type="dxa"/>
            <w:tcBorders>
              <w:bottom w:val="nil"/>
            </w:tcBorders>
          </w:tcPr>
          <w:p w:rsidR="00053D0C" w:rsidRPr="00451C7A" w:rsidRDefault="00053D0C" w:rsidP="00053D0C">
            <w:pPr>
              <w:pStyle w:val="a8"/>
              <w:numPr>
                <w:ilvl w:val="0"/>
                <w:numId w:val="23"/>
              </w:numPr>
              <w:jc w:val="center"/>
              <w:rPr>
                <w:sz w:val="24"/>
                <w:szCs w:val="24"/>
              </w:rPr>
            </w:pPr>
          </w:p>
        </w:tc>
        <w:tc>
          <w:tcPr>
            <w:tcW w:w="4122" w:type="dxa"/>
            <w:tcBorders>
              <w:bottom w:val="nil"/>
            </w:tcBorders>
          </w:tcPr>
          <w:p w:rsidR="00053D0C" w:rsidRPr="00451C7A" w:rsidRDefault="00053D0C" w:rsidP="006461F5">
            <w:pPr>
              <w:pStyle w:val="a8"/>
              <w:tabs>
                <w:tab w:val="left" w:pos="709"/>
                <w:tab w:val="left" w:pos="2694"/>
              </w:tabs>
              <w:rPr>
                <w:sz w:val="24"/>
                <w:szCs w:val="24"/>
              </w:rPr>
            </w:pPr>
            <w:r w:rsidRPr="00451C7A">
              <w:rPr>
                <w:sz w:val="24"/>
                <w:szCs w:val="24"/>
              </w:rPr>
              <w:t>Пикалева Е.Ф.- судья Магаданского городского суда</w:t>
            </w:r>
          </w:p>
        </w:tc>
        <w:tc>
          <w:tcPr>
            <w:tcW w:w="2340" w:type="dxa"/>
            <w:tcBorders>
              <w:bottom w:val="nil"/>
            </w:tcBorders>
          </w:tcPr>
          <w:p w:rsidR="00053D0C" w:rsidRPr="00451C7A" w:rsidRDefault="00053D0C" w:rsidP="006461F5">
            <w:pPr>
              <w:jc w:val="center"/>
              <w:rPr>
                <w:sz w:val="24"/>
                <w:szCs w:val="24"/>
              </w:rPr>
            </w:pPr>
            <w:r w:rsidRPr="00451C7A">
              <w:rPr>
                <w:sz w:val="24"/>
                <w:szCs w:val="24"/>
              </w:rPr>
              <w:t>13.05. – 17.05.2024</w:t>
            </w:r>
          </w:p>
        </w:tc>
        <w:tc>
          <w:tcPr>
            <w:tcW w:w="2520" w:type="dxa"/>
            <w:tcBorders>
              <w:bottom w:val="nil"/>
            </w:tcBorders>
          </w:tcPr>
          <w:p w:rsidR="00053D0C" w:rsidRPr="00451C7A" w:rsidRDefault="00053D0C" w:rsidP="006461F5">
            <w:pPr>
              <w:pStyle w:val="a8"/>
              <w:jc w:val="center"/>
              <w:rPr>
                <w:sz w:val="24"/>
                <w:szCs w:val="24"/>
              </w:rPr>
            </w:pPr>
            <w:r w:rsidRPr="00451C7A">
              <w:rPr>
                <w:sz w:val="24"/>
                <w:szCs w:val="24"/>
              </w:rPr>
              <w:t>ОЮ – 60167 у</w:t>
            </w:r>
          </w:p>
        </w:tc>
      </w:tr>
      <w:tr w:rsidR="00053D0C" w:rsidRPr="00451C7A" w:rsidTr="006461F5">
        <w:tc>
          <w:tcPr>
            <w:tcW w:w="666" w:type="dxa"/>
            <w:tcBorders>
              <w:bottom w:val="nil"/>
            </w:tcBorders>
          </w:tcPr>
          <w:p w:rsidR="00053D0C" w:rsidRPr="00451C7A" w:rsidRDefault="00053D0C" w:rsidP="00053D0C">
            <w:pPr>
              <w:pStyle w:val="a8"/>
              <w:numPr>
                <w:ilvl w:val="0"/>
                <w:numId w:val="23"/>
              </w:numPr>
              <w:jc w:val="center"/>
              <w:rPr>
                <w:sz w:val="24"/>
                <w:szCs w:val="24"/>
              </w:rPr>
            </w:pPr>
          </w:p>
        </w:tc>
        <w:tc>
          <w:tcPr>
            <w:tcW w:w="4122" w:type="dxa"/>
            <w:tcBorders>
              <w:bottom w:val="nil"/>
            </w:tcBorders>
          </w:tcPr>
          <w:p w:rsidR="00053D0C" w:rsidRPr="00451C7A" w:rsidRDefault="00053D0C" w:rsidP="006461F5">
            <w:pPr>
              <w:pStyle w:val="a8"/>
              <w:tabs>
                <w:tab w:val="left" w:pos="709"/>
                <w:tab w:val="left" w:pos="2694"/>
              </w:tabs>
              <w:rPr>
                <w:sz w:val="24"/>
                <w:szCs w:val="24"/>
              </w:rPr>
            </w:pPr>
            <w:r w:rsidRPr="00451C7A">
              <w:rPr>
                <w:sz w:val="24"/>
                <w:szCs w:val="24"/>
              </w:rPr>
              <w:t xml:space="preserve">Комаров О.Н. – врио председателя Хасынского </w:t>
            </w:r>
            <w:proofErr w:type="gramStart"/>
            <w:r w:rsidRPr="00451C7A">
              <w:rPr>
                <w:sz w:val="24"/>
                <w:szCs w:val="24"/>
              </w:rPr>
              <w:t>районного</w:t>
            </w:r>
            <w:proofErr w:type="gramEnd"/>
            <w:r w:rsidRPr="00451C7A">
              <w:rPr>
                <w:sz w:val="24"/>
                <w:szCs w:val="24"/>
              </w:rPr>
              <w:t xml:space="preserve"> суда</w:t>
            </w:r>
          </w:p>
        </w:tc>
        <w:tc>
          <w:tcPr>
            <w:tcW w:w="2340" w:type="dxa"/>
            <w:tcBorders>
              <w:bottom w:val="nil"/>
            </w:tcBorders>
          </w:tcPr>
          <w:p w:rsidR="00053D0C" w:rsidRPr="00451C7A" w:rsidRDefault="00053D0C" w:rsidP="006461F5">
            <w:pPr>
              <w:pStyle w:val="a8"/>
              <w:jc w:val="center"/>
              <w:rPr>
                <w:sz w:val="24"/>
                <w:szCs w:val="24"/>
              </w:rPr>
            </w:pPr>
            <w:r w:rsidRPr="00451C7A">
              <w:rPr>
                <w:sz w:val="24"/>
                <w:szCs w:val="24"/>
              </w:rPr>
              <w:t>09.09. – 19.09.2024</w:t>
            </w:r>
          </w:p>
        </w:tc>
        <w:tc>
          <w:tcPr>
            <w:tcW w:w="2520" w:type="dxa"/>
            <w:tcBorders>
              <w:bottom w:val="nil"/>
            </w:tcBorders>
          </w:tcPr>
          <w:p w:rsidR="00053D0C" w:rsidRPr="00451C7A" w:rsidRDefault="00053D0C" w:rsidP="006461F5">
            <w:pPr>
              <w:pStyle w:val="a8"/>
              <w:jc w:val="center"/>
              <w:rPr>
                <w:sz w:val="24"/>
                <w:szCs w:val="24"/>
              </w:rPr>
            </w:pPr>
            <w:r w:rsidRPr="00451C7A">
              <w:rPr>
                <w:sz w:val="24"/>
                <w:szCs w:val="24"/>
              </w:rPr>
              <w:t>ОЮ – 61511 у</w:t>
            </w:r>
          </w:p>
        </w:tc>
      </w:tr>
      <w:tr w:rsidR="00053D0C" w:rsidRPr="00451C7A" w:rsidTr="006461F5">
        <w:tc>
          <w:tcPr>
            <w:tcW w:w="666" w:type="dxa"/>
          </w:tcPr>
          <w:p w:rsidR="00053D0C" w:rsidRPr="00451C7A" w:rsidRDefault="00053D0C" w:rsidP="00053D0C">
            <w:pPr>
              <w:pStyle w:val="a8"/>
              <w:numPr>
                <w:ilvl w:val="0"/>
                <w:numId w:val="23"/>
              </w:numPr>
              <w:jc w:val="center"/>
              <w:rPr>
                <w:sz w:val="24"/>
                <w:szCs w:val="24"/>
              </w:rPr>
            </w:pPr>
          </w:p>
        </w:tc>
        <w:tc>
          <w:tcPr>
            <w:tcW w:w="4122" w:type="dxa"/>
          </w:tcPr>
          <w:p w:rsidR="00053D0C" w:rsidRPr="00451C7A" w:rsidRDefault="00053D0C" w:rsidP="006461F5">
            <w:pPr>
              <w:pStyle w:val="a8"/>
              <w:tabs>
                <w:tab w:val="left" w:pos="709"/>
                <w:tab w:val="left" w:pos="2694"/>
              </w:tabs>
              <w:rPr>
                <w:sz w:val="24"/>
                <w:szCs w:val="24"/>
              </w:rPr>
            </w:pPr>
            <w:r w:rsidRPr="00451C7A">
              <w:rPr>
                <w:sz w:val="24"/>
                <w:szCs w:val="24"/>
              </w:rPr>
              <w:t>Сергеева М.М.. - судья Магаданского городского суда</w:t>
            </w:r>
          </w:p>
        </w:tc>
        <w:tc>
          <w:tcPr>
            <w:tcW w:w="2340" w:type="dxa"/>
          </w:tcPr>
          <w:p w:rsidR="00053D0C" w:rsidRPr="00451C7A" w:rsidRDefault="00053D0C" w:rsidP="006461F5">
            <w:pPr>
              <w:jc w:val="center"/>
              <w:rPr>
                <w:sz w:val="24"/>
                <w:szCs w:val="24"/>
              </w:rPr>
            </w:pPr>
            <w:r w:rsidRPr="00451C7A">
              <w:rPr>
                <w:sz w:val="24"/>
                <w:szCs w:val="24"/>
              </w:rPr>
              <w:t>23.09. – 27.09.2024</w:t>
            </w:r>
          </w:p>
        </w:tc>
        <w:tc>
          <w:tcPr>
            <w:tcW w:w="2520" w:type="dxa"/>
          </w:tcPr>
          <w:p w:rsidR="00053D0C" w:rsidRPr="00451C7A" w:rsidRDefault="00053D0C" w:rsidP="006461F5">
            <w:pPr>
              <w:pStyle w:val="a8"/>
              <w:jc w:val="center"/>
              <w:rPr>
                <w:sz w:val="24"/>
                <w:szCs w:val="24"/>
              </w:rPr>
            </w:pPr>
            <w:r w:rsidRPr="00451C7A">
              <w:rPr>
                <w:sz w:val="24"/>
                <w:szCs w:val="24"/>
              </w:rPr>
              <w:t>ОЮ – 61918 у</w:t>
            </w:r>
          </w:p>
        </w:tc>
      </w:tr>
      <w:tr w:rsidR="00053D0C" w:rsidRPr="00451C7A" w:rsidTr="006461F5">
        <w:tc>
          <w:tcPr>
            <w:tcW w:w="666" w:type="dxa"/>
          </w:tcPr>
          <w:p w:rsidR="00053D0C" w:rsidRPr="00451C7A" w:rsidRDefault="00053D0C" w:rsidP="00053D0C">
            <w:pPr>
              <w:pStyle w:val="a8"/>
              <w:numPr>
                <w:ilvl w:val="0"/>
                <w:numId w:val="23"/>
              </w:numPr>
              <w:jc w:val="center"/>
              <w:rPr>
                <w:sz w:val="24"/>
                <w:szCs w:val="24"/>
              </w:rPr>
            </w:pPr>
          </w:p>
        </w:tc>
        <w:tc>
          <w:tcPr>
            <w:tcW w:w="4122" w:type="dxa"/>
          </w:tcPr>
          <w:p w:rsidR="00053D0C" w:rsidRPr="00451C7A" w:rsidRDefault="00053D0C" w:rsidP="006461F5">
            <w:pPr>
              <w:pStyle w:val="a8"/>
              <w:rPr>
                <w:sz w:val="24"/>
                <w:szCs w:val="24"/>
              </w:rPr>
            </w:pPr>
            <w:r w:rsidRPr="00451C7A">
              <w:rPr>
                <w:sz w:val="24"/>
                <w:szCs w:val="24"/>
              </w:rPr>
              <w:t xml:space="preserve">Жаворонков И.В. – судья Ольского </w:t>
            </w:r>
            <w:proofErr w:type="gramStart"/>
            <w:r w:rsidRPr="00451C7A">
              <w:rPr>
                <w:sz w:val="24"/>
                <w:szCs w:val="24"/>
              </w:rPr>
              <w:t>районного</w:t>
            </w:r>
            <w:proofErr w:type="gramEnd"/>
            <w:r w:rsidRPr="00451C7A">
              <w:rPr>
                <w:sz w:val="24"/>
                <w:szCs w:val="24"/>
              </w:rPr>
              <w:t xml:space="preserve"> суда</w:t>
            </w:r>
          </w:p>
        </w:tc>
        <w:tc>
          <w:tcPr>
            <w:tcW w:w="2340" w:type="dxa"/>
          </w:tcPr>
          <w:p w:rsidR="00053D0C" w:rsidRPr="00451C7A" w:rsidRDefault="00053D0C" w:rsidP="006461F5">
            <w:pPr>
              <w:jc w:val="center"/>
              <w:rPr>
                <w:sz w:val="24"/>
                <w:szCs w:val="24"/>
              </w:rPr>
            </w:pPr>
            <w:r w:rsidRPr="00451C7A">
              <w:rPr>
                <w:sz w:val="24"/>
                <w:szCs w:val="24"/>
              </w:rPr>
              <w:t>30.09. – 04.10.2024</w:t>
            </w:r>
          </w:p>
        </w:tc>
        <w:tc>
          <w:tcPr>
            <w:tcW w:w="2520" w:type="dxa"/>
          </w:tcPr>
          <w:p w:rsidR="00053D0C" w:rsidRPr="00451C7A" w:rsidRDefault="00053D0C" w:rsidP="006461F5">
            <w:pPr>
              <w:pStyle w:val="a8"/>
              <w:jc w:val="center"/>
              <w:rPr>
                <w:sz w:val="24"/>
                <w:szCs w:val="24"/>
              </w:rPr>
            </w:pPr>
            <w:r w:rsidRPr="00451C7A">
              <w:rPr>
                <w:sz w:val="24"/>
                <w:szCs w:val="24"/>
              </w:rPr>
              <w:t>ОЮ – 62118 у</w:t>
            </w:r>
          </w:p>
        </w:tc>
      </w:tr>
      <w:tr w:rsidR="00053D0C" w:rsidRPr="00451C7A" w:rsidTr="006461F5">
        <w:tc>
          <w:tcPr>
            <w:tcW w:w="666" w:type="dxa"/>
          </w:tcPr>
          <w:p w:rsidR="00053D0C" w:rsidRPr="00451C7A" w:rsidRDefault="00053D0C" w:rsidP="00053D0C">
            <w:pPr>
              <w:pStyle w:val="af5"/>
              <w:numPr>
                <w:ilvl w:val="0"/>
                <w:numId w:val="23"/>
              </w:numPr>
              <w:jc w:val="center"/>
              <w:rPr>
                <w:rFonts w:ascii="Times New Roman" w:hAnsi="Times New Roman"/>
              </w:rPr>
            </w:pPr>
          </w:p>
        </w:tc>
        <w:tc>
          <w:tcPr>
            <w:tcW w:w="4122" w:type="dxa"/>
          </w:tcPr>
          <w:p w:rsidR="00053D0C" w:rsidRPr="00451C7A" w:rsidRDefault="00053D0C" w:rsidP="006461F5">
            <w:pPr>
              <w:pStyle w:val="a8"/>
              <w:tabs>
                <w:tab w:val="left" w:pos="709"/>
                <w:tab w:val="left" w:pos="2694"/>
              </w:tabs>
              <w:rPr>
                <w:sz w:val="24"/>
                <w:szCs w:val="24"/>
              </w:rPr>
            </w:pPr>
            <w:r w:rsidRPr="00451C7A">
              <w:rPr>
                <w:sz w:val="24"/>
                <w:szCs w:val="24"/>
              </w:rPr>
              <w:t xml:space="preserve">Романчук Н.К. – председатель  Магаданского </w:t>
            </w:r>
            <w:proofErr w:type="gramStart"/>
            <w:r w:rsidRPr="00451C7A">
              <w:rPr>
                <w:sz w:val="24"/>
                <w:szCs w:val="24"/>
              </w:rPr>
              <w:t>городского</w:t>
            </w:r>
            <w:proofErr w:type="gramEnd"/>
            <w:r w:rsidRPr="00451C7A">
              <w:rPr>
                <w:sz w:val="24"/>
                <w:szCs w:val="24"/>
              </w:rPr>
              <w:t xml:space="preserve"> суда</w:t>
            </w:r>
          </w:p>
        </w:tc>
        <w:tc>
          <w:tcPr>
            <w:tcW w:w="2340" w:type="dxa"/>
          </w:tcPr>
          <w:p w:rsidR="00053D0C" w:rsidRPr="00451C7A" w:rsidRDefault="00053D0C" w:rsidP="006461F5">
            <w:pPr>
              <w:jc w:val="center"/>
              <w:rPr>
                <w:sz w:val="24"/>
                <w:szCs w:val="24"/>
              </w:rPr>
            </w:pPr>
            <w:r w:rsidRPr="00451C7A">
              <w:rPr>
                <w:sz w:val="24"/>
                <w:szCs w:val="24"/>
              </w:rPr>
              <w:t>21.10. – 25.10.2024</w:t>
            </w:r>
          </w:p>
        </w:tc>
        <w:tc>
          <w:tcPr>
            <w:tcW w:w="2520" w:type="dxa"/>
          </w:tcPr>
          <w:p w:rsidR="00053D0C" w:rsidRPr="00451C7A" w:rsidRDefault="00053D0C" w:rsidP="006461F5">
            <w:pPr>
              <w:pStyle w:val="a8"/>
              <w:jc w:val="center"/>
              <w:rPr>
                <w:sz w:val="24"/>
                <w:szCs w:val="24"/>
              </w:rPr>
            </w:pPr>
            <w:r w:rsidRPr="00451C7A">
              <w:rPr>
                <w:sz w:val="24"/>
                <w:szCs w:val="24"/>
              </w:rPr>
              <w:t>ОЮ - 62948 у</w:t>
            </w:r>
          </w:p>
        </w:tc>
      </w:tr>
      <w:tr w:rsidR="00053D0C" w:rsidRPr="00451C7A" w:rsidTr="006461F5">
        <w:tc>
          <w:tcPr>
            <w:tcW w:w="666" w:type="dxa"/>
          </w:tcPr>
          <w:p w:rsidR="00053D0C" w:rsidRPr="00451C7A" w:rsidRDefault="00053D0C" w:rsidP="00053D0C">
            <w:pPr>
              <w:pStyle w:val="af5"/>
              <w:numPr>
                <w:ilvl w:val="0"/>
                <w:numId w:val="23"/>
              </w:numPr>
              <w:jc w:val="center"/>
              <w:rPr>
                <w:rFonts w:ascii="Times New Roman" w:hAnsi="Times New Roman"/>
              </w:rPr>
            </w:pPr>
          </w:p>
        </w:tc>
        <w:tc>
          <w:tcPr>
            <w:tcW w:w="4122" w:type="dxa"/>
          </w:tcPr>
          <w:p w:rsidR="00053D0C" w:rsidRPr="00451C7A" w:rsidRDefault="00053D0C" w:rsidP="006461F5">
            <w:pPr>
              <w:pStyle w:val="a8"/>
              <w:rPr>
                <w:sz w:val="24"/>
                <w:szCs w:val="24"/>
              </w:rPr>
            </w:pPr>
            <w:r w:rsidRPr="00451C7A">
              <w:rPr>
                <w:sz w:val="24"/>
                <w:szCs w:val="24"/>
              </w:rPr>
              <w:t>Литвинова Н.В.- судья Магаданского городского суда</w:t>
            </w:r>
          </w:p>
        </w:tc>
        <w:tc>
          <w:tcPr>
            <w:tcW w:w="2340" w:type="dxa"/>
          </w:tcPr>
          <w:p w:rsidR="00053D0C" w:rsidRPr="00451C7A" w:rsidRDefault="00053D0C" w:rsidP="006461F5">
            <w:pPr>
              <w:jc w:val="center"/>
              <w:rPr>
                <w:sz w:val="24"/>
                <w:szCs w:val="24"/>
              </w:rPr>
            </w:pPr>
            <w:r w:rsidRPr="00451C7A">
              <w:rPr>
                <w:sz w:val="24"/>
                <w:szCs w:val="24"/>
              </w:rPr>
              <w:t>18.11. – 22.11.2024</w:t>
            </w:r>
          </w:p>
        </w:tc>
        <w:tc>
          <w:tcPr>
            <w:tcW w:w="2520" w:type="dxa"/>
          </w:tcPr>
          <w:p w:rsidR="00053D0C" w:rsidRPr="00451C7A" w:rsidRDefault="00053D0C" w:rsidP="006461F5">
            <w:pPr>
              <w:pStyle w:val="af5"/>
              <w:jc w:val="center"/>
              <w:rPr>
                <w:rFonts w:ascii="Times New Roman" w:hAnsi="Times New Roman"/>
              </w:rPr>
            </w:pPr>
            <w:r w:rsidRPr="00451C7A">
              <w:rPr>
                <w:rFonts w:ascii="Times New Roman" w:hAnsi="Times New Roman"/>
              </w:rPr>
              <w:t>ОЮ – 63549 у</w:t>
            </w:r>
          </w:p>
        </w:tc>
      </w:tr>
    </w:tbl>
    <w:p w:rsidR="00053D0C" w:rsidRPr="00451C7A" w:rsidRDefault="00053D0C" w:rsidP="00053D0C">
      <w:pPr>
        <w:pStyle w:val="a8"/>
        <w:tabs>
          <w:tab w:val="left" w:pos="709"/>
          <w:tab w:val="left" w:pos="1418"/>
        </w:tabs>
        <w:rPr>
          <w:sz w:val="26"/>
          <w:szCs w:val="26"/>
        </w:rPr>
      </w:pPr>
      <w:r w:rsidRPr="00451C7A">
        <w:rPr>
          <w:sz w:val="26"/>
          <w:szCs w:val="26"/>
        </w:rPr>
        <w:tab/>
      </w:r>
    </w:p>
    <w:p w:rsidR="00053D0C" w:rsidRPr="00451C7A" w:rsidRDefault="00053D0C" w:rsidP="00053D0C">
      <w:pPr>
        <w:pStyle w:val="a8"/>
        <w:tabs>
          <w:tab w:val="left" w:pos="709"/>
          <w:tab w:val="left" w:pos="1418"/>
        </w:tabs>
        <w:rPr>
          <w:sz w:val="26"/>
          <w:szCs w:val="26"/>
        </w:rPr>
      </w:pPr>
      <w:r w:rsidRPr="00451C7A">
        <w:rPr>
          <w:sz w:val="26"/>
          <w:szCs w:val="26"/>
        </w:rPr>
        <w:tab/>
        <w:t>Анализ устного опроса по повышению квалификации судей, государственных гражданских служащих районных (городского) судов, Управления позволяет сделать следующий вывод.</w:t>
      </w:r>
    </w:p>
    <w:p w:rsidR="00053D0C" w:rsidRPr="00451C7A" w:rsidRDefault="00053D0C" w:rsidP="00053D0C">
      <w:pPr>
        <w:pStyle w:val="a8"/>
        <w:tabs>
          <w:tab w:val="left" w:pos="709"/>
          <w:tab w:val="left" w:pos="1418"/>
        </w:tabs>
        <w:rPr>
          <w:sz w:val="26"/>
          <w:szCs w:val="26"/>
        </w:rPr>
      </w:pPr>
      <w:r w:rsidRPr="00451C7A">
        <w:rPr>
          <w:sz w:val="26"/>
          <w:szCs w:val="26"/>
        </w:rPr>
        <w:tab/>
        <w:t>В целом судьи и работники аппарата судов, Управления удовлетворены организацией курсов повышения квалификации.</w:t>
      </w:r>
    </w:p>
    <w:p w:rsidR="00744E6A" w:rsidRDefault="00744E6A" w:rsidP="00053D0C">
      <w:pPr>
        <w:pStyle w:val="a8"/>
        <w:jc w:val="center"/>
        <w:outlineLvl w:val="0"/>
        <w:rPr>
          <w:spacing w:val="38"/>
          <w:sz w:val="26"/>
          <w:szCs w:val="26"/>
        </w:rPr>
      </w:pPr>
    </w:p>
    <w:p w:rsidR="00744E6A" w:rsidRDefault="00744E6A" w:rsidP="00053D0C">
      <w:pPr>
        <w:pStyle w:val="a8"/>
        <w:jc w:val="center"/>
        <w:outlineLvl w:val="0"/>
        <w:rPr>
          <w:spacing w:val="38"/>
          <w:sz w:val="26"/>
          <w:szCs w:val="26"/>
        </w:rPr>
      </w:pPr>
    </w:p>
    <w:p w:rsidR="00744E6A" w:rsidRDefault="00744E6A" w:rsidP="00053D0C">
      <w:pPr>
        <w:pStyle w:val="a8"/>
        <w:jc w:val="center"/>
        <w:outlineLvl w:val="0"/>
        <w:rPr>
          <w:spacing w:val="38"/>
          <w:sz w:val="26"/>
          <w:szCs w:val="26"/>
        </w:rPr>
      </w:pPr>
    </w:p>
    <w:p w:rsidR="00744E6A" w:rsidRDefault="00744E6A" w:rsidP="00053D0C">
      <w:pPr>
        <w:pStyle w:val="a8"/>
        <w:jc w:val="center"/>
        <w:outlineLvl w:val="0"/>
        <w:rPr>
          <w:spacing w:val="38"/>
          <w:sz w:val="26"/>
          <w:szCs w:val="26"/>
        </w:rPr>
      </w:pPr>
    </w:p>
    <w:p w:rsidR="00744E6A" w:rsidRDefault="00744E6A" w:rsidP="00053D0C">
      <w:pPr>
        <w:pStyle w:val="a8"/>
        <w:jc w:val="center"/>
        <w:outlineLvl w:val="0"/>
        <w:rPr>
          <w:spacing w:val="38"/>
          <w:sz w:val="26"/>
          <w:szCs w:val="26"/>
        </w:rPr>
      </w:pPr>
    </w:p>
    <w:p w:rsidR="00744E6A" w:rsidRDefault="00744E6A" w:rsidP="00053D0C">
      <w:pPr>
        <w:pStyle w:val="a8"/>
        <w:jc w:val="center"/>
        <w:outlineLvl w:val="0"/>
        <w:rPr>
          <w:spacing w:val="38"/>
          <w:sz w:val="26"/>
          <w:szCs w:val="26"/>
        </w:rPr>
      </w:pPr>
    </w:p>
    <w:p w:rsidR="00744E6A" w:rsidRDefault="00744E6A" w:rsidP="00053D0C">
      <w:pPr>
        <w:pStyle w:val="a8"/>
        <w:jc w:val="center"/>
        <w:outlineLvl w:val="0"/>
        <w:rPr>
          <w:spacing w:val="38"/>
          <w:sz w:val="26"/>
          <w:szCs w:val="26"/>
        </w:rPr>
      </w:pPr>
    </w:p>
    <w:p w:rsidR="00744E6A" w:rsidRDefault="00744E6A" w:rsidP="00053D0C">
      <w:pPr>
        <w:pStyle w:val="a8"/>
        <w:jc w:val="center"/>
        <w:outlineLvl w:val="0"/>
        <w:rPr>
          <w:spacing w:val="38"/>
          <w:sz w:val="26"/>
          <w:szCs w:val="26"/>
        </w:rPr>
      </w:pPr>
    </w:p>
    <w:p w:rsidR="00744E6A" w:rsidRDefault="00744E6A" w:rsidP="00053D0C">
      <w:pPr>
        <w:pStyle w:val="a8"/>
        <w:jc w:val="center"/>
        <w:outlineLvl w:val="0"/>
        <w:rPr>
          <w:spacing w:val="38"/>
          <w:sz w:val="26"/>
          <w:szCs w:val="26"/>
        </w:rPr>
      </w:pPr>
    </w:p>
    <w:p w:rsidR="00744E6A" w:rsidRDefault="00744E6A" w:rsidP="00053D0C">
      <w:pPr>
        <w:pStyle w:val="a8"/>
        <w:jc w:val="center"/>
        <w:outlineLvl w:val="0"/>
        <w:rPr>
          <w:spacing w:val="38"/>
          <w:sz w:val="26"/>
          <w:szCs w:val="26"/>
        </w:rPr>
      </w:pPr>
    </w:p>
    <w:p w:rsidR="00744E6A" w:rsidRDefault="00744E6A" w:rsidP="00053D0C">
      <w:pPr>
        <w:pStyle w:val="a8"/>
        <w:jc w:val="center"/>
        <w:outlineLvl w:val="0"/>
        <w:rPr>
          <w:spacing w:val="38"/>
          <w:sz w:val="26"/>
          <w:szCs w:val="26"/>
        </w:rPr>
      </w:pPr>
    </w:p>
    <w:p w:rsidR="00053D0C" w:rsidRPr="00451C7A" w:rsidRDefault="00053D0C" w:rsidP="00053D0C">
      <w:pPr>
        <w:pStyle w:val="a8"/>
        <w:jc w:val="center"/>
        <w:outlineLvl w:val="0"/>
        <w:rPr>
          <w:spacing w:val="38"/>
          <w:sz w:val="26"/>
          <w:szCs w:val="26"/>
        </w:rPr>
      </w:pPr>
      <w:r w:rsidRPr="00451C7A">
        <w:rPr>
          <w:spacing w:val="38"/>
          <w:sz w:val="26"/>
          <w:szCs w:val="26"/>
        </w:rPr>
        <w:lastRenderedPageBreak/>
        <w:t>СПИСОК</w:t>
      </w:r>
    </w:p>
    <w:p w:rsidR="00053D0C" w:rsidRPr="00451C7A" w:rsidRDefault="00053D0C" w:rsidP="00053D0C">
      <w:pPr>
        <w:pStyle w:val="a8"/>
        <w:jc w:val="center"/>
        <w:rPr>
          <w:sz w:val="26"/>
          <w:szCs w:val="26"/>
        </w:rPr>
      </w:pPr>
      <w:r w:rsidRPr="00451C7A">
        <w:rPr>
          <w:sz w:val="26"/>
          <w:szCs w:val="26"/>
        </w:rPr>
        <w:t>государственных гражданских служащих районных (</w:t>
      </w:r>
      <w:proofErr w:type="gramStart"/>
      <w:r w:rsidRPr="00451C7A">
        <w:rPr>
          <w:sz w:val="26"/>
          <w:szCs w:val="26"/>
        </w:rPr>
        <w:t>городского</w:t>
      </w:r>
      <w:proofErr w:type="gramEnd"/>
      <w:r w:rsidRPr="00451C7A">
        <w:rPr>
          <w:sz w:val="26"/>
          <w:szCs w:val="26"/>
        </w:rPr>
        <w:t xml:space="preserve">) судов </w:t>
      </w:r>
    </w:p>
    <w:p w:rsidR="00053D0C" w:rsidRPr="00451C7A" w:rsidRDefault="00053D0C" w:rsidP="00053D0C">
      <w:pPr>
        <w:pStyle w:val="a8"/>
        <w:jc w:val="center"/>
        <w:rPr>
          <w:sz w:val="26"/>
          <w:szCs w:val="26"/>
        </w:rPr>
      </w:pPr>
      <w:r w:rsidRPr="00451C7A">
        <w:rPr>
          <w:sz w:val="26"/>
          <w:szCs w:val="26"/>
        </w:rPr>
        <w:t>и Управления Судебного департамента в Магаданской области</w:t>
      </w:r>
    </w:p>
    <w:p w:rsidR="00053D0C" w:rsidRPr="00451C7A" w:rsidRDefault="00053D0C" w:rsidP="00053D0C">
      <w:pPr>
        <w:pStyle w:val="a8"/>
        <w:jc w:val="center"/>
        <w:rPr>
          <w:sz w:val="26"/>
          <w:szCs w:val="26"/>
        </w:rPr>
      </w:pPr>
      <w:r w:rsidRPr="00451C7A">
        <w:rPr>
          <w:sz w:val="26"/>
          <w:szCs w:val="26"/>
        </w:rPr>
        <w:t>по повышению квалификации в 2024 году</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
        <w:gridCol w:w="4004"/>
        <w:gridCol w:w="2280"/>
        <w:gridCol w:w="2479"/>
      </w:tblGrid>
      <w:tr w:rsidR="00053D0C" w:rsidRPr="00451C7A" w:rsidTr="006461F5">
        <w:tc>
          <w:tcPr>
            <w:tcW w:w="885" w:type="dxa"/>
            <w:tcBorders>
              <w:top w:val="single" w:sz="4" w:space="0" w:color="auto"/>
              <w:left w:val="single" w:sz="4" w:space="0" w:color="auto"/>
              <w:bottom w:val="single" w:sz="4" w:space="0" w:color="auto"/>
              <w:right w:val="single" w:sz="4" w:space="0" w:color="auto"/>
            </w:tcBorders>
            <w:vAlign w:val="center"/>
          </w:tcPr>
          <w:p w:rsidR="00053D0C" w:rsidRPr="00451C7A" w:rsidRDefault="00053D0C" w:rsidP="006461F5">
            <w:pPr>
              <w:pStyle w:val="a8"/>
              <w:jc w:val="center"/>
              <w:rPr>
                <w:sz w:val="22"/>
                <w:szCs w:val="22"/>
              </w:rPr>
            </w:pPr>
            <w:r w:rsidRPr="00451C7A">
              <w:rPr>
                <w:sz w:val="22"/>
                <w:szCs w:val="22"/>
              </w:rPr>
              <w:t>№№</w:t>
            </w:r>
          </w:p>
          <w:p w:rsidR="00053D0C" w:rsidRPr="00451C7A" w:rsidRDefault="00053D0C" w:rsidP="006461F5">
            <w:pPr>
              <w:pStyle w:val="a8"/>
              <w:jc w:val="center"/>
              <w:rPr>
                <w:sz w:val="22"/>
                <w:szCs w:val="22"/>
              </w:rPr>
            </w:pPr>
            <w:r w:rsidRPr="00451C7A">
              <w:rPr>
                <w:sz w:val="22"/>
                <w:szCs w:val="22"/>
              </w:rPr>
              <w:t>п/п</w:t>
            </w:r>
          </w:p>
        </w:tc>
        <w:tc>
          <w:tcPr>
            <w:tcW w:w="4004" w:type="dxa"/>
            <w:tcBorders>
              <w:top w:val="single" w:sz="4" w:space="0" w:color="auto"/>
              <w:left w:val="single" w:sz="4" w:space="0" w:color="auto"/>
              <w:bottom w:val="single" w:sz="4" w:space="0" w:color="auto"/>
              <w:right w:val="single" w:sz="4" w:space="0" w:color="auto"/>
            </w:tcBorders>
            <w:vAlign w:val="center"/>
          </w:tcPr>
          <w:p w:rsidR="00053D0C" w:rsidRPr="00451C7A" w:rsidRDefault="00053D0C" w:rsidP="006461F5">
            <w:pPr>
              <w:pStyle w:val="a8"/>
              <w:jc w:val="center"/>
              <w:rPr>
                <w:sz w:val="22"/>
                <w:szCs w:val="22"/>
              </w:rPr>
            </w:pPr>
            <w:r w:rsidRPr="00451C7A">
              <w:rPr>
                <w:sz w:val="22"/>
                <w:szCs w:val="22"/>
              </w:rPr>
              <w:t>Ф.И.О., должность лица,</w:t>
            </w:r>
          </w:p>
          <w:p w:rsidR="00053D0C" w:rsidRPr="00451C7A" w:rsidRDefault="00053D0C" w:rsidP="006461F5">
            <w:pPr>
              <w:pStyle w:val="a8"/>
              <w:jc w:val="center"/>
              <w:rPr>
                <w:sz w:val="22"/>
                <w:szCs w:val="22"/>
              </w:rPr>
            </w:pPr>
            <w:r w:rsidRPr="00451C7A">
              <w:rPr>
                <w:sz w:val="22"/>
                <w:szCs w:val="22"/>
              </w:rPr>
              <w:t>прошедшего повышение квалификации</w:t>
            </w:r>
          </w:p>
        </w:tc>
        <w:tc>
          <w:tcPr>
            <w:tcW w:w="2280" w:type="dxa"/>
            <w:tcBorders>
              <w:top w:val="single" w:sz="4" w:space="0" w:color="auto"/>
              <w:left w:val="single" w:sz="4" w:space="0" w:color="auto"/>
              <w:bottom w:val="single" w:sz="4" w:space="0" w:color="auto"/>
              <w:right w:val="single" w:sz="4" w:space="0" w:color="auto"/>
            </w:tcBorders>
            <w:vAlign w:val="center"/>
          </w:tcPr>
          <w:p w:rsidR="00053D0C" w:rsidRPr="00451C7A" w:rsidRDefault="00053D0C" w:rsidP="006461F5">
            <w:pPr>
              <w:pStyle w:val="a8"/>
              <w:jc w:val="center"/>
              <w:rPr>
                <w:sz w:val="22"/>
                <w:szCs w:val="22"/>
              </w:rPr>
            </w:pPr>
            <w:r w:rsidRPr="00451C7A">
              <w:rPr>
                <w:sz w:val="22"/>
                <w:szCs w:val="22"/>
              </w:rPr>
              <w:t>Период обучения</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 xml:space="preserve">Номер свидетельства (удостоверения) </w:t>
            </w:r>
          </w:p>
          <w:p w:rsidR="00053D0C" w:rsidRPr="00451C7A" w:rsidRDefault="00053D0C" w:rsidP="006461F5">
            <w:pPr>
              <w:pStyle w:val="a8"/>
              <w:jc w:val="center"/>
              <w:rPr>
                <w:sz w:val="22"/>
                <w:szCs w:val="22"/>
              </w:rPr>
            </w:pPr>
            <w:r w:rsidRPr="00451C7A">
              <w:rPr>
                <w:sz w:val="22"/>
                <w:szCs w:val="22"/>
              </w:rPr>
              <w:t>о повышении квалификации</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i/>
                <w:sz w:val="20"/>
              </w:rPr>
            </w:pPr>
            <w:r w:rsidRPr="00451C7A">
              <w:rPr>
                <w:i/>
                <w:sz w:val="20"/>
              </w:rPr>
              <w:t>1</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i/>
                <w:sz w:val="20"/>
              </w:rPr>
            </w:pPr>
            <w:r w:rsidRPr="00451C7A">
              <w:rPr>
                <w:i/>
                <w:sz w:val="20"/>
              </w:rPr>
              <w:t>2</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i/>
                <w:sz w:val="20"/>
              </w:rPr>
            </w:pPr>
            <w:r w:rsidRPr="00451C7A">
              <w:rPr>
                <w:i/>
                <w:sz w:val="20"/>
              </w:rPr>
              <w:t>3</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i/>
                <w:sz w:val="20"/>
              </w:rPr>
            </w:pPr>
            <w:r w:rsidRPr="00451C7A">
              <w:rPr>
                <w:i/>
                <w:sz w:val="20"/>
              </w:rPr>
              <w:t>4</w:t>
            </w:r>
          </w:p>
        </w:tc>
      </w:tr>
      <w:tr w:rsidR="00053D0C" w:rsidRPr="00451C7A" w:rsidTr="006461F5">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spacing w:before="120" w:after="120"/>
              <w:jc w:val="center"/>
              <w:rPr>
                <w:sz w:val="22"/>
                <w:szCs w:val="22"/>
              </w:rPr>
            </w:pPr>
            <w:r w:rsidRPr="00451C7A">
              <w:rPr>
                <w:sz w:val="22"/>
                <w:szCs w:val="22"/>
              </w:rPr>
              <w:t xml:space="preserve">Государственные гражданские служащие </w:t>
            </w:r>
            <w:proofErr w:type="gramStart"/>
            <w:r w:rsidRPr="00451C7A">
              <w:rPr>
                <w:sz w:val="22"/>
                <w:szCs w:val="22"/>
              </w:rPr>
              <w:t>районных</w:t>
            </w:r>
            <w:proofErr w:type="gramEnd"/>
            <w:r w:rsidRPr="00451C7A">
              <w:rPr>
                <w:sz w:val="22"/>
                <w:szCs w:val="22"/>
              </w:rPr>
              <w:t xml:space="preserve"> (городского) судов Магаданской области</w:t>
            </w:r>
          </w:p>
        </w:tc>
      </w:tr>
      <w:tr w:rsidR="00053D0C" w:rsidRPr="00451C7A" w:rsidTr="006461F5">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 xml:space="preserve">Дальневосточный филиал ФГБОУВО </w:t>
            </w:r>
          </w:p>
          <w:p w:rsidR="00053D0C" w:rsidRPr="00451C7A" w:rsidRDefault="00053D0C" w:rsidP="006461F5">
            <w:pPr>
              <w:pStyle w:val="a8"/>
              <w:jc w:val="center"/>
              <w:rPr>
                <w:sz w:val="22"/>
                <w:szCs w:val="22"/>
              </w:rPr>
            </w:pPr>
            <w:r w:rsidRPr="00451C7A">
              <w:rPr>
                <w:sz w:val="22"/>
                <w:szCs w:val="22"/>
              </w:rPr>
              <w:t xml:space="preserve">«Российский государственный университет правосудия» г. Хабаровск </w:t>
            </w:r>
          </w:p>
        </w:tc>
      </w:tr>
      <w:tr w:rsidR="00053D0C" w:rsidRPr="00451C7A" w:rsidTr="006461F5">
        <w:trPr>
          <w:trHeight w:val="404"/>
        </w:trPr>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
                <w:sz w:val="22"/>
                <w:szCs w:val="22"/>
              </w:rPr>
            </w:pPr>
            <w:r w:rsidRPr="00451C7A">
              <w:rPr>
                <w:b/>
                <w:sz w:val="22"/>
                <w:szCs w:val="22"/>
              </w:rPr>
              <w:t>по программе: «Роль аппарата суда в реализации норм действующего законодательства и обеспечении доступности правосудия»</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053D0C">
            <w:pPr>
              <w:pStyle w:val="a8"/>
              <w:numPr>
                <w:ilvl w:val="0"/>
                <w:numId w:val="48"/>
              </w:numPr>
              <w:tabs>
                <w:tab w:val="clear" w:pos="510"/>
                <w:tab w:val="num" w:pos="179"/>
              </w:tabs>
              <w:ind w:hanging="729"/>
              <w:jc w:val="center"/>
              <w:rPr>
                <w:sz w:val="22"/>
                <w:szCs w:val="22"/>
              </w:rPr>
            </w:pPr>
          </w:p>
        </w:tc>
        <w:tc>
          <w:tcPr>
            <w:tcW w:w="4004" w:type="dxa"/>
          </w:tcPr>
          <w:p w:rsidR="00053D0C" w:rsidRPr="00451C7A" w:rsidRDefault="00053D0C" w:rsidP="006461F5">
            <w:pPr>
              <w:jc w:val="both"/>
              <w:rPr>
                <w:sz w:val="22"/>
                <w:szCs w:val="22"/>
              </w:rPr>
            </w:pPr>
            <w:r w:rsidRPr="00451C7A">
              <w:rPr>
                <w:sz w:val="22"/>
                <w:szCs w:val="22"/>
              </w:rPr>
              <w:t>Зубко Александр Игоревич,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18.03-22.03.2024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rPr>
                <w:rFonts w:eastAsia="HiddenHorzOCR"/>
                <w:sz w:val="22"/>
                <w:szCs w:val="22"/>
              </w:rPr>
            </w:pPr>
            <w:r w:rsidRPr="00451C7A">
              <w:rPr>
                <w:rFonts w:eastAsia="HiddenHorzOCR"/>
                <w:sz w:val="22"/>
                <w:szCs w:val="22"/>
              </w:rPr>
              <w:t>Д6038У</w:t>
            </w:r>
          </w:p>
          <w:p w:rsidR="00053D0C" w:rsidRPr="00451C7A" w:rsidRDefault="00053D0C" w:rsidP="006461F5">
            <w:pPr>
              <w:pStyle w:val="a8"/>
              <w:jc w:val="center"/>
              <w:rPr>
                <w:sz w:val="22"/>
                <w:szCs w:val="22"/>
              </w:rPr>
            </w:pPr>
          </w:p>
        </w:tc>
      </w:tr>
      <w:tr w:rsidR="00053D0C" w:rsidRPr="00451C7A" w:rsidTr="006461F5">
        <w:trPr>
          <w:trHeight w:val="615"/>
        </w:trPr>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053D0C">
            <w:pPr>
              <w:pStyle w:val="a8"/>
              <w:numPr>
                <w:ilvl w:val="0"/>
                <w:numId w:val="48"/>
              </w:numPr>
              <w:tabs>
                <w:tab w:val="clear" w:pos="510"/>
                <w:tab w:val="num" w:pos="179"/>
              </w:tabs>
              <w:ind w:hanging="729"/>
              <w:jc w:val="center"/>
              <w:rPr>
                <w:sz w:val="22"/>
                <w:szCs w:val="22"/>
              </w:rPr>
            </w:pPr>
          </w:p>
        </w:tc>
        <w:tc>
          <w:tcPr>
            <w:tcW w:w="4004" w:type="dxa"/>
          </w:tcPr>
          <w:p w:rsidR="00053D0C" w:rsidRPr="00451C7A" w:rsidRDefault="00053D0C" w:rsidP="006461F5">
            <w:pPr>
              <w:jc w:val="both"/>
              <w:rPr>
                <w:sz w:val="22"/>
                <w:szCs w:val="22"/>
              </w:rPr>
            </w:pPr>
            <w:r w:rsidRPr="00451C7A">
              <w:rPr>
                <w:sz w:val="22"/>
                <w:szCs w:val="22"/>
              </w:rPr>
              <w:t>Кириченко Станислав Валерьевич,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sz w:val="22"/>
                <w:szCs w:val="22"/>
              </w:rPr>
              <w:t>18.03-22.03.2024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rFonts w:eastAsia="HiddenHorzOCR"/>
                <w:sz w:val="22"/>
                <w:szCs w:val="22"/>
              </w:rPr>
              <w:t>Д6042У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053D0C">
            <w:pPr>
              <w:pStyle w:val="a8"/>
              <w:numPr>
                <w:ilvl w:val="0"/>
                <w:numId w:val="48"/>
              </w:numPr>
              <w:tabs>
                <w:tab w:val="clear" w:pos="510"/>
                <w:tab w:val="num" w:pos="179"/>
              </w:tabs>
              <w:ind w:hanging="729"/>
              <w:jc w:val="center"/>
              <w:rPr>
                <w:sz w:val="22"/>
                <w:szCs w:val="22"/>
              </w:rPr>
            </w:pPr>
          </w:p>
        </w:tc>
        <w:tc>
          <w:tcPr>
            <w:tcW w:w="4004" w:type="dxa"/>
          </w:tcPr>
          <w:p w:rsidR="00053D0C" w:rsidRPr="00451C7A" w:rsidRDefault="00053D0C" w:rsidP="006461F5">
            <w:pPr>
              <w:jc w:val="both"/>
              <w:rPr>
                <w:sz w:val="22"/>
                <w:szCs w:val="22"/>
              </w:rPr>
            </w:pPr>
            <w:r w:rsidRPr="00451C7A">
              <w:rPr>
                <w:sz w:val="22"/>
                <w:szCs w:val="22"/>
              </w:rPr>
              <w:t>Махалова Екатерина Леонидовна,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sz w:val="22"/>
                <w:szCs w:val="22"/>
              </w:rPr>
              <w:t>18.03-22.03.2024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rFonts w:eastAsia="HiddenHorzOCR"/>
                <w:sz w:val="22"/>
                <w:szCs w:val="22"/>
              </w:rPr>
              <w:t>Д6045У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053D0C">
            <w:pPr>
              <w:pStyle w:val="a8"/>
              <w:numPr>
                <w:ilvl w:val="0"/>
                <w:numId w:val="48"/>
              </w:numPr>
              <w:tabs>
                <w:tab w:val="clear" w:pos="510"/>
                <w:tab w:val="num" w:pos="179"/>
              </w:tabs>
              <w:ind w:hanging="729"/>
              <w:jc w:val="center"/>
              <w:rPr>
                <w:sz w:val="22"/>
                <w:szCs w:val="22"/>
              </w:rPr>
            </w:pPr>
          </w:p>
        </w:tc>
        <w:tc>
          <w:tcPr>
            <w:tcW w:w="4004" w:type="dxa"/>
          </w:tcPr>
          <w:p w:rsidR="00053D0C" w:rsidRPr="00451C7A" w:rsidRDefault="00053D0C" w:rsidP="006461F5">
            <w:pPr>
              <w:jc w:val="both"/>
              <w:rPr>
                <w:sz w:val="22"/>
                <w:szCs w:val="22"/>
              </w:rPr>
            </w:pPr>
            <w:r w:rsidRPr="00451C7A">
              <w:rPr>
                <w:sz w:val="22"/>
                <w:szCs w:val="22"/>
              </w:rPr>
              <w:t>Нагуманов Ратмир Рафаилович, помощник судьи Сусуманского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sz w:val="22"/>
                <w:szCs w:val="22"/>
              </w:rPr>
              <w:t>18.03-22.03.2024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rFonts w:eastAsia="HiddenHorzOCR"/>
                <w:sz w:val="22"/>
                <w:szCs w:val="22"/>
              </w:rPr>
              <w:t>Д6047У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053D0C">
            <w:pPr>
              <w:pStyle w:val="a8"/>
              <w:numPr>
                <w:ilvl w:val="0"/>
                <w:numId w:val="48"/>
              </w:numPr>
              <w:tabs>
                <w:tab w:val="clear" w:pos="510"/>
                <w:tab w:val="num" w:pos="321"/>
              </w:tabs>
              <w:ind w:hanging="729"/>
              <w:jc w:val="center"/>
              <w:rPr>
                <w:sz w:val="22"/>
                <w:szCs w:val="22"/>
              </w:rPr>
            </w:pPr>
          </w:p>
        </w:tc>
        <w:tc>
          <w:tcPr>
            <w:tcW w:w="4004" w:type="dxa"/>
          </w:tcPr>
          <w:p w:rsidR="00053D0C" w:rsidRPr="00451C7A" w:rsidRDefault="00053D0C" w:rsidP="006461F5">
            <w:pPr>
              <w:jc w:val="both"/>
              <w:rPr>
                <w:sz w:val="22"/>
                <w:szCs w:val="22"/>
              </w:rPr>
            </w:pPr>
            <w:r w:rsidRPr="00451C7A">
              <w:rPr>
                <w:sz w:val="22"/>
                <w:szCs w:val="22"/>
              </w:rPr>
              <w:t>Стаценко Кристина Владиславовна,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sz w:val="22"/>
                <w:szCs w:val="22"/>
              </w:rPr>
              <w:t>18.03-22.03.2024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rFonts w:eastAsia="HiddenHorzOCR"/>
                <w:sz w:val="22"/>
                <w:szCs w:val="22"/>
              </w:rPr>
              <w:t>Д6055У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053D0C">
            <w:pPr>
              <w:pStyle w:val="a8"/>
              <w:numPr>
                <w:ilvl w:val="0"/>
                <w:numId w:val="48"/>
              </w:numPr>
              <w:tabs>
                <w:tab w:val="clear" w:pos="510"/>
                <w:tab w:val="num" w:pos="179"/>
              </w:tabs>
              <w:ind w:hanging="729"/>
              <w:jc w:val="center"/>
              <w:rPr>
                <w:sz w:val="22"/>
                <w:szCs w:val="22"/>
              </w:rPr>
            </w:pPr>
          </w:p>
        </w:tc>
        <w:tc>
          <w:tcPr>
            <w:tcW w:w="4004" w:type="dxa"/>
          </w:tcPr>
          <w:p w:rsidR="00053D0C" w:rsidRPr="00451C7A" w:rsidRDefault="00053D0C" w:rsidP="006461F5">
            <w:pPr>
              <w:jc w:val="both"/>
              <w:rPr>
                <w:sz w:val="22"/>
                <w:szCs w:val="22"/>
              </w:rPr>
            </w:pPr>
            <w:proofErr w:type="gramStart"/>
            <w:r w:rsidRPr="00451C7A">
              <w:rPr>
                <w:sz w:val="22"/>
                <w:szCs w:val="22"/>
              </w:rPr>
              <w:t>Черная</w:t>
            </w:r>
            <w:proofErr w:type="gramEnd"/>
            <w:r w:rsidRPr="00451C7A">
              <w:rPr>
                <w:sz w:val="22"/>
                <w:szCs w:val="22"/>
              </w:rPr>
              <w:t xml:space="preserve"> Ксения Викторовна,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sz w:val="22"/>
                <w:szCs w:val="22"/>
              </w:rPr>
              <w:t>18.03-22.03.2024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rFonts w:eastAsia="HiddenHorzOCR"/>
                <w:sz w:val="22"/>
                <w:szCs w:val="22"/>
              </w:rPr>
              <w:t>Д6056У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053D0C">
            <w:pPr>
              <w:pStyle w:val="a8"/>
              <w:numPr>
                <w:ilvl w:val="0"/>
                <w:numId w:val="48"/>
              </w:numPr>
              <w:tabs>
                <w:tab w:val="clear" w:pos="510"/>
                <w:tab w:val="num" w:pos="179"/>
              </w:tabs>
              <w:ind w:hanging="729"/>
              <w:jc w:val="center"/>
              <w:rPr>
                <w:sz w:val="22"/>
                <w:szCs w:val="22"/>
              </w:rPr>
            </w:pPr>
          </w:p>
        </w:tc>
        <w:tc>
          <w:tcPr>
            <w:tcW w:w="4004" w:type="dxa"/>
          </w:tcPr>
          <w:p w:rsidR="00053D0C" w:rsidRPr="00451C7A" w:rsidRDefault="00053D0C" w:rsidP="006461F5">
            <w:pPr>
              <w:jc w:val="both"/>
              <w:rPr>
                <w:sz w:val="22"/>
                <w:szCs w:val="22"/>
              </w:rPr>
            </w:pPr>
            <w:r w:rsidRPr="00451C7A">
              <w:rPr>
                <w:sz w:val="22"/>
                <w:szCs w:val="22"/>
              </w:rPr>
              <w:t>Шунько Марина Павловна,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sz w:val="22"/>
                <w:szCs w:val="22"/>
              </w:rPr>
              <w:t>18.03-22.03.2024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rFonts w:eastAsia="HiddenHorzOCR"/>
                <w:sz w:val="22"/>
                <w:szCs w:val="22"/>
              </w:rPr>
              <w:t>Д6057У</w:t>
            </w:r>
          </w:p>
        </w:tc>
      </w:tr>
      <w:tr w:rsidR="00053D0C" w:rsidRPr="00451C7A" w:rsidTr="006461F5">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
                <w:bCs/>
                <w:sz w:val="22"/>
                <w:szCs w:val="22"/>
              </w:rPr>
            </w:pPr>
            <w:r w:rsidRPr="00451C7A">
              <w:rPr>
                <w:b/>
                <w:sz w:val="22"/>
                <w:szCs w:val="22"/>
              </w:rPr>
              <w:t>по программе дополнительного профессионального образования: «</w:t>
            </w:r>
            <w:r w:rsidRPr="00451C7A">
              <w:rPr>
                <w:b/>
                <w:bCs/>
                <w:sz w:val="22"/>
                <w:szCs w:val="22"/>
              </w:rPr>
              <w:t>Актуальные вопросы реализации норм российского законодательства в деятельности помощников судей (председателей) судов общей юрисдикции»</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8.</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bCs/>
                <w:sz w:val="22"/>
                <w:szCs w:val="22"/>
              </w:rPr>
              <w:t xml:space="preserve">Нечепоренко Наталья Борисовна, помощник председателя Ольского </w:t>
            </w:r>
            <w:proofErr w:type="gramStart"/>
            <w:r w:rsidRPr="00451C7A">
              <w:rPr>
                <w:bCs/>
                <w:sz w:val="22"/>
                <w:szCs w:val="22"/>
              </w:rPr>
              <w:t>районного</w:t>
            </w:r>
            <w:proofErr w:type="gramEnd"/>
            <w:r w:rsidRPr="00451C7A">
              <w:rPr>
                <w:bCs/>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bCs/>
                <w:sz w:val="22"/>
                <w:szCs w:val="22"/>
              </w:rPr>
              <w:t>16.09-20.09.2024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Д6227У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9.</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bCs/>
                <w:sz w:val="22"/>
                <w:szCs w:val="22"/>
              </w:rPr>
              <w:t>Нагуманов Ратмир Рафаилович, помощник судьи Сусуманского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bCs/>
                <w:sz w:val="22"/>
                <w:szCs w:val="22"/>
              </w:rPr>
              <w:t>16.09-20.09.2024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Д6225У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10.</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bCs/>
                <w:sz w:val="22"/>
                <w:szCs w:val="22"/>
              </w:rPr>
              <w:t>Сабанцева Наталья Николаевна, помощник судьи Хасынского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bCs/>
                <w:sz w:val="22"/>
                <w:szCs w:val="22"/>
              </w:rPr>
              <w:t>16.09-20.09.2024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Д6239У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11.</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bCs/>
                <w:sz w:val="22"/>
                <w:szCs w:val="22"/>
              </w:rPr>
              <w:t>Соколова Любовь Юрьевна, помощник судьи Ольского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bCs/>
                <w:sz w:val="22"/>
                <w:szCs w:val="22"/>
              </w:rPr>
              <w:t>30.09-04.10.2024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Д6392У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12.</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bCs/>
                <w:sz w:val="22"/>
                <w:szCs w:val="22"/>
              </w:rPr>
              <w:t>Висельская Яна Федоровна,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bCs/>
                <w:sz w:val="22"/>
                <w:szCs w:val="22"/>
              </w:rPr>
              <w:t>30.09-04.10.2024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Д6360У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13.</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bCs/>
                <w:sz w:val="22"/>
                <w:szCs w:val="22"/>
              </w:rPr>
              <w:t>Задорожняя Елизавета Юрьевна,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bCs/>
                <w:sz w:val="22"/>
                <w:szCs w:val="22"/>
              </w:rPr>
              <w:t>30.09-04.10.2024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Д6366У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14.</w:t>
            </w:r>
          </w:p>
        </w:tc>
        <w:tc>
          <w:tcPr>
            <w:tcW w:w="4004" w:type="dxa"/>
            <w:tcBorders>
              <w:top w:val="single" w:sz="4" w:space="0" w:color="auto"/>
              <w:left w:val="single" w:sz="4" w:space="0" w:color="auto"/>
              <w:bottom w:val="single" w:sz="4" w:space="0" w:color="auto"/>
              <w:right w:val="single" w:sz="4" w:space="0" w:color="auto"/>
            </w:tcBorders>
          </w:tcPr>
          <w:p w:rsidR="00053D0C" w:rsidRDefault="00053D0C" w:rsidP="006461F5">
            <w:pPr>
              <w:pStyle w:val="a8"/>
              <w:rPr>
                <w:bCs/>
                <w:sz w:val="22"/>
                <w:szCs w:val="22"/>
              </w:rPr>
            </w:pPr>
            <w:r w:rsidRPr="00451C7A">
              <w:rPr>
                <w:bCs/>
                <w:sz w:val="22"/>
                <w:szCs w:val="22"/>
              </w:rPr>
              <w:t>Токарева Галина Михайловна, помощник судьи Хасынского районного суда</w:t>
            </w:r>
          </w:p>
          <w:p w:rsidR="00744E6A" w:rsidRPr="00451C7A" w:rsidRDefault="00744E6A" w:rsidP="006461F5">
            <w:pPr>
              <w:pStyle w:val="a8"/>
              <w:rPr>
                <w:sz w:val="22"/>
                <w:szCs w:val="22"/>
              </w:rPr>
            </w:pP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bCs/>
                <w:sz w:val="22"/>
                <w:szCs w:val="22"/>
              </w:rPr>
              <w:t>30.09-04.10.2024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Д6394У</w:t>
            </w:r>
          </w:p>
        </w:tc>
      </w:tr>
      <w:tr w:rsidR="00744E6A" w:rsidRPr="00451C7A" w:rsidTr="00DE11B7">
        <w:tc>
          <w:tcPr>
            <w:tcW w:w="885"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jc w:val="center"/>
              <w:rPr>
                <w:i/>
                <w:sz w:val="20"/>
              </w:rPr>
            </w:pPr>
            <w:r w:rsidRPr="00451C7A">
              <w:rPr>
                <w:i/>
                <w:sz w:val="20"/>
              </w:rPr>
              <w:lastRenderedPageBreak/>
              <w:t>1</w:t>
            </w:r>
          </w:p>
        </w:tc>
        <w:tc>
          <w:tcPr>
            <w:tcW w:w="4004"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jc w:val="center"/>
              <w:rPr>
                <w:i/>
                <w:sz w:val="20"/>
              </w:rPr>
            </w:pPr>
            <w:r w:rsidRPr="00451C7A">
              <w:rPr>
                <w:i/>
                <w:sz w:val="20"/>
              </w:rPr>
              <w:t>2</w:t>
            </w:r>
          </w:p>
        </w:tc>
        <w:tc>
          <w:tcPr>
            <w:tcW w:w="2280"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jc w:val="center"/>
              <w:rPr>
                <w:i/>
                <w:sz w:val="20"/>
              </w:rPr>
            </w:pPr>
            <w:r w:rsidRPr="00451C7A">
              <w:rPr>
                <w:i/>
                <w:sz w:val="20"/>
              </w:rPr>
              <w:t>3</w:t>
            </w:r>
          </w:p>
        </w:tc>
        <w:tc>
          <w:tcPr>
            <w:tcW w:w="2479"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jc w:val="center"/>
              <w:rPr>
                <w:i/>
                <w:sz w:val="20"/>
              </w:rPr>
            </w:pPr>
            <w:r w:rsidRPr="00451C7A">
              <w:rPr>
                <w:i/>
                <w:sz w:val="20"/>
              </w:rPr>
              <w:t>4</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15.</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bCs/>
                <w:sz w:val="22"/>
                <w:szCs w:val="22"/>
              </w:rPr>
              <w:t xml:space="preserve">Вавилов Дмитрий Ильич, помощник председателя Ягоднинского </w:t>
            </w:r>
            <w:proofErr w:type="gramStart"/>
            <w:r w:rsidRPr="00451C7A">
              <w:rPr>
                <w:bCs/>
                <w:sz w:val="22"/>
                <w:szCs w:val="22"/>
              </w:rPr>
              <w:t>районного</w:t>
            </w:r>
            <w:proofErr w:type="gramEnd"/>
            <w:r w:rsidRPr="00451C7A">
              <w:rPr>
                <w:bCs/>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bCs/>
                <w:sz w:val="22"/>
                <w:szCs w:val="22"/>
              </w:rPr>
              <w:t>30.09-04.10.2024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Д6356У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16.</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bCs/>
                <w:sz w:val="22"/>
                <w:szCs w:val="22"/>
              </w:rPr>
              <w:t>Филипенко Татьяна Анатольевна, помощник судьи Омсукчанского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bCs/>
                <w:sz w:val="22"/>
                <w:szCs w:val="22"/>
              </w:rPr>
              <w:t>14.10-18.10.2024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Д6574У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17.</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bCs/>
                <w:sz w:val="22"/>
                <w:szCs w:val="22"/>
              </w:rPr>
              <w:t>Рыбак Николай Марьянович, помощник судьи Среднеканского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bCs/>
                <w:sz w:val="22"/>
                <w:szCs w:val="22"/>
              </w:rPr>
              <w:t>14.10-18.10.2024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Д6570У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18.</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bCs/>
                <w:sz w:val="22"/>
                <w:szCs w:val="22"/>
              </w:rPr>
              <w:t>Фомагин Игорь Вадимович, помощник судьи Северо-Эвенского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bCs/>
                <w:sz w:val="22"/>
                <w:szCs w:val="22"/>
              </w:rPr>
              <w:t>14.10-18.10.2024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Д6576У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19.</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bCs/>
                <w:sz w:val="22"/>
                <w:szCs w:val="22"/>
              </w:rPr>
              <w:t>Булкина Марина Владимировна, помощник судьи Ягоднинского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bCs/>
                <w:sz w:val="22"/>
                <w:szCs w:val="22"/>
              </w:rPr>
              <w:t>14.10-18.10.2024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Д6528У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20.</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bCs/>
                <w:sz w:val="22"/>
                <w:szCs w:val="22"/>
              </w:rPr>
              <w:t>Мурадханян Галина Алексеевна, помощник судьи Ольского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bCs/>
                <w:sz w:val="22"/>
                <w:szCs w:val="22"/>
              </w:rPr>
              <w:t>14.10-18.10.2024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Д6554У</w:t>
            </w:r>
          </w:p>
        </w:tc>
      </w:tr>
      <w:tr w:rsidR="00053D0C" w:rsidRPr="00451C7A" w:rsidTr="006461F5">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
                <w:sz w:val="22"/>
                <w:szCs w:val="22"/>
              </w:rPr>
              <w:t>по программе дополнительного профессионального образования: «</w:t>
            </w:r>
            <w:r w:rsidRPr="00451C7A">
              <w:rPr>
                <w:b/>
                <w:bCs/>
                <w:sz w:val="22"/>
                <w:szCs w:val="22"/>
              </w:rPr>
              <w:t xml:space="preserve">Роль секретарей судебных заседаний и секретарей судов в организационном </w:t>
            </w:r>
            <w:proofErr w:type="gramStart"/>
            <w:r w:rsidRPr="00451C7A">
              <w:rPr>
                <w:b/>
                <w:bCs/>
                <w:sz w:val="22"/>
                <w:szCs w:val="22"/>
              </w:rPr>
              <w:t>обеспечении</w:t>
            </w:r>
            <w:proofErr w:type="gramEnd"/>
            <w:r w:rsidRPr="00451C7A">
              <w:rPr>
                <w:b/>
                <w:bCs/>
                <w:sz w:val="22"/>
                <w:szCs w:val="22"/>
              </w:rPr>
              <w:t xml:space="preserve"> деятельности судов общей юрисдикции, повышении качества и оперативности</w:t>
            </w:r>
            <w:r w:rsidRPr="00451C7A">
              <w:rPr>
                <w:sz w:val="22"/>
                <w:szCs w:val="22"/>
              </w:rPr>
              <w:t>»</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21.</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Титова Анна Вячеславовна, секретарь судебного заседания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sz w:val="22"/>
                <w:szCs w:val="22"/>
              </w:rPr>
              <w:t>16.09 – 20.09.2024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bCs/>
                <w:sz w:val="22"/>
                <w:szCs w:val="22"/>
              </w:rPr>
              <w:t>Д6188У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22.</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Керимова Гунай Керим кызы, секретарь судебного заседания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sz w:val="22"/>
                <w:szCs w:val="22"/>
              </w:rPr>
              <w:t>16.09 – 20.09.2024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bCs/>
                <w:sz w:val="22"/>
                <w:szCs w:val="22"/>
              </w:rPr>
              <w:t>Д6155У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23.</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Кузмичева Галина Анатольевна, секретарь судебного заседания Ольского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sz w:val="22"/>
                <w:szCs w:val="22"/>
              </w:rPr>
              <w:t>16.09 – 20.09.2024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bCs/>
                <w:sz w:val="22"/>
                <w:szCs w:val="22"/>
              </w:rPr>
              <w:t>Д6167У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24.</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Ковальчук Мария Игоревна, секретарь судебного заседания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sz w:val="22"/>
                <w:szCs w:val="22"/>
              </w:rPr>
              <w:t>16.09 – 20.09.2024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bCs/>
                <w:sz w:val="22"/>
                <w:szCs w:val="22"/>
              </w:rPr>
              <w:t>Д6157У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25.</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Дорджиева Мария Валерьевна, секретарь судебного заседания Ольского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sz w:val="22"/>
                <w:szCs w:val="22"/>
              </w:rPr>
              <w:t>30.09 – 04.10.2024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bCs/>
                <w:sz w:val="22"/>
                <w:szCs w:val="22"/>
              </w:rPr>
              <w:t>Д6298У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26.</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Бегагоен Евгения Владимировна, секретарь судебного заседания Ягоднинского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sz w:val="22"/>
                <w:szCs w:val="22"/>
              </w:rPr>
              <w:t>30.09 – 04.10.2024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bCs/>
                <w:sz w:val="22"/>
                <w:szCs w:val="22"/>
              </w:rPr>
              <w:t>Д6290У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27.</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Гривкова Юлия Владимировна, секретарь судебного заседания Хасынского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sz w:val="22"/>
                <w:szCs w:val="22"/>
              </w:rPr>
              <w:t>30.09 – 04.10.2024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bCs/>
                <w:sz w:val="22"/>
                <w:szCs w:val="22"/>
              </w:rPr>
              <w:t>Д6296У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28.</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Иващенко Ирина Викторовна, секретарь судебного заседания Среднеканского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sz w:val="22"/>
                <w:szCs w:val="22"/>
              </w:rPr>
              <w:t>14.10 – 18.10.2024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bCs/>
                <w:sz w:val="22"/>
                <w:szCs w:val="22"/>
              </w:rPr>
              <w:t>Д6467У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29.</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Лобунская Дарья Анатольевна, секретарь судебного заседания Омсукчанского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sz w:val="22"/>
                <w:szCs w:val="22"/>
              </w:rPr>
              <w:t>14.10 – 18.10.2024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bCs/>
                <w:sz w:val="22"/>
                <w:szCs w:val="22"/>
              </w:rPr>
              <w:t>Д6483У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30.</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Софронова Александра Валерьевна, секретарь судебного заседания Омсукчанского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sz w:val="22"/>
                <w:szCs w:val="22"/>
              </w:rPr>
              <w:t>14.10 – 18.10.2024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bCs/>
                <w:sz w:val="22"/>
                <w:szCs w:val="22"/>
              </w:rPr>
              <w:t>Д6504У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31.</w:t>
            </w:r>
          </w:p>
        </w:tc>
        <w:tc>
          <w:tcPr>
            <w:tcW w:w="4004" w:type="dxa"/>
            <w:tcBorders>
              <w:top w:val="single" w:sz="4" w:space="0" w:color="auto"/>
              <w:left w:val="single" w:sz="4" w:space="0" w:color="auto"/>
              <w:bottom w:val="single" w:sz="4" w:space="0" w:color="auto"/>
              <w:right w:val="single" w:sz="4" w:space="0" w:color="auto"/>
            </w:tcBorders>
          </w:tcPr>
          <w:p w:rsidR="00053D0C" w:rsidRDefault="00053D0C" w:rsidP="006461F5">
            <w:pPr>
              <w:jc w:val="both"/>
              <w:rPr>
                <w:sz w:val="22"/>
                <w:szCs w:val="22"/>
              </w:rPr>
            </w:pPr>
            <w:r w:rsidRPr="00451C7A">
              <w:rPr>
                <w:sz w:val="22"/>
                <w:szCs w:val="22"/>
              </w:rPr>
              <w:t>Шадрина Анна Олеговна, секретарь судебного заседания Ягоднинского районного суда</w:t>
            </w:r>
          </w:p>
          <w:p w:rsidR="00744E6A" w:rsidRDefault="00744E6A" w:rsidP="006461F5">
            <w:pPr>
              <w:jc w:val="both"/>
              <w:rPr>
                <w:sz w:val="22"/>
                <w:szCs w:val="22"/>
              </w:rPr>
            </w:pPr>
          </w:p>
          <w:p w:rsidR="00744E6A" w:rsidRPr="00451C7A" w:rsidRDefault="00744E6A" w:rsidP="006461F5">
            <w:pPr>
              <w:jc w:val="both"/>
              <w:rPr>
                <w:sz w:val="22"/>
                <w:szCs w:val="22"/>
              </w:rPr>
            </w:pP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center" w:pos="1062"/>
              </w:tabs>
              <w:jc w:val="center"/>
              <w:rPr>
                <w:sz w:val="22"/>
                <w:szCs w:val="22"/>
              </w:rPr>
            </w:pPr>
            <w:r w:rsidRPr="00451C7A">
              <w:rPr>
                <w:sz w:val="22"/>
                <w:szCs w:val="22"/>
              </w:rPr>
              <w:t>14.10 – 18.10.2024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bCs/>
                <w:sz w:val="22"/>
                <w:szCs w:val="22"/>
              </w:rPr>
              <w:t>Д6515У</w:t>
            </w:r>
          </w:p>
        </w:tc>
      </w:tr>
      <w:tr w:rsidR="00744E6A" w:rsidRPr="00451C7A" w:rsidTr="00DE11B7">
        <w:tc>
          <w:tcPr>
            <w:tcW w:w="885"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jc w:val="center"/>
              <w:rPr>
                <w:i/>
                <w:sz w:val="20"/>
              </w:rPr>
            </w:pPr>
            <w:r w:rsidRPr="00451C7A">
              <w:rPr>
                <w:i/>
                <w:sz w:val="20"/>
              </w:rPr>
              <w:lastRenderedPageBreak/>
              <w:t>1</w:t>
            </w:r>
          </w:p>
        </w:tc>
        <w:tc>
          <w:tcPr>
            <w:tcW w:w="4004"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jc w:val="center"/>
              <w:rPr>
                <w:i/>
                <w:sz w:val="20"/>
              </w:rPr>
            </w:pPr>
            <w:r w:rsidRPr="00451C7A">
              <w:rPr>
                <w:i/>
                <w:sz w:val="20"/>
              </w:rPr>
              <w:t>2</w:t>
            </w:r>
          </w:p>
        </w:tc>
        <w:tc>
          <w:tcPr>
            <w:tcW w:w="2280"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jc w:val="center"/>
              <w:rPr>
                <w:i/>
                <w:sz w:val="20"/>
              </w:rPr>
            </w:pPr>
            <w:r w:rsidRPr="00451C7A">
              <w:rPr>
                <w:i/>
                <w:sz w:val="20"/>
              </w:rPr>
              <w:t>3</w:t>
            </w:r>
          </w:p>
        </w:tc>
        <w:tc>
          <w:tcPr>
            <w:tcW w:w="2479"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jc w:val="center"/>
              <w:rPr>
                <w:i/>
                <w:sz w:val="20"/>
              </w:rPr>
            </w:pPr>
            <w:r w:rsidRPr="00451C7A">
              <w:rPr>
                <w:i/>
                <w:sz w:val="20"/>
              </w:rPr>
              <w:t>4</w:t>
            </w:r>
          </w:p>
        </w:tc>
      </w:tr>
      <w:tr w:rsidR="00053D0C" w:rsidRPr="00451C7A" w:rsidTr="006461F5">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
                <w:sz w:val="22"/>
                <w:szCs w:val="22"/>
                <w:highlight w:val="yellow"/>
              </w:rPr>
            </w:pPr>
            <w:r w:rsidRPr="00451C7A">
              <w:rPr>
                <w:b/>
                <w:sz w:val="22"/>
                <w:szCs w:val="22"/>
              </w:rPr>
              <w:t>Управление Судебного департамента в Магаданской области</w:t>
            </w:r>
          </w:p>
        </w:tc>
      </w:tr>
      <w:tr w:rsidR="00053D0C" w:rsidRPr="00451C7A" w:rsidTr="006461F5">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 xml:space="preserve">Федеральное государственное бюджетное образовательное учреждение высшего образования «Российский государственный университет правосудия» </w:t>
            </w:r>
          </w:p>
        </w:tc>
      </w:tr>
      <w:tr w:rsidR="00053D0C" w:rsidRPr="00451C7A" w:rsidTr="006461F5">
        <w:trPr>
          <w:trHeight w:val="440"/>
        </w:trPr>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
                <w:sz w:val="22"/>
                <w:szCs w:val="22"/>
              </w:rPr>
            </w:pPr>
            <w:r w:rsidRPr="00451C7A">
              <w:rPr>
                <w:b/>
                <w:sz w:val="22"/>
                <w:szCs w:val="22"/>
              </w:rPr>
              <w:t xml:space="preserve">по программе: «Правовые и организационные аспекты противодействия коррупции» </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32.</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sz w:val="22"/>
                <w:szCs w:val="22"/>
              </w:rPr>
              <w:t>Нарсеева Елена Андреевна, заместитель начальника отдела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02.12– 06.12.2024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Д6629У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33.</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sz w:val="22"/>
                <w:szCs w:val="22"/>
              </w:rPr>
              <w:t>Полушкина Наталья Анатольевна, консультант</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sz w:val="22"/>
                <w:szCs w:val="22"/>
              </w:rPr>
              <w:t>02.12– 06.12.2024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Д6631У</w:t>
            </w:r>
          </w:p>
        </w:tc>
      </w:tr>
      <w:tr w:rsidR="00053D0C" w:rsidRPr="00451C7A" w:rsidTr="006461F5">
        <w:trPr>
          <w:trHeight w:val="423"/>
        </w:trPr>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
                <w:bCs/>
                <w:sz w:val="22"/>
                <w:szCs w:val="22"/>
              </w:rPr>
            </w:pPr>
            <w:r w:rsidRPr="00451C7A">
              <w:rPr>
                <w:b/>
                <w:sz w:val="22"/>
                <w:szCs w:val="22"/>
              </w:rPr>
              <w:t>по программе: «</w:t>
            </w:r>
            <w:r w:rsidRPr="00451C7A">
              <w:rPr>
                <w:b/>
                <w:bCs/>
                <w:sz w:val="22"/>
                <w:szCs w:val="22"/>
              </w:rPr>
              <w:t>Организация работы администраторов районных судов, гарнизонных военных судов</w:t>
            </w:r>
            <w:r w:rsidRPr="00451C7A">
              <w:rPr>
                <w:b/>
                <w:sz w:val="22"/>
                <w:szCs w:val="22"/>
              </w:rPr>
              <w:t>»</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hanging="40"/>
              <w:jc w:val="center"/>
              <w:rPr>
                <w:sz w:val="22"/>
                <w:szCs w:val="22"/>
              </w:rPr>
            </w:pPr>
            <w:r w:rsidRPr="00451C7A">
              <w:rPr>
                <w:sz w:val="22"/>
                <w:szCs w:val="22"/>
              </w:rPr>
              <w:t>34.</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sz w:val="22"/>
                <w:szCs w:val="22"/>
              </w:rPr>
              <w:t xml:space="preserve">Архипов Антон Валерьевич, администратор Магаданского </w:t>
            </w:r>
            <w:proofErr w:type="gramStart"/>
            <w:r w:rsidRPr="00451C7A">
              <w:rPr>
                <w:sz w:val="22"/>
                <w:szCs w:val="22"/>
              </w:rPr>
              <w:t>городского</w:t>
            </w:r>
            <w:proofErr w:type="gramEnd"/>
            <w:r w:rsidRPr="00451C7A">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25.03 – 29.03.2024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Д6059У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hanging="40"/>
              <w:jc w:val="center"/>
              <w:rPr>
                <w:sz w:val="22"/>
                <w:szCs w:val="22"/>
              </w:rPr>
            </w:pPr>
            <w:r w:rsidRPr="00451C7A">
              <w:rPr>
                <w:sz w:val="22"/>
                <w:szCs w:val="22"/>
              </w:rPr>
              <w:t>35.</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sz w:val="22"/>
                <w:szCs w:val="22"/>
              </w:rPr>
              <w:t xml:space="preserve">Сафронов Александр Михайлович, администратор Сусуманского </w:t>
            </w:r>
            <w:proofErr w:type="gramStart"/>
            <w:r w:rsidRPr="00451C7A">
              <w:rPr>
                <w:sz w:val="22"/>
                <w:szCs w:val="22"/>
              </w:rPr>
              <w:t>районного</w:t>
            </w:r>
            <w:proofErr w:type="gramEnd"/>
            <w:r w:rsidRPr="00451C7A">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25.03 – 29.03.2024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Д6065У</w:t>
            </w:r>
          </w:p>
        </w:tc>
      </w:tr>
      <w:tr w:rsidR="00053D0C" w:rsidRPr="00451C7A" w:rsidTr="006461F5">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
                <w:sz w:val="22"/>
                <w:szCs w:val="22"/>
              </w:rPr>
            </w:pPr>
            <w:r w:rsidRPr="00451C7A">
              <w:rPr>
                <w:b/>
                <w:sz w:val="22"/>
                <w:szCs w:val="22"/>
              </w:rPr>
              <w:t>по программе «Ключевые изменения в бюджетном учете в 2024 году»</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36.</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sz w:val="22"/>
                <w:szCs w:val="22"/>
              </w:rPr>
              <w:t>Максимова Светлана Юрьевна, начальника отдела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25.03-27.03.2024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181 с</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37.</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rPr>
                <w:sz w:val="22"/>
                <w:szCs w:val="22"/>
              </w:rPr>
            </w:pPr>
            <w:r w:rsidRPr="00451C7A">
              <w:rPr>
                <w:sz w:val="22"/>
                <w:szCs w:val="22"/>
              </w:rPr>
              <w:t>Вторушина Анастасия Матвеевна,  заместитель начальника отдела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sz w:val="22"/>
                <w:szCs w:val="22"/>
              </w:rPr>
              <w:t>25.03-27.03.2024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61 с</w:t>
            </w:r>
          </w:p>
        </w:tc>
      </w:tr>
      <w:tr w:rsidR="00053D0C" w:rsidRPr="00451C7A" w:rsidTr="006461F5">
        <w:trPr>
          <w:trHeight w:val="411"/>
        </w:trPr>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Cs/>
                <w:sz w:val="22"/>
                <w:szCs w:val="22"/>
              </w:rPr>
            </w:pPr>
            <w:r w:rsidRPr="00451C7A">
              <w:rPr>
                <w:bCs/>
                <w:sz w:val="22"/>
                <w:szCs w:val="22"/>
              </w:rPr>
              <w:t xml:space="preserve">Частное учреждение дополнительного профессионального образования «ИНФОЦЕНТР» </w:t>
            </w:r>
          </w:p>
          <w:p w:rsidR="00053D0C" w:rsidRPr="00451C7A" w:rsidRDefault="00053D0C" w:rsidP="006461F5">
            <w:pPr>
              <w:pStyle w:val="a8"/>
              <w:jc w:val="center"/>
              <w:rPr>
                <w:bCs/>
                <w:sz w:val="22"/>
                <w:szCs w:val="22"/>
              </w:rPr>
            </w:pPr>
            <w:r w:rsidRPr="00451C7A">
              <w:rPr>
                <w:bCs/>
                <w:sz w:val="22"/>
                <w:szCs w:val="22"/>
              </w:rPr>
              <w:t>(</w:t>
            </w:r>
            <w:proofErr w:type="gramStart"/>
            <w:r w:rsidRPr="00451C7A">
              <w:rPr>
                <w:bCs/>
                <w:sz w:val="22"/>
                <w:szCs w:val="22"/>
              </w:rPr>
              <w:t>ЧУ</w:t>
            </w:r>
            <w:proofErr w:type="gramEnd"/>
            <w:r w:rsidRPr="00451C7A">
              <w:rPr>
                <w:bCs/>
                <w:sz w:val="22"/>
                <w:szCs w:val="22"/>
              </w:rPr>
              <w:t xml:space="preserve"> ДПО «ИНФОЦЕНТР»)</w:t>
            </w:r>
          </w:p>
        </w:tc>
      </w:tr>
      <w:tr w:rsidR="00053D0C" w:rsidRPr="00451C7A" w:rsidTr="006461F5">
        <w:trPr>
          <w:trHeight w:val="275"/>
        </w:trPr>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
                <w:sz w:val="22"/>
                <w:szCs w:val="22"/>
              </w:rPr>
            </w:pPr>
            <w:r w:rsidRPr="00451C7A">
              <w:rPr>
                <w:b/>
                <w:sz w:val="22"/>
                <w:szCs w:val="22"/>
              </w:rPr>
              <w:t>по программе: «Обеспечение защиты государственной тайны в организации»</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38.</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Компанец Ольга Александровна, заместитель начальника отдела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16.09-18.10.2024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ИЦ 00046/24</w:t>
            </w:r>
          </w:p>
        </w:tc>
      </w:tr>
      <w:tr w:rsidR="00053D0C" w:rsidRPr="00451C7A" w:rsidTr="006461F5">
        <w:trPr>
          <w:trHeight w:val="660"/>
        </w:trPr>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Автономная некоммерческая организация дополнительного профессионального образования «Институт государственного управления и контрактной системы» (АНО ДПО «ИГУКС»)</w:t>
            </w:r>
          </w:p>
        </w:tc>
      </w:tr>
      <w:tr w:rsidR="00053D0C" w:rsidRPr="00451C7A" w:rsidTr="006461F5">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
                <w:sz w:val="22"/>
                <w:szCs w:val="22"/>
              </w:rPr>
            </w:pPr>
            <w:r w:rsidRPr="00451C7A">
              <w:rPr>
                <w:b/>
                <w:sz w:val="22"/>
                <w:szCs w:val="22"/>
              </w:rPr>
              <w:t>по программе: «Контрактная система в сфере закупок для обеспечения государственных и муниципальных нужд (44-ФЗ)»</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39.</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Шевченко Александра Александровна, главный специалист</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21.11-10.12.2024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542423776330</w:t>
            </w:r>
          </w:p>
        </w:tc>
      </w:tr>
      <w:tr w:rsidR="00053D0C" w:rsidRPr="00451C7A" w:rsidTr="006461F5">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
                <w:sz w:val="22"/>
                <w:szCs w:val="22"/>
              </w:rPr>
            </w:pPr>
            <w:r w:rsidRPr="00451C7A">
              <w:rPr>
                <w:b/>
                <w:sz w:val="22"/>
                <w:szCs w:val="22"/>
              </w:rPr>
              <w:t xml:space="preserve">по программе: «Меры пожарной безопасности для руководителей организаций, лиц, назначенных руководителем организации </w:t>
            </w:r>
            <w:proofErr w:type="gramStart"/>
            <w:r w:rsidRPr="00451C7A">
              <w:rPr>
                <w:b/>
                <w:sz w:val="22"/>
                <w:szCs w:val="22"/>
              </w:rPr>
              <w:t>ответственными</w:t>
            </w:r>
            <w:proofErr w:type="gramEnd"/>
            <w:r w:rsidRPr="00451C7A">
              <w:rPr>
                <w:b/>
                <w:sz w:val="22"/>
                <w:szCs w:val="22"/>
              </w:rPr>
              <w:t xml:space="preserve"> за обеспечение пожарной безопасности»</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40.</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Демидов Игорь Альвиянович, заместитель начальника отдела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21.11-10.12.2024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542423776329</w:t>
            </w:r>
          </w:p>
        </w:tc>
      </w:tr>
      <w:tr w:rsidR="00053D0C" w:rsidRPr="00451C7A" w:rsidTr="006461F5">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
                <w:sz w:val="22"/>
                <w:szCs w:val="22"/>
              </w:rPr>
            </w:pPr>
            <w:r w:rsidRPr="00451C7A">
              <w:rPr>
                <w:b/>
                <w:sz w:val="22"/>
                <w:szCs w:val="22"/>
              </w:rPr>
              <w:t>по программе: «Меры пожарной безопасности для лиц, на которых возложена трудовая функция по проведению противопожарного инструктажа»</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41.</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Демидов Игорь Альвиянович, заместитель начальника отдела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21.11-10.12.2024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542423776328</w:t>
            </w:r>
          </w:p>
        </w:tc>
      </w:tr>
      <w:tr w:rsidR="00053D0C" w:rsidRPr="00451C7A" w:rsidTr="006461F5">
        <w:tc>
          <w:tcPr>
            <w:tcW w:w="9648" w:type="dxa"/>
            <w:gridSpan w:val="4"/>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
                <w:sz w:val="22"/>
                <w:szCs w:val="22"/>
              </w:rPr>
            </w:pPr>
            <w:r w:rsidRPr="00451C7A">
              <w:rPr>
                <w:b/>
                <w:sz w:val="22"/>
                <w:szCs w:val="22"/>
              </w:rPr>
              <w:t>по программе: «Обучение должностных лиц и специалистов ГО и РСЧС организаций по ГО и защите от ЧС»</w:t>
            </w:r>
          </w:p>
        </w:tc>
      </w:tr>
      <w:tr w:rsidR="00053D0C" w:rsidRPr="00451C7A" w:rsidTr="006461F5">
        <w:tc>
          <w:tcPr>
            <w:tcW w:w="885"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ind w:left="-105"/>
              <w:jc w:val="center"/>
              <w:rPr>
                <w:sz w:val="22"/>
                <w:szCs w:val="22"/>
              </w:rPr>
            </w:pPr>
            <w:r w:rsidRPr="00451C7A">
              <w:rPr>
                <w:sz w:val="22"/>
                <w:szCs w:val="22"/>
              </w:rPr>
              <w:t>42.</w:t>
            </w:r>
          </w:p>
        </w:tc>
        <w:tc>
          <w:tcPr>
            <w:tcW w:w="400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both"/>
              <w:rPr>
                <w:sz w:val="22"/>
                <w:szCs w:val="22"/>
              </w:rPr>
            </w:pPr>
            <w:r w:rsidRPr="00451C7A">
              <w:rPr>
                <w:sz w:val="22"/>
                <w:szCs w:val="22"/>
              </w:rPr>
              <w:t>Демидов Игорь Альвиянович, заместитель начальника отдела</w:t>
            </w:r>
          </w:p>
        </w:tc>
        <w:tc>
          <w:tcPr>
            <w:tcW w:w="228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21.11-10.12.2024</w:t>
            </w:r>
          </w:p>
        </w:tc>
        <w:tc>
          <w:tcPr>
            <w:tcW w:w="2479"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sz w:val="22"/>
                <w:szCs w:val="22"/>
              </w:rPr>
              <w:t>542423776327</w:t>
            </w:r>
          </w:p>
        </w:tc>
      </w:tr>
    </w:tbl>
    <w:p w:rsidR="00053D0C" w:rsidRPr="00451C7A" w:rsidRDefault="00053D0C" w:rsidP="00053D0C">
      <w:pPr>
        <w:pStyle w:val="a8"/>
        <w:tabs>
          <w:tab w:val="left" w:pos="709"/>
          <w:tab w:val="left" w:pos="1418"/>
        </w:tabs>
        <w:rPr>
          <w:sz w:val="26"/>
          <w:szCs w:val="26"/>
        </w:rPr>
      </w:pPr>
      <w:r w:rsidRPr="00451C7A">
        <w:rPr>
          <w:sz w:val="26"/>
          <w:szCs w:val="26"/>
        </w:rPr>
        <w:tab/>
      </w:r>
    </w:p>
    <w:p w:rsidR="00053D0C" w:rsidRDefault="00053D0C" w:rsidP="00053D0C">
      <w:pPr>
        <w:pStyle w:val="a8"/>
        <w:tabs>
          <w:tab w:val="left" w:pos="709"/>
          <w:tab w:val="left" w:pos="1418"/>
        </w:tabs>
        <w:rPr>
          <w:sz w:val="26"/>
          <w:szCs w:val="26"/>
        </w:rPr>
      </w:pPr>
    </w:p>
    <w:p w:rsidR="00744E6A" w:rsidRDefault="00744E6A" w:rsidP="00053D0C">
      <w:pPr>
        <w:pStyle w:val="a8"/>
        <w:tabs>
          <w:tab w:val="left" w:pos="709"/>
          <w:tab w:val="left" w:pos="1418"/>
        </w:tabs>
        <w:rPr>
          <w:sz w:val="26"/>
          <w:szCs w:val="26"/>
        </w:rPr>
      </w:pPr>
    </w:p>
    <w:p w:rsidR="00744E6A" w:rsidRDefault="00744E6A" w:rsidP="00053D0C">
      <w:pPr>
        <w:pStyle w:val="a8"/>
        <w:tabs>
          <w:tab w:val="left" w:pos="709"/>
          <w:tab w:val="left" w:pos="1418"/>
        </w:tabs>
        <w:rPr>
          <w:sz w:val="26"/>
          <w:szCs w:val="26"/>
        </w:rPr>
      </w:pPr>
    </w:p>
    <w:p w:rsidR="00744E6A" w:rsidRDefault="00744E6A" w:rsidP="00053D0C">
      <w:pPr>
        <w:pStyle w:val="a8"/>
        <w:tabs>
          <w:tab w:val="left" w:pos="709"/>
          <w:tab w:val="left" w:pos="1418"/>
        </w:tabs>
        <w:rPr>
          <w:sz w:val="26"/>
          <w:szCs w:val="26"/>
        </w:rPr>
      </w:pPr>
    </w:p>
    <w:p w:rsidR="00744E6A" w:rsidRPr="00451C7A" w:rsidRDefault="00744E6A" w:rsidP="00053D0C">
      <w:pPr>
        <w:pStyle w:val="a8"/>
        <w:tabs>
          <w:tab w:val="left" w:pos="709"/>
          <w:tab w:val="left" w:pos="1418"/>
        </w:tabs>
        <w:rPr>
          <w:sz w:val="26"/>
          <w:szCs w:val="26"/>
        </w:rPr>
      </w:pPr>
    </w:p>
    <w:p w:rsidR="00053D0C" w:rsidRPr="00451C7A" w:rsidRDefault="00053D0C" w:rsidP="00053D0C">
      <w:pPr>
        <w:pStyle w:val="a8"/>
        <w:tabs>
          <w:tab w:val="left" w:pos="709"/>
          <w:tab w:val="left" w:pos="1418"/>
        </w:tabs>
        <w:rPr>
          <w:sz w:val="26"/>
          <w:szCs w:val="26"/>
        </w:rPr>
      </w:pPr>
      <w:r w:rsidRPr="00451C7A">
        <w:rPr>
          <w:sz w:val="26"/>
          <w:szCs w:val="26"/>
        </w:rPr>
        <w:lastRenderedPageBreak/>
        <w:tab/>
        <w:t>11.2. Сведения о судьях, впервые назначенных на должность судей федеральных судов общей юрисдикции и прошедших профессиональную подготовку в Российском государственном университете правосудия в 2024 году, характеризуются следующими данными:</w:t>
      </w:r>
    </w:p>
    <w:p w:rsidR="00053D0C" w:rsidRPr="00451C7A" w:rsidRDefault="00053D0C" w:rsidP="00053D0C">
      <w:pPr>
        <w:pStyle w:val="a8"/>
        <w:tabs>
          <w:tab w:val="left" w:pos="709"/>
          <w:tab w:val="left" w:pos="1418"/>
        </w:tabs>
        <w:rPr>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540"/>
        <w:gridCol w:w="2840"/>
        <w:gridCol w:w="2410"/>
        <w:gridCol w:w="2268"/>
      </w:tblGrid>
      <w:tr w:rsidR="00053D0C" w:rsidRPr="00451C7A" w:rsidTr="00744E6A">
        <w:trPr>
          <w:trHeight w:val="425"/>
        </w:trPr>
        <w:tc>
          <w:tcPr>
            <w:tcW w:w="1548" w:type="dxa"/>
            <w:vMerge w:val="restart"/>
          </w:tcPr>
          <w:p w:rsidR="00053D0C" w:rsidRPr="00451C7A" w:rsidRDefault="00053D0C" w:rsidP="006461F5">
            <w:pPr>
              <w:pStyle w:val="a8"/>
              <w:tabs>
                <w:tab w:val="left" w:pos="709"/>
                <w:tab w:val="left" w:pos="1418"/>
              </w:tabs>
              <w:jc w:val="center"/>
              <w:rPr>
                <w:sz w:val="20"/>
              </w:rPr>
            </w:pPr>
            <w:r w:rsidRPr="00451C7A">
              <w:rPr>
                <w:sz w:val="20"/>
              </w:rPr>
              <w:t>Всего судей, первые назначенных на должность судьи (человек)</w:t>
            </w:r>
          </w:p>
        </w:tc>
        <w:tc>
          <w:tcPr>
            <w:tcW w:w="8058" w:type="dxa"/>
            <w:gridSpan w:val="4"/>
            <w:vAlign w:val="center"/>
          </w:tcPr>
          <w:p w:rsidR="00053D0C" w:rsidRPr="00451C7A" w:rsidRDefault="00053D0C" w:rsidP="006461F5">
            <w:pPr>
              <w:pStyle w:val="a8"/>
              <w:tabs>
                <w:tab w:val="left" w:pos="709"/>
                <w:tab w:val="left" w:pos="1418"/>
              </w:tabs>
              <w:jc w:val="center"/>
              <w:rPr>
                <w:sz w:val="20"/>
              </w:rPr>
            </w:pPr>
            <w:r w:rsidRPr="00451C7A">
              <w:rPr>
                <w:sz w:val="20"/>
              </w:rPr>
              <w:t xml:space="preserve">Из них прошли профессиональную переподготовку в </w:t>
            </w:r>
            <w:proofErr w:type="gramStart"/>
            <w:r w:rsidRPr="00451C7A">
              <w:rPr>
                <w:sz w:val="20"/>
              </w:rPr>
              <w:t>Российском</w:t>
            </w:r>
            <w:proofErr w:type="gramEnd"/>
          </w:p>
          <w:p w:rsidR="00053D0C" w:rsidRPr="00451C7A" w:rsidRDefault="00053D0C" w:rsidP="006461F5">
            <w:pPr>
              <w:pStyle w:val="a8"/>
              <w:tabs>
                <w:tab w:val="left" w:pos="709"/>
                <w:tab w:val="left" w:pos="1418"/>
              </w:tabs>
              <w:jc w:val="center"/>
              <w:rPr>
                <w:sz w:val="20"/>
              </w:rPr>
            </w:pPr>
            <w:r w:rsidRPr="00451C7A">
              <w:rPr>
                <w:sz w:val="20"/>
              </w:rPr>
              <w:t xml:space="preserve">государственном </w:t>
            </w:r>
            <w:proofErr w:type="gramStart"/>
            <w:r w:rsidRPr="00451C7A">
              <w:rPr>
                <w:sz w:val="20"/>
              </w:rPr>
              <w:t>университете</w:t>
            </w:r>
            <w:proofErr w:type="gramEnd"/>
            <w:r w:rsidRPr="00451C7A">
              <w:rPr>
                <w:sz w:val="20"/>
              </w:rPr>
              <w:t xml:space="preserve"> правосудия:</w:t>
            </w:r>
          </w:p>
        </w:tc>
      </w:tr>
      <w:tr w:rsidR="00053D0C" w:rsidRPr="00451C7A" w:rsidTr="00744E6A">
        <w:trPr>
          <w:cantSplit/>
          <w:trHeight w:val="1609"/>
        </w:trPr>
        <w:tc>
          <w:tcPr>
            <w:tcW w:w="1548" w:type="dxa"/>
            <w:vMerge/>
          </w:tcPr>
          <w:p w:rsidR="00053D0C" w:rsidRPr="00451C7A" w:rsidRDefault="00053D0C" w:rsidP="006461F5">
            <w:pPr>
              <w:pStyle w:val="a8"/>
              <w:tabs>
                <w:tab w:val="left" w:pos="709"/>
                <w:tab w:val="left" w:pos="1418"/>
              </w:tabs>
              <w:rPr>
                <w:sz w:val="22"/>
                <w:szCs w:val="22"/>
              </w:rPr>
            </w:pPr>
          </w:p>
        </w:tc>
        <w:tc>
          <w:tcPr>
            <w:tcW w:w="540" w:type="dxa"/>
          </w:tcPr>
          <w:p w:rsidR="00053D0C" w:rsidRPr="00451C7A" w:rsidRDefault="00053D0C" w:rsidP="006461F5">
            <w:pPr>
              <w:pStyle w:val="a8"/>
              <w:tabs>
                <w:tab w:val="left" w:pos="709"/>
                <w:tab w:val="left" w:pos="1418"/>
              </w:tabs>
              <w:jc w:val="center"/>
              <w:rPr>
                <w:sz w:val="20"/>
              </w:rPr>
            </w:pPr>
            <w:r w:rsidRPr="00451C7A">
              <w:rPr>
                <w:sz w:val="20"/>
              </w:rPr>
              <w:t>№ п/п</w:t>
            </w:r>
          </w:p>
        </w:tc>
        <w:tc>
          <w:tcPr>
            <w:tcW w:w="2840" w:type="dxa"/>
            <w:vAlign w:val="center"/>
          </w:tcPr>
          <w:p w:rsidR="00053D0C" w:rsidRPr="00451C7A" w:rsidRDefault="00053D0C" w:rsidP="006461F5">
            <w:pPr>
              <w:pStyle w:val="a8"/>
              <w:tabs>
                <w:tab w:val="left" w:pos="709"/>
                <w:tab w:val="left" w:pos="1418"/>
              </w:tabs>
              <w:jc w:val="center"/>
              <w:rPr>
                <w:sz w:val="20"/>
              </w:rPr>
            </w:pPr>
            <w:r w:rsidRPr="00451C7A">
              <w:rPr>
                <w:sz w:val="20"/>
              </w:rPr>
              <w:t>Ф.И.О. судьи</w:t>
            </w:r>
          </w:p>
        </w:tc>
        <w:tc>
          <w:tcPr>
            <w:tcW w:w="2410" w:type="dxa"/>
            <w:vAlign w:val="center"/>
          </w:tcPr>
          <w:p w:rsidR="00053D0C" w:rsidRPr="00451C7A" w:rsidRDefault="00053D0C" w:rsidP="006461F5">
            <w:pPr>
              <w:pStyle w:val="a8"/>
              <w:tabs>
                <w:tab w:val="left" w:pos="709"/>
                <w:tab w:val="left" w:pos="1418"/>
              </w:tabs>
              <w:jc w:val="center"/>
              <w:rPr>
                <w:sz w:val="20"/>
              </w:rPr>
            </w:pPr>
            <w:r w:rsidRPr="00451C7A">
              <w:rPr>
                <w:sz w:val="20"/>
              </w:rPr>
              <w:t>Период обучения</w:t>
            </w:r>
          </w:p>
        </w:tc>
        <w:tc>
          <w:tcPr>
            <w:tcW w:w="2268" w:type="dxa"/>
            <w:vAlign w:val="center"/>
          </w:tcPr>
          <w:p w:rsidR="00053D0C" w:rsidRPr="00451C7A" w:rsidRDefault="00053D0C" w:rsidP="006461F5">
            <w:pPr>
              <w:pStyle w:val="a8"/>
              <w:tabs>
                <w:tab w:val="left" w:pos="709"/>
                <w:tab w:val="left" w:pos="1418"/>
              </w:tabs>
              <w:jc w:val="center"/>
              <w:rPr>
                <w:sz w:val="20"/>
              </w:rPr>
            </w:pPr>
            <w:r w:rsidRPr="00451C7A">
              <w:rPr>
                <w:sz w:val="20"/>
              </w:rPr>
              <w:t>Номер документа, подтверждающего прохождение профессиональной переподготовки</w:t>
            </w:r>
          </w:p>
        </w:tc>
      </w:tr>
      <w:tr w:rsidR="00942F3B" w:rsidRPr="00451C7A" w:rsidTr="00744E6A">
        <w:trPr>
          <w:cantSplit/>
          <w:trHeight w:val="976"/>
        </w:trPr>
        <w:tc>
          <w:tcPr>
            <w:tcW w:w="1548" w:type="dxa"/>
            <w:vAlign w:val="center"/>
          </w:tcPr>
          <w:p w:rsidR="00942F3B" w:rsidRPr="00942F3B" w:rsidRDefault="00942F3B" w:rsidP="006461F5">
            <w:pPr>
              <w:pStyle w:val="a8"/>
              <w:tabs>
                <w:tab w:val="left" w:pos="709"/>
                <w:tab w:val="left" w:pos="1418"/>
              </w:tabs>
              <w:jc w:val="center"/>
              <w:rPr>
                <w:sz w:val="24"/>
                <w:szCs w:val="24"/>
              </w:rPr>
            </w:pPr>
            <w:r w:rsidRPr="00942F3B">
              <w:rPr>
                <w:sz w:val="24"/>
                <w:szCs w:val="24"/>
              </w:rPr>
              <w:t>1</w:t>
            </w:r>
          </w:p>
        </w:tc>
        <w:tc>
          <w:tcPr>
            <w:tcW w:w="540" w:type="dxa"/>
            <w:vAlign w:val="center"/>
          </w:tcPr>
          <w:p w:rsidR="00942F3B" w:rsidRPr="00942F3B" w:rsidRDefault="00942F3B" w:rsidP="00471F90">
            <w:pPr>
              <w:pStyle w:val="a8"/>
              <w:tabs>
                <w:tab w:val="left" w:pos="709"/>
                <w:tab w:val="left" w:pos="1418"/>
              </w:tabs>
              <w:jc w:val="center"/>
              <w:rPr>
                <w:sz w:val="24"/>
                <w:szCs w:val="24"/>
              </w:rPr>
            </w:pPr>
            <w:r w:rsidRPr="00942F3B">
              <w:rPr>
                <w:sz w:val="24"/>
                <w:szCs w:val="24"/>
              </w:rPr>
              <w:t>1</w:t>
            </w:r>
          </w:p>
        </w:tc>
        <w:tc>
          <w:tcPr>
            <w:tcW w:w="2840" w:type="dxa"/>
            <w:vAlign w:val="center"/>
          </w:tcPr>
          <w:p w:rsidR="00942F3B" w:rsidRPr="00942F3B" w:rsidRDefault="00942F3B" w:rsidP="00471F90">
            <w:pPr>
              <w:pStyle w:val="a8"/>
              <w:tabs>
                <w:tab w:val="left" w:pos="709"/>
                <w:tab w:val="left" w:pos="1418"/>
              </w:tabs>
              <w:jc w:val="center"/>
              <w:rPr>
                <w:sz w:val="24"/>
                <w:szCs w:val="24"/>
              </w:rPr>
            </w:pPr>
            <w:r w:rsidRPr="00942F3B">
              <w:rPr>
                <w:sz w:val="24"/>
                <w:szCs w:val="24"/>
              </w:rPr>
              <w:t>Щерба Дмитрий Александрович</w:t>
            </w:r>
          </w:p>
          <w:p w:rsidR="00942F3B" w:rsidRPr="00942F3B" w:rsidRDefault="00942F3B" w:rsidP="00471F90">
            <w:pPr>
              <w:pStyle w:val="a8"/>
              <w:tabs>
                <w:tab w:val="left" w:pos="709"/>
                <w:tab w:val="left" w:pos="1418"/>
              </w:tabs>
              <w:jc w:val="center"/>
              <w:rPr>
                <w:sz w:val="24"/>
                <w:szCs w:val="24"/>
              </w:rPr>
            </w:pPr>
          </w:p>
        </w:tc>
        <w:tc>
          <w:tcPr>
            <w:tcW w:w="2410" w:type="dxa"/>
            <w:vAlign w:val="center"/>
          </w:tcPr>
          <w:p w:rsidR="00942F3B" w:rsidRDefault="00942F3B" w:rsidP="00942F3B">
            <w:pPr>
              <w:pStyle w:val="a8"/>
              <w:tabs>
                <w:tab w:val="left" w:pos="709"/>
                <w:tab w:val="left" w:pos="1418"/>
              </w:tabs>
              <w:jc w:val="center"/>
              <w:rPr>
                <w:sz w:val="24"/>
                <w:szCs w:val="24"/>
              </w:rPr>
            </w:pPr>
            <w:r w:rsidRPr="00942F3B">
              <w:rPr>
                <w:sz w:val="24"/>
                <w:szCs w:val="24"/>
              </w:rPr>
              <w:t xml:space="preserve">с 07.10.2024 </w:t>
            </w:r>
          </w:p>
          <w:p w:rsidR="00942F3B" w:rsidRPr="00942F3B" w:rsidRDefault="00942F3B" w:rsidP="00942F3B">
            <w:pPr>
              <w:pStyle w:val="a8"/>
              <w:tabs>
                <w:tab w:val="left" w:pos="709"/>
                <w:tab w:val="left" w:pos="1418"/>
              </w:tabs>
              <w:jc w:val="center"/>
              <w:rPr>
                <w:sz w:val="24"/>
                <w:szCs w:val="24"/>
              </w:rPr>
            </w:pPr>
            <w:r w:rsidRPr="00942F3B">
              <w:rPr>
                <w:sz w:val="24"/>
                <w:szCs w:val="24"/>
              </w:rPr>
              <w:t>по 29.11.2024</w:t>
            </w:r>
          </w:p>
          <w:p w:rsidR="00942F3B" w:rsidRPr="00942F3B" w:rsidRDefault="00942F3B" w:rsidP="006461F5">
            <w:pPr>
              <w:pStyle w:val="a8"/>
              <w:tabs>
                <w:tab w:val="left" w:pos="709"/>
                <w:tab w:val="left" w:pos="1418"/>
              </w:tabs>
              <w:jc w:val="center"/>
              <w:rPr>
                <w:sz w:val="24"/>
                <w:szCs w:val="24"/>
              </w:rPr>
            </w:pPr>
          </w:p>
        </w:tc>
        <w:tc>
          <w:tcPr>
            <w:tcW w:w="2268" w:type="dxa"/>
            <w:vAlign w:val="center"/>
          </w:tcPr>
          <w:p w:rsidR="00942F3B" w:rsidRPr="00942F3B" w:rsidRDefault="00942F3B" w:rsidP="006461F5">
            <w:pPr>
              <w:pStyle w:val="a8"/>
              <w:tabs>
                <w:tab w:val="left" w:pos="709"/>
                <w:tab w:val="left" w:pos="1418"/>
              </w:tabs>
              <w:jc w:val="center"/>
              <w:rPr>
                <w:sz w:val="24"/>
                <w:szCs w:val="24"/>
              </w:rPr>
            </w:pPr>
            <w:r w:rsidRPr="00942F3B">
              <w:rPr>
                <w:sz w:val="24"/>
                <w:szCs w:val="24"/>
              </w:rPr>
              <w:t>АС 1073д</w:t>
            </w:r>
          </w:p>
        </w:tc>
      </w:tr>
    </w:tbl>
    <w:p w:rsidR="00053D0C" w:rsidRPr="00451C7A" w:rsidRDefault="00053D0C" w:rsidP="00744E6A">
      <w:pPr>
        <w:pStyle w:val="a8"/>
        <w:tabs>
          <w:tab w:val="left" w:pos="709"/>
          <w:tab w:val="left" w:pos="1418"/>
        </w:tabs>
        <w:spacing w:after="120"/>
        <w:rPr>
          <w:sz w:val="26"/>
          <w:szCs w:val="26"/>
          <w:highlight w:val="yellow"/>
        </w:rPr>
      </w:pPr>
    </w:p>
    <w:p w:rsidR="00053D0C" w:rsidRPr="00451C7A" w:rsidRDefault="00053D0C" w:rsidP="00053D0C">
      <w:pPr>
        <w:pStyle w:val="a8"/>
        <w:tabs>
          <w:tab w:val="left" w:pos="709"/>
          <w:tab w:val="left" w:pos="1418"/>
        </w:tabs>
        <w:rPr>
          <w:sz w:val="26"/>
          <w:szCs w:val="26"/>
        </w:rPr>
      </w:pPr>
      <w:r w:rsidRPr="00451C7A">
        <w:rPr>
          <w:sz w:val="26"/>
          <w:szCs w:val="26"/>
        </w:rPr>
        <w:tab/>
        <w:t>11.3. Сведения о реализации денежных средств, выделенных на мероприятия по профессиональному развитию (повышение квалификации) государственных гражданских служащих в отчетному году:</w:t>
      </w:r>
    </w:p>
    <w:p w:rsidR="00053D0C" w:rsidRPr="00451C7A" w:rsidRDefault="00053D0C" w:rsidP="00053D0C">
      <w:pPr>
        <w:pStyle w:val="a8"/>
        <w:tabs>
          <w:tab w:val="left" w:pos="709"/>
          <w:tab w:val="left" w:pos="1418"/>
        </w:tabs>
        <w:rPr>
          <w:sz w:val="26"/>
          <w:szCs w:val="2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1854"/>
        <w:gridCol w:w="1260"/>
        <w:gridCol w:w="1440"/>
        <w:gridCol w:w="1701"/>
        <w:gridCol w:w="872"/>
        <w:gridCol w:w="1034"/>
        <w:gridCol w:w="1134"/>
      </w:tblGrid>
      <w:tr w:rsidR="00053D0C" w:rsidRPr="00451C7A" w:rsidTr="006461F5">
        <w:trPr>
          <w:cantSplit/>
          <w:trHeight w:val="2178"/>
        </w:trPr>
        <w:tc>
          <w:tcPr>
            <w:tcW w:w="486"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 п/п</w:t>
            </w:r>
          </w:p>
        </w:tc>
        <w:tc>
          <w:tcPr>
            <w:tcW w:w="1854" w:type="dxa"/>
            <w:tcBorders>
              <w:top w:val="single" w:sz="4" w:space="0" w:color="auto"/>
              <w:left w:val="single" w:sz="4" w:space="0" w:color="auto"/>
              <w:bottom w:val="single" w:sz="4" w:space="0" w:color="auto"/>
              <w:right w:val="single" w:sz="4" w:space="0" w:color="auto"/>
            </w:tcBorders>
            <w:textDirection w:val="btLr"/>
          </w:tcPr>
          <w:p w:rsidR="00053D0C" w:rsidRPr="00451C7A" w:rsidRDefault="00053D0C" w:rsidP="006461F5">
            <w:pPr>
              <w:pStyle w:val="a8"/>
              <w:tabs>
                <w:tab w:val="left" w:pos="709"/>
                <w:tab w:val="left" w:pos="1418"/>
              </w:tabs>
              <w:ind w:left="113" w:right="113"/>
              <w:rPr>
                <w:sz w:val="20"/>
              </w:rPr>
            </w:pPr>
            <w:proofErr w:type="gramStart"/>
            <w:r w:rsidRPr="00451C7A">
              <w:rPr>
                <w:sz w:val="20"/>
              </w:rPr>
              <w:t>Ф.И.О., должность лица, прошедшего повышение квалификации, профессиональную переподготовку,</w:t>
            </w:r>
            <w:r w:rsidRPr="00451C7A">
              <w:rPr>
                <w:sz w:val="22"/>
                <w:szCs w:val="22"/>
              </w:rPr>
              <w:t xml:space="preserve"> стажировку)</w:t>
            </w:r>
            <w:proofErr w:type="gramEnd"/>
          </w:p>
        </w:tc>
        <w:tc>
          <w:tcPr>
            <w:tcW w:w="1260" w:type="dxa"/>
            <w:tcBorders>
              <w:top w:val="single" w:sz="4" w:space="0" w:color="auto"/>
              <w:left w:val="single" w:sz="4" w:space="0" w:color="auto"/>
              <w:bottom w:val="single" w:sz="4" w:space="0" w:color="auto"/>
              <w:right w:val="single" w:sz="4" w:space="0" w:color="auto"/>
            </w:tcBorders>
            <w:textDirection w:val="btLr"/>
          </w:tcPr>
          <w:p w:rsidR="00053D0C" w:rsidRPr="00451C7A" w:rsidRDefault="00053D0C" w:rsidP="006461F5">
            <w:pPr>
              <w:pStyle w:val="a8"/>
              <w:tabs>
                <w:tab w:val="left" w:pos="709"/>
                <w:tab w:val="left" w:pos="1418"/>
              </w:tabs>
              <w:ind w:left="113" w:right="113"/>
              <w:rPr>
                <w:sz w:val="20"/>
              </w:rPr>
            </w:pPr>
            <w:r w:rsidRPr="00451C7A">
              <w:rPr>
                <w:sz w:val="20"/>
              </w:rPr>
              <w:t>Период обучения</w:t>
            </w:r>
          </w:p>
        </w:tc>
        <w:tc>
          <w:tcPr>
            <w:tcW w:w="1440" w:type="dxa"/>
            <w:tcBorders>
              <w:top w:val="single" w:sz="4" w:space="0" w:color="auto"/>
              <w:left w:val="single" w:sz="4" w:space="0" w:color="auto"/>
              <w:bottom w:val="single" w:sz="4" w:space="0" w:color="auto"/>
              <w:right w:val="single" w:sz="4" w:space="0" w:color="auto"/>
            </w:tcBorders>
            <w:textDirection w:val="btLr"/>
          </w:tcPr>
          <w:p w:rsidR="00053D0C" w:rsidRPr="00451C7A" w:rsidRDefault="00053D0C" w:rsidP="006461F5">
            <w:pPr>
              <w:pStyle w:val="a8"/>
              <w:tabs>
                <w:tab w:val="left" w:pos="709"/>
                <w:tab w:val="left" w:pos="1418"/>
              </w:tabs>
              <w:ind w:left="113" w:right="113"/>
              <w:rPr>
                <w:sz w:val="20"/>
              </w:rPr>
            </w:pPr>
            <w:r w:rsidRPr="00451C7A">
              <w:rPr>
                <w:sz w:val="20"/>
              </w:rPr>
              <w:t xml:space="preserve">Наименование </w:t>
            </w:r>
            <w:proofErr w:type="gramStart"/>
            <w:r w:rsidRPr="00451C7A">
              <w:rPr>
                <w:sz w:val="20"/>
              </w:rPr>
              <w:t>учебной</w:t>
            </w:r>
            <w:proofErr w:type="gramEnd"/>
            <w:r w:rsidRPr="00451C7A">
              <w:rPr>
                <w:sz w:val="20"/>
              </w:rPr>
              <w:t xml:space="preserve"> организации</w:t>
            </w:r>
          </w:p>
        </w:tc>
        <w:tc>
          <w:tcPr>
            <w:tcW w:w="1701" w:type="dxa"/>
            <w:tcBorders>
              <w:top w:val="single" w:sz="4" w:space="0" w:color="auto"/>
              <w:left w:val="single" w:sz="4" w:space="0" w:color="auto"/>
              <w:bottom w:val="single" w:sz="4" w:space="0" w:color="auto"/>
              <w:right w:val="single" w:sz="4" w:space="0" w:color="auto"/>
            </w:tcBorders>
            <w:textDirection w:val="btLr"/>
          </w:tcPr>
          <w:p w:rsidR="00053D0C" w:rsidRPr="00451C7A" w:rsidRDefault="00053D0C" w:rsidP="006461F5">
            <w:pPr>
              <w:pStyle w:val="a8"/>
              <w:tabs>
                <w:tab w:val="left" w:pos="709"/>
                <w:tab w:val="left" w:pos="1418"/>
              </w:tabs>
              <w:ind w:left="113" w:right="113"/>
              <w:rPr>
                <w:sz w:val="20"/>
              </w:rPr>
            </w:pPr>
            <w:r w:rsidRPr="00451C7A">
              <w:rPr>
                <w:sz w:val="20"/>
              </w:rPr>
              <w:t>Номер государственного контракта, договора</w:t>
            </w:r>
          </w:p>
        </w:tc>
        <w:tc>
          <w:tcPr>
            <w:tcW w:w="872" w:type="dxa"/>
            <w:tcBorders>
              <w:top w:val="single" w:sz="4" w:space="0" w:color="auto"/>
              <w:left w:val="single" w:sz="4" w:space="0" w:color="auto"/>
              <w:bottom w:val="single" w:sz="4" w:space="0" w:color="auto"/>
              <w:right w:val="single" w:sz="4" w:space="0" w:color="auto"/>
            </w:tcBorders>
            <w:textDirection w:val="btLr"/>
          </w:tcPr>
          <w:p w:rsidR="00053D0C" w:rsidRPr="00451C7A" w:rsidRDefault="00053D0C" w:rsidP="006461F5">
            <w:pPr>
              <w:pStyle w:val="a8"/>
              <w:tabs>
                <w:tab w:val="left" w:pos="709"/>
                <w:tab w:val="left" w:pos="1418"/>
              </w:tabs>
              <w:ind w:left="113" w:right="113"/>
              <w:rPr>
                <w:sz w:val="20"/>
              </w:rPr>
            </w:pPr>
            <w:r w:rsidRPr="00451C7A">
              <w:rPr>
                <w:sz w:val="20"/>
              </w:rPr>
              <w:t>Объем выделенных бюджетных средств, тыс. рублей</w:t>
            </w:r>
          </w:p>
        </w:tc>
        <w:tc>
          <w:tcPr>
            <w:tcW w:w="1034" w:type="dxa"/>
            <w:tcBorders>
              <w:top w:val="single" w:sz="4" w:space="0" w:color="auto"/>
              <w:left w:val="single" w:sz="4" w:space="0" w:color="auto"/>
              <w:bottom w:val="single" w:sz="4" w:space="0" w:color="auto"/>
              <w:right w:val="single" w:sz="4" w:space="0" w:color="auto"/>
            </w:tcBorders>
            <w:textDirection w:val="btLr"/>
          </w:tcPr>
          <w:p w:rsidR="00053D0C" w:rsidRPr="00451C7A" w:rsidRDefault="00053D0C" w:rsidP="006461F5">
            <w:pPr>
              <w:pStyle w:val="a8"/>
              <w:tabs>
                <w:tab w:val="left" w:pos="709"/>
                <w:tab w:val="left" w:pos="1418"/>
              </w:tabs>
              <w:ind w:left="113" w:right="113"/>
              <w:rPr>
                <w:sz w:val="20"/>
              </w:rPr>
            </w:pPr>
            <w:r w:rsidRPr="00451C7A">
              <w:rPr>
                <w:sz w:val="20"/>
              </w:rPr>
              <w:t>Объем израсходованных бюджетных средств, тыс. рублей</w:t>
            </w:r>
          </w:p>
        </w:tc>
        <w:tc>
          <w:tcPr>
            <w:tcW w:w="1134" w:type="dxa"/>
            <w:tcBorders>
              <w:top w:val="single" w:sz="4" w:space="0" w:color="auto"/>
              <w:left w:val="single" w:sz="4" w:space="0" w:color="auto"/>
              <w:bottom w:val="single" w:sz="4" w:space="0" w:color="auto"/>
              <w:right w:val="single" w:sz="4" w:space="0" w:color="auto"/>
            </w:tcBorders>
            <w:textDirection w:val="btLr"/>
          </w:tcPr>
          <w:p w:rsidR="00053D0C" w:rsidRPr="00451C7A" w:rsidRDefault="00053D0C" w:rsidP="006461F5">
            <w:pPr>
              <w:pStyle w:val="a8"/>
              <w:tabs>
                <w:tab w:val="left" w:pos="709"/>
                <w:tab w:val="left" w:pos="1418"/>
              </w:tabs>
              <w:ind w:left="113" w:right="113"/>
              <w:rPr>
                <w:sz w:val="20"/>
              </w:rPr>
            </w:pPr>
            <w:r w:rsidRPr="00451C7A">
              <w:rPr>
                <w:sz w:val="20"/>
              </w:rPr>
              <w:t>Номер удостоверения (свидетельства) о повышении квалификации</w:t>
            </w:r>
          </w:p>
        </w:tc>
      </w:tr>
      <w:tr w:rsidR="00053D0C" w:rsidRPr="00451C7A" w:rsidTr="006461F5">
        <w:tc>
          <w:tcPr>
            <w:tcW w:w="486"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i/>
                <w:sz w:val="20"/>
              </w:rPr>
            </w:pPr>
            <w:r w:rsidRPr="00451C7A">
              <w:rPr>
                <w:i/>
                <w:sz w:val="20"/>
              </w:rPr>
              <w:t>1</w:t>
            </w:r>
          </w:p>
        </w:tc>
        <w:tc>
          <w:tcPr>
            <w:tcW w:w="185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i/>
                <w:sz w:val="20"/>
              </w:rPr>
            </w:pPr>
            <w:r w:rsidRPr="00451C7A">
              <w:rPr>
                <w:i/>
                <w:sz w:val="20"/>
              </w:rPr>
              <w:t>2</w:t>
            </w:r>
          </w:p>
        </w:tc>
        <w:tc>
          <w:tcPr>
            <w:tcW w:w="126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i/>
                <w:sz w:val="20"/>
              </w:rPr>
            </w:pPr>
            <w:r w:rsidRPr="00451C7A">
              <w:rPr>
                <w:i/>
                <w:sz w:val="20"/>
              </w:rPr>
              <w:t>3</w:t>
            </w:r>
          </w:p>
        </w:tc>
        <w:tc>
          <w:tcPr>
            <w:tcW w:w="1440"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i/>
                <w:sz w:val="20"/>
              </w:rPr>
            </w:pPr>
            <w:r w:rsidRPr="00451C7A">
              <w:rPr>
                <w:i/>
                <w:sz w:val="20"/>
              </w:rPr>
              <w:t>4</w:t>
            </w:r>
          </w:p>
        </w:tc>
        <w:tc>
          <w:tcPr>
            <w:tcW w:w="1701"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i/>
                <w:sz w:val="20"/>
              </w:rPr>
            </w:pPr>
            <w:r w:rsidRPr="00451C7A">
              <w:rPr>
                <w:i/>
                <w:sz w:val="20"/>
              </w:rPr>
              <w:t>5</w:t>
            </w:r>
          </w:p>
        </w:tc>
        <w:tc>
          <w:tcPr>
            <w:tcW w:w="872"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i/>
                <w:sz w:val="20"/>
              </w:rPr>
            </w:pPr>
            <w:r w:rsidRPr="00451C7A">
              <w:rPr>
                <w:i/>
                <w:sz w:val="20"/>
              </w:rPr>
              <w:t>6</w:t>
            </w:r>
          </w:p>
        </w:tc>
        <w:tc>
          <w:tcPr>
            <w:tcW w:w="10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i/>
                <w:sz w:val="20"/>
              </w:rPr>
            </w:pPr>
            <w:r w:rsidRPr="00451C7A">
              <w:rPr>
                <w:i/>
                <w:sz w:val="20"/>
              </w:rPr>
              <w:t>7</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i/>
                <w:sz w:val="20"/>
              </w:rPr>
            </w:pPr>
            <w:r w:rsidRPr="00451C7A">
              <w:rPr>
                <w:i/>
                <w:sz w:val="20"/>
              </w:rPr>
              <w:t>8</w:t>
            </w:r>
          </w:p>
        </w:tc>
      </w:tr>
      <w:tr w:rsidR="00053D0C" w:rsidRPr="00451C7A" w:rsidTr="006461F5">
        <w:trPr>
          <w:trHeight w:val="343"/>
        </w:trPr>
        <w:tc>
          <w:tcPr>
            <w:tcW w:w="9781" w:type="dxa"/>
            <w:gridSpan w:val="8"/>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0"/>
              </w:rPr>
            </w:pPr>
            <w:r w:rsidRPr="00451C7A">
              <w:rPr>
                <w:sz w:val="20"/>
              </w:rPr>
              <w:t>по программе: «Правовые и организационные аспекты противодействия коррупции»</w:t>
            </w:r>
          </w:p>
        </w:tc>
      </w:tr>
      <w:tr w:rsidR="00053D0C" w:rsidRPr="00451C7A" w:rsidTr="006461F5">
        <w:tc>
          <w:tcPr>
            <w:tcW w:w="486"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1.</w:t>
            </w:r>
          </w:p>
        </w:tc>
        <w:tc>
          <w:tcPr>
            <w:tcW w:w="1854" w:type="dxa"/>
            <w:shd w:val="clear" w:color="auto" w:fill="auto"/>
          </w:tcPr>
          <w:p w:rsidR="00053D0C" w:rsidRPr="00451C7A" w:rsidRDefault="00053D0C" w:rsidP="006461F5">
            <w:pPr>
              <w:rPr>
                <w:sz w:val="18"/>
                <w:szCs w:val="18"/>
              </w:rPr>
            </w:pPr>
            <w:r w:rsidRPr="00451C7A">
              <w:rPr>
                <w:sz w:val="18"/>
                <w:szCs w:val="18"/>
              </w:rPr>
              <w:t>Нарсеева Е.А.</w:t>
            </w:r>
          </w:p>
        </w:tc>
        <w:tc>
          <w:tcPr>
            <w:tcW w:w="1260" w:type="dxa"/>
            <w:vMerge w:val="restart"/>
            <w:tcBorders>
              <w:top w:val="single" w:sz="4" w:space="0" w:color="auto"/>
              <w:left w:val="single" w:sz="4" w:space="0" w:color="auto"/>
              <w:right w:val="single" w:sz="4" w:space="0" w:color="auto"/>
            </w:tcBorders>
          </w:tcPr>
          <w:p w:rsidR="00053D0C" w:rsidRPr="00451C7A" w:rsidRDefault="00053D0C" w:rsidP="006461F5">
            <w:pPr>
              <w:pStyle w:val="a8"/>
              <w:jc w:val="center"/>
              <w:rPr>
                <w:sz w:val="18"/>
                <w:szCs w:val="18"/>
              </w:rPr>
            </w:pPr>
            <w:r w:rsidRPr="00451C7A">
              <w:rPr>
                <w:sz w:val="18"/>
                <w:szCs w:val="18"/>
              </w:rPr>
              <w:t>02.12. – 06.12.2024</w:t>
            </w:r>
          </w:p>
        </w:tc>
        <w:tc>
          <w:tcPr>
            <w:tcW w:w="1440" w:type="dxa"/>
            <w:vMerge w:val="restart"/>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rPr>
                <w:sz w:val="20"/>
              </w:rPr>
            </w:pPr>
            <w:r w:rsidRPr="00451C7A">
              <w:rPr>
                <w:sz w:val="20"/>
              </w:rPr>
              <w:t>ФГБОУВО</w:t>
            </w:r>
          </w:p>
          <w:p w:rsidR="00053D0C" w:rsidRPr="00451C7A" w:rsidRDefault="00053D0C" w:rsidP="006461F5">
            <w:pPr>
              <w:pStyle w:val="a8"/>
              <w:tabs>
                <w:tab w:val="left" w:pos="709"/>
                <w:tab w:val="left" w:pos="1418"/>
              </w:tabs>
              <w:rPr>
                <w:sz w:val="20"/>
              </w:rPr>
            </w:pPr>
            <w:r w:rsidRPr="00451C7A">
              <w:rPr>
                <w:sz w:val="20"/>
              </w:rPr>
              <w:t>«Российский государственный университет правосудия»,</w:t>
            </w:r>
          </w:p>
          <w:p w:rsidR="00053D0C" w:rsidRPr="00451C7A" w:rsidRDefault="00053D0C" w:rsidP="006461F5">
            <w:pPr>
              <w:pStyle w:val="a8"/>
              <w:tabs>
                <w:tab w:val="left" w:pos="709"/>
                <w:tab w:val="left" w:pos="1418"/>
              </w:tabs>
            </w:pPr>
            <w:r w:rsidRPr="00451C7A">
              <w:rPr>
                <w:sz w:val="20"/>
              </w:rPr>
              <w:t>г. Хабаровск</w:t>
            </w:r>
          </w:p>
        </w:tc>
        <w:tc>
          <w:tcPr>
            <w:tcW w:w="1701" w:type="dxa"/>
            <w:vMerge w:val="restart"/>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 xml:space="preserve">Договор </w:t>
            </w:r>
          </w:p>
          <w:p w:rsidR="00053D0C" w:rsidRPr="00451C7A" w:rsidRDefault="00053D0C" w:rsidP="006461F5">
            <w:pPr>
              <w:pStyle w:val="a8"/>
              <w:tabs>
                <w:tab w:val="left" w:pos="709"/>
                <w:tab w:val="left" w:pos="1418"/>
              </w:tabs>
              <w:jc w:val="center"/>
              <w:rPr>
                <w:sz w:val="20"/>
              </w:rPr>
            </w:pPr>
            <w:r w:rsidRPr="00451C7A">
              <w:rPr>
                <w:sz w:val="20"/>
              </w:rPr>
              <w:t>№ 104</w:t>
            </w:r>
          </w:p>
          <w:p w:rsidR="00053D0C" w:rsidRPr="00451C7A" w:rsidRDefault="00053D0C" w:rsidP="006461F5">
            <w:pPr>
              <w:pStyle w:val="a8"/>
              <w:tabs>
                <w:tab w:val="left" w:pos="709"/>
                <w:tab w:val="left" w:pos="1418"/>
              </w:tabs>
              <w:jc w:val="center"/>
              <w:rPr>
                <w:sz w:val="20"/>
              </w:rPr>
            </w:pPr>
            <w:r w:rsidRPr="00451C7A">
              <w:rPr>
                <w:sz w:val="20"/>
              </w:rPr>
              <w:t>от 21.11.2024</w:t>
            </w:r>
          </w:p>
          <w:p w:rsidR="00053D0C" w:rsidRPr="00451C7A" w:rsidRDefault="00053D0C" w:rsidP="006461F5">
            <w:pPr>
              <w:pStyle w:val="a8"/>
              <w:tabs>
                <w:tab w:val="left" w:pos="709"/>
                <w:tab w:val="left" w:pos="1418"/>
              </w:tabs>
              <w:jc w:val="center"/>
              <w:rPr>
                <w:sz w:val="20"/>
              </w:rPr>
            </w:pPr>
          </w:p>
          <w:p w:rsidR="00053D0C" w:rsidRPr="00451C7A" w:rsidRDefault="00053D0C" w:rsidP="006461F5">
            <w:pPr>
              <w:pStyle w:val="a8"/>
              <w:tabs>
                <w:tab w:val="left" w:pos="709"/>
                <w:tab w:val="left" w:pos="1418"/>
              </w:tabs>
              <w:jc w:val="center"/>
              <w:rPr>
                <w:sz w:val="20"/>
              </w:rPr>
            </w:pPr>
          </w:p>
          <w:p w:rsidR="00053D0C" w:rsidRPr="00451C7A" w:rsidRDefault="00053D0C" w:rsidP="006461F5">
            <w:pPr>
              <w:pStyle w:val="a8"/>
              <w:tabs>
                <w:tab w:val="left" w:pos="709"/>
                <w:tab w:val="left" w:pos="1418"/>
              </w:tabs>
              <w:jc w:val="center"/>
              <w:rPr>
                <w:sz w:val="20"/>
              </w:rPr>
            </w:pPr>
          </w:p>
          <w:p w:rsidR="00053D0C" w:rsidRPr="00451C7A" w:rsidRDefault="00053D0C" w:rsidP="006461F5">
            <w:pPr>
              <w:pStyle w:val="a8"/>
              <w:tabs>
                <w:tab w:val="left" w:pos="709"/>
                <w:tab w:val="left" w:pos="1418"/>
              </w:tabs>
              <w:jc w:val="center"/>
              <w:rPr>
                <w:sz w:val="20"/>
              </w:rPr>
            </w:pPr>
          </w:p>
          <w:p w:rsidR="00053D0C" w:rsidRPr="00451C7A" w:rsidRDefault="00053D0C" w:rsidP="006461F5">
            <w:pPr>
              <w:pStyle w:val="a8"/>
              <w:tabs>
                <w:tab w:val="left" w:pos="709"/>
                <w:tab w:val="left" w:pos="1418"/>
              </w:tabs>
              <w:jc w:val="center"/>
              <w:rPr>
                <w:sz w:val="20"/>
              </w:rPr>
            </w:pPr>
          </w:p>
          <w:p w:rsidR="00053D0C" w:rsidRPr="00451C7A" w:rsidRDefault="00053D0C" w:rsidP="006461F5">
            <w:pPr>
              <w:pStyle w:val="a8"/>
              <w:tabs>
                <w:tab w:val="left" w:pos="709"/>
                <w:tab w:val="left" w:pos="1418"/>
              </w:tabs>
              <w:jc w:val="center"/>
              <w:rPr>
                <w:sz w:val="20"/>
              </w:rPr>
            </w:pPr>
          </w:p>
        </w:tc>
        <w:tc>
          <w:tcPr>
            <w:tcW w:w="872"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5820,00</w:t>
            </w:r>
          </w:p>
        </w:tc>
        <w:tc>
          <w:tcPr>
            <w:tcW w:w="1034" w:type="dxa"/>
            <w:tcBorders>
              <w:top w:val="single" w:sz="4" w:space="0" w:color="auto"/>
              <w:left w:val="single" w:sz="4" w:space="0" w:color="auto"/>
              <w:bottom w:val="single" w:sz="4" w:space="0" w:color="auto"/>
              <w:right w:val="single" w:sz="4" w:space="0" w:color="auto"/>
            </w:tcBorders>
          </w:tcPr>
          <w:p w:rsidR="00053D0C" w:rsidRPr="00451C7A" w:rsidRDefault="00053D0C" w:rsidP="006461F5">
            <w:r w:rsidRPr="00451C7A">
              <w:t>5820,00</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0"/>
              </w:rPr>
            </w:pPr>
            <w:r w:rsidRPr="00451C7A">
              <w:rPr>
                <w:sz w:val="20"/>
              </w:rPr>
              <w:t>Д6629У</w:t>
            </w:r>
          </w:p>
        </w:tc>
      </w:tr>
      <w:tr w:rsidR="00053D0C" w:rsidRPr="00451C7A" w:rsidTr="006461F5">
        <w:trPr>
          <w:trHeight w:val="1978"/>
        </w:trPr>
        <w:tc>
          <w:tcPr>
            <w:tcW w:w="486"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2.</w:t>
            </w:r>
          </w:p>
        </w:tc>
        <w:tc>
          <w:tcPr>
            <w:tcW w:w="1854" w:type="dxa"/>
            <w:shd w:val="clear" w:color="auto" w:fill="auto"/>
          </w:tcPr>
          <w:p w:rsidR="00053D0C" w:rsidRPr="00451C7A" w:rsidRDefault="00053D0C" w:rsidP="006461F5">
            <w:pPr>
              <w:rPr>
                <w:sz w:val="18"/>
                <w:szCs w:val="18"/>
              </w:rPr>
            </w:pPr>
            <w:r w:rsidRPr="00451C7A">
              <w:rPr>
                <w:sz w:val="18"/>
                <w:szCs w:val="18"/>
              </w:rPr>
              <w:t>Полушкина Н.А.</w:t>
            </w:r>
          </w:p>
        </w:tc>
        <w:tc>
          <w:tcPr>
            <w:tcW w:w="1260" w:type="dxa"/>
            <w:vMerge/>
            <w:tcBorders>
              <w:left w:val="single" w:sz="4" w:space="0" w:color="auto"/>
              <w:right w:val="single" w:sz="4" w:space="0" w:color="auto"/>
            </w:tcBorders>
          </w:tcPr>
          <w:p w:rsidR="00053D0C" w:rsidRPr="00451C7A" w:rsidRDefault="00053D0C" w:rsidP="006461F5">
            <w:pPr>
              <w:jc w:val="center"/>
            </w:pPr>
          </w:p>
        </w:tc>
        <w:tc>
          <w:tcPr>
            <w:tcW w:w="1440" w:type="dxa"/>
            <w:vMerge/>
            <w:tcBorders>
              <w:left w:val="single" w:sz="4" w:space="0" w:color="auto"/>
              <w:right w:val="single" w:sz="4" w:space="0" w:color="auto"/>
            </w:tcBorders>
          </w:tcPr>
          <w:p w:rsidR="00053D0C" w:rsidRPr="00451C7A" w:rsidRDefault="00053D0C" w:rsidP="006461F5">
            <w:pPr>
              <w:pStyle w:val="a8"/>
              <w:tabs>
                <w:tab w:val="left" w:pos="709"/>
                <w:tab w:val="left" w:pos="1418"/>
              </w:tabs>
              <w:rPr>
                <w:sz w:val="20"/>
              </w:rPr>
            </w:pPr>
          </w:p>
        </w:tc>
        <w:tc>
          <w:tcPr>
            <w:tcW w:w="1701" w:type="dxa"/>
            <w:vMerge/>
            <w:tcBorders>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p>
        </w:tc>
        <w:tc>
          <w:tcPr>
            <w:tcW w:w="872"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5820,00</w:t>
            </w:r>
          </w:p>
        </w:tc>
        <w:tc>
          <w:tcPr>
            <w:tcW w:w="1034" w:type="dxa"/>
            <w:tcBorders>
              <w:top w:val="single" w:sz="4" w:space="0" w:color="auto"/>
              <w:left w:val="single" w:sz="4" w:space="0" w:color="auto"/>
              <w:bottom w:val="single" w:sz="4" w:space="0" w:color="auto"/>
              <w:right w:val="single" w:sz="4" w:space="0" w:color="auto"/>
            </w:tcBorders>
          </w:tcPr>
          <w:p w:rsidR="00053D0C" w:rsidRPr="00451C7A" w:rsidRDefault="00053D0C" w:rsidP="006461F5">
            <w:r w:rsidRPr="00451C7A">
              <w:t>5820,00</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0"/>
              </w:rPr>
            </w:pPr>
            <w:r w:rsidRPr="00451C7A">
              <w:rPr>
                <w:sz w:val="20"/>
              </w:rPr>
              <w:t>Д6631У</w:t>
            </w:r>
          </w:p>
        </w:tc>
      </w:tr>
      <w:tr w:rsidR="00053D0C" w:rsidRPr="00451C7A" w:rsidTr="006461F5">
        <w:trPr>
          <w:trHeight w:val="417"/>
        </w:trPr>
        <w:tc>
          <w:tcPr>
            <w:tcW w:w="9781" w:type="dxa"/>
            <w:gridSpan w:val="8"/>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0"/>
              </w:rPr>
            </w:pPr>
            <w:r w:rsidRPr="00451C7A">
              <w:rPr>
                <w:sz w:val="20"/>
              </w:rPr>
              <w:t>по программе «Организация работы администраторов районных судов, гарнизонных военных судов»</w:t>
            </w:r>
          </w:p>
        </w:tc>
      </w:tr>
      <w:tr w:rsidR="00053D0C" w:rsidRPr="00451C7A" w:rsidTr="006461F5">
        <w:trPr>
          <w:trHeight w:val="283"/>
        </w:trPr>
        <w:tc>
          <w:tcPr>
            <w:tcW w:w="486"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3.</w:t>
            </w:r>
          </w:p>
        </w:tc>
        <w:tc>
          <w:tcPr>
            <w:tcW w:w="1854" w:type="dxa"/>
            <w:tcBorders>
              <w:top w:val="single" w:sz="4" w:space="0" w:color="auto"/>
              <w:left w:val="single" w:sz="4" w:space="0" w:color="auto"/>
              <w:right w:val="single" w:sz="4" w:space="0" w:color="auto"/>
            </w:tcBorders>
          </w:tcPr>
          <w:p w:rsidR="00053D0C" w:rsidRPr="00451C7A" w:rsidRDefault="00053D0C" w:rsidP="006461F5">
            <w:pPr>
              <w:pStyle w:val="a8"/>
              <w:rPr>
                <w:sz w:val="20"/>
              </w:rPr>
            </w:pPr>
            <w:r w:rsidRPr="00451C7A">
              <w:rPr>
                <w:sz w:val="20"/>
              </w:rPr>
              <w:t>Архипов А.В.</w:t>
            </w:r>
          </w:p>
        </w:tc>
        <w:tc>
          <w:tcPr>
            <w:tcW w:w="1260" w:type="dxa"/>
            <w:vMerge w:val="restart"/>
            <w:tcBorders>
              <w:top w:val="single" w:sz="4" w:space="0" w:color="auto"/>
              <w:left w:val="single" w:sz="4" w:space="0" w:color="auto"/>
              <w:right w:val="single" w:sz="4" w:space="0" w:color="auto"/>
            </w:tcBorders>
          </w:tcPr>
          <w:p w:rsidR="00053D0C" w:rsidRPr="00451C7A" w:rsidRDefault="00053D0C" w:rsidP="006461F5">
            <w:pPr>
              <w:pStyle w:val="a8"/>
              <w:jc w:val="center"/>
              <w:rPr>
                <w:sz w:val="20"/>
              </w:rPr>
            </w:pPr>
            <w:r w:rsidRPr="00451C7A">
              <w:rPr>
                <w:sz w:val="20"/>
              </w:rPr>
              <w:t>25.03.-29.03.2024</w:t>
            </w:r>
          </w:p>
        </w:tc>
        <w:tc>
          <w:tcPr>
            <w:tcW w:w="1440" w:type="dxa"/>
            <w:vMerge w:val="restart"/>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rPr>
                <w:sz w:val="20"/>
              </w:rPr>
            </w:pPr>
            <w:r w:rsidRPr="00451C7A">
              <w:rPr>
                <w:sz w:val="20"/>
              </w:rPr>
              <w:t>ФГБОУВО</w:t>
            </w:r>
          </w:p>
          <w:p w:rsidR="00053D0C" w:rsidRPr="00451C7A" w:rsidRDefault="00053D0C" w:rsidP="006461F5">
            <w:pPr>
              <w:pStyle w:val="a8"/>
              <w:tabs>
                <w:tab w:val="left" w:pos="709"/>
                <w:tab w:val="left" w:pos="1418"/>
              </w:tabs>
              <w:rPr>
                <w:sz w:val="20"/>
              </w:rPr>
            </w:pPr>
            <w:r w:rsidRPr="00451C7A">
              <w:rPr>
                <w:sz w:val="20"/>
              </w:rPr>
              <w:t>«Российский государственный университет правосудия»,</w:t>
            </w:r>
          </w:p>
          <w:p w:rsidR="00053D0C" w:rsidRDefault="00053D0C" w:rsidP="006461F5">
            <w:pPr>
              <w:pStyle w:val="a8"/>
              <w:tabs>
                <w:tab w:val="left" w:pos="709"/>
                <w:tab w:val="left" w:pos="1418"/>
              </w:tabs>
              <w:rPr>
                <w:sz w:val="20"/>
              </w:rPr>
            </w:pPr>
            <w:r w:rsidRPr="00451C7A">
              <w:rPr>
                <w:sz w:val="20"/>
              </w:rPr>
              <w:t>г. Хабаровск</w:t>
            </w:r>
          </w:p>
          <w:p w:rsidR="00744E6A" w:rsidRDefault="00744E6A" w:rsidP="006461F5">
            <w:pPr>
              <w:pStyle w:val="a8"/>
              <w:tabs>
                <w:tab w:val="left" w:pos="709"/>
                <w:tab w:val="left" w:pos="1418"/>
              </w:tabs>
              <w:rPr>
                <w:sz w:val="20"/>
              </w:rPr>
            </w:pPr>
          </w:p>
          <w:p w:rsidR="00744E6A" w:rsidRDefault="00744E6A" w:rsidP="006461F5">
            <w:pPr>
              <w:pStyle w:val="a8"/>
              <w:tabs>
                <w:tab w:val="left" w:pos="709"/>
                <w:tab w:val="left" w:pos="1418"/>
              </w:tabs>
              <w:rPr>
                <w:sz w:val="20"/>
              </w:rPr>
            </w:pPr>
          </w:p>
          <w:p w:rsidR="00744E6A" w:rsidRDefault="00744E6A" w:rsidP="006461F5">
            <w:pPr>
              <w:pStyle w:val="a8"/>
              <w:tabs>
                <w:tab w:val="left" w:pos="709"/>
                <w:tab w:val="left" w:pos="1418"/>
              </w:tabs>
              <w:rPr>
                <w:sz w:val="20"/>
              </w:rPr>
            </w:pPr>
          </w:p>
          <w:p w:rsidR="00744E6A" w:rsidRDefault="00744E6A" w:rsidP="006461F5">
            <w:pPr>
              <w:pStyle w:val="a8"/>
              <w:tabs>
                <w:tab w:val="left" w:pos="709"/>
                <w:tab w:val="left" w:pos="1418"/>
              </w:tabs>
              <w:rPr>
                <w:sz w:val="20"/>
              </w:rPr>
            </w:pPr>
          </w:p>
          <w:p w:rsidR="00744E6A" w:rsidRPr="00451C7A" w:rsidRDefault="00744E6A" w:rsidP="006461F5">
            <w:pPr>
              <w:pStyle w:val="a8"/>
              <w:tabs>
                <w:tab w:val="left" w:pos="709"/>
                <w:tab w:val="left" w:pos="1418"/>
              </w:tabs>
            </w:pPr>
          </w:p>
        </w:tc>
        <w:tc>
          <w:tcPr>
            <w:tcW w:w="1701" w:type="dxa"/>
            <w:vMerge w:val="restart"/>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 xml:space="preserve">Договор </w:t>
            </w:r>
          </w:p>
          <w:p w:rsidR="00053D0C" w:rsidRPr="00451C7A" w:rsidRDefault="00053D0C" w:rsidP="006461F5">
            <w:pPr>
              <w:pStyle w:val="a8"/>
              <w:tabs>
                <w:tab w:val="left" w:pos="709"/>
                <w:tab w:val="left" w:pos="1418"/>
              </w:tabs>
              <w:jc w:val="center"/>
              <w:rPr>
                <w:sz w:val="20"/>
              </w:rPr>
            </w:pPr>
            <w:r w:rsidRPr="00451C7A">
              <w:rPr>
                <w:sz w:val="20"/>
              </w:rPr>
              <w:t>№ 58</w:t>
            </w:r>
          </w:p>
          <w:p w:rsidR="00053D0C" w:rsidRPr="00451C7A" w:rsidRDefault="00053D0C" w:rsidP="006461F5">
            <w:pPr>
              <w:pStyle w:val="a8"/>
              <w:tabs>
                <w:tab w:val="left" w:pos="709"/>
                <w:tab w:val="left" w:pos="1418"/>
              </w:tabs>
              <w:jc w:val="center"/>
              <w:rPr>
                <w:sz w:val="20"/>
              </w:rPr>
            </w:pPr>
            <w:r w:rsidRPr="00451C7A">
              <w:rPr>
                <w:sz w:val="20"/>
              </w:rPr>
              <w:t>от 22.03.2024</w:t>
            </w:r>
          </w:p>
          <w:p w:rsidR="00053D0C" w:rsidRPr="00451C7A" w:rsidRDefault="00053D0C" w:rsidP="006461F5">
            <w:pPr>
              <w:pStyle w:val="a8"/>
              <w:tabs>
                <w:tab w:val="left" w:pos="709"/>
                <w:tab w:val="left" w:pos="1418"/>
              </w:tabs>
              <w:jc w:val="center"/>
              <w:rPr>
                <w:sz w:val="20"/>
              </w:rPr>
            </w:pPr>
          </w:p>
          <w:p w:rsidR="00053D0C" w:rsidRPr="00451C7A" w:rsidRDefault="00053D0C" w:rsidP="006461F5">
            <w:pPr>
              <w:pStyle w:val="a8"/>
              <w:tabs>
                <w:tab w:val="left" w:pos="709"/>
                <w:tab w:val="left" w:pos="1418"/>
              </w:tabs>
              <w:jc w:val="center"/>
              <w:rPr>
                <w:sz w:val="20"/>
              </w:rPr>
            </w:pPr>
          </w:p>
          <w:p w:rsidR="00053D0C" w:rsidRPr="00451C7A" w:rsidRDefault="00053D0C" w:rsidP="006461F5">
            <w:pPr>
              <w:pStyle w:val="a8"/>
              <w:tabs>
                <w:tab w:val="left" w:pos="709"/>
                <w:tab w:val="left" w:pos="1418"/>
              </w:tabs>
              <w:jc w:val="center"/>
              <w:rPr>
                <w:sz w:val="20"/>
              </w:rPr>
            </w:pPr>
          </w:p>
          <w:p w:rsidR="00053D0C" w:rsidRPr="00451C7A" w:rsidRDefault="00053D0C" w:rsidP="006461F5">
            <w:pPr>
              <w:pStyle w:val="a8"/>
              <w:tabs>
                <w:tab w:val="left" w:pos="709"/>
                <w:tab w:val="left" w:pos="1418"/>
              </w:tabs>
              <w:jc w:val="center"/>
              <w:rPr>
                <w:sz w:val="20"/>
              </w:rPr>
            </w:pPr>
          </w:p>
        </w:tc>
        <w:tc>
          <w:tcPr>
            <w:tcW w:w="872"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9900,00</w:t>
            </w:r>
          </w:p>
        </w:tc>
        <w:tc>
          <w:tcPr>
            <w:tcW w:w="1034"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9900,00</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0"/>
              </w:rPr>
            </w:pPr>
            <w:r w:rsidRPr="00451C7A">
              <w:rPr>
                <w:sz w:val="20"/>
              </w:rPr>
              <w:t>Д6059У</w:t>
            </w:r>
          </w:p>
        </w:tc>
      </w:tr>
      <w:tr w:rsidR="00053D0C" w:rsidRPr="00451C7A" w:rsidTr="006461F5">
        <w:trPr>
          <w:trHeight w:val="1675"/>
        </w:trPr>
        <w:tc>
          <w:tcPr>
            <w:tcW w:w="486"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4.</w:t>
            </w:r>
          </w:p>
        </w:tc>
        <w:tc>
          <w:tcPr>
            <w:tcW w:w="1854" w:type="dxa"/>
            <w:tcBorders>
              <w:top w:val="single" w:sz="4" w:space="0" w:color="auto"/>
              <w:left w:val="single" w:sz="4" w:space="0" w:color="auto"/>
              <w:right w:val="single" w:sz="4" w:space="0" w:color="auto"/>
            </w:tcBorders>
          </w:tcPr>
          <w:p w:rsidR="00053D0C" w:rsidRPr="00451C7A" w:rsidRDefault="00053D0C" w:rsidP="006461F5">
            <w:pPr>
              <w:pStyle w:val="a8"/>
              <w:rPr>
                <w:sz w:val="20"/>
              </w:rPr>
            </w:pPr>
            <w:r w:rsidRPr="00451C7A">
              <w:rPr>
                <w:sz w:val="20"/>
              </w:rPr>
              <w:t>Сафронов А.М.</w:t>
            </w:r>
          </w:p>
        </w:tc>
        <w:tc>
          <w:tcPr>
            <w:tcW w:w="1260" w:type="dxa"/>
            <w:vMerge/>
            <w:tcBorders>
              <w:left w:val="single" w:sz="4" w:space="0" w:color="auto"/>
              <w:right w:val="single" w:sz="4" w:space="0" w:color="auto"/>
            </w:tcBorders>
          </w:tcPr>
          <w:p w:rsidR="00053D0C" w:rsidRPr="00451C7A" w:rsidRDefault="00053D0C" w:rsidP="006461F5">
            <w:pPr>
              <w:pStyle w:val="a8"/>
              <w:jc w:val="center"/>
              <w:rPr>
                <w:sz w:val="20"/>
              </w:rPr>
            </w:pPr>
          </w:p>
        </w:tc>
        <w:tc>
          <w:tcPr>
            <w:tcW w:w="1440" w:type="dxa"/>
            <w:vMerge/>
            <w:tcBorders>
              <w:left w:val="single" w:sz="4" w:space="0" w:color="auto"/>
              <w:right w:val="single" w:sz="4" w:space="0" w:color="auto"/>
            </w:tcBorders>
          </w:tcPr>
          <w:p w:rsidR="00053D0C" w:rsidRPr="00451C7A" w:rsidRDefault="00053D0C" w:rsidP="006461F5">
            <w:pPr>
              <w:pStyle w:val="a8"/>
              <w:tabs>
                <w:tab w:val="left" w:pos="709"/>
                <w:tab w:val="left" w:pos="1418"/>
              </w:tabs>
              <w:rPr>
                <w:sz w:val="20"/>
              </w:rPr>
            </w:pPr>
          </w:p>
        </w:tc>
        <w:tc>
          <w:tcPr>
            <w:tcW w:w="1701" w:type="dxa"/>
            <w:vMerge/>
            <w:tcBorders>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p>
        </w:tc>
        <w:tc>
          <w:tcPr>
            <w:tcW w:w="872"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9900,00</w:t>
            </w:r>
          </w:p>
        </w:tc>
        <w:tc>
          <w:tcPr>
            <w:tcW w:w="1034"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9900,00</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0"/>
              </w:rPr>
            </w:pPr>
            <w:r w:rsidRPr="00451C7A">
              <w:rPr>
                <w:sz w:val="20"/>
              </w:rPr>
              <w:t>Д6065У</w:t>
            </w:r>
          </w:p>
        </w:tc>
      </w:tr>
      <w:tr w:rsidR="00744E6A" w:rsidRPr="00451C7A" w:rsidTr="00DE11B7">
        <w:tc>
          <w:tcPr>
            <w:tcW w:w="486"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lastRenderedPageBreak/>
              <w:t>1</w:t>
            </w:r>
          </w:p>
        </w:tc>
        <w:tc>
          <w:tcPr>
            <w:tcW w:w="1854"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t>2</w:t>
            </w:r>
          </w:p>
        </w:tc>
        <w:tc>
          <w:tcPr>
            <w:tcW w:w="1260"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t>3</w:t>
            </w:r>
          </w:p>
        </w:tc>
        <w:tc>
          <w:tcPr>
            <w:tcW w:w="1440"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t>4</w:t>
            </w:r>
          </w:p>
        </w:tc>
        <w:tc>
          <w:tcPr>
            <w:tcW w:w="1701"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t>5</w:t>
            </w:r>
          </w:p>
        </w:tc>
        <w:tc>
          <w:tcPr>
            <w:tcW w:w="872"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t>6</w:t>
            </w:r>
          </w:p>
        </w:tc>
        <w:tc>
          <w:tcPr>
            <w:tcW w:w="1034"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t>7</w:t>
            </w:r>
          </w:p>
        </w:tc>
        <w:tc>
          <w:tcPr>
            <w:tcW w:w="1134"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t>8</w:t>
            </w:r>
          </w:p>
        </w:tc>
      </w:tr>
      <w:tr w:rsidR="00053D0C" w:rsidRPr="00451C7A" w:rsidTr="006461F5">
        <w:trPr>
          <w:trHeight w:val="283"/>
        </w:trPr>
        <w:tc>
          <w:tcPr>
            <w:tcW w:w="9781" w:type="dxa"/>
            <w:gridSpan w:val="8"/>
            <w:tcBorders>
              <w:top w:val="single" w:sz="4" w:space="0" w:color="auto"/>
              <w:left w:val="single" w:sz="4" w:space="0" w:color="auto"/>
              <w:right w:val="single" w:sz="4" w:space="0" w:color="auto"/>
            </w:tcBorders>
          </w:tcPr>
          <w:p w:rsidR="00053D0C" w:rsidRPr="00451C7A" w:rsidRDefault="00053D0C" w:rsidP="006461F5">
            <w:pPr>
              <w:pStyle w:val="a8"/>
              <w:jc w:val="center"/>
              <w:rPr>
                <w:sz w:val="20"/>
              </w:rPr>
            </w:pPr>
            <w:r w:rsidRPr="00451C7A">
              <w:rPr>
                <w:sz w:val="20"/>
              </w:rPr>
              <w:t>по программе «Ключевые изменения в бюджетном учете в 2024 году»</w:t>
            </w:r>
          </w:p>
        </w:tc>
      </w:tr>
      <w:tr w:rsidR="00053D0C" w:rsidRPr="00451C7A" w:rsidTr="006461F5">
        <w:trPr>
          <w:trHeight w:val="283"/>
        </w:trPr>
        <w:tc>
          <w:tcPr>
            <w:tcW w:w="486"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5.</w:t>
            </w:r>
          </w:p>
        </w:tc>
        <w:tc>
          <w:tcPr>
            <w:tcW w:w="1854" w:type="dxa"/>
            <w:tcBorders>
              <w:top w:val="single" w:sz="4" w:space="0" w:color="auto"/>
              <w:left w:val="single" w:sz="4" w:space="0" w:color="auto"/>
              <w:right w:val="single" w:sz="4" w:space="0" w:color="auto"/>
            </w:tcBorders>
          </w:tcPr>
          <w:p w:rsidR="00053D0C" w:rsidRPr="00451C7A" w:rsidRDefault="00053D0C" w:rsidP="006461F5">
            <w:pPr>
              <w:pStyle w:val="a8"/>
              <w:rPr>
                <w:sz w:val="20"/>
              </w:rPr>
            </w:pPr>
            <w:r w:rsidRPr="00451C7A">
              <w:rPr>
                <w:sz w:val="20"/>
              </w:rPr>
              <w:t>Максимова С.Ю.</w:t>
            </w:r>
          </w:p>
        </w:tc>
        <w:tc>
          <w:tcPr>
            <w:tcW w:w="1260" w:type="dxa"/>
            <w:vMerge w:val="restart"/>
            <w:tcBorders>
              <w:top w:val="single" w:sz="4" w:space="0" w:color="auto"/>
              <w:left w:val="single" w:sz="4" w:space="0" w:color="auto"/>
              <w:right w:val="single" w:sz="4" w:space="0" w:color="auto"/>
            </w:tcBorders>
          </w:tcPr>
          <w:p w:rsidR="00053D0C" w:rsidRPr="00451C7A" w:rsidRDefault="00053D0C" w:rsidP="006461F5">
            <w:pPr>
              <w:pStyle w:val="a8"/>
              <w:jc w:val="center"/>
              <w:rPr>
                <w:sz w:val="20"/>
              </w:rPr>
            </w:pPr>
            <w:r w:rsidRPr="00451C7A">
              <w:rPr>
                <w:sz w:val="20"/>
              </w:rPr>
              <w:t>25.03.-27.03.2024</w:t>
            </w:r>
          </w:p>
        </w:tc>
        <w:tc>
          <w:tcPr>
            <w:tcW w:w="1440" w:type="dxa"/>
            <w:vMerge w:val="restart"/>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rPr>
                <w:sz w:val="20"/>
              </w:rPr>
            </w:pPr>
            <w:r w:rsidRPr="00451C7A">
              <w:rPr>
                <w:sz w:val="20"/>
              </w:rPr>
              <w:t>ФГБОУВО</w:t>
            </w:r>
          </w:p>
          <w:p w:rsidR="00053D0C" w:rsidRPr="00451C7A" w:rsidRDefault="00053D0C" w:rsidP="006461F5">
            <w:pPr>
              <w:pStyle w:val="a8"/>
              <w:tabs>
                <w:tab w:val="left" w:pos="709"/>
                <w:tab w:val="left" w:pos="1418"/>
              </w:tabs>
              <w:rPr>
                <w:sz w:val="20"/>
              </w:rPr>
            </w:pPr>
            <w:r w:rsidRPr="00451C7A">
              <w:rPr>
                <w:sz w:val="20"/>
              </w:rPr>
              <w:t>«Российский государственный университет правосудия», г. Москва</w:t>
            </w:r>
          </w:p>
        </w:tc>
        <w:tc>
          <w:tcPr>
            <w:tcW w:w="1701" w:type="dxa"/>
            <w:vMerge w:val="restart"/>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Государственный контракт</w:t>
            </w:r>
          </w:p>
          <w:p w:rsidR="00053D0C" w:rsidRPr="00451C7A" w:rsidRDefault="00053D0C" w:rsidP="006461F5">
            <w:pPr>
              <w:pStyle w:val="a8"/>
              <w:tabs>
                <w:tab w:val="left" w:pos="709"/>
                <w:tab w:val="left" w:pos="1418"/>
              </w:tabs>
              <w:jc w:val="center"/>
              <w:rPr>
                <w:sz w:val="20"/>
              </w:rPr>
            </w:pPr>
            <w:r w:rsidRPr="00451C7A">
              <w:rPr>
                <w:sz w:val="20"/>
              </w:rPr>
              <w:t>№ 44</w:t>
            </w:r>
          </w:p>
          <w:p w:rsidR="00053D0C" w:rsidRPr="00451C7A" w:rsidRDefault="00053D0C" w:rsidP="006461F5">
            <w:pPr>
              <w:pStyle w:val="a8"/>
              <w:tabs>
                <w:tab w:val="left" w:pos="709"/>
                <w:tab w:val="left" w:pos="1418"/>
              </w:tabs>
              <w:jc w:val="center"/>
              <w:rPr>
                <w:sz w:val="20"/>
              </w:rPr>
            </w:pPr>
            <w:r w:rsidRPr="00451C7A">
              <w:rPr>
                <w:sz w:val="20"/>
              </w:rPr>
              <w:t>от 04.03.2024</w:t>
            </w:r>
          </w:p>
        </w:tc>
        <w:tc>
          <w:tcPr>
            <w:tcW w:w="872"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6000,00</w:t>
            </w:r>
          </w:p>
        </w:tc>
        <w:tc>
          <w:tcPr>
            <w:tcW w:w="1034"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6000,00</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181 с</w:t>
            </w:r>
          </w:p>
        </w:tc>
      </w:tr>
      <w:tr w:rsidR="00053D0C" w:rsidRPr="00451C7A" w:rsidTr="006461F5">
        <w:trPr>
          <w:trHeight w:val="283"/>
        </w:trPr>
        <w:tc>
          <w:tcPr>
            <w:tcW w:w="486"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6.</w:t>
            </w:r>
          </w:p>
        </w:tc>
        <w:tc>
          <w:tcPr>
            <w:tcW w:w="1854" w:type="dxa"/>
            <w:tcBorders>
              <w:top w:val="single" w:sz="4" w:space="0" w:color="auto"/>
              <w:left w:val="single" w:sz="4" w:space="0" w:color="auto"/>
              <w:right w:val="single" w:sz="4" w:space="0" w:color="auto"/>
            </w:tcBorders>
          </w:tcPr>
          <w:p w:rsidR="00053D0C" w:rsidRPr="00451C7A" w:rsidRDefault="00053D0C" w:rsidP="006461F5">
            <w:pPr>
              <w:pStyle w:val="a8"/>
              <w:rPr>
                <w:sz w:val="20"/>
              </w:rPr>
            </w:pPr>
            <w:r w:rsidRPr="00451C7A">
              <w:rPr>
                <w:sz w:val="20"/>
              </w:rPr>
              <w:t>Вторушина А.М.</w:t>
            </w:r>
          </w:p>
        </w:tc>
        <w:tc>
          <w:tcPr>
            <w:tcW w:w="1260" w:type="dxa"/>
            <w:vMerge/>
            <w:tcBorders>
              <w:left w:val="single" w:sz="4" w:space="0" w:color="auto"/>
              <w:right w:val="single" w:sz="4" w:space="0" w:color="auto"/>
            </w:tcBorders>
          </w:tcPr>
          <w:p w:rsidR="00053D0C" w:rsidRPr="00451C7A" w:rsidRDefault="00053D0C" w:rsidP="006461F5">
            <w:pPr>
              <w:pStyle w:val="a8"/>
              <w:jc w:val="center"/>
              <w:rPr>
                <w:sz w:val="20"/>
              </w:rPr>
            </w:pPr>
          </w:p>
        </w:tc>
        <w:tc>
          <w:tcPr>
            <w:tcW w:w="1440" w:type="dxa"/>
            <w:vMerge/>
            <w:tcBorders>
              <w:left w:val="single" w:sz="4" w:space="0" w:color="auto"/>
              <w:right w:val="single" w:sz="4" w:space="0" w:color="auto"/>
            </w:tcBorders>
          </w:tcPr>
          <w:p w:rsidR="00053D0C" w:rsidRPr="00451C7A" w:rsidRDefault="00053D0C" w:rsidP="006461F5">
            <w:pPr>
              <w:pStyle w:val="a8"/>
              <w:tabs>
                <w:tab w:val="left" w:pos="709"/>
                <w:tab w:val="left" w:pos="1418"/>
              </w:tabs>
              <w:rPr>
                <w:sz w:val="20"/>
              </w:rPr>
            </w:pPr>
          </w:p>
        </w:tc>
        <w:tc>
          <w:tcPr>
            <w:tcW w:w="1701" w:type="dxa"/>
            <w:vMerge/>
            <w:tcBorders>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p>
        </w:tc>
        <w:tc>
          <w:tcPr>
            <w:tcW w:w="872"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6000,00</w:t>
            </w:r>
          </w:p>
        </w:tc>
        <w:tc>
          <w:tcPr>
            <w:tcW w:w="1034"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6000,00</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2"/>
                <w:szCs w:val="22"/>
              </w:rPr>
            </w:pPr>
            <w:r w:rsidRPr="00451C7A">
              <w:rPr>
                <w:bCs/>
                <w:sz w:val="22"/>
                <w:szCs w:val="22"/>
              </w:rPr>
              <w:t>61 с</w:t>
            </w:r>
          </w:p>
        </w:tc>
      </w:tr>
      <w:tr w:rsidR="00053D0C" w:rsidRPr="00451C7A" w:rsidTr="006461F5">
        <w:trPr>
          <w:trHeight w:val="283"/>
        </w:trPr>
        <w:tc>
          <w:tcPr>
            <w:tcW w:w="9781" w:type="dxa"/>
            <w:gridSpan w:val="8"/>
            <w:tcBorders>
              <w:top w:val="single" w:sz="4" w:space="0" w:color="auto"/>
              <w:left w:val="single" w:sz="4" w:space="0" w:color="auto"/>
              <w:right w:val="single" w:sz="4" w:space="0" w:color="auto"/>
            </w:tcBorders>
          </w:tcPr>
          <w:p w:rsidR="00053D0C" w:rsidRPr="00451C7A" w:rsidRDefault="00053D0C" w:rsidP="006461F5">
            <w:pPr>
              <w:pStyle w:val="a8"/>
              <w:jc w:val="center"/>
              <w:rPr>
                <w:sz w:val="20"/>
              </w:rPr>
            </w:pPr>
            <w:r w:rsidRPr="00451C7A">
              <w:rPr>
                <w:sz w:val="20"/>
              </w:rPr>
              <w:t>по программе «Обеспечение защиты государственной тайны в организации»</w:t>
            </w:r>
          </w:p>
        </w:tc>
      </w:tr>
      <w:tr w:rsidR="00053D0C" w:rsidRPr="00451C7A" w:rsidTr="006461F5">
        <w:trPr>
          <w:trHeight w:val="283"/>
        </w:trPr>
        <w:tc>
          <w:tcPr>
            <w:tcW w:w="486"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w:t>
            </w:r>
          </w:p>
        </w:tc>
        <w:tc>
          <w:tcPr>
            <w:tcW w:w="1854" w:type="dxa"/>
            <w:tcBorders>
              <w:top w:val="single" w:sz="4" w:space="0" w:color="auto"/>
              <w:left w:val="single" w:sz="4" w:space="0" w:color="auto"/>
              <w:right w:val="single" w:sz="4" w:space="0" w:color="auto"/>
            </w:tcBorders>
          </w:tcPr>
          <w:p w:rsidR="00053D0C" w:rsidRPr="00451C7A" w:rsidRDefault="00053D0C" w:rsidP="006461F5">
            <w:pPr>
              <w:pStyle w:val="a8"/>
              <w:rPr>
                <w:sz w:val="20"/>
              </w:rPr>
            </w:pPr>
            <w:r w:rsidRPr="00451C7A">
              <w:rPr>
                <w:sz w:val="20"/>
              </w:rPr>
              <w:t>Компанец О.А.</w:t>
            </w:r>
          </w:p>
        </w:tc>
        <w:tc>
          <w:tcPr>
            <w:tcW w:w="1260" w:type="dxa"/>
            <w:tcBorders>
              <w:top w:val="single" w:sz="4" w:space="0" w:color="auto"/>
              <w:left w:val="single" w:sz="4" w:space="0" w:color="auto"/>
              <w:right w:val="single" w:sz="4" w:space="0" w:color="auto"/>
            </w:tcBorders>
          </w:tcPr>
          <w:p w:rsidR="00053D0C" w:rsidRPr="00451C7A" w:rsidRDefault="00053D0C" w:rsidP="006461F5">
            <w:pPr>
              <w:pStyle w:val="a8"/>
              <w:jc w:val="center"/>
              <w:rPr>
                <w:sz w:val="20"/>
              </w:rPr>
            </w:pPr>
            <w:r w:rsidRPr="00451C7A">
              <w:rPr>
                <w:sz w:val="20"/>
              </w:rPr>
              <w:t>16.09.-18.10.2024</w:t>
            </w:r>
          </w:p>
        </w:tc>
        <w:tc>
          <w:tcPr>
            <w:tcW w:w="1440"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rPr>
                <w:sz w:val="20"/>
              </w:rPr>
            </w:pPr>
            <w:r w:rsidRPr="00451C7A">
              <w:rPr>
                <w:sz w:val="20"/>
              </w:rPr>
              <w:t>Частное учреждение дополнительного профессионального образования «ИНФОЦЕНТР»</w:t>
            </w:r>
          </w:p>
        </w:tc>
        <w:tc>
          <w:tcPr>
            <w:tcW w:w="1701"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 xml:space="preserve">Договор </w:t>
            </w:r>
          </w:p>
          <w:p w:rsidR="00053D0C" w:rsidRPr="00451C7A" w:rsidRDefault="00053D0C" w:rsidP="006461F5">
            <w:pPr>
              <w:pStyle w:val="a8"/>
              <w:tabs>
                <w:tab w:val="left" w:pos="709"/>
                <w:tab w:val="left" w:pos="1418"/>
              </w:tabs>
              <w:jc w:val="center"/>
              <w:rPr>
                <w:sz w:val="20"/>
              </w:rPr>
            </w:pPr>
            <w:r w:rsidRPr="00451C7A">
              <w:rPr>
                <w:sz w:val="20"/>
              </w:rPr>
              <w:t>№ 000062/УЦ</w:t>
            </w:r>
          </w:p>
          <w:p w:rsidR="00053D0C" w:rsidRPr="00451C7A" w:rsidRDefault="00053D0C" w:rsidP="006461F5">
            <w:pPr>
              <w:pStyle w:val="a8"/>
              <w:tabs>
                <w:tab w:val="left" w:pos="709"/>
                <w:tab w:val="left" w:pos="1418"/>
              </w:tabs>
              <w:jc w:val="center"/>
              <w:rPr>
                <w:sz w:val="20"/>
              </w:rPr>
            </w:pPr>
            <w:r w:rsidRPr="00451C7A">
              <w:rPr>
                <w:sz w:val="20"/>
              </w:rPr>
              <w:t>от 03.09.2024</w:t>
            </w:r>
          </w:p>
        </w:tc>
        <w:tc>
          <w:tcPr>
            <w:tcW w:w="872"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78500,00</w:t>
            </w:r>
          </w:p>
        </w:tc>
        <w:tc>
          <w:tcPr>
            <w:tcW w:w="1034"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78500,00</w:t>
            </w:r>
          </w:p>
        </w:tc>
        <w:tc>
          <w:tcPr>
            <w:tcW w:w="1134" w:type="dxa"/>
            <w:tcBorders>
              <w:top w:val="single" w:sz="4" w:space="0" w:color="auto"/>
              <w:left w:val="single" w:sz="4" w:space="0" w:color="auto"/>
              <w:right w:val="single" w:sz="4" w:space="0" w:color="auto"/>
            </w:tcBorders>
          </w:tcPr>
          <w:p w:rsidR="00053D0C" w:rsidRPr="00451C7A" w:rsidRDefault="00053D0C" w:rsidP="006461F5">
            <w:pPr>
              <w:pStyle w:val="a8"/>
              <w:jc w:val="center"/>
              <w:rPr>
                <w:sz w:val="20"/>
              </w:rPr>
            </w:pPr>
            <w:r w:rsidRPr="00451C7A">
              <w:rPr>
                <w:bCs/>
                <w:sz w:val="20"/>
              </w:rPr>
              <w:t>ИЦ 00046/24</w:t>
            </w:r>
          </w:p>
        </w:tc>
      </w:tr>
      <w:tr w:rsidR="00053D0C" w:rsidRPr="00451C7A" w:rsidTr="006461F5">
        <w:trPr>
          <w:trHeight w:val="283"/>
        </w:trPr>
        <w:tc>
          <w:tcPr>
            <w:tcW w:w="9781" w:type="dxa"/>
            <w:gridSpan w:val="8"/>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0"/>
              </w:rPr>
            </w:pPr>
            <w:r w:rsidRPr="00451C7A">
              <w:rPr>
                <w:sz w:val="20"/>
              </w:rPr>
              <w:t>по программе «Контрактная система в сфере закупок для обеспечения государственных и муниципальных нужд (44-ФЗ)»</w:t>
            </w:r>
          </w:p>
        </w:tc>
      </w:tr>
      <w:tr w:rsidR="00053D0C" w:rsidRPr="00451C7A" w:rsidTr="006461F5">
        <w:trPr>
          <w:trHeight w:val="283"/>
        </w:trPr>
        <w:tc>
          <w:tcPr>
            <w:tcW w:w="486"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8.</w:t>
            </w:r>
          </w:p>
        </w:tc>
        <w:tc>
          <w:tcPr>
            <w:tcW w:w="1854" w:type="dxa"/>
            <w:tcBorders>
              <w:top w:val="single" w:sz="4" w:space="0" w:color="auto"/>
              <w:left w:val="single" w:sz="4" w:space="0" w:color="auto"/>
              <w:right w:val="single" w:sz="4" w:space="0" w:color="auto"/>
            </w:tcBorders>
          </w:tcPr>
          <w:p w:rsidR="00053D0C" w:rsidRPr="00451C7A" w:rsidRDefault="00053D0C" w:rsidP="006461F5">
            <w:pPr>
              <w:pStyle w:val="a8"/>
              <w:rPr>
                <w:sz w:val="20"/>
              </w:rPr>
            </w:pPr>
            <w:r w:rsidRPr="00451C7A">
              <w:rPr>
                <w:sz w:val="20"/>
              </w:rPr>
              <w:t>Шевченко А.А.</w:t>
            </w:r>
          </w:p>
        </w:tc>
        <w:tc>
          <w:tcPr>
            <w:tcW w:w="1260" w:type="dxa"/>
            <w:tcBorders>
              <w:top w:val="single" w:sz="4" w:space="0" w:color="auto"/>
              <w:left w:val="single" w:sz="4" w:space="0" w:color="auto"/>
              <w:right w:val="single" w:sz="4" w:space="0" w:color="auto"/>
            </w:tcBorders>
          </w:tcPr>
          <w:p w:rsidR="00053D0C" w:rsidRPr="00451C7A" w:rsidRDefault="00053D0C" w:rsidP="006461F5">
            <w:pPr>
              <w:pStyle w:val="a8"/>
              <w:jc w:val="center"/>
              <w:rPr>
                <w:sz w:val="20"/>
              </w:rPr>
            </w:pPr>
            <w:r w:rsidRPr="00451C7A">
              <w:rPr>
                <w:sz w:val="20"/>
              </w:rPr>
              <w:t>21.11-10.12.2024</w:t>
            </w:r>
          </w:p>
        </w:tc>
        <w:tc>
          <w:tcPr>
            <w:tcW w:w="1440"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rPr>
                <w:sz w:val="20"/>
              </w:rPr>
            </w:pPr>
            <w:r w:rsidRPr="00451C7A">
              <w:rPr>
                <w:sz w:val="20"/>
              </w:rPr>
              <w:t>АНО ДПО «Институт государственного управления и контрактной системы»</w:t>
            </w:r>
          </w:p>
        </w:tc>
        <w:tc>
          <w:tcPr>
            <w:tcW w:w="1701"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 xml:space="preserve">Договор </w:t>
            </w:r>
          </w:p>
          <w:p w:rsidR="00053D0C" w:rsidRPr="00451C7A" w:rsidRDefault="00053D0C" w:rsidP="006461F5">
            <w:pPr>
              <w:pStyle w:val="a8"/>
              <w:tabs>
                <w:tab w:val="left" w:pos="709"/>
                <w:tab w:val="left" w:pos="1418"/>
              </w:tabs>
              <w:jc w:val="center"/>
              <w:rPr>
                <w:sz w:val="20"/>
              </w:rPr>
            </w:pPr>
            <w:r w:rsidRPr="00451C7A">
              <w:rPr>
                <w:sz w:val="20"/>
              </w:rPr>
              <w:t>№ К-505074</w:t>
            </w:r>
          </w:p>
          <w:p w:rsidR="00053D0C" w:rsidRPr="00451C7A" w:rsidRDefault="00053D0C" w:rsidP="006461F5">
            <w:pPr>
              <w:pStyle w:val="a8"/>
              <w:tabs>
                <w:tab w:val="left" w:pos="709"/>
                <w:tab w:val="left" w:pos="1418"/>
              </w:tabs>
              <w:jc w:val="center"/>
              <w:rPr>
                <w:sz w:val="20"/>
              </w:rPr>
            </w:pPr>
            <w:r w:rsidRPr="00451C7A">
              <w:rPr>
                <w:sz w:val="20"/>
              </w:rPr>
              <w:t>от 20.11.2024</w:t>
            </w:r>
          </w:p>
        </w:tc>
        <w:tc>
          <w:tcPr>
            <w:tcW w:w="872"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4990,00</w:t>
            </w:r>
          </w:p>
        </w:tc>
        <w:tc>
          <w:tcPr>
            <w:tcW w:w="1034"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4990,00</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0"/>
              </w:rPr>
            </w:pPr>
            <w:r w:rsidRPr="00451C7A">
              <w:rPr>
                <w:bCs/>
                <w:sz w:val="20"/>
              </w:rPr>
              <w:t>542423776330</w:t>
            </w:r>
          </w:p>
        </w:tc>
      </w:tr>
      <w:tr w:rsidR="00053D0C" w:rsidRPr="00451C7A" w:rsidTr="006461F5">
        <w:trPr>
          <w:trHeight w:val="283"/>
        </w:trPr>
        <w:tc>
          <w:tcPr>
            <w:tcW w:w="9781" w:type="dxa"/>
            <w:gridSpan w:val="8"/>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0"/>
              </w:rPr>
            </w:pPr>
            <w:r w:rsidRPr="00451C7A">
              <w:rPr>
                <w:sz w:val="20"/>
              </w:rPr>
              <w:t xml:space="preserve">по программе: «Меры пожарной безопасности для руководителей организаций, лиц, назначенных руководителем организации </w:t>
            </w:r>
            <w:proofErr w:type="gramStart"/>
            <w:r w:rsidRPr="00451C7A">
              <w:rPr>
                <w:sz w:val="20"/>
              </w:rPr>
              <w:t>ответственными</w:t>
            </w:r>
            <w:proofErr w:type="gramEnd"/>
            <w:r w:rsidRPr="00451C7A">
              <w:rPr>
                <w:sz w:val="20"/>
              </w:rPr>
              <w:t xml:space="preserve"> за обеспечение пожарной безопасности»</w:t>
            </w:r>
          </w:p>
        </w:tc>
      </w:tr>
      <w:tr w:rsidR="00053D0C" w:rsidRPr="00451C7A" w:rsidTr="006461F5">
        <w:trPr>
          <w:trHeight w:val="283"/>
        </w:trPr>
        <w:tc>
          <w:tcPr>
            <w:tcW w:w="486"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9.</w:t>
            </w:r>
          </w:p>
        </w:tc>
        <w:tc>
          <w:tcPr>
            <w:tcW w:w="185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ind w:left="142" w:hanging="142"/>
            </w:pPr>
            <w:r w:rsidRPr="00451C7A">
              <w:t>Демидов И.А.</w:t>
            </w:r>
          </w:p>
        </w:tc>
        <w:tc>
          <w:tcPr>
            <w:tcW w:w="1260" w:type="dxa"/>
            <w:tcBorders>
              <w:top w:val="single" w:sz="4" w:space="0" w:color="auto"/>
              <w:left w:val="single" w:sz="4" w:space="0" w:color="auto"/>
              <w:right w:val="single" w:sz="4" w:space="0" w:color="auto"/>
            </w:tcBorders>
          </w:tcPr>
          <w:p w:rsidR="00053D0C" w:rsidRPr="00451C7A" w:rsidRDefault="00053D0C" w:rsidP="006461F5">
            <w:pPr>
              <w:pStyle w:val="a8"/>
              <w:jc w:val="center"/>
              <w:rPr>
                <w:sz w:val="20"/>
              </w:rPr>
            </w:pPr>
            <w:r w:rsidRPr="00451C7A">
              <w:rPr>
                <w:sz w:val="20"/>
              </w:rPr>
              <w:t>21.11-10.12.2024</w:t>
            </w:r>
          </w:p>
        </w:tc>
        <w:tc>
          <w:tcPr>
            <w:tcW w:w="1440"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rPr>
                <w:sz w:val="20"/>
              </w:rPr>
            </w:pPr>
            <w:r w:rsidRPr="00451C7A">
              <w:rPr>
                <w:sz w:val="20"/>
              </w:rPr>
              <w:t>АНО ДПО «Институт государственного управления и контрактной системы»</w:t>
            </w:r>
          </w:p>
        </w:tc>
        <w:tc>
          <w:tcPr>
            <w:tcW w:w="1701"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 xml:space="preserve">Договор </w:t>
            </w:r>
          </w:p>
          <w:p w:rsidR="00053D0C" w:rsidRPr="00451C7A" w:rsidRDefault="00053D0C" w:rsidP="006461F5">
            <w:pPr>
              <w:pStyle w:val="a8"/>
              <w:tabs>
                <w:tab w:val="left" w:pos="709"/>
                <w:tab w:val="left" w:pos="1418"/>
              </w:tabs>
              <w:jc w:val="center"/>
              <w:rPr>
                <w:sz w:val="20"/>
              </w:rPr>
            </w:pPr>
            <w:r w:rsidRPr="00451C7A">
              <w:rPr>
                <w:sz w:val="20"/>
              </w:rPr>
              <w:t>№ К-505074</w:t>
            </w:r>
          </w:p>
          <w:p w:rsidR="00053D0C" w:rsidRPr="00451C7A" w:rsidRDefault="00053D0C" w:rsidP="006461F5">
            <w:pPr>
              <w:pStyle w:val="a8"/>
              <w:tabs>
                <w:tab w:val="left" w:pos="709"/>
                <w:tab w:val="left" w:pos="1418"/>
              </w:tabs>
              <w:jc w:val="center"/>
              <w:rPr>
                <w:sz w:val="20"/>
              </w:rPr>
            </w:pPr>
            <w:r w:rsidRPr="00451C7A">
              <w:rPr>
                <w:sz w:val="20"/>
              </w:rPr>
              <w:t>от 20.11.2024</w:t>
            </w:r>
          </w:p>
        </w:tc>
        <w:tc>
          <w:tcPr>
            <w:tcW w:w="872"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1990,00</w:t>
            </w:r>
          </w:p>
        </w:tc>
        <w:tc>
          <w:tcPr>
            <w:tcW w:w="1034"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1990,00</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Cs/>
                <w:sz w:val="22"/>
                <w:szCs w:val="22"/>
              </w:rPr>
            </w:pPr>
            <w:r w:rsidRPr="00451C7A">
              <w:rPr>
                <w:bCs/>
                <w:sz w:val="20"/>
              </w:rPr>
              <w:t>542423776329</w:t>
            </w:r>
          </w:p>
        </w:tc>
      </w:tr>
      <w:tr w:rsidR="00053D0C" w:rsidRPr="00451C7A" w:rsidTr="006461F5">
        <w:trPr>
          <w:trHeight w:val="283"/>
        </w:trPr>
        <w:tc>
          <w:tcPr>
            <w:tcW w:w="9781" w:type="dxa"/>
            <w:gridSpan w:val="8"/>
            <w:tcBorders>
              <w:top w:val="single" w:sz="4" w:space="0" w:color="auto"/>
              <w:left w:val="single" w:sz="4" w:space="0" w:color="auto"/>
              <w:right w:val="single" w:sz="4" w:space="0" w:color="auto"/>
            </w:tcBorders>
          </w:tcPr>
          <w:p w:rsidR="00053D0C" w:rsidRPr="00451C7A" w:rsidRDefault="00053D0C" w:rsidP="006461F5">
            <w:pPr>
              <w:pStyle w:val="a8"/>
              <w:jc w:val="center"/>
              <w:rPr>
                <w:bCs/>
                <w:sz w:val="20"/>
              </w:rPr>
            </w:pPr>
            <w:r w:rsidRPr="00451C7A">
              <w:rPr>
                <w:bCs/>
                <w:sz w:val="20"/>
              </w:rPr>
              <w:t>по программе: «Меры пожарной безопасности для лиц, на которых возложена трудовая функция по проведению противопожарного инструктажа»</w:t>
            </w:r>
          </w:p>
        </w:tc>
      </w:tr>
      <w:tr w:rsidR="00053D0C" w:rsidRPr="00451C7A" w:rsidTr="006461F5">
        <w:trPr>
          <w:trHeight w:val="283"/>
        </w:trPr>
        <w:tc>
          <w:tcPr>
            <w:tcW w:w="486"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10.</w:t>
            </w:r>
          </w:p>
        </w:tc>
        <w:tc>
          <w:tcPr>
            <w:tcW w:w="185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ind w:left="142" w:hanging="142"/>
            </w:pPr>
            <w:r w:rsidRPr="00451C7A">
              <w:t>Демидов И.А.</w:t>
            </w:r>
          </w:p>
        </w:tc>
        <w:tc>
          <w:tcPr>
            <w:tcW w:w="1260" w:type="dxa"/>
            <w:tcBorders>
              <w:top w:val="single" w:sz="4" w:space="0" w:color="auto"/>
              <w:left w:val="single" w:sz="4" w:space="0" w:color="auto"/>
              <w:right w:val="single" w:sz="4" w:space="0" w:color="auto"/>
            </w:tcBorders>
          </w:tcPr>
          <w:p w:rsidR="00053D0C" w:rsidRPr="00451C7A" w:rsidRDefault="00053D0C" w:rsidP="006461F5">
            <w:pPr>
              <w:pStyle w:val="a8"/>
              <w:jc w:val="center"/>
              <w:rPr>
                <w:sz w:val="20"/>
              </w:rPr>
            </w:pPr>
            <w:r w:rsidRPr="00451C7A">
              <w:rPr>
                <w:sz w:val="20"/>
              </w:rPr>
              <w:t>21.11-10.12.2024</w:t>
            </w:r>
          </w:p>
        </w:tc>
        <w:tc>
          <w:tcPr>
            <w:tcW w:w="1440"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rPr>
                <w:sz w:val="20"/>
              </w:rPr>
            </w:pPr>
            <w:r w:rsidRPr="00451C7A">
              <w:rPr>
                <w:sz w:val="20"/>
              </w:rPr>
              <w:t>АНО ДПО «Институт государственного управления и контрактной системы»</w:t>
            </w:r>
          </w:p>
        </w:tc>
        <w:tc>
          <w:tcPr>
            <w:tcW w:w="1701"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 xml:space="preserve">Договор </w:t>
            </w:r>
          </w:p>
          <w:p w:rsidR="00053D0C" w:rsidRPr="00451C7A" w:rsidRDefault="00053D0C" w:rsidP="006461F5">
            <w:pPr>
              <w:pStyle w:val="a8"/>
              <w:tabs>
                <w:tab w:val="left" w:pos="709"/>
                <w:tab w:val="left" w:pos="1418"/>
              </w:tabs>
              <w:jc w:val="center"/>
              <w:rPr>
                <w:sz w:val="20"/>
              </w:rPr>
            </w:pPr>
            <w:r w:rsidRPr="00451C7A">
              <w:rPr>
                <w:sz w:val="20"/>
              </w:rPr>
              <w:t>№ К-505074</w:t>
            </w:r>
          </w:p>
          <w:p w:rsidR="00053D0C" w:rsidRPr="00451C7A" w:rsidRDefault="00053D0C" w:rsidP="006461F5">
            <w:pPr>
              <w:pStyle w:val="a8"/>
              <w:tabs>
                <w:tab w:val="left" w:pos="709"/>
                <w:tab w:val="left" w:pos="1418"/>
              </w:tabs>
              <w:jc w:val="center"/>
              <w:rPr>
                <w:sz w:val="20"/>
              </w:rPr>
            </w:pPr>
            <w:r w:rsidRPr="00451C7A">
              <w:rPr>
                <w:sz w:val="20"/>
              </w:rPr>
              <w:t>от 20.11.2024</w:t>
            </w:r>
          </w:p>
        </w:tc>
        <w:tc>
          <w:tcPr>
            <w:tcW w:w="872"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2490,00</w:t>
            </w:r>
          </w:p>
        </w:tc>
        <w:tc>
          <w:tcPr>
            <w:tcW w:w="1034"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2490,00</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Cs/>
                <w:sz w:val="20"/>
              </w:rPr>
            </w:pPr>
            <w:r w:rsidRPr="00451C7A">
              <w:rPr>
                <w:bCs/>
                <w:sz w:val="20"/>
              </w:rPr>
              <w:t>542423776328</w:t>
            </w:r>
          </w:p>
        </w:tc>
      </w:tr>
      <w:tr w:rsidR="00053D0C" w:rsidRPr="00451C7A" w:rsidTr="006461F5">
        <w:trPr>
          <w:trHeight w:val="283"/>
        </w:trPr>
        <w:tc>
          <w:tcPr>
            <w:tcW w:w="9781" w:type="dxa"/>
            <w:gridSpan w:val="8"/>
            <w:tcBorders>
              <w:top w:val="single" w:sz="4" w:space="0" w:color="auto"/>
              <w:left w:val="single" w:sz="4" w:space="0" w:color="auto"/>
              <w:right w:val="single" w:sz="4" w:space="0" w:color="auto"/>
            </w:tcBorders>
          </w:tcPr>
          <w:p w:rsidR="00053D0C" w:rsidRPr="00451C7A" w:rsidRDefault="00053D0C" w:rsidP="006461F5">
            <w:pPr>
              <w:pStyle w:val="a8"/>
              <w:jc w:val="center"/>
              <w:rPr>
                <w:bCs/>
                <w:sz w:val="20"/>
              </w:rPr>
            </w:pPr>
            <w:r w:rsidRPr="00451C7A">
              <w:rPr>
                <w:bCs/>
                <w:sz w:val="20"/>
              </w:rPr>
              <w:t>по программе: «Обучение должностных лиц и специалистов ГО и РСЧС организаций по ГО и защите от ЧС»</w:t>
            </w:r>
          </w:p>
        </w:tc>
      </w:tr>
      <w:tr w:rsidR="00053D0C" w:rsidRPr="00451C7A" w:rsidTr="006461F5">
        <w:trPr>
          <w:trHeight w:val="283"/>
        </w:trPr>
        <w:tc>
          <w:tcPr>
            <w:tcW w:w="486"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11.</w:t>
            </w:r>
          </w:p>
        </w:tc>
        <w:tc>
          <w:tcPr>
            <w:tcW w:w="185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ind w:left="142" w:hanging="142"/>
            </w:pPr>
            <w:r w:rsidRPr="00451C7A">
              <w:t>Демидов И.А.</w:t>
            </w:r>
          </w:p>
        </w:tc>
        <w:tc>
          <w:tcPr>
            <w:tcW w:w="1260" w:type="dxa"/>
            <w:tcBorders>
              <w:top w:val="single" w:sz="4" w:space="0" w:color="auto"/>
              <w:left w:val="single" w:sz="4" w:space="0" w:color="auto"/>
              <w:right w:val="single" w:sz="4" w:space="0" w:color="auto"/>
            </w:tcBorders>
          </w:tcPr>
          <w:p w:rsidR="00053D0C" w:rsidRPr="00451C7A" w:rsidRDefault="00053D0C" w:rsidP="006461F5">
            <w:pPr>
              <w:pStyle w:val="a8"/>
              <w:jc w:val="center"/>
              <w:rPr>
                <w:sz w:val="20"/>
              </w:rPr>
            </w:pPr>
            <w:r w:rsidRPr="00451C7A">
              <w:rPr>
                <w:sz w:val="20"/>
              </w:rPr>
              <w:t>21.11-10.12.2024</w:t>
            </w:r>
          </w:p>
        </w:tc>
        <w:tc>
          <w:tcPr>
            <w:tcW w:w="1440" w:type="dxa"/>
            <w:tcBorders>
              <w:top w:val="single" w:sz="4" w:space="0" w:color="auto"/>
              <w:left w:val="single" w:sz="4" w:space="0" w:color="auto"/>
              <w:right w:val="single" w:sz="4" w:space="0" w:color="auto"/>
            </w:tcBorders>
          </w:tcPr>
          <w:p w:rsidR="00053D0C" w:rsidRDefault="00053D0C" w:rsidP="006461F5">
            <w:pPr>
              <w:pStyle w:val="a8"/>
              <w:tabs>
                <w:tab w:val="left" w:pos="709"/>
                <w:tab w:val="left" w:pos="1418"/>
              </w:tabs>
              <w:rPr>
                <w:sz w:val="20"/>
              </w:rPr>
            </w:pPr>
            <w:r w:rsidRPr="00451C7A">
              <w:rPr>
                <w:sz w:val="20"/>
              </w:rPr>
              <w:t>АНО ДПО «Институт государственного управления и контрактной системы»</w:t>
            </w:r>
          </w:p>
          <w:p w:rsidR="00744E6A" w:rsidRDefault="00744E6A" w:rsidP="006461F5">
            <w:pPr>
              <w:pStyle w:val="a8"/>
              <w:tabs>
                <w:tab w:val="left" w:pos="709"/>
                <w:tab w:val="left" w:pos="1418"/>
              </w:tabs>
              <w:rPr>
                <w:sz w:val="20"/>
              </w:rPr>
            </w:pPr>
          </w:p>
          <w:p w:rsidR="00744E6A" w:rsidRDefault="00744E6A" w:rsidP="006461F5">
            <w:pPr>
              <w:pStyle w:val="a8"/>
              <w:tabs>
                <w:tab w:val="left" w:pos="709"/>
                <w:tab w:val="left" w:pos="1418"/>
              </w:tabs>
              <w:rPr>
                <w:sz w:val="20"/>
              </w:rPr>
            </w:pPr>
          </w:p>
          <w:p w:rsidR="00744E6A" w:rsidRDefault="00744E6A" w:rsidP="006461F5">
            <w:pPr>
              <w:pStyle w:val="a8"/>
              <w:tabs>
                <w:tab w:val="left" w:pos="709"/>
                <w:tab w:val="left" w:pos="1418"/>
              </w:tabs>
              <w:rPr>
                <w:sz w:val="20"/>
              </w:rPr>
            </w:pPr>
          </w:p>
          <w:p w:rsidR="00744E6A" w:rsidRDefault="00744E6A" w:rsidP="006461F5">
            <w:pPr>
              <w:pStyle w:val="a8"/>
              <w:tabs>
                <w:tab w:val="left" w:pos="709"/>
                <w:tab w:val="left" w:pos="1418"/>
              </w:tabs>
              <w:rPr>
                <w:sz w:val="20"/>
              </w:rPr>
            </w:pPr>
          </w:p>
          <w:p w:rsidR="00744E6A" w:rsidRDefault="00744E6A" w:rsidP="006461F5">
            <w:pPr>
              <w:pStyle w:val="a8"/>
              <w:tabs>
                <w:tab w:val="left" w:pos="709"/>
                <w:tab w:val="left" w:pos="1418"/>
              </w:tabs>
              <w:rPr>
                <w:sz w:val="20"/>
              </w:rPr>
            </w:pPr>
          </w:p>
          <w:p w:rsidR="00744E6A" w:rsidRDefault="00744E6A" w:rsidP="006461F5">
            <w:pPr>
              <w:pStyle w:val="a8"/>
              <w:tabs>
                <w:tab w:val="left" w:pos="709"/>
                <w:tab w:val="left" w:pos="1418"/>
              </w:tabs>
              <w:rPr>
                <w:sz w:val="20"/>
              </w:rPr>
            </w:pPr>
          </w:p>
          <w:p w:rsidR="00744E6A" w:rsidRDefault="00744E6A" w:rsidP="006461F5">
            <w:pPr>
              <w:pStyle w:val="a8"/>
              <w:tabs>
                <w:tab w:val="left" w:pos="709"/>
                <w:tab w:val="left" w:pos="1418"/>
              </w:tabs>
              <w:rPr>
                <w:sz w:val="20"/>
              </w:rPr>
            </w:pPr>
          </w:p>
          <w:p w:rsidR="00744E6A" w:rsidRPr="00451C7A" w:rsidRDefault="00744E6A" w:rsidP="006461F5">
            <w:pPr>
              <w:pStyle w:val="a8"/>
              <w:tabs>
                <w:tab w:val="left" w:pos="709"/>
                <w:tab w:val="left" w:pos="1418"/>
              </w:tabs>
              <w:rPr>
                <w:sz w:val="20"/>
              </w:rPr>
            </w:pPr>
          </w:p>
        </w:tc>
        <w:tc>
          <w:tcPr>
            <w:tcW w:w="1701"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 xml:space="preserve">Договор </w:t>
            </w:r>
          </w:p>
          <w:p w:rsidR="00053D0C" w:rsidRPr="00451C7A" w:rsidRDefault="00053D0C" w:rsidP="006461F5">
            <w:pPr>
              <w:pStyle w:val="a8"/>
              <w:tabs>
                <w:tab w:val="left" w:pos="709"/>
                <w:tab w:val="left" w:pos="1418"/>
              </w:tabs>
              <w:jc w:val="center"/>
              <w:rPr>
                <w:sz w:val="20"/>
              </w:rPr>
            </w:pPr>
            <w:r w:rsidRPr="00451C7A">
              <w:rPr>
                <w:sz w:val="20"/>
              </w:rPr>
              <w:t>№ К-505074</w:t>
            </w:r>
          </w:p>
          <w:p w:rsidR="00053D0C" w:rsidRPr="00451C7A" w:rsidRDefault="00053D0C" w:rsidP="006461F5">
            <w:pPr>
              <w:pStyle w:val="a8"/>
              <w:tabs>
                <w:tab w:val="left" w:pos="709"/>
                <w:tab w:val="left" w:pos="1418"/>
              </w:tabs>
              <w:jc w:val="center"/>
              <w:rPr>
                <w:sz w:val="20"/>
              </w:rPr>
            </w:pPr>
            <w:r w:rsidRPr="00451C7A">
              <w:rPr>
                <w:sz w:val="20"/>
              </w:rPr>
              <w:t>от 20.11.2024</w:t>
            </w:r>
          </w:p>
        </w:tc>
        <w:tc>
          <w:tcPr>
            <w:tcW w:w="872"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2490,00</w:t>
            </w:r>
          </w:p>
        </w:tc>
        <w:tc>
          <w:tcPr>
            <w:tcW w:w="1034" w:type="dxa"/>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2490,00</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Cs/>
                <w:sz w:val="20"/>
              </w:rPr>
            </w:pPr>
            <w:r w:rsidRPr="00451C7A">
              <w:rPr>
                <w:bCs/>
                <w:sz w:val="20"/>
              </w:rPr>
              <w:t>542423776327</w:t>
            </w:r>
          </w:p>
        </w:tc>
      </w:tr>
      <w:tr w:rsidR="00744E6A" w:rsidRPr="00451C7A" w:rsidTr="00DE11B7">
        <w:tc>
          <w:tcPr>
            <w:tcW w:w="486"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lastRenderedPageBreak/>
              <w:t>1</w:t>
            </w:r>
          </w:p>
        </w:tc>
        <w:tc>
          <w:tcPr>
            <w:tcW w:w="1854"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t>2</w:t>
            </w:r>
          </w:p>
        </w:tc>
        <w:tc>
          <w:tcPr>
            <w:tcW w:w="1260"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t>3</w:t>
            </w:r>
          </w:p>
        </w:tc>
        <w:tc>
          <w:tcPr>
            <w:tcW w:w="1440"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t>4</w:t>
            </w:r>
          </w:p>
        </w:tc>
        <w:tc>
          <w:tcPr>
            <w:tcW w:w="1701"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t>5</w:t>
            </w:r>
          </w:p>
        </w:tc>
        <w:tc>
          <w:tcPr>
            <w:tcW w:w="872"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t>6</w:t>
            </w:r>
          </w:p>
        </w:tc>
        <w:tc>
          <w:tcPr>
            <w:tcW w:w="1034"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t>7</w:t>
            </w:r>
          </w:p>
        </w:tc>
        <w:tc>
          <w:tcPr>
            <w:tcW w:w="1134" w:type="dxa"/>
            <w:tcBorders>
              <w:top w:val="single" w:sz="4" w:space="0" w:color="auto"/>
              <w:left w:val="single" w:sz="4" w:space="0" w:color="auto"/>
              <w:bottom w:val="single" w:sz="4" w:space="0" w:color="auto"/>
              <w:right w:val="single" w:sz="4" w:space="0" w:color="auto"/>
            </w:tcBorders>
          </w:tcPr>
          <w:p w:rsidR="00744E6A" w:rsidRPr="00451C7A" w:rsidRDefault="00744E6A" w:rsidP="00DE11B7">
            <w:pPr>
              <w:pStyle w:val="a8"/>
              <w:tabs>
                <w:tab w:val="left" w:pos="709"/>
                <w:tab w:val="left" w:pos="1418"/>
              </w:tabs>
              <w:jc w:val="center"/>
              <w:rPr>
                <w:i/>
                <w:sz w:val="20"/>
              </w:rPr>
            </w:pPr>
            <w:r w:rsidRPr="00451C7A">
              <w:rPr>
                <w:i/>
                <w:sz w:val="20"/>
              </w:rPr>
              <w:t>8</w:t>
            </w:r>
          </w:p>
        </w:tc>
      </w:tr>
      <w:tr w:rsidR="00053D0C" w:rsidRPr="00451C7A" w:rsidTr="006461F5">
        <w:trPr>
          <w:trHeight w:val="375"/>
        </w:trPr>
        <w:tc>
          <w:tcPr>
            <w:tcW w:w="9781" w:type="dxa"/>
            <w:gridSpan w:val="8"/>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b/>
                <w:sz w:val="20"/>
              </w:rPr>
            </w:pPr>
            <w:r w:rsidRPr="00451C7A">
              <w:rPr>
                <w:b/>
                <w:sz w:val="20"/>
              </w:rPr>
              <w:t>районные (городской) суды Магаданской области</w:t>
            </w:r>
          </w:p>
        </w:tc>
      </w:tr>
      <w:tr w:rsidR="00053D0C" w:rsidRPr="00451C7A" w:rsidTr="006461F5">
        <w:tc>
          <w:tcPr>
            <w:tcW w:w="9781" w:type="dxa"/>
            <w:gridSpan w:val="8"/>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jc w:val="center"/>
              <w:rPr>
                <w:sz w:val="20"/>
              </w:rPr>
            </w:pPr>
            <w:r w:rsidRPr="00451C7A">
              <w:rPr>
                <w:sz w:val="20"/>
              </w:rPr>
              <w:t>по программе: «Роль аппарата суда в реализации норм действующего законодательства и обеспечнии доступности правосудия (помощники судей)»</w:t>
            </w:r>
          </w:p>
        </w:tc>
      </w:tr>
      <w:tr w:rsidR="00053D0C" w:rsidRPr="00451C7A" w:rsidTr="006461F5">
        <w:trPr>
          <w:trHeight w:val="415"/>
        </w:trPr>
        <w:tc>
          <w:tcPr>
            <w:tcW w:w="486"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12.</w:t>
            </w:r>
          </w:p>
        </w:tc>
        <w:tc>
          <w:tcPr>
            <w:tcW w:w="1854" w:type="dxa"/>
          </w:tcPr>
          <w:p w:rsidR="00053D0C" w:rsidRPr="00451C7A" w:rsidRDefault="00053D0C" w:rsidP="006461F5">
            <w:pPr>
              <w:jc w:val="both"/>
            </w:pPr>
            <w:r w:rsidRPr="00451C7A">
              <w:t>Зубко А.И.</w:t>
            </w:r>
          </w:p>
        </w:tc>
        <w:tc>
          <w:tcPr>
            <w:tcW w:w="1260" w:type="dxa"/>
            <w:vMerge w:val="restart"/>
            <w:tcBorders>
              <w:top w:val="single" w:sz="4" w:space="0" w:color="auto"/>
              <w:left w:val="single" w:sz="4" w:space="0" w:color="auto"/>
              <w:right w:val="single" w:sz="4" w:space="0" w:color="auto"/>
            </w:tcBorders>
          </w:tcPr>
          <w:p w:rsidR="00053D0C" w:rsidRPr="00451C7A" w:rsidRDefault="00053D0C" w:rsidP="006461F5">
            <w:pPr>
              <w:pStyle w:val="a8"/>
              <w:jc w:val="center"/>
              <w:rPr>
                <w:sz w:val="20"/>
              </w:rPr>
            </w:pPr>
            <w:r w:rsidRPr="00451C7A">
              <w:rPr>
                <w:sz w:val="20"/>
              </w:rPr>
              <w:t>18.03-22.03.2024</w:t>
            </w:r>
          </w:p>
        </w:tc>
        <w:tc>
          <w:tcPr>
            <w:tcW w:w="1440" w:type="dxa"/>
            <w:vMerge w:val="restart"/>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rPr>
                <w:sz w:val="20"/>
              </w:rPr>
            </w:pPr>
            <w:r w:rsidRPr="00451C7A">
              <w:rPr>
                <w:sz w:val="20"/>
              </w:rPr>
              <w:t>ФГБОУВО</w:t>
            </w:r>
          </w:p>
          <w:p w:rsidR="00053D0C" w:rsidRPr="00451C7A" w:rsidRDefault="00053D0C" w:rsidP="006461F5">
            <w:pPr>
              <w:pStyle w:val="a8"/>
              <w:tabs>
                <w:tab w:val="left" w:pos="709"/>
                <w:tab w:val="left" w:pos="1418"/>
              </w:tabs>
              <w:rPr>
                <w:sz w:val="20"/>
              </w:rPr>
            </w:pPr>
            <w:r w:rsidRPr="00451C7A">
              <w:rPr>
                <w:sz w:val="20"/>
              </w:rPr>
              <w:t>«Российский государственный университет правосудия»,</w:t>
            </w:r>
          </w:p>
          <w:p w:rsidR="00053D0C" w:rsidRPr="00451C7A" w:rsidRDefault="00053D0C" w:rsidP="006461F5">
            <w:pPr>
              <w:pStyle w:val="a8"/>
              <w:tabs>
                <w:tab w:val="left" w:pos="709"/>
                <w:tab w:val="left" w:pos="1418"/>
              </w:tabs>
            </w:pPr>
            <w:r w:rsidRPr="00451C7A">
              <w:rPr>
                <w:sz w:val="20"/>
              </w:rPr>
              <w:t>г. Хабаровск</w:t>
            </w:r>
          </w:p>
        </w:tc>
        <w:tc>
          <w:tcPr>
            <w:tcW w:w="1701" w:type="dxa"/>
            <w:vMerge w:val="restart"/>
            <w:tcBorders>
              <w:top w:val="single" w:sz="4" w:space="0" w:color="auto"/>
              <w:left w:val="single" w:sz="4" w:space="0" w:color="auto"/>
              <w:right w:val="single" w:sz="4" w:space="0" w:color="auto"/>
            </w:tcBorders>
          </w:tcPr>
          <w:p w:rsidR="00053D0C" w:rsidRPr="00451C7A" w:rsidRDefault="00053D0C" w:rsidP="006461F5">
            <w:pPr>
              <w:pStyle w:val="a8"/>
              <w:tabs>
                <w:tab w:val="left" w:pos="709"/>
                <w:tab w:val="left" w:pos="1418"/>
              </w:tabs>
              <w:rPr>
                <w:bCs/>
                <w:sz w:val="20"/>
              </w:rPr>
            </w:pPr>
            <w:r w:rsidRPr="00451C7A">
              <w:rPr>
                <w:bCs/>
                <w:sz w:val="20"/>
              </w:rPr>
              <w:t xml:space="preserve">Договор </w:t>
            </w:r>
          </w:p>
          <w:p w:rsidR="00053D0C" w:rsidRPr="00451C7A" w:rsidRDefault="00053D0C" w:rsidP="006461F5">
            <w:pPr>
              <w:pStyle w:val="a8"/>
              <w:tabs>
                <w:tab w:val="left" w:pos="709"/>
                <w:tab w:val="left" w:pos="1418"/>
              </w:tabs>
              <w:rPr>
                <w:bCs/>
                <w:sz w:val="20"/>
              </w:rPr>
            </w:pPr>
            <w:r w:rsidRPr="00451C7A">
              <w:rPr>
                <w:bCs/>
                <w:sz w:val="20"/>
              </w:rPr>
              <w:t>№4/2024             от 05.03.2024</w:t>
            </w:r>
          </w:p>
          <w:p w:rsidR="00053D0C" w:rsidRPr="00451C7A" w:rsidRDefault="00053D0C" w:rsidP="006461F5">
            <w:pPr>
              <w:pStyle w:val="a8"/>
              <w:tabs>
                <w:tab w:val="left" w:pos="709"/>
                <w:tab w:val="left" w:pos="1418"/>
              </w:tabs>
              <w:jc w:val="center"/>
              <w:rPr>
                <w:sz w:val="20"/>
              </w:rPr>
            </w:pPr>
          </w:p>
        </w:tc>
        <w:tc>
          <w:tcPr>
            <w:tcW w:w="872"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7842,86</w:t>
            </w:r>
          </w:p>
        </w:tc>
        <w:tc>
          <w:tcPr>
            <w:tcW w:w="10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7842,86</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rPr>
                <w:rFonts w:eastAsia="HiddenHorzOCR"/>
              </w:rPr>
            </w:pPr>
            <w:r w:rsidRPr="00451C7A">
              <w:rPr>
                <w:rFonts w:eastAsia="HiddenHorzOCR"/>
              </w:rPr>
              <w:t>Д6038У</w:t>
            </w:r>
          </w:p>
          <w:p w:rsidR="00053D0C" w:rsidRPr="00451C7A" w:rsidRDefault="00053D0C" w:rsidP="006461F5">
            <w:pPr>
              <w:pStyle w:val="a8"/>
              <w:jc w:val="center"/>
              <w:rPr>
                <w:sz w:val="20"/>
              </w:rPr>
            </w:pPr>
          </w:p>
        </w:tc>
      </w:tr>
      <w:tr w:rsidR="00053D0C" w:rsidRPr="00451C7A" w:rsidTr="006461F5">
        <w:tc>
          <w:tcPr>
            <w:tcW w:w="486"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13.</w:t>
            </w:r>
          </w:p>
        </w:tc>
        <w:tc>
          <w:tcPr>
            <w:tcW w:w="1854" w:type="dxa"/>
          </w:tcPr>
          <w:p w:rsidR="00053D0C" w:rsidRPr="00451C7A" w:rsidRDefault="00053D0C" w:rsidP="006461F5">
            <w:pPr>
              <w:jc w:val="both"/>
            </w:pPr>
            <w:r w:rsidRPr="00451C7A">
              <w:t>Кириченко С.В.</w:t>
            </w:r>
          </w:p>
        </w:tc>
        <w:tc>
          <w:tcPr>
            <w:tcW w:w="1260" w:type="dxa"/>
            <w:vMerge/>
            <w:tcBorders>
              <w:top w:val="single" w:sz="4" w:space="0" w:color="auto"/>
              <w:left w:val="single" w:sz="4" w:space="0" w:color="auto"/>
              <w:right w:val="single" w:sz="4" w:space="0" w:color="auto"/>
            </w:tcBorders>
          </w:tcPr>
          <w:p w:rsidR="00053D0C" w:rsidRPr="00451C7A" w:rsidRDefault="00053D0C" w:rsidP="006461F5">
            <w:pPr>
              <w:pStyle w:val="a8"/>
              <w:jc w:val="center"/>
              <w:rPr>
                <w:sz w:val="20"/>
              </w:rPr>
            </w:pPr>
          </w:p>
        </w:tc>
        <w:tc>
          <w:tcPr>
            <w:tcW w:w="1440" w:type="dxa"/>
            <w:vMerge/>
            <w:tcBorders>
              <w:left w:val="single" w:sz="4" w:space="0" w:color="auto"/>
              <w:right w:val="single" w:sz="4" w:space="0" w:color="auto"/>
            </w:tcBorders>
          </w:tcPr>
          <w:p w:rsidR="00053D0C" w:rsidRPr="00451C7A" w:rsidRDefault="00053D0C" w:rsidP="006461F5">
            <w:pPr>
              <w:pStyle w:val="a8"/>
              <w:tabs>
                <w:tab w:val="left" w:pos="709"/>
                <w:tab w:val="left" w:pos="1418"/>
              </w:tabs>
              <w:rPr>
                <w:sz w:val="20"/>
              </w:rPr>
            </w:pPr>
          </w:p>
        </w:tc>
        <w:tc>
          <w:tcPr>
            <w:tcW w:w="1701" w:type="dxa"/>
            <w:vMerge/>
            <w:tcBorders>
              <w:left w:val="single" w:sz="4" w:space="0" w:color="auto"/>
              <w:right w:val="single" w:sz="4" w:space="0" w:color="auto"/>
            </w:tcBorders>
          </w:tcPr>
          <w:p w:rsidR="00053D0C" w:rsidRPr="00451C7A" w:rsidRDefault="00053D0C" w:rsidP="006461F5">
            <w:pPr>
              <w:pStyle w:val="a8"/>
              <w:tabs>
                <w:tab w:val="left" w:pos="709"/>
                <w:tab w:val="left" w:pos="1418"/>
              </w:tabs>
              <w:rPr>
                <w:bCs/>
                <w:sz w:val="20"/>
              </w:rPr>
            </w:pPr>
          </w:p>
        </w:tc>
        <w:tc>
          <w:tcPr>
            <w:tcW w:w="872"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7842,86</w:t>
            </w:r>
          </w:p>
        </w:tc>
        <w:tc>
          <w:tcPr>
            <w:tcW w:w="10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7842,86</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rFonts w:eastAsia="HiddenHorzOCR"/>
              </w:rPr>
              <w:t>Д6042У</w:t>
            </w:r>
          </w:p>
        </w:tc>
      </w:tr>
      <w:tr w:rsidR="00053D0C" w:rsidRPr="00451C7A" w:rsidTr="006461F5">
        <w:tc>
          <w:tcPr>
            <w:tcW w:w="486"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14.</w:t>
            </w:r>
          </w:p>
        </w:tc>
        <w:tc>
          <w:tcPr>
            <w:tcW w:w="1854" w:type="dxa"/>
          </w:tcPr>
          <w:p w:rsidR="00053D0C" w:rsidRPr="00451C7A" w:rsidRDefault="00053D0C" w:rsidP="006461F5">
            <w:pPr>
              <w:jc w:val="both"/>
            </w:pPr>
            <w:r w:rsidRPr="00451C7A">
              <w:t>Махалова Е.Л.</w:t>
            </w:r>
          </w:p>
        </w:tc>
        <w:tc>
          <w:tcPr>
            <w:tcW w:w="1260" w:type="dxa"/>
            <w:vMerge/>
            <w:tcBorders>
              <w:top w:val="single" w:sz="4" w:space="0" w:color="auto"/>
              <w:left w:val="single" w:sz="4" w:space="0" w:color="auto"/>
              <w:right w:val="single" w:sz="4" w:space="0" w:color="auto"/>
            </w:tcBorders>
          </w:tcPr>
          <w:p w:rsidR="00053D0C" w:rsidRPr="00451C7A" w:rsidRDefault="00053D0C" w:rsidP="006461F5">
            <w:pPr>
              <w:pStyle w:val="a8"/>
              <w:jc w:val="center"/>
              <w:rPr>
                <w:sz w:val="20"/>
              </w:rPr>
            </w:pPr>
          </w:p>
        </w:tc>
        <w:tc>
          <w:tcPr>
            <w:tcW w:w="1440" w:type="dxa"/>
            <w:vMerge/>
            <w:tcBorders>
              <w:left w:val="single" w:sz="4" w:space="0" w:color="auto"/>
              <w:right w:val="single" w:sz="4" w:space="0" w:color="auto"/>
            </w:tcBorders>
          </w:tcPr>
          <w:p w:rsidR="00053D0C" w:rsidRPr="00451C7A" w:rsidRDefault="00053D0C" w:rsidP="006461F5">
            <w:pPr>
              <w:pStyle w:val="a8"/>
              <w:tabs>
                <w:tab w:val="left" w:pos="709"/>
                <w:tab w:val="left" w:pos="1418"/>
              </w:tabs>
              <w:rPr>
                <w:sz w:val="20"/>
              </w:rPr>
            </w:pPr>
          </w:p>
        </w:tc>
        <w:tc>
          <w:tcPr>
            <w:tcW w:w="1701" w:type="dxa"/>
            <w:vMerge/>
            <w:tcBorders>
              <w:left w:val="single" w:sz="4" w:space="0" w:color="auto"/>
              <w:right w:val="single" w:sz="4" w:space="0" w:color="auto"/>
            </w:tcBorders>
          </w:tcPr>
          <w:p w:rsidR="00053D0C" w:rsidRPr="00451C7A" w:rsidRDefault="00053D0C" w:rsidP="006461F5">
            <w:pPr>
              <w:pStyle w:val="a8"/>
              <w:tabs>
                <w:tab w:val="left" w:pos="709"/>
                <w:tab w:val="left" w:pos="1418"/>
              </w:tabs>
              <w:rPr>
                <w:bCs/>
                <w:sz w:val="20"/>
              </w:rPr>
            </w:pPr>
          </w:p>
        </w:tc>
        <w:tc>
          <w:tcPr>
            <w:tcW w:w="872"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7842,86</w:t>
            </w:r>
          </w:p>
        </w:tc>
        <w:tc>
          <w:tcPr>
            <w:tcW w:w="10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7842,86</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rFonts w:eastAsia="HiddenHorzOCR"/>
              </w:rPr>
              <w:t>Д6045У</w:t>
            </w:r>
          </w:p>
        </w:tc>
      </w:tr>
      <w:tr w:rsidR="00053D0C" w:rsidRPr="00451C7A" w:rsidTr="006461F5">
        <w:tc>
          <w:tcPr>
            <w:tcW w:w="486"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15.</w:t>
            </w:r>
          </w:p>
        </w:tc>
        <w:tc>
          <w:tcPr>
            <w:tcW w:w="1854" w:type="dxa"/>
          </w:tcPr>
          <w:p w:rsidR="00053D0C" w:rsidRPr="00451C7A" w:rsidRDefault="00053D0C" w:rsidP="006461F5">
            <w:pPr>
              <w:jc w:val="both"/>
            </w:pPr>
            <w:r w:rsidRPr="00451C7A">
              <w:t>Нагуманов Р.Р.</w:t>
            </w:r>
          </w:p>
        </w:tc>
        <w:tc>
          <w:tcPr>
            <w:tcW w:w="1260" w:type="dxa"/>
            <w:vMerge w:val="restart"/>
            <w:tcBorders>
              <w:top w:val="single" w:sz="4" w:space="0" w:color="auto"/>
              <w:left w:val="single" w:sz="4" w:space="0" w:color="auto"/>
              <w:right w:val="single" w:sz="4" w:space="0" w:color="auto"/>
            </w:tcBorders>
          </w:tcPr>
          <w:p w:rsidR="00053D0C" w:rsidRPr="00451C7A" w:rsidRDefault="00053D0C" w:rsidP="006461F5">
            <w:pPr>
              <w:pStyle w:val="a8"/>
              <w:jc w:val="center"/>
              <w:rPr>
                <w:sz w:val="20"/>
              </w:rPr>
            </w:pPr>
          </w:p>
        </w:tc>
        <w:tc>
          <w:tcPr>
            <w:tcW w:w="1440" w:type="dxa"/>
            <w:vMerge w:val="restart"/>
            <w:tcBorders>
              <w:left w:val="single" w:sz="4" w:space="0" w:color="auto"/>
              <w:right w:val="single" w:sz="4" w:space="0" w:color="auto"/>
            </w:tcBorders>
          </w:tcPr>
          <w:p w:rsidR="00053D0C" w:rsidRPr="00451C7A" w:rsidRDefault="00053D0C" w:rsidP="006461F5">
            <w:pPr>
              <w:pStyle w:val="a8"/>
              <w:tabs>
                <w:tab w:val="left" w:pos="709"/>
                <w:tab w:val="left" w:pos="1418"/>
              </w:tabs>
              <w:rPr>
                <w:sz w:val="20"/>
              </w:rPr>
            </w:pPr>
          </w:p>
        </w:tc>
        <w:tc>
          <w:tcPr>
            <w:tcW w:w="1701" w:type="dxa"/>
            <w:vMerge w:val="restart"/>
            <w:tcBorders>
              <w:left w:val="single" w:sz="4" w:space="0" w:color="auto"/>
              <w:right w:val="single" w:sz="4" w:space="0" w:color="auto"/>
            </w:tcBorders>
          </w:tcPr>
          <w:p w:rsidR="00053D0C" w:rsidRPr="00451C7A" w:rsidRDefault="00053D0C" w:rsidP="006461F5">
            <w:pPr>
              <w:pStyle w:val="a8"/>
              <w:tabs>
                <w:tab w:val="left" w:pos="709"/>
                <w:tab w:val="left" w:pos="1418"/>
              </w:tabs>
              <w:rPr>
                <w:bCs/>
                <w:sz w:val="20"/>
              </w:rPr>
            </w:pPr>
          </w:p>
        </w:tc>
        <w:tc>
          <w:tcPr>
            <w:tcW w:w="872"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7842,86</w:t>
            </w:r>
          </w:p>
        </w:tc>
        <w:tc>
          <w:tcPr>
            <w:tcW w:w="10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7842,86</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rFonts w:eastAsia="HiddenHorzOCR"/>
              </w:rPr>
              <w:t>Д6047У</w:t>
            </w:r>
          </w:p>
        </w:tc>
      </w:tr>
      <w:tr w:rsidR="00053D0C" w:rsidRPr="00451C7A" w:rsidTr="006461F5">
        <w:tc>
          <w:tcPr>
            <w:tcW w:w="486"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16.</w:t>
            </w:r>
          </w:p>
        </w:tc>
        <w:tc>
          <w:tcPr>
            <w:tcW w:w="1854" w:type="dxa"/>
          </w:tcPr>
          <w:p w:rsidR="00053D0C" w:rsidRPr="00451C7A" w:rsidRDefault="00053D0C" w:rsidP="006461F5">
            <w:pPr>
              <w:jc w:val="both"/>
            </w:pPr>
            <w:r w:rsidRPr="00451C7A">
              <w:t>Стаценко К.В.</w:t>
            </w:r>
          </w:p>
        </w:tc>
        <w:tc>
          <w:tcPr>
            <w:tcW w:w="1260" w:type="dxa"/>
            <w:vMerge/>
            <w:tcBorders>
              <w:left w:val="single" w:sz="4" w:space="0" w:color="auto"/>
              <w:right w:val="single" w:sz="4" w:space="0" w:color="auto"/>
            </w:tcBorders>
          </w:tcPr>
          <w:p w:rsidR="00053D0C" w:rsidRPr="00451C7A" w:rsidRDefault="00053D0C" w:rsidP="006461F5">
            <w:pPr>
              <w:pStyle w:val="a8"/>
              <w:jc w:val="center"/>
              <w:rPr>
                <w:sz w:val="20"/>
              </w:rPr>
            </w:pPr>
          </w:p>
        </w:tc>
        <w:tc>
          <w:tcPr>
            <w:tcW w:w="1440" w:type="dxa"/>
            <w:vMerge/>
            <w:tcBorders>
              <w:left w:val="single" w:sz="4" w:space="0" w:color="auto"/>
              <w:right w:val="single" w:sz="4" w:space="0" w:color="auto"/>
            </w:tcBorders>
          </w:tcPr>
          <w:p w:rsidR="00053D0C" w:rsidRPr="00451C7A" w:rsidRDefault="00053D0C" w:rsidP="006461F5">
            <w:pPr>
              <w:pStyle w:val="a8"/>
              <w:tabs>
                <w:tab w:val="left" w:pos="709"/>
                <w:tab w:val="left" w:pos="1418"/>
              </w:tabs>
              <w:rPr>
                <w:sz w:val="20"/>
              </w:rPr>
            </w:pPr>
          </w:p>
        </w:tc>
        <w:tc>
          <w:tcPr>
            <w:tcW w:w="1701" w:type="dxa"/>
            <w:vMerge/>
            <w:tcBorders>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p>
        </w:tc>
        <w:tc>
          <w:tcPr>
            <w:tcW w:w="872"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7842,86</w:t>
            </w:r>
          </w:p>
        </w:tc>
        <w:tc>
          <w:tcPr>
            <w:tcW w:w="10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7842,86</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rFonts w:eastAsia="HiddenHorzOCR"/>
              </w:rPr>
              <w:t>Д6055У</w:t>
            </w:r>
          </w:p>
        </w:tc>
      </w:tr>
      <w:tr w:rsidR="00053D0C" w:rsidRPr="00451C7A" w:rsidTr="006461F5">
        <w:tc>
          <w:tcPr>
            <w:tcW w:w="486"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17.</w:t>
            </w:r>
          </w:p>
        </w:tc>
        <w:tc>
          <w:tcPr>
            <w:tcW w:w="1854" w:type="dxa"/>
          </w:tcPr>
          <w:p w:rsidR="00053D0C" w:rsidRPr="00451C7A" w:rsidRDefault="00053D0C" w:rsidP="006461F5">
            <w:pPr>
              <w:jc w:val="both"/>
            </w:pPr>
            <w:r w:rsidRPr="00451C7A">
              <w:t>Черная К.В.</w:t>
            </w:r>
          </w:p>
        </w:tc>
        <w:tc>
          <w:tcPr>
            <w:tcW w:w="1260" w:type="dxa"/>
            <w:vMerge/>
            <w:tcBorders>
              <w:left w:val="single" w:sz="4" w:space="0" w:color="auto"/>
              <w:bottom w:val="single" w:sz="4" w:space="0" w:color="auto"/>
              <w:right w:val="single" w:sz="4" w:space="0" w:color="auto"/>
            </w:tcBorders>
          </w:tcPr>
          <w:p w:rsidR="00053D0C" w:rsidRPr="00451C7A" w:rsidRDefault="00053D0C" w:rsidP="006461F5">
            <w:pPr>
              <w:pStyle w:val="a8"/>
              <w:jc w:val="center"/>
              <w:rPr>
                <w:sz w:val="20"/>
              </w:rPr>
            </w:pPr>
          </w:p>
        </w:tc>
        <w:tc>
          <w:tcPr>
            <w:tcW w:w="1440" w:type="dxa"/>
            <w:vMerge/>
            <w:tcBorders>
              <w:left w:val="single" w:sz="4" w:space="0" w:color="auto"/>
              <w:right w:val="single" w:sz="4" w:space="0" w:color="auto"/>
            </w:tcBorders>
          </w:tcPr>
          <w:p w:rsidR="00053D0C" w:rsidRPr="00451C7A" w:rsidRDefault="00053D0C" w:rsidP="006461F5">
            <w:pPr>
              <w:pStyle w:val="a8"/>
              <w:tabs>
                <w:tab w:val="left" w:pos="709"/>
                <w:tab w:val="left" w:pos="1418"/>
              </w:tabs>
              <w:rPr>
                <w:sz w:val="20"/>
              </w:rPr>
            </w:pPr>
          </w:p>
        </w:tc>
        <w:tc>
          <w:tcPr>
            <w:tcW w:w="1701" w:type="dxa"/>
            <w:vMerge/>
            <w:tcBorders>
              <w:left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p>
        </w:tc>
        <w:tc>
          <w:tcPr>
            <w:tcW w:w="872"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7842,86</w:t>
            </w:r>
          </w:p>
        </w:tc>
        <w:tc>
          <w:tcPr>
            <w:tcW w:w="10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7842,86</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rFonts w:eastAsia="HiddenHorzOCR"/>
              </w:rPr>
              <w:t>Д6056У</w:t>
            </w:r>
          </w:p>
        </w:tc>
      </w:tr>
      <w:tr w:rsidR="00053D0C" w:rsidRPr="00451C7A" w:rsidTr="006461F5">
        <w:tc>
          <w:tcPr>
            <w:tcW w:w="486"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18.</w:t>
            </w:r>
          </w:p>
        </w:tc>
        <w:tc>
          <w:tcPr>
            <w:tcW w:w="1854" w:type="dxa"/>
          </w:tcPr>
          <w:p w:rsidR="00053D0C" w:rsidRPr="00451C7A" w:rsidRDefault="00053D0C" w:rsidP="006461F5">
            <w:pPr>
              <w:jc w:val="both"/>
            </w:pPr>
            <w:r w:rsidRPr="00451C7A">
              <w:t>Шунько М.П.</w:t>
            </w:r>
          </w:p>
        </w:tc>
        <w:tc>
          <w:tcPr>
            <w:tcW w:w="1260" w:type="dxa"/>
            <w:tcBorders>
              <w:left w:val="single" w:sz="4" w:space="0" w:color="auto"/>
              <w:bottom w:val="single" w:sz="4" w:space="0" w:color="auto"/>
              <w:right w:val="single" w:sz="4" w:space="0" w:color="auto"/>
            </w:tcBorders>
          </w:tcPr>
          <w:p w:rsidR="00053D0C" w:rsidRPr="00451C7A" w:rsidRDefault="00053D0C" w:rsidP="006461F5">
            <w:pPr>
              <w:pStyle w:val="a8"/>
              <w:jc w:val="center"/>
              <w:rPr>
                <w:sz w:val="20"/>
              </w:rPr>
            </w:pPr>
          </w:p>
        </w:tc>
        <w:tc>
          <w:tcPr>
            <w:tcW w:w="1440" w:type="dxa"/>
            <w:vMerge/>
            <w:tcBorders>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rPr>
                <w:sz w:val="20"/>
              </w:rPr>
            </w:pPr>
          </w:p>
        </w:tc>
        <w:tc>
          <w:tcPr>
            <w:tcW w:w="1701" w:type="dxa"/>
            <w:vMerge/>
            <w:tcBorders>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p>
        </w:tc>
        <w:tc>
          <w:tcPr>
            <w:tcW w:w="872"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7842,86</w:t>
            </w:r>
          </w:p>
        </w:tc>
        <w:tc>
          <w:tcPr>
            <w:tcW w:w="10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pStyle w:val="a8"/>
              <w:tabs>
                <w:tab w:val="left" w:pos="709"/>
                <w:tab w:val="left" w:pos="1418"/>
              </w:tabs>
              <w:jc w:val="center"/>
              <w:rPr>
                <w:sz w:val="20"/>
              </w:rPr>
            </w:pPr>
            <w:r w:rsidRPr="00451C7A">
              <w:rPr>
                <w:sz w:val="20"/>
              </w:rPr>
              <w:t>7842,86</w:t>
            </w:r>
          </w:p>
        </w:tc>
        <w:tc>
          <w:tcPr>
            <w:tcW w:w="1134" w:type="dxa"/>
            <w:tcBorders>
              <w:top w:val="single" w:sz="4" w:space="0" w:color="auto"/>
              <w:left w:val="single" w:sz="4" w:space="0" w:color="auto"/>
              <w:bottom w:val="single" w:sz="4" w:space="0" w:color="auto"/>
              <w:right w:val="single" w:sz="4" w:space="0" w:color="auto"/>
            </w:tcBorders>
          </w:tcPr>
          <w:p w:rsidR="00053D0C" w:rsidRPr="00451C7A" w:rsidRDefault="00053D0C" w:rsidP="006461F5">
            <w:pPr>
              <w:jc w:val="center"/>
            </w:pPr>
            <w:r w:rsidRPr="00451C7A">
              <w:rPr>
                <w:rFonts w:eastAsia="HiddenHorzOCR"/>
              </w:rPr>
              <w:t>Д6057У</w:t>
            </w:r>
          </w:p>
        </w:tc>
      </w:tr>
    </w:tbl>
    <w:p w:rsidR="00942F3B" w:rsidRDefault="00942F3B" w:rsidP="00053D0C">
      <w:pPr>
        <w:jc w:val="both"/>
        <w:rPr>
          <w:sz w:val="22"/>
          <w:szCs w:val="22"/>
        </w:rPr>
      </w:pPr>
    </w:p>
    <w:p w:rsidR="00053D0C" w:rsidRPr="00451C7A" w:rsidRDefault="00053D0C" w:rsidP="00053D0C">
      <w:pPr>
        <w:jc w:val="both"/>
        <w:rPr>
          <w:sz w:val="26"/>
          <w:szCs w:val="26"/>
        </w:rPr>
      </w:pPr>
      <w:r w:rsidRPr="00451C7A">
        <w:rPr>
          <w:sz w:val="22"/>
          <w:szCs w:val="22"/>
        </w:rPr>
        <w:tab/>
      </w:r>
      <w:r w:rsidRPr="00451C7A">
        <w:rPr>
          <w:sz w:val="26"/>
          <w:szCs w:val="26"/>
        </w:rPr>
        <w:t>11.4. В текущем году заключено 6 договоров (контрактов) на оказание платных образовательных услуг в сфере профессионального развития в учебных заведениях   г. Хабаровска, Москвы, Новосибирска.</w:t>
      </w:r>
    </w:p>
    <w:p w:rsidR="00053D0C" w:rsidRPr="00451C7A" w:rsidRDefault="00053D0C" w:rsidP="00053D0C">
      <w:pPr>
        <w:jc w:val="both"/>
        <w:rPr>
          <w:sz w:val="26"/>
          <w:szCs w:val="26"/>
        </w:rPr>
      </w:pPr>
      <w:r w:rsidRPr="00451C7A">
        <w:rPr>
          <w:sz w:val="26"/>
          <w:szCs w:val="26"/>
        </w:rPr>
        <w:tab/>
        <w:t>11.5. Центры по повышению квалификации в г. Магадане отсутствуют.</w:t>
      </w:r>
    </w:p>
    <w:p w:rsidR="00053D0C" w:rsidRPr="00451C7A" w:rsidRDefault="00053D0C" w:rsidP="00053D0C">
      <w:pPr>
        <w:pStyle w:val="a8"/>
        <w:tabs>
          <w:tab w:val="left" w:pos="709"/>
          <w:tab w:val="left" w:pos="1418"/>
        </w:tabs>
        <w:rPr>
          <w:sz w:val="26"/>
          <w:szCs w:val="26"/>
        </w:rPr>
      </w:pPr>
      <w:r w:rsidRPr="00451C7A">
        <w:rPr>
          <w:sz w:val="26"/>
          <w:szCs w:val="26"/>
        </w:rPr>
        <w:tab/>
        <w:t>11.6. В 2024 году по графику, утвержденному председателем Магаданского областного суда и и</w:t>
      </w:r>
      <w:proofErr w:type="gramStart"/>
      <w:r w:rsidRPr="00451C7A">
        <w:rPr>
          <w:sz w:val="26"/>
          <w:szCs w:val="26"/>
        </w:rPr>
        <w:t>.о</w:t>
      </w:r>
      <w:proofErr w:type="gramEnd"/>
      <w:r w:rsidRPr="00451C7A">
        <w:rPr>
          <w:sz w:val="26"/>
          <w:szCs w:val="26"/>
        </w:rPr>
        <w:t xml:space="preserve"> начальника Управления, прошли двухнедельную (судьи районных судов), однонедельную (судьи Магаданского городского суда) стажировку в Магаданском областном суде 18 судей.</w:t>
      </w:r>
    </w:p>
    <w:p w:rsidR="00053D0C" w:rsidRPr="00451C7A" w:rsidRDefault="00053D0C" w:rsidP="00053D0C">
      <w:pPr>
        <w:pStyle w:val="a8"/>
        <w:tabs>
          <w:tab w:val="left" w:pos="709"/>
          <w:tab w:val="left" w:pos="1418"/>
        </w:tabs>
        <w:rPr>
          <w:sz w:val="26"/>
          <w:szCs w:val="26"/>
        </w:rPr>
      </w:pPr>
      <w:r w:rsidRPr="00451C7A">
        <w:rPr>
          <w:sz w:val="26"/>
          <w:szCs w:val="26"/>
        </w:rPr>
        <w:tab/>
        <w:t xml:space="preserve">До прохождения стажировки судьи изготавливают реферат, по теме вызывающей наибольшее затруднение, и предоставляют его руководителю стажировки. </w:t>
      </w:r>
    </w:p>
    <w:p w:rsidR="00053D0C" w:rsidRPr="00451C7A" w:rsidRDefault="00053D0C" w:rsidP="00053D0C">
      <w:pPr>
        <w:pStyle w:val="a8"/>
        <w:tabs>
          <w:tab w:val="left" w:pos="709"/>
          <w:tab w:val="left" w:pos="1418"/>
        </w:tabs>
        <w:rPr>
          <w:sz w:val="26"/>
          <w:szCs w:val="26"/>
        </w:rPr>
      </w:pPr>
      <w:r w:rsidRPr="00451C7A">
        <w:rPr>
          <w:b/>
          <w:i/>
          <w:sz w:val="26"/>
          <w:szCs w:val="26"/>
        </w:rPr>
        <w:tab/>
      </w:r>
      <w:r w:rsidRPr="00451C7A">
        <w:rPr>
          <w:sz w:val="26"/>
          <w:szCs w:val="26"/>
        </w:rPr>
        <w:t xml:space="preserve">По окончании стажировки, судьей Магаданского областного суда </w:t>
      </w:r>
      <w:proofErr w:type="gramStart"/>
      <w:r w:rsidRPr="00451C7A">
        <w:rPr>
          <w:sz w:val="26"/>
          <w:szCs w:val="26"/>
        </w:rPr>
        <w:t>–р</w:t>
      </w:r>
      <w:proofErr w:type="gramEnd"/>
      <w:r w:rsidRPr="00451C7A">
        <w:rPr>
          <w:sz w:val="26"/>
          <w:szCs w:val="26"/>
        </w:rPr>
        <w:t xml:space="preserve">уководителем стажировки, составляется характеристика-отзыв о прохождении стажировки судьи районного (городского) суда, которая направляется в управление для приобщения в личное дело судьи. </w:t>
      </w:r>
    </w:p>
    <w:p w:rsidR="00053D0C" w:rsidRPr="00451C7A" w:rsidRDefault="00053D0C" w:rsidP="00053D0C">
      <w:pPr>
        <w:pStyle w:val="a8"/>
        <w:tabs>
          <w:tab w:val="left" w:pos="709"/>
          <w:tab w:val="left" w:pos="1418"/>
        </w:tabs>
        <w:rPr>
          <w:sz w:val="26"/>
          <w:szCs w:val="26"/>
        </w:rPr>
      </w:pPr>
      <w:r w:rsidRPr="00451C7A">
        <w:rPr>
          <w:sz w:val="26"/>
          <w:szCs w:val="26"/>
        </w:rPr>
        <w:tab/>
        <w:t>Мировые судьи ежегодно проходят стажировку в районных (</w:t>
      </w:r>
      <w:proofErr w:type="gramStart"/>
      <w:r w:rsidRPr="00451C7A">
        <w:rPr>
          <w:sz w:val="26"/>
          <w:szCs w:val="26"/>
        </w:rPr>
        <w:t>городском</w:t>
      </w:r>
      <w:proofErr w:type="gramEnd"/>
      <w:r w:rsidRPr="00451C7A">
        <w:rPr>
          <w:sz w:val="26"/>
          <w:szCs w:val="26"/>
        </w:rPr>
        <w:t>) судах.</w:t>
      </w:r>
    </w:p>
    <w:p w:rsidR="00053D0C" w:rsidRPr="00451C7A" w:rsidRDefault="00053D0C" w:rsidP="00053D0C">
      <w:pPr>
        <w:pStyle w:val="a8"/>
        <w:ind w:firstLine="720"/>
        <w:rPr>
          <w:sz w:val="26"/>
          <w:szCs w:val="26"/>
        </w:rPr>
      </w:pPr>
      <w:r w:rsidRPr="00451C7A">
        <w:rPr>
          <w:sz w:val="26"/>
          <w:szCs w:val="26"/>
        </w:rPr>
        <w:t xml:space="preserve">В отчетном периоде проведены семинары-совещания с гражданскими служащими Управления по следующим темам: </w:t>
      </w:r>
    </w:p>
    <w:p w:rsidR="00053D0C" w:rsidRPr="00451C7A" w:rsidRDefault="00053D0C" w:rsidP="00053D0C">
      <w:pPr>
        <w:pStyle w:val="a8"/>
        <w:ind w:firstLine="720"/>
        <w:rPr>
          <w:sz w:val="26"/>
          <w:szCs w:val="26"/>
        </w:rPr>
      </w:pPr>
      <w:r w:rsidRPr="00451C7A">
        <w:rPr>
          <w:sz w:val="26"/>
          <w:szCs w:val="26"/>
        </w:rPr>
        <w:t>19 февраля 2024 г., 10 октября 2024 г. проведены занятия с гражданскими служащими Управления по вопросам противодействия коррупции;</w:t>
      </w:r>
    </w:p>
    <w:p w:rsidR="00053D0C" w:rsidRPr="00451C7A" w:rsidRDefault="00053D0C" w:rsidP="00053D0C">
      <w:pPr>
        <w:pStyle w:val="a8"/>
        <w:ind w:firstLine="720"/>
        <w:rPr>
          <w:sz w:val="26"/>
          <w:szCs w:val="26"/>
        </w:rPr>
      </w:pPr>
      <w:proofErr w:type="gramStart"/>
      <w:r w:rsidRPr="00451C7A">
        <w:rPr>
          <w:sz w:val="26"/>
          <w:szCs w:val="26"/>
        </w:rPr>
        <w:t>19 декабря 2024 г. с федеральными государственными гражданскими служащими районных (городского) судов Магаданской области с использованием системы видеоконференцсвязи проведен семинар – совещание по изучению вопросов организации судебного делопроизводства;</w:t>
      </w:r>
      <w:proofErr w:type="gramEnd"/>
    </w:p>
    <w:p w:rsidR="00053D0C" w:rsidRPr="00451C7A" w:rsidRDefault="00053D0C" w:rsidP="00053D0C">
      <w:pPr>
        <w:pStyle w:val="a8"/>
        <w:ind w:firstLine="720"/>
        <w:rPr>
          <w:sz w:val="26"/>
          <w:szCs w:val="26"/>
        </w:rPr>
      </w:pPr>
      <w:proofErr w:type="gramStart"/>
      <w:r w:rsidRPr="00451C7A">
        <w:rPr>
          <w:sz w:val="26"/>
          <w:szCs w:val="26"/>
        </w:rPr>
        <w:t xml:space="preserve">Гражданские служащие отдела государственной службы, кадрового обеспечения и противодействия коррупции приняли участие в вебинарах (онлайн-семинарах), проводимых Управлением государственной службы и кадрового обеспечения, Управлением социальной защиты судей и государственных служащих, Управлением по вопросам противодействия коррупции Судебного департамента. </w:t>
      </w:r>
      <w:proofErr w:type="gramEnd"/>
    </w:p>
    <w:p w:rsidR="00053D0C" w:rsidRPr="00451C7A" w:rsidRDefault="00053D0C" w:rsidP="00053D0C">
      <w:pPr>
        <w:jc w:val="both"/>
        <w:rPr>
          <w:sz w:val="26"/>
          <w:szCs w:val="26"/>
        </w:rPr>
      </w:pPr>
      <w:r w:rsidRPr="00451C7A">
        <w:rPr>
          <w:sz w:val="26"/>
          <w:szCs w:val="26"/>
        </w:rPr>
        <w:tab/>
      </w:r>
      <w:proofErr w:type="gramStart"/>
      <w:r w:rsidRPr="00451C7A">
        <w:rPr>
          <w:sz w:val="26"/>
          <w:szCs w:val="26"/>
        </w:rPr>
        <w:t>Участие в региональных и межрегиональных тематических семинарах, учебных стажировках, а также в подготовке изданий и разработке других учебно-методических рекомендаций, которые бы использовались в работе по повышению квалификации судей, профессиональному развитию государственных служащих,  судьи и государственные гражданские служащие не принимали.</w:t>
      </w:r>
      <w:proofErr w:type="gramEnd"/>
    </w:p>
    <w:p w:rsidR="00053D0C" w:rsidRPr="00451C7A" w:rsidRDefault="00053D0C" w:rsidP="00053D0C">
      <w:pPr>
        <w:pStyle w:val="a8"/>
        <w:tabs>
          <w:tab w:val="left" w:pos="709"/>
          <w:tab w:val="left" w:pos="1418"/>
        </w:tabs>
        <w:rPr>
          <w:sz w:val="26"/>
          <w:szCs w:val="26"/>
        </w:rPr>
      </w:pPr>
      <w:r w:rsidRPr="00451C7A">
        <w:rPr>
          <w:sz w:val="26"/>
          <w:szCs w:val="26"/>
        </w:rPr>
        <w:lastRenderedPageBreak/>
        <w:tab/>
      </w:r>
      <w:r w:rsidRPr="00942F3B">
        <w:rPr>
          <w:sz w:val="26"/>
          <w:szCs w:val="26"/>
        </w:rPr>
        <w:t>11.7. Судьи районных (городского) судов, государственные служащие</w:t>
      </w:r>
      <w:r w:rsidRPr="00451C7A">
        <w:rPr>
          <w:sz w:val="26"/>
          <w:szCs w:val="26"/>
        </w:rPr>
        <w:t xml:space="preserve"> районных (городского) судов и Управления в региональных и межрегиональных тематических </w:t>
      </w:r>
      <w:proofErr w:type="gramStart"/>
      <w:r w:rsidRPr="00451C7A">
        <w:rPr>
          <w:sz w:val="26"/>
          <w:szCs w:val="26"/>
        </w:rPr>
        <w:t>семинарах</w:t>
      </w:r>
      <w:proofErr w:type="gramEnd"/>
      <w:r w:rsidRPr="00451C7A">
        <w:rPr>
          <w:sz w:val="26"/>
          <w:szCs w:val="26"/>
        </w:rPr>
        <w:t>, учебных стажировках участие не принимали.</w:t>
      </w:r>
    </w:p>
    <w:p w:rsidR="00053D0C" w:rsidRPr="00451C7A" w:rsidRDefault="00053D0C" w:rsidP="00053D0C">
      <w:pPr>
        <w:pStyle w:val="a8"/>
        <w:tabs>
          <w:tab w:val="left" w:pos="709"/>
          <w:tab w:val="left" w:pos="1418"/>
        </w:tabs>
        <w:rPr>
          <w:sz w:val="26"/>
          <w:szCs w:val="26"/>
        </w:rPr>
      </w:pPr>
      <w:r w:rsidRPr="00451C7A">
        <w:tab/>
      </w:r>
      <w:r w:rsidRPr="00451C7A">
        <w:rPr>
          <w:sz w:val="26"/>
          <w:szCs w:val="26"/>
        </w:rPr>
        <w:t>11.8. В 2024 году Управление не разрабатывало издания, учебно-методические рекомендации (программы, сборники лекций, планов, семинаров и др.), используемые в работе по повышению квалификации судей, профессиональному развитию государственных служащих.</w:t>
      </w:r>
    </w:p>
    <w:p w:rsidR="00053D0C" w:rsidRDefault="00053D0C" w:rsidP="007E3427">
      <w:pPr>
        <w:ind w:left="708" w:firstLine="1"/>
        <w:jc w:val="center"/>
        <w:rPr>
          <w:b/>
          <w:bCs/>
          <w:sz w:val="26"/>
          <w:szCs w:val="26"/>
        </w:rPr>
      </w:pPr>
    </w:p>
    <w:p w:rsidR="004650DF" w:rsidRDefault="004650DF" w:rsidP="007E3427">
      <w:pPr>
        <w:ind w:left="708" w:firstLine="1"/>
        <w:jc w:val="center"/>
        <w:rPr>
          <w:b/>
          <w:bCs/>
          <w:sz w:val="26"/>
          <w:szCs w:val="26"/>
        </w:rPr>
      </w:pPr>
    </w:p>
    <w:p w:rsidR="00E307CB" w:rsidRPr="000F71EE" w:rsidRDefault="00E307CB" w:rsidP="007E3427">
      <w:pPr>
        <w:ind w:left="708" w:firstLine="1"/>
        <w:jc w:val="center"/>
        <w:rPr>
          <w:b/>
          <w:bCs/>
          <w:sz w:val="26"/>
          <w:szCs w:val="26"/>
        </w:rPr>
      </w:pPr>
      <w:r w:rsidRPr="000F71EE">
        <w:rPr>
          <w:b/>
          <w:bCs/>
          <w:sz w:val="26"/>
          <w:szCs w:val="26"/>
        </w:rPr>
        <w:t>12. Международно-правовая деятельность</w:t>
      </w:r>
    </w:p>
    <w:p w:rsidR="00E307CB" w:rsidRPr="00AB1E9D" w:rsidRDefault="00E307CB" w:rsidP="00315B14">
      <w:pPr>
        <w:pStyle w:val="a8"/>
        <w:tabs>
          <w:tab w:val="left" w:pos="709"/>
          <w:tab w:val="left" w:pos="1418"/>
        </w:tabs>
        <w:ind w:left="708"/>
        <w:rPr>
          <w:sz w:val="26"/>
          <w:szCs w:val="26"/>
        </w:rPr>
      </w:pPr>
    </w:p>
    <w:p w:rsidR="000361B1" w:rsidRPr="0095222D" w:rsidRDefault="000361B1" w:rsidP="000361B1">
      <w:pPr>
        <w:pStyle w:val="a8"/>
        <w:tabs>
          <w:tab w:val="left" w:pos="709"/>
          <w:tab w:val="left" w:pos="1418"/>
        </w:tabs>
        <w:ind w:firstLine="851"/>
        <w:rPr>
          <w:sz w:val="26"/>
          <w:szCs w:val="26"/>
        </w:rPr>
      </w:pPr>
      <w:r w:rsidRPr="0095222D">
        <w:rPr>
          <w:sz w:val="26"/>
          <w:szCs w:val="26"/>
        </w:rPr>
        <w:t>Деятельность такого рода в 20</w:t>
      </w:r>
      <w:r>
        <w:rPr>
          <w:sz w:val="26"/>
          <w:szCs w:val="26"/>
        </w:rPr>
        <w:t>24</w:t>
      </w:r>
      <w:r w:rsidRPr="0095222D">
        <w:rPr>
          <w:sz w:val="26"/>
          <w:szCs w:val="26"/>
        </w:rPr>
        <w:t xml:space="preserve"> году не осуществлялась, в связи с отдаленностью региона и отсутствием предложений.</w:t>
      </w:r>
    </w:p>
    <w:p w:rsidR="004650DF" w:rsidRDefault="004650DF" w:rsidP="001423C7">
      <w:pPr>
        <w:pStyle w:val="a8"/>
        <w:tabs>
          <w:tab w:val="left" w:pos="709"/>
          <w:tab w:val="left" w:pos="1418"/>
        </w:tabs>
        <w:spacing w:after="240"/>
        <w:ind w:firstLine="851"/>
        <w:rPr>
          <w:sz w:val="26"/>
          <w:szCs w:val="26"/>
        </w:rPr>
      </w:pPr>
    </w:p>
    <w:p w:rsidR="00E307CB" w:rsidRPr="00277D1B" w:rsidRDefault="00E307CB" w:rsidP="00D928D2">
      <w:pPr>
        <w:spacing w:after="240"/>
        <w:ind w:firstLine="708"/>
        <w:jc w:val="center"/>
        <w:rPr>
          <w:b/>
          <w:bCs/>
          <w:sz w:val="26"/>
          <w:szCs w:val="26"/>
        </w:rPr>
      </w:pPr>
      <w:r w:rsidRPr="00562225">
        <w:rPr>
          <w:b/>
          <w:bCs/>
          <w:sz w:val="26"/>
          <w:szCs w:val="26"/>
        </w:rPr>
        <w:t xml:space="preserve">13. Защита интересов Судебного департамента в </w:t>
      </w:r>
      <w:proofErr w:type="gramStart"/>
      <w:r w:rsidRPr="00562225">
        <w:rPr>
          <w:b/>
          <w:bCs/>
          <w:sz w:val="26"/>
          <w:szCs w:val="26"/>
        </w:rPr>
        <w:t>судах</w:t>
      </w:r>
      <w:proofErr w:type="gramEnd"/>
    </w:p>
    <w:p w:rsidR="00053D0C" w:rsidRDefault="00053D0C" w:rsidP="00053D0C">
      <w:pPr>
        <w:ind w:firstLine="708"/>
        <w:jc w:val="both"/>
        <w:rPr>
          <w:sz w:val="26"/>
          <w:szCs w:val="26"/>
        </w:rPr>
      </w:pPr>
      <w:r>
        <w:rPr>
          <w:sz w:val="26"/>
          <w:szCs w:val="26"/>
        </w:rPr>
        <w:t>13.1. Работа по защите интересов Упра</w:t>
      </w:r>
      <w:r w:rsidR="00744E6A">
        <w:rPr>
          <w:sz w:val="26"/>
          <w:szCs w:val="26"/>
        </w:rPr>
        <w:t xml:space="preserve">вления Судебного департамента в </w:t>
      </w:r>
      <w:r>
        <w:rPr>
          <w:sz w:val="26"/>
          <w:szCs w:val="26"/>
        </w:rPr>
        <w:t xml:space="preserve">Магаданской области в судах ведется отделом организационно-правового обеспечения деятельности судов. Представительство в </w:t>
      </w:r>
      <w:proofErr w:type="gramStart"/>
      <w:r>
        <w:rPr>
          <w:sz w:val="26"/>
          <w:szCs w:val="26"/>
        </w:rPr>
        <w:t>судах</w:t>
      </w:r>
      <w:proofErr w:type="gramEnd"/>
      <w:r>
        <w:rPr>
          <w:sz w:val="26"/>
          <w:szCs w:val="26"/>
        </w:rPr>
        <w:t xml:space="preserve"> осуществлялось на</w:t>
      </w:r>
      <w:r w:rsidR="00744E6A">
        <w:rPr>
          <w:sz w:val="26"/>
          <w:szCs w:val="26"/>
        </w:rPr>
        <w:t xml:space="preserve"> </w:t>
      </w:r>
      <w:r>
        <w:rPr>
          <w:sz w:val="26"/>
          <w:szCs w:val="26"/>
        </w:rPr>
        <w:t xml:space="preserve">основании доверенности, выдаваемой и.о. начальника Управления. </w:t>
      </w:r>
    </w:p>
    <w:p w:rsidR="00053D0C" w:rsidRDefault="00053D0C" w:rsidP="00053D0C">
      <w:pPr>
        <w:ind w:firstLine="708"/>
        <w:jc w:val="both"/>
        <w:rPr>
          <w:sz w:val="26"/>
          <w:szCs w:val="26"/>
        </w:rPr>
      </w:pPr>
      <w:r>
        <w:rPr>
          <w:sz w:val="26"/>
          <w:szCs w:val="26"/>
        </w:rPr>
        <w:t xml:space="preserve">13.2. Общее количество судебных дел, в которых Управление в 2024 году принимало участие в качестве истца (заявителя), ответчика, заинтересованного </w:t>
      </w:r>
      <w:r w:rsidR="00744E6A">
        <w:rPr>
          <w:sz w:val="26"/>
          <w:szCs w:val="26"/>
        </w:rPr>
        <w:t xml:space="preserve">                           </w:t>
      </w:r>
      <w:r>
        <w:rPr>
          <w:sz w:val="26"/>
          <w:szCs w:val="26"/>
        </w:rPr>
        <w:t>лица – 13. Из них:</w:t>
      </w:r>
    </w:p>
    <w:p w:rsidR="00053D0C" w:rsidRDefault="00053D0C" w:rsidP="00053D0C">
      <w:pPr>
        <w:ind w:firstLine="708"/>
        <w:jc w:val="both"/>
        <w:rPr>
          <w:sz w:val="26"/>
          <w:szCs w:val="26"/>
        </w:rPr>
      </w:pPr>
      <w:r>
        <w:rPr>
          <w:sz w:val="26"/>
          <w:szCs w:val="26"/>
        </w:rPr>
        <w:t xml:space="preserve">- в </w:t>
      </w:r>
      <w:proofErr w:type="gramStart"/>
      <w:r>
        <w:rPr>
          <w:sz w:val="26"/>
          <w:szCs w:val="26"/>
        </w:rPr>
        <w:t>качестве</w:t>
      </w:r>
      <w:proofErr w:type="gramEnd"/>
      <w:r>
        <w:rPr>
          <w:sz w:val="26"/>
          <w:szCs w:val="26"/>
        </w:rPr>
        <w:t xml:space="preserve"> истца – по 1 делу,</w:t>
      </w:r>
    </w:p>
    <w:p w:rsidR="00053D0C" w:rsidRDefault="00053D0C" w:rsidP="00053D0C">
      <w:pPr>
        <w:ind w:firstLine="708"/>
        <w:jc w:val="both"/>
        <w:rPr>
          <w:sz w:val="26"/>
          <w:szCs w:val="26"/>
        </w:rPr>
      </w:pPr>
      <w:r>
        <w:rPr>
          <w:sz w:val="26"/>
          <w:szCs w:val="26"/>
        </w:rPr>
        <w:t xml:space="preserve">- в </w:t>
      </w:r>
      <w:proofErr w:type="gramStart"/>
      <w:r>
        <w:rPr>
          <w:sz w:val="26"/>
          <w:szCs w:val="26"/>
        </w:rPr>
        <w:t>качестве</w:t>
      </w:r>
      <w:proofErr w:type="gramEnd"/>
      <w:r>
        <w:rPr>
          <w:sz w:val="26"/>
          <w:szCs w:val="26"/>
        </w:rPr>
        <w:t xml:space="preserve"> заявителя – по 1 делу,</w:t>
      </w:r>
    </w:p>
    <w:p w:rsidR="00053D0C" w:rsidRDefault="00053D0C" w:rsidP="00053D0C">
      <w:pPr>
        <w:ind w:firstLine="708"/>
        <w:jc w:val="both"/>
        <w:rPr>
          <w:sz w:val="26"/>
          <w:szCs w:val="26"/>
        </w:rPr>
      </w:pPr>
      <w:r>
        <w:rPr>
          <w:sz w:val="26"/>
          <w:szCs w:val="26"/>
        </w:rPr>
        <w:t xml:space="preserve">- в </w:t>
      </w:r>
      <w:proofErr w:type="gramStart"/>
      <w:r>
        <w:rPr>
          <w:sz w:val="26"/>
          <w:szCs w:val="26"/>
        </w:rPr>
        <w:t>качестве</w:t>
      </w:r>
      <w:proofErr w:type="gramEnd"/>
      <w:r>
        <w:rPr>
          <w:sz w:val="26"/>
          <w:szCs w:val="26"/>
        </w:rPr>
        <w:t xml:space="preserve"> ответчика – по 3 делам,</w:t>
      </w:r>
    </w:p>
    <w:p w:rsidR="00053D0C" w:rsidRDefault="00053D0C" w:rsidP="00053D0C">
      <w:pPr>
        <w:ind w:firstLine="708"/>
        <w:jc w:val="both"/>
        <w:rPr>
          <w:sz w:val="26"/>
          <w:szCs w:val="26"/>
        </w:rPr>
      </w:pPr>
      <w:r>
        <w:rPr>
          <w:sz w:val="26"/>
          <w:szCs w:val="26"/>
        </w:rPr>
        <w:t xml:space="preserve">- в </w:t>
      </w:r>
      <w:proofErr w:type="gramStart"/>
      <w:r>
        <w:rPr>
          <w:sz w:val="26"/>
          <w:szCs w:val="26"/>
        </w:rPr>
        <w:t>качестве</w:t>
      </w:r>
      <w:proofErr w:type="gramEnd"/>
      <w:r>
        <w:rPr>
          <w:sz w:val="26"/>
          <w:szCs w:val="26"/>
        </w:rPr>
        <w:t xml:space="preserve"> должника по судебным приказам – по 7 делам,</w:t>
      </w:r>
    </w:p>
    <w:p w:rsidR="00053D0C" w:rsidRDefault="00053D0C" w:rsidP="00053D0C">
      <w:pPr>
        <w:ind w:firstLine="708"/>
        <w:jc w:val="both"/>
        <w:rPr>
          <w:sz w:val="26"/>
          <w:szCs w:val="26"/>
        </w:rPr>
      </w:pPr>
      <w:r>
        <w:rPr>
          <w:sz w:val="26"/>
          <w:szCs w:val="26"/>
        </w:rPr>
        <w:t xml:space="preserve">- в </w:t>
      </w:r>
      <w:proofErr w:type="gramStart"/>
      <w:r>
        <w:rPr>
          <w:sz w:val="26"/>
          <w:szCs w:val="26"/>
        </w:rPr>
        <w:t>качестве</w:t>
      </w:r>
      <w:proofErr w:type="gramEnd"/>
      <w:r>
        <w:rPr>
          <w:sz w:val="26"/>
          <w:szCs w:val="26"/>
        </w:rPr>
        <w:t xml:space="preserve"> заинтересованного лица – по 1 делу.</w:t>
      </w:r>
    </w:p>
    <w:p w:rsidR="00053D0C" w:rsidRDefault="00053D0C" w:rsidP="00053D0C">
      <w:pPr>
        <w:ind w:firstLine="708"/>
        <w:jc w:val="both"/>
        <w:rPr>
          <w:sz w:val="26"/>
          <w:szCs w:val="26"/>
        </w:rPr>
      </w:pPr>
      <w:r>
        <w:rPr>
          <w:sz w:val="26"/>
          <w:szCs w:val="26"/>
        </w:rPr>
        <w:t xml:space="preserve">13.3. </w:t>
      </w:r>
      <w:proofErr w:type="gramStart"/>
      <w:r>
        <w:rPr>
          <w:sz w:val="26"/>
          <w:szCs w:val="26"/>
        </w:rPr>
        <w:t xml:space="preserve">По одному делу Управление выступало совместно с Судебным департаментом – по иску Бандуриной Ларисы Васильевны к Управлению Судебного департамента в Магаданской области </w:t>
      </w:r>
      <w:r w:rsidRPr="00567975">
        <w:rPr>
          <w:sz w:val="26"/>
          <w:szCs w:val="26"/>
        </w:rPr>
        <w:t>о взыскании компенсации стоимости провоза багажа к новому месту жительства в размере 282406</w:t>
      </w:r>
      <w:r w:rsidR="00744E6A">
        <w:rPr>
          <w:sz w:val="26"/>
          <w:szCs w:val="26"/>
        </w:rPr>
        <w:t xml:space="preserve"> </w:t>
      </w:r>
      <w:r w:rsidRPr="00567975">
        <w:rPr>
          <w:sz w:val="26"/>
          <w:szCs w:val="26"/>
        </w:rPr>
        <w:t>рублей (из</w:t>
      </w:r>
      <w:r w:rsidR="00744E6A">
        <w:rPr>
          <w:sz w:val="26"/>
          <w:szCs w:val="26"/>
        </w:rPr>
        <w:t xml:space="preserve"> </w:t>
      </w:r>
      <w:r w:rsidRPr="00567975">
        <w:rPr>
          <w:sz w:val="26"/>
          <w:szCs w:val="26"/>
        </w:rPr>
        <w:t>них – расходы по отправке контейнера 265000</w:t>
      </w:r>
      <w:r w:rsidR="00744E6A">
        <w:rPr>
          <w:sz w:val="26"/>
          <w:szCs w:val="26"/>
        </w:rPr>
        <w:t xml:space="preserve"> </w:t>
      </w:r>
      <w:r w:rsidRPr="00567975">
        <w:rPr>
          <w:sz w:val="26"/>
          <w:szCs w:val="26"/>
        </w:rPr>
        <w:t>рублей, расходы на</w:t>
      </w:r>
      <w:r w:rsidR="00744E6A">
        <w:rPr>
          <w:sz w:val="26"/>
          <w:szCs w:val="26"/>
        </w:rPr>
        <w:t xml:space="preserve"> </w:t>
      </w:r>
      <w:r w:rsidRPr="00567975">
        <w:rPr>
          <w:sz w:val="26"/>
          <w:szCs w:val="26"/>
        </w:rPr>
        <w:t>транспортно-экспедиционные услуги 17406 рублей) и возмещении морального вреда в размере 50000</w:t>
      </w:r>
      <w:r w:rsidR="00744E6A">
        <w:rPr>
          <w:sz w:val="26"/>
          <w:szCs w:val="26"/>
        </w:rPr>
        <w:t xml:space="preserve"> </w:t>
      </w:r>
      <w:r w:rsidRPr="00567975">
        <w:rPr>
          <w:sz w:val="26"/>
          <w:szCs w:val="26"/>
        </w:rPr>
        <w:t>рублей</w:t>
      </w:r>
      <w:r>
        <w:rPr>
          <w:sz w:val="26"/>
          <w:szCs w:val="26"/>
        </w:rPr>
        <w:t>.</w:t>
      </w:r>
      <w:proofErr w:type="gramEnd"/>
      <w:r>
        <w:rPr>
          <w:sz w:val="26"/>
          <w:szCs w:val="26"/>
        </w:rPr>
        <w:t xml:space="preserve"> Магаданским городским судом Магаданской области к участию в деле в качестве третьего лица на стороне ответчика, не</w:t>
      </w:r>
      <w:r w:rsidR="00744E6A">
        <w:rPr>
          <w:sz w:val="26"/>
          <w:szCs w:val="26"/>
        </w:rPr>
        <w:t xml:space="preserve"> </w:t>
      </w:r>
      <w:r>
        <w:rPr>
          <w:sz w:val="26"/>
          <w:szCs w:val="26"/>
        </w:rPr>
        <w:t xml:space="preserve">заявляющего самостоятельных требований, </w:t>
      </w:r>
      <w:proofErr w:type="gramStart"/>
      <w:r>
        <w:rPr>
          <w:sz w:val="26"/>
          <w:szCs w:val="26"/>
        </w:rPr>
        <w:t>привлечен</w:t>
      </w:r>
      <w:proofErr w:type="gramEnd"/>
      <w:r>
        <w:rPr>
          <w:sz w:val="26"/>
          <w:szCs w:val="26"/>
        </w:rPr>
        <w:t xml:space="preserve"> Судебный департамент при Верховном Суде Российской Федерации. Управление и Судебный департамент исковые требования не признали.</w:t>
      </w:r>
    </w:p>
    <w:p w:rsidR="00053D0C" w:rsidRDefault="00053D0C" w:rsidP="00053D0C">
      <w:pPr>
        <w:ind w:firstLine="709"/>
        <w:jc w:val="both"/>
        <w:rPr>
          <w:sz w:val="26"/>
          <w:szCs w:val="26"/>
        </w:rPr>
      </w:pPr>
      <w:proofErr w:type="gramStart"/>
      <w:r>
        <w:rPr>
          <w:sz w:val="26"/>
          <w:szCs w:val="26"/>
        </w:rPr>
        <w:t>Решением Магаданского городского суда Магаданской области от</w:t>
      </w:r>
      <w:r w:rsidR="00744E6A">
        <w:rPr>
          <w:sz w:val="26"/>
          <w:szCs w:val="26"/>
        </w:rPr>
        <w:t xml:space="preserve"> </w:t>
      </w:r>
      <w:r>
        <w:rPr>
          <w:sz w:val="26"/>
          <w:szCs w:val="26"/>
        </w:rPr>
        <w:t>12</w:t>
      </w:r>
      <w:r w:rsidR="00744E6A">
        <w:rPr>
          <w:sz w:val="26"/>
          <w:szCs w:val="26"/>
        </w:rPr>
        <w:t xml:space="preserve"> </w:t>
      </w:r>
      <w:r>
        <w:rPr>
          <w:sz w:val="26"/>
          <w:szCs w:val="26"/>
        </w:rPr>
        <w:t>июля</w:t>
      </w:r>
      <w:r w:rsidR="00744E6A">
        <w:rPr>
          <w:sz w:val="26"/>
          <w:szCs w:val="26"/>
        </w:rPr>
        <w:t xml:space="preserve"> </w:t>
      </w:r>
      <w:r>
        <w:rPr>
          <w:sz w:val="26"/>
          <w:szCs w:val="26"/>
        </w:rPr>
        <w:t>2024</w:t>
      </w:r>
      <w:r w:rsidR="00744E6A">
        <w:rPr>
          <w:sz w:val="26"/>
          <w:szCs w:val="26"/>
        </w:rPr>
        <w:t xml:space="preserve"> </w:t>
      </w:r>
      <w:r>
        <w:rPr>
          <w:sz w:val="26"/>
          <w:szCs w:val="26"/>
        </w:rPr>
        <w:t xml:space="preserve">года иск удовлетворен в части – с </w:t>
      </w:r>
      <w:r w:rsidRPr="009F6675">
        <w:rPr>
          <w:sz w:val="26"/>
          <w:szCs w:val="26"/>
        </w:rPr>
        <w:t>Управления в пользу Бандуриной</w:t>
      </w:r>
      <w:r w:rsidR="00744E6A">
        <w:rPr>
          <w:sz w:val="26"/>
          <w:szCs w:val="26"/>
        </w:rPr>
        <w:t xml:space="preserve"> </w:t>
      </w:r>
      <w:r w:rsidRPr="009F6675">
        <w:rPr>
          <w:sz w:val="26"/>
          <w:szCs w:val="26"/>
        </w:rPr>
        <w:t>Л.В. взыскана стоимость провоза багажа к новому месту жительства в</w:t>
      </w:r>
      <w:r w:rsidR="00744E6A">
        <w:rPr>
          <w:sz w:val="26"/>
          <w:szCs w:val="26"/>
        </w:rPr>
        <w:t xml:space="preserve"> </w:t>
      </w:r>
      <w:r w:rsidRPr="009F6675">
        <w:rPr>
          <w:sz w:val="26"/>
          <w:szCs w:val="26"/>
        </w:rPr>
        <w:t xml:space="preserve">размере </w:t>
      </w:r>
      <w:r w:rsidR="00744E6A">
        <w:rPr>
          <w:sz w:val="26"/>
          <w:szCs w:val="26"/>
        </w:rPr>
        <w:t xml:space="preserve">                  </w:t>
      </w:r>
      <w:r w:rsidRPr="009F6675">
        <w:rPr>
          <w:sz w:val="26"/>
          <w:szCs w:val="26"/>
        </w:rPr>
        <w:t>282406</w:t>
      </w:r>
      <w:r w:rsidR="00744E6A">
        <w:rPr>
          <w:sz w:val="26"/>
          <w:szCs w:val="26"/>
        </w:rPr>
        <w:t xml:space="preserve"> </w:t>
      </w:r>
      <w:r w:rsidRPr="009F6675">
        <w:rPr>
          <w:sz w:val="26"/>
          <w:szCs w:val="26"/>
        </w:rPr>
        <w:t>рублей (из</w:t>
      </w:r>
      <w:r w:rsidR="00744E6A">
        <w:rPr>
          <w:sz w:val="26"/>
          <w:szCs w:val="26"/>
        </w:rPr>
        <w:t xml:space="preserve"> </w:t>
      </w:r>
      <w:r w:rsidRPr="009F6675">
        <w:rPr>
          <w:sz w:val="26"/>
          <w:szCs w:val="26"/>
        </w:rPr>
        <w:t>них – расходы по отправке контейнера 265000</w:t>
      </w:r>
      <w:r w:rsidR="00744E6A">
        <w:rPr>
          <w:sz w:val="26"/>
          <w:szCs w:val="26"/>
        </w:rPr>
        <w:t xml:space="preserve"> </w:t>
      </w:r>
      <w:r w:rsidRPr="009F6675">
        <w:rPr>
          <w:sz w:val="26"/>
          <w:szCs w:val="26"/>
        </w:rPr>
        <w:t>рублей, расходы на транспортно-экспедиционные услуги 17406</w:t>
      </w:r>
      <w:r w:rsidR="00744E6A">
        <w:rPr>
          <w:sz w:val="26"/>
          <w:szCs w:val="26"/>
        </w:rPr>
        <w:t xml:space="preserve"> </w:t>
      </w:r>
      <w:r w:rsidRPr="009F6675">
        <w:rPr>
          <w:sz w:val="26"/>
          <w:szCs w:val="26"/>
        </w:rPr>
        <w:t>рублей) и</w:t>
      </w:r>
      <w:r>
        <w:rPr>
          <w:sz w:val="26"/>
          <w:szCs w:val="26"/>
        </w:rPr>
        <w:t> </w:t>
      </w:r>
      <w:r w:rsidRPr="009F6675">
        <w:rPr>
          <w:sz w:val="26"/>
          <w:szCs w:val="26"/>
        </w:rPr>
        <w:t>компенсация морального вреда в размере 15000</w:t>
      </w:r>
      <w:r w:rsidR="00744E6A">
        <w:rPr>
          <w:sz w:val="26"/>
          <w:szCs w:val="26"/>
        </w:rPr>
        <w:t xml:space="preserve"> </w:t>
      </w:r>
      <w:r w:rsidRPr="009F6675">
        <w:rPr>
          <w:sz w:val="26"/>
          <w:szCs w:val="26"/>
        </w:rPr>
        <w:t>рублей</w:t>
      </w:r>
      <w:r>
        <w:rPr>
          <w:sz w:val="26"/>
          <w:szCs w:val="26"/>
        </w:rPr>
        <w:t>.</w:t>
      </w:r>
      <w:proofErr w:type="gramEnd"/>
    </w:p>
    <w:p w:rsidR="00053D0C" w:rsidRDefault="00053D0C" w:rsidP="00053D0C">
      <w:pPr>
        <w:ind w:firstLine="709"/>
        <w:jc w:val="both"/>
        <w:rPr>
          <w:sz w:val="26"/>
          <w:szCs w:val="26"/>
        </w:rPr>
      </w:pPr>
      <w:r>
        <w:rPr>
          <w:sz w:val="26"/>
          <w:szCs w:val="26"/>
        </w:rPr>
        <w:t>Не согласившись с постановленным судебным решением, Управление, а</w:t>
      </w:r>
      <w:r w:rsidR="00744E6A">
        <w:rPr>
          <w:sz w:val="26"/>
          <w:szCs w:val="26"/>
        </w:rPr>
        <w:t xml:space="preserve"> </w:t>
      </w:r>
      <w:r>
        <w:rPr>
          <w:sz w:val="26"/>
          <w:szCs w:val="26"/>
        </w:rPr>
        <w:t xml:space="preserve">также Судебный департамент обжаловали его в апелляционном </w:t>
      </w:r>
      <w:proofErr w:type="gramStart"/>
      <w:r>
        <w:rPr>
          <w:sz w:val="26"/>
          <w:szCs w:val="26"/>
        </w:rPr>
        <w:t>порядке</w:t>
      </w:r>
      <w:proofErr w:type="gramEnd"/>
      <w:r>
        <w:rPr>
          <w:sz w:val="26"/>
          <w:szCs w:val="26"/>
        </w:rPr>
        <w:t>.</w:t>
      </w:r>
    </w:p>
    <w:p w:rsidR="00053D0C" w:rsidRDefault="00053D0C" w:rsidP="00053D0C">
      <w:pPr>
        <w:ind w:firstLine="709"/>
        <w:jc w:val="both"/>
        <w:rPr>
          <w:sz w:val="26"/>
          <w:szCs w:val="26"/>
        </w:rPr>
      </w:pPr>
      <w:r>
        <w:rPr>
          <w:sz w:val="26"/>
          <w:szCs w:val="26"/>
        </w:rPr>
        <w:t xml:space="preserve">Магаданским </w:t>
      </w:r>
      <w:r w:rsidRPr="00777108">
        <w:rPr>
          <w:sz w:val="26"/>
          <w:szCs w:val="26"/>
        </w:rPr>
        <w:t>областным судом вынесено апелляционное определение от</w:t>
      </w:r>
      <w:r w:rsidR="00744E6A">
        <w:rPr>
          <w:sz w:val="26"/>
          <w:szCs w:val="26"/>
        </w:rPr>
        <w:t xml:space="preserve">                   </w:t>
      </w:r>
      <w:r w:rsidRPr="00777108">
        <w:rPr>
          <w:sz w:val="26"/>
          <w:szCs w:val="26"/>
        </w:rPr>
        <w:t>19</w:t>
      </w:r>
      <w:r w:rsidR="00744E6A">
        <w:rPr>
          <w:sz w:val="26"/>
          <w:szCs w:val="26"/>
        </w:rPr>
        <w:t xml:space="preserve"> </w:t>
      </w:r>
      <w:r w:rsidRPr="00777108">
        <w:rPr>
          <w:sz w:val="26"/>
          <w:szCs w:val="26"/>
        </w:rPr>
        <w:t>ноября</w:t>
      </w:r>
      <w:r w:rsidR="00744E6A">
        <w:rPr>
          <w:sz w:val="26"/>
          <w:szCs w:val="26"/>
        </w:rPr>
        <w:t xml:space="preserve"> </w:t>
      </w:r>
      <w:r w:rsidRPr="00777108">
        <w:rPr>
          <w:sz w:val="26"/>
          <w:szCs w:val="26"/>
        </w:rPr>
        <w:t>2024</w:t>
      </w:r>
      <w:r w:rsidR="00744E6A">
        <w:rPr>
          <w:sz w:val="26"/>
          <w:szCs w:val="26"/>
        </w:rPr>
        <w:t xml:space="preserve"> </w:t>
      </w:r>
      <w:r w:rsidRPr="00777108">
        <w:rPr>
          <w:sz w:val="26"/>
          <w:szCs w:val="26"/>
        </w:rPr>
        <w:t xml:space="preserve">года, которым решение Магаданского городского суда Магаданской </w:t>
      </w:r>
      <w:r w:rsidRPr="00777108">
        <w:rPr>
          <w:sz w:val="26"/>
          <w:szCs w:val="26"/>
        </w:rPr>
        <w:lastRenderedPageBreak/>
        <w:t>области от 12</w:t>
      </w:r>
      <w:r>
        <w:rPr>
          <w:sz w:val="26"/>
          <w:szCs w:val="26"/>
        </w:rPr>
        <w:t xml:space="preserve"> июля </w:t>
      </w:r>
      <w:r w:rsidRPr="00777108">
        <w:rPr>
          <w:sz w:val="26"/>
          <w:szCs w:val="26"/>
        </w:rPr>
        <w:t>2024</w:t>
      </w:r>
      <w:r>
        <w:rPr>
          <w:sz w:val="26"/>
          <w:szCs w:val="26"/>
        </w:rPr>
        <w:t xml:space="preserve"> года</w:t>
      </w:r>
      <w:r w:rsidRPr="00777108">
        <w:rPr>
          <w:sz w:val="26"/>
          <w:szCs w:val="26"/>
        </w:rPr>
        <w:t xml:space="preserve"> оставлено без изменения, апелляционные жалобы Управления Судебного департамента в Магаданской области и Судебного департамента при Верховном Суде Российской Федерации – без удовлетворения</w:t>
      </w:r>
      <w:r>
        <w:rPr>
          <w:sz w:val="26"/>
          <w:szCs w:val="26"/>
        </w:rPr>
        <w:t>.</w:t>
      </w:r>
    </w:p>
    <w:p w:rsidR="00053D0C" w:rsidRDefault="00053D0C" w:rsidP="00053D0C">
      <w:pPr>
        <w:ind w:firstLine="708"/>
        <w:jc w:val="both"/>
        <w:rPr>
          <w:sz w:val="26"/>
          <w:szCs w:val="26"/>
        </w:rPr>
      </w:pPr>
      <w:r>
        <w:rPr>
          <w:sz w:val="26"/>
          <w:szCs w:val="26"/>
        </w:rPr>
        <w:t xml:space="preserve">13.4. Дел, по которым </w:t>
      </w:r>
      <w:r w:rsidRPr="00BA7288">
        <w:rPr>
          <w:sz w:val="26"/>
          <w:szCs w:val="26"/>
        </w:rPr>
        <w:t xml:space="preserve">в </w:t>
      </w:r>
      <w:proofErr w:type="gramStart"/>
      <w:r w:rsidRPr="00BA7288">
        <w:rPr>
          <w:sz w:val="26"/>
          <w:szCs w:val="26"/>
        </w:rPr>
        <w:t>требованиях</w:t>
      </w:r>
      <w:proofErr w:type="gramEnd"/>
      <w:r w:rsidRPr="00BA7288">
        <w:rPr>
          <w:sz w:val="26"/>
          <w:szCs w:val="26"/>
        </w:rPr>
        <w:t xml:space="preserve"> к Управлению отказано</w:t>
      </w:r>
      <w:r>
        <w:rPr>
          <w:sz w:val="26"/>
          <w:szCs w:val="26"/>
        </w:rPr>
        <w:t>,</w:t>
      </w:r>
      <w:r w:rsidRPr="00BA7288">
        <w:rPr>
          <w:sz w:val="26"/>
          <w:szCs w:val="26"/>
        </w:rPr>
        <w:t xml:space="preserve"> - не имеется</w:t>
      </w:r>
      <w:r>
        <w:rPr>
          <w:sz w:val="26"/>
          <w:szCs w:val="26"/>
        </w:rPr>
        <w:t>.</w:t>
      </w:r>
    </w:p>
    <w:p w:rsidR="00053D0C" w:rsidRDefault="00053D0C" w:rsidP="00053D0C">
      <w:pPr>
        <w:ind w:firstLine="708"/>
        <w:jc w:val="both"/>
        <w:rPr>
          <w:sz w:val="26"/>
          <w:szCs w:val="26"/>
        </w:rPr>
      </w:pPr>
      <w:r>
        <w:rPr>
          <w:sz w:val="26"/>
          <w:szCs w:val="26"/>
        </w:rPr>
        <w:t>13.5. В 2024 году с Управления взысканы денежные суммы</w:t>
      </w:r>
      <w:r w:rsidRPr="00BF14DE">
        <w:rPr>
          <w:sz w:val="26"/>
          <w:szCs w:val="26"/>
        </w:rPr>
        <w:t xml:space="preserve"> </w:t>
      </w:r>
      <w:r>
        <w:rPr>
          <w:sz w:val="26"/>
          <w:szCs w:val="26"/>
        </w:rPr>
        <w:t>по</w:t>
      </w:r>
      <w:r w:rsidR="00DE11B7">
        <w:rPr>
          <w:sz w:val="26"/>
          <w:szCs w:val="26"/>
        </w:rPr>
        <w:t xml:space="preserve"> </w:t>
      </w:r>
      <w:r>
        <w:rPr>
          <w:sz w:val="26"/>
          <w:szCs w:val="26"/>
        </w:rPr>
        <w:t>10</w:t>
      </w:r>
      <w:r w:rsidR="00DE11B7">
        <w:rPr>
          <w:sz w:val="26"/>
          <w:szCs w:val="26"/>
        </w:rPr>
        <w:t xml:space="preserve"> </w:t>
      </w:r>
      <w:r>
        <w:rPr>
          <w:sz w:val="26"/>
          <w:szCs w:val="26"/>
        </w:rPr>
        <w:t>делам, из</w:t>
      </w:r>
      <w:r w:rsidR="00DE11B7">
        <w:rPr>
          <w:sz w:val="26"/>
          <w:szCs w:val="26"/>
        </w:rPr>
        <w:t xml:space="preserve"> </w:t>
      </w:r>
      <w:r>
        <w:rPr>
          <w:sz w:val="26"/>
          <w:szCs w:val="26"/>
        </w:rPr>
        <w:t>них по</w:t>
      </w:r>
      <w:r w:rsidR="00DE11B7">
        <w:rPr>
          <w:sz w:val="26"/>
          <w:szCs w:val="26"/>
        </w:rPr>
        <w:t xml:space="preserve"> </w:t>
      </w:r>
      <w:r>
        <w:rPr>
          <w:sz w:val="26"/>
          <w:szCs w:val="26"/>
        </w:rPr>
        <w:t>3</w:t>
      </w:r>
      <w:r w:rsidR="00DE11B7">
        <w:rPr>
          <w:sz w:val="26"/>
          <w:szCs w:val="26"/>
        </w:rPr>
        <w:t xml:space="preserve"> </w:t>
      </w:r>
      <w:r>
        <w:rPr>
          <w:sz w:val="26"/>
          <w:szCs w:val="26"/>
        </w:rPr>
        <w:t>делам Управление выступало в качестве ответчика, по</w:t>
      </w:r>
      <w:r w:rsidR="00DE11B7">
        <w:rPr>
          <w:sz w:val="26"/>
          <w:szCs w:val="26"/>
        </w:rPr>
        <w:t xml:space="preserve"> </w:t>
      </w:r>
      <w:r>
        <w:rPr>
          <w:sz w:val="26"/>
          <w:szCs w:val="26"/>
        </w:rPr>
        <w:t>7</w:t>
      </w:r>
      <w:r w:rsidR="00DE11B7">
        <w:rPr>
          <w:sz w:val="26"/>
          <w:szCs w:val="26"/>
        </w:rPr>
        <w:t xml:space="preserve"> </w:t>
      </w:r>
      <w:r>
        <w:rPr>
          <w:sz w:val="26"/>
          <w:szCs w:val="26"/>
        </w:rPr>
        <w:t>делам – в</w:t>
      </w:r>
      <w:r w:rsidR="00DE11B7">
        <w:rPr>
          <w:sz w:val="26"/>
          <w:szCs w:val="26"/>
        </w:rPr>
        <w:t xml:space="preserve"> </w:t>
      </w:r>
      <w:r>
        <w:rPr>
          <w:sz w:val="26"/>
          <w:szCs w:val="26"/>
        </w:rPr>
        <w:t>качестве должника, в отношении которого вынесены судебные приказы.</w:t>
      </w:r>
    </w:p>
    <w:p w:rsidR="00053D0C" w:rsidRDefault="00053D0C" w:rsidP="00053D0C">
      <w:pPr>
        <w:ind w:firstLine="708"/>
        <w:jc w:val="both"/>
        <w:rPr>
          <w:sz w:val="26"/>
          <w:szCs w:val="26"/>
        </w:rPr>
      </w:pPr>
      <w:r>
        <w:rPr>
          <w:sz w:val="26"/>
          <w:szCs w:val="26"/>
        </w:rPr>
        <w:t>Всего в 2024 году с Управления в судебном порядке взыскано 566362</w:t>
      </w:r>
      <w:r w:rsidR="00DE11B7">
        <w:rPr>
          <w:sz w:val="26"/>
          <w:szCs w:val="26"/>
        </w:rPr>
        <w:t xml:space="preserve"> </w:t>
      </w:r>
      <w:r>
        <w:rPr>
          <w:sz w:val="26"/>
          <w:szCs w:val="26"/>
        </w:rPr>
        <w:t>рубля</w:t>
      </w:r>
      <w:r w:rsidR="00DE11B7">
        <w:rPr>
          <w:sz w:val="26"/>
          <w:szCs w:val="26"/>
        </w:rPr>
        <w:t xml:space="preserve">               </w:t>
      </w:r>
      <w:r>
        <w:rPr>
          <w:sz w:val="26"/>
          <w:szCs w:val="26"/>
        </w:rPr>
        <w:t>72</w:t>
      </w:r>
      <w:r w:rsidR="00DE11B7">
        <w:rPr>
          <w:sz w:val="26"/>
          <w:szCs w:val="26"/>
        </w:rPr>
        <w:t xml:space="preserve"> </w:t>
      </w:r>
      <w:r>
        <w:rPr>
          <w:sz w:val="26"/>
          <w:szCs w:val="26"/>
        </w:rPr>
        <w:t>копейки, из них:</w:t>
      </w:r>
    </w:p>
    <w:p w:rsidR="00053D0C" w:rsidRDefault="00053D0C" w:rsidP="00053D0C">
      <w:pPr>
        <w:ind w:firstLine="709"/>
        <w:jc w:val="both"/>
        <w:rPr>
          <w:sz w:val="26"/>
          <w:szCs w:val="26"/>
        </w:rPr>
      </w:pPr>
      <w:r>
        <w:rPr>
          <w:sz w:val="26"/>
          <w:szCs w:val="26"/>
        </w:rPr>
        <w:t xml:space="preserve">- по иску ООО «Компания Энергия» с Управления взыскано: </w:t>
      </w:r>
      <w:r w:rsidRPr="00E57380">
        <w:rPr>
          <w:sz w:val="26"/>
          <w:szCs w:val="26"/>
        </w:rPr>
        <w:t>89987</w:t>
      </w:r>
      <w:r w:rsidR="00DE11B7">
        <w:rPr>
          <w:sz w:val="26"/>
          <w:szCs w:val="26"/>
        </w:rPr>
        <w:t xml:space="preserve"> </w:t>
      </w:r>
      <w:r>
        <w:rPr>
          <w:sz w:val="26"/>
          <w:szCs w:val="26"/>
        </w:rPr>
        <w:t>рублей</w:t>
      </w:r>
      <w:r w:rsidR="00DE11B7">
        <w:rPr>
          <w:sz w:val="26"/>
          <w:szCs w:val="26"/>
        </w:rPr>
        <w:t xml:space="preserve">               </w:t>
      </w:r>
      <w:r w:rsidRPr="00E57380">
        <w:rPr>
          <w:sz w:val="26"/>
          <w:szCs w:val="26"/>
        </w:rPr>
        <w:t xml:space="preserve">82 </w:t>
      </w:r>
      <w:r>
        <w:rPr>
          <w:sz w:val="26"/>
          <w:szCs w:val="26"/>
        </w:rPr>
        <w:t>копейки неустойки</w:t>
      </w:r>
      <w:r w:rsidRPr="00E57380">
        <w:rPr>
          <w:sz w:val="26"/>
          <w:szCs w:val="26"/>
        </w:rPr>
        <w:t xml:space="preserve">, </w:t>
      </w:r>
      <w:r>
        <w:rPr>
          <w:sz w:val="26"/>
          <w:szCs w:val="26"/>
        </w:rPr>
        <w:t>расходы по уплате государственной пошлины по иску в</w:t>
      </w:r>
      <w:r w:rsidR="00DE11B7">
        <w:rPr>
          <w:sz w:val="26"/>
          <w:szCs w:val="26"/>
        </w:rPr>
        <w:t xml:space="preserve"> </w:t>
      </w:r>
      <w:r>
        <w:rPr>
          <w:sz w:val="26"/>
          <w:szCs w:val="26"/>
        </w:rPr>
        <w:t xml:space="preserve">размере </w:t>
      </w:r>
      <w:r w:rsidRPr="00E57380">
        <w:rPr>
          <w:sz w:val="26"/>
          <w:szCs w:val="26"/>
        </w:rPr>
        <w:t>13861</w:t>
      </w:r>
      <w:r w:rsidR="00DE11B7">
        <w:rPr>
          <w:sz w:val="26"/>
          <w:szCs w:val="26"/>
        </w:rPr>
        <w:t xml:space="preserve"> </w:t>
      </w:r>
      <w:r w:rsidRPr="00E57380">
        <w:rPr>
          <w:sz w:val="26"/>
          <w:szCs w:val="26"/>
        </w:rPr>
        <w:t>руб</w:t>
      </w:r>
      <w:r>
        <w:rPr>
          <w:sz w:val="26"/>
          <w:szCs w:val="26"/>
        </w:rPr>
        <w:t>ль и</w:t>
      </w:r>
      <w:r w:rsidRPr="00E57380">
        <w:rPr>
          <w:sz w:val="26"/>
          <w:szCs w:val="26"/>
        </w:rPr>
        <w:t xml:space="preserve"> 6000</w:t>
      </w:r>
      <w:r w:rsidR="00DE11B7">
        <w:rPr>
          <w:sz w:val="26"/>
          <w:szCs w:val="26"/>
        </w:rPr>
        <w:t xml:space="preserve"> </w:t>
      </w:r>
      <w:r w:rsidRPr="00E57380">
        <w:rPr>
          <w:sz w:val="26"/>
          <w:szCs w:val="26"/>
        </w:rPr>
        <w:t>руб</w:t>
      </w:r>
      <w:r>
        <w:rPr>
          <w:sz w:val="26"/>
          <w:szCs w:val="26"/>
        </w:rPr>
        <w:t>лей</w:t>
      </w:r>
      <w:r w:rsidRPr="00E57380">
        <w:rPr>
          <w:sz w:val="26"/>
          <w:szCs w:val="26"/>
        </w:rPr>
        <w:t xml:space="preserve"> судебных расходов по уплате гос</w:t>
      </w:r>
      <w:r>
        <w:rPr>
          <w:sz w:val="26"/>
          <w:szCs w:val="26"/>
        </w:rPr>
        <w:t xml:space="preserve">ударственной </w:t>
      </w:r>
      <w:r w:rsidRPr="00E57380">
        <w:rPr>
          <w:sz w:val="26"/>
          <w:szCs w:val="26"/>
        </w:rPr>
        <w:t>пошлины</w:t>
      </w:r>
      <w:r>
        <w:rPr>
          <w:sz w:val="26"/>
          <w:szCs w:val="26"/>
        </w:rPr>
        <w:t xml:space="preserve"> за подачу апелляционной, кассационной жалоб,</w:t>
      </w:r>
    </w:p>
    <w:p w:rsidR="00053D0C" w:rsidRDefault="00053D0C" w:rsidP="00053D0C">
      <w:pPr>
        <w:ind w:firstLine="709"/>
        <w:jc w:val="both"/>
        <w:rPr>
          <w:sz w:val="26"/>
          <w:szCs w:val="26"/>
        </w:rPr>
      </w:pPr>
      <w:r>
        <w:rPr>
          <w:sz w:val="26"/>
          <w:szCs w:val="26"/>
        </w:rPr>
        <w:t>- по иску ООО «Обслуживающая организация города Магадана» с</w:t>
      </w:r>
      <w:r w:rsidR="00DE11B7">
        <w:rPr>
          <w:sz w:val="26"/>
          <w:szCs w:val="26"/>
        </w:rPr>
        <w:t xml:space="preserve"> </w:t>
      </w:r>
      <w:r w:rsidRPr="000145A1">
        <w:rPr>
          <w:sz w:val="26"/>
          <w:szCs w:val="26"/>
        </w:rPr>
        <w:t>Управления взыскано: долг по оплате за содержание и ремонт общего имущества многоквартирного дома по адресу: г.</w:t>
      </w:r>
      <w:r w:rsidR="00DE11B7">
        <w:rPr>
          <w:sz w:val="26"/>
          <w:szCs w:val="26"/>
        </w:rPr>
        <w:t xml:space="preserve"> </w:t>
      </w:r>
      <w:r w:rsidRPr="000145A1">
        <w:rPr>
          <w:sz w:val="26"/>
          <w:szCs w:val="26"/>
        </w:rPr>
        <w:t>Магадан, ул.</w:t>
      </w:r>
      <w:r w:rsidR="00DE11B7">
        <w:rPr>
          <w:sz w:val="26"/>
          <w:szCs w:val="26"/>
        </w:rPr>
        <w:t xml:space="preserve"> </w:t>
      </w:r>
      <w:r w:rsidRPr="000145A1">
        <w:rPr>
          <w:sz w:val="26"/>
          <w:szCs w:val="26"/>
        </w:rPr>
        <w:t>Горького, д.19-А (нежилое помещение общей площадью 363,30 кв</w:t>
      </w:r>
      <w:proofErr w:type="gramStart"/>
      <w:r w:rsidRPr="000145A1">
        <w:rPr>
          <w:sz w:val="26"/>
          <w:szCs w:val="26"/>
        </w:rPr>
        <w:t>.м</w:t>
      </w:r>
      <w:proofErr w:type="gramEnd"/>
      <w:r w:rsidRPr="000145A1">
        <w:rPr>
          <w:sz w:val="26"/>
          <w:szCs w:val="26"/>
        </w:rPr>
        <w:t>) в размере 120978</w:t>
      </w:r>
      <w:r w:rsidR="00DE11B7">
        <w:rPr>
          <w:sz w:val="26"/>
          <w:szCs w:val="26"/>
        </w:rPr>
        <w:t xml:space="preserve"> </w:t>
      </w:r>
      <w:r w:rsidRPr="000145A1">
        <w:rPr>
          <w:sz w:val="26"/>
          <w:szCs w:val="26"/>
        </w:rPr>
        <w:t>рублей 90 копеек, госпошлина 4629 рублей 00 копеек, а всего 125607</w:t>
      </w:r>
      <w:r w:rsidR="00DE11B7">
        <w:rPr>
          <w:sz w:val="26"/>
          <w:szCs w:val="26"/>
        </w:rPr>
        <w:t xml:space="preserve"> </w:t>
      </w:r>
      <w:r w:rsidRPr="000145A1">
        <w:rPr>
          <w:sz w:val="26"/>
          <w:szCs w:val="26"/>
        </w:rPr>
        <w:t>рублей 90 копеек</w:t>
      </w:r>
      <w:r>
        <w:rPr>
          <w:sz w:val="26"/>
          <w:szCs w:val="26"/>
        </w:rPr>
        <w:t>,</w:t>
      </w:r>
    </w:p>
    <w:p w:rsidR="00053D0C" w:rsidRDefault="00053D0C" w:rsidP="00053D0C">
      <w:pPr>
        <w:ind w:firstLine="709"/>
        <w:jc w:val="both"/>
        <w:rPr>
          <w:sz w:val="26"/>
          <w:szCs w:val="26"/>
        </w:rPr>
      </w:pPr>
      <w:r>
        <w:rPr>
          <w:sz w:val="26"/>
          <w:szCs w:val="26"/>
        </w:rPr>
        <w:t xml:space="preserve">- по иску Бандуриной Ларисы Васильевны с Управления взыскано: </w:t>
      </w:r>
      <w:r w:rsidRPr="009F6675">
        <w:rPr>
          <w:sz w:val="26"/>
          <w:szCs w:val="26"/>
        </w:rPr>
        <w:t>стоимость провоза багажа к новому месту жительства в</w:t>
      </w:r>
      <w:r w:rsidR="00DE11B7">
        <w:rPr>
          <w:sz w:val="26"/>
          <w:szCs w:val="26"/>
        </w:rPr>
        <w:t xml:space="preserve"> </w:t>
      </w:r>
      <w:proofErr w:type="gramStart"/>
      <w:r w:rsidRPr="009F6675">
        <w:rPr>
          <w:sz w:val="26"/>
          <w:szCs w:val="26"/>
        </w:rPr>
        <w:t>размере</w:t>
      </w:r>
      <w:proofErr w:type="gramEnd"/>
      <w:r w:rsidRPr="009F6675">
        <w:rPr>
          <w:sz w:val="26"/>
          <w:szCs w:val="26"/>
        </w:rPr>
        <w:t xml:space="preserve"> 282406</w:t>
      </w:r>
      <w:r w:rsidR="00DE11B7">
        <w:rPr>
          <w:sz w:val="26"/>
          <w:szCs w:val="26"/>
        </w:rPr>
        <w:t xml:space="preserve"> </w:t>
      </w:r>
      <w:r w:rsidRPr="009F6675">
        <w:rPr>
          <w:sz w:val="26"/>
          <w:szCs w:val="26"/>
        </w:rPr>
        <w:t>рублей (из</w:t>
      </w:r>
      <w:r w:rsidR="00DE11B7">
        <w:rPr>
          <w:sz w:val="26"/>
          <w:szCs w:val="26"/>
        </w:rPr>
        <w:t xml:space="preserve"> </w:t>
      </w:r>
      <w:r w:rsidRPr="009F6675">
        <w:rPr>
          <w:sz w:val="26"/>
          <w:szCs w:val="26"/>
        </w:rPr>
        <w:t>них – расходы по отправке контейнера 265000</w:t>
      </w:r>
      <w:r w:rsidR="00DE11B7">
        <w:rPr>
          <w:sz w:val="26"/>
          <w:szCs w:val="26"/>
        </w:rPr>
        <w:t xml:space="preserve"> </w:t>
      </w:r>
      <w:r w:rsidRPr="009F6675">
        <w:rPr>
          <w:sz w:val="26"/>
          <w:szCs w:val="26"/>
        </w:rPr>
        <w:t>рублей, расходы на</w:t>
      </w:r>
      <w:r w:rsidR="00DE11B7">
        <w:rPr>
          <w:sz w:val="26"/>
          <w:szCs w:val="26"/>
        </w:rPr>
        <w:t xml:space="preserve"> </w:t>
      </w:r>
      <w:r w:rsidRPr="009F6675">
        <w:rPr>
          <w:sz w:val="26"/>
          <w:szCs w:val="26"/>
        </w:rPr>
        <w:t>транспортно-экспедиционные услуги 17406</w:t>
      </w:r>
      <w:r w:rsidR="00DE11B7">
        <w:rPr>
          <w:sz w:val="26"/>
          <w:szCs w:val="26"/>
        </w:rPr>
        <w:t xml:space="preserve"> </w:t>
      </w:r>
      <w:r w:rsidRPr="009F6675">
        <w:rPr>
          <w:sz w:val="26"/>
          <w:szCs w:val="26"/>
        </w:rPr>
        <w:t>рублей) и</w:t>
      </w:r>
      <w:r w:rsidR="00DE11B7">
        <w:rPr>
          <w:sz w:val="26"/>
          <w:szCs w:val="26"/>
        </w:rPr>
        <w:t xml:space="preserve"> </w:t>
      </w:r>
      <w:r w:rsidRPr="009F6675">
        <w:rPr>
          <w:sz w:val="26"/>
          <w:szCs w:val="26"/>
        </w:rPr>
        <w:t>компенсация морального вреда в размере 15000</w:t>
      </w:r>
      <w:r w:rsidR="00DE11B7">
        <w:rPr>
          <w:sz w:val="26"/>
          <w:szCs w:val="26"/>
        </w:rPr>
        <w:t xml:space="preserve"> </w:t>
      </w:r>
      <w:r w:rsidRPr="009F6675">
        <w:rPr>
          <w:sz w:val="26"/>
          <w:szCs w:val="26"/>
        </w:rPr>
        <w:t>рублей</w:t>
      </w:r>
      <w:r>
        <w:rPr>
          <w:sz w:val="26"/>
          <w:szCs w:val="26"/>
        </w:rPr>
        <w:t>,</w:t>
      </w:r>
    </w:p>
    <w:p w:rsidR="00053D0C" w:rsidRDefault="00053D0C" w:rsidP="00053D0C">
      <w:pPr>
        <w:ind w:firstLine="709"/>
        <w:jc w:val="both"/>
        <w:rPr>
          <w:sz w:val="26"/>
          <w:szCs w:val="26"/>
        </w:rPr>
      </w:pPr>
      <w:r w:rsidRPr="0024318F">
        <w:rPr>
          <w:sz w:val="26"/>
          <w:szCs w:val="26"/>
        </w:rPr>
        <w:t xml:space="preserve">- </w:t>
      </w:r>
      <w:r>
        <w:rPr>
          <w:sz w:val="26"/>
          <w:szCs w:val="26"/>
        </w:rPr>
        <w:t xml:space="preserve">судебным приказом от 28 февраля 2024 года </w:t>
      </w:r>
      <w:r w:rsidRPr="003B7DAD">
        <w:rPr>
          <w:sz w:val="26"/>
          <w:szCs w:val="26"/>
        </w:rPr>
        <w:t>(по делу № А37-407/2024)</w:t>
      </w:r>
      <w:r>
        <w:rPr>
          <w:b/>
        </w:rPr>
        <w:t xml:space="preserve"> </w:t>
      </w:r>
      <w:r>
        <w:rPr>
          <w:sz w:val="26"/>
          <w:szCs w:val="26"/>
        </w:rPr>
        <w:t>с</w:t>
      </w:r>
      <w:r w:rsidR="00DE11B7">
        <w:rPr>
          <w:sz w:val="26"/>
          <w:szCs w:val="26"/>
        </w:rPr>
        <w:t xml:space="preserve"> </w:t>
      </w:r>
      <w:r>
        <w:rPr>
          <w:sz w:val="26"/>
          <w:szCs w:val="26"/>
        </w:rPr>
        <w:t xml:space="preserve">Управления взыскана </w:t>
      </w:r>
      <w:r w:rsidRPr="0024318F">
        <w:rPr>
          <w:sz w:val="26"/>
          <w:szCs w:val="26"/>
        </w:rPr>
        <w:t>в</w:t>
      </w:r>
      <w:r w:rsidR="00DE11B7">
        <w:rPr>
          <w:sz w:val="26"/>
          <w:szCs w:val="26"/>
        </w:rPr>
        <w:t xml:space="preserve"> </w:t>
      </w:r>
      <w:r w:rsidRPr="0024318F">
        <w:rPr>
          <w:sz w:val="26"/>
          <w:szCs w:val="26"/>
        </w:rPr>
        <w:t>доход бюджета Социального фонда Российской Федерации сумм</w:t>
      </w:r>
      <w:r>
        <w:rPr>
          <w:sz w:val="26"/>
          <w:szCs w:val="26"/>
        </w:rPr>
        <w:t>а</w:t>
      </w:r>
      <w:r w:rsidRPr="0024318F">
        <w:rPr>
          <w:sz w:val="26"/>
          <w:szCs w:val="26"/>
        </w:rPr>
        <w:t xml:space="preserve"> финансовых санкций за непредставление страхователем в</w:t>
      </w:r>
      <w:r w:rsidR="00DE11B7">
        <w:rPr>
          <w:sz w:val="26"/>
          <w:szCs w:val="26"/>
        </w:rPr>
        <w:t xml:space="preserve"> </w:t>
      </w:r>
      <w:r w:rsidRPr="0024318F">
        <w:rPr>
          <w:sz w:val="26"/>
          <w:szCs w:val="26"/>
        </w:rPr>
        <w:t>установленный законом срок сведений о застрахованных лицах по форме СЗВ-СТАЖ за 2022 год в размере 3000</w:t>
      </w:r>
      <w:r>
        <w:rPr>
          <w:sz w:val="26"/>
          <w:szCs w:val="26"/>
        </w:rPr>
        <w:t> </w:t>
      </w:r>
      <w:r w:rsidRPr="0024318F">
        <w:rPr>
          <w:sz w:val="26"/>
          <w:szCs w:val="26"/>
        </w:rPr>
        <w:t>рублей</w:t>
      </w:r>
      <w:r>
        <w:rPr>
          <w:sz w:val="26"/>
          <w:szCs w:val="26"/>
        </w:rPr>
        <w:t>,</w:t>
      </w:r>
    </w:p>
    <w:p w:rsidR="00053D0C" w:rsidRDefault="00053D0C" w:rsidP="00053D0C">
      <w:pPr>
        <w:ind w:firstLine="709"/>
        <w:jc w:val="both"/>
        <w:rPr>
          <w:sz w:val="26"/>
          <w:szCs w:val="26"/>
        </w:rPr>
      </w:pPr>
      <w:proofErr w:type="gramStart"/>
      <w:r>
        <w:rPr>
          <w:sz w:val="26"/>
          <w:szCs w:val="26"/>
        </w:rPr>
        <w:t xml:space="preserve">- судебным приказом от </w:t>
      </w:r>
      <w:r w:rsidRPr="003A2541">
        <w:rPr>
          <w:sz w:val="26"/>
          <w:szCs w:val="26"/>
        </w:rPr>
        <w:t xml:space="preserve">28 февраля 2024 года </w:t>
      </w:r>
      <w:r>
        <w:rPr>
          <w:sz w:val="26"/>
          <w:szCs w:val="26"/>
        </w:rPr>
        <w:t xml:space="preserve">(по делу № А37-406/2024) </w:t>
      </w:r>
      <w:r w:rsidRPr="003A2541">
        <w:rPr>
          <w:sz w:val="26"/>
          <w:szCs w:val="26"/>
        </w:rPr>
        <w:t>с</w:t>
      </w:r>
      <w:r w:rsidR="00DE11B7">
        <w:rPr>
          <w:sz w:val="26"/>
          <w:szCs w:val="26"/>
        </w:rPr>
        <w:t xml:space="preserve"> </w:t>
      </w:r>
      <w:r w:rsidRPr="003A2541">
        <w:rPr>
          <w:sz w:val="26"/>
          <w:szCs w:val="26"/>
        </w:rPr>
        <w:t>Управления взыскана в пользу Отделения Фонда пенсионного и социального страхования Российской Федерации по Магаданской области в доход бюджета Социального фонда Российской Федерации сумм</w:t>
      </w:r>
      <w:r>
        <w:rPr>
          <w:sz w:val="26"/>
          <w:szCs w:val="26"/>
        </w:rPr>
        <w:t>а</w:t>
      </w:r>
      <w:r w:rsidRPr="003A2541">
        <w:rPr>
          <w:sz w:val="26"/>
          <w:szCs w:val="26"/>
        </w:rPr>
        <w:t xml:space="preserve"> финансовых санкций за</w:t>
      </w:r>
      <w:r w:rsidR="00DE11B7">
        <w:rPr>
          <w:sz w:val="26"/>
          <w:szCs w:val="26"/>
        </w:rPr>
        <w:t xml:space="preserve"> </w:t>
      </w:r>
      <w:r w:rsidRPr="003A2541">
        <w:rPr>
          <w:sz w:val="26"/>
          <w:szCs w:val="26"/>
        </w:rPr>
        <w:t>непредставление страхователем в установленный законом срок сведений о</w:t>
      </w:r>
      <w:r w:rsidR="00DE11B7">
        <w:rPr>
          <w:sz w:val="26"/>
          <w:szCs w:val="26"/>
        </w:rPr>
        <w:t xml:space="preserve"> </w:t>
      </w:r>
      <w:r w:rsidRPr="003A2541">
        <w:rPr>
          <w:sz w:val="26"/>
          <w:szCs w:val="26"/>
        </w:rPr>
        <w:t xml:space="preserve">застрахованных лицах по форме ЕФС-1 за март 2023 года, апрель 2023 года, май </w:t>
      </w:r>
      <w:r w:rsidR="00DE11B7">
        <w:rPr>
          <w:sz w:val="26"/>
          <w:szCs w:val="26"/>
        </w:rPr>
        <w:t xml:space="preserve">             </w:t>
      </w:r>
      <w:r w:rsidRPr="003A2541">
        <w:rPr>
          <w:sz w:val="26"/>
          <w:szCs w:val="26"/>
        </w:rPr>
        <w:t>2023</w:t>
      </w:r>
      <w:proofErr w:type="gramEnd"/>
      <w:r w:rsidRPr="003A2541">
        <w:rPr>
          <w:sz w:val="26"/>
          <w:szCs w:val="26"/>
        </w:rPr>
        <w:t xml:space="preserve"> года в </w:t>
      </w:r>
      <w:proofErr w:type="gramStart"/>
      <w:r w:rsidRPr="003A2541">
        <w:rPr>
          <w:sz w:val="26"/>
          <w:szCs w:val="26"/>
        </w:rPr>
        <w:t>размере</w:t>
      </w:r>
      <w:proofErr w:type="gramEnd"/>
      <w:r w:rsidRPr="003A2541">
        <w:rPr>
          <w:sz w:val="26"/>
          <w:szCs w:val="26"/>
        </w:rPr>
        <w:t xml:space="preserve"> 5500</w:t>
      </w:r>
      <w:r w:rsidR="00DE11B7">
        <w:rPr>
          <w:sz w:val="26"/>
          <w:szCs w:val="26"/>
        </w:rPr>
        <w:t xml:space="preserve"> </w:t>
      </w:r>
      <w:r w:rsidRPr="003A2541">
        <w:rPr>
          <w:sz w:val="26"/>
          <w:szCs w:val="26"/>
        </w:rPr>
        <w:t>рублей</w:t>
      </w:r>
      <w:r>
        <w:rPr>
          <w:sz w:val="26"/>
          <w:szCs w:val="26"/>
        </w:rPr>
        <w:t>,</w:t>
      </w:r>
    </w:p>
    <w:p w:rsidR="00053D0C" w:rsidRDefault="00053D0C" w:rsidP="00053D0C">
      <w:pPr>
        <w:ind w:firstLine="709"/>
        <w:jc w:val="both"/>
        <w:rPr>
          <w:sz w:val="26"/>
          <w:szCs w:val="26"/>
        </w:rPr>
      </w:pPr>
      <w:proofErr w:type="gramStart"/>
      <w:r w:rsidRPr="00C6156C">
        <w:rPr>
          <w:sz w:val="26"/>
          <w:szCs w:val="26"/>
        </w:rPr>
        <w:t xml:space="preserve">- судебным приказом от 6 мая 2024 года </w:t>
      </w:r>
      <w:r>
        <w:rPr>
          <w:sz w:val="26"/>
          <w:szCs w:val="26"/>
        </w:rPr>
        <w:t>(по делу №</w:t>
      </w:r>
      <w:r w:rsidR="00DE11B7">
        <w:rPr>
          <w:sz w:val="26"/>
          <w:szCs w:val="26"/>
        </w:rPr>
        <w:t xml:space="preserve"> </w:t>
      </w:r>
      <w:r>
        <w:rPr>
          <w:sz w:val="26"/>
          <w:szCs w:val="26"/>
        </w:rPr>
        <w:t xml:space="preserve">А37-1416/2024) </w:t>
      </w:r>
      <w:r w:rsidRPr="00C6156C">
        <w:rPr>
          <w:sz w:val="26"/>
          <w:szCs w:val="26"/>
        </w:rPr>
        <w:t>с</w:t>
      </w:r>
      <w:r w:rsidR="00DE11B7">
        <w:rPr>
          <w:sz w:val="26"/>
          <w:szCs w:val="26"/>
        </w:rPr>
        <w:t xml:space="preserve"> </w:t>
      </w:r>
      <w:r w:rsidRPr="00C6156C">
        <w:rPr>
          <w:sz w:val="26"/>
          <w:szCs w:val="26"/>
        </w:rPr>
        <w:t>Управления взыскан в пользу Отделения Фонда пенсионного страхования Российской Федерации по Магаданской области в доход бюджета Социального фонда Российской Федерации штраф за непредставление в</w:t>
      </w:r>
      <w:r w:rsidR="00DE11B7">
        <w:rPr>
          <w:sz w:val="26"/>
          <w:szCs w:val="26"/>
        </w:rPr>
        <w:t xml:space="preserve"> </w:t>
      </w:r>
      <w:r w:rsidRPr="00C6156C">
        <w:rPr>
          <w:sz w:val="26"/>
          <w:szCs w:val="26"/>
        </w:rPr>
        <w:t>установленный законом срок сведений, необходимых для назначения и выплаты страхового обеспечения</w:t>
      </w:r>
      <w:r w:rsidR="00DE11B7">
        <w:rPr>
          <w:sz w:val="26"/>
          <w:szCs w:val="26"/>
        </w:rPr>
        <w:t xml:space="preserve"> в </w:t>
      </w:r>
      <w:r w:rsidRPr="00C6156C">
        <w:rPr>
          <w:sz w:val="26"/>
          <w:szCs w:val="26"/>
        </w:rPr>
        <w:t>размере</w:t>
      </w:r>
      <w:r w:rsidR="00DE11B7">
        <w:rPr>
          <w:sz w:val="26"/>
          <w:szCs w:val="26"/>
        </w:rPr>
        <w:t xml:space="preserve">                    </w:t>
      </w:r>
      <w:r w:rsidRPr="00C6156C">
        <w:rPr>
          <w:sz w:val="26"/>
          <w:szCs w:val="26"/>
        </w:rPr>
        <w:t xml:space="preserve"> 5000</w:t>
      </w:r>
      <w:r w:rsidR="00DE11B7">
        <w:rPr>
          <w:sz w:val="26"/>
          <w:szCs w:val="26"/>
        </w:rPr>
        <w:t xml:space="preserve"> </w:t>
      </w:r>
      <w:r w:rsidRPr="00C6156C">
        <w:rPr>
          <w:sz w:val="26"/>
          <w:szCs w:val="26"/>
        </w:rPr>
        <w:t>рублей</w:t>
      </w:r>
      <w:r w:rsidR="00DE11B7">
        <w:rPr>
          <w:sz w:val="26"/>
          <w:szCs w:val="26"/>
        </w:rPr>
        <w:t xml:space="preserve"> </w:t>
      </w:r>
      <w:r w:rsidRPr="00C6156C">
        <w:rPr>
          <w:sz w:val="26"/>
          <w:szCs w:val="26"/>
        </w:rPr>
        <w:t>00</w:t>
      </w:r>
      <w:r w:rsidR="00DE11B7">
        <w:rPr>
          <w:sz w:val="26"/>
          <w:szCs w:val="26"/>
        </w:rPr>
        <w:t xml:space="preserve"> </w:t>
      </w:r>
      <w:r w:rsidRPr="00C6156C">
        <w:rPr>
          <w:sz w:val="26"/>
          <w:szCs w:val="26"/>
        </w:rPr>
        <w:t>коп</w:t>
      </w:r>
      <w:r>
        <w:rPr>
          <w:sz w:val="26"/>
          <w:szCs w:val="26"/>
        </w:rPr>
        <w:t>еек,</w:t>
      </w:r>
      <w:proofErr w:type="gramEnd"/>
    </w:p>
    <w:p w:rsidR="00053D0C" w:rsidRDefault="00053D0C" w:rsidP="00053D0C">
      <w:pPr>
        <w:ind w:firstLine="709"/>
        <w:jc w:val="both"/>
        <w:rPr>
          <w:sz w:val="26"/>
          <w:szCs w:val="26"/>
        </w:rPr>
      </w:pPr>
      <w:proofErr w:type="gramStart"/>
      <w:r w:rsidRPr="00E36660">
        <w:rPr>
          <w:sz w:val="26"/>
          <w:szCs w:val="26"/>
        </w:rPr>
        <w:t>- судебным приказом от 6 мая 2024 года</w:t>
      </w:r>
      <w:r>
        <w:rPr>
          <w:sz w:val="26"/>
          <w:szCs w:val="26"/>
        </w:rPr>
        <w:t xml:space="preserve"> (по делу № А37-1418/2024) </w:t>
      </w:r>
      <w:r w:rsidRPr="00E36660">
        <w:rPr>
          <w:sz w:val="26"/>
          <w:szCs w:val="26"/>
        </w:rPr>
        <w:t>с</w:t>
      </w:r>
      <w:r w:rsidR="00DE11B7">
        <w:rPr>
          <w:sz w:val="26"/>
          <w:szCs w:val="26"/>
        </w:rPr>
        <w:t xml:space="preserve"> </w:t>
      </w:r>
      <w:r w:rsidRPr="00E36660">
        <w:rPr>
          <w:sz w:val="26"/>
          <w:szCs w:val="26"/>
        </w:rPr>
        <w:t>Управления взыскан в пользу Отделения Фонда пенсионного страхования Российской Федерации по Магаданской области в доход бюджета Социального фонда Российской Федерации штраф за непредставление в</w:t>
      </w:r>
      <w:r w:rsidR="00DE11B7">
        <w:rPr>
          <w:sz w:val="26"/>
          <w:szCs w:val="26"/>
        </w:rPr>
        <w:t xml:space="preserve"> </w:t>
      </w:r>
      <w:r w:rsidRPr="00E36660">
        <w:rPr>
          <w:sz w:val="26"/>
          <w:szCs w:val="26"/>
        </w:rPr>
        <w:t>установленный законом срок сведений, необходимых для назначения и выплаты страхового обеспечения в</w:t>
      </w:r>
      <w:r w:rsidR="00DE11B7">
        <w:rPr>
          <w:sz w:val="26"/>
          <w:szCs w:val="26"/>
        </w:rPr>
        <w:t xml:space="preserve"> </w:t>
      </w:r>
      <w:r w:rsidRPr="00E36660">
        <w:rPr>
          <w:sz w:val="26"/>
          <w:szCs w:val="26"/>
        </w:rPr>
        <w:t xml:space="preserve">размере </w:t>
      </w:r>
      <w:r w:rsidR="00DE11B7">
        <w:rPr>
          <w:sz w:val="26"/>
          <w:szCs w:val="26"/>
        </w:rPr>
        <w:t xml:space="preserve">                     </w:t>
      </w:r>
      <w:r w:rsidRPr="00E36660">
        <w:rPr>
          <w:sz w:val="26"/>
          <w:szCs w:val="26"/>
        </w:rPr>
        <w:t>5000</w:t>
      </w:r>
      <w:r w:rsidR="00DE11B7">
        <w:rPr>
          <w:sz w:val="26"/>
          <w:szCs w:val="26"/>
        </w:rPr>
        <w:t xml:space="preserve"> </w:t>
      </w:r>
      <w:r w:rsidRPr="00E36660">
        <w:rPr>
          <w:sz w:val="26"/>
          <w:szCs w:val="26"/>
        </w:rPr>
        <w:t>рублей</w:t>
      </w:r>
      <w:r w:rsidR="00DE11B7">
        <w:rPr>
          <w:sz w:val="26"/>
          <w:szCs w:val="26"/>
        </w:rPr>
        <w:t xml:space="preserve"> </w:t>
      </w:r>
      <w:r w:rsidRPr="00E36660">
        <w:rPr>
          <w:sz w:val="26"/>
          <w:szCs w:val="26"/>
        </w:rPr>
        <w:t>00</w:t>
      </w:r>
      <w:r w:rsidR="00DE11B7">
        <w:rPr>
          <w:sz w:val="26"/>
          <w:szCs w:val="26"/>
        </w:rPr>
        <w:t xml:space="preserve"> </w:t>
      </w:r>
      <w:r w:rsidRPr="00E36660">
        <w:rPr>
          <w:sz w:val="26"/>
          <w:szCs w:val="26"/>
        </w:rPr>
        <w:t>коп</w:t>
      </w:r>
      <w:r>
        <w:rPr>
          <w:sz w:val="26"/>
          <w:szCs w:val="26"/>
        </w:rPr>
        <w:t>еек,</w:t>
      </w:r>
      <w:proofErr w:type="gramEnd"/>
    </w:p>
    <w:p w:rsidR="00053D0C" w:rsidRDefault="00053D0C" w:rsidP="00053D0C">
      <w:pPr>
        <w:ind w:firstLine="709"/>
        <w:jc w:val="both"/>
        <w:rPr>
          <w:sz w:val="26"/>
          <w:szCs w:val="26"/>
        </w:rPr>
      </w:pPr>
      <w:proofErr w:type="gramStart"/>
      <w:r w:rsidRPr="00A5793B">
        <w:rPr>
          <w:sz w:val="26"/>
          <w:szCs w:val="26"/>
        </w:rPr>
        <w:lastRenderedPageBreak/>
        <w:t>- судебным приказом от 6 мая 2024 года</w:t>
      </w:r>
      <w:r w:rsidR="00DE11B7">
        <w:rPr>
          <w:sz w:val="26"/>
          <w:szCs w:val="26"/>
        </w:rPr>
        <w:t xml:space="preserve"> (по делу № </w:t>
      </w:r>
      <w:r>
        <w:rPr>
          <w:sz w:val="26"/>
          <w:szCs w:val="26"/>
        </w:rPr>
        <w:t xml:space="preserve">А37-1423/2024) </w:t>
      </w:r>
      <w:r w:rsidRPr="00A5793B">
        <w:rPr>
          <w:sz w:val="26"/>
          <w:szCs w:val="26"/>
        </w:rPr>
        <w:t>с</w:t>
      </w:r>
      <w:r w:rsidR="00DE11B7">
        <w:rPr>
          <w:sz w:val="26"/>
          <w:szCs w:val="26"/>
        </w:rPr>
        <w:t xml:space="preserve"> </w:t>
      </w:r>
      <w:r w:rsidRPr="00A5793B">
        <w:rPr>
          <w:sz w:val="26"/>
          <w:szCs w:val="26"/>
        </w:rPr>
        <w:t>Управления взыскан в пользу Отделения Фонда пенсионного страхования Российской Федерации по Магаданской области в доход бюджета Социального фонда Российской Федерации штраф за непредставление в</w:t>
      </w:r>
      <w:r w:rsidR="00DE11B7">
        <w:rPr>
          <w:sz w:val="26"/>
          <w:szCs w:val="26"/>
        </w:rPr>
        <w:t xml:space="preserve"> </w:t>
      </w:r>
      <w:r w:rsidRPr="00A5793B">
        <w:rPr>
          <w:sz w:val="26"/>
          <w:szCs w:val="26"/>
        </w:rPr>
        <w:t>установленный законом срок сведений, необходимых для назначения и выплаты страхового обеспечения</w:t>
      </w:r>
      <w:r w:rsidR="00DE11B7">
        <w:rPr>
          <w:sz w:val="26"/>
          <w:szCs w:val="26"/>
        </w:rPr>
        <w:t xml:space="preserve"> в </w:t>
      </w:r>
      <w:r w:rsidRPr="00A5793B">
        <w:rPr>
          <w:sz w:val="26"/>
          <w:szCs w:val="26"/>
        </w:rPr>
        <w:t xml:space="preserve">размере </w:t>
      </w:r>
      <w:r w:rsidR="00DE11B7">
        <w:rPr>
          <w:sz w:val="26"/>
          <w:szCs w:val="26"/>
        </w:rPr>
        <w:t xml:space="preserve">                 </w:t>
      </w:r>
      <w:r w:rsidRPr="00A5793B">
        <w:rPr>
          <w:sz w:val="26"/>
          <w:szCs w:val="26"/>
        </w:rPr>
        <w:t>5000</w:t>
      </w:r>
      <w:r w:rsidR="00DE11B7">
        <w:rPr>
          <w:sz w:val="26"/>
          <w:szCs w:val="26"/>
        </w:rPr>
        <w:t xml:space="preserve"> </w:t>
      </w:r>
      <w:r w:rsidRPr="00A5793B">
        <w:rPr>
          <w:sz w:val="26"/>
          <w:szCs w:val="26"/>
        </w:rPr>
        <w:t>рублей</w:t>
      </w:r>
      <w:r w:rsidR="00DE11B7">
        <w:rPr>
          <w:sz w:val="26"/>
          <w:szCs w:val="26"/>
        </w:rPr>
        <w:t xml:space="preserve"> </w:t>
      </w:r>
      <w:r w:rsidRPr="00A5793B">
        <w:rPr>
          <w:sz w:val="26"/>
          <w:szCs w:val="26"/>
        </w:rPr>
        <w:t>00</w:t>
      </w:r>
      <w:r w:rsidR="00DE11B7">
        <w:rPr>
          <w:sz w:val="26"/>
          <w:szCs w:val="26"/>
        </w:rPr>
        <w:t xml:space="preserve"> </w:t>
      </w:r>
      <w:r w:rsidRPr="00A5793B">
        <w:rPr>
          <w:sz w:val="26"/>
          <w:szCs w:val="26"/>
        </w:rPr>
        <w:t>коп</w:t>
      </w:r>
      <w:r>
        <w:rPr>
          <w:sz w:val="26"/>
          <w:szCs w:val="26"/>
        </w:rPr>
        <w:t>еек,</w:t>
      </w:r>
      <w:proofErr w:type="gramEnd"/>
    </w:p>
    <w:p w:rsidR="00053D0C" w:rsidRDefault="00053D0C" w:rsidP="00053D0C">
      <w:pPr>
        <w:ind w:firstLine="709"/>
        <w:jc w:val="both"/>
        <w:rPr>
          <w:sz w:val="26"/>
          <w:szCs w:val="26"/>
        </w:rPr>
      </w:pPr>
      <w:proofErr w:type="gramStart"/>
      <w:r w:rsidRPr="001B5C4B">
        <w:rPr>
          <w:sz w:val="26"/>
          <w:szCs w:val="26"/>
        </w:rPr>
        <w:t xml:space="preserve">- судебным приказом от 16 мая 2024 года </w:t>
      </w:r>
      <w:r>
        <w:rPr>
          <w:sz w:val="26"/>
          <w:szCs w:val="26"/>
        </w:rPr>
        <w:t>(по делу №</w:t>
      </w:r>
      <w:r w:rsidR="00DE11B7">
        <w:rPr>
          <w:sz w:val="26"/>
          <w:szCs w:val="26"/>
        </w:rPr>
        <w:t xml:space="preserve"> </w:t>
      </w:r>
      <w:r>
        <w:rPr>
          <w:sz w:val="26"/>
          <w:szCs w:val="26"/>
        </w:rPr>
        <w:t xml:space="preserve">А37-1419/2024) </w:t>
      </w:r>
      <w:r w:rsidRPr="001B5C4B">
        <w:rPr>
          <w:sz w:val="26"/>
          <w:szCs w:val="26"/>
        </w:rPr>
        <w:t>с</w:t>
      </w:r>
      <w:r w:rsidR="00DE11B7">
        <w:rPr>
          <w:sz w:val="26"/>
          <w:szCs w:val="26"/>
        </w:rPr>
        <w:t xml:space="preserve"> </w:t>
      </w:r>
      <w:r w:rsidRPr="001B5C4B">
        <w:rPr>
          <w:sz w:val="26"/>
          <w:szCs w:val="26"/>
        </w:rPr>
        <w:t>Управления взыскан в пользу Отделения Фонда пенсионного и социального страхования Российской Федерации по Магаданской области в доход бюджета Социального фонда России штраф за непредставление в</w:t>
      </w:r>
      <w:r w:rsidR="00DE11B7">
        <w:rPr>
          <w:sz w:val="26"/>
          <w:szCs w:val="26"/>
        </w:rPr>
        <w:t xml:space="preserve"> </w:t>
      </w:r>
      <w:r w:rsidRPr="001B5C4B">
        <w:rPr>
          <w:sz w:val="26"/>
          <w:szCs w:val="26"/>
        </w:rPr>
        <w:t>установленный законом срок сведений, необходимых для назначения и выплаты страхового обеспечения</w:t>
      </w:r>
      <w:r w:rsidR="00DE11B7">
        <w:rPr>
          <w:sz w:val="26"/>
          <w:szCs w:val="26"/>
        </w:rPr>
        <w:t xml:space="preserve"> </w:t>
      </w:r>
      <w:r w:rsidRPr="001B5C4B">
        <w:rPr>
          <w:sz w:val="26"/>
          <w:szCs w:val="26"/>
        </w:rPr>
        <w:t>в</w:t>
      </w:r>
      <w:r w:rsidR="00DE11B7">
        <w:rPr>
          <w:sz w:val="26"/>
          <w:szCs w:val="26"/>
        </w:rPr>
        <w:t xml:space="preserve"> </w:t>
      </w:r>
      <w:r w:rsidRPr="001B5C4B">
        <w:rPr>
          <w:sz w:val="26"/>
          <w:szCs w:val="26"/>
        </w:rPr>
        <w:t>размере 5000</w:t>
      </w:r>
      <w:r w:rsidR="00DE11B7">
        <w:rPr>
          <w:sz w:val="26"/>
          <w:szCs w:val="26"/>
        </w:rPr>
        <w:t xml:space="preserve"> </w:t>
      </w:r>
      <w:r w:rsidRPr="001B5C4B">
        <w:rPr>
          <w:sz w:val="26"/>
          <w:szCs w:val="26"/>
        </w:rPr>
        <w:t>рублей</w:t>
      </w:r>
      <w:r w:rsidR="00DE11B7">
        <w:rPr>
          <w:sz w:val="26"/>
          <w:szCs w:val="26"/>
        </w:rPr>
        <w:t xml:space="preserve"> </w:t>
      </w:r>
      <w:r w:rsidRPr="001B5C4B">
        <w:rPr>
          <w:sz w:val="26"/>
          <w:szCs w:val="26"/>
        </w:rPr>
        <w:t>00</w:t>
      </w:r>
      <w:r w:rsidR="00DE11B7">
        <w:rPr>
          <w:sz w:val="26"/>
          <w:szCs w:val="26"/>
        </w:rPr>
        <w:t xml:space="preserve"> </w:t>
      </w:r>
      <w:r w:rsidRPr="001B5C4B">
        <w:rPr>
          <w:sz w:val="26"/>
          <w:szCs w:val="26"/>
        </w:rPr>
        <w:t>копеек</w:t>
      </w:r>
      <w:r>
        <w:rPr>
          <w:sz w:val="26"/>
          <w:szCs w:val="26"/>
        </w:rPr>
        <w:t>,</w:t>
      </w:r>
      <w:proofErr w:type="gramEnd"/>
    </w:p>
    <w:p w:rsidR="00053D0C" w:rsidRDefault="00053D0C" w:rsidP="00053D0C">
      <w:pPr>
        <w:ind w:firstLine="709"/>
        <w:jc w:val="both"/>
        <w:rPr>
          <w:sz w:val="26"/>
          <w:szCs w:val="26"/>
        </w:rPr>
      </w:pPr>
      <w:proofErr w:type="gramStart"/>
      <w:r w:rsidRPr="00D36210">
        <w:rPr>
          <w:sz w:val="26"/>
          <w:szCs w:val="26"/>
        </w:rPr>
        <w:t xml:space="preserve">- судебным приказом от 16 мая 2024 года </w:t>
      </w:r>
      <w:r>
        <w:rPr>
          <w:sz w:val="26"/>
          <w:szCs w:val="26"/>
        </w:rPr>
        <w:t>(по делу №</w:t>
      </w:r>
      <w:r w:rsidR="00DE11B7">
        <w:rPr>
          <w:sz w:val="26"/>
          <w:szCs w:val="26"/>
        </w:rPr>
        <w:t xml:space="preserve"> </w:t>
      </w:r>
      <w:r>
        <w:rPr>
          <w:sz w:val="26"/>
          <w:szCs w:val="26"/>
        </w:rPr>
        <w:t xml:space="preserve">А37-1420/2024) </w:t>
      </w:r>
      <w:r w:rsidRPr="00D36210">
        <w:rPr>
          <w:sz w:val="26"/>
          <w:szCs w:val="26"/>
        </w:rPr>
        <w:t>с</w:t>
      </w:r>
      <w:r w:rsidR="00DE11B7">
        <w:rPr>
          <w:sz w:val="26"/>
          <w:szCs w:val="26"/>
        </w:rPr>
        <w:t xml:space="preserve"> </w:t>
      </w:r>
      <w:r w:rsidRPr="00D36210">
        <w:rPr>
          <w:sz w:val="26"/>
          <w:szCs w:val="26"/>
        </w:rPr>
        <w:t>Управления взыскан в пользу Отделения Фонда пенсионного и социального страхования Российской Федерации по Магаданской области в доход бюджета Социального фонда России штраф за непредставление в</w:t>
      </w:r>
      <w:r w:rsidR="00DE11B7">
        <w:rPr>
          <w:sz w:val="26"/>
          <w:szCs w:val="26"/>
        </w:rPr>
        <w:t xml:space="preserve"> </w:t>
      </w:r>
      <w:r w:rsidRPr="00D36210">
        <w:rPr>
          <w:sz w:val="26"/>
          <w:szCs w:val="26"/>
        </w:rPr>
        <w:t>установленный законом срок сведений, необходимых для назначения и выплаты страхового обеспечения</w:t>
      </w:r>
      <w:r w:rsidR="00DE11B7">
        <w:rPr>
          <w:sz w:val="26"/>
          <w:szCs w:val="26"/>
        </w:rPr>
        <w:t xml:space="preserve"> </w:t>
      </w:r>
      <w:r w:rsidRPr="00D36210">
        <w:rPr>
          <w:sz w:val="26"/>
          <w:szCs w:val="26"/>
        </w:rPr>
        <w:t>в</w:t>
      </w:r>
      <w:r w:rsidR="00DE11B7">
        <w:rPr>
          <w:sz w:val="26"/>
          <w:szCs w:val="26"/>
        </w:rPr>
        <w:t xml:space="preserve"> </w:t>
      </w:r>
      <w:r w:rsidRPr="00D36210">
        <w:rPr>
          <w:sz w:val="26"/>
          <w:szCs w:val="26"/>
        </w:rPr>
        <w:t>размере 5000</w:t>
      </w:r>
      <w:r w:rsidR="00DE11B7">
        <w:rPr>
          <w:sz w:val="26"/>
          <w:szCs w:val="26"/>
        </w:rPr>
        <w:t xml:space="preserve"> </w:t>
      </w:r>
      <w:r w:rsidRPr="00D36210">
        <w:rPr>
          <w:sz w:val="26"/>
          <w:szCs w:val="26"/>
        </w:rPr>
        <w:t>рублей</w:t>
      </w:r>
      <w:r w:rsidR="00DE11B7">
        <w:rPr>
          <w:sz w:val="26"/>
          <w:szCs w:val="26"/>
        </w:rPr>
        <w:t xml:space="preserve"> </w:t>
      </w:r>
      <w:r w:rsidRPr="00D36210">
        <w:rPr>
          <w:sz w:val="26"/>
          <w:szCs w:val="26"/>
        </w:rPr>
        <w:t>00</w:t>
      </w:r>
      <w:r w:rsidR="00DE11B7">
        <w:rPr>
          <w:sz w:val="26"/>
          <w:szCs w:val="26"/>
        </w:rPr>
        <w:t xml:space="preserve"> </w:t>
      </w:r>
      <w:r w:rsidRPr="00D36210">
        <w:rPr>
          <w:sz w:val="26"/>
          <w:szCs w:val="26"/>
        </w:rPr>
        <w:t>копеек</w:t>
      </w:r>
      <w:r>
        <w:rPr>
          <w:sz w:val="26"/>
          <w:szCs w:val="26"/>
        </w:rPr>
        <w:t>.</w:t>
      </w:r>
      <w:proofErr w:type="gramEnd"/>
    </w:p>
    <w:p w:rsidR="00053D0C" w:rsidRDefault="00053D0C" w:rsidP="00053D0C">
      <w:pPr>
        <w:ind w:firstLine="709"/>
        <w:jc w:val="both"/>
        <w:rPr>
          <w:sz w:val="26"/>
          <w:szCs w:val="26"/>
        </w:rPr>
      </w:pPr>
      <w:r>
        <w:rPr>
          <w:sz w:val="26"/>
          <w:szCs w:val="26"/>
        </w:rPr>
        <w:t xml:space="preserve">По одному делу – по иску Управления </w:t>
      </w:r>
      <w:r w:rsidRPr="00777108">
        <w:rPr>
          <w:sz w:val="26"/>
          <w:szCs w:val="26"/>
        </w:rPr>
        <w:t>Судебного департамента в</w:t>
      </w:r>
      <w:r w:rsidR="00DE11B7">
        <w:rPr>
          <w:sz w:val="26"/>
          <w:szCs w:val="26"/>
        </w:rPr>
        <w:t xml:space="preserve"> </w:t>
      </w:r>
      <w:r w:rsidRPr="00777108">
        <w:rPr>
          <w:sz w:val="26"/>
          <w:szCs w:val="26"/>
        </w:rPr>
        <w:t>Магаданской области</w:t>
      </w:r>
      <w:r>
        <w:rPr>
          <w:sz w:val="26"/>
          <w:szCs w:val="26"/>
        </w:rPr>
        <w:t xml:space="preserve"> к ООО «Фама</w:t>
      </w:r>
      <w:r w:rsidR="00DE11B7">
        <w:rPr>
          <w:sz w:val="26"/>
          <w:szCs w:val="26"/>
        </w:rPr>
        <w:t xml:space="preserve"> </w:t>
      </w:r>
      <w:r>
        <w:rPr>
          <w:sz w:val="26"/>
          <w:szCs w:val="26"/>
        </w:rPr>
        <w:t>Про» в пользу Управления взыскано 328468</w:t>
      </w:r>
      <w:r w:rsidR="00DE11B7">
        <w:rPr>
          <w:sz w:val="26"/>
          <w:szCs w:val="26"/>
        </w:rPr>
        <w:t xml:space="preserve"> </w:t>
      </w:r>
      <w:r>
        <w:rPr>
          <w:sz w:val="26"/>
          <w:szCs w:val="26"/>
        </w:rPr>
        <w:t>рубле</w:t>
      </w:r>
      <w:r w:rsidR="00DE11B7">
        <w:rPr>
          <w:sz w:val="26"/>
          <w:szCs w:val="26"/>
        </w:rPr>
        <w:t xml:space="preserve">й </w:t>
      </w:r>
      <w:r>
        <w:rPr>
          <w:sz w:val="26"/>
          <w:szCs w:val="26"/>
        </w:rPr>
        <w:t>11</w:t>
      </w:r>
      <w:r w:rsidR="00DE11B7">
        <w:rPr>
          <w:sz w:val="26"/>
          <w:szCs w:val="26"/>
        </w:rPr>
        <w:t xml:space="preserve"> </w:t>
      </w:r>
      <w:r>
        <w:rPr>
          <w:sz w:val="26"/>
          <w:szCs w:val="26"/>
        </w:rPr>
        <w:t xml:space="preserve">копеек, из них – штраф </w:t>
      </w:r>
      <w:r w:rsidRPr="00346BF5">
        <w:rPr>
          <w:sz w:val="26"/>
          <w:szCs w:val="26"/>
        </w:rPr>
        <w:t xml:space="preserve">в </w:t>
      </w:r>
      <w:proofErr w:type="gramStart"/>
      <w:r w:rsidRPr="00346BF5">
        <w:rPr>
          <w:sz w:val="26"/>
          <w:szCs w:val="26"/>
        </w:rPr>
        <w:t>размере</w:t>
      </w:r>
      <w:proofErr w:type="gramEnd"/>
      <w:r w:rsidRPr="00346BF5">
        <w:rPr>
          <w:sz w:val="26"/>
          <w:szCs w:val="26"/>
        </w:rPr>
        <w:t xml:space="preserve"> 33960</w:t>
      </w:r>
      <w:r w:rsidR="00DE11B7">
        <w:rPr>
          <w:sz w:val="26"/>
          <w:szCs w:val="26"/>
        </w:rPr>
        <w:t xml:space="preserve"> </w:t>
      </w:r>
      <w:r w:rsidRPr="00346BF5">
        <w:rPr>
          <w:sz w:val="26"/>
          <w:szCs w:val="26"/>
        </w:rPr>
        <w:t>рублей</w:t>
      </w:r>
      <w:r w:rsidR="00DE11B7">
        <w:rPr>
          <w:sz w:val="26"/>
          <w:szCs w:val="26"/>
        </w:rPr>
        <w:t xml:space="preserve"> </w:t>
      </w:r>
      <w:r w:rsidRPr="00346BF5">
        <w:rPr>
          <w:sz w:val="26"/>
          <w:szCs w:val="26"/>
        </w:rPr>
        <w:t>15</w:t>
      </w:r>
      <w:r w:rsidR="00DE11B7">
        <w:rPr>
          <w:sz w:val="26"/>
          <w:szCs w:val="26"/>
        </w:rPr>
        <w:t xml:space="preserve"> </w:t>
      </w:r>
      <w:r w:rsidRPr="00346BF5">
        <w:rPr>
          <w:sz w:val="26"/>
          <w:szCs w:val="26"/>
        </w:rPr>
        <w:t>копеек и</w:t>
      </w:r>
      <w:r w:rsidR="00DE11B7">
        <w:rPr>
          <w:sz w:val="26"/>
          <w:szCs w:val="26"/>
        </w:rPr>
        <w:t xml:space="preserve"> </w:t>
      </w:r>
      <w:r w:rsidRPr="00346BF5">
        <w:rPr>
          <w:sz w:val="26"/>
          <w:szCs w:val="26"/>
        </w:rPr>
        <w:t>убытки в размере 294507</w:t>
      </w:r>
      <w:r w:rsidR="00DE11B7">
        <w:rPr>
          <w:sz w:val="26"/>
          <w:szCs w:val="26"/>
        </w:rPr>
        <w:t xml:space="preserve"> </w:t>
      </w:r>
      <w:r w:rsidRPr="00346BF5">
        <w:rPr>
          <w:sz w:val="26"/>
          <w:szCs w:val="26"/>
        </w:rPr>
        <w:t>рублей</w:t>
      </w:r>
      <w:r w:rsidR="00DE11B7">
        <w:rPr>
          <w:sz w:val="26"/>
          <w:szCs w:val="26"/>
        </w:rPr>
        <w:t xml:space="preserve"> </w:t>
      </w:r>
      <w:r w:rsidRPr="00346BF5">
        <w:rPr>
          <w:sz w:val="26"/>
          <w:szCs w:val="26"/>
        </w:rPr>
        <w:t>96</w:t>
      </w:r>
      <w:r w:rsidR="00DE11B7">
        <w:rPr>
          <w:sz w:val="26"/>
          <w:szCs w:val="26"/>
        </w:rPr>
        <w:t xml:space="preserve"> </w:t>
      </w:r>
      <w:r w:rsidRPr="00346BF5">
        <w:rPr>
          <w:sz w:val="26"/>
          <w:szCs w:val="26"/>
        </w:rPr>
        <w:t>копеек</w:t>
      </w:r>
      <w:r>
        <w:rPr>
          <w:sz w:val="26"/>
          <w:szCs w:val="26"/>
        </w:rPr>
        <w:t>. Судебное решение исполнено.</w:t>
      </w:r>
    </w:p>
    <w:p w:rsidR="00053D0C" w:rsidRDefault="00053D0C" w:rsidP="00053D0C">
      <w:pPr>
        <w:jc w:val="both"/>
        <w:rPr>
          <w:sz w:val="26"/>
          <w:szCs w:val="26"/>
        </w:rPr>
      </w:pPr>
      <w:r>
        <w:rPr>
          <w:color w:val="FF0000"/>
          <w:sz w:val="26"/>
          <w:szCs w:val="26"/>
        </w:rPr>
        <w:tab/>
      </w:r>
      <w:r>
        <w:rPr>
          <w:sz w:val="26"/>
          <w:szCs w:val="26"/>
        </w:rPr>
        <w:t xml:space="preserve">13.6. Управление принимало участие в следующих судебных </w:t>
      </w:r>
      <w:proofErr w:type="gramStart"/>
      <w:r>
        <w:rPr>
          <w:sz w:val="26"/>
          <w:szCs w:val="26"/>
        </w:rPr>
        <w:t>делах</w:t>
      </w:r>
      <w:proofErr w:type="gramEnd"/>
      <w:r>
        <w:rPr>
          <w:sz w:val="26"/>
          <w:szCs w:val="26"/>
        </w:rPr>
        <w:t>:</w:t>
      </w:r>
    </w:p>
    <w:p w:rsidR="00053D0C" w:rsidRDefault="00DE11B7" w:rsidP="00053D0C">
      <w:pPr>
        <w:ind w:firstLine="709"/>
        <w:jc w:val="both"/>
        <w:rPr>
          <w:sz w:val="26"/>
          <w:szCs w:val="26"/>
        </w:rPr>
      </w:pPr>
      <w:proofErr w:type="gramStart"/>
      <w:r>
        <w:rPr>
          <w:sz w:val="26"/>
          <w:szCs w:val="26"/>
        </w:rPr>
        <w:t xml:space="preserve">• </w:t>
      </w:r>
      <w:r w:rsidR="00053D0C">
        <w:rPr>
          <w:sz w:val="26"/>
          <w:szCs w:val="26"/>
        </w:rPr>
        <w:t>В качестве истца к ООО «ФамаПро» о</w:t>
      </w:r>
      <w:r>
        <w:rPr>
          <w:sz w:val="26"/>
          <w:szCs w:val="26"/>
        </w:rPr>
        <w:t xml:space="preserve"> </w:t>
      </w:r>
      <w:r w:rsidR="00053D0C">
        <w:rPr>
          <w:sz w:val="26"/>
          <w:szCs w:val="26"/>
        </w:rPr>
        <w:t xml:space="preserve">взыскании штрафа в размере </w:t>
      </w:r>
      <w:r>
        <w:rPr>
          <w:sz w:val="26"/>
          <w:szCs w:val="26"/>
        </w:rPr>
        <w:t xml:space="preserve">                  </w:t>
      </w:r>
      <w:r w:rsidR="00053D0C">
        <w:rPr>
          <w:sz w:val="26"/>
          <w:szCs w:val="26"/>
        </w:rPr>
        <w:t>33960</w:t>
      </w:r>
      <w:r>
        <w:rPr>
          <w:sz w:val="26"/>
          <w:szCs w:val="26"/>
        </w:rPr>
        <w:t xml:space="preserve"> </w:t>
      </w:r>
      <w:r w:rsidR="00053D0C">
        <w:rPr>
          <w:sz w:val="26"/>
          <w:szCs w:val="26"/>
        </w:rPr>
        <w:t>рублей 15 копеек за нарушение обязательств, предусмотренных контрактом на оказание услуг по разработке проектно-сметной документации на объект «Капитальный ремонт центрального и дворового фасада здания Магаданского городского суда», и о возмещении убытков, понесенных в связи с оплатой стоимости государственной экспертизы в сумме 294507</w:t>
      </w:r>
      <w:r>
        <w:rPr>
          <w:sz w:val="26"/>
          <w:szCs w:val="26"/>
        </w:rPr>
        <w:t xml:space="preserve"> </w:t>
      </w:r>
      <w:r w:rsidR="00053D0C">
        <w:rPr>
          <w:sz w:val="26"/>
          <w:szCs w:val="26"/>
        </w:rPr>
        <w:t>рублей</w:t>
      </w:r>
      <w:r>
        <w:rPr>
          <w:sz w:val="26"/>
          <w:szCs w:val="26"/>
        </w:rPr>
        <w:t xml:space="preserve"> </w:t>
      </w:r>
      <w:r w:rsidR="00053D0C">
        <w:rPr>
          <w:sz w:val="26"/>
          <w:szCs w:val="26"/>
        </w:rPr>
        <w:t>96</w:t>
      </w:r>
      <w:r>
        <w:rPr>
          <w:sz w:val="26"/>
          <w:szCs w:val="26"/>
        </w:rPr>
        <w:t xml:space="preserve"> </w:t>
      </w:r>
      <w:r w:rsidR="00053D0C">
        <w:rPr>
          <w:sz w:val="26"/>
          <w:szCs w:val="26"/>
        </w:rPr>
        <w:t xml:space="preserve">копеек, </w:t>
      </w:r>
      <w:r w:rsidR="00053D0C" w:rsidRPr="00B24C7D">
        <w:rPr>
          <w:sz w:val="26"/>
          <w:szCs w:val="26"/>
        </w:rPr>
        <w:t>а всего 328468</w:t>
      </w:r>
      <w:proofErr w:type="gramEnd"/>
      <w:r>
        <w:rPr>
          <w:sz w:val="26"/>
          <w:szCs w:val="26"/>
        </w:rPr>
        <w:t xml:space="preserve"> </w:t>
      </w:r>
      <w:r w:rsidR="00053D0C" w:rsidRPr="00B24C7D">
        <w:rPr>
          <w:sz w:val="26"/>
          <w:szCs w:val="26"/>
        </w:rPr>
        <w:t>рублей</w:t>
      </w:r>
      <w:r>
        <w:rPr>
          <w:sz w:val="26"/>
          <w:szCs w:val="26"/>
        </w:rPr>
        <w:t xml:space="preserve"> </w:t>
      </w:r>
      <w:r w:rsidR="00053D0C" w:rsidRPr="00B24C7D">
        <w:rPr>
          <w:sz w:val="26"/>
          <w:szCs w:val="26"/>
        </w:rPr>
        <w:t>11</w:t>
      </w:r>
      <w:r>
        <w:rPr>
          <w:sz w:val="26"/>
          <w:szCs w:val="26"/>
        </w:rPr>
        <w:t xml:space="preserve"> </w:t>
      </w:r>
      <w:r w:rsidR="00053D0C" w:rsidRPr="00B24C7D">
        <w:rPr>
          <w:sz w:val="26"/>
          <w:szCs w:val="26"/>
        </w:rPr>
        <w:t>копеек</w:t>
      </w:r>
      <w:r w:rsidR="00053D0C">
        <w:rPr>
          <w:sz w:val="26"/>
          <w:szCs w:val="26"/>
        </w:rPr>
        <w:t>.</w:t>
      </w:r>
    </w:p>
    <w:p w:rsidR="00053D0C" w:rsidRDefault="00053D0C" w:rsidP="00053D0C">
      <w:pPr>
        <w:ind w:firstLine="709"/>
        <w:jc w:val="both"/>
        <w:rPr>
          <w:sz w:val="26"/>
          <w:szCs w:val="26"/>
        </w:rPr>
      </w:pPr>
      <w:r w:rsidRPr="00456489">
        <w:rPr>
          <w:sz w:val="26"/>
          <w:szCs w:val="26"/>
        </w:rPr>
        <w:t>Решением Арбитражн</w:t>
      </w:r>
      <w:r>
        <w:rPr>
          <w:sz w:val="26"/>
          <w:szCs w:val="26"/>
        </w:rPr>
        <w:t>ого</w:t>
      </w:r>
      <w:r w:rsidRPr="00456489">
        <w:rPr>
          <w:sz w:val="26"/>
          <w:szCs w:val="26"/>
        </w:rPr>
        <w:t xml:space="preserve"> суд</w:t>
      </w:r>
      <w:r>
        <w:rPr>
          <w:sz w:val="26"/>
          <w:szCs w:val="26"/>
        </w:rPr>
        <w:t>а</w:t>
      </w:r>
      <w:r w:rsidRPr="00456489">
        <w:rPr>
          <w:sz w:val="26"/>
          <w:szCs w:val="26"/>
        </w:rPr>
        <w:t xml:space="preserve"> Магаданской</w:t>
      </w:r>
      <w:r>
        <w:rPr>
          <w:sz w:val="26"/>
          <w:szCs w:val="26"/>
        </w:rPr>
        <w:t xml:space="preserve"> области</w:t>
      </w:r>
      <w:r w:rsidRPr="00456489">
        <w:rPr>
          <w:sz w:val="26"/>
          <w:szCs w:val="26"/>
        </w:rPr>
        <w:t xml:space="preserve"> от 2</w:t>
      </w:r>
      <w:r>
        <w:rPr>
          <w:sz w:val="26"/>
          <w:szCs w:val="26"/>
        </w:rPr>
        <w:t xml:space="preserve">7 ноября </w:t>
      </w:r>
      <w:r w:rsidRPr="00456489">
        <w:rPr>
          <w:sz w:val="26"/>
          <w:szCs w:val="26"/>
        </w:rPr>
        <w:t>2023</w:t>
      </w:r>
      <w:r>
        <w:rPr>
          <w:sz w:val="26"/>
          <w:szCs w:val="26"/>
        </w:rPr>
        <w:t xml:space="preserve"> года требования Управления Судебного департамента в Магаданской области удовлетворены полностью – с ответчика </w:t>
      </w:r>
      <w:r w:rsidRPr="00456489">
        <w:rPr>
          <w:sz w:val="26"/>
          <w:szCs w:val="26"/>
        </w:rPr>
        <w:t>в пользу Управления взыскан штраф в</w:t>
      </w:r>
      <w:r w:rsidR="00DE11B7">
        <w:rPr>
          <w:sz w:val="26"/>
          <w:szCs w:val="26"/>
        </w:rPr>
        <w:t xml:space="preserve"> </w:t>
      </w:r>
      <w:proofErr w:type="gramStart"/>
      <w:r w:rsidRPr="00456489">
        <w:rPr>
          <w:sz w:val="26"/>
          <w:szCs w:val="26"/>
        </w:rPr>
        <w:t>размере</w:t>
      </w:r>
      <w:proofErr w:type="gramEnd"/>
      <w:r w:rsidRPr="00456489">
        <w:rPr>
          <w:sz w:val="26"/>
          <w:szCs w:val="26"/>
        </w:rPr>
        <w:t xml:space="preserve"> 33960 рублей 15 копеек и убытки в размере 294507</w:t>
      </w:r>
      <w:r w:rsidR="00DE11B7">
        <w:rPr>
          <w:sz w:val="26"/>
          <w:szCs w:val="26"/>
        </w:rPr>
        <w:t xml:space="preserve"> </w:t>
      </w:r>
      <w:r w:rsidRPr="00456489">
        <w:rPr>
          <w:sz w:val="26"/>
          <w:szCs w:val="26"/>
        </w:rPr>
        <w:t>рублей</w:t>
      </w:r>
      <w:r w:rsidR="00DE11B7">
        <w:rPr>
          <w:sz w:val="26"/>
          <w:szCs w:val="26"/>
        </w:rPr>
        <w:t xml:space="preserve"> </w:t>
      </w:r>
      <w:r w:rsidRPr="00456489">
        <w:rPr>
          <w:sz w:val="26"/>
          <w:szCs w:val="26"/>
        </w:rPr>
        <w:t>96</w:t>
      </w:r>
      <w:r w:rsidR="00DE11B7">
        <w:rPr>
          <w:sz w:val="26"/>
          <w:szCs w:val="26"/>
        </w:rPr>
        <w:t xml:space="preserve"> </w:t>
      </w:r>
      <w:r w:rsidRPr="00456489">
        <w:rPr>
          <w:sz w:val="26"/>
          <w:szCs w:val="26"/>
        </w:rPr>
        <w:t>копеек, а</w:t>
      </w:r>
      <w:r w:rsidR="00DE11B7">
        <w:rPr>
          <w:sz w:val="26"/>
          <w:szCs w:val="26"/>
        </w:rPr>
        <w:t xml:space="preserve"> </w:t>
      </w:r>
      <w:r w:rsidRPr="00456489">
        <w:rPr>
          <w:sz w:val="26"/>
          <w:szCs w:val="26"/>
        </w:rPr>
        <w:t>всего</w:t>
      </w:r>
      <w:r>
        <w:rPr>
          <w:sz w:val="26"/>
          <w:szCs w:val="26"/>
        </w:rPr>
        <w:t xml:space="preserve"> – </w:t>
      </w:r>
      <w:r w:rsidRPr="00456489">
        <w:rPr>
          <w:sz w:val="26"/>
          <w:szCs w:val="26"/>
        </w:rPr>
        <w:t>328468 рублей</w:t>
      </w:r>
      <w:r w:rsidR="00DE11B7">
        <w:rPr>
          <w:sz w:val="26"/>
          <w:szCs w:val="26"/>
        </w:rPr>
        <w:t xml:space="preserve"> </w:t>
      </w:r>
      <w:r w:rsidRPr="00456489">
        <w:rPr>
          <w:sz w:val="26"/>
          <w:szCs w:val="26"/>
        </w:rPr>
        <w:t>11</w:t>
      </w:r>
      <w:r w:rsidR="00DE11B7">
        <w:rPr>
          <w:sz w:val="26"/>
          <w:szCs w:val="26"/>
        </w:rPr>
        <w:t xml:space="preserve"> </w:t>
      </w:r>
      <w:r w:rsidRPr="00456489">
        <w:rPr>
          <w:sz w:val="26"/>
          <w:szCs w:val="26"/>
        </w:rPr>
        <w:t>копеек</w:t>
      </w:r>
      <w:r>
        <w:rPr>
          <w:sz w:val="26"/>
          <w:szCs w:val="26"/>
        </w:rPr>
        <w:t>.</w:t>
      </w:r>
    </w:p>
    <w:p w:rsidR="00053D0C" w:rsidRDefault="00053D0C" w:rsidP="00053D0C">
      <w:pPr>
        <w:ind w:firstLine="709"/>
        <w:jc w:val="both"/>
        <w:rPr>
          <w:sz w:val="26"/>
          <w:szCs w:val="26"/>
        </w:rPr>
      </w:pPr>
      <w:r w:rsidRPr="004657FC">
        <w:rPr>
          <w:sz w:val="26"/>
          <w:szCs w:val="26"/>
        </w:rPr>
        <w:t>Решение обжаловано ответчиком в</w:t>
      </w:r>
      <w:r w:rsidR="00DE11B7">
        <w:rPr>
          <w:sz w:val="26"/>
          <w:szCs w:val="26"/>
        </w:rPr>
        <w:t xml:space="preserve"> </w:t>
      </w:r>
      <w:r w:rsidRPr="004657FC">
        <w:rPr>
          <w:sz w:val="26"/>
          <w:szCs w:val="26"/>
        </w:rPr>
        <w:t xml:space="preserve">апелляционном </w:t>
      </w:r>
      <w:proofErr w:type="gramStart"/>
      <w:r w:rsidRPr="004657FC">
        <w:rPr>
          <w:sz w:val="26"/>
          <w:szCs w:val="26"/>
        </w:rPr>
        <w:t>порядке</w:t>
      </w:r>
      <w:proofErr w:type="gramEnd"/>
      <w:r>
        <w:rPr>
          <w:sz w:val="26"/>
          <w:szCs w:val="26"/>
        </w:rPr>
        <w:t>. П</w:t>
      </w:r>
      <w:r w:rsidRPr="004657FC">
        <w:rPr>
          <w:sz w:val="26"/>
          <w:szCs w:val="26"/>
        </w:rPr>
        <w:t>остановлением</w:t>
      </w:r>
      <w:proofErr w:type="gramStart"/>
      <w:r w:rsidRPr="004657FC">
        <w:rPr>
          <w:sz w:val="26"/>
          <w:szCs w:val="26"/>
        </w:rPr>
        <w:t xml:space="preserve"> Ш</w:t>
      </w:r>
      <w:proofErr w:type="gramEnd"/>
      <w:r w:rsidRPr="004657FC">
        <w:rPr>
          <w:sz w:val="26"/>
          <w:szCs w:val="26"/>
        </w:rPr>
        <w:t>естого арбитражного апелляционного суда от 30</w:t>
      </w:r>
      <w:r>
        <w:rPr>
          <w:sz w:val="26"/>
          <w:szCs w:val="26"/>
        </w:rPr>
        <w:t xml:space="preserve"> января </w:t>
      </w:r>
      <w:r w:rsidRPr="004657FC">
        <w:rPr>
          <w:sz w:val="26"/>
          <w:szCs w:val="26"/>
        </w:rPr>
        <w:t>2024</w:t>
      </w:r>
      <w:r>
        <w:rPr>
          <w:sz w:val="26"/>
          <w:szCs w:val="26"/>
        </w:rPr>
        <w:t xml:space="preserve"> года</w:t>
      </w:r>
      <w:r w:rsidRPr="004657FC">
        <w:rPr>
          <w:sz w:val="26"/>
          <w:szCs w:val="26"/>
        </w:rPr>
        <w:t xml:space="preserve"> решение Арбитражного суда Магаданской области от 27</w:t>
      </w:r>
      <w:r>
        <w:rPr>
          <w:sz w:val="26"/>
          <w:szCs w:val="26"/>
        </w:rPr>
        <w:t xml:space="preserve"> ноября </w:t>
      </w:r>
      <w:r w:rsidRPr="004657FC">
        <w:rPr>
          <w:sz w:val="26"/>
          <w:szCs w:val="26"/>
        </w:rPr>
        <w:t>2023</w:t>
      </w:r>
      <w:r>
        <w:rPr>
          <w:sz w:val="26"/>
          <w:szCs w:val="26"/>
        </w:rPr>
        <w:t xml:space="preserve"> года</w:t>
      </w:r>
      <w:r w:rsidRPr="004657FC">
        <w:rPr>
          <w:sz w:val="26"/>
          <w:szCs w:val="26"/>
        </w:rPr>
        <w:t xml:space="preserve"> оставлено без</w:t>
      </w:r>
      <w:r w:rsidR="00DE11B7">
        <w:rPr>
          <w:sz w:val="26"/>
          <w:szCs w:val="26"/>
        </w:rPr>
        <w:t xml:space="preserve"> </w:t>
      </w:r>
      <w:r w:rsidRPr="004657FC">
        <w:rPr>
          <w:sz w:val="26"/>
          <w:szCs w:val="26"/>
        </w:rPr>
        <w:t>изменения</w:t>
      </w:r>
      <w:r>
        <w:rPr>
          <w:sz w:val="26"/>
          <w:szCs w:val="26"/>
        </w:rPr>
        <w:t>, апелляционная жалоба ООО «Фама Про» - без удовлетворения.</w:t>
      </w:r>
    </w:p>
    <w:p w:rsidR="00053D0C" w:rsidRDefault="00053D0C" w:rsidP="00053D0C">
      <w:pPr>
        <w:ind w:firstLine="709"/>
        <w:jc w:val="both"/>
        <w:rPr>
          <w:sz w:val="26"/>
          <w:szCs w:val="26"/>
        </w:rPr>
      </w:pPr>
      <w:r>
        <w:rPr>
          <w:sz w:val="26"/>
          <w:szCs w:val="26"/>
        </w:rPr>
        <w:t>Ответчиком принесена кассационная жалоба. П</w:t>
      </w:r>
      <w:r w:rsidRPr="004657FC">
        <w:rPr>
          <w:sz w:val="26"/>
          <w:szCs w:val="26"/>
        </w:rPr>
        <w:t>остановлением Арбитражного суда Дальневосточного округа от</w:t>
      </w:r>
      <w:r w:rsidR="00DE11B7">
        <w:rPr>
          <w:sz w:val="26"/>
          <w:szCs w:val="26"/>
        </w:rPr>
        <w:t xml:space="preserve"> </w:t>
      </w:r>
      <w:r w:rsidRPr="004657FC">
        <w:rPr>
          <w:sz w:val="26"/>
          <w:szCs w:val="26"/>
        </w:rPr>
        <w:t>11</w:t>
      </w:r>
      <w:r w:rsidR="00DE11B7">
        <w:rPr>
          <w:sz w:val="26"/>
          <w:szCs w:val="26"/>
        </w:rPr>
        <w:t xml:space="preserve"> </w:t>
      </w:r>
      <w:r>
        <w:rPr>
          <w:sz w:val="26"/>
          <w:szCs w:val="26"/>
        </w:rPr>
        <w:t>апреля</w:t>
      </w:r>
      <w:r w:rsidR="00DE11B7">
        <w:rPr>
          <w:sz w:val="26"/>
          <w:szCs w:val="26"/>
        </w:rPr>
        <w:t xml:space="preserve"> </w:t>
      </w:r>
      <w:r w:rsidRPr="004657FC">
        <w:rPr>
          <w:sz w:val="26"/>
          <w:szCs w:val="26"/>
        </w:rPr>
        <w:t>2024</w:t>
      </w:r>
      <w:r w:rsidR="00DE11B7">
        <w:rPr>
          <w:sz w:val="26"/>
          <w:szCs w:val="26"/>
        </w:rPr>
        <w:t xml:space="preserve"> </w:t>
      </w:r>
      <w:r>
        <w:rPr>
          <w:sz w:val="26"/>
          <w:szCs w:val="26"/>
        </w:rPr>
        <w:t>года</w:t>
      </w:r>
      <w:r w:rsidRPr="004657FC">
        <w:rPr>
          <w:sz w:val="26"/>
          <w:szCs w:val="26"/>
        </w:rPr>
        <w:t xml:space="preserve"> решение Арбитражного суда Магаданской области от 27</w:t>
      </w:r>
      <w:r>
        <w:rPr>
          <w:sz w:val="26"/>
          <w:szCs w:val="26"/>
        </w:rPr>
        <w:t xml:space="preserve"> ноября </w:t>
      </w:r>
      <w:r w:rsidRPr="004657FC">
        <w:rPr>
          <w:sz w:val="26"/>
          <w:szCs w:val="26"/>
        </w:rPr>
        <w:t>2023</w:t>
      </w:r>
      <w:r>
        <w:rPr>
          <w:sz w:val="26"/>
          <w:szCs w:val="26"/>
        </w:rPr>
        <w:t xml:space="preserve"> года</w:t>
      </w:r>
      <w:r w:rsidRPr="004657FC">
        <w:rPr>
          <w:sz w:val="26"/>
          <w:szCs w:val="26"/>
        </w:rPr>
        <w:t xml:space="preserve"> оставлено без</w:t>
      </w:r>
      <w:r w:rsidR="00DE11B7">
        <w:rPr>
          <w:sz w:val="26"/>
          <w:szCs w:val="26"/>
        </w:rPr>
        <w:t xml:space="preserve"> </w:t>
      </w:r>
      <w:r w:rsidRPr="004657FC">
        <w:rPr>
          <w:sz w:val="26"/>
          <w:szCs w:val="26"/>
        </w:rPr>
        <w:t>изменения, кас</w:t>
      </w:r>
      <w:r>
        <w:rPr>
          <w:sz w:val="26"/>
          <w:szCs w:val="26"/>
        </w:rPr>
        <w:t>сационная</w:t>
      </w:r>
      <w:r w:rsidRPr="004657FC">
        <w:rPr>
          <w:sz w:val="26"/>
          <w:szCs w:val="26"/>
        </w:rPr>
        <w:t xml:space="preserve"> жалоба </w:t>
      </w:r>
      <w:r>
        <w:rPr>
          <w:sz w:val="26"/>
          <w:szCs w:val="26"/>
        </w:rPr>
        <w:t>ООО «Фама Про» - без удовлетворения.</w:t>
      </w:r>
    </w:p>
    <w:p w:rsidR="00053D0C" w:rsidRDefault="00053D0C" w:rsidP="00053D0C">
      <w:pPr>
        <w:ind w:firstLine="709"/>
        <w:jc w:val="both"/>
        <w:rPr>
          <w:sz w:val="26"/>
          <w:szCs w:val="26"/>
        </w:rPr>
      </w:pPr>
      <w:proofErr w:type="gramStart"/>
      <w:r>
        <w:rPr>
          <w:sz w:val="26"/>
          <w:szCs w:val="26"/>
        </w:rPr>
        <w:t xml:space="preserve">• В качестве заявителя </w:t>
      </w:r>
      <w:r w:rsidRPr="00CA2A54">
        <w:rPr>
          <w:sz w:val="26"/>
          <w:szCs w:val="26"/>
        </w:rPr>
        <w:t>к Отделени</w:t>
      </w:r>
      <w:r>
        <w:rPr>
          <w:sz w:val="26"/>
          <w:szCs w:val="26"/>
        </w:rPr>
        <w:t>ю</w:t>
      </w:r>
      <w:r w:rsidRPr="00CA2A54">
        <w:rPr>
          <w:sz w:val="26"/>
          <w:szCs w:val="26"/>
        </w:rPr>
        <w:t xml:space="preserve"> Фонд</w:t>
      </w:r>
      <w:r>
        <w:rPr>
          <w:sz w:val="26"/>
          <w:szCs w:val="26"/>
        </w:rPr>
        <w:t>а</w:t>
      </w:r>
      <w:r w:rsidRPr="00CA2A54">
        <w:rPr>
          <w:sz w:val="26"/>
          <w:szCs w:val="26"/>
        </w:rPr>
        <w:t xml:space="preserve"> пенсионного и социального страхования Российской Федерации по Магаданской </w:t>
      </w:r>
      <w:r w:rsidRPr="008D314D">
        <w:rPr>
          <w:sz w:val="26"/>
          <w:szCs w:val="26"/>
        </w:rPr>
        <w:t xml:space="preserve">области </w:t>
      </w:r>
      <w:r>
        <w:rPr>
          <w:sz w:val="26"/>
          <w:szCs w:val="26"/>
        </w:rPr>
        <w:t>о</w:t>
      </w:r>
      <w:r w:rsidRPr="008D314D">
        <w:rPr>
          <w:sz w:val="26"/>
          <w:szCs w:val="26"/>
        </w:rPr>
        <w:t xml:space="preserve"> признании незаконным в части назначения размера штрафа</w:t>
      </w:r>
      <w:r>
        <w:rPr>
          <w:sz w:val="26"/>
          <w:szCs w:val="26"/>
        </w:rPr>
        <w:t xml:space="preserve"> </w:t>
      </w:r>
      <w:r w:rsidRPr="008D314D">
        <w:rPr>
          <w:sz w:val="26"/>
          <w:szCs w:val="26"/>
        </w:rPr>
        <w:t xml:space="preserve">решения </w:t>
      </w:r>
      <w:r>
        <w:rPr>
          <w:sz w:val="26"/>
          <w:szCs w:val="26"/>
        </w:rPr>
        <w:t xml:space="preserve">Фонда </w:t>
      </w:r>
      <w:r w:rsidRPr="008D314D">
        <w:rPr>
          <w:sz w:val="26"/>
          <w:szCs w:val="26"/>
        </w:rPr>
        <w:t>от</w:t>
      </w:r>
      <w:r w:rsidR="00DE11B7">
        <w:rPr>
          <w:sz w:val="26"/>
          <w:szCs w:val="26"/>
        </w:rPr>
        <w:t xml:space="preserve"> </w:t>
      </w:r>
      <w:r w:rsidRPr="008D314D">
        <w:rPr>
          <w:sz w:val="26"/>
          <w:szCs w:val="26"/>
        </w:rPr>
        <w:t>25</w:t>
      </w:r>
      <w:r w:rsidR="00DE11B7">
        <w:rPr>
          <w:sz w:val="26"/>
          <w:szCs w:val="26"/>
        </w:rPr>
        <w:t xml:space="preserve"> </w:t>
      </w:r>
      <w:r>
        <w:rPr>
          <w:sz w:val="26"/>
          <w:szCs w:val="26"/>
        </w:rPr>
        <w:t>июля</w:t>
      </w:r>
      <w:r w:rsidR="00DE11B7">
        <w:rPr>
          <w:sz w:val="26"/>
          <w:szCs w:val="26"/>
        </w:rPr>
        <w:t xml:space="preserve"> </w:t>
      </w:r>
      <w:r w:rsidRPr="008D314D">
        <w:rPr>
          <w:sz w:val="26"/>
          <w:szCs w:val="26"/>
        </w:rPr>
        <w:t>2023</w:t>
      </w:r>
      <w:r w:rsidR="00DE11B7">
        <w:rPr>
          <w:sz w:val="26"/>
          <w:szCs w:val="26"/>
        </w:rPr>
        <w:t xml:space="preserve"> </w:t>
      </w:r>
      <w:r>
        <w:rPr>
          <w:sz w:val="26"/>
          <w:szCs w:val="26"/>
        </w:rPr>
        <w:t>года</w:t>
      </w:r>
      <w:r w:rsidRPr="008D314D">
        <w:rPr>
          <w:sz w:val="26"/>
          <w:szCs w:val="26"/>
        </w:rPr>
        <w:t xml:space="preserve"> №</w:t>
      </w:r>
      <w:r w:rsidR="00DE11B7">
        <w:rPr>
          <w:sz w:val="26"/>
          <w:szCs w:val="26"/>
        </w:rPr>
        <w:t xml:space="preserve"> </w:t>
      </w:r>
      <w:r w:rsidRPr="008D314D">
        <w:rPr>
          <w:sz w:val="26"/>
          <w:szCs w:val="26"/>
        </w:rPr>
        <w:t>059</w:t>
      </w:r>
      <w:r w:rsidRPr="008D314D">
        <w:rPr>
          <w:sz w:val="26"/>
          <w:szCs w:val="26"/>
          <w:lang w:val="en-US"/>
        </w:rPr>
        <w:t>S</w:t>
      </w:r>
      <w:r w:rsidRPr="008D314D">
        <w:rPr>
          <w:sz w:val="26"/>
          <w:szCs w:val="26"/>
        </w:rPr>
        <w:t>19230001766 о привлечении Управления к</w:t>
      </w:r>
      <w:r w:rsidR="00DE11B7">
        <w:rPr>
          <w:sz w:val="26"/>
          <w:szCs w:val="26"/>
        </w:rPr>
        <w:t xml:space="preserve"> </w:t>
      </w:r>
      <w:r w:rsidRPr="008D314D">
        <w:rPr>
          <w:sz w:val="26"/>
          <w:szCs w:val="26"/>
        </w:rPr>
        <w:t>ответственности за непредставление в установленный п.2 ст.11 Закона №</w:t>
      </w:r>
      <w:r w:rsidR="00DE11B7">
        <w:rPr>
          <w:sz w:val="26"/>
          <w:szCs w:val="26"/>
        </w:rPr>
        <w:t xml:space="preserve"> </w:t>
      </w:r>
      <w:r w:rsidRPr="008D314D">
        <w:rPr>
          <w:sz w:val="26"/>
          <w:szCs w:val="26"/>
        </w:rPr>
        <w:t xml:space="preserve">27-ФЗ срок сведений о </w:t>
      </w:r>
      <w:r w:rsidRPr="008D314D">
        <w:rPr>
          <w:sz w:val="26"/>
          <w:szCs w:val="26"/>
        </w:rPr>
        <w:lastRenderedPageBreak/>
        <w:t>застрахованных лицах по форме СЗВ-СТАЖ</w:t>
      </w:r>
      <w:r>
        <w:rPr>
          <w:sz w:val="26"/>
          <w:szCs w:val="26"/>
        </w:rPr>
        <w:t>.</w:t>
      </w:r>
      <w:proofErr w:type="gramEnd"/>
      <w:r>
        <w:rPr>
          <w:sz w:val="26"/>
          <w:szCs w:val="26"/>
        </w:rPr>
        <w:t xml:space="preserve"> Управлением заявлено требование о</w:t>
      </w:r>
      <w:r w:rsidRPr="008D314D">
        <w:rPr>
          <w:sz w:val="26"/>
          <w:szCs w:val="26"/>
        </w:rPr>
        <w:t xml:space="preserve"> снижении размера штрафа со</w:t>
      </w:r>
      <w:r w:rsidR="00DE11B7">
        <w:rPr>
          <w:sz w:val="26"/>
          <w:szCs w:val="26"/>
        </w:rPr>
        <w:t xml:space="preserve"> </w:t>
      </w:r>
      <w:r w:rsidRPr="008D314D">
        <w:rPr>
          <w:sz w:val="26"/>
          <w:szCs w:val="26"/>
        </w:rPr>
        <w:t>174</w:t>
      </w:r>
      <w:r>
        <w:rPr>
          <w:sz w:val="26"/>
          <w:szCs w:val="26"/>
        </w:rPr>
        <w:t>000</w:t>
      </w:r>
      <w:r w:rsidR="00DE11B7">
        <w:rPr>
          <w:sz w:val="26"/>
          <w:szCs w:val="26"/>
        </w:rPr>
        <w:t xml:space="preserve"> </w:t>
      </w:r>
      <w:r>
        <w:rPr>
          <w:sz w:val="26"/>
          <w:szCs w:val="26"/>
        </w:rPr>
        <w:t>рублей до</w:t>
      </w:r>
      <w:r w:rsidR="00DE11B7">
        <w:rPr>
          <w:sz w:val="26"/>
          <w:szCs w:val="26"/>
        </w:rPr>
        <w:t xml:space="preserve"> </w:t>
      </w:r>
      <w:r>
        <w:rPr>
          <w:sz w:val="26"/>
          <w:szCs w:val="26"/>
        </w:rPr>
        <w:t>3000</w:t>
      </w:r>
      <w:r w:rsidR="00DE11B7">
        <w:rPr>
          <w:sz w:val="26"/>
          <w:szCs w:val="26"/>
        </w:rPr>
        <w:t xml:space="preserve"> </w:t>
      </w:r>
      <w:r>
        <w:rPr>
          <w:sz w:val="26"/>
          <w:szCs w:val="26"/>
        </w:rPr>
        <w:t>рублей, которое удовлетворено полностью решением Арбитражного суда Магаданской области от 24</w:t>
      </w:r>
      <w:r w:rsidR="00DE11B7">
        <w:rPr>
          <w:sz w:val="26"/>
          <w:szCs w:val="26"/>
        </w:rPr>
        <w:t xml:space="preserve"> </w:t>
      </w:r>
      <w:r>
        <w:rPr>
          <w:sz w:val="26"/>
          <w:szCs w:val="26"/>
        </w:rPr>
        <w:t xml:space="preserve">января </w:t>
      </w:r>
      <w:r w:rsidR="00DE11B7">
        <w:rPr>
          <w:sz w:val="26"/>
          <w:szCs w:val="26"/>
        </w:rPr>
        <w:t xml:space="preserve">              </w:t>
      </w:r>
      <w:r>
        <w:rPr>
          <w:sz w:val="26"/>
          <w:szCs w:val="26"/>
        </w:rPr>
        <w:t>2024 года.</w:t>
      </w:r>
    </w:p>
    <w:p w:rsidR="00053D0C" w:rsidRDefault="00053D0C" w:rsidP="00053D0C">
      <w:pPr>
        <w:ind w:firstLine="709"/>
        <w:jc w:val="both"/>
        <w:rPr>
          <w:sz w:val="26"/>
          <w:szCs w:val="26"/>
        </w:rPr>
      </w:pPr>
      <w:r>
        <w:rPr>
          <w:sz w:val="26"/>
          <w:szCs w:val="26"/>
        </w:rPr>
        <w:t>Решение сторонами не обжаловалось.</w:t>
      </w:r>
    </w:p>
    <w:p w:rsidR="00053D0C" w:rsidRPr="007A366C" w:rsidRDefault="00053D0C" w:rsidP="00053D0C">
      <w:pPr>
        <w:ind w:firstLine="709"/>
        <w:jc w:val="both"/>
        <w:rPr>
          <w:sz w:val="26"/>
          <w:szCs w:val="26"/>
        </w:rPr>
      </w:pPr>
      <w:r>
        <w:rPr>
          <w:sz w:val="26"/>
          <w:szCs w:val="26"/>
        </w:rPr>
        <w:t>• В</w:t>
      </w:r>
      <w:r w:rsidRPr="007A366C">
        <w:rPr>
          <w:sz w:val="26"/>
          <w:szCs w:val="26"/>
        </w:rPr>
        <w:t xml:space="preserve"> качестве должника по заявлению Отделения Фонда пенсионного и</w:t>
      </w:r>
      <w:r w:rsidR="00DE11B7">
        <w:rPr>
          <w:sz w:val="26"/>
          <w:szCs w:val="26"/>
        </w:rPr>
        <w:t xml:space="preserve"> </w:t>
      </w:r>
      <w:r w:rsidRPr="007A366C">
        <w:rPr>
          <w:sz w:val="26"/>
          <w:szCs w:val="26"/>
        </w:rPr>
        <w:t>социального страхования Российской Федерации по Магаданской области о</w:t>
      </w:r>
      <w:r w:rsidR="00DE11B7">
        <w:rPr>
          <w:sz w:val="26"/>
          <w:szCs w:val="26"/>
        </w:rPr>
        <w:t xml:space="preserve"> </w:t>
      </w:r>
      <w:r w:rsidRPr="007A366C">
        <w:rPr>
          <w:sz w:val="26"/>
          <w:szCs w:val="26"/>
        </w:rPr>
        <w:t>выдаче судебного приказа на взыскание финансовых санкций в размере 3000</w:t>
      </w:r>
      <w:r w:rsidR="00DE11B7">
        <w:rPr>
          <w:sz w:val="26"/>
          <w:szCs w:val="26"/>
        </w:rPr>
        <w:t xml:space="preserve"> </w:t>
      </w:r>
      <w:r w:rsidRPr="007A366C">
        <w:rPr>
          <w:sz w:val="26"/>
          <w:szCs w:val="26"/>
        </w:rPr>
        <w:t>рублей</w:t>
      </w:r>
      <w:r>
        <w:rPr>
          <w:sz w:val="26"/>
          <w:szCs w:val="26"/>
        </w:rPr>
        <w:t xml:space="preserve"> </w:t>
      </w:r>
      <w:r w:rsidRPr="0009067C">
        <w:rPr>
          <w:sz w:val="26"/>
          <w:szCs w:val="26"/>
        </w:rPr>
        <w:t>(по делу №</w:t>
      </w:r>
      <w:r w:rsidR="00DE11B7">
        <w:rPr>
          <w:sz w:val="26"/>
          <w:szCs w:val="26"/>
        </w:rPr>
        <w:t xml:space="preserve"> </w:t>
      </w:r>
      <w:r w:rsidRPr="0009067C">
        <w:rPr>
          <w:sz w:val="26"/>
          <w:szCs w:val="26"/>
        </w:rPr>
        <w:t>А37-407/2024).</w:t>
      </w:r>
    </w:p>
    <w:p w:rsidR="00053D0C" w:rsidRPr="007A366C" w:rsidRDefault="00053D0C" w:rsidP="00053D0C">
      <w:pPr>
        <w:ind w:firstLine="709"/>
        <w:jc w:val="both"/>
        <w:rPr>
          <w:sz w:val="26"/>
          <w:szCs w:val="26"/>
        </w:rPr>
      </w:pPr>
      <w:r w:rsidRPr="007A366C">
        <w:rPr>
          <w:sz w:val="26"/>
          <w:szCs w:val="26"/>
        </w:rPr>
        <w:t xml:space="preserve">Судебным приказом Арбитражного </w:t>
      </w:r>
      <w:r>
        <w:rPr>
          <w:sz w:val="26"/>
          <w:szCs w:val="26"/>
        </w:rPr>
        <w:t>с</w:t>
      </w:r>
      <w:r w:rsidRPr="007A366C">
        <w:rPr>
          <w:sz w:val="26"/>
          <w:szCs w:val="26"/>
        </w:rPr>
        <w:t>уда Магаданской области от</w:t>
      </w:r>
      <w:r w:rsidR="00DE11B7">
        <w:rPr>
          <w:sz w:val="26"/>
          <w:szCs w:val="26"/>
        </w:rPr>
        <w:t xml:space="preserve"> </w:t>
      </w:r>
      <w:r w:rsidRPr="007A366C">
        <w:rPr>
          <w:sz w:val="26"/>
          <w:szCs w:val="26"/>
        </w:rPr>
        <w:t>28</w:t>
      </w:r>
      <w:r w:rsidR="00DE11B7">
        <w:rPr>
          <w:sz w:val="26"/>
          <w:szCs w:val="26"/>
        </w:rPr>
        <w:t xml:space="preserve"> </w:t>
      </w:r>
      <w:r w:rsidRPr="007A366C">
        <w:rPr>
          <w:sz w:val="26"/>
          <w:szCs w:val="26"/>
        </w:rPr>
        <w:t>февраля</w:t>
      </w:r>
      <w:r w:rsidR="00DE11B7">
        <w:rPr>
          <w:sz w:val="26"/>
          <w:szCs w:val="26"/>
        </w:rPr>
        <w:t xml:space="preserve"> </w:t>
      </w:r>
      <w:r w:rsidRPr="007A366C">
        <w:rPr>
          <w:sz w:val="26"/>
          <w:szCs w:val="26"/>
        </w:rPr>
        <w:t>2024 года с Управления взыскана в доход бюджета Социального фонда Российской Федерации сумма финансовых санкций за непредставление страхователем в</w:t>
      </w:r>
      <w:r w:rsidR="00DE11B7">
        <w:rPr>
          <w:sz w:val="26"/>
          <w:szCs w:val="26"/>
        </w:rPr>
        <w:t xml:space="preserve"> </w:t>
      </w:r>
      <w:r w:rsidRPr="007A366C">
        <w:rPr>
          <w:sz w:val="26"/>
          <w:szCs w:val="26"/>
        </w:rPr>
        <w:t>установленный законом срок сведений о застрахованных лицах по</w:t>
      </w:r>
      <w:r w:rsidR="00DE11B7">
        <w:rPr>
          <w:sz w:val="26"/>
          <w:szCs w:val="26"/>
        </w:rPr>
        <w:t xml:space="preserve"> </w:t>
      </w:r>
      <w:r w:rsidRPr="007A366C">
        <w:rPr>
          <w:sz w:val="26"/>
          <w:szCs w:val="26"/>
        </w:rPr>
        <w:t>форме СЗВ-СТАЖ за 2022 год в размере 3000</w:t>
      </w:r>
      <w:r w:rsidR="00DE11B7">
        <w:rPr>
          <w:sz w:val="26"/>
          <w:szCs w:val="26"/>
        </w:rPr>
        <w:t xml:space="preserve"> </w:t>
      </w:r>
      <w:r w:rsidRPr="007A366C">
        <w:rPr>
          <w:sz w:val="26"/>
          <w:szCs w:val="26"/>
        </w:rPr>
        <w:t>рублей.</w:t>
      </w:r>
    </w:p>
    <w:p w:rsidR="00053D0C" w:rsidRPr="007A366C" w:rsidRDefault="00053D0C" w:rsidP="00053D0C">
      <w:pPr>
        <w:ind w:firstLine="709"/>
        <w:jc w:val="both"/>
        <w:rPr>
          <w:sz w:val="26"/>
          <w:szCs w:val="26"/>
        </w:rPr>
      </w:pPr>
      <w:r w:rsidRPr="007A366C">
        <w:rPr>
          <w:sz w:val="26"/>
          <w:szCs w:val="26"/>
        </w:rPr>
        <w:t>Судебный приказ сторонами не обжаловался.</w:t>
      </w:r>
    </w:p>
    <w:p w:rsidR="00053D0C" w:rsidRPr="00237464" w:rsidRDefault="00053D0C" w:rsidP="00053D0C">
      <w:pPr>
        <w:ind w:firstLine="709"/>
        <w:jc w:val="both"/>
        <w:rPr>
          <w:sz w:val="26"/>
          <w:szCs w:val="26"/>
        </w:rPr>
      </w:pPr>
      <w:r>
        <w:rPr>
          <w:sz w:val="26"/>
          <w:szCs w:val="26"/>
        </w:rPr>
        <w:t>•</w:t>
      </w:r>
      <w:r w:rsidRPr="00237464">
        <w:rPr>
          <w:sz w:val="26"/>
          <w:szCs w:val="26"/>
        </w:rPr>
        <w:t xml:space="preserve"> </w:t>
      </w:r>
      <w:r>
        <w:rPr>
          <w:sz w:val="26"/>
          <w:szCs w:val="26"/>
        </w:rPr>
        <w:t>В</w:t>
      </w:r>
      <w:r w:rsidRPr="00237464">
        <w:rPr>
          <w:sz w:val="26"/>
          <w:szCs w:val="26"/>
        </w:rPr>
        <w:t xml:space="preserve"> качестве должника по заявлению Отделения Фонда пенсионного и</w:t>
      </w:r>
      <w:r w:rsidR="00DE11B7">
        <w:rPr>
          <w:sz w:val="26"/>
          <w:szCs w:val="26"/>
        </w:rPr>
        <w:t xml:space="preserve"> </w:t>
      </w:r>
      <w:r w:rsidRPr="00237464">
        <w:rPr>
          <w:sz w:val="26"/>
          <w:szCs w:val="26"/>
        </w:rPr>
        <w:t>социального страхования Российской Федерации по Магаданской области о</w:t>
      </w:r>
      <w:r w:rsidR="00DE11B7">
        <w:rPr>
          <w:sz w:val="26"/>
          <w:szCs w:val="26"/>
        </w:rPr>
        <w:t xml:space="preserve"> </w:t>
      </w:r>
      <w:r w:rsidRPr="00237464">
        <w:rPr>
          <w:sz w:val="26"/>
          <w:szCs w:val="26"/>
        </w:rPr>
        <w:t>выдаче судебного приказа на взыскание финансовых санкций в размере 5500</w:t>
      </w:r>
      <w:r w:rsidR="00DE11B7">
        <w:rPr>
          <w:sz w:val="26"/>
          <w:szCs w:val="26"/>
        </w:rPr>
        <w:t xml:space="preserve"> </w:t>
      </w:r>
      <w:r w:rsidRPr="00237464">
        <w:rPr>
          <w:sz w:val="26"/>
          <w:szCs w:val="26"/>
        </w:rPr>
        <w:t>рублей</w:t>
      </w:r>
      <w:r>
        <w:rPr>
          <w:sz w:val="26"/>
          <w:szCs w:val="26"/>
        </w:rPr>
        <w:t xml:space="preserve"> </w:t>
      </w:r>
      <w:r w:rsidRPr="00237464">
        <w:rPr>
          <w:sz w:val="26"/>
          <w:szCs w:val="26"/>
        </w:rPr>
        <w:t>(по делу № А37-406/2024).</w:t>
      </w:r>
    </w:p>
    <w:p w:rsidR="00053D0C" w:rsidRPr="00237464" w:rsidRDefault="00053D0C" w:rsidP="00053D0C">
      <w:pPr>
        <w:ind w:firstLine="709"/>
        <w:jc w:val="both"/>
        <w:rPr>
          <w:sz w:val="26"/>
          <w:szCs w:val="26"/>
        </w:rPr>
      </w:pPr>
      <w:proofErr w:type="gramStart"/>
      <w:r w:rsidRPr="00237464">
        <w:rPr>
          <w:sz w:val="26"/>
          <w:szCs w:val="26"/>
        </w:rPr>
        <w:t>Судебным приказом Арбитражного суда Магаданской области от</w:t>
      </w:r>
      <w:r w:rsidR="00DE11B7">
        <w:rPr>
          <w:sz w:val="26"/>
          <w:szCs w:val="26"/>
        </w:rPr>
        <w:t xml:space="preserve"> </w:t>
      </w:r>
      <w:r w:rsidRPr="00237464">
        <w:rPr>
          <w:sz w:val="26"/>
          <w:szCs w:val="26"/>
        </w:rPr>
        <w:t>28</w:t>
      </w:r>
      <w:r w:rsidR="00DE11B7">
        <w:rPr>
          <w:sz w:val="26"/>
          <w:szCs w:val="26"/>
        </w:rPr>
        <w:t xml:space="preserve"> </w:t>
      </w:r>
      <w:r w:rsidRPr="00237464">
        <w:rPr>
          <w:sz w:val="26"/>
          <w:szCs w:val="26"/>
        </w:rPr>
        <w:t>февраля</w:t>
      </w:r>
      <w:r w:rsidR="00DE11B7">
        <w:rPr>
          <w:sz w:val="26"/>
          <w:szCs w:val="26"/>
        </w:rPr>
        <w:t xml:space="preserve"> </w:t>
      </w:r>
      <w:r w:rsidRPr="00237464">
        <w:rPr>
          <w:sz w:val="26"/>
          <w:szCs w:val="26"/>
        </w:rPr>
        <w:t>2024</w:t>
      </w:r>
      <w:r w:rsidR="00DE11B7">
        <w:rPr>
          <w:sz w:val="26"/>
          <w:szCs w:val="26"/>
        </w:rPr>
        <w:t xml:space="preserve"> </w:t>
      </w:r>
      <w:r w:rsidRPr="00237464">
        <w:rPr>
          <w:sz w:val="26"/>
          <w:szCs w:val="26"/>
        </w:rPr>
        <w:t>года с Управления взыскана в пользу Отделения Фонда пенсионного и социального страхования Российской Федерации по Магаданской области в доход бюджета Социального фонда Российской Федерации сумм</w:t>
      </w:r>
      <w:r>
        <w:rPr>
          <w:sz w:val="26"/>
          <w:szCs w:val="26"/>
        </w:rPr>
        <w:t>а</w:t>
      </w:r>
      <w:r w:rsidRPr="00237464">
        <w:rPr>
          <w:sz w:val="26"/>
          <w:szCs w:val="26"/>
        </w:rPr>
        <w:t xml:space="preserve"> финансовых санкций за непредставление страхователем в</w:t>
      </w:r>
      <w:r w:rsidR="00DE11B7">
        <w:rPr>
          <w:sz w:val="26"/>
          <w:szCs w:val="26"/>
        </w:rPr>
        <w:t xml:space="preserve"> </w:t>
      </w:r>
      <w:r w:rsidRPr="00237464">
        <w:rPr>
          <w:sz w:val="26"/>
          <w:szCs w:val="26"/>
        </w:rPr>
        <w:t>установленный законом срок сведений о застрахованных лицах по форме ЕФС-1 за</w:t>
      </w:r>
      <w:r w:rsidR="00DE11B7">
        <w:rPr>
          <w:sz w:val="26"/>
          <w:szCs w:val="26"/>
        </w:rPr>
        <w:t xml:space="preserve"> </w:t>
      </w:r>
      <w:r w:rsidRPr="00237464">
        <w:rPr>
          <w:sz w:val="26"/>
          <w:szCs w:val="26"/>
        </w:rPr>
        <w:t>март 2023 года, апрель 2023 года, май 2023</w:t>
      </w:r>
      <w:proofErr w:type="gramEnd"/>
      <w:r w:rsidRPr="00237464">
        <w:rPr>
          <w:sz w:val="26"/>
          <w:szCs w:val="26"/>
        </w:rPr>
        <w:t xml:space="preserve"> года в </w:t>
      </w:r>
      <w:proofErr w:type="gramStart"/>
      <w:r w:rsidRPr="00237464">
        <w:rPr>
          <w:sz w:val="26"/>
          <w:szCs w:val="26"/>
        </w:rPr>
        <w:t>размере</w:t>
      </w:r>
      <w:proofErr w:type="gramEnd"/>
      <w:r w:rsidRPr="00237464">
        <w:rPr>
          <w:sz w:val="26"/>
          <w:szCs w:val="26"/>
        </w:rPr>
        <w:t xml:space="preserve"> 5500</w:t>
      </w:r>
      <w:r w:rsidR="00DE11B7">
        <w:rPr>
          <w:sz w:val="26"/>
          <w:szCs w:val="26"/>
        </w:rPr>
        <w:t xml:space="preserve"> </w:t>
      </w:r>
      <w:r w:rsidRPr="00237464">
        <w:rPr>
          <w:sz w:val="26"/>
          <w:szCs w:val="26"/>
        </w:rPr>
        <w:t>рублей.</w:t>
      </w:r>
    </w:p>
    <w:p w:rsidR="00053D0C" w:rsidRPr="00237464" w:rsidRDefault="00053D0C" w:rsidP="00053D0C">
      <w:pPr>
        <w:ind w:firstLine="709"/>
        <w:jc w:val="both"/>
        <w:rPr>
          <w:sz w:val="26"/>
          <w:szCs w:val="26"/>
        </w:rPr>
      </w:pPr>
      <w:r w:rsidRPr="00237464">
        <w:rPr>
          <w:sz w:val="26"/>
          <w:szCs w:val="26"/>
        </w:rPr>
        <w:t>Судебный приказ сторонами не обжаловался.</w:t>
      </w:r>
    </w:p>
    <w:p w:rsidR="00053D0C" w:rsidRDefault="00053D0C" w:rsidP="00053D0C">
      <w:pPr>
        <w:ind w:firstLine="709"/>
        <w:jc w:val="both"/>
        <w:rPr>
          <w:sz w:val="26"/>
          <w:szCs w:val="26"/>
        </w:rPr>
      </w:pPr>
      <w:proofErr w:type="gramStart"/>
      <w:r>
        <w:rPr>
          <w:sz w:val="26"/>
          <w:szCs w:val="26"/>
        </w:rPr>
        <w:t>•</w:t>
      </w:r>
      <w:r w:rsidRPr="00F56813">
        <w:rPr>
          <w:sz w:val="26"/>
          <w:szCs w:val="26"/>
        </w:rPr>
        <w:t xml:space="preserve"> </w:t>
      </w:r>
      <w:r>
        <w:rPr>
          <w:sz w:val="26"/>
          <w:szCs w:val="26"/>
        </w:rPr>
        <w:t>В</w:t>
      </w:r>
      <w:r w:rsidRPr="00F56813">
        <w:rPr>
          <w:sz w:val="26"/>
          <w:szCs w:val="26"/>
        </w:rPr>
        <w:t xml:space="preserve"> качестве ответчика по иску ООО «Компания Энергия» о взыскании задолженности в размере 543037</w:t>
      </w:r>
      <w:r w:rsidR="00DE11B7">
        <w:rPr>
          <w:sz w:val="26"/>
          <w:szCs w:val="26"/>
        </w:rPr>
        <w:t xml:space="preserve"> </w:t>
      </w:r>
      <w:r>
        <w:rPr>
          <w:sz w:val="26"/>
          <w:szCs w:val="26"/>
        </w:rPr>
        <w:t>рублей</w:t>
      </w:r>
      <w:r w:rsidR="00DE11B7">
        <w:rPr>
          <w:sz w:val="26"/>
          <w:szCs w:val="26"/>
        </w:rPr>
        <w:t xml:space="preserve"> </w:t>
      </w:r>
      <w:r w:rsidRPr="00F56813">
        <w:rPr>
          <w:sz w:val="26"/>
          <w:szCs w:val="26"/>
        </w:rPr>
        <w:t>12</w:t>
      </w:r>
      <w:r w:rsidR="00DE11B7">
        <w:rPr>
          <w:sz w:val="26"/>
          <w:szCs w:val="26"/>
        </w:rPr>
        <w:t xml:space="preserve"> </w:t>
      </w:r>
      <w:r>
        <w:rPr>
          <w:sz w:val="26"/>
          <w:szCs w:val="26"/>
        </w:rPr>
        <w:t>копеек</w:t>
      </w:r>
      <w:r w:rsidRPr="00F56813">
        <w:rPr>
          <w:sz w:val="26"/>
          <w:szCs w:val="26"/>
        </w:rPr>
        <w:t>, в том числе 478585</w:t>
      </w:r>
      <w:r w:rsidR="00DE11B7">
        <w:rPr>
          <w:sz w:val="26"/>
          <w:szCs w:val="26"/>
        </w:rPr>
        <w:t xml:space="preserve"> </w:t>
      </w:r>
      <w:r>
        <w:rPr>
          <w:sz w:val="26"/>
          <w:szCs w:val="26"/>
        </w:rPr>
        <w:t>рублей</w:t>
      </w:r>
      <w:r w:rsidR="00DE11B7">
        <w:rPr>
          <w:sz w:val="26"/>
          <w:szCs w:val="26"/>
        </w:rPr>
        <w:t xml:space="preserve">                   </w:t>
      </w:r>
      <w:r w:rsidRPr="00F56813">
        <w:rPr>
          <w:sz w:val="26"/>
          <w:szCs w:val="26"/>
        </w:rPr>
        <w:t>87</w:t>
      </w:r>
      <w:r w:rsidR="00DE11B7">
        <w:rPr>
          <w:sz w:val="26"/>
          <w:szCs w:val="26"/>
        </w:rPr>
        <w:t xml:space="preserve"> </w:t>
      </w:r>
      <w:r>
        <w:rPr>
          <w:sz w:val="26"/>
          <w:szCs w:val="26"/>
        </w:rPr>
        <w:t>копеек</w:t>
      </w:r>
      <w:r w:rsidRPr="00F56813">
        <w:rPr>
          <w:sz w:val="26"/>
          <w:szCs w:val="26"/>
        </w:rPr>
        <w:t xml:space="preserve"> – основной долг, 64451</w:t>
      </w:r>
      <w:r>
        <w:rPr>
          <w:sz w:val="26"/>
          <w:szCs w:val="26"/>
        </w:rPr>
        <w:t xml:space="preserve"> рубля</w:t>
      </w:r>
      <w:r w:rsidRPr="00F56813">
        <w:rPr>
          <w:sz w:val="26"/>
          <w:szCs w:val="26"/>
        </w:rPr>
        <w:t xml:space="preserve"> 25 </w:t>
      </w:r>
      <w:r>
        <w:rPr>
          <w:sz w:val="26"/>
          <w:szCs w:val="26"/>
        </w:rPr>
        <w:t>копеек</w:t>
      </w:r>
      <w:r w:rsidRPr="00F56813">
        <w:rPr>
          <w:sz w:val="26"/>
          <w:szCs w:val="26"/>
        </w:rPr>
        <w:t xml:space="preserve"> – пени на</w:t>
      </w:r>
      <w:r w:rsidR="00DE11B7">
        <w:rPr>
          <w:sz w:val="26"/>
          <w:szCs w:val="26"/>
        </w:rPr>
        <w:t xml:space="preserve"> </w:t>
      </w:r>
      <w:r w:rsidRPr="00F56813">
        <w:rPr>
          <w:sz w:val="26"/>
          <w:szCs w:val="26"/>
        </w:rPr>
        <w:t>основании Концессионного соглашения в</w:t>
      </w:r>
      <w:r w:rsidR="00DE11B7">
        <w:rPr>
          <w:sz w:val="26"/>
          <w:szCs w:val="26"/>
        </w:rPr>
        <w:t xml:space="preserve"> </w:t>
      </w:r>
      <w:r w:rsidRPr="00F56813">
        <w:rPr>
          <w:sz w:val="26"/>
          <w:szCs w:val="26"/>
        </w:rPr>
        <w:t>отношении объектов, предназначенных для теплоснабжения и горячего водоснабжения пос. Омсукчан Магаданской области от 05.10.2020 и</w:t>
      </w:r>
      <w:r w:rsidR="00DE11B7">
        <w:rPr>
          <w:sz w:val="26"/>
          <w:szCs w:val="26"/>
        </w:rPr>
        <w:t xml:space="preserve"> </w:t>
      </w:r>
      <w:r w:rsidRPr="00F56813">
        <w:rPr>
          <w:sz w:val="26"/>
          <w:szCs w:val="26"/>
        </w:rPr>
        <w:t>Государственного контракта №</w:t>
      </w:r>
      <w:r w:rsidR="00DE11B7">
        <w:rPr>
          <w:sz w:val="26"/>
          <w:szCs w:val="26"/>
        </w:rPr>
        <w:t xml:space="preserve"> </w:t>
      </w:r>
      <w:r w:rsidRPr="00F56813">
        <w:rPr>
          <w:sz w:val="26"/>
          <w:szCs w:val="26"/>
        </w:rPr>
        <w:t>79 от</w:t>
      </w:r>
      <w:r w:rsidR="00DE11B7">
        <w:rPr>
          <w:sz w:val="26"/>
          <w:szCs w:val="26"/>
        </w:rPr>
        <w:t xml:space="preserve"> </w:t>
      </w:r>
      <w:r w:rsidRPr="00F56813">
        <w:rPr>
          <w:sz w:val="26"/>
          <w:szCs w:val="26"/>
        </w:rPr>
        <w:t>10.01.2022 и об осуществлении дальнейшего</w:t>
      </w:r>
      <w:proofErr w:type="gramEnd"/>
      <w:r w:rsidRPr="00F56813">
        <w:rPr>
          <w:sz w:val="26"/>
          <w:szCs w:val="26"/>
        </w:rPr>
        <w:t xml:space="preserve"> </w:t>
      </w:r>
      <w:proofErr w:type="gramStart"/>
      <w:r w:rsidRPr="00F56813">
        <w:rPr>
          <w:sz w:val="26"/>
          <w:szCs w:val="26"/>
        </w:rPr>
        <w:t>взыскания с ответчика в пользу истца пени, начиная с 05.07.2023 по</w:t>
      </w:r>
      <w:r w:rsidR="00DE11B7">
        <w:rPr>
          <w:sz w:val="26"/>
          <w:szCs w:val="26"/>
        </w:rPr>
        <w:t xml:space="preserve"> </w:t>
      </w:r>
      <w:r w:rsidRPr="00F56813">
        <w:rPr>
          <w:sz w:val="26"/>
          <w:szCs w:val="26"/>
        </w:rPr>
        <w:t>день фактической уплаты ответчиком суммы основного долга в размере</w:t>
      </w:r>
      <w:r w:rsidR="00DE11B7">
        <w:rPr>
          <w:sz w:val="26"/>
          <w:szCs w:val="26"/>
        </w:rPr>
        <w:t xml:space="preserve">                     </w:t>
      </w:r>
      <w:r w:rsidRPr="00F56813">
        <w:rPr>
          <w:sz w:val="26"/>
          <w:szCs w:val="26"/>
        </w:rPr>
        <w:t xml:space="preserve"> 478585</w:t>
      </w:r>
      <w:r w:rsidR="00DE11B7">
        <w:rPr>
          <w:sz w:val="26"/>
          <w:szCs w:val="26"/>
        </w:rPr>
        <w:t xml:space="preserve"> </w:t>
      </w:r>
      <w:r w:rsidRPr="00F56813">
        <w:rPr>
          <w:sz w:val="26"/>
          <w:szCs w:val="26"/>
        </w:rPr>
        <w:t>рублей</w:t>
      </w:r>
      <w:r w:rsidR="00DE11B7">
        <w:rPr>
          <w:sz w:val="26"/>
          <w:szCs w:val="26"/>
        </w:rPr>
        <w:t xml:space="preserve"> </w:t>
      </w:r>
      <w:r w:rsidRPr="00F56813">
        <w:rPr>
          <w:sz w:val="26"/>
          <w:szCs w:val="26"/>
        </w:rPr>
        <w:t>87</w:t>
      </w:r>
      <w:r w:rsidR="00DE11B7">
        <w:rPr>
          <w:sz w:val="26"/>
          <w:szCs w:val="26"/>
        </w:rPr>
        <w:t xml:space="preserve"> </w:t>
      </w:r>
      <w:r w:rsidRPr="00F56813">
        <w:rPr>
          <w:sz w:val="26"/>
          <w:szCs w:val="26"/>
        </w:rPr>
        <w:t>копеек из расчета одной стотридцатой ключевой ставки Центрального банка Российской Федерации, действующей на день фактической уплаты, от невыплаченной в срок суммы за</w:t>
      </w:r>
      <w:r w:rsidR="00DE11B7">
        <w:rPr>
          <w:sz w:val="26"/>
          <w:szCs w:val="26"/>
        </w:rPr>
        <w:t xml:space="preserve"> </w:t>
      </w:r>
      <w:r w:rsidRPr="00F56813">
        <w:rPr>
          <w:sz w:val="26"/>
          <w:szCs w:val="26"/>
        </w:rPr>
        <w:t>каждый день просрочки</w:t>
      </w:r>
      <w:r>
        <w:rPr>
          <w:sz w:val="26"/>
          <w:szCs w:val="26"/>
        </w:rPr>
        <w:t>.</w:t>
      </w:r>
      <w:proofErr w:type="gramEnd"/>
    </w:p>
    <w:p w:rsidR="00053D0C" w:rsidRPr="00091D9E" w:rsidRDefault="00053D0C" w:rsidP="00053D0C">
      <w:pPr>
        <w:ind w:firstLine="709"/>
        <w:jc w:val="both"/>
        <w:rPr>
          <w:sz w:val="26"/>
          <w:szCs w:val="26"/>
        </w:rPr>
      </w:pPr>
      <w:proofErr w:type="gramStart"/>
      <w:r w:rsidRPr="00091D9E">
        <w:rPr>
          <w:sz w:val="26"/>
          <w:szCs w:val="26"/>
        </w:rPr>
        <w:t xml:space="preserve">Определением </w:t>
      </w:r>
      <w:r>
        <w:rPr>
          <w:sz w:val="26"/>
          <w:szCs w:val="26"/>
        </w:rPr>
        <w:t>Арбитражного суда Магаданской области</w:t>
      </w:r>
      <w:r w:rsidRPr="00091D9E">
        <w:rPr>
          <w:sz w:val="26"/>
          <w:szCs w:val="26"/>
        </w:rPr>
        <w:t xml:space="preserve"> от</w:t>
      </w:r>
      <w:r w:rsidR="00DE11B7">
        <w:rPr>
          <w:sz w:val="26"/>
          <w:szCs w:val="26"/>
        </w:rPr>
        <w:t xml:space="preserve"> </w:t>
      </w:r>
      <w:r w:rsidRPr="00091D9E">
        <w:rPr>
          <w:sz w:val="26"/>
          <w:szCs w:val="26"/>
        </w:rPr>
        <w:t>21</w:t>
      </w:r>
      <w:r w:rsidR="00DE11B7">
        <w:rPr>
          <w:sz w:val="26"/>
          <w:szCs w:val="26"/>
        </w:rPr>
        <w:t xml:space="preserve"> </w:t>
      </w:r>
      <w:r>
        <w:rPr>
          <w:sz w:val="26"/>
          <w:szCs w:val="26"/>
        </w:rPr>
        <w:t>декабря</w:t>
      </w:r>
      <w:r w:rsidR="00463014">
        <w:rPr>
          <w:sz w:val="26"/>
          <w:szCs w:val="26"/>
        </w:rPr>
        <w:t xml:space="preserve">             </w:t>
      </w:r>
      <w:r w:rsidR="00DE11B7">
        <w:rPr>
          <w:sz w:val="26"/>
          <w:szCs w:val="26"/>
        </w:rPr>
        <w:t xml:space="preserve"> </w:t>
      </w:r>
      <w:r w:rsidRPr="00091D9E">
        <w:rPr>
          <w:sz w:val="26"/>
          <w:szCs w:val="26"/>
        </w:rPr>
        <w:t>2023</w:t>
      </w:r>
      <w:r w:rsidR="00DE11B7">
        <w:rPr>
          <w:sz w:val="26"/>
          <w:szCs w:val="26"/>
        </w:rPr>
        <w:t xml:space="preserve"> </w:t>
      </w:r>
      <w:r>
        <w:rPr>
          <w:sz w:val="26"/>
          <w:szCs w:val="26"/>
        </w:rPr>
        <w:t>года</w:t>
      </w:r>
      <w:r w:rsidRPr="00091D9E">
        <w:rPr>
          <w:sz w:val="26"/>
          <w:szCs w:val="26"/>
        </w:rPr>
        <w:t xml:space="preserve"> принят отказ истца от иска в части</w:t>
      </w:r>
      <w:r w:rsidRPr="00091D9E">
        <w:rPr>
          <w:b/>
          <w:sz w:val="26"/>
          <w:szCs w:val="26"/>
        </w:rPr>
        <w:t xml:space="preserve"> </w:t>
      </w:r>
      <w:r>
        <w:rPr>
          <w:sz w:val="26"/>
          <w:szCs w:val="26"/>
        </w:rPr>
        <w:t>требований</w:t>
      </w:r>
      <w:r w:rsidRPr="00091D9E">
        <w:rPr>
          <w:sz w:val="26"/>
          <w:szCs w:val="26"/>
        </w:rPr>
        <w:t xml:space="preserve"> о</w:t>
      </w:r>
      <w:r w:rsidR="00463014">
        <w:rPr>
          <w:sz w:val="26"/>
          <w:szCs w:val="26"/>
        </w:rPr>
        <w:t xml:space="preserve"> </w:t>
      </w:r>
      <w:r w:rsidRPr="00091D9E">
        <w:rPr>
          <w:sz w:val="26"/>
          <w:szCs w:val="26"/>
        </w:rPr>
        <w:t>продолжении дальнейшего взыскания с ответчика пени, начиная с</w:t>
      </w:r>
      <w:r w:rsidR="00463014">
        <w:rPr>
          <w:sz w:val="26"/>
          <w:szCs w:val="26"/>
        </w:rPr>
        <w:t xml:space="preserve"> </w:t>
      </w:r>
      <w:r w:rsidRPr="00091D9E">
        <w:rPr>
          <w:sz w:val="26"/>
          <w:szCs w:val="26"/>
        </w:rPr>
        <w:t>05</w:t>
      </w:r>
      <w:r w:rsidR="00463014">
        <w:rPr>
          <w:sz w:val="26"/>
          <w:szCs w:val="26"/>
        </w:rPr>
        <w:t xml:space="preserve"> </w:t>
      </w:r>
      <w:r>
        <w:rPr>
          <w:sz w:val="26"/>
          <w:szCs w:val="26"/>
        </w:rPr>
        <w:t>июля</w:t>
      </w:r>
      <w:r w:rsidR="00463014">
        <w:rPr>
          <w:sz w:val="26"/>
          <w:szCs w:val="26"/>
        </w:rPr>
        <w:t xml:space="preserve"> </w:t>
      </w:r>
      <w:r w:rsidRPr="00091D9E">
        <w:rPr>
          <w:sz w:val="26"/>
          <w:szCs w:val="26"/>
        </w:rPr>
        <w:t>2023</w:t>
      </w:r>
      <w:r w:rsidR="00463014">
        <w:rPr>
          <w:sz w:val="26"/>
          <w:szCs w:val="26"/>
        </w:rPr>
        <w:t xml:space="preserve"> </w:t>
      </w:r>
      <w:r>
        <w:rPr>
          <w:sz w:val="26"/>
          <w:szCs w:val="26"/>
        </w:rPr>
        <w:t>года</w:t>
      </w:r>
      <w:r w:rsidRPr="00091D9E">
        <w:rPr>
          <w:sz w:val="26"/>
          <w:szCs w:val="26"/>
        </w:rPr>
        <w:t xml:space="preserve"> по день фактической уплаты ответчиком суммы основного долга в размере 478585</w:t>
      </w:r>
      <w:r w:rsidR="00463014">
        <w:rPr>
          <w:sz w:val="26"/>
          <w:szCs w:val="26"/>
        </w:rPr>
        <w:t xml:space="preserve"> </w:t>
      </w:r>
      <w:r w:rsidRPr="00091D9E">
        <w:rPr>
          <w:sz w:val="26"/>
          <w:szCs w:val="26"/>
        </w:rPr>
        <w:t>рублей 87 копеек, из расчета одной стотридцатой ключевой ставки ЦБ РФ, действующей на день фактической уплаты, от</w:t>
      </w:r>
      <w:r w:rsidR="00463014">
        <w:rPr>
          <w:sz w:val="26"/>
          <w:szCs w:val="26"/>
        </w:rPr>
        <w:t xml:space="preserve"> </w:t>
      </w:r>
      <w:r w:rsidRPr="00091D9E">
        <w:rPr>
          <w:sz w:val="26"/>
          <w:szCs w:val="26"/>
        </w:rPr>
        <w:t>невыплаченной</w:t>
      </w:r>
      <w:proofErr w:type="gramEnd"/>
      <w:r w:rsidRPr="00091D9E">
        <w:rPr>
          <w:sz w:val="26"/>
          <w:szCs w:val="26"/>
        </w:rPr>
        <w:t xml:space="preserve"> в срок суммы за каждый день просрочки;</w:t>
      </w:r>
      <w:r>
        <w:rPr>
          <w:sz w:val="26"/>
          <w:szCs w:val="26"/>
        </w:rPr>
        <w:t xml:space="preserve"> </w:t>
      </w:r>
      <w:r w:rsidRPr="00091D9E">
        <w:rPr>
          <w:sz w:val="26"/>
          <w:szCs w:val="26"/>
        </w:rPr>
        <w:t>о взыскании с</w:t>
      </w:r>
      <w:r w:rsidR="00463014">
        <w:rPr>
          <w:sz w:val="26"/>
          <w:szCs w:val="26"/>
        </w:rPr>
        <w:t xml:space="preserve"> </w:t>
      </w:r>
      <w:r w:rsidRPr="00091D9E">
        <w:rPr>
          <w:sz w:val="26"/>
          <w:szCs w:val="26"/>
        </w:rPr>
        <w:t>ответчика 478585</w:t>
      </w:r>
      <w:r w:rsidR="00463014">
        <w:rPr>
          <w:sz w:val="26"/>
          <w:szCs w:val="26"/>
        </w:rPr>
        <w:t xml:space="preserve"> </w:t>
      </w:r>
      <w:r w:rsidRPr="00091D9E">
        <w:rPr>
          <w:sz w:val="26"/>
          <w:szCs w:val="26"/>
        </w:rPr>
        <w:t>рублей 87 копеек</w:t>
      </w:r>
      <w:r>
        <w:rPr>
          <w:sz w:val="26"/>
          <w:szCs w:val="26"/>
        </w:rPr>
        <w:t xml:space="preserve"> основного долга. При этом истцом изменены исковые требования, заявлено: </w:t>
      </w:r>
      <w:r w:rsidRPr="00091D9E">
        <w:rPr>
          <w:sz w:val="26"/>
          <w:szCs w:val="26"/>
        </w:rPr>
        <w:t xml:space="preserve">взыскать с ответчика в пользу истца </w:t>
      </w:r>
      <w:r w:rsidR="00463014">
        <w:rPr>
          <w:sz w:val="26"/>
          <w:szCs w:val="26"/>
        </w:rPr>
        <w:t xml:space="preserve">               </w:t>
      </w:r>
      <w:r w:rsidRPr="00091D9E">
        <w:rPr>
          <w:sz w:val="26"/>
          <w:szCs w:val="26"/>
        </w:rPr>
        <w:t>89987</w:t>
      </w:r>
      <w:r w:rsidR="00463014">
        <w:rPr>
          <w:sz w:val="26"/>
          <w:szCs w:val="26"/>
        </w:rPr>
        <w:t xml:space="preserve"> </w:t>
      </w:r>
      <w:r w:rsidRPr="00091D9E">
        <w:rPr>
          <w:sz w:val="26"/>
          <w:szCs w:val="26"/>
        </w:rPr>
        <w:t>рублей</w:t>
      </w:r>
      <w:r w:rsidR="00463014">
        <w:rPr>
          <w:sz w:val="26"/>
          <w:szCs w:val="26"/>
        </w:rPr>
        <w:t xml:space="preserve"> </w:t>
      </w:r>
      <w:r w:rsidRPr="00091D9E">
        <w:rPr>
          <w:sz w:val="26"/>
          <w:szCs w:val="26"/>
        </w:rPr>
        <w:t>82</w:t>
      </w:r>
      <w:r w:rsidR="00463014">
        <w:rPr>
          <w:sz w:val="26"/>
          <w:szCs w:val="26"/>
        </w:rPr>
        <w:t xml:space="preserve"> </w:t>
      </w:r>
      <w:r w:rsidRPr="00091D9E">
        <w:rPr>
          <w:sz w:val="26"/>
          <w:szCs w:val="26"/>
        </w:rPr>
        <w:t>копейки пени (неустойки) за несвоевременную оплату тепловой энергии и</w:t>
      </w:r>
      <w:r w:rsidR="00463014">
        <w:rPr>
          <w:sz w:val="26"/>
          <w:szCs w:val="26"/>
        </w:rPr>
        <w:t xml:space="preserve"> </w:t>
      </w:r>
      <w:r w:rsidRPr="00091D9E">
        <w:rPr>
          <w:sz w:val="26"/>
          <w:szCs w:val="26"/>
        </w:rPr>
        <w:t>горячей воды,</w:t>
      </w:r>
      <w:r>
        <w:rPr>
          <w:sz w:val="26"/>
          <w:szCs w:val="26"/>
        </w:rPr>
        <w:t xml:space="preserve"> </w:t>
      </w:r>
      <w:r w:rsidRPr="00091D9E">
        <w:rPr>
          <w:sz w:val="26"/>
          <w:szCs w:val="26"/>
        </w:rPr>
        <w:t>взыскать с ответчика расходы по уплате госпошлины.</w:t>
      </w:r>
    </w:p>
    <w:p w:rsidR="00053D0C" w:rsidRDefault="00053D0C" w:rsidP="00053D0C">
      <w:pPr>
        <w:ind w:firstLine="709"/>
        <w:jc w:val="both"/>
        <w:rPr>
          <w:sz w:val="26"/>
          <w:szCs w:val="26"/>
        </w:rPr>
      </w:pPr>
      <w:proofErr w:type="gramStart"/>
      <w:r w:rsidRPr="00996410">
        <w:rPr>
          <w:sz w:val="26"/>
          <w:szCs w:val="26"/>
        </w:rPr>
        <w:lastRenderedPageBreak/>
        <w:t xml:space="preserve">Решением </w:t>
      </w:r>
      <w:r>
        <w:rPr>
          <w:sz w:val="26"/>
          <w:szCs w:val="26"/>
        </w:rPr>
        <w:t>Арбитражного суда Магаданской области</w:t>
      </w:r>
      <w:r w:rsidRPr="00091D9E">
        <w:rPr>
          <w:sz w:val="26"/>
          <w:szCs w:val="26"/>
        </w:rPr>
        <w:t xml:space="preserve"> </w:t>
      </w:r>
      <w:r w:rsidRPr="00996410">
        <w:rPr>
          <w:sz w:val="26"/>
          <w:szCs w:val="26"/>
        </w:rPr>
        <w:t>от 12</w:t>
      </w:r>
      <w:r w:rsidR="00463014">
        <w:rPr>
          <w:sz w:val="26"/>
          <w:szCs w:val="26"/>
        </w:rPr>
        <w:t xml:space="preserve"> </w:t>
      </w:r>
      <w:r>
        <w:rPr>
          <w:sz w:val="26"/>
          <w:szCs w:val="26"/>
        </w:rPr>
        <w:t>марта</w:t>
      </w:r>
      <w:r w:rsidR="00463014">
        <w:rPr>
          <w:sz w:val="26"/>
          <w:szCs w:val="26"/>
        </w:rPr>
        <w:t xml:space="preserve"> </w:t>
      </w:r>
      <w:r w:rsidRPr="00996410">
        <w:rPr>
          <w:sz w:val="26"/>
          <w:szCs w:val="26"/>
        </w:rPr>
        <w:t>2024</w:t>
      </w:r>
      <w:r w:rsidR="00463014">
        <w:rPr>
          <w:sz w:val="26"/>
          <w:szCs w:val="26"/>
        </w:rPr>
        <w:t xml:space="preserve"> </w:t>
      </w:r>
      <w:r>
        <w:rPr>
          <w:sz w:val="26"/>
          <w:szCs w:val="26"/>
        </w:rPr>
        <w:t>года</w:t>
      </w:r>
      <w:r w:rsidRPr="00996410">
        <w:rPr>
          <w:sz w:val="26"/>
          <w:szCs w:val="26"/>
        </w:rPr>
        <w:t xml:space="preserve"> </w:t>
      </w:r>
      <w:r w:rsidR="00463014">
        <w:rPr>
          <w:sz w:val="26"/>
          <w:szCs w:val="26"/>
        </w:rPr>
        <w:t xml:space="preserve">                </w:t>
      </w:r>
      <w:r w:rsidRPr="00996410">
        <w:rPr>
          <w:sz w:val="26"/>
          <w:szCs w:val="26"/>
        </w:rPr>
        <w:t>(с</w:t>
      </w:r>
      <w:r w:rsidR="00463014">
        <w:rPr>
          <w:sz w:val="26"/>
          <w:szCs w:val="26"/>
        </w:rPr>
        <w:t xml:space="preserve"> </w:t>
      </w:r>
      <w:r w:rsidRPr="00996410">
        <w:rPr>
          <w:sz w:val="26"/>
          <w:szCs w:val="26"/>
        </w:rPr>
        <w:t>учетом определения Арбитражного суда Магаданской области от</w:t>
      </w:r>
      <w:r w:rsidR="00463014">
        <w:rPr>
          <w:sz w:val="26"/>
          <w:szCs w:val="26"/>
        </w:rPr>
        <w:t xml:space="preserve"> </w:t>
      </w:r>
      <w:r w:rsidRPr="00996410">
        <w:rPr>
          <w:sz w:val="26"/>
          <w:szCs w:val="26"/>
        </w:rPr>
        <w:t>29</w:t>
      </w:r>
      <w:r w:rsidR="00463014">
        <w:rPr>
          <w:sz w:val="26"/>
          <w:szCs w:val="26"/>
        </w:rPr>
        <w:t xml:space="preserve"> </w:t>
      </w:r>
      <w:r>
        <w:rPr>
          <w:sz w:val="26"/>
          <w:szCs w:val="26"/>
        </w:rPr>
        <w:t>марта</w:t>
      </w:r>
      <w:r w:rsidR="00463014">
        <w:rPr>
          <w:sz w:val="26"/>
          <w:szCs w:val="26"/>
        </w:rPr>
        <w:t xml:space="preserve">                  </w:t>
      </w:r>
      <w:r w:rsidRPr="00996410">
        <w:rPr>
          <w:sz w:val="26"/>
          <w:szCs w:val="26"/>
        </w:rPr>
        <w:t>2024</w:t>
      </w:r>
      <w:r w:rsidR="00463014">
        <w:rPr>
          <w:sz w:val="26"/>
          <w:szCs w:val="26"/>
        </w:rPr>
        <w:t xml:space="preserve"> </w:t>
      </w:r>
      <w:r>
        <w:rPr>
          <w:sz w:val="26"/>
          <w:szCs w:val="26"/>
        </w:rPr>
        <w:t>года</w:t>
      </w:r>
      <w:r w:rsidRPr="00996410">
        <w:rPr>
          <w:sz w:val="26"/>
          <w:szCs w:val="26"/>
        </w:rPr>
        <w:t xml:space="preserve"> об исправлении опечатки и арифметической ошибки)</w:t>
      </w:r>
      <w:r>
        <w:rPr>
          <w:sz w:val="26"/>
          <w:szCs w:val="26"/>
        </w:rPr>
        <w:t xml:space="preserve"> </w:t>
      </w:r>
      <w:r w:rsidRPr="00996410">
        <w:rPr>
          <w:sz w:val="26"/>
          <w:szCs w:val="26"/>
        </w:rPr>
        <w:t xml:space="preserve">иск удовлетворен частично – с Управления взыскана в пользу истца </w:t>
      </w:r>
      <w:r>
        <w:rPr>
          <w:sz w:val="26"/>
          <w:szCs w:val="26"/>
        </w:rPr>
        <w:t>–</w:t>
      </w:r>
      <w:r w:rsidRPr="00996410">
        <w:rPr>
          <w:sz w:val="26"/>
          <w:szCs w:val="26"/>
        </w:rPr>
        <w:t xml:space="preserve"> Общества с</w:t>
      </w:r>
      <w:r w:rsidR="00463014">
        <w:rPr>
          <w:sz w:val="26"/>
          <w:szCs w:val="26"/>
        </w:rPr>
        <w:t xml:space="preserve"> </w:t>
      </w:r>
      <w:r w:rsidRPr="00996410">
        <w:rPr>
          <w:sz w:val="26"/>
          <w:szCs w:val="26"/>
        </w:rPr>
        <w:t>ограниченной ответственностью «Компания Энергия» пеня по Концессионному соглашению от 05.10.2020 и Государственному контракту № 79 от 10.01.2022, начисленные за период с 11.02.2023</w:t>
      </w:r>
      <w:proofErr w:type="gramEnd"/>
      <w:r w:rsidRPr="00996410">
        <w:rPr>
          <w:sz w:val="26"/>
          <w:szCs w:val="26"/>
        </w:rPr>
        <w:t xml:space="preserve"> по 28.08.2023 в </w:t>
      </w:r>
      <w:proofErr w:type="gramStart"/>
      <w:r w:rsidRPr="00996410">
        <w:rPr>
          <w:sz w:val="26"/>
          <w:szCs w:val="26"/>
        </w:rPr>
        <w:t>размере</w:t>
      </w:r>
      <w:proofErr w:type="gramEnd"/>
      <w:r w:rsidRPr="00996410">
        <w:rPr>
          <w:sz w:val="26"/>
          <w:szCs w:val="26"/>
        </w:rPr>
        <w:t xml:space="preserve"> 75512</w:t>
      </w:r>
      <w:r w:rsidR="00463014">
        <w:rPr>
          <w:sz w:val="26"/>
          <w:szCs w:val="26"/>
        </w:rPr>
        <w:t xml:space="preserve"> рублей </w:t>
      </w:r>
      <w:r w:rsidRPr="00996410">
        <w:rPr>
          <w:sz w:val="26"/>
          <w:szCs w:val="26"/>
        </w:rPr>
        <w:t>90</w:t>
      </w:r>
      <w:r w:rsidR="00463014">
        <w:rPr>
          <w:sz w:val="26"/>
          <w:szCs w:val="26"/>
        </w:rPr>
        <w:t xml:space="preserve"> </w:t>
      </w:r>
      <w:r w:rsidRPr="00996410">
        <w:rPr>
          <w:sz w:val="26"/>
          <w:szCs w:val="26"/>
        </w:rPr>
        <w:t>копеек, расходы по уплате госпошлины в размере 12572</w:t>
      </w:r>
      <w:r w:rsidR="00463014">
        <w:rPr>
          <w:sz w:val="26"/>
          <w:szCs w:val="26"/>
        </w:rPr>
        <w:t xml:space="preserve"> </w:t>
      </w:r>
      <w:r w:rsidRPr="00996410">
        <w:rPr>
          <w:sz w:val="26"/>
          <w:szCs w:val="26"/>
        </w:rPr>
        <w:t>рубля, а</w:t>
      </w:r>
      <w:r w:rsidR="00463014">
        <w:rPr>
          <w:sz w:val="26"/>
          <w:szCs w:val="26"/>
        </w:rPr>
        <w:t xml:space="preserve"> </w:t>
      </w:r>
      <w:r w:rsidRPr="00996410">
        <w:rPr>
          <w:sz w:val="26"/>
          <w:szCs w:val="26"/>
        </w:rPr>
        <w:t>всего 88084 рубля 90 копеек</w:t>
      </w:r>
      <w:r>
        <w:rPr>
          <w:sz w:val="26"/>
          <w:szCs w:val="26"/>
        </w:rPr>
        <w:t>.</w:t>
      </w:r>
    </w:p>
    <w:p w:rsidR="00053D0C" w:rsidRPr="001C7AB4" w:rsidRDefault="00053D0C" w:rsidP="00053D0C">
      <w:pPr>
        <w:ind w:firstLine="709"/>
        <w:jc w:val="both"/>
        <w:rPr>
          <w:sz w:val="26"/>
          <w:szCs w:val="26"/>
        </w:rPr>
      </w:pPr>
      <w:r w:rsidRPr="001C7AB4">
        <w:rPr>
          <w:sz w:val="26"/>
          <w:szCs w:val="26"/>
        </w:rPr>
        <w:t xml:space="preserve">Решение обжаловано истцом в апелляционном </w:t>
      </w:r>
      <w:proofErr w:type="gramStart"/>
      <w:r w:rsidRPr="001C7AB4">
        <w:rPr>
          <w:sz w:val="26"/>
          <w:szCs w:val="26"/>
        </w:rPr>
        <w:t>порядке</w:t>
      </w:r>
      <w:proofErr w:type="gramEnd"/>
      <w:r w:rsidRPr="001C7AB4">
        <w:rPr>
          <w:sz w:val="26"/>
          <w:szCs w:val="26"/>
        </w:rPr>
        <w:t>. Постановлением</w:t>
      </w:r>
      <w:proofErr w:type="gramStart"/>
      <w:r w:rsidRPr="001C7AB4">
        <w:rPr>
          <w:sz w:val="26"/>
          <w:szCs w:val="26"/>
        </w:rPr>
        <w:t xml:space="preserve"> Ш</w:t>
      </w:r>
      <w:proofErr w:type="gramEnd"/>
      <w:r w:rsidRPr="001C7AB4">
        <w:rPr>
          <w:sz w:val="26"/>
          <w:szCs w:val="26"/>
        </w:rPr>
        <w:t xml:space="preserve">естого арбитражного апелляционного суда от </w:t>
      </w:r>
      <w:r>
        <w:rPr>
          <w:sz w:val="26"/>
          <w:szCs w:val="26"/>
        </w:rPr>
        <w:t>14 июня</w:t>
      </w:r>
      <w:r w:rsidRPr="001C7AB4">
        <w:rPr>
          <w:sz w:val="26"/>
          <w:szCs w:val="26"/>
        </w:rPr>
        <w:t xml:space="preserve"> 2024 года</w:t>
      </w:r>
      <w:r>
        <w:rPr>
          <w:sz w:val="26"/>
          <w:szCs w:val="26"/>
        </w:rPr>
        <w:t xml:space="preserve"> решение</w:t>
      </w:r>
      <w:r w:rsidRPr="001C7AB4">
        <w:rPr>
          <w:sz w:val="26"/>
          <w:szCs w:val="26"/>
        </w:rPr>
        <w:t xml:space="preserve"> Арбитражного суда Магаданской области от 12</w:t>
      </w:r>
      <w:r w:rsidR="00463014">
        <w:rPr>
          <w:sz w:val="26"/>
          <w:szCs w:val="26"/>
        </w:rPr>
        <w:t xml:space="preserve"> </w:t>
      </w:r>
      <w:r w:rsidRPr="001C7AB4">
        <w:rPr>
          <w:sz w:val="26"/>
          <w:szCs w:val="26"/>
        </w:rPr>
        <w:t>марта</w:t>
      </w:r>
      <w:r w:rsidR="00463014">
        <w:rPr>
          <w:sz w:val="26"/>
          <w:szCs w:val="26"/>
        </w:rPr>
        <w:t xml:space="preserve"> </w:t>
      </w:r>
      <w:r w:rsidRPr="001C7AB4">
        <w:rPr>
          <w:sz w:val="26"/>
          <w:szCs w:val="26"/>
        </w:rPr>
        <w:t>2024</w:t>
      </w:r>
      <w:r w:rsidR="00463014">
        <w:rPr>
          <w:sz w:val="26"/>
          <w:szCs w:val="26"/>
        </w:rPr>
        <w:t xml:space="preserve"> </w:t>
      </w:r>
      <w:r w:rsidRPr="001C7AB4">
        <w:rPr>
          <w:sz w:val="26"/>
          <w:szCs w:val="26"/>
        </w:rPr>
        <w:t>года оставлено без</w:t>
      </w:r>
      <w:r w:rsidR="00463014">
        <w:rPr>
          <w:sz w:val="26"/>
          <w:szCs w:val="26"/>
        </w:rPr>
        <w:t xml:space="preserve"> </w:t>
      </w:r>
      <w:r w:rsidRPr="001C7AB4">
        <w:rPr>
          <w:sz w:val="26"/>
          <w:szCs w:val="26"/>
        </w:rPr>
        <w:t xml:space="preserve">изменения, апелляционная жалоба </w:t>
      </w:r>
      <w:r w:rsidRPr="00F56813">
        <w:rPr>
          <w:sz w:val="26"/>
          <w:szCs w:val="26"/>
        </w:rPr>
        <w:t xml:space="preserve">ООО «Компания Энергия» </w:t>
      </w:r>
      <w:r>
        <w:rPr>
          <w:sz w:val="26"/>
          <w:szCs w:val="26"/>
        </w:rPr>
        <w:t xml:space="preserve">- </w:t>
      </w:r>
      <w:r w:rsidRPr="001C7AB4">
        <w:rPr>
          <w:sz w:val="26"/>
          <w:szCs w:val="26"/>
        </w:rPr>
        <w:t>без</w:t>
      </w:r>
      <w:r w:rsidR="00463014">
        <w:rPr>
          <w:sz w:val="26"/>
          <w:szCs w:val="26"/>
        </w:rPr>
        <w:t xml:space="preserve"> </w:t>
      </w:r>
      <w:r w:rsidRPr="001C7AB4">
        <w:rPr>
          <w:sz w:val="26"/>
          <w:szCs w:val="26"/>
        </w:rPr>
        <w:t>удовлетворения.</w:t>
      </w:r>
    </w:p>
    <w:p w:rsidR="00053D0C" w:rsidRPr="001C7AB4" w:rsidRDefault="00053D0C" w:rsidP="00053D0C">
      <w:pPr>
        <w:ind w:firstLine="709"/>
        <w:jc w:val="both"/>
        <w:rPr>
          <w:sz w:val="26"/>
          <w:szCs w:val="26"/>
        </w:rPr>
      </w:pPr>
      <w:r w:rsidRPr="001C7AB4">
        <w:rPr>
          <w:sz w:val="26"/>
          <w:szCs w:val="26"/>
        </w:rPr>
        <w:t>Истцом принесена кассационная жалоба. Постановлением Арбитражного суда Дальневосточного округа от 10 октября 2024 года изменено решение Арбитражного суда Магаданской области от 12</w:t>
      </w:r>
      <w:r w:rsidR="00463014">
        <w:rPr>
          <w:sz w:val="26"/>
          <w:szCs w:val="26"/>
        </w:rPr>
        <w:t xml:space="preserve"> </w:t>
      </w:r>
      <w:r w:rsidRPr="001C7AB4">
        <w:rPr>
          <w:sz w:val="26"/>
          <w:szCs w:val="26"/>
        </w:rPr>
        <w:t>марта</w:t>
      </w:r>
      <w:r w:rsidR="00463014">
        <w:rPr>
          <w:sz w:val="26"/>
          <w:szCs w:val="26"/>
        </w:rPr>
        <w:t xml:space="preserve"> </w:t>
      </w:r>
      <w:r w:rsidRPr="001C7AB4">
        <w:rPr>
          <w:sz w:val="26"/>
          <w:szCs w:val="26"/>
        </w:rPr>
        <w:t>2024</w:t>
      </w:r>
      <w:r w:rsidR="00463014">
        <w:rPr>
          <w:sz w:val="26"/>
          <w:szCs w:val="26"/>
        </w:rPr>
        <w:t xml:space="preserve"> </w:t>
      </w:r>
      <w:r w:rsidRPr="001C7AB4">
        <w:rPr>
          <w:sz w:val="26"/>
          <w:szCs w:val="26"/>
        </w:rPr>
        <w:t>года и постановление</w:t>
      </w:r>
      <w:proofErr w:type="gramStart"/>
      <w:r w:rsidRPr="001C7AB4">
        <w:rPr>
          <w:sz w:val="26"/>
          <w:szCs w:val="26"/>
        </w:rPr>
        <w:t xml:space="preserve"> Ш</w:t>
      </w:r>
      <w:proofErr w:type="gramEnd"/>
      <w:r w:rsidRPr="001C7AB4">
        <w:rPr>
          <w:sz w:val="26"/>
          <w:szCs w:val="26"/>
        </w:rPr>
        <w:t xml:space="preserve">естого арбитражного апелляционного суда от </w:t>
      </w:r>
      <w:r>
        <w:rPr>
          <w:sz w:val="26"/>
          <w:szCs w:val="26"/>
        </w:rPr>
        <w:t>14 июня</w:t>
      </w:r>
      <w:r w:rsidRPr="001C7AB4">
        <w:rPr>
          <w:sz w:val="26"/>
          <w:szCs w:val="26"/>
        </w:rPr>
        <w:t xml:space="preserve"> 2024 года: с Управления</w:t>
      </w:r>
      <w:r>
        <w:rPr>
          <w:sz w:val="26"/>
          <w:szCs w:val="26"/>
        </w:rPr>
        <w:t xml:space="preserve"> в</w:t>
      </w:r>
      <w:r w:rsidR="00463014">
        <w:rPr>
          <w:sz w:val="26"/>
          <w:szCs w:val="26"/>
        </w:rPr>
        <w:t xml:space="preserve"> </w:t>
      </w:r>
      <w:r>
        <w:rPr>
          <w:sz w:val="26"/>
          <w:szCs w:val="26"/>
        </w:rPr>
        <w:t xml:space="preserve">пользу </w:t>
      </w:r>
      <w:r w:rsidRPr="00F56813">
        <w:rPr>
          <w:sz w:val="26"/>
          <w:szCs w:val="26"/>
        </w:rPr>
        <w:t>ООО «Компания Энергия»</w:t>
      </w:r>
      <w:r w:rsidRPr="001C7AB4">
        <w:rPr>
          <w:sz w:val="26"/>
          <w:szCs w:val="26"/>
        </w:rPr>
        <w:t xml:space="preserve"> взыскано 89987</w:t>
      </w:r>
      <w:r w:rsidR="00463014">
        <w:rPr>
          <w:sz w:val="26"/>
          <w:szCs w:val="26"/>
        </w:rPr>
        <w:t xml:space="preserve"> </w:t>
      </w:r>
      <w:r w:rsidRPr="001C7AB4">
        <w:rPr>
          <w:sz w:val="26"/>
          <w:szCs w:val="26"/>
        </w:rPr>
        <w:t>рублей</w:t>
      </w:r>
      <w:r w:rsidR="00463014">
        <w:rPr>
          <w:sz w:val="26"/>
          <w:szCs w:val="26"/>
        </w:rPr>
        <w:t xml:space="preserve"> </w:t>
      </w:r>
      <w:r w:rsidRPr="001C7AB4">
        <w:rPr>
          <w:sz w:val="26"/>
          <w:szCs w:val="26"/>
        </w:rPr>
        <w:t>82</w:t>
      </w:r>
      <w:r w:rsidR="00463014">
        <w:rPr>
          <w:sz w:val="26"/>
          <w:szCs w:val="26"/>
        </w:rPr>
        <w:t xml:space="preserve"> </w:t>
      </w:r>
      <w:r w:rsidRPr="001C7AB4">
        <w:rPr>
          <w:sz w:val="26"/>
          <w:szCs w:val="26"/>
        </w:rPr>
        <w:t xml:space="preserve">копейки неустойки, </w:t>
      </w:r>
      <w:r w:rsidR="00463014">
        <w:rPr>
          <w:sz w:val="26"/>
          <w:szCs w:val="26"/>
        </w:rPr>
        <w:t xml:space="preserve">                   </w:t>
      </w:r>
      <w:r w:rsidRPr="001C7AB4">
        <w:rPr>
          <w:sz w:val="26"/>
          <w:szCs w:val="26"/>
        </w:rPr>
        <w:t>13861 рубль госпошлины, 6000</w:t>
      </w:r>
      <w:r w:rsidR="00463014">
        <w:rPr>
          <w:sz w:val="26"/>
          <w:szCs w:val="26"/>
        </w:rPr>
        <w:t xml:space="preserve"> </w:t>
      </w:r>
      <w:r w:rsidRPr="001C7AB4">
        <w:rPr>
          <w:sz w:val="26"/>
          <w:szCs w:val="26"/>
        </w:rPr>
        <w:t>рублей судебных расходов по уплате госпошлины</w:t>
      </w:r>
      <w:r>
        <w:rPr>
          <w:sz w:val="26"/>
          <w:szCs w:val="26"/>
        </w:rPr>
        <w:t>.</w:t>
      </w:r>
    </w:p>
    <w:p w:rsidR="00053D0C" w:rsidRPr="00814C5E" w:rsidRDefault="00053D0C" w:rsidP="00053D0C">
      <w:pPr>
        <w:ind w:firstLine="709"/>
        <w:jc w:val="both"/>
        <w:rPr>
          <w:sz w:val="26"/>
          <w:szCs w:val="26"/>
        </w:rPr>
      </w:pPr>
      <w:r w:rsidRPr="00814C5E">
        <w:rPr>
          <w:sz w:val="26"/>
          <w:szCs w:val="26"/>
        </w:rPr>
        <w:t>• В качестве должника по заявлению Отделени</w:t>
      </w:r>
      <w:r>
        <w:rPr>
          <w:sz w:val="26"/>
          <w:szCs w:val="26"/>
        </w:rPr>
        <w:t>я</w:t>
      </w:r>
      <w:r w:rsidRPr="00814C5E">
        <w:rPr>
          <w:sz w:val="26"/>
          <w:szCs w:val="26"/>
        </w:rPr>
        <w:t xml:space="preserve"> Фонда пенсионного страхования Российской Федерации по Магаданской области о выдаче судебного приказа на взыскание штрафа в</w:t>
      </w:r>
      <w:r w:rsidR="00463014">
        <w:rPr>
          <w:sz w:val="26"/>
          <w:szCs w:val="26"/>
        </w:rPr>
        <w:t xml:space="preserve"> размере 5</w:t>
      </w:r>
      <w:r w:rsidRPr="00814C5E">
        <w:rPr>
          <w:sz w:val="26"/>
          <w:szCs w:val="26"/>
        </w:rPr>
        <w:t>000 рублей 00 копеек</w:t>
      </w:r>
      <w:r>
        <w:rPr>
          <w:sz w:val="26"/>
          <w:szCs w:val="26"/>
        </w:rPr>
        <w:t xml:space="preserve"> </w:t>
      </w:r>
      <w:r w:rsidRPr="00814C5E">
        <w:rPr>
          <w:sz w:val="26"/>
          <w:szCs w:val="26"/>
        </w:rPr>
        <w:t xml:space="preserve">(по делу </w:t>
      </w:r>
      <w:r w:rsidR="00463014">
        <w:rPr>
          <w:sz w:val="26"/>
          <w:szCs w:val="26"/>
        </w:rPr>
        <w:t xml:space="preserve">                    </w:t>
      </w:r>
      <w:r w:rsidRPr="00814C5E">
        <w:rPr>
          <w:sz w:val="26"/>
          <w:szCs w:val="26"/>
        </w:rPr>
        <w:t>№ А37-1416/2024).</w:t>
      </w:r>
    </w:p>
    <w:p w:rsidR="00053D0C" w:rsidRPr="00814C5E" w:rsidRDefault="00053D0C" w:rsidP="00053D0C">
      <w:pPr>
        <w:ind w:firstLine="709"/>
        <w:jc w:val="both"/>
        <w:rPr>
          <w:sz w:val="26"/>
          <w:szCs w:val="26"/>
        </w:rPr>
      </w:pPr>
      <w:proofErr w:type="gramStart"/>
      <w:r w:rsidRPr="00814C5E">
        <w:rPr>
          <w:sz w:val="26"/>
          <w:szCs w:val="26"/>
        </w:rPr>
        <w:t>Судебным приказом Арбитражного суда Магаданской области от</w:t>
      </w:r>
      <w:r w:rsidR="00463014">
        <w:rPr>
          <w:sz w:val="26"/>
          <w:szCs w:val="26"/>
        </w:rPr>
        <w:t xml:space="preserve"> </w:t>
      </w:r>
      <w:r w:rsidRPr="00814C5E">
        <w:rPr>
          <w:sz w:val="26"/>
          <w:szCs w:val="26"/>
        </w:rPr>
        <w:t>6</w:t>
      </w:r>
      <w:r w:rsidR="00463014">
        <w:rPr>
          <w:sz w:val="26"/>
          <w:szCs w:val="26"/>
        </w:rPr>
        <w:t xml:space="preserve"> </w:t>
      </w:r>
      <w:r w:rsidRPr="00814C5E">
        <w:rPr>
          <w:sz w:val="26"/>
          <w:szCs w:val="26"/>
        </w:rPr>
        <w:t>мая</w:t>
      </w:r>
      <w:r w:rsidR="00463014">
        <w:rPr>
          <w:sz w:val="26"/>
          <w:szCs w:val="26"/>
        </w:rPr>
        <w:t xml:space="preserve">                </w:t>
      </w:r>
      <w:r w:rsidRPr="00814C5E">
        <w:rPr>
          <w:sz w:val="26"/>
          <w:szCs w:val="26"/>
        </w:rPr>
        <w:t>2024</w:t>
      </w:r>
      <w:r w:rsidR="00463014">
        <w:rPr>
          <w:sz w:val="26"/>
          <w:szCs w:val="26"/>
        </w:rPr>
        <w:t xml:space="preserve"> </w:t>
      </w:r>
      <w:r>
        <w:rPr>
          <w:sz w:val="26"/>
          <w:szCs w:val="26"/>
        </w:rPr>
        <w:t>г</w:t>
      </w:r>
      <w:r w:rsidRPr="00814C5E">
        <w:rPr>
          <w:sz w:val="26"/>
          <w:szCs w:val="26"/>
        </w:rPr>
        <w:t>ода с Управления взыскан в пользу Отделения Фонда пенсионного страхования Российской Федерации по</w:t>
      </w:r>
      <w:r w:rsidR="00463014">
        <w:rPr>
          <w:sz w:val="26"/>
          <w:szCs w:val="26"/>
        </w:rPr>
        <w:t xml:space="preserve"> </w:t>
      </w:r>
      <w:r w:rsidRPr="00814C5E">
        <w:rPr>
          <w:sz w:val="26"/>
          <w:szCs w:val="26"/>
        </w:rPr>
        <w:t>Магаданской области в доход бюджета Социального фонда Российской Федерации штраф за непредставление в</w:t>
      </w:r>
      <w:r w:rsidR="00463014">
        <w:rPr>
          <w:sz w:val="26"/>
          <w:szCs w:val="26"/>
        </w:rPr>
        <w:t xml:space="preserve"> </w:t>
      </w:r>
      <w:r w:rsidRPr="00814C5E">
        <w:rPr>
          <w:sz w:val="26"/>
          <w:szCs w:val="26"/>
        </w:rPr>
        <w:t>установленный законом срок сведений, необходимых для назначения и выплаты страхового обеспечения</w:t>
      </w:r>
      <w:r w:rsidR="00463014">
        <w:rPr>
          <w:sz w:val="26"/>
          <w:szCs w:val="26"/>
        </w:rPr>
        <w:t xml:space="preserve"> в </w:t>
      </w:r>
      <w:r w:rsidRPr="00814C5E">
        <w:rPr>
          <w:sz w:val="26"/>
          <w:szCs w:val="26"/>
        </w:rPr>
        <w:t>размере 5000</w:t>
      </w:r>
      <w:r w:rsidR="00463014">
        <w:rPr>
          <w:sz w:val="26"/>
          <w:szCs w:val="26"/>
        </w:rPr>
        <w:t xml:space="preserve"> рублей </w:t>
      </w:r>
      <w:r w:rsidRPr="00814C5E">
        <w:rPr>
          <w:sz w:val="26"/>
          <w:szCs w:val="26"/>
        </w:rPr>
        <w:t>00</w:t>
      </w:r>
      <w:r w:rsidR="00463014">
        <w:rPr>
          <w:sz w:val="26"/>
          <w:szCs w:val="26"/>
        </w:rPr>
        <w:t xml:space="preserve"> </w:t>
      </w:r>
      <w:r w:rsidRPr="00814C5E">
        <w:rPr>
          <w:sz w:val="26"/>
          <w:szCs w:val="26"/>
        </w:rPr>
        <w:t>копеек.</w:t>
      </w:r>
      <w:proofErr w:type="gramEnd"/>
    </w:p>
    <w:p w:rsidR="00053D0C" w:rsidRPr="00814C5E" w:rsidRDefault="00053D0C" w:rsidP="00053D0C">
      <w:pPr>
        <w:ind w:firstLine="709"/>
        <w:jc w:val="both"/>
        <w:rPr>
          <w:sz w:val="26"/>
          <w:szCs w:val="26"/>
        </w:rPr>
      </w:pPr>
      <w:r w:rsidRPr="00814C5E">
        <w:rPr>
          <w:sz w:val="26"/>
          <w:szCs w:val="26"/>
        </w:rPr>
        <w:t>Судебный приказ сторонами не обжаловался.</w:t>
      </w:r>
    </w:p>
    <w:p w:rsidR="00053D0C" w:rsidRPr="00122B67" w:rsidRDefault="00053D0C" w:rsidP="00053D0C">
      <w:pPr>
        <w:ind w:firstLine="709"/>
        <w:jc w:val="both"/>
        <w:rPr>
          <w:sz w:val="26"/>
          <w:szCs w:val="26"/>
        </w:rPr>
      </w:pPr>
      <w:r w:rsidRPr="00122B67">
        <w:rPr>
          <w:sz w:val="26"/>
          <w:szCs w:val="26"/>
        </w:rPr>
        <w:t>• В качестве должника по заявлению Отделения Фонда пенсионного страхования Российской Федерации по Магаданской области о выдаче судебног</w:t>
      </w:r>
      <w:r w:rsidR="00463014">
        <w:rPr>
          <w:sz w:val="26"/>
          <w:szCs w:val="26"/>
        </w:rPr>
        <w:t>о приказа на взыскание штрафа в размере 5</w:t>
      </w:r>
      <w:r w:rsidRPr="00122B67">
        <w:rPr>
          <w:sz w:val="26"/>
          <w:szCs w:val="26"/>
        </w:rPr>
        <w:t>000 рублей 00 копеек</w:t>
      </w:r>
      <w:r>
        <w:rPr>
          <w:sz w:val="26"/>
          <w:szCs w:val="26"/>
        </w:rPr>
        <w:t xml:space="preserve"> </w:t>
      </w:r>
      <w:r w:rsidRPr="00122B67">
        <w:rPr>
          <w:sz w:val="26"/>
          <w:szCs w:val="26"/>
        </w:rPr>
        <w:t xml:space="preserve">(по делу </w:t>
      </w:r>
      <w:r w:rsidR="00463014">
        <w:rPr>
          <w:sz w:val="26"/>
          <w:szCs w:val="26"/>
        </w:rPr>
        <w:t xml:space="preserve">                     </w:t>
      </w:r>
      <w:r w:rsidRPr="00122B67">
        <w:rPr>
          <w:sz w:val="26"/>
          <w:szCs w:val="26"/>
        </w:rPr>
        <w:t>№</w:t>
      </w:r>
      <w:r w:rsidR="00463014">
        <w:rPr>
          <w:sz w:val="26"/>
          <w:szCs w:val="26"/>
        </w:rPr>
        <w:t xml:space="preserve"> </w:t>
      </w:r>
      <w:r w:rsidRPr="00122B67">
        <w:rPr>
          <w:sz w:val="26"/>
          <w:szCs w:val="26"/>
        </w:rPr>
        <w:t>А37-1418/2024).</w:t>
      </w:r>
    </w:p>
    <w:p w:rsidR="00053D0C" w:rsidRDefault="00053D0C" w:rsidP="00053D0C">
      <w:pPr>
        <w:ind w:firstLine="709"/>
        <w:jc w:val="both"/>
        <w:rPr>
          <w:sz w:val="26"/>
          <w:szCs w:val="26"/>
        </w:rPr>
      </w:pPr>
      <w:proofErr w:type="gramStart"/>
      <w:r w:rsidRPr="00122B67">
        <w:rPr>
          <w:sz w:val="26"/>
          <w:szCs w:val="26"/>
        </w:rPr>
        <w:t>Судебным приказом Арбитражного суда Магаданской области от</w:t>
      </w:r>
      <w:r w:rsidR="00463014">
        <w:rPr>
          <w:sz w:val="26"/>
          <w:szCs w:val="26"/>
        </w:rPr>
        <w:t xml:space="preserve"> </w:t>
      </w:r>
      <w:r w:rsidRPr="00122B67">
        <w:rPr>
          <w:sz w:val="26"/>
          <w:szCs w:val="26"/>
        </w:rPr>
        <w:t>6</w:t>
      </w:r>
      <w:r w:rsidR="00463014">
        <w:rPr>
          <w:sz w:val="26"/>
          <w:szCs w:val="26"/>
        </w:rPr>
        <w:t xml:space="preserve"> </w:t>
      </w:r>
      <w:r w:rsidRPr="00122B67">
        <w:rPr>
          <w:sz w:val="26"/>
          <w:szCs w:val="26"/>
        </w:rPr>
        <w:t>мая</w:t>
      </w:r>
      <w:r w:rsidR="00463014">
        <w:rPr>
          <w:sz w:val="26"/>
          <w:szCs w:val="26"/>
        </w:rPr>
        <w:t xml:space="preserve">                 </w:t>
      </w:r>
      <w:r w:rsidRPr="00122B67">
        <w:rPr>
          <w:sz w:val="26"/>
          <w:szCs w:val="26"/>
        </w:rPr>
        <w:t>2024</w:t>
      </w:r>
      <w:r w:rsidR="00463014">
        <w:rPr>
          <w:sz w:val="26"/>
          <w:szCs w:val="26"/>
        </w:rPr>
        <w:t xml:space="preserve"> </w:t>
      </w:r>
      <w:r w:rsidRPr="00122B67">
        <w:rPr>
          <w:sz w:val="26"/>
          <w:szCs w:val="26"/>
        </w:rPr>
        <w:t>года с Управления взыскан в пользу Отделения Фонда пенсионного страхования Российской Федерации по Магаданской области в доход бюджета Социального фонда Российской Федерации штраф за непредставление в</w:t>
      </w:r>
      <w:r w:rsidR="00463014">
        <w:rPr>
          <w:sz w:val="26"/>
          <w:szCs w:val="26"/>
        </w:rPr>
        <w:t xml:space="preserve"> </w:t>
      </w:r>
      <w:r w:rsidRPr="00122B67">
        <w:rPr>
          <w:sz w:val="26"/>
          <w:szCs w:val="26"/>
        </w:rPr>
        <w:t>установленный законом срок сведений, необходимых для назначения и выплаты страхового обеспечения в</w:t>
      </w:r>
      <w:r w:rsidR="00463014">
        <w:rPr>
          <w:sz w:val="26"/>
          <w:szCs w:val="26"/>
        </w:rPr>
        <w:t xml:space="preserve"> </w:t>
      </w:r>
      <w:r w:rsidRPr="00122B67">
        <w:rPr>
          <w:sz w:val="26"/>
          <w:szCs w:val="26"/>
        </w:rPr>
        <w:t>размере 5000</w:t>
      </w:r>
      <w:r w:rsidR="00463014">
        <w:rPr>
          <w:sz w:val="26"/>
          <w:szCs w:val="26"/>
        </w:rPr>
        <w:t xml:space="preserve"> рублей </w:t>
      </w:r>
      <w:r w:rsidRPr="00122B67">
        <w:rPr>
          <w:sz w:val="26"/>
          <w:szCs w:val="26"/>
        </w:rPr>
        <w:t>00</w:t>
      </w:r>
      <w:r w:rsidR="00463014">
        <w:rPr>
          <w:sz w:val="26"/>
          <w:szCs w:val="26"/>
        </w:rPr>
        <w:t xml:space="preserve"> </w:t>
      </w:r>
      <w:r w:rsidRPr="00122B67">
        <w:rPr>
          <w:sz w:val="26"/>
          <w:szCs w:val="26"/>
        </w:rPr>
        <w:t>копеек.</w:t>
      </w:r>
      <w:proofErr w:type="gramEnd"/>
    </w:p>
    <w:p w:rsidR="00053D0C" w:rsidRPr="00814C5E" w:rsidRDefault="00053D0C" w:rsidP="00053D0C">
      <w:pPr>
        <w:ind w:firstLine="709"/>
        <w:jc w:val="both"/>
        <w:rPr>
          <w:sz w:val="26"/>
          <w:szCs w:val="26"/>
        </w:rPr>
      </w:pPr>
      <w:r w:rsidRPr="00814C5E">
        <w:rPr>
          <w:sz w:val="26"/>
          <w:szCs w:val="26"/>
        </w:rPr>
        <w:t>Судебный приказ сторонами не обжаловался.</w:t>
      </w:r>
    </w:p>
    <w:p w:rsidR="00053D0C" w:rsidRPr="00821AAB" w:rsidRDefault="00053D0C" w:rsidP="00053D0C">
      <w:pPr>
        <w:ind w:firstLine="709"/>
        <w:jc w:val="both"/>
        <w:rPr>
          <w:sz w:val="26"/>
          <w:szCs w:val="26"/>
        </w:rPr>
      </w:pPr>
      <w:r w:rsidRPr="00821AAB">
        <w:rPr>
          <w:sz w:val="26"/>
          <w:szCs w:val="26"/>
        </w:rPr>
        <w:t>• В качестве должника по заявлению Отделения Фонда пенсионного страхования Российской Федерации по Магаданской области о выдаче судебного приказа на взыскание штрафа в</w:t>
      </w:r>
      <w:r w:rsidR="00463014">
        <w:rPr>
          <w:sz w:val="26"/>
          <w:szCs w:val="26"/>
        </w:rPr>
        <w:t xml:space="preserve"> </w:t>
      </w:r>
      <w:r w:rsidRPr="00821AAB">
        <w:rPr>
          <w:sz w:val="26"/>
          <w:szCs w:val="26"/>
        </w:rPr>
        <w:t>размере 5000 рублей 00 копеек</w:t>
      </w:r>
      <w:r>
        <w:rPr>
          <w:sz w:val="26"/>
          <w:szCs w:val="26"/>
        </w:rPr>
        <w:t xml:space="preserve"> </w:t>
      </w:r>
      <w:r w:rsidRPr="00821AAB">
        <w:rPr>
          <w:sz w:val="26"/>
          <w:szCs w:val="26"/>
        </w:rPr>
        <w:t xml:space="preserve">(по делу </w:t>
      </w:r>
      <w:r w:rsidR="00463014">
        <w:rPr>
          <w:sz w:val="26"/>
          <w:szCs w:val="26"/>
        </w:rPr>
        <w:t xml:space="preserve">                             </w:t>
      </w:r>
      <w:r w:rsidRPr="00821AAB">
        <w:rPr>
          <w:sz w:val="26"/>
          <w:szCs w:val="26"/>
        </w:rPr>
        <w:t>№</w:t>
      </w:r>
      <w:r w:rsidR="00463014">
        <w:rPr>
          <w:sz w:val="26"/>
          <w:szCs w:val="26"/>
        </w:rPr>
        <w:t xml:space="preserve"> </w:t>
      </w:r>
      <w:r w:rsidRPr="00821AAB">
        <w:rPr>
          <w:sz w:val="26"/>
          <w:szCs w:val="26"/>
        </w:rPr>
        <w:t>А37-1423/2024).</w:t>
      </w:r>
    </w:p>
    <w:p w:rsidR="00053D0C" w:rsidRPr="00821AAB" w:rsidRDefault="00053D0C" w:rsidP="00053D0C">
      <w:pPr>
        <w:ind w:firstLine="709"/>
        <w:jc w:val="both"/>
        <w:rPr>
          <w:sz w:val="26"/>
          <w:szCs w:val="26"/>
        </w:rPr>
      </w:pPr>
      <w:proofErr w:type="gramStart"/>
      <w:r w:rsidRPr="00821AAB">
        <w:rPr>
          <w:sz w:val="26"/>
          <w:szCs w:val="26"/>
        </w:rPr>
        <w:t>Судебным приказом Арбитражного суда Магаданской области от</w:t>
      </w:r>
      <w:r w:rsidR="00463014">
        <w:rPr>
          <w:sz w:val="26"/>
          <w:szCs w:val="26"/>
        </w:rPr>
        <w:t xml:space="preserve"> </w:t>
      </w:r>
      <w:r w:rsidRPr="00821AAB">
        <w:rPr>
          <w:sz w:val="26"/>
          <w:szCs w:val="26"/>
        </w:rPr>
        <w:t>6</w:t>
      </w:r>
      <w:r w:rsidR="00463014">
        <w:rPr>
          <w:sz w:val="26"/>
          <w:szCs w:val="26"/>
        </w:rPr>
        <w:t xml:space="preserve"> </w:t>
      </w:r>
      <w:r w:rsidRPr="00821AAB">
        <w:rPr>
          <w:sz w:val="26"/>
          <w:szCs w:val="26"/>
        </w:rPr>
        <w:t>мая</w:t>
      </w:r>
      <w:r w:rsidR="00463014">
        <w:rPr>
          <w:sz w:val="26"/>
          <w:szCs w:val="26"/>
        </w:rPr>
        <w:t xml:space="preserve">                  </w:t>
      </w:r>
      <w:r w:rsidRPr="00821AAB">
        <w:rPr>
          <w:sz w:val="26"/>
          <w:szCs w:val="26"/>
        </w:rPr>
        <w:t>2024</w:t>
      </w:r>
      <w:r w:rsidR="00463014">
        <w:rPr>
          <w:sz w:val="26"/>
          <w:szCs w:val="26"/>
        </w:rPr>
        <w:t xml:space="preserve"> </w:t>
      </w:r>
      <w:r w:rsidRPr="00821AAB">
        <w:rPr>
          <w:sz w:val="26"/>
          <w:szCs w:val="26"/>
        </w:rPr>
        <w:t>года с Управления взыскан в пользу Отделения Фонда пенсионного страхования Российской Федерации по</w:t>
      </w:r>
      <w:r>
        <w:rPr>
          <w:sz w:val="26"/>
          <w:szCs w:val="26"/>
        </w:rPr>
        <w:t> </w:t>
      </w:r>
      <w:r w:rsidRPr="00821AAB">
        <w:rPr>
          <w:sz w:val="26"/>
          <w:szCs w:val="26"/>
        </w:rPr>
        <w:t xml:space="preserve">Магаданской области в доход бюджета Социального фонда Российской Федерации штраф за непредставление в установленный законом срок </w:t>
      </w:r>
      <w:r w:rsidRPr="00821AAB">
        <w:rPr>
          <w:sz w:val="26"/>
          <w:szCs w:val="26"/>
        </w:rPr>
        <w:lastRenderedPageBreak/>
        <w:t>сведений, необходимых для назначения и выплаты страхового обеспечения</w:t>
      </w:r>
      <w:r w:rsidR="00463014">
        <w:rPr>
          <w:sz w:val="26"/>
          <w:szCs w:val="26"/>
        </w:rPr>
        <w:t xml:space="preserve"> </w:t>
      </w:r>
      <w:r w:rsidRPr="00821AAB">
        <w:rPr>
          <w:sz w:val="26"/>
          <w:szCs w:val="26"/>
        </w:rPr>
        <w:t>в</w:t>
      </w:r>
      <w:r w:rsidR="00463014">
        <w:rPr>
          <w:sz w:val="26"/>
          <w:szCs w:val="26"/>
        </w:rPr>
        <w:t xml:space="preserve"> </w:t>
      </w:r>
      <w:r w:rsidRPr="00821AAB">
        <w:rPr>
          <w:sz w:val="26"/>
          <w:szCs w:val="26"/>
        </w:rPr>
        <w:t>размере 5000</w:t>
      </w:r>
      <w:r w:rsidR="00463014">
        <w:rPr>
          <w:sz w:val="26"/>
          <w:szCs w:val="26"/>
        </w:rPr>
        <w:t xml:space="preserve"> </w:t>
      </w:r>
      <w:r w:rsidRPr="00821AAB">
        <w:rPr>
          <w:sz w:val="26"/>
          <w:szCs w:val="26"/>
        </w:rPr>
        <w:t>рублей</w:t>
      </w:r>
      <w:r w:rsidR="00463014">
        <w:rPr>
          <w:sz w:val="26"/>
          <w:szCs w:val="26"/>
        </w:rPr>
        <w:t xml:space="preserve"> </w:t>
      </w:r>
      <w:r w:rsidRPr="00821AAB">
        <w:rPr>
          <w:sz w:val="26"/>
          <w:szCs w:val="26"/>
        </w:rPr>
        <w:t>00</w:t>
      </w:r>
      <w:r w:rsidR="00463014">
        <w:rPr>
          <w:sz w:val="26"/>
          <w:szCs w:val="26"/>
        </w:rPr>
        <w:t xml:space="preserve"> </w:t>
      </w:r>
      <w:r w:rsidRPr="00821AAB">
        <w:rPr>
          <w:sz w:val="26"/>
          <w:szCs w:val="26"/>
        </w:rPr>
        <w:t>копеек.</w:t>
      </w:r>
      <w:proofErr w:type="gramEnd"/>
    </w:p>
    <w:p w:rsidR="00053D0C" w:rsidRPr="00821AAB" w:rsidRDefault="00053D0C" w:rsidP="00053D0C">
      <w:pPr>
        <w:ind w:firstLine="709"/>
        <w:jc w:val="both"/>
        <w:rPr>
          <w:sz w:val="26"/>
          <w:szCs w:val="26"/>
        </w:rPr>
      </w:pPr>
      <w:r w:rsidRPr="00821AAB">
        <w:rPr>
          <w:sz w:val="26"/>
          <w:szCs w:val="26"/>
        </w:rPr>
        <w:t>Судебный приказ сторонами не обжаловался.</w:t>
      </w:r>
    </w:p>
    <w:p w:rsidR="00053D0C" w:rsidRPr="00CC1D55" w:rsidRDefault="00053D0C" w:rsidP="00053D0C">
      <w:pPr>
        <w:ind w:firstLine="709"/>
        <w:jc w:val="both"/>
        <w:rPr>
          <w:sz w:val="26"/>
          <w:szCs w:val="26"/>
        </w:rPr>
      </w:pPr>
      <w:r w:rsidRPr="00CC1D55">
        <w:rPr>
          <w:sz w:val="26"/>
          <w:szCs w:val="26"/>
        </w:rPr>
        <w:t>• В качестве должника по заявлению Отделени</w:t>
      </w:r>
      <w:r>
        <w:rPr>
          <w:sz w:val="26"/>
          <w:szCs w:val="26"/>
        </w:rPr>
        <w:t>я</w:t>
      </w:r>
      <w:r w:rsidRPr="00CC1D55">
        <w:rPr>
          <w:sz w:val="26"/>
          <w:szCs w:val="26"/>
        </w:rPr>
        <w:t xml:space="preserve"> Фонда пенсионного и</w:t>
      </w:r>
      <w:r w:rsidR="00463014">
        <w:rPr>
          <w:sz w:val="26"/>
          <w:szCs w:val="26"/>
        </w:rPr>
        <w:t xml:space="preserve"> </w:t>
      </w:r>
      <w:r w:rsidRPr="00CC1D55">
        <w:rPr>
          <w:sz w:val="26"/>
          <w:szCs w:val="26"/>
        </w:rPr>
        <w:t>социального страхования Российской Федерации по Магаданской области о</w:t>
      </w:r>
      <w:r w:rsidR="00463014">
        <w:rPr>
          <w:sz w:val="26"/>
          <w:szCs w:val="26"/>
        </w:rPr>
        <w:t xml:space="preserve"> </w:t>
      </w:r>
      <w:r w:rsidRPr="00CC1D55">
        <w:rPr>
          <w:sz w:val="26"/>
          <w:szCs w:val="26"/>
        </w:rPr>
        <w:t>выдаче судебного приказа на взыскание</w:t>
      </w:r>
      <w:r>
        <w:rPr>
          <w:sz w:val="26"/>
          <w:szCs w:val="26"/>
        </w:rPr>
        <w:t xml:space="preserve"> штрафа в размере</w:t>
      </w:r>
      <w:r w:rsidRPr="00CC1D55">
        <w:rPr>
          <w:sz w:val="26"/>
          <w:szCs w:val="26"/>
        </w:rPr>
        <w:t xml:space="preserve"> 5000</w:t>
      </w:r>
      <w:r w:rsidR="00463014">
        <w:rPr>
          <w:sz w:val="26"/>
          <w:szCs w:val="26"/>
        </w:rPr>
        <w:t xml:space="preserve"> </w:t>
      </w:r>
      <w:r w:rsidRPr="00CC1D55">
        <w:rPr>
          <w:sz w:val="26"/>
          <w:szCs w:val="26"/>
        </w:rPr>
        <w:t>рублей</w:t>
      </w:r>
      <w:r w:rsidR="00463014">
        <w:rPr>
          <w:sz w:val="26"/>
          <w:szCs w:val="26"/>
        </w:rPr>
        <w:t xml:space="preserve"> </w:t>
      </w:r>
      <w:r w:rsidRPr="00CC1D55">
        <w:rPr>
          <w:sz w:val="26"/>
          <w:szCs w:val="26"/>
        </w:rPr>
        <w:t>00</w:t>
      </w:r>
      <w:r w:rsidR="00463014">
        <w:rPr>
          <w:sz w:val="26"/>
          <w:szCs w:val="26"/>
        </w:rPr>
        <w:t xml:space="preserve"> </w:t>
      </w:r>
      <w:r w:rsidRPr="00CC1D55">
        <w:rPr>
          <w:sz w:val="26"/>
          <w:szCs w:val="26"/>
        </w:rPr>
        <w:t>копеек</w:t>
      </w:r>
      <w:r>
        <w:rPr>
          <w:sz w:val="26"/>
          <w:szCs w:val="26"/>
        </w:rPr>
        <w:t xml:space="preserve"> </w:t>
      </w:r>
      <w:r w:rsidRPr="00CC1D55">
        <w:rPr>
          <w:sz w:val="26"/>
          <w:szCs w:val="26"/>
        </w:rPr>
        <w:t xml:space="preserve">(по делу </w:t>
      </w:r>
      <w:r w:rsidR="00463014">
        <w:rPr>
          <w:sz w:val="26"/>
          <w:szCs w:val="26"/>
        </w:rPr>
        <w:t xml:space="preserve">                 </w:t>
      </w:r>
      <w:r w:rsidRPr="00CC1D55">
        <w:rPr>
          <w:sz w:val="26"/>
          <w:szCs w:val="26"/>
        </w:rPr>
        <w:t>№</w:t>
      </w:r>
      <w:r w:rsidR="00463014">
        <w:rPr>
          <w:sz w:val="26"/>
          <w:szCs w:val="26"/>
        </w:rPr>
        <w:t xml:space="preserve"> </w:t>
      </w:r>
      <w:r w:rsidRPr="00CC1D55">
        <w:rPr>
          <w:sz w:val="26"/>
          <w:szCs w:val="26"/>
        </w:rPr>
        <w:t>А37-1419/2024</w:t>
      </w:r>
      <w:r w:rsidRPr="00CC1D55">
        <w:rPr>
          <w:b/>
          <w:sz w:val="26"/>
          <w:szCs w:val="26"/>
        </w:rPr>
        <w:t>)</w:t>
      </w:r>
      <w:r w:rsidRPr="00CC1D55">
        <w:rPr>
          <w:sz w:val="26"/>
          <w:szCs w:val="26"/>
        </w:rPr>
        <w:t>.</w:t>
      </w:r>
    </w:p>
    <w:p w:rsidR="00053D0C" w:rsidRPr="00CC1D55" w:rsidRDefault="00053D0C" w:rsidP="00053D0C">
      <w:pPr>
        <w:ind w:firstLine="709"/>
        <w:jc w:val="both"/>
        <w:rPr>
          <w:sz w:val="26"/>
          <w:szCs w:val="26"/>
        </w:rPr>
      </w:pPr>
      <w:proofErr w:type="gramStart"/>
      <w:r w:rsidRPr="00CC1D55">
        <w:rPr>
          <w:sz w:val="26"/>
          <w:szCs w:val="26"/>
        </w:rPr>
        <w:t>Судебным приказом Арбитражного суда Магаданской области от</w:t>
      </w:r>
      <w:r w:rsidR="00463014">
        <w:rPr>
          <w:sz w:val="26"/>
          <w:szCs w:val="26"/>
        </w:rPr>
        <w:t xml:space="preserve"> </w:t>
      </w:r>
      <w:r w:rsidRPr="00CC1D55">
        <w:rPr>
          <w:sz w:val="26"/>
          <w:szCs w:val="26"/>
        </w:rPr>
        <w:t>16</w:t>
      </w:r>
      <w:r w:rsidR="00463014">
        <w:rPr>
          <w:sz w:val="26"/>
          <w:szCs w:val="26"/>
        </w:rPr>
        <w:t xml:space="preserve"> </w:t>
      </w:r>
      <w:r w:rsidRPr="00CC1D55">
        <w:rPr>
          <w:sz w:val="26"/>
          <w:szCs w:val="26"/>
        </w:rPr>
        <w:t>мая</w:t>
      </w:r>
      <w:r w:rsidR="00463014">
        <w:rPr>
          <w:sz w:val="26"/>
          <w:szCs w:val="26"/>
        </w:rPr>
        <w:t xml:space="preserve">                </w:t>
      </w:r>
      <w:r w:rsidRPr="00CC1D55">
        <w:rPr>
          <w:sz w:val="26"/>
          <w:szCs w:val="26"/>
        </w:rPr>
        <w:t>2024</w:t>
      </w:r>
      <w:r w:rsidR="00463014">
        <w:rPr>
          <w:sz w:val="26"/>
          <w:szCs w:val="26"/>
        </w:rPr>
        <w:t xml:space="preserve"> </w:t>
      </w:r>
      <w:r w:rsidRPr="00CC1D55">
        <w:rPr>
          <w:sz w:val="26"/>
          <w:szCs w:val="26"/>
        </w:rPr>
        <w:t>года с Управления взыскан в</w:t>
      </w:r>
      <w:r w:rsidR="00463014">
        <w:rPr>
          <w:sz w:val="26"/>
          <w:szCs w:val="26"/>
        </w:rPr>
        <w:t xml:space="preserve"> </w:t>
      </w:r>
      <w:r w:rsidRPr="00CC1D55">
        <w:rPr>
          <w:sz w:val="26"/>
          <w:szCs w:val="26"/>
        </w:rPr>
        <w:t>пользу Отделения Фонда пенсионного и социального страхования Российской Федерации по Магаданской области в</w:t>
      </w:r>
      <w:r w:rsidR="00463014">
        <w:rPr>
          <w:sz w:val="26"/>
          <w:szCs w:val="26"/>
        </w:rPr>
        <w:t xml:space="preserve"> </w:t>
      </w:r>
      <w:r w:rsidRPr="00CC1D55">
        <w:rPr>
          <w:sz w:val="26"/>
          <w:szCs w:val="26"/>
        </w:rPr>
        <w:t>доход бюджета Социального фонда России штраф за</w:t>
      </w:r>
      <w:r w:rsidR="00463014">
        <w:rPr>
          <w:sz w:val="26"/>
          <w:szCs w:val="26"/>
        </w:rPr>
        <w:t xml:space="preserve"> </w:t>
      </w:r>
      <w:r w:rsidRPr="00CC1D55">
        <w:rPr>
          <w:sz w:val="26"/>
          <w:szCs w:val="26"/>
        </w:rPr>
        <w:t>непредставление в</w:t>
      </w:r>
      <w:r w:rsidR="00463014">
        <w:rPr>
          <w:sz w:val="26"/>
          <w:szCs w:val="26"/>
        </w:rPr>
        <w:t xml:space="preserve"> </w:t>
      </w:r>
      <w:r w:rsidRPr="00CC1D55">
        <w:rPr>
          <w:sz w:val="26"/>
          <w:szCs w:val="26"/>
        </w:rPr>
        <w:t>установленный законом срок сведений, необходимых для назначения и выплаты страхового обеспечения</w:t>
      </w:r>
      <w:r w:rsidR="00463014">
        <w:rPr>
          <w:sz w:val="26"/>
          <w:szCs w:val="26"/>
        </w:rPr>
        <w:t xml:space="preserve"> в </w:t>
      </w:r>
      <w:r w:rsidRPr="00CC1D55">
        <w:rPr>
          <w:sz w:val="26"/>
          <w:szCs w:val="26"/>
        </w:rPr>
        <w:t>размере 5000</w:t>
      </w:r>
      <w:r w:rsidR="00463014">
        <w:rPr>
          <w:sz w:val="26"/>
          <w:szCs w:val="26"/>
        </w:rPr>
        <w:t xml:space="preserve"> </w:t>
      </w:r>
      <w:r w:rsidRPr="00CC1D55">
        <w:rPr>
          <w:sz w:val="26"/>
          <w:szCs w:val="26"/>
        </w:rPr>
        <w:t>рублей</w:t>
      </w:r>
      <w:r w:rsidR="00463014">
        <w:rPr>
          <w:sz w:val="26"/>
          <w:szCs w:val="26"/>
        </w:rPr>
        <w:t xml:space="preserve"> </w:t>
      </w:r>
      <w:r w:rsidRPr="00CC1D55">
        <w:rPr>
          <w:sz w:val="26"/>
          <w:szCs w:val="26"/>
        </w:rPr>
        <w:t>00</w:t>
      </w:r>
      <w:r w:rsidR="00463014">
        <w:rPr>
          <w:sz w:val="26"/>
          <w:szCs w:val="26"/>
        </w:rPr>
        <w:t xml:space="preserve"> </w:t>
      </w:r>
      <w:r w:rsidRPr="00CC1D55">
        <w:rPr>
          <w:sz w:val="26"/>
          <w:szCs w:val="26"/>
        </w:rPr>
        <w:t>копеек.</w:t>
      </w:r>
      <w:proofErr w:type="gramEnd"/>
    </w:p>
    <w:p w:rsidR="00053D0C" w:rsidRPr="00CC1D55" w:rsidRDefault="00053D0C" w:rsidP="00053D0C">
      <w:pPr>
        <w:ind w:firstLine="709"/>
        <w:jc w:val="both"/>
        <w:rPr>
          <w:sz w:val="26"/>
          <w:szCs w:val="26"/>
        </w:rPr>
      </w:pPr>
      <w:r w:rsidRPr="00CC1D55">
        <w:rPr>
          <w:sz w:val="26"/>
          <w:szCs w:val="26"/>
        </w:rPr>
        <w:t>Судебный приказ сторонами не обжаловался.</w:t>
      </w:r>
    </w:p>
    <w:p w:rsidR="00053D0C" w:rsidRPr="00180E1C" w:rsidRDefault="00053D0C" w:rsidP="00053D0C">
      <w:pPr>
        <w:ind w:firstLine="709"/>
        <w:jc w:val="both"/>
        <w:rPr>
          <w:sz w:val="26"/>
          <w:szCs w:val="26"/>
        </w:rPr>
      </w:pPr>
      <w:r w:rsidRPr="00180E1C">
        <w:rPr>
          <w:sz w:val="26"/>
          <w:szCs w:val="26"/>
        </w:rPr>
        <w:t>• В качестве должника по заявлению Отделения Фонда пенсионного и</w:t>
      </w:r>
      <w:r w:rsidR="00463014">
        <w:rPr>
          <w:sz w:val="26"/>
          <w:szCs w:val="26"/>
        </w:rPr>
        <w:t xml:space="preserve"> </w:t>
      </w:r>
      <w:r w:rsidRPr="00180E1C">
        <w:rPr>
          <w:sz w:val="26"/>
          <w:szCs w:val="26"/>
        </w:rPr>
        <w:t>социального страхования Российской Федерации по Магаданской области о</w:t>
      </w:r>
      <w:r w:rsidR="00463014">
        <w:rPr>
          <w:sz w:val="26"/>
          <w:szCs w:val="26"/>
        </w:rPr>
        <w:t xml:space="preserve"> </w:t>
      </w:r>
      <w:r w:rsidRPr="00180E1C">
        <w:rPr>
          <w:sz w:val="26"/>
          <w:szCs w:val="26"/>
        </w:rPr>
        <w:t>выдаче судебного приказа на взыскание штрафа в размере 5000</w:t>
      </w:r>
      <w:r w:rsidR="00463014">
        <w:rPr>
          <w:sz w:val="26"/>
          <w:szCs w:val="26"/>
        </w:rPr>
        <w:t xml:space="preserve"> </w:t>
      </w:r>
      <w:r w:rsidRPr="00180E1C">
        <w:rPr>
          <w:sz w:val="26"/>
          <w:szCs w:val="26"/>
        </w:rPr>
        <w:t>рублей</w:t>
      </w:r>
      <w:r w:rsidR="00463014">
        <w:rPr>
          <w:sz w:val="26"/>
          <w:szCs w:val="26"/>
        </w:rPr>
        <w:t xml:space="preserve"> </w:t>
      </w:r>
      <w:r w:rsidRPr="00180E1C">
        <w:rPr>
          <w:sz w:val="26"/>
          <w:szCs w:val="26"/>
        </w:rPr>
        <w:t>00</w:t>
      </w:r>
      <w:r w:rsidR="00463014">
        <w:rPr>
          <w:sz w:val="26"/>
          <w:szCs w:val="26"/>
        </w:rPr>
        <w:t xml:space="preserve"> </w:t>
      </w:r>
      <w:r w:rsidRPr="00180E1C">
        <w:rPr>
          <w:sz w:val="26"/>
          <w:szCs w:val="26"/>
        </w:rPr>
        <w:t>копеек</w:t>
      </w:r>
      <w:r>
        <w:rPr>
          <w:sz w:val="26"/>
          <w:szCs w:val="26"/>
        </w:rPr>
        <w:t xml:space="preserve"> </w:t>
      </w:r>
      <w:r w:rsidRPr="00180E1C">
        <w:rPr>
          <w:sz w:val="26"/>
          <w:szCs w:val="26"/>
        </w:rPr>
        <w:t xml:space="preserve">(по делу </w:t>
      </w:r>
      <w:r w:rsidR="00463014">
        <w:rPr>
          <w:sz w:val="26"/>
          <w:szCs w:val="26"/>
        </w:rPr>
        <w:t xml:space="preserve">            </w:t>
      </w:r>
      <w:r w:rsidRPr="00180E1C">
        <w:rPr>
          <w:sz w:val="26"/>
          <w:szCs w:val="26"/>
        </w:rPr>
        <w:t>№</w:t>
      </w:r>
      <w:r w:rsidR="00463014">
        <w:rPr>
          <w:sz w:val="26"/>
          <w:szCs w:val="26"/>
        </w:rPr>
        <w:t xml:space="preserve"> </w:t>
      </w:r>
      <w:r w:rsidRPr="00180E1C">
        <w:rPr>
          <w:sz w:val="26"/>
          <w:szCs w:val="26"/>
        </w:rPr>
        <w:t>А37-1420/2024).</w:t>
      </w:r>
    </w:p>
    <w:p w:rsidR="00053D0C" w:rsidRDefault="00053D0C" w:rsidP="00053D0C">
      <w:pPr>
        <w:ind w:firstLine="709"/>
        <w:jc w:val="both"/>
        <w:rPr>
          <w:sz w:val="26"/>
          <w:szCs w:val="26"/>
        </w:rPr>
      </w:pPr>
      <w:proofErr w:type="gramStart"/>
      <w:r w:rsidRPr="00180E1C">
        <w:rPr>
          <w:sz w:val="26"/>
          <w:szCs w:val="26"/>
        </w:rPr>
        <w:t>Судебным приказом Арбитражного суда Магаданской области от</w:t>
      </w:r>
      <w:r w:rsidR="00463014">
        <w:rPr>
          <w:sz w:val="26"/>
          <w:szCs w:val="26"/>
        </w:rPr>
        <w:t xml:space="preserve"> </w:t>
      </w:r>
      <w:r w:rsidRPr="00180E1C">
        <w:rPr>
          <w:sz w:val="26"/>
          <w:szCs w:val="26"/>
        </w:rPr>
        <w:t>16</w:t>
      </w:r>
      <w:r w:rsidR="00463014">
        <w:rPr>
          <w:sz w:val="26"/>
          <w:szCs w:val="26"/>
        </w:rPr>
        <w:t xml:space="preserve"> </w:t>
      </w:r>
      <w:r w:rsidRPr="00180E1C">
        <w:rPr>
          <w:sz w:val="26"/>
          <w:szCs w:val="26"/>
        </w:rPr>
        <w:t>мая</w:t>
      </w:r>
      <w:r w:rsidR="00463014">
        <w:rPr>
          <w:sz w:val="26"/>
          <w:szCs w:val="26"/>
        </w:rPr>
        <w:t xml:space="preserve">               </w:t>
      </w:r>
      <w:r w:rsidRPr="00180E1C">
        <w:rPr>
          <w:sz w:val="26"/>
          <w:szCs w:val="26"/>
        </w:rPr>
        <w:t>2024</w:t>
      </w:r>
      <w:r w:rsidR="00463014">
        <w:rPr>
          <w:sz w:val="26"/>
          <w:szCs w:val="26"/>
        </w:rPr>
        <w:t xml:space="preserve"> </w:t>
      </w:r>
      <w:r w:rsidRPr="00180E1C">
        <w:rPr>
          <w:sz w:val="26"/>
          <w:szCs w:val="26"/>
        </w:rPr>
        <w:t>года с Управления взыскан в</w:t>
      </w:r>
      <w:r w:rsidR="00463014">
        <w:rPr>
          <w:sz w:val="26"/>
          <w:szCs w:val="26"/>
        </w:rPr>
        <w:t xml:space="preserve"> </w:t>
      </w:r>
      <w:r w:rsidRPr="00180E1C">
        <w:rPr>
          <w:sz w:val="26"/>
          <w:szCs w:val="26"/>
        </w:rPr>
        <w:t>пользу Отделения Фонда пенсионного и социального страхования Российской Федерации по Магаданской области в</w:t>
      </w:r>
      <w:r w:rsidR="00463014">
        <w:rPr>
          <w:sz w:val="26"/>
          <w:szCs w:val="26"/>
        </w:rPr>
        <w:t xml:space="preserve"> </w:t>
      </w:r>
      <w:r w:rsidRPr="00180E1C">
        <w:rPr>
          <w:sz w:val="26"/>
          <w:szCs w:val="26"/>
        </w:rPr>
        <w:t>доход бюджета Социального фонда России штраф за</w:t>
      </w:r>
      <w:r w:rsidR="00463014">
        <w:rPr>
          <w:sz w:val="26"/>
          <w:szCs w:val="26"/>
        </w:rPr>
        <w:t xml:space="preserve"> </w:t>
      </w:r>
      <w:r w:rsidRPr="00180E1C">
        <w:rPr>
          <w:sz w:val="26"/>
          <w:szCs w:val="26"/>
        </w:rPr>
        <w:t>непредставление в</w:t>
      </w:r>
      <w:r w:rsidR="00463014">
        <w:rPr>
          <w:sz w:val="26"/>
          <w:szCs w:val="26"/>
        </w:rPr>
        <w:t xml:space="preserve"> </w:t>
      </w:r>
      <w:r w:rsidRPr="00180E1C">
        <w:rPr>
          <w:sz w:val="26"/>
          <w:szCs w:val="26"/>
        </w:rPr>
        <w:t>установленный законом срок сведений, необходимых для</w:t>
      </w:r>
      <w:r w:rsidR="00463014">
        <w:rPr>
          <w:sz w:val="26"/>
          <w:szCs w:val="26"/>
        </w:rPr>
        <w:t xml:space="preserve"> </w:t>
      </w:r>
      <w:r w:rsidRPr="00180E1C">
        <w:rPr>
          <w:sz w:val="26"/>
          <w:szCs w:val="26"/>
        </w:rPr>
        <w:t>назначения и выплаты страхового обеспечения</w:t>
      </w:r>
      <w:r w:rsidR="00463014">
        <w:rPr>
          <w:sz w:val="26"/>
          <w:szCs w:val="26"/>
        </w:rPr>
        <w:t xml:space="preserve"> в </w:t>
      </w:r>
      <w:r w:rsidRPr="00180E1C">
        <w:rPr>
          <w:sz w:val="26"/>
          <w:szCs w:val="26"/>
        </w:rPr>
        <w:t>размере 5000</w:t>
      </w:r>
      <w:r w:rsidR="00463014">
        <w:rPr>
          <w:sz w:val="26"/>
          <w:szCs w:val="26"/>
        </w:rPr>
        <w:t xml:space="preserve"> </w:t>
      </w:r>
      <w:r w:rsidRPr="00180E1C">
        <w:rPr>
          <w:sz w:val="26"/>
          <w:szCs w:val="26"/>
        </w:rPr>
        <w:t>рублей</w:t>
      </w:r>
      <w:r w:rsidR="00463014">
        <w:rPr>
          <w:sz w:val="26"/>
          <w:szCs w:val="26"/>
        </w:rPr>
        <w:t xml:space="preserve"> </w:t>
      </w:r>
      <w:r w:rsidRPr="00180E1C">
        <w:rPr>
          <w:sz w:val="26"/>
          <w:szCs w:val="26"/>
        </w:rPr>
        <w:t>00</w:t>
      </w:r>
      <w:r w:rsidR="00463014">
        <w:rPr>
          <w:sz w:val="26"/>
          <w:szCs w:val="26"/>
        </w:rPr>
        <w:t xml:space="preserve"> </w:t>
      </w:r>
      <w:r w:rsidRPr="00180E1C">
        <w:rPr>
          <w:sz w:val="26"/>
          <w:szCs w:val="26"/>
        </w:rPr>
        <w:t>копеек</w:t>
      </w:r>
      <w:r>
        <w:rPr>
          <w:sz w:val="26"/>
          <w:szCs w:val="26"/>
        </w:rPr>
        <w:t>.</w:t>
      </w:r>
      <w:proofErr w:type="gramEnd"/>
    </w:p>
    <w:p w:rsidR="00053D0C" w:rsidRDefault="00053D0C" w:rsidP="00053D0C">
      <w:pPr>
        <w:ind w:firstLine="709"/>
        <w:jc w:val="both"/>
        <w:rPr>
          <w:sz w:val="26"/>
          <w:szCs w:val="26"/>
        </w:rPr>
      </w:pPr>
      <w:r w:rsidRPr="00180E1C">
        <w:rPr>
          <w:sz w:val="26"/>
          <w:szCs w:val="26"/>
        </w:rPr>
        <w:t>• В качестве</w:t>
      </w:r>
      <w:r>
        <w:rPr>
          <w:sz w:val="26"/>
          <w:szCs w:val="26"/>
        </w:rPr>
        <w:t xml:space="preserve"> ответчика по иску ООО «Обслуживающая организация города </w:t>
      </w:r>
      <w:r w:rsidRPr="005E0AC0">
        <w:rPr>
          <w:sz w:val="26"/>
          <w:szCs w:val="26"/>
        </w:rPr>
        <w:t>Магадана» о взыскании долга по оплате за содержание и ремонт общего имущества многоквартирного дома по адресу: г.</w:t>
      </w:r>
      <w:r w:rsidR="00463014">
        <w:rPr>
          <w:sz w:val="26"/>
          <w:szCs w:val="26"/>
        </w:rPr>
        <w:t xml:space="preserve"> </w:t>
      </w:r>
      <w:r w:rsidRPr="005E0AC0">
        <w:rPr>
          <w:sz w:val="26"/>
          <w:szCs w:val="26"/>
        </w:rPr>
        <w:t>Магадан, ул.</w:t>
      </w:r>
      <w:r w:rsidR="00463014">
        <w:rPr>
          <w:sz w:val="26"/>
          <w:szCs w:val="26"/>
        </w:rPr>
        <w:t xml:space="preserve"> </w:t>
      </w:r>
      <w:r w:rsidRPr="005E0AC0">
        <w:rPr>
          <w:sz w:val="26"/>
          <w:szCs w:val="26"/>
        </w:rPr>
        <w:t>Горького, д.</w:t>
      </w:r>
      <w:r w:rsidR="00463014">
        <w:rPr>
          <w:sz w:val="26"/>
          <w:szCs w:val="26"/>
        </w:rPr>
        <w:t xml:space="preserve"> </w:t>
      </w:r>
      <w:r w:rsidRPr="005E0AC0">
        <w:rPr>
          <w:sz w:val="26"/>
          <w:szCs w:val="26"/>
        </w:rPr>
        <w:t>19-А (нежилое помещение общей площадью 363,30</w:t>
      </w:r>
      <w:r w:rsidR="00463014">
        <w:rPr>
          <w:sz w:val="26"/>
          <w:szCs w:val="26"/>
        </w:rPr>
        <w:t xml:space="preserve"> </w:t>
      </w:r>
      <w:r w:rsidRPr="005E0AC0">
        <w:rPr>
          <w:sz w:val="26"/>
          <w:szCs w:val="26"/>
        </w:rPr>
        <w:t>кв</w:t>
      </w:r>
      <w:proofErr w:type="gramStart"/>
      <w:r w:rsidRPr="005E0AC0">
        <w:rPr>
          <w:sz w:val="26"/>
          <w:szCs w:val="26"/>
        </w:rPr>
        <w:t>.м</w:t>
      </w:r>
      <w:proofErr w:type="gramEnd"/>
      <w:r w:rsidRPr="005E0AC0">
        <w:rPr>
          <w:sz w:val="26"/>
          <w:szCs w:val="26"/>
        </w:rPr>
        <w:t>) в размере 120978</w:t>
      </w:r>
      <w:r w:rsidR="00463014">
        <w:rPr>
          <w:sz w:val="26"/>
          <w:szCs w:val="26"/>
        </w:rPr>
        <w:t xml:space="preserve"> </w:t>
      </w:r>
      <w:r w:rsidRPr="005E0AC0">
        <w:rPr>
          <w:sz w:val="26"/>
          <w:szCs w:val="26"/>
        </w:rPr>
        <w:t>рублей 90</w:t>
      </w:r>
      <w:r w:rsidR="00463014">
        <w:rPr>
          <w:sz w:val="26"/>
          <w:szCs w:val="26"/>
        </w:rPr>
        <w:t xml:space="preserve"> </w:t>
      </w:r>
      <w:r w:rsidRPr="005E0AC0">
        <w:rPr>
          <w:sz w:val="26"/>
          <w:szCs w:val="26"/>
        </w:rPr>
        <w:t>копеек, госпошлины 4629</w:t>
      </w:r>
      <w:r w:rsidR="00463014">
        <w:rPr>
          <w:sz w:val="26"/>
          <w:szCs w:val="26"/>
        </w:rPr>
        <w:t xml:space="preserve"> </w:t>
      </w:r>
      <w:r w:rsidRPr="005E0AC0">
        <w:rPr>
          <w:sz w:val="26"/>
          <w:szCs w:val="26"/>
        </w:rPr>
        <w:t>рублей 00</w:t>
      </w:r>
      <w:r w:rsidR="00463014">
        <w:rPr>
          <w:sz w:val="26"/>
          <w:szCs w:val="26"/>
        </w:rPr>
        <w:t xml:space="preserve"> </w:t>
      </w:r>
      <w:r w:rsidRPr="005E0AC0">
        <w:rPr>
          <w:sz w:val="26"/>
          <w:szCs w:val="26"/>
        </w:rPr>
        <w:t>копеек, а всего 125607</w:t>
      </w:r>
      <w:r w:rsidR="00463014">
        <w:rPr>
          <w:sz w:val="26"/>
          <w:szCs w:val="26"/>
        </w:rPr>
        <w:t xml:space="preserve"> </w:t>
      </w:r>
      <w:r w:rsidRPr="005E0AC0">
        <w:rPr>
          <w:sz w:val="26"/>
          <w:szCs w:val="26"/>
        </w:rPr>
        <w:t>рублей</w:t>
      </w:r>
      <w:r w:rsidR="00463014">
        <w:rPr>
          <w:sz w:val="26"/>
          <w:szCs w:val="26"/>
        </w:rPr>
        <w:t xml:space="preserve"> </w:t>
      </w:r>
      <w:r w:rsidRPr="005E0AC0">
        <w:rPr>
          <w:sz w:val="26"/>
          <w:szCs w:val="26"/>
        </w:rPr>
        <w:t>90</w:t>
      </w:r>
      <w:r w:rsidR="00463014">
        <w:rPr>
          <w:sz w:val="26"/>
          <w:szCs w:val="26"/>
        </w:rPr>
        <w:t xml:space="preserve"> </w:t>
      </w:r>
      <w:r w:rsidRPr="005E0AC0">
        <w:rPr>
          <w:sz w:val="26"/>
          <w:szCs w:val="26"/>
        </w:rPr>
        <w:t>копеек</w:t>
      </w:r>
      <w:r>
        <w:rPr>
          <w:sz w:val="26"/>
          <w:szCs w:val="26"/>
        </w:rPr>
        <w:t>.</w:t>
      </w:r>
    </w:p>
    <w:p w:rsidR="00053D0C" w:rsidRDefault="00053D0C" w:rsidP="00053D0C">
      <w:pPr>
        <w:ind w:firstLine="709"/>
        <w:jc w:val="both"/>
        <w:rPr>
          <w:sz w:val="26"/>
          <w:szCs w:val="26"/>
        </w:rPr>
      </w:pPr>
      <w:r>
        <w:rPr>
          <w:sz w:val="26"/>
          <w:szCs w:val="26"/>
        </w:rPr>
        <w:t xml:space="preserve">Решением </w:t>
      </w:r>
      <w:r w:rsidRPr="00821AAB">
        <w:rPr>
          <w:sz w:val="26"/>
          <w:szCs w:val="26"/>
        </w:rPr>
        <w:t>Арбитражного суда Магаданской области</w:t>
      </w:r>
      <w:r>
        <w:rPr>
          <w:sz w:val="26"/>
          <w:szCs w:val="26"/>
        </w:rPr>
        <w:t xml:space="preserve"> от 22 мая 2024 года иск удовлетворен – с Управления </w:t>
      </w:r>
      <w:r w:rsidRPr="00777108">
        <w:rPr>
          <w:sz w:val="26"/>
          <w:szCs w:val="26"/>
        </w:rPr>
        <w:t>Судебного департамента в</w:t>
      </w:r>
      <w:r w:rsidR="00463014">
        <w:rPr>
          <w:sz w:val="26"/>
          <w:szCs w:val="26"/>
        </w:rPr>
        <w:t xml:space="preserve"> </w:t>
      </w:r>
      <w:r w:rsidRPr="00777108">
        <w:rPr>
          <w:sz w:val="26"/>
          <w:szCs w:val="26"/>
        </w:rPr>
        <w:t>Магаданской области</w:t>
      </w:r>
      <w:r>
        <w:rPr>
          <w:sz w:val="26"/>
          <w:szCs w:val="26"/>
        </w:rPr>
        <w:t xml:space="preserve"> в</w:t>
      </w:r>
      <w:r w:rsidR="00463014">
        <w:rPr>
          <w:sz w:val="26"/>
          <w:szCs w:val="26"/>
        </w:rPr>
        <w:t xml:space="preserve"> </w:t>
      </w:r>
      <w:r>
        <w:rPr>
          <w:sz w:val="26"/>
          <w:szCs w:val="26"/>
        </w:rPr>
        <w:t xml:space="preserve">пользу ООО «Обслуживающая организация города </w:t>
      </w:r>
      <w:r w:rsidRPr="003E2C07">
        <w:rPr>
          <w:sz w:val="26"/>
          <w:szCs w:val="26"/>
        </w:rPr>
        <w:t>Магадана» взыскан долг по</w:t>
      </w:r>
      <w:r w:rsidR="00463014">
        <w:rPr>
          <w:sz w:val="26"/>
          <w:szCs w:val="26"/>
        </w:rPr>
        <w:t xml:space="preserve"> </w:t>
      </w:r>
      <w:r w:rsidRPr="003E2C07">
        <w:rPr>
          <w:sz w:val="26"/>
          <w:szCs w:val="26"/>
        </w:rPr>
        <w:t>оплате за содержание и ремонт общего имущества многоквартирного дома по</w:t>
      </w:r>
      <w:r w:rsidR="00463014">
        <w:rPr>
          <w:sz w:val="26"/>
          <w:szCs w:val="26"/>
        </w:rPr>
        <w:t xml:space="preserve"> </w:t>
      </w:r>
      <w:r w:rsidRPr="003E2C07">
        <w:rPr>
          <w:sz w:val="26"/>
          <w:szCs w:val="26"/>
        </w:rPr>
        <w:t>адресу: г.</w:t>
      </w:r>
      <w:r w:rsidR="00463014">
        <w:rPr>
          <w:sz w:val="26"/>
          <w:szCs w:val="26"/>
        </w:rPr>
        <w:t xml:space="preserve"> </w:t>
      </w:r>
      <w:r w:rsidRPr="003E2C07">
        <w:rPr>
          <w:sz w:val="26"/>
          <w:szCs w:val="26"/>
        </w:rPr>
        <w:t>Магадан, ул.</w:t>
      </w:r>
      <w:r w:rsidR="00463014">
        <w:rPr>
          <w:sz w:val="26"/>
          <w:szCs w:val="26"/>
        </w:rPr>
        <w:t xml:space="preserve"> </w:t>
      </w:r>
      <w:r w:rsidRPr="003E2C07">
        <w:rPr>
          <w:sz w:val="26"/>
          <w:szCs w:val="26"/>
        </w:rPr>
        <w:t>Горького, д.</w:t>
      </w:r>
      <w:r w:rsidR="00463014">
        <w:rPr>
          <w:sz w:val="26"/>
          <w:szCs w:val="26"/>
        </w:rPr>
        <w:t xml:space="preserve"> </w:t>
      </w:r>
      <w:r w:rsidRPr="003E2C07">
        <w:rPr>
          <w:sz w:val="26"/>
          <w:szCs w:val="26"/>
        </w:rPr>
        <w:t>19-А (нежилое помещение общей площадью 363,30</w:t>
      </w:r>
      <w:r w:rsidR="00463014">
        <w:rPr>
          <w:sz w:val="26"/>
          <w:szCs w:val="26"/>
        </w:rPr>
        <w:t xml:space="preserve"> </w:t>
      </w:r>
      <w:r w:rsidRPr="003E2C07">
        <w:rPr>
          <w:sz w:val="26"/>
          <w:szCs w:val="26"/>
        </w:rPr>
        <w:t>кв</w:t>
      </w:r>
      <w:proofErr w:type="gramStart"/>
      <w:r w:rsidRPr="003E2C07">
        <w:rPr>
          <w:sz w:val="26"/>
          <w:szCs w:val="26"/>
        </w:rPr>
        <w:t>.м</w:t>
      </w:r>
      <w:proofErr w:type="gramEnd"/>
      <w:r w:rsidRPr="003E2C07">
        <w:rPr>
          <w:sz w:val="26"/>
          <w:szCs w:val="26"/>
        </w:rPr>
        <w:t>) в размере 120</w:t>
      </w:r>
      <w:r w:rsidR="00463014">
        <w:rPr>
          <w:sz w:val="26"/>
          <w:szCs w:val="26"/>
        </w:rPr>
        <w:t xml:space="preserve">978 </w:t>
      </w:r>
      <w:r w:rsidRPr="003E2C07">
        <w:rPr>
          <w:sz w:val="26"/>
          <w:szCs w:val="26"/>
        </w:rPr>
        <w:t>рублей</w:t>
      </w:r>
      <w:r w:rsidR="00463014">
        <w:rPr>
          <w:sz w:val="26"/>
          <w:szCs w:val="26"/>
        </w:rPr>
        <w:t xml:space="preserve"> </w:t>
      </w:r>
      <w:r w:rsidRPr="003E2C07">
        <w:rPr>
          <w:sz w:val="26"/>
          <w:szCs w:val="26"/>
        </w:rPr>
        <w:t>90</w:t>
      </w:r>
      <w:r w:rsidR="00463014">
        <w:rPr>
          <w:sz w:val="26"/>
          <w:szCs w:val="26"/>
        </w:rPr>
        <w:t xml:space="preserve"> </w:t>
      </w:r>
      <w:r w:rsidRPr="003E2C07">
        <w:rPr>
          <w:sz w:val="26"/>
          <w:szCs w:val="26"/>
        </w:rPr>
        <w:t>копеек, госпошлина 4629</w:t>
      </w:r>
      <w:r w:rsidR="00463014">
        <w:rPr>
          <w:sz w:val="26"/>
          <w:szCs w:val="26"/>
        </w:rPr>
        <w:t xml:space="preserve"> </w:t>
      </w:r>
      <w:r w:rsidRPr="003E2C07">
        <w:rPr>
          <w:sz w:val="26"/>
          <w:szCs w:val="26"/>
        </w:rPr>
        <w:t>рублей</w:t>
      </w:r>
      <w:r w:rsidR="00463014">
        <w:rPr>
          <w:sz w:val="26"/>
          <w:szCs w:val="26"/>
        </w:rPr>
        <w:t xml:space="preserve"> </w:t>
      </w:r>
      <w:r w:rsidRPr="003E2C07">
        <w:rPr>
          <w:sz w:val="26"/>
          <w:szCs w:val="26"/>
        </w:rPr>
        <w:t>00</w:t>
      </w:r>
      <w:r w:rsidR="00463014">
        <w:rPr>
          <w:sz w:val="26"/>
          <w:szCs w:val="26"/>
        </w:rPr>
        <w:t xml:space="preserve"> </w:t>
      </w:r>
      <w:r w:rsidRPr="003E2C07">
        <w:rPr>
          <w:sz w:val="26"/>
          <w:szCs w:val="26"/>
        </w:rPr>
        <w:t>копеек, а всего 125607</w:t>
      </w:r>
      <w:r w:rsidR="00463014">
        <w:rPr>
          <w:sz w:val="26"/>
          <w:szCs w:val="26"/>
        </w:rPr>
        <w:t xml:space="preserve"> </w:t>
      </w:r>
      <w:r w:rsidRPr="003E2C07">
        <w:rPr>
          <w:sz w:val="26"/>
          <w:szCs w:val="26"/>
        </w:rPr>
        <w:t>рублей 90 копеек</w:t>
      </w:r>
      <w:r>
        <w:rPr>
          <w:sz w:val="26"/>
          <w:szCs w:val="26"/>
        </w:rPr>
        <w:t>.</w:t>
      </w:r>
    </w:p>
    <w:p w:rsidR="00053D0C" w:rsidRDefault="00053D0C" w:rsidP="00053D0C">
      <w:pPr>
        <w:ind w:firstLine="709"/>
        <w:jc w:val="both"/>
        <w:rPr>
          <w:sz w:val="26"/>
          <w:szCs w:val="26"/>
        </w:rPr>
      </w:pPr>
      <w:r>
        <w:rPr>
          <w:sz w:val="26"/>
          <w:szCs w:val="26"/>
        </w:rPr>
        <w:t>Судебное решение сторонами не обжаловалось.</w:t>
      </w:r>
    </w:p>
    <w:p w:rsidR="00053D0C" w:rsidRPr="003E2C07" w:rsidRDefault="00053D0C" w:rsidP="00053D0C">
      <w:pPr>
        <w:ind w:firstLine="709"/>
        <w:jc w:val="both"/>
        <w:rPr>
          <w:sz w:val="26"/>
          <w:szCs w:val="26"/>
        </w:rPr>
      </w:pPr>
      <w:proofErr w:type="gramStart"/>
      <w:r w:rsidRPr="00180E1C">
        <w:rPr>
          <w:sz w:val="26"/>
          <w:szCs w:val="26"/>
        </w:rPr>
        <w:t>• В качестве</w:t>
      </w:r>
      <w:r>
        <w:rPr>
          <w:sz w:val="26"/>
          <w:szCs w:val="26"/>
        </w:rPr>
        <w:t xml:space="preserve"> ответчика по иску Бандуриной Ларисы Васильевны к</w:t>
      </w:r>
      <w:r w:rsidR="00463014">
        <w:rPr>
          <w:sz w:val="26"/>
          <w:szCs w:val="26"/>
        </w:rPr>
        <w:t xml:space="preserve"> </w:t>
      </w:r>
      <w:r>
        <w:rPr>
          <w:sz w:val="26"/>
          <w:szCs w:val="26"/>
        </w:rPr>
        <w:t xml:space="preserve">Управлению Судебного департамента в Магаданской области </w:t>
      </w:r>
      <w:r w:rsidRPr="00567975">
        <w:rPr>
          <w:sz w:val="26"/>
          <w:szCs w:val="26"/>
        </w:rPr>
        <w:t>о взыскании компенсации стоимости провоза багажа к новому месту жительства в размере 282406</w:t>
      </w:r>
      <w:r w:rsidR="00463014">
        <w:rPr>
          <w:sz w:val="26"/>
          <w:szCs w:val="26"/>
        </w:rPr>
        <w:t xml:space="preserve"> </w:t>
      </w:r>
      <w:r w:rsidRPr="00567975">
        <w:rPr>
          <w:sz w:val="26"/>
          <w:szCs w:val="26"/>
        </w:rPr>
        <w:t>рублей (из</w:t>
      </w:r>
      <w:r w:rsidR="00463014">
        <w:rPr>
          <w:sz w:val="26"/>
          <w:szCs w:val="26"/>
        </w:rPr>
        <w:t xml:space="preserve"> </w:t>
      </w:r>
      <w:r w:rsidRPr="00567975">
        <w:rPr>
          <w:sz w:val="26"/>
          <w:szCs w:val="26"/>
        </w:rPr>
        <w:t>них – расходы по отправке контейнера 265000</w:t>
      </w:r>
      <w:r w:rsidR="00463014">
        <w:rPr>
          <w:sz w:val="26"/>
          <w:szCs w:val="26"/>
        </w:rPr>
        <w:t xml:space="preserve"> </w:t>
      </w:r>
      <w:r w:rsidRPr="00567975">
        <w:rPr>
          <w:sz w:val="26"/>
          <w:szCs w:val="26"/>
        </w:rPr>
        <w:t>рублей, расходы на транспортно-экспедиционные услуги 17406 рублей)  и возмещении морального вреда в размере 50000</w:t>
      </w:r>
      <w:r w:rsidR="00463014">
        <w:rPr>
          <w:sz w:val="26"/>
          <w:szCs w:val="26"/>
        </w:rPr>
        <w:t xml:space="preserve"> </w:t>
      </w:r>
      <w:r w:rsidRPr="00567975">
        <w:rPr>
          <w:sz w:val="26"/>
          <w:szCs w:val="26"/>
        </w:rPr>
        <w:t>рублей</w:t>
      </w:r>
      <w:r>
        <w:rPr>
          <w:sz w:val="26"/>
          <w:szCs w:val="26"/>
        </w:rPr>
        <w:t xml:space="preserve">. </w:t>
      </w:r>
      <w:proofErr w:type="gramEnd"/>
    </w:p>
    <w:p w:rsidR="00053D0C" w:rsidRDefault="00053D0C" w:rsidP="00053D0C">
      <w:pPr>
        <w:ind w:firstLine="708"/>
        <w:jc w:val="both"/>
        <w:rPr>
          <w:sz w:val="26"/>
          <w:szCs w:val="26"/>
        </w:rPr>
      </w:pPr>
      <w:r>
        <w:rPr>
          <w:sz w:val="26"/>
          <w:szCs w:val="26"/>
        </w:rPr>
        <w:t>Магаданским городским судом Магаданской области к участию в деле в</w:t>
      </w:r>
      <w:r w:rsidR="00463014">
        <w:rPr>
          <w:sz w:val="26"/>
          <w:szCs w:val="26"/>
        </w:rPr>
        <w:t xml:space="preserve"> </w:t>
      </w:r>
      <w:r>
        <w:rPr>
          <w:sz w:val="26"/>
          <w:szCs w:val="26"/>
        </w:rPr>
        <w:t>качестве третьего лица на стороне ответчика, не</w:t>
      </w:r>
      <w:r w:rsidR="00463014">
        <w:rPr>
          <w:sz w:val="26"/>
          <w:szCs w:val="26"/>
        </w:rPr>
        <w:t xml:space="preserve"> </w:t>
      </w:r>
      <w:r>
        <w:rPr>
          <w:sz w:val="26"/>
          <w:szCs w:val="26"/>
        </w:rPr>
        <w:t xml:space="preserve">заявляющего самостоятельных требований, </w:t>
      </w:r>
      <w:proofErr w:type="gramStart"/>
      <w:r>
        <w:rPr>
          <w:sz w:val="26"/>
          <w:szCs w:val="26"/>
        </w:rPr>
        <w:t>привлечен</w:t>
      </w:r>
      <w:proofErr w:type="gramEnd"/>
      <w:r>
        <w:rPr>
          <w:sz w:val="26"/>
          <w:szCs w:val="26"/>
        </w:rPr>
        <w:t xml:space="preserve"> Судебный департамент при Верховном Суде Российской Федерации. Управление и Судебный департамент исковые требования не признали.</w:t>
      </w:r>
    </w:p>
    <w:p w:rsidR="00053D0C" w:rsidRDefault="00053D0C" w:rsidP="00053D0C">
      <w:pPr>
        <w:ind w:firstLine="709"/>
        <w:jc w:val="both"/>
        <w:rPr>
          <w:sz w:val="26"/>
          <w:szCs w:val="26"/>
        </w:rPr>
      </w:pPr>
      <w:proofErr w:type="gramStart"/>
      <w:r>
        <w:rPr>
          <w:sz w:val="26"/>
          <w:szCs w:val="26"/>
        </w:rPr>
        <w:lastRenderedPageBreak/>
        <w:t>Решением Магаданского городского суда Магаданской области от</w:t>
      </w:r>
      <w:r w:rsidR="00463014">
        <w:rPr>
          <w:sz w:val="26"/>
          <w:szCs w:val="26"/>
        </w:rPr>
        <w:t xml:space="preserve"> </w:t>
      </w:r>
      <w:r>
        <w:rPr>
          <w:sz w:val="26"/>
          <w:szCs w:val="26"/>
        </w:rPr>
        <w:t>12</w:t>
      </w:r>
      <w:r w:rsidR="00463014">
        <w:rPr>
          <w:sz w:val="26"/>
          <w:szCs w:val="26"/>
        </w:rPr>
        <w:t xml:space="preserve"> </w:t>
      </w:r>
      <w:r>
        <w:rPr>
          <w:sz w:val="26"/>
          <w:szCs w:val="26"/>
        </w:rPr>
        <w:t>июля</w:t>
      </w:r>
      <w:r w:rsidR="00463014">
        <w:rPr>
          <w:sz w:val="26"/>
          <w:szCs w:val="26"/>
        </w:rPr>
        <w:t xml:space="preserve"> </w:t>
      </w:r>
      <w:r>
        <w:rPr>
          <w:sz w:val="26"/>
          <w:szCs w:val="26"/>
        </w:rPr>
        <w:t>2024</w:t>
      </w:r>
      <w:r w:rsidR="00463014">
        <w:rPr>
          <w:sz w:val="26"/>
          <w:szCs w:val="26"/>
        </w:rPr>
        <w:t xml:space="preserve"> </w:t>
      </w:r>
      <w:r>
        <w:rPr>
          <w:sz w:val="26"/>
          <w:szCs w:val="26"/>
        </w:rPr>
        <w:t xml:space="preserve">года иск удовлетворен в части – с </w:t>
      </w:r>
      <w:r w:rsidRPr="009F6675">
        <w:rPr>
          <w:sz w:val="26"/>
          <w:szCs w:val="26"/>
        </w:rPr>
        <w:t>Управления в пользу Бандуриной</w:t>
      </w:r>
      <w:r w:rsidR="00463014">
        <w:rPr>
          <w:sz w:val="26"/>
          <w:szCs w:val="26"/>
        </w:rPr>
        <w:t xml:space="preserve"> </w:t>
      </w:r>
      <w:r w:rsidRPr="009F6675">
        <w:rPr>
          <w:sz w:val="26"/>
          <w:szCs w:val="26"/>
        </w:rPr>
        <w:t>Л.В. взыскана стоимость провоза багажа к новому месту жительства в</w:t>
      </w:r>
      <w:r w:rsidR="00463014">
        <w:rPr>
          <w:sz w:val="26"/>
          <w:szCs w:val="26"/>
        </w:rPr>
        <w:t xml:space="preserve"> </w:t>
      </w:r>
      <w:r w:rsidRPr="009F6675">
        <w:rPr>
          <w:sz w:val="26"/>
          <w:szCs w:val="26"/>
        </w:rPr>
        <w:t xml:space="preserve">размере </w:t>
      </w:r>
      <w:r w:rsidR="00463014">
        <w:rPr>
          <w:sz w:val="26"/>
          <w:szCs w:val="26"/>
        </w:rPr>
        <w:t xml:space="preserve">                   </w:t>
      </w:r>
      <w:r w:rsidRPr="009F6675">
        <w:rPr>
          <w:sz w:val="26"/>
          <w:szCs w:val="26"/>
        </w:rPr>
        <w:t>282406</w:t>
      </w:r>
      <w:r w:rsidR="00463014">
        <w:rPr>
          <w:sz w:val="26"/>
          <w:szCs w:val="26"/>
        </w:rPr>
        <w:t xml:space="preserve"> </w:t>
      </w:r>
      <w:r w:rsidRPr="009F6675">
        <w:rPr>
          <w:sz w:val="26"/>
          <w:szCs w:val="26"/>
        </w:rPr>
        <w:t>рублей (из</w:t>
      </w:r>
      <w:r w:rsidR="00463014">
        <w:rPr>
          <w:sz w:val="26"/>
          <w:szCs w:val="26"/>
        </w:rPr>
        <w:t xml:space="preserve"> </w:t>
      </w:r>
      <w:r w:rsidRPr="009F6675">
        <w:rPr>
          <w:sz w:val="26"/>
          <w:szCs w:val="26"/>
        </w:rPr>
        <w:t>них – расходы по отправке контейнера 265000</w:t>
      </w:r>
      <w:r w:rsidR="00463014">
        <w:rPr>
          <w:sz w:val="26"/>
          <w:szCs w:val="26"/>
        </w:rPr>
        <w:t xml:space="preserve"> </w:t>
      </w:r>
      <w:r w:rsidRPr="009F6675">
        <w:rPr>
          <w:sz w:val="26"/>
          <w:szCs w:val="26"/>
        </w:rPr>
        <w:t>рублей, расходы на транспортно-экспедиционные услуги 17406</w:t>
      </w:r>
      <w:r w:rsidR="00463014">
        <w:rPr>
          <w:sz w:val="26"/>
          <w:szCs w:val="26"/>
        </w:rPr>
        <w:t xml:space="preserve"> </w:t>
      </w:r>
      <w:r w:rsidRPr="009F6675">
        <w:rPr>
          <w:sz w:val="26"/>
          <w:szCs w:val="26"/>
        </w:rPr>
        <w:t>рублей) и</w:t>
      </w:r>
      <w:r w:rsidR="00463014">
        <w:rPr>
          <w:sz w:val="26"/>
          <w:szCs w:val="26"/>
        </w:rPr>
        <w:t xml:space="preserve"> </w:t>
      </w:r>
      <w:r w:rsidRPr="009F6675">
        <w:rPr>
          <w:sz w:val="26"/>
          <w:szCs w:val="26"/>
        </w:rPr>
        <w:t>компенсация морального вреда в размере 15000</w:t>
      </w:r>
      <w:r w:rsidR="00463014">
        <w:rPr>
          <w:sz w:val="26"/>
          <w:szCs w:val="26"/>
        </w:rPr>
        <w:t xml:space="preserve"> </w:t>
      </w:r>
      <w:r w:rsidRPr="009F6675">
        <w:rPr>
          <w:sz w:val="26"/>
          <w:szCs w:val="26"/>
        </w:rPr>
        <w:t>рублей</w:t>
      </w:r>
      <w:r>
        <w:rPr>
          <w:sz w:val="26"/>
          <w:szCs w:val="26"/>
        </w:rPr>
        <w:t>.</w:t>
      </w:r>
      <w:proofErr w:type="gramEnd"/>
    </w:p>
    <w:p w:rsidR="00053D0C" w:rsidRDefault="00053D0C" w:rsidP="00053D0C">
      <w:pPr>
        <w:ind w:firstLine="709"/>
        <w:jc w:val="both"/>
        <w:rPr>
          <w:sz w:val="26"/>
          <w:szCs w:val="26"/>
        </w:rPr>
      </w:pPr>
      <w:r>
        <w:rPr>
          <w:sz w:val="26"/>
          <w:szCs w:val="26"/>
        </w:rPr>
        <w:t>Не согласившись с постановленным судебным решением, Управление, а</w:t>
      </w:r>
      <w:r w:rsidR="00463014">
        <w:rPr>
          <w:sz w:val="26"/>
          <w:szCs w:val="26"/>
        </w:rPr>
        <w:t xml:space="preserve"> </w:t>
      </w:r>
      <w:r>
        <w:rPr>
          <w:sz w:val="26"/>
          <w:szCs w:val="26"/>
        </w:rPr>
        <w:t xml:space="preserve">также Судебный департамент обжаловали его в апелляционном </w:t>
      </w:r>
      <w:proofErr w:type="gramStart"/>
      <w:r>
        <w:rPr>
          <w:sz w:val="26"/>
          <w:szCs w:val="26"/>
        </w:rPr>
        <w:t>порядке</w:t>
      </w:r>
      <w:proofErr w:type="gramEnd"/>
      <w:r>
        <w:rPr>
          <w:sz w:val="26"/>
          <w:szCs w:val="26"/>
        </w:rPr>
        <w:t>.</w:t>
      </w:r>
    </w:p>
    <w:p w:rsidR="00053D0C" w:rsidRDefault="00053D0C" w:rsidP="00053D0C">
      <w:pPr>
        <w:ind w:firstLine="709"/>
        <w:jc w:val="both"/>
        <w:rPr>
          <w:sz w:val="26"/>
          <w:szCs w:val="26"/>
        </w:rPr>
      </w:pPr>
      <w:r>
        <w:rPr>
          <w:sz w:val="26"/>
          <w:szCs w:val="26"/>
        </w:rPr>
        <w:t xml:space="preserve">Магаданским </w:t>
      </w:r>
      <w:r w:rsidRPr="00777108">
        <w:rPr>
          <w:sz w:val="26"/>
          <w:szCs w:val="26"/>
        </w:rPr>
        <w:t>областным судом вынесено апелляционное определение от</w:t>
      </w:r>
      <w:r w:rsidR="00463014">
        <w:rPr>
          <w:sz w:val="26"/>
          <w:szCs w:val="26"/>
        </w:rPr>
        <w:t xml:space="preserve">                      </w:t>
      </w:r>
      <w:r w:rsidRPr="00777108">
        <w:rPr>
          <w:sz w:val="26"/>
          <w:szCs w:val="26"/>
        </w:rPr>
        <w:t>19</w:t>
      </w:r>
      <w:r w:rsidR="00463014">
        <w:rPr>
          <w:sz w:val="26"/>
          <w:szCs w:val="26"/>
        </w:rPr>
        <w:t xml:space="preserve"> </w:t>
      </w:r>
      <w:r w:rsidRPr="00777108">
        <w:rPr>
          <w:sz w:val="26"/>
          <w:szCs w:val="26"/>
        </w:rPr>
        <w:t>ноября</w:t>
      </w:r>
      <w:r w:rsidR="00463014">
        <w:rPr>
          <w:sz w:val="26"/>
          <w:szCs w:val="26"/>
        </w:rPr>
        <w:t xml:space="preserve"> </w:t>
      </w:r>
      <w:r w:rsidRPr="00777108">
        <w:rPr>
          <w:sz w:val="26"/>
          <w:szCs w:val="26"/>
        </w:rPr>
        <w:t>2024</w:t>
      </w:r>
      <w:r w:rsidR="00463014">
        <w:rPr>
          <w:sz w:val="26"/>
          <w:szCs w:val="26"/>
        </w:rPr>
        <w:t xml:space="preserve"> </w:t>
      </w:r>
      <w:r w:rsidRPr="00777108">
        <w:rPr>
          <w:sz w:val="26"/>
          <w:szCs w:val="26"/>
        </w:rPr>
        <w:t>года, которым решение Магаданского городского суда Магаданской области от 12</w:t>
      </w:r>
      <w:r>
        <w:rPr>
          <w:sz w:val="26"/>
          <w:szCs w:val="26"/>
        </w:rPr>
        <w:t xml:space="preserve"> июля </w:t>
      </w:r>
      <w:r w:rsidRPr="00777108">
        <w:rPr>
          <w:sz w:val="26"/>
          <w:szCs w:val="26"/>
        </w:rPr>
        <w:t>2024</w:t>
      </w:r>
      <w:r>
        <w:rPr>
          <w:sz w:val="26"/>
          <w:szCs w:val="26"/>
        </w:rPr>
        <w:t xml:space="preserve"> года</w:t>
      </w:r>
      <w:r w:rsidRPr="00777108">
        <w:rPr>
          <w:sz w:val="26"/>
          <w:szCs w:val="26"/>
        </w:rPr>
        <w:t xml:space="preserve"> оставлено без изменения, апелляционные жалобы Управления Судебного департамента в Магаданской области и Судебного департамента при Верховном Суде Российской Федерации – без удовлетворения</w:t>
      </w:r>
      <w:r>
        <w:rPr>
          <w:sz w:val="26"/>
          <w:szCs w:val="26"/>
        </w:rPr>
        <w:t>.</w:t>
      </w:r>
    </w:p>
    <w:p w:rsidR="00053D0C" w:rsidRPr="00C44B8A" w:rsidRDefault="00053D0C" w:rsidP="00053D0C">
      <w:pPr>
        <w:ind w:firstLine="709"/>
        <w:jc w:val="both"/>
        <w:rPr>
          <w:sz w:val="26"/>
          <w:szCs w:val="26"/>
        </w:rPr>
      </w:pPr>
      <w:proofErr w:type="gramStart"/>
      <w:r w:rsidRPr="00C44B8A">
        <w:rPr>
          <w:sz w:val="26"/>
          <w:szCs w:val="26"/>
        </w:rPr>
        <w:t>• В качестве заинтересованного лица</w:t>
      </w:r>
      <w:r>
        <w:rPr>
          <w:sz w:val="26"/>
          <w:szCs w:val="26"/>
        </w:rPr>
        <w:t xml:space="preserve"> (Управление Судебного департамента в</w:t>
      </w:r>
      <w:r w:rsidR="00463014">
        <w:rPr>
          <w:sz w:val="26"/>
          <w:szCs w:val="26"/>
        </w:rPr>
        <w:t xml:space="preserve"> </w:t>
      </w:r>
      <w:r>
        <w:rPr>
          <w:sz w:val="26"/>
          <w:szCs w:val="26"/>
        </w:rPr>
        <w:t>Магаданской области привлечено к участию в деле Магаданским городским судом Магаданской области)</w:t>
      </w:r>
      <w:r w:rsidRPr="00C44B8A">
        <w:rPr>
          <w:sz w:val="26"/>
          <w:szCs w:val="26"/>
        </w:rPr>
        <w:t xml:space="preserve"> </w:t>
      </w:r>
      <w:r>
        <w:rPr>
          <w:sz w:val="26"/>
          <w:szCs w:val="26"/>
        </w:rPr>
        <w:t xml:space="preserve">при рассмотрении </w:t>
      </w:r>
      <w:r w:rsidRPr="00C44B8A">
        <w:rPr>
          <w:sz w:val="26"/>
          <w:szCs w:val="26"/>
        </w:rPr>
        <w:t>заявлени</w:t>
      </w:r>
      <w:r>
        <w:rPr>
          <w:sz w:val="26"/>
          <w:szCs w:val="26"/>
        </w:rPr>
        <w:t>я</w:t>
      </w:r>
      <w:r w:rsidRPr="00C44B8A">
        <w:rPr>
          <w:sz w:val="26"/>
          <w:szCs w:val="26"/>
        </w:rPr>
        <w:t xml:space="preserve"> административного истца Финогенова Евгения Владимировича к</w:t>
      </w:r>
      <w:r w:rsidR="00463014">
        <w:rPr>
          <w:sz w:val="26"/>
          <w:szCs w:val="26"/>
        </w:rPr>
        <w:t xml:space="preserve"> </w:t>
      </w:r>
      <w:r w:rsidRPr="00C44B8A">
        <w:rPr>
          <w:sz w:val="26"/>
          <w:szCs w:val="26"/>
        </w:rPr>
        <w:t>прокуратуре г.</w:t>
      </w:r>
      <w:r w:rsidR="00463014">
        <w:rPr>
          <w:sz w:val="26"/>
          <w:szCs w:val="26"/>
        </w:rPr>
        <w:t xml:space="preserve"> Магадана, прокурору г.</w:t>
      </w:r>
      <w:r w:rsidRPr="00C44B8A">
        <w:rPr>
          <w:sz w:val="26"/>
          <w:szCs w:val="26"/>
        </w:rPr>
        <w:t>Магадана – Васильеву</w:t>
      </w:r>
      <w:r w:rsidR="00463014">
        <w:rPr>
          <w:sz w:val="26"/>
          <w:szCs w:val="26"/>
        </w:rPr>
        <w:t xml:space="preserve"> </w:t>
      </w:r>
      <w:r w:rsidRPr="00C44B8A">
        <w:rPr>
          <w:sz w:val="26"/>
          <w:szCs w:val="26"/>
        </w:rPr>
        <w:t>Д.А., прокуратуре Магаданской области о взыскании судебных расходов по административному делу №</w:t>
      </w:r>
      <w:r w:rsidR="00463014">
        <w:rPr>
          <w:sz w:val="26"/>
          <w:szCs w:val="26"/>
        </w:rPr>
        <w:t xml:space="preserve"> </w:t>
      </w:r>
      <w:r w:rsidRPr="00C44B8A">
        <w:rPr>
          <w:sz w:val="26"/>
          <w:szCs w:val="26"/>
        </w:rPr>
        <w:t>2а-1342/2024 по</w:t>
      </w:r>
      <w:r w:rsidR="00463014">
        <w:rPr>
          <w:sz w:val="26"/>
          <w:szCs w:val="26"/>
        </w:rPr>
        <w:t xml:space="preserve"> </w:t>
      </w:r>
      <w:r w:rsidRPr="00C44B8A">
        <w:rPr>
          <w:sz w:val="26"/>
          <w:szCs w:val="26"/>
        </w:rPr>
        <w:t>административному иску Финогенова Е.В. к прокуратуре г.Магадана, прокуратуре Магаданской области</w:t>
      </w:r>
      <w:proofErr w:type="gramEnd"/>
      <w:r w:rsidRPr="00C44B8A">
        <w:rPr>
          <w:sz w:val="26"/>
          <w:szCs w:val="26"/>
        </w:rPr>
        <w:t>, прокурору г.Магадана Васильеву</w:t>
      </w:r>
      <w:r w:rsidR="00463014">
        <w:rPr>
          <w:sz w:val="26"/>
          <w:szCs w:val="26"/>
        </w:rPr>
        <w:t xml:space="preserve"> </w:t>
      </w:r>
      <w:r w:rsidRPr="00C44B8A">
        <w:rPr>
          <w:sz w:val="26"/>
          <w:szCs w:val="26"/>
        </w:rPr>
        <w:t>Д.А. о</w:t>
      </w:r>
      <w:r w:rsidR="00463014">
        <w:rPr>
          <w:sz w:val="26"/>
          <w:szCs w:val="26"/>
        </w:rPr>
        <w:t xml:space="preserve"> </w:t>
      </w:r>
      <w:r w:rsidRPr="00C44B8A">
        <w:rPr>
          <w:sz w:val="26"/>
          <w:szCs w:val="26"/>
        </w:rPr>
        <w:t xml:space="preserve">признании </w:t>
      </w:r>
      <w:proofErr w:type="gramStart"/>
      <w:r w:rsidRPr="00C44B8A">
        <w:rPr>
          <w:sz w:val="26"/>
          <w:szCs w:val="26"/>
        </w:rPr>
        <w:t>незаконными</w:t>
      </w:r>
      <w:proofErr w:type="gramEnd"/>
      <w:r w:rsidRPr="00C44B8A">
        <w:rPr>
          <w:sz w:val="26"/>
          <w:szCs w:val="26"/>
        </w:rPr>
        <w:t xml:space="preserve"> действий должностных лиц прокуратуры г.</w:t>
      </w:r>
      <w:r w:rsidR="00463014">
        <w:rPr>
          <w:sz w:val="26"/>
          <w:szCs w:val="26"/>
        </w:rPr>
        <w:t xml:space="preserve"> </w:t>
      </w:r>
      <w:r w:rsidRPr="00C44B8A">
        <w:rPr>
          <w:sz w:val="26"/>
          <w:szCs w:val="26"/>
        </w:rPr>
        <w:t>Магадана.</w:t>
      </w:r>
    </w:p>
    <w:p w:rsidR="00053D0C" w:rsidRDefault="00053D0C" w:rsidP="00053D0C">
      <w:pPr>
        <w:ind w:firstLine="709"/>
        <w:jc w:val="both"/>
        <w:rPr>
          <w:sz w:val="26"/>
          <w:szCs w:val="26"/>
        </w:rPr>
      </w:pPr>
      <w:r w:rsidRPr="00C44B8A">
        <w:rPr>
          <w:sz w:val="26"/>
          <w:szCs w:val="26"/>
        </w:rPr>
        <w:t xml:space="preserve">В качестве заинтересованного лица судом </w:t>
      </w:r>
      <w:r>
        <w:rPr>
          <w:sz w:val="26"/>
          <w:szCs w:val="26"/>
        </w:rPr>
        <w:t xml:space="preserve">к участию в деле также </w:t>
      </w:r>
      <w:r w:rsidRPr="00C44B8A">
        <w:rPr>
          <w:sz w:val="26"/>
          <w:szCs w:val="26"/>
        </w:rPr>
        <w:t>привлечена Генеральная прокуратура Российской Федерации.</w:t>
      </w:r>
    </w:p>
    <w:p w:rsidR="00053D0C" w:rsidRDefault="00053D0C" w:rsidP="00053D0C">
      <w:pPr>
        <w:ind w:firstLine="709"/>
        <w:jc w:val="both"/>
        <w:rPr>
          <w:sz w:val="26"/>
          <w:szCs w:val="26"/>
        </w:rPr>
      </w:pPr>
      <w:r>
        <w:rPr>
          <w:sz w:val="26"/>
          <w:szCs w:val="26"/>
        </w:rPr>
        <w:t>Управлением представлены возражения относительно правомерности своего участия при рассмотрении административного заявления Финогенова Е.В.</w:t>
      </w:r>
    </w:p>
    <w:p w:rsidR="00053D0C" w:rsidRDefault="00053D0C" w:rsidP="00053D0C">
      <w:pPr>
        <w:ind w:firstLine="709"/>
        <w:jc w:val="both"/>
        <w:rPr>
          <w:sz w:val="26"/>
          <w:szCs w:val="26"/>
        </w:rPr>
      </w:pPr>
      <w:proofErr w:type="gramStart"/>
      <w:r>
        <w:rPr>
          <w:sz w:val="26"/>
          <w:szCs w:val="26"/>
        </w:rPr>
        <w:t>Определением Магаданского городского суда Магаданской области от</w:t>
      </w:r>
      <w:r w:rsidR="00463014">
        <w:rPr>
          <w:sz w:val="26"/>
          <w:szCs w:val="26"/>
        </w:rPr>
        <w:t xml:space="preserve"> </w:t>
      </w:r>
      <w:r w:rsidR="000C6F66">
        <w:rPr>
          <w:sz w:val="26"/>
          <w:szCs w:val="26"/>
        </w:rPr>
        <w:t xml:space="preserve">                    </w:t>
      </w:r>
      <w:r>
        <w:rPr>
          <w:sz w:val="26"/>
          <w:szCs w:val="26"/>
        </w:rPr>
        <w:t>26</w:t>
      </w:r>
      <w:r w:rsidR="00463014">
        <w:rPr>
          <w:sz w:val="26"/>
          <w:szCs w:val="26"/>
        </w:rPr>
        <w:t xml:space="preserve"> </w:t>
      </w:r>
      <w:r>
        <w:rPr>
          <w:sz w:val="26"/>
          <w:szCs w:val="26"/>
        </w:rPr>
        <w:t xml:space="preserve">ноября 2024 года (с учетом определения Магаданского городского суда Магаданской области от 9 декабря 2024 года об устранении описки) </w:t>
      </w:r>
      <w:r w:rsidRPr="006F592E">
        <w:rPr>
          <w:sz w:val="26"/>
          <w:szCs w:val="26"/>
        </w:rPr>
        <w:t>заявление Финогенова Е.В. частично удовлетворено – с Российской Федерации в лице Генеральной прокуратуры РФ за счет казны Российской Федерации в пользу Финогенова Е.В. взысканы судебные расходы на оплату услуг почтовой связи в</w:t>
      </w:r>
      <w:r w:rsidR="000C6F66">
        <w:rPr>
          <w:sz w:val="26"/>
          <w:szCs w:val="26"/>
        </w:rPr>
        <w:t xml:space="preserve"> </w:t>
      </w:r>
      <w:r w:rsidRPr="006F592E">
        <w:rPr>
          <w:sz w:val="26"/>
          <w:szCs w:val="26"/>
        </w:rPr>
        <w:t>размере 581</w:t>
      </w:r>
      <w:proofErr w:type="gramEnd"/>
      <w:r w:rsidR="000C6F66">
        <w:rPr>
          <w:sz w:val="26"/>
          <w:szCs w:val="26"/>
        </w:rPr>
        <w:t xml:space="preserve"> </w:t>
      </w:r>
      <w:r w:rsidRPr="006F592E">
        <w:rPr>
          <w:sz w:val="26"/>
          <w:szCs w:val="26"/>
        </w:rPr>
        <w:t>рубль</w:t>
      </w:r>
      <w:r w:rsidR="000C6F66">
        <w:rPr>
          <w:sz w:val="26"/>
          <w:szCs w:val="26"/>
        </w:rPr>
        <w:t xml:space="preserve"> </w:t>
      </w:r>
      <w:r w:rsidRPr="006F592E">
        <w:rPr>
          <w:sz w:val="26"/>
          <w:szCs w:val="26"/>
        </w:rPr>
        <w:t>50</w:t>
      </w:r>
      <w:r w:rsidR="000C6F66">
        <w:rPr>
          <w:sz w:val="26"/>
          <w:szCs w:val="26"/>
        </w:rPr>
        <w:t xml:space="preserve"> </w:t>
      </w:r>
      <w:r w:rsidRPr="006F592E">
        <w:rPr>
          <w:sz w:val="26"/>
          <w:szCs w:val="26"/>
        </w:rPr>
        <w:t>копеек, расходы на оплату государственной пошлины в</w:t>
      </w:r>
      <w:r w:rsidR="000C6F66">
        <w:rPr>
          <w:sz w:val="26"/>
          <w:szCs w:val="26"/>
        </w:rPr>
        <w:t xml:space="preserve"> </w:t>
      </w:r>
      <w:proofErr w:type="gramStart"/>
      <w:r w:rsidRPr="006F592E">
        <w:rPr>
          <w:sz w:val="26"/>
          <w:szCs w:val="26"/>
        </w:rPr>
        <w:t>размере</w:t>
      </w:r>
      <w:proofErr w:type="gramEnd"/>
      <w:r w:rsidRPr="006F592E">
        <w:rPr>
          <w:sz w:val="26"/>
          <w:szCs w:val="26"/>
        </w:rPr>
        <w:t xml:space="preserve"> 150 рублей, а всего взыскано 731</w:t>
      </w:r>
      <w:r w:rsidR="000C6F66">
        <w:rPr>
          <w:sz w:val="26"/>
          <w:szCs w:val="26"/>
        </w:rPr>
        <w:t xml:space="preserve"> </w:t>
      </w:r>
      <w:r w:rsidRPr="006F592E">
        <w:rPr>
          <w:sz w:val="26"/>
          <w:szCs w:val="26"/>
        </w:rPr>
        <w:t>рубль</w:t>
      </w:r>
      <w:r w:rsidR="000C6F66">
        <w:rPr>
          <w:sz w:val="26"/>
          <w:szCs w:val="26"/>
        </w:rPr>
        <w:t xml:space="preserve"> </w:t>
      </w:r>
      <w:r w:rsidRPr="006F592E">
        <w:rPr>
          <w:sz w:val="26"/>
          <w:szCs w:val="26"/>
        </w:rPr>
        <w:t>50</w:t>
      </w:r>
      <w:r w:rsidR="000C6F66">
        <w:rPr>
          <w:sz w:val="26"/>
          <w:szCs w:val="26"/>
        </w:rPr>
        <w:t xml:space="preserve"> </w:t>
      </w:r>
      <w:r w:rsidRPr="006F592E">
        <w:rPr>
          <w:sz w:val="26"/>
          <w:szCs w:val="26"/>
        </w:rPr>
        <w:t>копеек</w:t>
      </w:r>
      <w:r>
        <w:rPr>
          <w:sz w:val="26"/>
          <w:szCs w:val="26"/>
        </w:rPr>
        <w:t>.</w:t>
      </w:r>
    </w:p>
    <w:p w:rsidR="00053D0C" w:rsidRDefault="00053D0C" w:rsidP="00053D0C">
      <w:pPr>
        <w:ind w:firstLine="709"/>
        <w:jc w:val="both"/>
        <w:rPr>
          <w:sz w:val="26"/>
          <w:szCs w:val="26"/>
        </w:rPr>
      </w:pPr>
      <w:r w:rsidRPr="00F039CB">
        <w:rPr>
          <w:sz w:val="26"/>
          <w:szCs w:val="26"/>
        </w:rPr>
        <w:t>Определение суда первой инстанции в законную силу не вступило,</w:t>
      </w:r>
      <w:r>
        <w:rPr>
          <w:sz w:val="26"/>
          <w:szCs w:val="26"/>
        </w:rPr>
        <w:t xml:space="preserve"> поскольку</w:t>
      </w:r>
      <w:r w:rsidRPr="00F039CB">
        <w:rPr>
          <w:sz w:val="26"/>
          <w:szCs w:val="26"/>
        </w:rPr>
        <w:t xml:space="preserve"> обжаловано заинтересованным лицом – представителем Генеральной</w:t>
      </w:r>
      <w:r w:rsidR="000C6F66">
        <w:rPr>
          <w:sz w:val="26"/>
          <w:szCs w:val="26"/>
        </w:rPr>
        <w:t xml:space="preserve"> </w:t>
      </w:r>
      <w:r w:rsidRPr="00F039CB">
        <w:rPr>
          <w:sz w:val="26"/>
          <w:szCs w:val="26"/>
        </w:rPr>
        <w:t>прокуратуры Р</w:t>
      </w:r>
      <w:r>
        <w:rPr>
          <w:sz w:val="26"/>
          <w:szCs w:val="26"/>
        </w:rPr>
        <w:t>оссийской Федерации</w:t>
      </w:r>
      <w:r w:rsidRPr="00F039CB">
        <w:rPr>
          <w:sz w:val="26"/>
          <w:szCs w:val="26"/>
        </w:rPr>
        <w:t xml:space="preserve">, </w:t>
      </w:r>
      <w:r>
        <w:rPr>
          <w:sz w:val="26"/>
          <w:szCs w:val="26"/>
        </w:rPr>
        <w:t>а</w:t>
      </w:r>
      <w:r w:rsidRPr="00F039CB">
        <w:rPr>
          <w:sz w:val="26"/>
          <w:szCs w:val="26"/>
        </w:rPr>
        <w:t>пелляционное определение по</w:t>
      </w:r>
      <w:r w:rsidR="000C6F66">
        <w:rPr>
          <w:sz w:val="26"/>
          <w:szCs w:val="26"/>
        </w:rPr>
        <w:t xml:space="preserve"> </w:t>
      </w:r>
      <w:r>
        <w:rPr>
          <w:sz w:val="26"/>
          <w:szCs w:val="26"/>
        </w:rPr>
        <w:t xml:space="preserve">данному </w:t>
      </w:r>
      <w:r w:rsidRPr="00F039CB">
        <w:rPr>
          <w:sz w:val="26"/>
          <w:szCs w:val="26"/>
        </w:rPr>
        <w:t xml:space="preserve">делу </w:t>
      </w:r>
      <w:r>
        <w:rPr>
          <w:sz w:val="26"/>
          <w:szCs w:val="26"/>
        </w:rPr>
        <w:t xml:space="preserve">в 2024 году </w:t>
      </w:r>
      <w:r w:rsidRPr="00F039CB">
        <w:rPr>
          <w:sz w:val="26"/>
          <w:szCs w:val="26"/>
        </w:rPr>
        <w:t>не постановлено.</w:t>
      </w:r>
    </w:p>
    <w:p w:rsidR="00E307CB" w:rsidRDefault="00E307CB" w:rsidP="000C6F66">
      <w:pPr>
        <w:spacing w:after="120"/>
        <w:ind w:firstLine="708"/>
        <w:jc w:val="both"/>
        <w:rPr>
          <w:sz w:val="26"/>
          <w:szCs w:val="26"/>
        </w:rPr>
      </w:pPr>
    </w:p>
    <w:p w:rsidR="00E307CB" w:rsidRDefault="00053D0C" w:rsidP="008917F6">
      <w:pPr>
        <w:rPr>
          <w:sz w:val="26"/>
          <w:szCs w:val="26"/>
          <w:u w:val="single"/>
        </w:rPr>
      </w:pPr>
      <w:r>
        <w:rPr>
          <w:sz w:val="26"/>
          <w:szCs w:val="26"/>
        </w:rPr>
        <w:t>Н</w:t>
      </w:r>
      <w:r w:rsidR="00E307CB" w:rsidRPr="00475087">
        <w:rPr>
          <w:sz w:val="26"/>
          <w:szCs w:val="26"/>
        </w:rPr>
        <w:t>ачальник Управления</w:t>
      </w:r>
      <w:r w:rsidR="00E307CB">
        <w:rPr>
          <w:sz w:val="26"/>
          <w:szCs w:val="26"/>
        </w:rPr>
        <w:t xml:space="preserve"> </w:t>
      </w:r>
      <w:r w:rsidR="00E307CB">
        <w:rPr>
          <w:sz w:val="26"/>
          <w:szCs w:val="26"/>
          <w:u w:val="single"/>
        </w:rPr>
        <w:tab/>
      </w:r>
      <w:r w:rsidR="00E307CB">
        <w:rPr>
          <w:sz w:val="26"/>
          <w:szCs w:val="26"/>
          <w:u w:val="single"/>
        </w:rPr>
        <w:tab/>
      </w:r>
      <w:r w:rsidR="00E307CB">
        <w:rPr>
          <w:sz w:val="26"/>
          <w:szCs w:val="26"/>
          <w:u w:val="single"/>
        </w:rPr>
        <w:tab/>
      </w:r>
      <w:r w:rsidR="00E307CB">
        <w:rPr>
          <w:sz w:val="26"/>
          <w:szCs w:val="26"/>
        </w:rPr>
        <w:t xml:space="preserve"> подпись </w:t>
      </w:r>
      <w:r w:rsidR="00E307CB">
        <w:rPr>
          <w:sz w:val="26"/>
          <w:szCs w:val="26"/>
        </w:rPr>
        <w:tab/>
      </w:r>
      <w:r w:rsidR="00E307CB">
        <w:rPr>
          <w:sz w:val="26"/>
          <w:szCs w:val="26"/>
          <w:u w:val="single"/>
        </w:rPr>
        <w:tab/>
      </w:r>
      <w:r>
        <w:rPr>
          <w:sz w:val="26"/>
          <w:szCs w:val="26"/>
          <w:u w:val="single"/>
        </w:rPr>
        <w:t>Д.Н.Медведков</w:t>
      </w:r>
      <w:r w:rsidR="00E307CB">
        <w:rPr>
          <w:sz w:val="26"/>
          <w:szCs w:val="26"/>
          <w:u w:val="single"/>
        </w:rPr>
        <w:tab/>
      </w:r>
      <w:r w:rsidR="00E307CB">
        <w:rPr>
          <w:sz w:val="26"/>
          <w:szCs w:val="26"/>
          <w:u w:val="single"/>
        </w:rPr>
        <w:tab/>
      </w:r>
    </w:p>
    <w:p w:rsidR="00E307CB" w:rsidRDefault="00E307CB" w:rsidP="008917F6">
      <w:pPr>
        <w:rPr>
          <w:sz w:val="26"/>
          <w:szCs w:val="26"/>
        </w:rPr>
      </w:pPr>
      <w:r>
        <w:rPr>
          <w:sz w:val="26"/>
          <w:szCs w:val="26"/>
        </w:rPr>
        <w:t>2</w:t>
      </w:r>
      <w:r w:rsidR="00AB21D9">
        <w:rPr>
          <w:sz w:val="26"/>
          <w:szCs w:val="26"/>
        </w:rPr>
        <w:t>8</w:t>
      </w:r>
      <w:r w:rsidRPr="00475087">
        <w:rPr>
          <w:sz w:val="26"/>
          <w:szCs w:val="26"/>
        </w:rPr>
        <w:t>.01.20</w:t>
      </w:r>
      <w:r>
        <w:rPr>
          <w:sz w:val="26"/>
          <w:szCs w:val="26"/>
        </w:rPr>
        <w:t>2</w:t>
      </w:r>
      <w:r w:rsidR="00053D0C">
        <w:rPr>
          <w:sz w:val="26"/>
          <w:szCs w:val="26"/>
        </w:rPr>
        <w:t>5</w:t>
      </w:r>
      <w:r w:rsidRPr="00475087">
        <w:rPr>
          <w:sz w:val="26"/>
          <w:szCs w:val="26"/>
        </w:rPr>
        <w:t xml:space="preserve"> г.</w:t>
      </w:r>
    </w:p>
    <w:p w:rsidR="00A433A7" w:rsidRDefault="00A433A7" w:rsidP="008917F6">
      <w:pPr>
        <w:rPr>
          <w:sz w:val="26"/>
          <w:szCs w:val="26"/>
        </w:rPr>
      </w:pPr>
    </w:p>
    <w:p w:rsidR="00E307CB" w:rsidRDefault="00E307CB" w:rsidP="008917F6">
      <w:pPr>
        <w:rPr>
          <w:sz w:val="26"/>
          <w:szCs w:val="26"/>
          <w:u w:val="single"/>
        </w:rPr>
      </w:pPr>
      <w:r>
        <w:rPr>
          <w:sz w:val="26"/>
          <w:szCs w:val="26"/>
        </w:rPr>
        <w:t xml:space="preserve">Ответственный исполнитель отчета </w:t>
      </w:r>
      <w:r>
        <w:rPr>
          <w:sz w:val="26"/>
          <w:szCs w:val="26"/>
          <w:u w:val="single"/>
        </w:rPr>
        <w:tab/>
      </w:r>
      <w:r>
        <w:rPr>
          <w:sz w:val="26"/>
          <w:szCs w:val="26"/>
          <w:u w:val="single"/>
        </w:rPr>
        <w:tab/>
      </w:r>
      <w:r>
        <w:rPr>
          <w:sz w:val="26"/>
          <w:szCs w:val="26"/>
          <w:u w:val="single"/>
        </w:rPr>
        <w:tab/>
      </w:r>
      <w:r>
        <w:rPr>
          <w:sz w:val="26"/>
          <w:szCs w:val="26"/>
        </w:rPr>
        <w:t xml:space="preserve"> подпись </w:t>
      </w:r>
      <w:r>
        <w:rPr>
          <w:sz w:val="26"/>
          <w:szCs w:val="26"/>
          <w:u w:val="single"/>
        </w:rPr>
        <w:tab/>
      </w:r>
      <w:r w:rsidR="00053D0C">
        <w:rPr>
          <w:sz w:val="26"/>
          <w:szCs w:val="26"/>
          <w:u w:val="single"/>
        </w:rPr>
        <w:t>Д.Н.Медведков</w:t>
      </w:r>
      <w:r>
        <w:rPr>
          <w:sz w:val="26"/>
          <w:szCs w:val="26"/>
          <w:u w:val="single"/>
        </w:rPr>
        <w:tab/>
      </w:r>
    </w:p>
    <w:p w:rsidR="00E307CB" w:rsidRDefault="00E307CB" w:rsidP="00F63BD8">
      <w:pPr>
        <w:rPr>
          <w:sz w:val="26"/>
          <w:szCs w:val="26"/>
        </w:rPr>
      </w:pPr>
      <w:r w:rsidRPr="00475087">
        <w:rPr>
          <w:sz w:val="26"/>
          <w:szCs w:val="26"/>
        </w:rPr>
        <w:t>2</w:t>
      </w:r>
      <w:r w:rsidR="00AB21D9">
        <w:rPr>
          <w:sz w:val="26"/>
          <w:szCs w:val="26"/>
        </w:rPr>
        <w:t>8</w:t>
      </w:r>
      <w:r w:rsidRPr="00475087">
        <w:rPr>
          <w:sz w:val="26"/>
          <w:szCs w:val="26"/>
        </w:rPr>
        <w:t>.01.20</w:t>
      </w:r>
      <w:r>
        <w:rPr>
          <w:sz w:val="26"/>
          <w:szCs w:val="26"/>
        </w:rPr>
        <w:t>2</w:t>
      </w:r>
      <w:r w:rsidR="00053D0C">
        <w:rPr>
          <w:sz w:val="26"/>
          <w:szCs w:val="26"/>
        </w:rPr>
        <w:t>5</w:t>
      </w:r>
      <w:r w:rsidRPr="00475087">
        <w:rPr>
          <w:sz w:val="26"/>
          <w:szCs w:val="26"/>
        </w:rPr>
        <w:t xml:space="preserve"> г.</w:t>
      </w:r>
    </w:p>
    <w:p w:rsidR="00A433A7" w:rsidRDefault="00A433A7" w:rsidP="00F63BD8">
      <w:pPr>
        <w:rPr>
          <w:sz w:val="26"/>
          <w:szCs w:val="26"/>
        </w:rPr>
      </w:pPr>
    </w:p>
    <w:p w:rsidR="00E307CB" w:rsidRDefault="00AB21D9" w:rsidP="00F63BD8">
      <w:pPr>
        <w:rPr>
          <w:sz w:val="26"/>
          <w:szCs w:val="26"/>
        </w:rPr>
      </w:pPr>
      <w:r>
        <w:rPr>
          <w:sz w:val="26"/>
          <w:szCs w:val="26"/>
        </w:rPr>
        <w:t>Н</w:t>
      </w:r>
      <w:r w:rsidR="00E307CB">
        <w:rPr>
          <w:sz w:val="26"/>
          <w:szCs w:val="26"/>
        </w:rPr>
        <w:t>ачальник Управления</w:t>
      </w:r>
    </w:p>
    <w:p w:rsidR="00E307CB" w:rsidRDefault="00E307CB" w:rsidP="00F63BD8">
      <w:pPr>
        <w:rPr>
          <w:sz w:val="26"/>
          <w:szCs w:val="26"/>
        </w:rPr>
      </w:pPr>
      <w:r>
        <w:rPr>
          <w:sz w:val="26"/>
          <w:szCs w:val="26"/>
        </w:rPr>
        <w:t>Судебного департамента</w:t>
      </w:r>
    </w:p>
    <w:p w:rsidR="00E307CB" w:rsidRDefault="00E307CB" w:rsidP="000C6F66">
      <w:pPr>
        <w:spacing w:after="120"/>
        <w:rPr>
          <w:sz w:val="26"/>
          <w:szCs w:val="26"/>
        </w:rPr>
      </w:pPr>
      <w:r>
        <w:rPr>
          <w:sz w:val="26"/>
          <w:szCs w:val="26"/>
        </w:rPr>
        <w:t xml:space="preserve">в Магаданской области  </w:t>
      </w:r>
      <w:r>
        <w:rPr>
          <w:sz w:val="26"/>
          <w:szCs w:val="26"/>
        </w:rPr>
        <w:tab/>
        <w:t>8 (4132) 65-</w:t>
      </w:r>
      <w:r w:rsidR="00AB21D9">
        <w:rPr>
          <w:sz w:val="26"/>
          <w:szCs w:val="26"/>
        </w:rPr>
        <w:t>09</w:t>
      </w:r>
      <w:r>
        <w:rPr>
          <w:sz w:val="26"/>
          <w:szCs w:val="26"/>
        </w:rPr>
        <w:t>-0</w:t>
      </w:r>
      <w:r w:rsidR="00AB21D9">
        <w:rPr>
          <w:sz w:val="26"/>
          <w:szCs w:val="26"/>
        </w:rPr>
        <w:t>7</w:t>
      </w:r>
    </w:p>
    <w:p w:rsidR="00E307CB" w:rsidRDefault="00E307CB" w:rsidP="00B11BAD">
      <w:pPr>
        <w:ind w:firstLine="708"/>
        <w:jc w:val="both"/>
        <w:rPr>
          <w:sz w:val="26"/>
          <w:szCs w:val="26"/>
        </w:rPr>
      </w:pPr>
    </w:p>
    <w:p w:rsidR="00E307CB" w:rsidRDefault="00E307CB" w:rsidP="00B11BAD">
      <w:pPr>
        <w:ind w:firstLine="708"/>
        <w:jc w:val="both"/>
        <w:rPr>
          <w:sz w:val="26"/>
          <w:szCs w:val="26"/>
        </w:rPr>
      </w:pPr>
    </w:p>
    <w:p w:rsidR="00AB21D9" w:rsidRDefault="00AB21D9" w:rsidP="00AB21D9">
      <w:pPr>
        <w:framePr w:w="2827" w:h="1261" w:hSpace="180" w:wrap="auto" w:vAnchor="text" w:hAnchor="page" w:x="8569" w:y="-1178"/>
        <w:rPr>
          <w:sz w:val="24"/>
          <w:szCs w:val="24"/>
        </w:rPr>
      </w:pPr>
      <w:r w:rsidRPr="00597660">
        <w:rPr>
          <w:sz w:val="24"/>
          <w:szCs w:val="24"/>
        </w:rPr>
        <w:t>Приложение № 1</w:t>
      </w:r>
    </w:p>
    <w:p w:rsidR="00AB21D9" w:rsidRDefault="00AB21D9" w:rsidP="00AB21D9">
      <w:pPr>
        <w:framePr w:w="2827" w:h="1261" w:hSpace="180" w:wrap="auto" w:vAnchor="text" w:hAnchor="page" w:x="8569" w:y="-1178"/>
        <w:rPr>
          <w:sz w:val="24"/>
          <w:szCs w:val="24"/>
        </w:rPr>
      </w:pPr>
      <w:r>
        <w:rPr>
          <w:sz w:val="24"/>
          <w:szCs w:val="24"/>
        </w:rPr>
        <w:t xml:space="preserve">к отчету Управления Судебного департамента </w:t>
      </w:r>
    </w:p>
    <w:p w:rsidR="00AB21D9" w:rsidRDefault="00AB21D9" w:rsidP="00AB21D9">
      <w:pPr>
        <w:framePr w:w="2827" w:h="1261" w:hSpace="180" w:wrap="auto" w:vAnchor="text" w:hAnchor="page" w:x="8569" w:y="-1178"/>
        <w:rPr>
          <w:sz w:val="24"/>
          <w:szCs w:val="24"/>
        </w:rPr>
      </w:pPr>
      <w:r>
        <w:rPr>
          <w:sz w:val="24"/>
          <w:szCs w:val="24"/>
        </w:rPr>
        <w:t>в Магаданской области</w:t>
      </w:r>
    </w:p>
    <w:p w:rsidR="00AB21D9" w:rsidRPr="00CD487F" w:rsidRDefault="00AB21D9" w:rsidP="00AB21D9">
      <w:pPr>
        <w:framePr w:w="2827" w:h="1261" w:hSpace="180" w:wrap="auto" w:vAnchor="text" w:hAnchor="page" w:x="8569" w:y="-1178"/>
        <w:rPr>
          <w:sz w:val="22"/>
          <w:szCs w:val="22"/>
        </w:rPr>
      </w:pPr>
      <w:r>
        <w:rPr>
          <w:sz w:val="24"/>
          <w:szCs w:val="24"/>
        </w:rPr>
        <w:t>за 2024 год</w:t>
      </w:r>
    </w:p>
    <w:p w:rsidR="00E307CB" w:rsidRDefault="00E307CB" w:rsidP="00B11BAD">
      <w:pPr>
        <w:ind w:firstLine="708"/>
        <w:jc w:val="both"/>
        <w:rPr>
          <w:sz w:val="26"/>
          <w:szCs w:val="26"/>
        </w:rPr>
      </w:pPr>
    </w:p>
    <w:p w:rsidR="00E307CB" w:rsidRDefault="00E307CB" w:rsidP="00B11BAD">
      <w:pPr>
        <w:ind w:firstLine="708"/>
        <w:jc w:val="both"/>
        <w:rPr>
          <w:sz w:val="26"/>
          <w:szCs w:val="26"/>
        </w:rPr>
      </w:pPr>
    </w:p>
    <w:p w:rsidR="00E307CB" w:rsidRDefault="00E307CB" w:rsidP="00B11BAD">
      <w:pPr>
        <w:ind w:firstLine="708"/>
        <w:jc w:val="both"/>
        <w:rPr>
          <w:sz w:val="26"/>
          <w:szCs w:val="26"/>
        </w:rPr>
      </w:pPr>
    </w:p>
    <w:p w:rsidR="00E307CB" w:rsidRDefault="00E307CB" w:rsidP="00B11BAD">
      <w:pPr>
        <w:ind w:firstLine="708"/>
        <w:jc w:val="both"/>
        <w:rPr>
          <w:sz w:val="26"/>
          <w:szCs w:val="26"/>
        </w:rPr>
      </w:pPr>
    </w:p>
    <w:p w:rsidR="00E307CB" w:rsidRDefault="00E307CB" w:rsidP="00B11BAD">
      <w:pPr>
        <w:ind w:firstLine="708"/>
        <w:jc w:val="both"/>
        <w:rPr>
          <w:sz w:val="26"/>
          <w:szCs w:val="26"/>
        </w:rPr>
      </w:pPr>
    </w:p>
    <w:p w:rsidR="00E307CB" w:rsidRDefault="00E307CB" w:rsidP="00A47BF1">
      <w:pPr>
        <w:shd w:val="clear" w:color="auto" w:fill="FFFFFF"/>
        <w:tabs>
          <w:tab w:val="left" w:pos="-180"/>
        </w:tabs>
        <w:ind w:firstLine="720"/>
        <w:jc w:val="center"/>
        <w:rPr>
          <w:b/>
          <w:bCs/>
          <w:color w:val="000000"/>
          <w:spacing w:val="-6"/>
          <w:sz w:val="26"/>
          <w:szCs w:val="26"/>
        </w:rPr>
      </w:pPr>
      <w:r w:rsidRPr="009F50E9">
        <w:rPr>
          <w:b/>
          <w:bCs/>
          <w:color w:val="000000"/>
          <w:spacing w:val="-6"/>
          <w:sz w:val="26"/>
          <w:szCs w:val="26"/>
        </w:rPr>
        <w:t>Структура</w:t>
      </w:r>
      <w:r>
        <w:rPr>
          <w:b/>
          <w:bCs/>
          <w:color w:val="000000"/>
          <w:spacing w:val="-6"/>
          <w:sz w:val="26"/>
          <w:szCs w:val="26"/>
        </w:rPr>
        <w:t xml:space="preserve"> </w:t>
      </w:r>
      <w:r w:rsidRPr="009F50E9">
        <w:rPr>
          <w:b/>
          <w:bCs/>
          <w:color w:val="000000"/>
          <w:spacing w:val="-6"/>
          <w:sz w:val="26"/>
          <w:szCs w:val="26"/>
        </w:rPr>
        <w:t xml:space="preserve">годового отчета о деятельности </w:t>
      </w:r>
    </w:p>
    <w:p w:rsidR="00E307CB" w:rsidRDefault="00E307CB" w:rsidP="00A47BF1">
      <w:pPr>
        <w:shd w:val="clear" w:color="auto" w:fill="FFFFFF"/>
        <w:tabs>
          <w:tab w:val="left" w:pos="-180"/>
        </w:tabs>
        <w:ind w:firstLine="720"/>
        <w:jc w:val="center"/>
        <w:rPr>
          <w:b/>
          <w:bCs/>
          <w:color w:val="000000"/>
          <w:spacing w:val="-6"/>
          <w:sz w:val="26"/>
          <w:szCs w:val="26"/>
        </w:rPr>
      </w:pPr>
      <w:r w:rsidRPr="009F50E9">
        <w:rPr>
          <w:b/>
          <w:bCs/>
          <w:color w:val="000000"/>
          <w:spacing w:val="-6"/>
          <w:sz w:val="26"/>
          <w:szCs w:val="26"/>
        </w:rPr>
        <w:t xml:space="preserve">Управления Судебного департамента </w:t>
      </w:r>
    </w:p>
    <w:p w:rsidR="00E307CB" w:rsidRDefault="00E307CB" w:rsidP="00A47BF1">
      <w:pPr>
        <w:shd w:val="clear" w:color="auto" w:fill="FFFFFF"/>
        <w:tabs>
          <w:tab w:val="left" w:pos="-180"/>
        </w:tabs>
        <w:spacing w:line="240" w:lineRule="exact"/>
        <w:ind w:firstLine="720"/>
        <w:jc w:val="center"/>
        <w:rPr>
          <w:b/>
          <w:bCs/>
          <w:color w:val="000000"/>
          <w:spacing w:val="-6"/>
          <w:sz w:val="28"/>
          <w:szCs w:val="28"/>
        </w:rPr>
      </w:pPr>
      <w:r w:rsidRPr="009F50E9">
        <w:rPr>
          <w:b/>
          <w:bCs/>
          <w:color w:val="000000"/>
          <w:spacing w:val="-6"/>
          <w:sz w:val="26"/>
          <w:szCs w:val="26"/>
        </w:rPr>
        <w:t>в Магаданской области</w:t>
      </w:r>
    </w:p>
    <w:p w:rsidR="00E307CB" w:rsidRDefault="00E307CB" w:rsidP="00A47BF1">
      <w:pPr>
        <w:shd w:val="clear" w:color="auto" w:fill="FFFFFF"/>
        <w:tabs>
          <w:tab w:val="left" w:pos="-180"/>
        </w:tabs>
        <w:ind w:right="-187" w:firstLine="720"/>
        <w:jc w:val="center"/>
        <w:rPr>
          <w:b/>
          <w:bCs/>
          <w:color w:val="000000"/>
          <w:spacing w:val="-6"/>
          <w:sz w:val="28"/>
          <w:szCs w:val="28"/>
        </w:rPr>
      </w:pPr>
    </w:p>
    <w:p w:rsidR="00E307CB" w:rsidRDefault="00E307CB" w:rsidP="00A47BF1">
      <w:pPr>
        <w:shd w:val="clear" w:color="auto" w:fill="FFFFFF"/>
        <w:tabs>
          <w:tab w:val="left" w:pos="-180"/>
        </w:tabs>
        <w:ind w:right="-187" w:firstLine="720"/>
        <w:jc w:val="center"/>
        <w:rPr>
          <w:b/>
          <w:bCs/>
          <w:color w:val="000000"/>
          <w:spacing w:val="-6"/>
          <w:sz w:val="28"/>
          <w:szCs w:val="28"/>
        </w:rPr>
      </w:pPr>
    </w:p>
    <w:p w:rsidR="00E307CB" w:rsidRPr="00A47BF1" w:rsidRDefault="00E307CB" w:rsidP="004909A7">
      <w:pPr>
        <w:shd w:val="clear" w:color="auto" w:fill="FFFFFF"/>
        <w:tabs>
          <w:tab w:val="left" w:pos="-180"/>
        </w:tabs>
        <w:ind w:right="-187"/>
        <w:jc w:val="both"/>
        <w:rPr>
          <w:color w:val="000000"/>
          <w:spacing w:val="-6"/>
          <w:sz w:val="26"/>
          <w:szCs w:val="26"/>
        </w:rPr>
      </w:pPr>
      <w:r w:rsidRPr="00A47BF1">
        <w:rPr>
          <w:color w:val="000000"/>
          <w:spacing w:val="-6"/>
          <w:sz w:val="26"/>
          <w:szCs w:val="26"/>
        </w:rPr>
        <w:t>1. Организационно-правовое обеспечение</w:t>
      </w:r>
      <w:r>
        <w:rPr>
          <w:color w:val="000000"/>
          <w:spacing w:val="-6"/>
          <w:sz w:val="26"/>
          <w:szCs w:val="26"/>
        </w:rPr>
        <w:t xml:space="preserve"> деятельности судов</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1.1. Регламентация, планирование деятельности Управления и отчетность по вопросам организационно-правового обеспечения деятельности судов</w:t>
      </w:r>
    </w:p>
    <w:p w:rsidR="00E307CB" w:rsidRPr="00FF4C90" w:rsidRDefault="00E307CB" w:rsidP="004909A7">
      <w:pPr>
        <w:shd w:val="clear" w:color="auto" w:fill="FFFFFF"/>
        <w:tabs>
          <w:tab w:val="left" w:pos="-180"/>
        </w:tabs>
        <w:jc w:val="both"/>
        <w:rPr>
          <w:color w:val="000000"/>
          <w:spacing w:val="-6"/>
          <w:sz w:val="26"/>
          <w:szCs w:val="26"/>
        </w:rPr>
      </w:pPr>
      <w:r>
        <w:rPr>
          <w:color w:val="000000"/>
          <w:spacing w:val="-6"/>
          <w:sz w:val="26"/>
          <w:szCs w:val="26"/>
        </w:rPr>
        <w:t>1.2. Организация деятельности приемных судов</w:t>
      </w:r>
    </w:p>
    <w:p w:rsidR="00E307CB" w:rsidRPr="00FF4C90" w:rsidRDefault="00E307CB" w:rsidP="004909A7">
      <w:pPr>
        <w:shd w:val="clear" w:color="auto" w:fill="FFFFFF"/>
        <w:tabs>
          <w:tab w:val="left" w:pos="-180"/>
        </w:tabs>
        <w:jc w:val="both"/>
        <w:rPr>
          <w:color w:val="000000"/>
          <w:spacing w:val="-6"/>
          <w:sz w:val="26"/>
          <w:szCs w:val="26"/>
        </w:rPr>
      </w:pPr>
      <w:r w:rsidRPr="00FF4C90">
        <w:rPr>
          <w:color w:val="000000"/>
          <w:spacing w:val="-6"/>
          <w:sz w:val="26"/>
          <w:szCs w:val="26"/>
        </w:rPr>
        <w:t>1.</w:t>
      </w:r>
      <w:r>
        <w:rPr>
          <w:color w:val="000000"/>
          <w:spacing w:val="-6"/>
          <w:sz w:val="26"/>
          <w:szCs w:val="26"/>
        </w:rPr>
        <w:t>3</w:t>
      </w:r>
      <w:r w:rsidRPr="00FF4C90">
        <w:rPr>
          <w:color w:val="000000"/>
          <w:spacing w:val="-6"/>
          <w:sz w:val="26"/>
          <w:szCs w:val="26"/>
        </w:rPr>
        <w:t>. Деятельность администратор</w:t>
      </w:r>
      <w:r>
        <w:rPr>
          <w:color w:val="000000"/>
          <w:spacing w:val="-6"/>
          <w:sz w:val="26"/>
          <w:szCs w:val="26"/>
        </w:rPr>
        <w:t>ов</w:t>
      </w:r>
      <w:r w:rsidRPr="00FF4C90">
        <w:rPr>
          <w:color w:val="000000"/>
          <w:spacing w:val="-6"/>
          <w:sz w:val="26"/>
          <w:szCs w:val="26"/>
        </w:rPr>
        <w:t xml:space="preserve"> суд</w:t>
      </w:r>
      <w:r>
        <w:rPr>
          <w:color w:val="000000"/>
          <w:spacing w:val="-6"/>
          <w:sz w:val="26"/>
          <w:szCs w:val="26"/>
        </w:rPr>
        <w:t>ов</w:t>
      </w:r>
    </w:p>
    <w:p w:rsidR="00E307CB" w:rsidRDefault="00E307CB" w:rsidP="004909A7">
      <w:pPr>
        <w:pStyle w:val="2"/>
        <w:spacing w:line="240" w:lineRule="auto"/>
        <w:jc w:val="left"/>
        <w:rPr>
          <w:b w:val="0"/>
          <w:bCs w:val="0"/>
        </w:rPr>
      </w:pPr>
      <w:r>
        <w:rPr>
          <w:b w:val="0"/>
          <w:bCs w:val="0"/>
          <w:color w:val="000000"/>
          <w:spacing w:val="-6"/>
        </w:rPr>
        <w:t>1.4</w:t>
      </w:r>
      <w:r w:rsidRPr="008331B3">
        <w:rPr>
          <w:b w:val="0"/>
          <w:bCs w:val="0"/>
          <w:color w:val="000000"/>
          <w:spacing w:val="-6"/>
        </w:rPr>
        <w:t xml:space="preserve">. </w:t>
      </w:r>
      <w:r w:rsidRPr="008331B3">
        <w:rPr>
          <w:b w:val="0"/>
          <w:bCs w:val="0"/>
        </w:rPr>
        <w:t>Организация судебного делопроизводства</w:t>
      </w:r>
    </w:p>
    <w:p w:rsidR="00E307CB" w:rsidRPr="00FF4C90" w:rsidRDefault="00E307CB" w:rsidP="004909A7">
      <w:pPr>
        <w:jc w:val="both"/>
        <w:rPr>
          <w:sz w:val="26"/>
          <w:szCs w:val="26"/>
        </w:rPr>
      </w:pPr>
      <w:r>
        <w:rPr>
          <w:sz w:val="26"/>
          <w:szCs w:val="26"/>
        </w:rPr>
        <w:t>1.5</w:t>
      </w:r>
      <w:r w:rsidRPr="00FF4C90">
        <w:rPr>
          <w:sz w:val="26"/>
          <w:szCs w:val="26"/>
        </w:rPr>
        <w:t xml:space="preserve">. Вопросы организации хранения вещественных доказательств в </w:t>
      </w:r>
      <w:proofErr w:type="gramStart"/>
      <w:r w:rsidRPr="00FF4C90">
        <w:rPr>
          <w:sz w:val="26"/>
          <w:szCs w:val="26"/>
        </w:rPr>
        <w:t>судах</w:t>
      </w:r>
      <w:proofErr w:type="gramEnd"/>
    </w:p>
    <w:p w:rsidR="00E307CB" w:rsidRPr="00FF4C90" w:rsidRDefault="00E307CB" w:rsidP="004909A7">
      <w:pPr>
        <w:jc w:val="both"/>
        <w:rPr>
          <w:sz w:val="26"/>
          <w:szCs w:val="26"/>
        </w:rPr>
      </w:pPr>
      <w:r w:rsidRPr="00FF4C90">
        <w:rPr>
          <w:sz w:val="26"/>
          <w:szCs w:val="26"/>
        </w:rPr>
        <w:t>1.</w:t>
      </w:r>
      <w:r>
        <w:rPr>
          <w:sz w:val="26"/>
          <w:szCs w:val="26"/>
        </w:rPr>
        <w:t>6</w:t>
      </w:r>
      <w:r w:rsidRPr="00FF4C90">
        <w:rPr>
          <w:sz w:val="26"/>
          <w:szCs w:val="26"/>
        </w:rPr>
        <w:t xml:space="preserve">. </w:t>
      </w:r>
      <w:r>
        <w:rPr>
          <w:sz w:val="26"/>
          <w:szCs w:val="26"/>
        </w:rPr>
        <w:t>Организация работы</w:t>
      </w:r>
      <w:r w:rsidRPr="00FF4C90">
        <w:rPr>
          <w:sz w:val="26"/>
          <w:szCs w:val="26"/>
        </w:rPr>
        <w:t xml:space="preserve"> архивов судов</w:t>
      </w:r>
    </w:p>
    <w:p w:rsidR="00E307CB" w:rsidRPr="00FF4C90" w:rsidRDefault="00E307CB" w:rsidP="004909A7">
      <w:pPr>
        <w:jc w:val="both"/>
        <w:rPr>
          <w:sz w:val="26"/>
          <w:szCs w:val="26"/>
        </w:rPr>
      </w:pPr>
      <w:r w:rsidRPr="00FF4C90">
        <w:rPr>
          <w:sz w:val="26"/>
          <w:szCs w:val="26"/>
        </w:rPr>
        <w:t>1.</w:t>
      </w:r>
      <w:r>
        <w:rPr>
          <w:sz w:val="26"/>
          <w:szCs w:val="26"/>
        </w:rPr>
        <w:t>7</w:t>
      </w:r>
      <w:r w:rsidRPr="00FF4C90">
        <w:rPr>
          <w:sz w:val="26"/>
          <w:szCs w:val="26"/>
        </w:rPr>
        <w:t xml:space="preserve">. </w:t>
      </w:r>
      <w:r>
        <w:rPr>
          <w:sz w:val="26"/>
          <w:szCs w:val="26"/>
        </w:rPr>
        <w:t>Организация работы по извещению судами лиц, участвующих в деле</w:t>
      </w:r>
    </w:p>
    <w:p w:rsidR="00E307CB" w:rsidRPr="00FF4C90" w:rsidRDefault="00E307CB" w:rsidP="004909A7">
      <w:pPr>
        <w:jc w:val="both"/>
        <w:rPr>
          <w:sz w:val="26"/>
          <w:szCs w:val="26"/>
        </w:rPr>
      </w:pPr>
      <w:r w:rsidRPr="00FF4C90">
        <w:rPr>
          <w:sz w:val="26"/>
          <w:szCs w:val="26"/>
        </w:rPr>
        <w:t>1.</w:t>
      </w:r>
      <w:r>
        <w:rPr>
          <w:sz w:val="26"/>
          <w:szCs w:val="26"/>
        </w:rPr>
        <w:t>8</w:t>
      </w:r>
      <w:r w:rsidRPr="00FF4C90">
        <w:rPr>
          <w:sz w:val="26"/>
          <w:szCs w:val="26"/>
        </w:rPr>
        <w:t>. Взаимодействие с адвокатурой</w:t>
      </w:r>
    </w:p>
    <w:p w:rsidR="00E307CB" w:rsidRDefault="00E307CB" w:rsidP="004909A7">
      <w:pPr>
        <w:shd w:val="clear" w:color="auto" w:fill="FFFFFF"/>
        <w:rPr>
          <w:color w:val="000000"/>
          <w:spacing w:val="-2"/>
          <w:sz w:val="26"/>
          <w:szCs w:val="26"/>
        </w:rPr>
      </w:pPr>
      <w:r w:rsidRPr="00FF4C90">
        <w:rPr>
          <w:color w:val="000000"/>
          <w:spacing w:val="-2"/>
          <w:sz w:val="26"/>
          <w:szCs w:val="26"/>
        </w:rPr>
        <w:t>1.</w:t>
      </w:r>
      <w:r>
        <w:rPr>
          <w:color w:val="000000"/>
          <w:spacing w:val="-2"/>
          <w:sz w:val="26"/>
          <w:szCs w:val="26"/>
        </w:rPr>
        <w:t>9</w:t>
      </w:r>
      <w:r w:rsidRPr="00FF4C90">
        <w:rPr>
          <w:color w:val="000000"/>
          <w:spacing w:val="-2"/>
          <w:sz w:val="26"/>
          <w:szCs w:val="26"/>
        </w:rPr>
        <w:t xml:space="preserve">. </w:t>
      </w:r>
      <w:r>
        <w:rPr>
          <w:color w:val="000000"/>
          <w:spacing w:val="-2"/>
          <w:sz w:val="26"/>
          <w:szCs w:val="26"/>
        </w:rPr>
        <w:t>Оплата процессуальных издержек</w:t>
      </w:r>
    </w:p>
    <w:p w:rsidR="00E307CB" w:rsidRDefault="00E307CB" w:rsidP="004909A7">
      <w:pPr>
        <w:shd w:val="clear" w:color="auto" w:fill="FFFFFF"/>
        <w:rPr>
          <w:color w:val="000000"/>
          <w:spacing w:val="-2"/>
          <w:sz w:val="26"/>
          <w:szCs w:val="26"/>
        </w:rPr>
      </w:pPr>
      <w:r>
        <w:rPr>
          <w:color w:val="000000"/>
          <w:spacing w:val="-2"/>
          <w:sz w:val="26"/>
          <w:szCs w:val="26"/>
        </w:rPr>
        <w:t>1.10. Деятельность по учету бланков исполнительных листов</w:t>
      </w:r>
    </w:p>
    <w:p w:rsidR="00E307CB" w:rsidRPr="00FF4C90" w:rsidRDefault="00E307CB" w:rsidP="004909A7">
      <w:pPr>
        <w:shd w:val="clear" w:color="auto" w:fill="FFFFFF"/>
        <w:rPr>
          <w:color w:val="000000"/>
          <w:sz w:val="26"/>
          <w:szCs w:val="26"/>
        </w:rPr>
      </w:pPr>
      <w:r>
        <w:rPr>
          <w:color w:val="000000"/>
          <w:spacing w:val="-2"/>
          <w:sz w:val="26"/>
          <w:szCs w:val="26"/>
        </w:rPr>
        <w:t xml:space="preserve">1.11. </w:t>
      </w:r>
      <w:r w:rsidRPr="00FF4C90">
        <w:rPr>
          <w:color w:val="000000"/>
          <w:spacing w:val="-2"/>
          <w:sz w:val="26"/>
          <w:szCs w:val="26"/>
        </w:rPr>
        <w:t>Организационное обеспечение деятельности м</w:t>
      </w:r>
      <w:r w:rsidRPr="00FF4C90">
        <w:rPr>
          <w:color w:val="000000"/>
          <w:sz w:val="26"/>
          <w:szCs w:val="26"/>
        </w:rPr>
        <w:t>ировых судей</w:t>
      </w:r>
    </w:p>
    <w:p w:rsidR="00E307CB" w:rsidRPr="00FF4C90" w:rsidRDefault="00E307CB" w:rsidP="004909A7">
      <w:pPr>
        <w:shd w:val="clear" w:color="auto" w:fill="FFFFFF"/>
        <w:tabs>
          <w:tab w:val="left" w:pos="-180"/>
        </w:tabs>
        <w:jc w:val="both"/>
        <w:rPr>
          <w:color w:val="000000"/>
          <w:spacing w:val="-6"/>
          <w:sz w:val="26"/>
          <w:szCs w:val="26"/>
        </w:rPr>
      </w:pPr>
      <w:r w:rsidRPr="00FF4C90">
        <w:rPr>
          <w:color w:val="000000"/>
          <w:spacing w:val="-6"/>
          <w:sz w:val="26"/>
          <w:szCs w:val="26"/>
        </w:rPr>
        <w:t>1.</w:t>
      </w:r>
      <w:r>
        <w:rPr>
          <w:color w:val="000000"/>
          <w:spacing w:val="-6"/>
          <w:sz w:val="26"/>
          <w:szCs w:val="26"/>
        </w:rPr>
        <w:t>12</w:t>
      </w:r>
      <w:r w:rsidRPr="00FF4C90">
        <w:rPr>
          <w:color w:val="000000"/>
          <w:spacing w:val="-6"/>
          <w:sz w:val="26"/>
          <w:szCs w:val="26"/>
        </w:rPr>
        <w:t xml:space="preserve">. </w:t>
      </w:r>
      <w:r>
        <w:rPr>
          <w:color w:val="000000"/>
          <w:spacing w:val="-6"/>
          <w:sz w:val="26"/>
          <w:szCs w:val="26"/>
        </w:rPr>
        <w:t>Организация о</w:t>
      </w:r>
      <w:r w:rsidRPr="00FF4C90">
        <w:rPr>
          <w:color w:val="000000"/>
          <w:spacing w:val="-6"/>
          <w:sz w:val="26"/>
          <w:szCs w:val="26"/>
        </w:rPr>
        <w:t>беспечени</w:t>
      </w:r>
      <w:r>
        <w:rPr>
          <w:color w:val="000000"/>
          <w:spacing w:val="-6"/>
          <w:sz w:val="26"/>
          <w:szCs w:val="26"/>
        </w:rPr>
        <w:t>я</w:t>
      </w:r>
      <w:r w:rsidRPr="00FF4C90">
        <w:rPr>
          <w:color w:val="000000"/>
          <w:spacing w:val="-6"/>
          <w:sz w:val="26"/>
          <w:szCs w:val="26"/>
        </w:rPr>
        <w:t xml:space="preserve"> безопасности судебной деятельности</w:t>
      </w:r>
    </w:p>
    <w:p w:rsidR="00E307CB" w:rsidRPr="00FF4C90" w:rsidRDefault="00E307CB" w:rsidP="004909A7">
      <w:pPr>
        <w:shd w:val="clear" w:color="auto" w:fill="FFFFFF"/>
        <w:tabs>
          <w:tab w:val="left" w:pos="-180"/>
        </w:tabs>
        <w:jc w:val="both"/>
        <w:rPr>
          <w:color w:val="000000"/>
          <w:spacing w:val="-6"/>
          <w:sz w:val="26"/>
          <w:szCs w:val="26"/>
        </w:rPr>
      </w:pPr>
      <w:r w:rsidRPr="00FF4C90">
        <w:rPr>
          <w:color w:val="000000"/>
          <w:spacing w:val="-6"/>
          <w:sz w:val="26"/>
          <w:szCs w:val="26"/>
        </w:rPr>
        <w:t>1.1</w:t>
      </w:r>
      <w:r>
        <w:rPr>
          <w:color w:val="000000"/>
          <w:spacing w:val="-6"/>
          <w:sz w:val="26"/>
          <w:szCs w:val="26"/>
        </w:rPr>
        <w:t>3</w:t>
      </w:r>
      <w:r w:rsidRPr="00FF4C90">
        <w:rPr>
          <w:color w:val="000000"/>
          <w:spacing w:val="-6"/>
          <w:sz w:val="26"/>
          <w:szCs w:val="26"/>
        </w:rPr>
        <w:t xml:space="preserve">. Деятельность по линии </w:t>
      </w:r>
      <w:r>
        <w:rPr>
          <w:color w:val="000000"/>
          <w:spacing w:val="-6"/>
          <w:sz w:val="26"/>
          <w:szCs w:val="26"/>
        </w:rPr>
        <w:t xml:space="preserve">ведения </w:t>
      </w:r>
      <w:r w:rsidRPr="00FF4C90">
        <w:rPr>
          <w:color w:val="000000"/>
          <w:spacing w:val="-6"/>
          <w:sz w:val="26"/>
          <w:szCs w:val="26"/>
        </w:rPr>
        <w:t>судебной статистики</w:t>
      </w:r>
    </w:p>
    <w:p w:rsidR="00E307CB" w:rsidRDefault="00E307CB" w:rsidP="004909A7">
      <w:pPr>
        <w:shd w:val="clear" w:color="auto" w:fill="FFFFFF"/>
        <w:tabs>
          <w:tab w:val="left" w:pos="-180"/>
        </w:tabs>
        <w:jc w:val="both"/>
        <w:rPr>
          <w:color w:val="000000"/>
          <w:spacing w:val="-6"/>
          <w:sz w:val="26"/>
          <w:szCs w:val="26"/>
        </w:rPr>
      </w:pPr>
      <w:r w:rsidRPr="00FF4C90">
        <w:rPr>
          <w:color w:val="000000"/>
          <w:spacing w:val="-6"/>
          <w:sz w:val="26"/>
          <w:szCs w:val="26"/>
        </w:rPr>
        <w:t>1.1</w:t>
      </w:r>
      <w:r>
        <w:rPr>
          <w:color w:val="000000"/>
          <w:spacing w:val="-6"/>
          <w:sz w:val="26"/>
          <w:szCs w:val="26"/>
        </w:rPr>
        <w:t>4</w:t>
      </w:r>
      <w:r w:rsidRPr="00FF4C90">
        <w:rPr>
          <w:color w:val="000000"/>
          <w:spacing w:val="-6"/>
          <w:sz w:val="26"/>
          <w:szCs w:val="26"/>
        </w:rPr>
        <w:t>. Деятельность по учету и систематизации законодательства</w:t>
      </w:r>
      <w:r>
        <w:rPr>
          <w:color w:val="000000"/>
          <w:spacing w:val="-6"/>
          <w:sz w:val="26"/>
          <w:szCs w:val="26"/>
        </w:rPr>
        <w:t xml:space="preserve"> и обеспечению судов нормативными актами, юридической и справочной литературой</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1.15. Деятельность по линии </w:t>
      </w:r>
      <w:proofErr w:type="gramStart"/>
      <w:r>
        <w:rPr>
          <w:color w:val="000000"/>
          <w:spacing w:val="-6"/>
          <w:sz w:val="26"/>
          <w:szCs w:val="26"/>
        </w:rPr>
        <w:t>информационного</w:t>
      </w:r>
      <w:proofErr w:type="gramEnd"/>
      <w:r>
        <w:rPr>
          <w:color w:val="000000"/>
          <w:spacing w:val="-6"/>
          <w:sz w:val="26"/>
          <w:szCs w:val="26"/>
        </w:rPr>
        <w:t xml:space="preserve"> обеспечения </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1.16. Взаимодействие с общественностью и средствами массовой информации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1.17. </w:t>
      </w:r>
      <w:r w:rsidRPr="00A47BF1">
        <w:rPr>
          <w:color w:val="000000"/>
          <w:spacing w:val="-6"/>
          <w:sz w:val="26"/>
          <w:szCs w:val="26"/>
        </w:rPr>
        <w:t xml:space="preserve">Организация и ведение гражданской обороны в </w:t>
      </w:r>
      <w:r>
        <w:rPr>
          <w:color w:val="000000"/>
          <w:spacing w:val="-6"/>
          <w:sz w:val="26"/>
          <w:szCs w:val="26"/>
        </w:rPr>
        <w:t>федеральных</w:t>
      </w:r>
      <w:r w:rsidRPr="00A47BF1">
        <w:rPr>
          <w:color w:val="000000"/>
          <w:spacing w:val="-6"/>
          <w:sz w:val="26"/>
          <w:szCs w:val="26"/>
        </w:rPr>
        <w:t xml:space="preserve"> </w:t>
      </w:r>
      <w:proofErr w:type="gramStart"/>
      <w:r w:rsidRPr="00A47BF1">
        <w:rPr>
          <w:color w:val="000000"/>
          <w:spacing w:val="-6"/>
          <w:sz w:val="26"/>
          <w:szCs w:val="26"/>
        </w:rPr>
        <w:t>судах</w:t>
      </w:r>
      <w:proofErr w:type="gramEnd"/>
      <w:r w:rsidRPr="00A47BF1">
        <w:rPr>
          <w:color w:val="000000"/>
          <w:spacing w:val="-6"/>
          <w:sz w:val="26"/>
          <w:szCs w:val="26"/>
        </w:rPr>
        <w:t xml:space="preserve"> </w:t>
      </w:r>
      <w:r>
        <w:rPr>
          <w:color w:val="000000"/>
          <w:spacing w:val="-6"/>
          <w:sz w:val="26"/>
          <w:szCs w:val="26"/>
        </w:rPr>
        <w:t xml:space="preserve">общей юрисдикции </w:t>
      </w:r>
      <w:r w:rsidRPr="00A47BF1">
        <w:rPr>
          <w:color w:val="000000"/>
          <w:spacing w:val="-6"/>
          <w:sz w:val="26"/>
          <w:szCs w:val="26"/>
        </w:rPr>
        <w:t>и Управлении</w:t>
      </w:r>
      <w:r>
        <w:rPr>
          <w:color w:val="000000"/>
          <w:spacing w:val="-6"/>
          <w:sz w:val="26"/>
          <w:szCs w:val="26"/>
        </w:rPr>
        <w:t xml:space="preserve"> Судебного департамента в Магаданской области</w:t>
      </w:r>
    </w:p>
    <w:p w:rsidR="00E307CB" w:rsidRPr="00A47BF1" w:rsidRDefault="00E307CB" w:rsidP="004909A7">
      <w:pPr>
        <w:shd w:val="clear" w:color="auto" w:fill="FFFFFF"/>
        <w:tabs>
          <w:tab w:val="left" w:pos="-180"/>
        </w:tabs>
        <w:jc w:val="both"/>
        <w:rPr>
          <w:color w:val="000000"/>
          <w:spacing w:val="-6"/>
          <w:sz w:val="26"/>
          <w:szCs w:val="26"/>
        </w:rPr>
      </w:pPr>
      <w:r w:rsidRPr="00A47BF1">
        <w:rPr>
          <w:color w:val="000000"/>
          <w:spacing w:val="-6"/>
          <w:sz w:val="26"/>
          <w:szCs w:val="26"/>
        </w:rPr>
        <w:t xml:space="preserve">2. Документационное обеспечение </w:t>
      </w:r>
      <w:r>
        <w:rPr>
          <w:color w:val="000000"/>
          <w:spacing w:val="-6"/>
          <w:sz w:val="26"/>
          <w:szCs w:val="26"/>
        </w:rPr>
        <w:t>У</w:t>
      </w:r>
      <w:r w:rsidRPr="00A47BF1">
        <w:rPr>
          <w:color w:val="000000"/>
          <w:spacing w:val="-6"/>
          <w:sz w:val="26"/>
          <w:szCs w:val="26"/>
        </w:rPr>
        <w:t>правления</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2.1. Сведения об организации делопроизводства и архива в Управлении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2.2. Организация планирования и контроля, подготовка распорядительных документов, организационное обеспечение проведения оперативных совещаний по текущим вопросам в </w:t>
      </w:r>
      <w:proofErr w:type="gramStart"/>
      <w:r>
        <w:rPr>
          <w:color w:val="000000"/>
          <w:spacing w:val="-6"/>
          <w:sz w:val="26"/>
          <w:szCs w:val="26"/>
        </w:rPr>
        <w:t>Управлении</w:t>
      </w:r>
      <w:proofErr w:type="gramEnd"/>
    </w:p>
    <w:p w:rsidR="00E307CB" w:rsidRPr="00FF4C90" w:rsidRDefault="00E307CB" w:rsidP="004909A7">
      <w:pPr>
        <w:shd w:val="clear" w:color="auto" w:fill="FFFFFF"/>
        <w:tabs>
          <w:tab w:val="left" w:pos="-180"/>
        </w:tabs>
        <w:jc w:val="both"/>
        <w:rPr>
          <w:color w:val="000000"/>
          <w:spacing w:val="-6"/>
          <w:sz w:val="26"/>
          <w:szCs w:val="26"/>
        </w:rPr>
      </w:pPr>
      <w:r>
        <w:rPr>
          <w:color w:val="000000"/>
          <w:spacing w:val="-6"/>
          <w:sz w:val="26"/>
          <w:szCs w:val="26"/>
        </w:rPr>
        <w:t>2.3. Организация рассмотрения обращений (запросов), личного приема граждан и представителей организаций</w:t>
      </w:r>
    </w:p>
    <w:p w:rsidR="00E307CB" w:rsidRPr="004909A7" w:rsidRDefault="00E307CB" w:rsidP="004909A7">
      <w:pPr>
        <w:jc w:val="both"/>
        <w:rPr>
          <w:sz w:val="26"/>
          <w:szCs w:val="26"/>
        </w:rPr>
      </w:pPr>
      <w:r w:rsidRPr="004909A7">
        <w:rPr>
          <w:color w:val="000000"/>
          <w:spacing w:val="-6"/>
          <w:sz w:val="26"/>
          <w:szCs w:val="26"/>
        </w:rPr>
        <w:t>3. Финансово-экономическая деятельность</w:t>
      </w:r>
    </w:p>
    <w:p w:rsidR="00E307CB" w:rsidRPr="00FF4C90" w:rsidRDefault="00E307CB" w:rsidP="004909A7">
      <w:pPr>
        <w:jc w:val="both"/>
        <w:rPr>
          <w:sz w:val="26"/>
          <w:szCs w:val="26"/>
        </w:rPr>
      </w:pPr>
      <w:r>
        <w:rPr>
          <w:sz w:val="26"/>
          <w:szCs w:val="26"/>
        </w:rPr>
        <w:t>3</w:t>
      </w:r>
      <w:r w:rsidRPr="00FF4C90">
        <w:rPr>
          <w:sz w:val="26"/>
          <w:szCs w:val="26"/>
        </w:rPr>
        <w:t xml:space="preserve">.1. Организация работы по составлению </w:t>
      </w:r>
      <w:r>
        <w:rPr>
          <w:sz w:val="26"/>
          <w:szCs w:val="26"/>
        </w:rPr>
        <w:t>обоснований бюджетных ассигнований на очередной финансовый год и на плановый период</w:t>
      </w:r>
    </w:p>
    <w:p w:rsidR="00E307CB" w:rsidRPr="00FF4C90" w:rsidRDefault="00E307CB" w:rsidP="004909A7">
      <w:pPr>
        <w:jc w:val="both"/>
        <w:rPr>
          <w:sz w:val="26"/>
          <w:szCs w:val="26"/>
        </w:rPr>
      </w:pPr>
      <w:r>
        <w:rPr>
          <w:sz w:val="26"/>
          <w:szCs w:val="26"/>
        </w:rPr>
        <w:t>3</w:t>
      </w:r>
      <w:r w:rsidRPr="00FF4C90">
        <w:rPr>
          <w:sz w:val="26"/>
          <w:szCs w:val="26"/>
        </w:rPr>
        <w:t>.2. Бюджетный учет</w:t>
      </w:r>
    </w:p>
    <w:p w:rsidR="00E307CB" w:rsidRPr="00FF4C90" w:rsidRDefault="00E307CB" w:rsidP="004909A7">
      <w:pPr>
        <w:jc w:val="both"/>
        <w:rPr>
          <w:sz w:val="26"/>
          <w:szCs w:val="26"/>
        </w:rPr>
      </w:pPr>
      <w:r>
        <w:rPr>
          <w:sz w:val="26"/>
          <w:szCs w:val="26"/>
        </w:rPr>
        <w:t>3</w:t>
      </w:r>
      <w:r w:rsidRPr="00FF4C90">
        <w:rPr>
          <w:sz w:val="26"/>
          <w:szCs w:val="26"/>
        </w:rPr>
        <w:t xml:space="preserve">.3. Финансовое обеспечение районных судов и органов судейского сообщества </w:t>
      </w:r>
      <w:r>
        <w:rPr>
          <w:sz w:val="26"/>
          <w:szCs w:val="26"/>
        </w:rPr>
        <w:t>Магаданской области</w:t>
      </w:r>
      <w:r w:rsidRPr="00FF4C90">
        <w:rPr>
          <w:sz w:val="26"/>
          <w:szCs w:val="26"/>
        </w:rPr>
        <w:t>, финансирование мировых судей</w:t>
      </w:r>
    </w:p>
    <w:p w:rsidR="00E307CB" w:rsidRPr="00FF4C90" w:rsidRDefault="00E307CB" w:rsidP="004909A7">
      <w:pPr>
        <w:jc w:val="both"/>
        <w:rPr>
          <w:sz w:val="26"/>
          <w:szCs w:val="26"/>
        </w:rPr>
      </w:pPr>
      <w:r>
        <w:rPr>
          <w:sz w:val="26"/>
          <w:szCs w:val="26"/>
        </w:rPr>
        <w:t>3</w:t>
      </w:r>
      <w:r w:rsidRPr="00FF4C90">
        <w:rPr>
          <w:sz w:val="26"/>
          <w:szCs w:val="26"/>
        </w:rPr>
        <w:t xml:space="preserve">.4. Материально-техническое обеспечение деятельности </w:t>
      </w:r>
      <w:proofErr w:type="gramStart"/>
      <w:r w:rsidRPr="00FF4C90">
        <w:rPr>
          <w:sz w:val="26"/>
          <w:szCs w:val="26"/>
        </w:rPr>
        <w:t>районных</w:t>
      </w:r>
      <w:proofErr w:type="gramEnd"/>
      <w:r w:rsidRPr="00FF4C90">
        <w:rPr>
          <w:sz w:val="26"/>
          <w:szCs w:val="26"/>
        </w:rPr>
        <w:t xml:space="preserve"> судов </w:t>
      </w:r>
    </w:p>
    <w:p w:rsidR="00E307CB" w:rsidRDefault="00E307CB" w:rsidP="004909A7">
      <w:pPr>
        <w:shd w:val="clear" w:color="auto" w:fill="FFFFFF"/>
        <w:tabs>
          <w:tab w:val="left" w:pos="-180"/>
        </w:tabs>
        <w:jc w:val="both"/>
        <w:rPr>
          <w:color w:val="000000"/>
          <w:spacing w:val="-6"/>
          <w:sz w:val="26"/>
          <w:szCs w:val="26"/>
        </w:rPr>
      </w:pPr>
      <w:r w:rsidRPr="004909A7">
        <w:rPr>
          <w:color w:val="000000"/>
          <w:spacing w:val="-6"/>
          <w:sz w:val="26"/>
          <w:szCs w:val="26"/>
        </w:rPr>
        <w:lastRenderedPageBreak/>
        <w:t xml:space="preserve">4. Кадровое обеспечение, организационно-штатная работа, прохождение государственной службы </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4.1. Организационно-штатная работа</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4.2. Кадровая работа</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4.3. Кадровое и психологическое обеспечение </w:t>
      </w:r>
      <w:proofErr w:type="gramStart"/>
      <w:r>
        <w:rPr>
          <w:color w:val="000000"/>
          <w:spacing w:val="-6"/>
          <w:sz w:val="26"/>
          <w:szCs w:val="26"/>
        </w:rPr>
        <w:t>судебной</w:t>
      </w:r>
      <w:proofErr w:type="gramEnd"/>
      <w:r>
        <w:rPr>
          <w:color w:val="000000"/>
          <w:spacing w:val="-6"/>
          <w:sz w:val="26"/>
          <w:szCs w:val="26"/>
        </w:rPr>
        <w:t xml:space="preserve"> деятельности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4.4. Вопросы проведения аттестации, присвоение классных чинов и награждения ведомственными наградами судебной системы и Судебного департамента</w:t>
      </w:r>
    </w:p>
    <w:p w:rsidR="00E307CB" w:rsidRPr="004909A7" w:rsidRDefault="00E307CB" w:rsidP="004909A7">
      <w:pPr>
        <w:shd w:val="clear" w:color="auto" w:fill="FFFFFF"/>
        <w:tabs>
          <w:tab w:val="left" w:pos="-180"/>
        </w:tabs>
        <w:jc w:val="both"/>
        <w:rPr>
          <w:color w:val="000000"/>
          <w:spacing w:val="-6"/>
          <w:sz w:val="26"/>
          <w:szCs w:val="26"/>
        </w:rPr>
      </w:pPr>
      <w:r>
        <w:rPr>
          <w:color w:val="000000"/>
          <w:spacing w:val="-6"/>
          <w:sz w:val="26"/>
          <w:szCs w:val="26"/>
        </w:rPr>
        <w:t>4.5. Вопросы государственной гражданской службы</w:t>
      </w:r>
    </w:p>
    <w:p w:rsidR="00E307CB" w:rsidRPr="004909A7" w:rsidRDefault="00E307CB" w:rsidP="004909A7">
      <w:pPr>
        <w:shd w:val="clear" w:color="auto" w:fill="FFFFFF"/>
        <w:tabs>
          <w:tab w:val="left" w:pos="-180"/>
        </w:tabs>
        <w:jc w:val="both"/>
        <w:rPr>
          <w:color w:val="000000"/>
          <w:spacing w:val="-6"/>
          <w:sz w:val="26"/>
          <w:szCs w:val="26"/>
        </w:rPr>
      </w:pPr>
      <w:r w:rsidRPr="004909A7">
        <w:rPr>
          <w:color w:val="000000"/>
          <w:spacing w:val="-6"/>
          <w:sz w:val="26"/>
          <w:szCs w:val="26"/>
        </w:rPr>
        <w:t>5. Контрольно-ревизионная работа</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5.1. Порядок расходования бюджетных средств</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5.2. Порядок работы с федеральной собственностью</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5.3. Состояние учета и отчетности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5.4. Соблюдение штатно-финансовой дисциплины</w:t>
      </w:r>
    </w:p>
    <w:p w:rsidR="00E307CB" w:rsidRPr="00FF4C90"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5.5. Осуществление </w:t>
      </w:r>
      <w:proofErr w:type="gramStart"/>
      <w:r>
        <w:rPr>
          <w:color w:val="000000"/>
          <w:spacing w:val="-6"/>
          <w:sz w:val="26"/>
          <w:szCs w:val="26"/>
        </w:rPr>
        <w:t>контроля за</w:t>
      </w:r>
      <w:proofErr w:type="gramEnd"/>
      <w:r>
        <w:rPr>
          <w:color w:val="000000"/>
          <w:spacing w:val="-6"/>
          <w:sz w:val="26"/>
          <w:szCs w:val="26"/>
        </w:rPr>
        <w:t xml:space="preserve"> соблюдением законодательства о размещении заказов</w:t>
      </w:r>
    </w:p>
    <w:p w:rsidR="00E307CB" w:rsidRDefault="00E307CB" w:rsidP="004909A7">
      <w:pPr>
        <w:shd w:val="clear" w:color="auto" w:fill="FFFFFF"/>
        <w:tabs>
          <w:tab w:val="left" w:pos="-180"/>
        </w:tabs>
        <w:jc w:val="both"/>
        <w:rPr>
          <w:color w:val="000000"/>
          <w:spacing w:val="-6"/>
          <w:sz w:val="26"/>
          <w:szCs w:val="26"/>
        </w:rPr>
      </w:pPr>
      <w:r w:rsidRPr="004909A7">
        <w:rPr>
          <w:color w:val="000000"/>
          <w:spacing w:val="-6"/>
          <w:sz w:val="26"/>
          <w:szCs w:val="26"/>
        </w:rPr>
        <w:t>6. Капитальное строительство, ремонт и эксплуатация зданий и сооружений, управление недвижимым имуществом</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6.1. По вопросам строительства (реконструкции), приобретения объектов</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6.2. По вопросам содержания, капитального и текущего ремонта объектов</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6.3. Информация о проделанной работе по оборудованию помещений для лиц, содержащихся под стражей, конвоя в зданиях судов общей юрисдикции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6.4. Принимаемые меры по осуществлению доступности зданий судов, Управления и прилегающих территорий для маломобильных групп населения, обеспечению кладовыми для хранения вещественных доказательств, обеспечению помещениями для приема граждан</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6.5. Мероприятия по обеспечению качественной эксплуатации и содержания зданий помещений</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6.6. Анализ результатов подготовки к осенне-зимнему периоду и эффективность использования бюджетных средств</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6.7. Анализ деятельности по обеспечению безаварийной эксплуатации зданий и сооружений</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6.8. Проблемные вопросы в </w:t>
      </w:r>
      <w:proofErr w:type="gramStart"/>
      <w:r>
        <w:rPr>
          <w:color w:val="000000"/>
          <w:spacing w:val="-6"/>
          <w:sz w:val="26"/>
          <w:szCs w:val="26"/>
        </w:rPr>
        <w:t>обеспечении</w:t>
      </w:r>
      <w:proofErr w:type="gramEnd"/>
      <w:r>
        <w:rPr>
          <w:color w:val="000000"/>
          <w:spacing w:val="-6"/>
          <w:sz w:val="26"/>
          <w:szCs w:val="26"/>
        </w:rPr>
        <w:t xml:space="preserve"> топливно-энергетическими ресурсами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6.9. Мероприятия, осуществленные Управление по реализации Федерального закона от 22.11.2009 № 261-ФЗ «Об энергоснабжении и повышении энергетической эффективности и о внесении изменений в отдельные законодательные акты Российской Федерации»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6.10. По вопросам управления недвижимым имуществом</w:t>
      </w:r>
    </w:p>
    <w:p w:rsidR="00E307CB" w:rsidRPr="004909A7" w:rsidRDefault="00E307CB" w:rsidP="004909A7">
      <w:pPr>
        <w:shd w:val="clear" w:color="auto" w:fill="FFFFFF"/>
        <w:tabs>
          <w:tab w:val="left" w:pos="-180"/>
        </w:tabs>
        <w:jc w:val="both"/>
        <w:rPr>
          <w:color w:val="000000"/>
          <w:spacing w:val="-6"/>
          <w:sz w:val="26"/>
          <w:szCs w:val="26"/>
        </w:rPr>
      </w:pPr>
      <w:r>
        <w:rPr>
          <w:color w:val="000000"/>
          <w:spacing w:val="-6"/>
          <w:sz w:val="26"/>
          <w:szCs w:val="26"/>
        </w:rPr>
        <w:t>6.11. Наличие арендованных площадей, их назначение</w:t>
      </w:r>
    </w:p>
    <w:p w:rsidR="00E307CB" w:rsidRDefault="00E307CB" w:rsidP="004909A7">
      <w:pPr>
        <w:shd w:val="clear" w:color="auto" w:fill="FFFFFF"/>
        <w:tabs>
          <w:tab w:val="left" w:pos="-180"/>
        </w:tabs>
        <w:jc w:val="both"/>
        <w:rPr>
          <w:color w:val="000000"/>
          <w:spacing w:val="-6"/>
          <w:sz w:val="26"/>
          <w:szCs w:val="26"/>
        </w:rPr>
      </w:pPr>
      <w:r w:rsidRPr="004909A7">
        <w:rPr>
          <w:color w:val="000000"/>
          <w:spacing w:val="-6"/>
          <w:sz w:val="26"/>
          <w:szCs w:val="26"/>
        </w:rPr>
        <w:t>7. Обеспечение деятельности органов судейского сообщества</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7.1. О составе Совета судей в Магаданской области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7.2. О составе квалификационной коллегии судей в Магаданской области и количестве проведенных заседаний</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7.3. О составе экзаменационной комиссии Магаданской области по приему квалификационного экзамена на должность судьи и количестве проведенных заседаний</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7.4. О количестве проведенных конференций судей Магаданской области в соответствии с их регламентами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7.5. О материально-техническом обеспечении органов судейского сообщества Магаданской области</w:t>
      </w:r>
    </w:p>
    <w:p w:rsidR="00E307CB" w:rsidRPr="004909A7" w:rsidRDefault="00E307CB" w:rsidP="004909A7">
      <w:pPr>
        <w:shd w:val="clear" w:color="auto" w:fill="FFFFFF"/>
        <w:tabs>
          <w:tab w:val="left" w:pos="-180"/>
        </w:tabs>
        <w:jc w:val="both"/>
        <w:rPr>
          <w:color w:val="000000"/>
          <w:spacing w:val="-6"/>
          <w:sz w:val="26"/>
          <w:szCs w:val="26"/>
        </w:rPr>
      </w:pPr>
      <w:r>
        <w:rPr>
          <w:color w:val="000000"/>
          <w:spacing w:val="-6"/>
          <w:sz w:val="26"/>
          <w:szCs w:val="26"/>
        </w:rPr>
        <w:t>7.6. О месте проведения заседаний Совета судей в Магаданской области</w:t>
      </w:r>
    </w:p>
    <w:p w:rsidR="00E307CB" w:rsidRPr="004909A7" w:rsidRDefault="00E307CB" w:rsidP="004909A7">
      <w:pPr>
        <w:shd w:val="clear" w:color="auto" w:fill="FFFFFF"/>
        <w:tabs>
          <w:tab w:val="left" w:pos="-180"/>
        </w:tabs>
        <w:jc w:val="both"/>
        <w:rPr>
          <w:color w:val="000000"/>
          <w:spacing w:val="-6"/>
          <w:sz w:val="26"/>
          <w:szCs w:val="26"/>
        </w:rPr>
      </w:pPr>
      <w:r w:rsidRPr="004909A7">
        <w:rPr>
          <w:color w:val="000000"/>
          <w:spacing w:val="-6"/>
          <w:sz w:val="26"/>
          <w:szCs w:val="26"/>
        </w:rPr>
        <w:t xml:space="preserve">8. Социальная защита судей и государственных </w:t>
      </w:r>
      <w:r>
        <w:rPr>
          <w:color w:val="000000"/>
          <w:spacing w:val="-6"/>
          <w:sz w:val="26"/>
          <w:szCs w:val="26"/>
        </w:rPr>
        <w:t>служащих</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lastRenderedPageBreak/>
        <w:t>8.1. Социальные гарантии судьям</w:t>
      </w:r>
    </w:p>
    <w:p w:rsidR="00E307CB" w:rsidRPr="00CD54DC" w:rsidRDefault="00E307CB" w:rsidP="00CD54DC">
      <w:pPr>
        <w:pStyle w:val="a8"/>
        <w:tabs>
          <w:tab w:val="left" w:pos="1418"/>
        </w:tabs>
        <w:rPr>
          <w:color w:val="000000"/>
          <w:spacing w:val="-6"/>
          <w:sz w:val="26"/>
          <w:szCs w:val="26"/>
        </w:rPr>
      </w:pPr>
      <w:r>
        <w:rPr>
          <w:sz w:val="26"/>
          <w:szCs w:val="26"/>
        </w:rPr>
        <w:t xml:space="preserve">8.2. </w:t>
      </w:r>
      <w:r w:rsidRPr="00CD54DC">
        <w:rPr>
          <w:sz w:val="26"/>
          <w:szCs w:val="26"/>
        </w:rPr>
        <w:t>Оплата труда судей, государственных служащих и персонала по охране</w:t>
      </w:r>
      <w:r>
        <w:rPr>
          <w:sz w:val="26"/>
          <w:szCs w:val="26"/>
        </w:rPr>
        <w:t xml:space="preserve"> </w:t>
      </w:r>
      <w:r w:rsidRPr="00CD54DC">
        <w:rPr>
          <w:sz w:val="26"/>
          <w:szCs w:val="26"/>
        </w:rPr>
        <w:t>и обслуживанию зданий, транспортного хозяйства районных (городского) судов.</w:t>
      </w:r>
      <w:r>
        <w:rPr>
          <w:sz w:val="26"/>
          <w:szCs w:val="26"/>
        </w:rPr>
        <w:t xml:space="preserve"> </w:t>
      </w:r>
      <w:r w:rsidRPr="00CD54DC">
        <w:rPr>
          <w:sz w:val="26"/>
          <w:szCs w:val="26"/>
        </w:rPr>
        <w:t>Социальные гарантии государственных служащих</w:t>
      </w:r>
      <w:r>
        <w:rPr>
          <w:sz w:val="26"/>
          <w:szCs w:val="26"/>
        </w:rPr>
        <w:t>.</w:t>
      </w:r>
      <w:r w:rsidRPr="00CD54DC">
        <w:rPr>
          <w:color w:val="000000"/>
          <w:spacing w:val="-6"/>
          <w:sz w:val="26"/>
          <w:szCs w:val="26"/>
        </w:rPr>
        <w:t xml:space="preserve"> </w:t>
      </w:r>
    </w:p>
    <w:p w:rsidR="00E307CB" w:rsidRDefault="00E307CB" w:rsidP="00CD54DC">
      <w:pPr>
        <w:shd w:val="clear" w:color="auto" w:fill="FFFFFF"/>
        <w:tabs>
          <w:tab w:val="left" w:pos="-180"/>
        </w:tabs>
        <w:jc w:val="both"/>
        <w:rPr>
          <w:color w:val="000000"/>
          <w:spacing w:val="-6"/>
          <w:sz w:val="26"/>
          <w:szCs w:val="26"/>
        </w:rPr>
      </w:pPr>
      <w:r>
        <w:rPr>
          <w:color w:val="000000"/>
          <w:spacing w:val="-6"/>
          <w:sz w:val="26"/>
          <w:szCs w:val="26"/>
        </w:rPr>
        <w:t>8.3. Пенсионное обеспечение судей и государственных служащих</w:t>
      </w:r>
    </w:p>
    <w:p w:rsidR="00E307CB" w:rsidRPr="00FF4C90" w:rsidRDefault="00E307CB" w:rsidP="004909A7">
      <w:pPr>
        <w:shd w:val="clear" w:color="auto" w:fill="FFFFFF"/>
        <w:tabs>
          <w:tab w:val="left" w:pos="-180"/>
        </w:tabs>
        <w:jc w:val="both"/>
        <w:rPr>
          <w:color w:val="000000"/>
          <w:spacing w:val="-6"/>
          <w:sz w:val="26"/>
          <w:szCs w:val="26"/>
        </w:rPr>
      </w:pPr>
      <w:r>
        <w:rPr>
          <w:color w:val="000000"/>
          <w:spacing w:val="-6"/>
          <w:sz w:val="26"/>
          <w:szCs w:val="26"/>
        </w:rPr>
        <w:t>8.4. Жилищное обеспечение судей, государственных служащих судов и Управления</w:t>
      </w:r>
    </w:p>
    <w:p w:rsidR="00E307CB" w:rsidRPr="0020767A" w:rsidRDefault="00E307CB" w:rsidP="004909A7">
      <w:pPr>
        <w:shd w:val="clear" w:color="auto" w:fill="FFFFFF"/>
        <w:tabs>
          <w:tab w:val="left" w:pos="-180"/>
        </w:tabs>
        <w:jc w:val="both"/>
        <w:rPr>
          <w:color w:val="000000"/>
          <w:spacing w:val="-6"/>
          <w:sz w:val="26"/>
          <w:szCs w:val="26"/>
        </w:rPr>
      </w:pPr>
      <w:r w:rsidRPr="0020767A">
        <w:rPr>
          <w:color w:val="000000"/>
          <w:spacing w:val="-6"/>
          <w:sz w:val="26"/>
          <w:szCs w:val="26"/>
        </w:rPr>
        <w:t>9. Деятельность по линии информатизации</w:t>
      </w:r>
    </w:p>
    <w:p w:rsidR="00E307CB" w:rsidRPr="00C06F22" w:rsidRDefault="00E307CB" w:rsidP="004909A7">
      <w:pPr>
        <w:shd w:val="clear" w:color="auto" w:fill="FFFFFF"/>
        <w:tabs>
          <w:tab w:val="left" w:pos="-180"/>
        </w:tabs>
        <w:jc w:val="both"/>
        <w:rPr>
          <w:color w:val="000000"/>
          <w:spacing w:val="-6"/>
          <w:sz w:val="26"/>
          <w:szCs w:val="26"/>
        </w:rPr>
      </w:pPr>
      <w:r w:rsidRPr="00C06F22">
        <w:rPr>
          <w:color w:val="000000"/>
          <w:spacing w:val="-6"/>
          <w:sz w:val="26"/>
          <w:szCs w:val="26"/>
        </w:rPr>
        <w:t xml:space="preserve">9.1. Деятельность по линии информатизации Управления </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9.2. Деятельность по линии информатизации </w:t>
      </w:r>
      <w:proofErr w:type="gramStart"/>
      <w:r>
        <w:rPr>
          <w:color w:val="000000"/>
          <w:spacing w:val="-6"/>
          <w:sz w:val="26"/>
          <w:szCs w:val="26"/>
        </w:rPr>
        <w:t>районных</w:t>
      </w:r>
      <w:proofErr w:type="gramEnd"/>
      <w:r>
        <w:rPr>
          <w:color w:val="000000"/>
          <w:spacing w:val="-6"/>
          <w:sz w:val="26"/>
          <w:szCs w:val="26"/>
        </w:rPr>
        <w:t xml:space="preserve"> (городского) судов Магаданской области</w:t>
      </w:r>
    </w:p>
    <w:p w:rsidR="00E307CB" w:rsidRPr="00FF4C90" w:rsidRDefault="00E307CB" w:rsidP="004909A7">
      <w:pPr>
        <w:shd w:val="clear" w:color="auto" w:fill="FFFFFF"/>
        <w:tabs>
          <w:tab w:val="left" w:pos="-180"/>
        </w:tabs>
        <w:jc w:val="both"/>
        <w:rPr>
          <w:color w:val="000000"/>
          <w:spacing w:val="-6"/>
          <w:sz w:val="26"/>
          <w:szCs w:val="26"/>
        </w:rPr>
      </w:pPr>
      <w:r>
        <w:rPr>
          <w:color w:val="000000"/>
          <w:spacing w:val="-6"/>
          <w:sz w:val="26"/>
          <w:szCs w:val="26"/>
        </w:rPr>
        <w:t>9.3.</w:t>
      </w:r>
      <w:r w:rsidRPr="000940C1">
        <w:rPr>
          <w:color w:val="000000"/>
          <w:spacing w:val="-6"/>
          <w:sz w:val="26"/>
          <w:szCs w:val="26"/>
        </w:rPr>
        <w:t xml:space="preserve"> </w:t>
      </w:r>
      <w:r>
        <w:rPr>
          <w:color w:val="000000"/>
          <w:spacing w:val="-6"/>
          <w:sz w:val="26"/>
          <w:szCs w:val="26"/>
        </w:rPr>
        <w:t>Деятельность по линии информатизации судебных участков мировых судей Магаданской области</w:t>
      </w:r>
    </w:p>
    <w:p w:rsidR="00E307CB" w:rsidRDefault="00E307CB" w:rsidP="004909A7">
      <w:pPr>
        <w:shd w:val="clear" w:color="auto" w:fill="FFFFFF"/>
        <w:tabs>
          <w:tab w:val="left" w:pos="-180"/>
        </w:tabs>
        <w:jc w:val="both"/>
        <w:rPr>
          <w:color w:val="000000"/>
          <w:spacing w:val="-6"/>
          <w:sz w:val="26"/>
          <w:szCs w:val="26"/>
        </w:rPr>
      </w:pPr>
      <w:r w:rsidRPr="00A47BF1">
        <w:rPr>
          <w:color w:val="000000"/>
          <w:spacing w:val="-6"/>
          <w:sz w:val="26"/>
          <w:szCs w:val="26"/>
        </w:rPr>
        <w:t xml:space="preserve">10. </w:t>
      </w:r>
      <w:r>
        <w:rPr>
          <w:color w:val="000000"/>
          <w:spacing w:val="-6"/>
          <w:sz w:val="26"/>
          <w:szCs w:val="26"/>
        </w:rPr>
        <w:t>Мероприятия по противодействию коррупции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10.1. Сведения о разработанных правовых актах Управления</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10.2. Принимаемые меры по активизации работы по профилактике коррупционных и иных правонарушений</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10.3. Информация об итогах представления сведений о доходах, расходах, об имуществе и обязательствах имущественного характера</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10.4. Сведения об организации деятельности комиссий по соблюдению требований к служебному поведению и урегулированию конфликта интересов</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10.5. Сведения об уведомлении представителя нанимателя, органов прокуратуры Российской Федерации и иных государственных органов о случаях к склонению к совершению коррупционных и иных правонарушений</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10.6. Сведения об уведомлении представителя нанимателя о возникновении конфликта интересов или о возможности его возникновения</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10.7. Сведения об уведомлении представителя нанимателя о получении подарка в связи с их должностным положением</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10.8. Сведения об организации обучений, семинаров-совещаний, занятий и т.д.</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10.9. Сведения о ведении подраздела «Противодействие коррупции» на официальных сайтах Управления и судов</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11. </w:t>
      </w:r>
      <w:r w:rsidRPr="00A47BF1">
        <w:rPr>
          <w:color w:val="000000"/>
          <w:spacing w:val="-6"/>
          <w:sz w:val="26"/>
          <w:szCs w:val="26"/>
        </w:rPr>
        <w:t>Повышение квалификации</w:t>
      </w:r>
      <w:r>
        <w:rPr>
          <w:color w:val="000000"/>
          <w:spacing w:val="-6"/>
          <w:sz w:val="26"/>
          <w:szCs w:val="26"/>
        </w:rPr>
        <w:t xml:space="preserve"> и профессиональное развитие</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11.1. Сведения о выполнении мероприятий по обучению судей, государственных служащих районных (городского) судов и Управления, а также мировых судей в Российском государственном университете правосудия и его филиалах</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11.2. Сведения о судьях, впервые назначенных на должность судей федеральных судов общей юрисдикции и прошедших профессиональную подготовку в Российском государственном университете правосудия</w:t>
      </w:r>
    </w:p>
    <w:p w:rsidR="00E307CB" w:rsidRDefault="00E307CB" w:rsidP="00C04CB9">
      <w:pPr>
        <w:shd w:val="clear" w:color="auto" w:fill="FFFFFF"/>
        <w:tabs>
          <w:tab w:val="left" w:pos="-180"/>
        </w:tabs>
        <w:jc w:val="both"/>
        <w:rPr>
          <w:color w:val="000000"/>
          <w:spacing w:val="-6"/>
          <w:sz w:val="26"/>
          <w:szCs w:val="26"/>
        </w:rPr>
      </w:pPr>
      <w:r>
        <w:rPr>
          <w:color w:val="000000"/>
          <w:spacing w:val="-6"/>
          <w:sz w:val="26"/>
          <w:szCs w:val="26"/>
        </w:rPr>
        <w:t>11.3. Сведения о реализации денежных средств, выделенных в рамках государственного заказа на мероприятия по профессиональному развитию (повышение квалификации, профессиональную переподготовку и стажировку)</w:t>
      </w:r>
    </w:p>
    <w:p w:rsidR="00E307CB" w:rsidRDefault="00E307CB" w:rsidP="00C04CB9">
      <w:pPr>
        <w:shd w:val="clear" w:color="auto" w:fill="FFFFFF"/>
        <w:tabs>
          <w:tab w:val="left" w:pos="-180"/>
        </w:tabs>
        <w:jc w:val="both"/>
        <w:rPr>
          <w:color w:val="000000"/>
          <w:spacing w:val="-6"/>
          <w:sz w:val="26"/>
          <w:szCs w:val="26"/>
        </w:rPr>
      </w:pPr>
      <w:r>
        <w:rPr>
          <w:color w:val="000000"/>
          <w:spacing w:val="-6"/>
          <w:sz w:val="26"/>
          <w:szCs w:val="26"/>
        </w:rPr>
        <w:t>11.4. Наличие договоров о сотрудничестве в области профессионального развития (повышение квалификации) с конкретными учебными заведениями</w:t>
      </w:r>
    </w:p>
    <w:p w:rsidR="00E307CB" w:rsidRDefault="00E307CB" w:rsidP="00C04CB9">
      <w:pPr>
        <w:shd w:val="clear" w:color="auto" w:fill="FFFFFF"/>
        <w:tabs>
          <w:tab w:val="left" w:pos="-180"/>
        </w:tabs>
        <w:jc w:val="both"/>
        <w:rPr>
          <w:color w:val="000000"/>
          <w:spacing w:val="-6"/>
          <w:sz w:val="26"/>
          <w:szCs w:val="26"/>
        </w:rPr>
      </w:pPr>
      <w:r>
        <w:rPr>
          <w:color w:val="000000"/>
          <w:spacing w:val="-6"/>
          <w:sz w:val="26"/>
          <w:szCs w:val="26"/>
        </w:rPr>
        <w:t>11.5. Наличие и деятельность в Магаданской области центров повышения квалификации</w:t>
      </w:r>
    </w:p>
    <w:p w:rsidR="00E307CB" w:rsidRDefault="00E307CB" w:rsidP="00C04CB9">
      <w:pPr>
        <w:shd w:val="clear" w:color="auto" w:fill="FFFFFF"/>
        <w:tabs>
          <w:tab w:val="left" w:pos="-180"/>
        </w:tabs>
        <w:jc w:val="both"/>
        <w:rPr>
          <w:color w:val="000000"/>
          <w:spacing w:val="-6"/>
          <w:sz w:val="26"/>
          <w:szCs w:val="26"/>
        </w:rPr>
      </w:pPr>
      <w:r>
        <w:rPr>
          <w:color w:val="000000"/>
          <w:spacing w:val="-6"/>
          <w:sz w:val="26"/>
          <w:szCs w:val="26"/>
        </w:rPr>
        <w:t>11.6. Организация работы по повышению квалификации судей, профессиональному развитию государственных служащих судов и Управления</w:t>
      </w:r>
    </w:p>
    <w:p w:rsidR="00E307CB" w:rsidRDefault="00E307CB" w:rsidP="00C04CB9">
      <w:pPr>
        <w:shd w:val="clear" w:color="auto" w:fill="FFFFFF"/>
        <w:tabs>
          <w:tab w:val="left" w:pos="-180"/>
        </w:tabs>
        <w:jc w:val="both"/>
        <w:rPr>
          <w:color w:val="000000"/>
          <w:spacing w:val="-6"/>
          <w:sz w:val="26"/>
          <w:szCs w:val="26"/>
        </w:rPr>
      </w:pPr>
      <w:r>
        <w:rPr>
          <w:color w:val="000000"/>
          <w:spacing w:val="-6"/>
          <w:sz w:val="26"/>
          <w:szCs w:val="26"/>
        </w:rPr>
        <w:t>11.7. Об участии в региональных и межрегиональных тематических семинарах и т.п.</w:t>
      </w:r>
    </w:p>
    <w:p w:rsidR="00E307CB" w:rsidRDefault="00E307CB" w:rsidP="00C04CB9">
      <w:pPr>
        <w:shd w:val="clear" w:color="auto" w:fill="FFFFFF"/>
        <w:tabs>
          <w:tab w:val="left" w:pos="-180"/>
        </w:tabs>
        <w:jc w:val="both"/>
        <w:rPr>
          <w:color w:val="000000"/>
          <w:spacing w:val="-6"/>
          <w:sz w:val="26"/>
          <w:szCs w:val="26"/>
        </w:rPr>
      </w:pPr>
      <w:r>
        <w:rPr>
          <w:color w:val="000000"/>
          <w:spacing w:val="-6"/>
          <w:sz w:val="26"/>
          <w:szCs w:val="26"/>
        </w:rPr>
        <w:lastRenderedPageBreak/>
        <w:t>11.8. О подготовительных изданиях и разработке других учебно-методических рекомендаций, используемых в работе по повышению квалификации судей, профессиональному развитию государственных служащих</w:t>
      </w:r>
    </w:p>
    <w:p w:rsidR="00E307CB" w:rsidRDefault="00E307CB" w:rsidP="00C04CB9">
      <w:pPr>
        <w:shd w:val="clear" w:color="auto" w:fill="FFFFFF"/>
        <w:tabs>
          <w:tab w:val="left" w:pos="-180"/>
        </w:tabs>
        <w:jc w:val="both"/>
        <w:rPr>
          <w:color w:val="000000"/>
          <w:spacing w:val="-6"/>
          <w:sz w:val="26"/>
          <w:szCs w:val="26"/>
        </w:rPr>
      </w:pPr>
      <w:r>
        <w:rPr>
          <w:color w:val="000000"/>
          <w:spacing w:val="-6"/>
          <w:sz w:val="26"/>
          <w:szCs w:val="26"/>
        </w:rPr>
        <w:t>12</w:t>
      </w:r>
      <w:r w:rsidRPr="00A47BF1">
        <w:rPr>
          <w:color w:val="000000"/>
          <w:spacing w:val="-6"/>
          <w:sz w:val="26"/>
          <w:szCs w:val="26"/>
        </w:rPr>
        <w:t>. Международно-правовая деятельность</w:t>
      </w:r>
    </w:p>
    <w:p w:rsidR="00E307CB" w:rsidRDefault="00E307CB" w:rsidP="00C04CB9">
      <w:pPr>
        <w:shd w:val="clear" w:color="auto" w:fill="FFFFFF"/>
        <w:tabs>
          <w:tab w:val="left" w:pos="-180"/>
        </w:tabs>
        <w:jc w:val="both"/>
        <w:rPr>
          <w:sz w:val="26"/>
          <w:szCs w:val="26"/>
        </w:rPr>
      </w:pPr>
      <w:r w:rsidRPr="00A47BF1">
        <w:rPr>
          <w:sz w:val="26"/>
          <w:szCs w:val="26"/>
        </w:rPr>
        <w:t>1</w:t>
      </w:r>
      <w:r>
        <w:rPr>
          <w:sz w:val="26"/>
          <w:szCs w:val="26"/>
        </w:rPr>
        <w:t>3</w:t>
      </w:r>
      <w:r w:rsidRPr="00A47BF1">
        <w:rPr>
          <w:sz w:val="26"/>
          <w:szCs w:val="26"/>
        </w:rPr>
        <w:t xml:space="preserve">. Защита интересов Судебного департамента в </w:t>
      </w:r>
      <w:proofErr w:type="gramStart"/>
      <w:r w:rsidRPr="00A47BF1">
        <w:rPr>
          <w:sz w:val="26"/>
          <w:szCs w:val="26"/>
        </w:rPr>
        <w:t>судах</w:t>
      </w:r>
      <w:proofErr w:type="gramEnd"/>
    </w:p>
    <w:p w:rsidR="00E307CB" w:rsidRDefault="00E307CB" w:rsidP="00C04CB9">
      <w:pPr>
        <w:shd w:val="clear" w:color="auto" w:fill="FFFFFF"/>
        <w:tabs>
          <w:tab w:val="left" w:pos="-180"/>
        </w:tabs>
        <w:jc w:val="both"/>
        <w:rPr>
          <w:sz w:val="26"/>
          <w:szCs w:val="26"/>
        </w:rPr>
      </w:pPr>
      <w:r>
        <w:rPr>
          <w:sz w:val="26"/>
          <w:szCs w:val="26"/>
        </w:rPr>
        <w:t>13.1. Работа Управления по защите интересов Управления</w:t>
      </w:r>
    </w:p>
    <w:p w:rsidR="00E307CB" w:rsidRDefault="00E307CB" w:rsidP="00C04CB9">
      <w:pPr>
        <w:shd w:val="clear" w:color="auto" w:fill="FFFFFF"/>
        <w:tabs>
          <w:tab w:val="left" w:pos="-180"/>
        </w:tabs>
        <w:jc w:val="both"/>
        <w:rPr>
          <w:sz w:val="26"/>
          <w:szCs w:val="26"/>
        </w:rPr>
      </w:pPr>
      <w:r>
        <w:rPr>
          <w:sz w:val="26"/>
          <w:szCs w:val="26"/>
        </w:rPr>
        <w:t>13.2. Сведения о количестве судебных дел, в которых принимало участие Управление</w:t>
      </w:r>
    </w:p>
    <w:p w:rsidR="00E307CB" w:rsidRDefault="00E307CB" w:rsidP="00C04CB9">
      <w:pPr>
        <w:shd w:val="clear" w:color="auto" w:fill="FFFFFF"/>
        <w:tabs>
          <w:tab w:val="left" w:pos="-180"/>
        </w:tabs>
        <w:jc w:val="both"/>
        <w:rPr>
          <w:sz w:val="26"/>
          <w:szCs w:val="26"/>
        </w:rPr>
      </w:pPr>
      <w:r>
        <w:rPr>
          <w:sz w:val="26"/>
          <w:szCs w:val="26"/>
        </w:rPr>
        <w:t>13.3. Сведения о судебных делах, в которых Управление выступало совместно с Судебным департаментом</w:t>
      </w:r>
    </w:p>
    <w:p w:rsidR="00E307CB" w:rsidRDefault="00E307CB" w:rsidP="00C04CB9">
      <w:pPr>
        <w:shd w:val="clear" w:color="auto" w:fill="FFFFFF"/>
        <w:tabs>
          <w:tab w:val="left" w:pos="-180"/>
        </w:tabs>
        <w:jc w:val="both"/>
        <w:rPr>
          <w:sz w:val="26"/>
          <w:szCs w:val="26"/>
        </w:rPr>
      </w:pPr>
      <w:r>
        <w:rPr>
          <w:sz w:val="26"/>
          <w:szCs w:val="26"/>
        </w:rPr>
        <w:t>13.4. Сведения о количестве дел, по которым в требованиях к Управлению отказано</w:t>
      </w:r>
    </w:p>
    <w:p w:rsidR="00E307CB" w:rsidRDefault="00E307CB" w:rsidP="00C04CB9">
      <w:pPr>
        <w:shd w:val="clear" w:color="auto" w:fill="FFFFFF"/>
        <w:tabs>
          <w:tab w:val="left" w:pos="-180"/>
        </w:tabs>
        <w:jc w:val="both"/>
        <w:rPr>
          <w:sz w:val="26"/>
          <w:szCs w:val="26"/>
        </w:rPr>
      </w:pPr>
      <w:r>
        <w:rPr>
          <w:sz w:val="26"/>
          <w:szCs w:val="26"/>
        </w:rPr>
        <w:t>13.5. Сведения о количестве дел, по которым денежные суммы взысканы с Управления либо с Управления и Судебного департамента</w:t>
      </w:r>
    </w:p>
    <w:p w:rsidR="00E307CB" w:rsidRDefault="00E307CB" w:rsidP="00C04CB9">
      <w:pPr>
        <w:shd w:val="clear" w:color="auto" w:fill="FFFFFF"/>
        <w:tabs>
          <w:tab w:val="left" w:pos="-180"/>
        </w:tabs>
        <w:jc w:val="both"/>
        <w:rPr>
          <w:sz w:val="26"/>
          <w:szCs w:val="26"/>
        </w:rPr>
      </w:pPr>
      <w:r>
        <w:rPr>
          <w:sz w:val="26"/>
          <w:szCs w:val="26"/>
        </w:rPr>
        <w:t>13.6. Сведения по каждому судебному делу, в которых принимало участие Управление</w:t>
      </w:r>
    </w:p>
    <w:p w:rsidR="00E307CB" w:rsidRDefault="00E307CB" w:rsidP="00C04CB9">
      <w:pPr>
        <w:shd w:val="clear" w:color="auto" w:fill="FFFFFF"/>
        <w:tabs>
          <w:tab w:val="left" w:pos="-180"/>
        </w:tabs>
        <w:jc w:val="both"/>
        <w:rPr>
          <w:sz w:val="26"/>
          <w:szCs w:val="26"/>
        </w:rPr>
      </w:pPr>
      <w:r>
        <w:rPr>
          <w:sz w:val="26"/>
          <w:szCs w:val="26"/>
        </w:rPr>
        <w:t>Приложение № 1. Структура годового отчета о деятельности Управления</w:t>
      </w:r>
    </w:p>
    <w:p w:rsidR="00E307CB" w:rsidRDefault="00E307CB" w:rsidP="00E37634">
      <w:pPr>
        <w:shd w:val="clear" w:color="auto" w:fill="FFFFFF"/>
        <w:tabs>
          <w:tab w:val="left" w:pos="-180"/>
        </w:tabs>
        <w:jc w:val="both"/>
        <w:rPr>
          <w:sz w:val="26"/>
          <w:szCs w:val="26"/>
        </w:rPr>
      </w:pPr>
      <w:r>
        <w:rPr>
          <w:sz w:val="26"/>
          <w:szCs w:val="26"/>
        </w:rPr>
        <w:t>Приложение № 2. Код Магаданской области для целей формирования имени файла годового отчета Управления Судебного департамента в Магаданской области</w:t>
      </w:r>
    </w:p>
    <w:p w:rsidR="00E307CB" w:rsidRDefault="00E307CB" w:rsidP="00E37634">
      <w:pPr>
        <w:shd w:val="clear" w:color="auto" w:fill="FFFFFF"/>
        <w:tabs>
          <w:tab w:val="left" w:pos="-180"/>
        </w:tabs>
        <w:jc w:val="both"/>
        <w:rPr>
          <w:sz w:val="26"/>
          <w:szCs w:val="26"/>
        </w:rPr>
      </w:pPr>
      <w:r>
        <w:rPr>
          <w:sz w:val="26"/>
          <w:szCs w:val="26"/>
        </w:rPr>
        <w:t>Приложение № 3. Информация о судебных почтовых отправлениях в федеральных судах общей юрисдикции</w:t>
      </w:r>
    </w:p>
    <w:p w:rsidR="00E307CB" w:rsidRDefault="00E307CB" w:rsidP="00E37634">
      <w:pPr>
        <w:shd w:val="clear" w:color="auto" w:fill="FFFFFF"/>
        <w:tabs>
          <w:tab w:val="left" w:pos="-180"/>
        </w:tabs>
        <w:jc w:val="both"/>
        <w:rPr>
          <w:sz w:val="26"/>
          <w:szCs w:val="26"/>
        </w:rPr>
      </w:pPr>
      <w:r>
        <w:rPr>
          <w:sz w:val="26"/>
          <w:szCs w:val="26"/>
        </w:rPr>
        <w:t>Приложение № 4. Информация о телеграммах, направляемых федеральными судами общей юрисдикции</w:t>
      </w:r>
    </w:p>
    <w:p w:rsidR="00E307CB" w:rsidRDefault="00E307CB" w:rsidP="00E37634">
      <w:pPr>
        <w:shd w:val="clear" w:color="auto" w:fill="FFFFFF"/>
        <w:tabs>
          <w:tab w:val="left" w:pos="-180"/>
        </w:tabs>
        <w:jc w:val="both"/>
        <w:rPr>
          <w:sz w:val="26"/>
          <w:szCs w:val="26"/>
        </w:rPr>
      </w:pPr>
      <w:r>
        <w:rPr>
          <w:sz w:val="26"/>
          <w:szCs w:val="26"/>
        </w:rPr>
        <w:t>Приложение № 5. Информация об использовании сервиса «СМС-извещения»</w:t>
      </w:r>
    </w:p>
    <w:p w:rsidR="00E307CB" w:rsidRDefault="00E307CB" w:rsidP="00E37634">
      <w:pPr>
        <w:shd w:val="clear" w:color="auto" w:fill="FFFFFF"/>
        <w:tabs>
          <w:tab w:val="left" w:pos="-180"/>
        </w:tabs>
        <w:jc w:val="both"/>
        <w:rPr>
          <w:sz w:val="26"/>
          <w:szCs w:val="26"/>
        </w:rPr>
      </w:pPr>
      <w:r>
        <w:rPr>
          <w:sz w:val="26"/>
          <w:szCs w:val="26"/>
        </w:rPr>
        <w:t>Приложение № 6. Сведения о размещении текстов судебных актов на официальных сайтах районных (городского) судов, мировых судей</w:t>
      </w:r>
    </w:p>
    <w:p w:rsidR="00E307CB" w:rsidRDefault="00E307CB" w:rsidP="00475087">
      <w:pPr>
        <w:shd w:val="clear" w:color="auto" w:fill="FFFFFF"/>
        <w:tabs>
          <w:tab w:val="left" w:pos="-180"/>
        </w:tabs>
        <w:jc w:val="both"/>
        <w:rPr>
          <w:sz w:val="26"/>
          <w:szCs w:val="26"/>
        </w:rPr>
      </w:pPr>
      <w:r>
        <w:rPr>
          <w:sz w:val="26"/>
          <w:szCs w:val="26"/>
        </w:rPr>
        <w:t>Приложение № 7. Статистические данные по работе с обращениями (запросами) граждан и организаций в Управлении Судебного департамента в Магаданской области</w:t>
      </w:r>
    </w:p>
    <w:p w:rsidR="00E307CB" w:rsidRDefault="00E307CB" w:rsidP="00475087">
      <w:pPr>
        <w:shd w:val="clear" w:color="auto" w:fill="FFFFFF"/>
        <w:tabs>
          <w:tab w:val="left" w:pos="-180"/>
        </w:tabs>
        <w:jc w:val="both"/>
        <w:rPr>
          <w:sz w:val="26"/>
          <w:szCs w:val="26"/>
        </w:rPr>
      </w:pPr>
      <w:r>
        <w:rPr>
          <w:sz w:val="26"/>
          <w:szCs w:val="26"/>
        </w:rPr>
        <w:t>Приложение № 11. Сведения по работе защиты интересов Управления</w:t>
      </w: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A83820" w:rsidRDefault="00A83820" w:rsidP="00475087">
      <w:pPr>
        <w:shd w:val="clear" w:color="auto" w:fill="FFFFFF"/>
        <w:tabs>
          <w:tab w:val="left" w:pos="-180"/>
        </w:tabs>
        <w:jc w:val="both"/>
        <w:rPr>
          <w:sz w:val="26"/>
          <w:szCs w:val="26"/>
        </w:rPr>
      </w:pPr>
    </w:p>
    <w:p w:rsidR="00AB21D9" w:rsidRDefault="00AB21D9" w:rsidP="00AB21D9">
      <w:pPr>
        <w:framePr w:w="2827" w:h="1261" w:hSpace="180" w:wrap="auto" w:vAnchor="text" w:hAnchor="page" w:x="8545" w:y="-1262"/>
        <w:rPr>
          <w:sz w:val="24"/>
          <w:szCs w:val="24"/>
        </w:rPr>
      </w:pPr>
      <w:r>
        <w:rPr>
          <w:sz w:val="24"/>
          <w:szCs w:val="24"/>
        </w:rPr>
        <w:t>Приложение № 2</w:t>
      </w:r>
    </w:p>
    <w:p w:rsidR="00AB21D9" w:rsidRDefault="00AB21D9" w:rsidP="00AB21D9">
      <w:pPr>
        <w:framePr w:w="2827" w:h="1261" w:hSpace="180" w:wrap="auto" w:vAnchor="text" w:hAnchor="page" w:x="8545" w:y="-1262"/>
        <w:rPr>
          <w:sz w:val="24"/>
          <w:szCs w:val="24"/>
        </w:rPr>
      </w:pPr>
      <w:r>
        <w:rPr>
          <w:sz w:val="24"/>
          <w:szCs w:val="24"/>
        </w:rPr>
        <w:t xml:space="preserve">к отчету Управления Судебного департамента </w:t>
      </w:r>
    </w:p>
    <w:p w:rsidR="00AB21D9" w:rsidRDefault="00AB21D9" w:rsidP="00AB21D9">
      <w:pPr>
        <w:framePr w:w="2827" w:h="1261" w:hSpace="180" w:wrap="auto" w:vAnchor="text" w:hAnchor="page" w:x="8545" w:y="-1262"/>
        <w:rPr>
          <w:sz w:val="24"/>
          <w:szCs w:val="24"/>
        </w:rPr>
      </w:pPr>
      <w:r>
        <w:rPr>
          <w:sz w:val="24"/>
          <w:szCs w:val="24"/>
        </w:rPr>
        <w:t>в Магаданской области</w:t>
      </w:r>
    </w:p>
    <w:p w:rsidR="00AB21D9" w:rsidRPr="00CD487F" w:rsidRDefault="00AB21D9" w:rsidP="00AB21D9">
      <w:pPr>
        <w:framePr w:w="2827" w:h="1261" w:hSpace="180" w:wrap="auto" w:vAnchor="text" w:hAnchor="page" w:x="8545" w:y="-1262"/>
        <w:rPr>
          <w:sz w:val="22"/>
          <w:szCs w:val="22"/>
        </w:rPr>
      </w:pPr>
      <w:r>
        <w:rPr>
          <w:sz w:val="24"/>
          <w:szCs w:val="24"/>
        </w:rPr>
        <w:t>за 2024 год</w:t>
      </w:r>
    </w:p>
    <w:p w:rsidR="00A83820" w:rsidRDefault="00A83820" w:rsidP="00475087">
      <w:pPr>
        <w:shd w:val="clear" w:color="auto" w:fill="FFFFFF"/>
        <w:tabs>
          <w:tab w:val="left" w:pos="-180"/>
        </w:tabs>
        <w:jc w:val="both"/>
        <w:rPr>
          <w:sz w:val="26"/>
          <w:szCs w:val="26"/>
        </w:rPr>
      </w:pPr>
    </w:p>
    <w:p w:rsidR="00A83820" w:rsidRDefault="00A83820"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6E519F">
      <w:pPr>
        <w:shd w:val="clear" w:color="auto" w:fill="FFFFFF"/>
        <w:tabs>
          <w:tab w:val="left" w:pos="-180"/>
        </w:tabs>
        <w:spacing w:after="120"/>
        <w:ind w:right="-185"/>
        <w:rPr>
          <w:sz w:val="26"/>
          <w:szCs w:val="26"/>
        </w:rPr>
      </w:pPr>
    </w:p>
    <w:p w:rsidR="00E307CB" w:rsidRDefault="00E307CB" w:rsidP="006E519F">
      <w:pPr>
        <w:shd w:val="clear" w:color="auto" w:fill="FFFFFF"/>
        <w:tabs>
          <w:tab w:val="left" w:pos="-180"/>
        </w:tabs>
        <w:spacing w:after="120"/>
        <w:ind w:right="-185"/>
        <w:rPr>
          <w:sz w:val="26"/>
          <w:szCs w:val="26"/>
        </w:rPr>
      </w:pPr>
    </w:p>
    <w:p w:rsidR="00E307CB" w:rsidRDefault="00E307CB" w:rsidP="00830D49">
      <w:pPr>
        <w:pStyle w:val="a8"/>
        <w:jc w:val="center"/>
        <w:rPr>
          <w:b/>
          <w:bCs/>
          <w:sz w:val="26"/>
          <w:szCs w:val="26"/>
        </w:rPr>
      </w:pPr>
    </w:p>
    <w:p w:rsidR="00E307CB" w:rsidRDefault="00E307CB" w:rsidP="00830D49">
      <w:pPr>
        <w:pStyle w:val="a8"/>
        <w:jc w:val="center"/>
        <w:rPr>
          <w:b/>
          <w:bCs/>
          <w:sz w:val="26"/>
          <w:szCs w:val="26"/>
        </w:rPr>
      </w:pPr>
      <w:r>
        <w:rPr>
          <w:b/>
          <w:bCs/>
          <w:sz w:val="26"/>
          <w:szCs w:val="26"/>
        </w:rPr>
        <w:t>К</w:t>
      </w:r>
      <w:r w:rsidRPr="009F50E9">
        <w:rPr>
          <w:b/>
          <w:bCs/>
          <w:sz w:val="26"/>
          <w:szCs w:val="26"/>
        </w:rPr>
        <w:t>од</w:t>
      </w:r>
    </w:p>
    <w:p w:rsidR="00E307CB" w:rsidRDefault="00E307CB" w:rsidP="00830D49">
      <w:pPr>
        <w:pStyle w:val="a8"/>
        <w:jc w:val="center"/>
        <w:rPr>
          <w:b/>
          <w:bCs/>
          <w:sz w:val="26"/>
          <w:szCs w:val="26"/>
        </w:rPr>
      </w:pPr>
      <w:r>
        <w:rPr>
          <w:b/>
          <w:bCs/>
          <w:sz w:val="26"/>
          <w:szCs w:val="26"/>
        </w:rPr>
        <w:t>Магаданской области для целей формирования имени файла</w:t>
      </w:r>
    </w:p>
    <w:p w:rsidR="00E307CB" w:rsidRPr="00475087" w:rsidRDefault="00E307CB" w:rsidP="00830D49">
      <w:pPr>
        <w:pStyle w:val="a8"/>
        <w:jc w:val="center"/>
        <w:rPr>
          <w:b/>
          <w:bCs/>
          <w:sz w:val="26"/>
          <w:szCs w:val="26"/>
        </w:rPr>
      </w:pPr>
      <w:r>
        <w:rPr>
          <w:b/>
          <w:bCs/>
          <w:sz w:val="26"/>
          <w:szCs w:val="26"/>
        </w:rPr>
        <w:t xml:space="preserve">годового отчета </w:t>
      </w:r>
      <w:r w:rsidRPr="00475087">
        <w:rPr>
          <w:b/>
          <w:bCs/>
          <w:sz w:val="26"/>
          <w:szCs w:val="26"/>
        </w:rPr>
        <w:t xml:space="preserve">Управления Судебного департамента </w:t>
      </w:r>
    </w:p>
    <w:p w:rsidR="00E307CB" w:rsidRPr="009F50E9" w:rsidRDefault="00E307CB" w:rsidP="00830D49">
      <w:pPr>
        <w:pStyle w:val="a8"/>
        <w:jc w:val="center"/>
        <w:rPr>
          <w:sz w:val="26"/>
          <w:szCs w:val="26"/>
        </w:rPr>
      </w:pPr>
      <w:r w:rsidRPr="00475087">
        <w:rPr>
          <w:b/>
          <w:bCs/>
          <w:sz w:val="26"/>
          <w:szCs w:val="26"/>
        </w:rPr>
        <w:t>в Магаданской области</w:t>
      </w:r>
    </w:p>
    <w:p w:rsidR="00E307CB" w:rsidRPr="009F50E9" w:rsidRDefault="00E307CB" w:rsidP="009F7292">
      <w:pPr>
        <w:pStyle w:val="a8"/>
        <w:ind w:firstLine="720"/>
        <w:jc w:val="center"/>
        <w:rPr>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1134"/>
        <w:gridCol w:w="7369"/>
      </w:tblGrid>
      <w:tr w:rsidR="00E307CB" w:rsidRPr="00CD29F1" w:rsidTr="009138EA">
        <w:tc>
          <w:tcPr>
            <w:tcW w:w="817" w:type="dxa"/>
            <w:vAlign w:val="center"/>
          </w:tcPr>
          <w:p w:rsidR="00E307CB" w:rsidRPr="00CD29F1" w:rsidRDefault="00E307CB" w:rsidP="00CD29F1">
            <w:pPr>
              <w:tabs>
                <w:tab w:val="left" w:pos="-180"/>
              </w:tabs>
              <w:jc w:val="center"/>
              <w:rPr>
                <w:sz w:val="24"/>
                <w:szCs w:val="24"/>
              </w:rPr>
            </w:pPr>
            <w:r w:rsidRPr="00CD29F1">
              <w:rPr>
                <w:sz w:val="24"/>
                <w:szCs w:val="24"/>
              </w:rPr>
              <w:t>№</w:t>
            </w:r>
          </w:p>
          <w:p w:rsidR="00E307CB" w:rsidRPr="00CD29F1" w:rsidRDefault="00E307CB" w:rsidP="00CD29F1">
            <w:pPr>
              <w:tabs>
                <w:tab w:val="left" w:pos="-180"/>
              </w:tabs>
              <w:spacing w:after="120"/>
              <w:ind w:right="-185"/>
              <w:jc w:val="center"/>
              <w:rPr>
                <w:sz w:val="24"/>
                <w:szCs w:val="24"/>
              </w:rPr>
            </w:pPr>
            <w:r w:rsidRPr="00CD29F1">
              <w:rPr>
                <w:sz w:val="24"/>
                <w:szCs w:val="24"/>
              </w:rPr>
              <w:t>п/п</w:t>
            </w:r>
          </w:p>
        </w:tc>
        <w:tc>
          <w:tcPr>
            <w:tcW w:w="1134" w:type="dxa"/>
            <w:vAlign w:val="center"/>
          </w:tcPr>
          <w:p w:rsidR="00E307CB" w:rsidRPr="00CD29F1" w:rsidRDefault="00E307CB" w:rsidP="00CD29F1">
            <w:pPr>
              <w:tabs>
                <w:tab w:val="left" w:pos="-180"/>
              </w:tabs>
              <w:spacing w:after="120"/>
              <w:ind w:right="-185"/>
              <w:jc w:val="center"/>
              <w:rPr>
                <w:sz w:val="24"/>
                <w:szCs w:val="24"/>
              </w:rPr>
            </w:pPr>
            <w:r w:rsidRPr="00CD29F1">
              <w:rPr>
                <w:sz w:val="24"/>
                <w:szCs w:val="24"/>
              </w:rPr>
              <w:t>Код</w:t>
            </w:r>
          </w:p>
        </w:tc>
        <w:tc>
          <w:tcPr>
            <w:tcW w:w="7369" w:type="dxa"/>
            <w:vAlign w:val="center"/>
          </w:tcPr>
          <w:p w:rsidR="00E307CB" w:rsidRPr="00CD29F1" w:rsidRDefault="00E307CB" w:rsidP="00CD29F1">
            <w:pPr>
              <w:tabs>
                <w:tab w:val="left" w:pos="-180"/>
              </w:tabs>
              <w:spacing w:after="120"/>
              <w:ind w:right="-185"/>
              <w:jc w:val="center"/>
              <w:rPr>
                <w:sz w:val="24"/>
                <w:szCs w:val="24"/>
              </w:rPr>
            </w:pPr>
            <w:r w:rsidRPr="00CD29F1">
              <w:rPr>
                <w:sz w:val="24"/>
                <w:szCs w:val="24"/>
              </w:rPr>
              <w:t>Наименование органа Судебного департамента</w:t>
            </w:r>
          </w:p>
        </w:tc>
      </w:tr>
      <w:tr w:rsidR="00E307CB" w:rsidRPr="00CD29F1" w:rsidTr="009138EA">
        <w:tc>
          <w:tcPr>
            <w:tcW w:w="817" w:type="dxa"/>
          </w:tcPr>
          <w:p w:rsidR="00E307CB" w:rsidRPr="00CD29F1" w:rsidRDefault="00E307CB" w:rsidP="00CD29F1">
            <w:pPr>
              <w:tabs>
                <w:tab w:val="left" w:pos="-180"/>
              </w:tabs>
              <w:spacing w:after="120"/>
              <w:ind w:right="-185"/>
              <w:jc w:val="center"/>
              <w:rPr>
                <w:sz w:val="26"/>
                <w:szCs w:val="26"/>
              </w:rPr>
            </w:pPr>
            <w:r w:rsidRPr="00CD29F1">
              <w:rPr>
                <w:sz w:val="26"/>
                <w:szCs w:val="26"/>
              </w:rPr>
              <w:t>1.</w:t>
            </w:r>
          </w:p>
        </w:tc>
        <w:tc>
          <w:tcPr>
            <w:tcW w:w="1134" w:type="dxa"/>
          </w:tcPr>
          <w:p w:rsidR="00E307CB" w:rsidRPr="00CD29F1" w:rsidRDefault="00E307CB" w:rsidP="00CD29F1">
            <w:pPr>
              <w:tabs>
                <w:tab w:val="left" w:pos="-180"/>
              </w:tabs>
              <w:spacing w:after="120"/>
              <w:ind w:right="-185"/>
              <w:jc w:val="center"/>
              <w:rPr>
                <w:sz w:val="26"/>
                <w:szCs w:val="26"/>
              </w:rPr>
            </w:pPr>
            <w:r w:rsidRPr="00CD29F1">
              <w:rPr>
                <w:sz w:val="26"/>
                <w:szCs w:val="26"/>
              </w:rPr>
              <w:t>49</w:t>
            </w:r>
          </w:p>
        </w:tc>
        <w:tc>
          <w:tcPr>
            <w:tcW w:w="7369" w:type="dxa"/>
          </w:tcPr>
          <w:p w:rsidR="00E307CB" w:rsidRPr="00CD29F1" w:rsidRDefault="00E307CB" w:rsidP="00CD29F1">
            <w:pPr>
              <w:tabs>
                <w:tab w:val="left" w:pos="-180"/>
              </w:tabs>
              <w:spacing w:after="120"/>
              <w:jc w:val="both"/>
              <w:rPr>
                <w:sz w:val="26"/>
                <w:szCs w:val="26"/>
              </w:rPr>
            </w:pPr>
            <w:r w:rsidRPr="00CD29F1">
              <w:rPr>
                <w:sz w:val="26"/>
                <w:szCs w:val="26"/>
              </w:rPr>
              <w:t>Управление Судебного департамента в Магаданской области</w:t>
            </w:r>
          </w:p>
        </w:tc>
      </w:tr>
    </w:tbl>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AB21D9" w:rsidRDefault="00AB21D9" w:rsidP="00AB21D9">
      <w:pPr>
        <w:framePr w:w="2827" w:h="1261" w:hSpace="180" w:wrap="auto" w:vAnchor="text" w:hAnchor="page" w:x="8617" w:y="-1239"/>
        <w:rPr>
          <w:sz w:val="24"/>
          <w:szCs w:val="24"/>
        </w:rPr>
      </w:pPr>
      <w:r>
        <w:rPr>
          <w:sz w:val="24"/>
          <w:szCs w:val="24"/>
        </w:rPr>
        <w:t>Приложение № 7</w:t>
      </w:r>
    </w:p>
    <w:p w:rsidR="00AB21D9" w:rsidRDefault="00AB21D9" w:rsidP="00AB21D9">
      <w:pPr>
        <w:framePr w:w="2827" w:h="1261" w:hSpace="180" w:wrap="auto" w:vAnchor="text" w:hAnchor="page" w:x="8617" w:y="-1239"/>
        <w:rPr>
          <w:sz w:val="24"/>
          <w:szCs w:val="24"/>
        </w:rPr>
      </w:pPr>
      <w:r>
        <w:rPr>
          <w:sz w:val="24"/>
          <w:szCs w:val="24"/>
        </w:rPr>
        <w:t xml:space="preserve">к отчету Управления Судебного департамента </w:t>
      </w:r>
    </w:p>
    <w:p w:rsidR="00AB21D9" w:rsidRDefault="00AB21D9" w:rsidP="00AB21D9">
      <w:pPr>
        <w:framePr w:w="2827" w:h="1261" w:hSpace="180" w:wrap="auto" w:vAnchor="text" w:hAnchor="page" w:x="8617" w:y="-1239"/>
        <w:rPr>
          <w:sz w:val="24"/>
          <w:szCs w:val="24"/>
        </w:rPr>
      </w:pPr>
      <w:r>
        <w:rPr>
          <w:sz w:val="24"/>
          <w:szCs w:val="24"/>
        </w:rPr>
        <w:t>в Магаданской области</w:t>
      </w:r>
    </w:p>
    <w:p w:rsidR="00AB21D9" w:rsidRPr="00CD487F" w:rsidRDefault="00AB21D9" w:rsidP="00AB21D9">
      <w:pPr>
        <w:framePr w:w="2827" w:h="1261" w:hSpace="180" w:wrap="auto" w:vAnchor="text" w:hAnchor="page" w:x="8617" w:y="-1239"/>
        <w:rPr>
          <w:sz w:val="22"/>
          <w:szCs w:val="22"/>
        </w:rPr>
      </w:pPr>
      <w:r>
        <w:rPr>
          <w:sz w:val="24"/>
          <w:szCs w:val="24"/>
        </w:rPr>
        <w:t>за 2024 год</w:t>
      </w: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tbl>
      <w:tblPr>
        <w:tblW w:w="102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
        <w:gridCol w:w="532"/>
        <w:gridCol w:w="465"/>
        <w:gridCol w:w="39"/>
        <w:gridCol w:w="63"/>
        <w:gridCol w:w="124"/>
        <w:gridCol w:w="1223"/>
        <w:gridCol w:w="4748"/>
        <w:gridCol w:w="1559"/>
        <w:gridCol w:w="1276"/>
        <w:gridCol w:w="100"/>
      </w:tblGrid>
      <w:tr w:rsidR="00E307CB" w:rsidRPr="00ED18F9" w:rsidTr="00AB21D9">
        <w:trPr>
          <w:gridBefore w:val="1"/>
          <w:wBefore w:w="100" w:type="dxa"/>
          <w:cantSplit/>
          <w:trHeight w:val="348"/>
        </w:trPr>
        <w:tc>
          <w:tcPr>
            <w:tcW w:w="10129" w:type="dxa"/>
            <w:gridSpan w:val="10"/>
            <w:tcBorders>
              <w:top w:val="nil"/>
              <w:left w:val="nil"/>
              <w:right w:val="nil"/>
            </w:tcBorders>
            <w:noWrap/>
            <w:vAlign w:val="center"/>
          </w:tcPr>
          <w:p w:rsidR="00E307CB" w:rsidRDefault="00E307CB" w:rsidP="00335B84">
            <w:pPr>
              <w:ind w:left="1080"/>
              <w:jc w:val="right"/>
              <w:rPr>
                <w:sz w:val="24"/>
                <w:szCs w:val="24"/>
              </w:rPr>
            </w:pPr>
          </w:p>
          <w:p w:rsidR="00E307CB" w:rsidRPr="00DD1282" w:rsidRDefault="00E307CB" w:rsidP="00335B84">
            <w:pPr>
              <w:ind w:left="1080"/>
              <w:jc w:val="right"/>
              <w:rPr>
                <w:sz w:val="24"/>
                <w:szCs w:val="24"/>
              </w:rPr>
            </w:pPr>
          </w:p>
          <w:p w:rsidR="00E307CB" w:rsidRPr="00C15F1B" w:rsidRDefault="00E307CB" w:rsidP="00335B84">
            <w:pPr>
              <w:jc w:val="center"/>
              <w:rPr>
                <w:b/>
                <w:bCs/>
                <w:sz w:val="28"/>
                <w:szCs w:val="28"/>
              </w:rPr>
            </w:pPr>
            <w:r>
              <w:rPr>
                <w:b/>
                <w:bCs/>
                <w:sz w:val="28"/>
                <w:szCs w:val="28"/>
              </w:rPr>
              <w:t>Статистические данные</w:t>
            </w:r>
          </w:p>
          <w:p w:rsidR="00E307CB" w:rsidRDefault="00E307CB" w:rsidP="00335B84">
            <w:pPr>
              <w:jc w:val="center"/>
              <w:rPr>
                <w:b/>
                <w:bCs/>
                <w:sz w:val="28"/>
                <w:szCs w:val="28"/>
              </w:rPr>
            </w:pPr>
            <w:r w:rsidRPr="00C15F1B">
              <w:rPr>
                <w:b/>
                <w:bCs/>
                <w:sz w:val="28"/>
                <w:szCs w:val="28"/>
              </w:rPr>
              <w:t xml:space="preserve">по работе с обращениями (запросами) граждан и организаций </w:t>
            </w:r>
          </w:p>
          <w:p w:rsidR="00E307CB" w:rsidRDefault="00E307CB" w:rsidP="00335B84">
            <w:pPr>
              <w:jc w:val="center"/>
              <w:rPr>
                <w:sz w:val="24"/>
                <w:szCs w:val="24"/>
              </w:rPr>
            </w:pPr>
            <w:r w:rsidRPr="00C15F1B">
              <w:rPr>
                <w:b/>
                <w:bCs/>
                <w:sz w:val="28"/>
                <w:szCs w:val="28"/>
              </w:rPr>
              <w:t xml:space="preserve">в </w:t>
            </w:r>
            <w:proofErr w:type="gramStart"/>
            <w:r>
              <w:rPr>
                <w:b/>
                <w:bCs/>
                <w:sz w:val="28"/>
                <w:szCs w:val="28"/>
              </w:rPr>
              <w:t>У</w:t>
            </w:r>
            <w:r w:rsidRPr="00C15F1B">
              <w:rPr>
                <w:b/>
                <w:bCs/>
                <w:sz w:val="28"/>
                <w:szCs w:val="28"/>
              </w:rPr>
              <w:t>правлении</w:t>
            </w:r>
            <w:proofErr w:type="gramEnd"/>
            <w:r w:rsidRPr="00C15F1B">
              <w:rPr>
                <w:b/>
                <w:bCs/>
                <w:sz w:val="28"/>
                <w:szCs w:val="28"/>
              </w:rPr>
              <w:t xml:space="preserve"> Судебного департамента </w:t>
            </w:r>
            <w:r>
              <w:rPr>
                <w:b/>
                <w:bCs/>
                <w:sz w:val="28"/>
                <w:szCs w:val="28"/>
              </w:rPr>
              <w:t>в Магаданской области</w:t>
            </w:r>
            <w:r w:rsidRPr="00DD1282">
              <w:rPr>
                <w:sz w:val="24"/>
                <w:szCs w:val="24"/>
              </w:rPr>
              <w:t xml:space="preserve"> </w:t>
            </w:r>
          </w:p>
          <w:p w:rsidR="00E307CB" w:rsidRPr="00DD1282" w:rsidRDefault="00E307CB" w:rsidP="00335B84">
            <w:pPr>
              <w:ind w:left="1080"/>
              <w:jc w:val="center"/>
              <w:rPr>
                <w:sz w:val="24"/>
                <w:szCs w:val="24"/>
              </w:rPr>
            </w:pPr>
          </w:p>
        </w:tc>
      </w:tr>
      <w:tr w:rsidR="00AB21D9" w:rsidRPr="00DD1282" w:rsidTr="00AB21D9">
        <w:trPr>
          <w:gridAfter w:val="1"/>
          <w:wAfter w:w="100" w:type="dxa"/>
          <w:cantSplit/>
          <w:trHeight w:val="1333"/>
        </w:trPr>
        <w:tc>
          <w:tcPr>
            <w:tcW w:w="632" w:type="dxa"/>
            <w:gridSpan w:val="2"/>
            <w:noWrap/>
            <w:vAlign w:val="center"/>
          </w:tcPr>
          <w:p w:rsidR="00AB21D9" w:rsidRDefault="00AB21D9" w:rsidP="00AB21D9">
            <w:pPr>
              <w:jc w:val="center"/>
              <w:rPr>
                <w:sz w:val="26"/>
                <w:szCs w:val="26"/>
              </w:rPr>
            </w:pPr>
            <w:r>
              <w:rPr>
                <w:sz w:val="26"/>
                <w:szCs w:val="26"/>
              </w:rPr>
              <w:t>№</w:t>
            </w:r>
          </w:p>
          <w:p w:rsidR="00AB21D9" w:rsidRPr="00DD1282" w:rsidRDefault="00AB21D9" w:rsidP="00AB21D9">
            <w:pPr>
              <w:jc w:val="center"/>
              <w:rPr>
                <w:sz w:val="26"/>
                <w:szCs w:val="26"/>
              </w:rPr>
            </w:pPr>
            <w:r>
              <w:rPr>
                <w:sz w:val="26"/>
                <w:szCs w:val="26"/>
              </w:rPr>
              <w:t>п/п</w:t>
            </w:r>
          </w:p>
        </w:tc>
        <w:tc>
          <w:tcPr>
            <w:tcW w:w="6662" w:type="dxa"/>
            <w:gridSpan w:val="6"/>
            <w:vAlign w:val="center"/>
          </w:tcPr>
          <w:p w:rsidR="00AB21D9" w:rsidRDefault="00AB21D9" w:rsidP="00AB21D9">
            <w:pPr>
              <w:jc w:val="center"/>
              <w:rPr>
                <w:bCs/>
                <w:sz w:val="26"/>
                <w:szCs w:val="26"/>
              </w:rPr>
            </w:pPr>
            <w:r w:rsidRPr="00C15F1B">
              <w:rPr>
                <w:bCs/>
                <w:sz w:val="26"/>
                <w:szCs w:val="26"/>
              </w:rPr>
              <w:t>Статистические данные по работе с обращениями (запр</w:t>
            </w:r>
            <w:r>
              <w:rPr>
                <w:bCs/>
                <w:sz w:val="26"/>
                <w:szCs w:val="26"/>
              </w:rPr>
              <w:t xml:space="preserve">осами) граждан и организаций </w:t>
            </w:r>
          </w:p>
          <w:p w:rsidR="00AB21D9" w:rsidRDefault="00AB21D9" w:rsidP="00AB21D9">
            <w:pPr>
              <w:jc w:val="center"/>
              <w:rPr>
                <w:bCs/>
                <w:sz w:val="26"/>
                <w:szCs w:val="26"/>
              </w:rPr>
            </w:pPr>
            <w:r>
              <w:rPr>
                <w:bCs/>
                <w:sz w:val="26"/>
                <w:szCs w:val="26"/>
              </w:rPr>
              <w:t xml:space="preserve">в </w:t>
            </w:r>
            <w:proofErr w:type="gramStart"/>
            <w:r>
              <w:rPr>
                <w:bCs/>
                <w:sz w:val="26"/>
                <w:szCs w:val="26"/>
              </w:rPr>
              <w:t>У</w:t>
            </w:r>
            <w:r w:rsidRPr="00C15F1B">
              <w:rPr>
                <w:bCs/>
                <w:sz w:val="26"/>
                <w:szCs w:val="26"/>
              </w:rPr>
              <w:t>правлении</w:t>
            </w:r>
            <w:proofErr w:type="gramEnd"/>
            <w:r w:rsidRPr="00C15F1B">
              <w:rPr>
                <w:bCs/>
                <w:sz w:val="26"/>
                <w:szCs w:val="26"/>
              </w:rPr>
              <w:t xml:space="preserve"> Судебного департамента </w:t>
            </w:r>
          </w:p>
          <w:p w:rsidR="00AB21D9" w:rsidRPr="00C15F1B" w:rsidRDefault="00AB21D9" w:rsidP="00AB21D9">
            <w:pPr>
              <w:jc w:val="center"/>
              <w:rPr>
                <w:sz w:val="26"/>
                <w:szCs w:val="26"/>
              </w:rPr>
            </w:pPr>
            <w:r w:rsidRPr="00C15F1B">
              <w:rPr>
                <w:bCs/>
                <w:sz w:val="26"/>
                <w:szCs w:val="26"/>
              </w:rPr>
              <w:t xml:space="preserve">в </w:t>
            </w:r>
            <w:r>
              <w:rPr>
                <w:bCs/>
                <w:sz w:val="26"/>
                <w:szCs w:val="26"/>
              </w:rPr>
              <w:t>Магаданской области</w:t>
            </w:r>
            <w:r w:rsidRPr="00C15F1B">
              <w:rPr>
                <w:bCs/>
                <w:sz w:val="26"/>
                <w:szCs w:val="26"/>
              </w:rPr>
              <w:t xml:space="preserve"> за 20</w:t>
            </w:r>
            <w:r>
              <w:rPr>
                <w:bCs/>
                <w:sz w:val="26"/>
                <w:szCs w:val="26"/>
              </w:rPr>
              <w:t>24</w:t>
            </w:r>
            <w:r w:rsidRPr="00C15F1B">
              <w:rPr>
                <w:bCs/>
                <w:sz w:val="26"/>
                <w:szCs w:val="26"/>
              </w:rPr>
              <w:t xml:space="preserve"> год</w:t>
            </w:r>
          </w:p>
        </w:tc>
        <w:tc>
          <w:tcPr>
            <w:tcW w:w="1559" w:type="dxa"/>
            <w:vAlign w:val="center"/>
          </w:tcPr>
          <w:p w:rsidR="00AB21D9" w:rsidRPr="00DD1282" w:rsidRDefault="00AB21D9" w:rsidP="00AB21D9">
            <w:pPr>
              <w:ind w:left="-146" w:right="-108"/>
              <w:jc w:val="center"/>
              <w:rPr>
                <w:sz w:val="24"/>
                <w:szCs w:val="24"/>
              </w:rPr>
            </w:pPr>
            <w:r w:rsidRPr="00DD1282">
              <w:rPr>
                <w:sz w:val="24"/>
                <w:szCs w:val="24"/>
              </w:rPr>
              <w:t>Предыдущий отчетный период</w:t>
            </w:r>
          </w:p>
        </w:tc>
        <w:tc>
          <w:tcPr>
            <w:tcW w:w="1276" w:type="dxa"/>
            <w:vAlign w:val="center"/>
          </w:tcPr>
          <w:p w:rsidR="00AB21D9" w:rsidRPr="00DD1282" w:rsidRDefault="00AB21D9" w:rsidP="00AB21D9">
            <w:pPr>
              <w:jc w:val="center"/>
              <w:rPr>
                <w:sz w:val="24"/>
                <w:szCs w:val="24"/>
              </w:rPr>
            </w:pPr>
            <w:r w:rsidRPr="00DD1282">
              <w:rPr>
                <w:sz w:val="24"/>
                <w:szCs w:val="24"/>
              </w:rPr>
              <w:t>Отчетный период</w:t>
            </w:r>
          </w:p>
        </w:tc>
      </w:tr>
      <w:tr w:rsidR="00AB21D9" w:rsidRPr="00DD1282" w:rsidTr="00AB21D9">
        <w:trPr>
          <w:gridAfter w:val="1"/>
          <w:wAfter w:w="100" w:type="dxa"/>
          <w:trHeight w:val="330"/>
        </w:trPr>
        <w:tc>
          <w:tcPr>
            <w:tcW w:w="632" w:type="dxa"/>
            <w:gridSpan w:val="2"/>
            <w:noWrap/>
          </w:tcPr>
          <w:p w:rsidR="00AB21D9" w:rsidRPr="00DD1282" w:rsidRDefault="00AB21D9" w:rsidP="00AB21D9">
            <w:pPr>
              <w:jc w:val="center"/>
              <w:rPr>
                <w:sz w:val="26"/>
                <w:szCs w:val="26"/>
              </w:rPr>
            </w:pPr>
            <w:r w:rsidRPr="00DD1282">
              <w:rPr>
                <w:sz w:val="26"/>
                <w:szCs w:val="26"/>
              </w:rPr>
              <w:t>1.</w:t>
            </w:r>
          </w:p>
        </w:tc>
        <w:tc>
          <w:tcPr>
            <w:tcW w:w="6662" w:type="dxa"/>
            <w:gridSpan w:val="6"/>
            <w:vAlign w:val="bottom"/>
          </w:tcPr>
          <w:p w:rsidR="00AB21D9" w:rsidRPr="00DD1282" w:rsidRDefault="00AB21D9" w:rsidP="00AB21D9">
            <w:pPr>
              <w:rPr>
                <w:sz w:val="24"/>
                <w:szCs w:val="24"/>
              </w:rPr>
            </w:pPr>
            <w:r w:rsidRPr="00DD1282">
              <w:rPr>
                <w:sz w:val="24"/>
                <w:szCs w:val="24"/>
              </w:rPr>
              <w:t>Поступило обращений (запросов) всего:</w:t>
            </w:r>
          </w:p>
        </w:tc>
        <w:tc>
          <w:tcPr>
            <w:tcW w:w="1559" w:type="dxa"/>
            <w:vAlign w:val="bottom"/>
          </w:tcPr>
          <w:p w:rsidR="00AB21D9" w:rsidRPr="00DD1282" w:rsidRDefault="00AB21D9" w:rsidP="00AB21D9">
            <w:pPr>
              <w:jc w:val="center"/>
              <w:rPr>
                <w:sz w:val="26"/>
                <w:szCs w:val="26"/>
              </w:rPr>
            </w:pPr>
            <w:r>
              <w:rPr>
                <w:sz w:val="26"/>
                <w:szCs w:val="26"/>
              </w:rPr>
              <w:t>12</w:t>
            </w:r>
          </w:p>
        </w:tc>
        <w:tc>
          <w:tcPr>
            <w:tcW w:w="1276" w:type="dxa"/>
            <w:vAlign w:val="bottom"/>
          </w:tcPr>
          <w:p w:rsidR="00AB21D9" w:rsidRPr="00DD1282" w:rsidRDefault="00AB21D9" w:rsidP="00AB21D9">
            <w:pPr>
              <w:jc w:val="center"/>
              <w:rPr>
                <w:sz w:val="26"/>
                <w:szCs w:val="26"/>
              </w:rPr>
            </w:pPr>
            <w:r>
              <w:rPr>
                <w:sz w:val="26"/>
                <w:szCs w:val="26"/>
              </w:rPr>
              <w:t>16</w:t>
            </w:r>
          </w:p>
        </w:tc>
      </w:tr>
      <w:tr w:rsidR="00AB21D9" w:rsidRPr="00DD1282" w:rsidTr="00AB21D9">
        <w:trPr>
          <w:gridAfter w:val="1"/>
          <w:wAfter w:w="100" w:type="dxa"/>
          <w:trHeight w:val="330"/>
        </w:trPr>
        <w:tc>
          <w:tcPr>
            <w:tcW w:w="632" w:type="dxa"/>
            <w:gridSpan w:val="2"/>
            <w:tcBorders>
              <w:bottom w:val="nil"/>
            </w:tcBorders>
            <w:noWrap/>
          </w:tcPr>
          <w:p w:rsidR="00AB21D9" w:rsidRPr="00DD1282" w:rsidRDefault="00AB21D9" w:rsidP="00AB21D9">
            <w:pPr>
              <w:jc w:val="center"/>
              <w:rPr>
                <w:sz w:val="26"/>
                <w:szCs w:val="26"/>
              </w:rPr>
            </w:pPr>
          </w:p>
        </w:tc>
        <w:tc>
          <w:tcPr>
            <w:tcW w:w="504" w:type="dxa"/>
            <w:gridSpan w:val="2"/>
            <w:vMerge w:val="restart"/>
            <w:textDirection w:val="btLr"/>
            <w:vAlign w:val="center"/>
          </w:tcPr>
          <w:p w:rsidR="00AB21D9" w:rsidRPr="00DD1282" w:rsidRDefault="00AB21D9" w:rsidP="00AB21D9">
            <w:pPr>
              <w:jc w:val="center"/>
              <w:rPr>
                <w:sz w:val="24"/>
                <w:szCs w:val="24"/>
              </w:rPr>
            </w:pPr>
            <w:r w:rsidRPr="00DD1282">
              <w:rPr>
                <w:sz w:val="24"/>
                <w:szCs w:val="24"/>
              </w:rPr>
              <w:t>Из них</w:t>
            </w:r>
          </w:p>
        </w:tc>
        <w:tc>
          <w:tcPr>
            <w:tcW w:w="6158" w:type="dxa"/>
            <w:gridSpan w:val="4"/>
            <w:vAlign w:val="bottom"/>
          </w:tcPr>
          <w:p w:rsidR="00AB21D9" w:rsidRPr="00DD1282" w:rsidRDefault="00AB21D9" w:rsidP="00AB21D9">
            <w:pPr>
              <w:jc w:val="both"/>
              <w:rPr>
                <w:sz w:val="24"/>
                <w:szCs w:val="24"/>
              </w:rPr>
            </w:pPr>
            <w:r w:rsidRPr="00DD1282">
              <w:rPr>
                <w:sz w:val="24"/>
                <w:szCs w:val="24"/>
              </w:rPr>
              <w:t>от судей, судей, пребывающих в отставке, бывших судей  и членов их семей</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30"/>
        </w:trPr>
        <w:tc>
          <w:tcPr>
            <w:tcW w:w="632" w:type="dxa"/>
            <w:gridSpan w:val="2"/>
            <w:tcBorders>
              <w:top w:val="nil"/>
              <w:bottom w:val="nil"/>
            </w:tcBorders>
            <w:noWrap/>
          </w:tcPr>
          <w:p w:rsidR="00AB21D9" w:rsidRPr="00DD1282" w:rsidRDefault="00AB21D9" w:rsidP="00AB21D9">
            <w:pPr>
              <w:jc w:val="center"/>
              <w:rPr>
                <w:sz w:val="26"/>
                <w:szCs w:val="26"/>
              </w:rPr>
            </w:pPr>
          </w:p>
        </w:tc>
        <w:tc>
          <w:tcPr>
            <w:tcW w:w="504" w:type="dxa"/>
            <w:gridSpan w:val="2"/>
            <w:vMerge/>
            <w:vAlign w:val="center"/>
          </w:tcPr>
          <w:p w:rsidR="00AB21D9" w:rsidRPr="00DD1282" w:rsidRDefault="00AB21D9" w:rsidP="00AB21D9">
            <w:pPr>
              <w:rPr>
                <w:sz w:val="24"/>
                <w:szCs w:val="24"/>
              </w:rPr>
            </w:pPr>
          </w:p>
        </w:tc>
        <w:tc>
          <w:tcPr>
            <w:tcW w:w="6158" w:type="dxa"/>
            <w:gridSpan w:val="4"/>
            <w:vAlign w:val="bottom"/>
          </w:tcPr>
          <w:p w:rsidR="00AB21D9" w:rsidRPr="00DD1282" w:rsidRDefault="00AB21D9" w:rsidP="00AB21D9">
            <w:pPr>
              <w:jc w:val="both"/>
              <w:rPr>
                <w:sz w:val="24"/>
                <w:szCs w:val="24"/>
              </w:rPr>
            </w:pPr>
            <w:r w:rsidRPr="00DD1282">
              <w:rPr>
                <w:sz w:val="24"/>
                <w:szCs w:val="24"/>
              </w:rPr>
              <w:t>от работников аппаратов судов и управления</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30"/>
        </w:trPr>
        <w:tc>
          <w:tcPr>
            <w:tcW w:w="632" w:type="dxa"/>
            <w:gridSpan w:val="2"/>
            <w:tcBorders>
              <w:top w:val="nil"/>
              <w:bottom w:val="nil"/>
            </w:tcBorders>
            <w:noWrap/>
          </w:tcPr>
          <w:p w:rsidR="00AB21D9" w:rsidRPr="00DD1282" w:rsidRDefault="00AB21D9" w:rsidP="00AB21D9">
            <w:pPr>
              <w:jc w:val="center"/>
              <w:rPr>
                <w:sz w:val="26"/>
                <w:szCs w:val="26"/>
              </w:rPr>
            </w:pPr>
          </w:p>
        </w:tc>
        <w:tc>
          <w:tcPr>
            <w:tcW w:w="504" w:type="dxa"/>
            <w:gridSpan w:val="2"/>
            <w:vMerge/>
            <w:vAlign w:val="center"/>
          </w:tcPr>
          <w:p w:rsidR="00AB21D9" w:rsidRPr="00DD1282" w:rsidRDefault="00AB21D9" w:rsidP="00AB21D9">
            <w:pPr>
              <w:rPr>
                <w:sz w:val="24"/>
                <w:szCs w:val="24"/>
              </w:rPr>
            </w:pPr>
          </w:p>
        </w:tc>
        <w:tc>
          <w:tcPr>
            <w:tcW w:w="6158" w:type="dxa"/>
            <w:gridSpan w:val="4"/>
            <w:vAlign w:val="bottom"/>
          </w:tcPr>
          <w:p w:rsidR="00AB21D9" w:rsidRPr="00DD1282" w:rsidRDefault="00AB21D9" w:rsidP="00AB21D9">
            <w:pPr>
              <w:jc w:val="both"/>
              <w:rPr>
                <w:sz w:val="24"/>
                <w:szCs w:val="24"/>
              </w:rPr>
            </w:pPr>
            <w:r w:rsidRPr="00DD1282">
              <w:rPr>
                <w:sz w:val="24"/>
                <w:szCs w:val="24"/>
              </w:rPr>
              <w:t>от адвокатов</w:t>
            </w:r>
          </w:p>
        </w:tc>
        <w:tc>
          <w:tcPr>
            <w:tcW w:w="1559" w:type="dxa"/>
            <w:vAlign w:val="bottom"/>
          </w:tcPr>
          <w:p w:rsidR="00AB21D9" w:rsidRPr="00DD1282" w:rsidRDefault="00AB21D9" w:rsidP="00AB21D9">
            <w:pPr>
              <w:jc w:val="center"/>
              <w:rPr>
                <w:sz w:val="26"/>
                <w:szCs w:val="26"/>
              </w:rPr>
            </w:pPr>
            <w:r>
              <w:rPr>
                <w:sz w:val="26"/>
                <w:szCs w:val="26"/>
              </w:rPr>
              <w:t>2</w:t>
            </w:r>
          </w:p>
        </w:tc>
        <w:tc>
          <w:tcPr>
            <w:tcW w:w="1276" w:type="dxa"/>
            <w:vAlign w:val="bottom"/>
          </w:tcPr>
          <w:p w:rsidR="00AB21D9" w:rsidRPr="00DD1282" w:rsidRDefault="00AB21D9" w:rsidP="00AB21D9">
            <w:pPr>
              <w:jc w:val="center"/>
              <w:rPr>
                <w:sz w:val="26"/>
                <w:szCs w:val="26"/>
              </w:rPr>
            </w:pPr>
            <w:r>
              <w:rPr>
                <w:sz w:val="26"/>
                <w:szCs w:val="26"/>
              </w:rPr>
              <w:t>1</w:t>
            </w:r>
          </w:p>
        </w:tc>
      </w:tr>
      <w:tr w:rsidR="00AB21D9" w:rsidRPr="00DD1282" w:rsidTr="00AB21D9">
        <w:trPr>
          <w:gridAfter w:val="1"/>
          <w:wAfter w:w="100" w:type="dxa"/>
          <w:trHeight w:val="330"/>
        </w:trPr>
        <w:tc>
          <w:tcPr>
            <w:tcW w:w="632" w:type="dxa"/>
            <w:gridSpan w:val="2"/>
            <w:tcBorders>
              <w:top w:val="nil"/>
              <w:bottom w:val="nil"/>
            </w:tcBorders>
            <w:noWrap/>
          </w:tcPr>
          <w:p w:rsidR="00AB21D9" w:rsidRPr="00DD1282" w:rsidRDefault="00AB21D9" w:rsidP="00AB21D9">
            <w:pPr>
              <w:jc w:val="center"/>
              <w:rPr>
                <w:sz w:val="26"/>
                <w:szCs w:val="26"/>
              </w:rPr>
            </w:pPr>
          </w:p>
        </w:tc>
        <w:tc>
          <w:tcPr>
            <w:tcW w:w="504" w:type="dxa"/>
            <w:gridSpan w:val="2"/>
            <w:vMerge/>
            <w:vAlign w:val="center"/>
          </w:tcPr>
          <w:p w:rsidR="00AB21D9" w:rsidRPr="00DD1282" w:rsidRDefault="00AB21D9" w:rsidP="00AB21D9">
            <w:pPr>
              <w:rPr>
                <w:sz w:val="24"/>
                <w:szCs w:val="24"/>
              </w:rPr>
            </w:pPr>
          </w:p>
        </w:tc>
        <w:tc>
          <w:tcPr>
            <w:tcW w:w="6158" w:type="dxa"/>
            <w:gridSpan w:val="4"/>
            <w:vAlign w:val="bottom"/>
          </w:tcPr>
          <w:p w:rsidR="00AB21D9" w:rsidRPr="00DD1282" w:rsidRDefault="00AB21D9" w:rsidP="00AB21D9">
            <w:pPr>
              <w:jc w:val="both"/>
              <w:rPr>
                <w:sz w:val="24"/>
                <w:szCs w:val="24"/>
              </w:rPr>
            </w:pPr>
            <w:r w:rsidRPr="00DD1282">
              <w:rPr>
                <w:sz w:val="24"/>
                <w:szCs w:val="24"/>
              </w:rPr>
              <w:t>от лиц, содержащихся под стражей, осужденных к наказанию</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30"/>
        </w:trPr>
        <w:tc>
          <w:tcPr>
            <w:tcW w:w="632" w:type="dxa"/>
            <w:gridSpan w:val="2"/>
            <w:tcBorders>
              <w:top w:val="nil"/>
              <w:bottom w:val="nil"/>
            </w:tcBorders>
            <w:noWrap/>
          </w:tcPr>
          <w:p w:rsidR="00AB21D9" w:rsidRPr="00DD1282" w:rsidRDefault="00AB21D9" w:rsidP="00AB21D9">
            <w:pPr>
              <w:jc w:val="center"/>
              <w:rPr>
                <w:sz w:val="26"/>
                <w:szCs w:val="26"/>
              </w:rPr>
            </w:pPr>
          </w:p>
        </w:tc>
        <w:tc>
          <w:tcPr>
            <w:tcW w:w="504" w:type="dxa"/>
            <w:gridSpan w:val="2"/>
            <w:vMerge/>
            <w:vAlign w:val="center"/>
          </w:tcPr>
          <w:p w:rsidR="00AB21D9" w:rsidRPr="00DD1282" w:rsidRDefault="00AB21D9" w:rsidP="00AB21D9">
            <w:pPr>
              <w:rPr>
                <w:sz w:val="24"/>
                <w:szCs w:val="24"/>
              </w:rPr>
            </w:pPr>
          </w:p>
        </w:tc>
        <w:tc>
          <w:tcPr>
            <w:tcW w:w="6158" w:type="dxa"/>
            <w:gridSpan w:val="4"/>
            <w:vAlign w:val="bottom"/>
          </w:tcPr>
          <w:p w:rsidR="00AB21D9" w:rsidRPr="00DD1282" w:rsidRDefault="00AB21D9" w:rsidP="00AB21D9">
            <w:pPr>
              <w:jc w:val="both"/>
              <w:rPr>
                <w:sz w:val="24"/>
                <w:szCs w:val="24"/>
              </w:rPr>
            </w:pPr>
            <w:r w:rsidRPr="00DD1282">
              <w:rPr>
                <w:sz w:val="24"/>
                <w:szCs w:val="24"/>
              </w:rPr>
              <w:t>от представителей организаций и общественных объединений</w:t>
            </w:r>
          </w:p>
        </w:tc>
        <w:tc>
          <w:tcPr>
            <w:tcW w:w="1559" w:type="dxa"/>
            <w:vAlign w:val="bottom"/>
          </w:tcPr>
          <w:p w:rsidR="00AB21D9" w:rsidRPr="00DD1282" w:rsidRDefault="00AB21D9" w:rsidP="00AB21D9">
            <w:pPr>
              <w:jc w:val="center"/>
              <w:rPr>
                <w:sz w:val="26"/>
                <w:szCs w:val="26"/>
              </w:rPr>
            </w:pPr>
            <w:r>
              <w:rPr>
                <w:sz w:val="26"/>
                <w:szCs w:val="26"/>
              </w:rPr>
              <w:t>5</w:t>
            </w:r>
          </w:p>
        </w:tc>
        <w:tc>
          <w:tcPr>
            <w:tcW w:w="1276" w:type="dxa"/>
            <w:vAlign w:val="bottom"/>
          </w:tcPr>
          <w:p w:rsidR="00AB21D9" w:rsidRPr="00DD1282" w:rsidRDefault="00AB21D9" w:rsidP="00AB21D9">
            <w:pPr>
              <w:jc w:val="center"/>
              <w:rPr>
                <w:sz w:val="26"/>
                <w:szCs w:val="26"/>
              </w:rPr>
            </w:pPr>
            <w:r>
              <w:rPr>
                <w:sz w:val="26"/>
                <w:szCs w:val="26"/>
              </w:rPr>
              <w:t>5</w:t>
            </w:r>
          </w:p>
        </w:tc>
      </w:tr>
      <w:tr w:rsidR="00AB21D9" w:rsidRPr="00DD1282" w:rsidTr="00AB21D9">
        <w:trPr>
          <w:gridAfter w:val="1"/>
          <w:wAfter w:w="100" w:type="dxa"/>
          <w:trHeight w:val="300"/>
        </w:trPr>
        <w:tc>
          <w:tcPr>
            <w:tcW w:w="632" w:type="dxa"/>
            <w:gridSpan w:val="2"/>
            <w:tcBorders>
              <w:top w:val="nil"/>
              <w:bottom w:val="nil"/>
            </w:tcBorders>
            <w:noWrap/>
          </w:tcPr>
          <w:p w:rsidR="00AB21D9" w:rsidRPr="00DD1282" w:rsidRDefault="00AB21D9" w:rsidP="00AB21D9">
            <w:pPr>
              <w:jc w:val="center"/>
              <w:rPr>
                <w:sz w:val="26"/>
                <w:szCs w:val="26"/>
              </w:rPr>
            </w:pPr>
          </w:p>
        </w:tc>
        <w:tc>
          <w:tcPr>
            <w:tcW w:w="504" w:type="dxa"/>
            <w:gridSpan w:val="2"/>
            <w:vMerge/>
            <w:vAlign w:val="center"/>
          </w:tcPr>
          <w:p w:rsidR="00AB21D9" w:rsidRPr="00DD1282" w:rsidRDefault="00AB21D9" w:rsidP="00AB21D9">
            <w:pPr>
              <w:rPr>
                <w:sz w:val="24"/>
                <w:szCs w:val="24"/>
              </w:rPr>
            </w:pPr>
          </w:p>
        </w:tc>
        <w:tc>
          <w:tcPr>
            <w:tcW w:w="6158" w:type="dxa"/>
            <w:gridSpan w:val="4"/>
            <w:vAlign w:val="bottom"/>
          </w:tcPr>
          <w:p w:rsidR="00AB21D9" w:rsidRPr="00DD1282" w:rsidRDefault="00AB21D9" w:rsidP="00AB21D9">
            <w:pPr>
              <w:jc w:val="both"/>
              <w:rPr>
                <w:sz w:val="24"/>
                <w:szCs w:val="24"/>
              </w:rPr>
            </w:pPr>
            <w:r w:rsidRPr="00DD1282">
              <w:rPr>
                <w:sz w:val="24"/>
                <w:szCs w:val="24"/>
              </w:rPr>
              <w:t>без указаний фамилий, имен заявителей, почтовых и (или) электронных адресов</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Tr="00AB21D9">
        <w:trPr>
          <w:gridAfter w:val="1"/>
          <w:wAfter w:w="100" w:type="dxa"/>
          <w:trHeight w:val="300"/>
        </w:trPr>
        <w:tc>
          <w:tcPr>
            <w:tcW w:w="632" w:type="dxa"/>
            <w:gridSpan w:val="2"/>
            <w:tcBorders>
              <w:top w:val="nil"/>
              <w:bottom w:val="nil"/>
            </w:tcBorders>
            <w:noWrap/>
          </w:tcPr>
          <w:p w:rsidR="00AB21D9" w:rsidRPr="00DD1282" w:rsidRDefault="00AB21D9" w:rsidP="00AB21D9">
            <w:pPr>
              <w:jc w:val="center"/>
              <w:rPr>
                <w:sz w:val="26"/>
                <w:szCs w:val="26"/>
              </w:rPr>
            </w:pPr>
          </w:p>
        </w:tc>
        <w:tc>
          <w:tcPr>
            <w:tcW w:w="504" w:type="dxa"/>
            <w:gridSpan w:val="2"/>
            <w:vMerge/>
            <w:vAlign w:val="center"/>
          </w:tcPr>
          <w:p w:rsidR="00AB21D9" w:rsidRPr="00DD1282" w:rsidRDefault="00AB21D9" w:rsidP="00AB21D9">
            <w:pPr>
              <w:rPr>
                <w:sz w:val="24"/>
                <w:szCs w:val="24"/>
              </w:rPr>
            </w:pPr>
          </w:p>
        </w:tc>
        <w:tc>
          <w:tcPr>
            <w:tcW w:w="6158" w:type="dxa"/>
            <w:gridSpan w:val="4"/>
            <w:vAlign w:val="bottom"/>
          </w:tcPr>
          <w:p w:rsidR="00AB21D9" w:rsidRPr="00DD1282" w:rsidRDefault="00AB21D9" w:rsidP="00AB21D9">
            <w:pPr>
              <w:jc w:val="both"/>
              <w:rPr>
                <w:sz w:val="24"/>
                <w:szCs w:val="24"/>
              </w:rPr>
            </w:pPr>
            <w:r>
              <w:rPr>
                <w:sz w:val="24"/>
                <w:szCs w:val="24"/>
              </w:rPr>
              <w:t>от иной категории заявителей</w:t>
            </w:r>
          </w:p>
        </w:tc>
        <w:tc>
          <w:tcPr>
            <w:tcW w:w="1559" w:type="dxa"/>
            <w:vAlign w:val="bottom"/>
          </w:tcPr>
          <w:p w:rsidR="00AB21D9" w:rsidRDefault="00AB21D9" w:rsidP="00AB21D9">
            <w:pPr>
              <w:jc w:val="center"/>
              <w:rPr>
                <w:sz w:val="26"/>
                <w:szCs w:val="26"/>
              </w:rPr>
            </w:pPr>
            <w:r>
              <w:rPr>
                <w:sz w:val="26"/>
                <w:szCs w:val="26"/>
              </w:rPr>
              <w:t>5</w:t>
            </w:r>
          </w:p>
        </w:tc>
        <w:tc>
          <w:tcPr>
            <w:tcW w:w="1276" w:type="dxa"/>
            <w:vAlign w:val="bottom"/>
          </w:tcPr>
          <w:p w:rsidR="00AB21D9" w:rsidRDefault="00AB21D9" w:rsidP="00AB21D9">
            <w:pPr>
              <w:jc w:val="center"/>
              <w:rPr>
                <w:sz w:val="26"/>
                <w:szCs w:val="26"/>
              </w:rPr>
            </w:pPr>
            <w:r>
              <w:rPr>
                <w:sz w:val="26"/>
                <w:szCs w:val="26"/>
              </w:rPr>
              <w:t>10</w:t>
            </w:r>
          </w:p>
        </w:tc>
      </w:tr>
      <w:tr w:rsidR="00AB21D9" w:rsidRPr="00DD1282" w:rsidTr="00AB21D9">
        <w:trPr>
          <w:gridAfter w:val="1"/>
          <w:wAfter w:w="100" w:type="dxa"/>
          <w:trHeight w:val="208"/>
        </w:trPr>
        <w:tc>
          <w:tcPr>
            <w:tcW w:w="632" w:type="dxa"/>
            <w:gridSpan w:val="2"/>
            <w:noWrap/>
          </w:tcPr>
          <w:p w:rsidR="00AB21D9" w:rsidRPr="00DD1282" w:rsidRDefault="00AB21D9" w:rsidP="00AB21D9">
            <w:pPr>
              <w:jc w:val="center"/>
              <w:rPr>
                <w:sz w:val="26"/>
                <w:szCs w:val="26"/>
              </w:rPr>
            </w:pPr>
            <w:r w:rsidRPr="00DD1282">
              <w:rPr>
                <w:sz w:val="26"/>
                <w:szCs w:val="26"/>
              </w:rPr>
              <w:t>2.</w:t>
            </w:r>
          </w:p>
        </w:tc>
        <w:tc>
          <w:tcPr>
            <w:tcW w:w="9497" w:type="dxa"/>
            <w:gridSpan w:val="8"/>
            <w:vAlign w:val="bottom"/>
          </w:tcPr>
          <w:p w:rsidR="00AB21D9" w:rsidRPr="00DD1282" w:rsidRDefault="00AB21D9" w:rsidP="00AB21D9">
            <w:pPr>
              <w:rPr>
                <w:sz w:val="24"/>
                <w:szCs w:val="24"/>
              </w:rPr>
            </w:pPr>
            <w:r w:rsidRPr="00DD1282">
              <w:rPr>
                <w:sz w:val="24"/>
                <w:szCs w:val="24"/>
              </w:rPr>
              <w:t>Из общего количества поступивших обращений (запросов):</w:t>
            </w:r>
          </w:p>
        </w:tc>
      </w:tr>
      <w:tr w:rsidR="00AB21D9" w:rsidRPr="00DD1282" w:rsidTr="00AB21D9">
        <w:trPr>
          <w:gridAfter w:val="1"/>
          <w:wAfter w:w="100" w:type="dxa"/>
          <w:trHeight w:val="252"/>
        </w:trPr>
        <w:tc>
          <w:tcPr>
            <w:tcW w:w="632" w:type="dxa"/>
            <w:gridSpan w:val="2"/>
            <w:tcBorders>
              <w:bottom w:val="nil"/>
            </w:tcBorders>
            <w:noWrap/>
          </w:tcPr>
          <w:p w:rsidR="00AB21D9" w:rsidRPr="00DD1282" w:rsidRDefault="00AB21D9" w:rsidP="00AB21D9">
            <w:pPr>
              <w:jc w:val="center"/>
              <w:rPr>
                <w:sz w:val="26"/>
                <w:szCs w:val="26"/>
              </w:rPr>
            </w:pPr>
          </w:p>
        </w:tc>
        <w:tc>
          <w:tcPr>
            <w:tcW w:w="504" w:type="dxa"/>
            <w:gridSpan w:val="2"/>
            <w:vMerge w:val="restart"/>
            <w:textDirection w:val="btLr"/>
            <w:vAlign w:val="center"/>
          </w:tcPr>
          <w:p w:rsidR="00AB21D9" w:rsidRPr="00DD1282" w:rsidRDefault="00AB21D9" w:rsidP="00AB21D9">
            <w:pPr>
              <w:ind w:left="113" w:right="113"/>
              <w:jc w:val="center"/>
              <w:rPr>
                <w:sz w:val="24"/>
                <w:szCs w:val="24"/>
              </w:rPr>
            </w:pPr>
            <w:r w:rsidRPr="00DD1282">
              <w:rPr>
                <w:sz w:val="24"/>
                <w:szCs w:val="24"/>
              </w:rPr>
              <w:t>Из них</w:t>
            </w:r>
          </w:p>
        </w:tc>
        <w:tc>
          <w:tcPr>
            <w:tcW w:w="6158" w:type="dxa"/>
            <w:gridSpan w:val="4"/>
            <w:vAlign w:val="bottom"/>
          </w:tcPr>
          <w:p w:rsidR="00AB21D9" w:rsidRPr="00DD1282" w:rsidRDefault="00AB21D9" w:rsidP="00AB21D9">
            <w:pPr>
              <w:rPr>
                <w:sz w:val="24"/>
                <w:szCs w:val="24"/>
              </w:rPr>
            </w:pPr>
            <w:r w:rsidRPr="00DD1282">
              <w:rPr>
                <w:sz w:val="24"/>
                <w:szCs w:val="24"/>
              </w:rPr>
              <w:t xml:space="preserve">коллективные </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29"/>
        </w:trPr>
        <w:tc>
          <w:tcPr>
            <w:tcW w:w="632" w:type="dxa"/>
            <w:gridSpan w:val="2"/>
            <w:tcBorders>
              <w:top w:val="nil"/>
              <w:bottom w:val="nil"/>
            </w:tcBorders>
            <w:noWrap/>
          </w:tcPr>
          <w:p w:rsidR="00AB21D9" w:rsidRPr="00DD1282" w:rsidRDefault="00AB21D9" w:rsidP="00AB21D9">
            <w:pPr>
              <w:jc w:val="center"/>
              <w:rPr>
                <w:sz w:val="26"/>
                <w:szCs w:val="26"/>
              </w:rPr>
            </w:pPr>
          </w:p>
        </w:tc>
        <w:tc>
          <w:tcPr>
            <w:tcW w:w="504" w:type="dxa"/>
            <w:gridSpan w:val="2"/>
            <w:vMerge/>
            <w:vAlign w:val="center"/>
          </w:tcPr>
          <w:p w:rsidR="00AB21D9" w:rsidRPr="00DD1282" w:rsidRDefault="00AB21D9" w:rsidP="00AB21D9">
            <w:pPr>
              <w:rPr>
                <w:sz w:val="24"/>
                <w:szCs w:val="24"/>
              </w:rPr>
            </w:pPr>
          </w:p>
        </w:tc>
        <w:tc>
          <w:tcPr>
            <w:tcW w:w="1410" w:type="dxa"/>
            <w:gridSpan w:val="3"/>
            <w:vMerge w:val="restart"/>
            <w:vAlign w:val="center"/>
          </w:tcPr>
          <w:p w:rsidR="00AB21D9" w:rsidRPr="00DD1282" w:rsidRDefault="00AB21D9" w:rsidP="00AB21D9">
            <w:pPr>
              <w:jc w:val="center"/>
              <w:rPr>
                <w:sz w:val="24"/>
                <w:szCs w:val="24"/>
              </w:rPr>
            </w:pPr>
            <w:r w:rsidRPr="00DD1282">
              <w:rPr>
                <w:sz w:val="24"/>
                <w:szCs w:val="24"/>
              </w:rPr>
              <w:t>повторные</w:t>
            </w:r>
          </w:p>
        </w:tc>
        <w:tc>
          <w:tcPr>
            <w:tcW w:w="4748" w:type="dxa"/>
            <w:vMerge w:val="restart"/>
            <w:vAlign w:val="bottom"/>
          </w:tcPr>
          <w:p w:rsidR="00AB21D9" w:rsidRPr="00DD1282" w:rsidRDefault="00AB21D9" w:rsidP="00AB21D9">
            <w:pPr>
              <w:jc w:val="both"/>
              <w:rPr>
                <w:sz w:val="24"/>
                <w:szCs w:val="24"/>
              </w:rPr>
            </w:pPr>
            <w:r w:rsidRPr="00DD1282">
              <w:rPr>
                <w:sz w:val="24"/>
                <w:szCs w:val="24"/>
              </w:rPr>
              <w:t>заявитель не удовлетворен данным ему ответом по первоначальному обращению (запросу);</w:t>
            </w:r>
          </w:p>
        </w:tc>
        <w:tc>
          <w:tcPr>
            <w:tcW w:w="1559" w:type="dxa"/>
            <w:vMerge w:val="restart"/>
            <w:vAlign w:val="bottom"/>
          </w:tcPr>
          <w:p w:rsidR="00AB21D9" w:rsidRPr="00DD1282" w:rsidRDefault="00AB21D9" w:rsidP="00AB21D9">
            <w:pPr>
              <w:jc w:val="center"/>
              <w:rPr>
                <w:sz w:val="26"/>
                <w:szCs w:val="26"/>
              </w:rPr>
            </w:pPr>
            <w:r>
              <w:rPr>
                <w:sz w:val="26"/>
                <w:szCs w:val="26"/>
              </w:rPr>
              <w:t>0</w:t>
            </w:r>
          </w:p>
        </w:tc>
        <w:tc>
          <w:tcPr>
            <w:tcW w:w="1276" w:type="dxa"/>
            <w:vMerge w:val="restart"/>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29"/>
        </w:trPr>
        <w:tc>
          <w:tcPr>
            <w:tcW w:w="632" w:type="dxa"/>
            <w:gridSpan w:val="2"/>
            <w:tcBorders>
              <w:top w:val="nil"/>
              <w:bottom w:val="nil"/>
            </w:tcBorders>
            <w:noWrap/>
          </w:tcPr>
          <w:p w:rsidR="00AB21D9" w:rsidRPr="00DD1282" w:rsidRDefault="00AB21D9" w:rsidP="00AB21D9">
            <w:pPr>
              <w:jc w:val="center"/>
              <w:rPr>
                <w:sz w:val="26"/>
                <w:szCs w:val="26"/>
              </w:rPr>
            </w:pPr>
          </w:p>
        </w:tc>
        <w:tc>
          <w:tcPr>
            <w:tcW w:w="504" w:type="dxa"/>
            <w:gridSpan w:val="2"/>
            <w:vMerge/>
            <w:vAlign w:val="center"/>
          </w:tcPr>
          <w:p w:rsidR="00AB21D9" w:rsidRPr="00DD1282" w:rsidRDefault="00AB21D9" w:rsidP="00AB21D9">
            <w:pPr>
              <w:rPr>
                <w:sz w:val="24"/>
                <w:szCs w:val="24"/>
              </w:rPr>
            </w:pPr>
          </w:p>
        </w:tc>
        <w:tc>
          <w:tcPr>
            <w:tcW w:w="1410" w:type="dxa"/>
            <w:gridSpan w:val="3"/>
            <w:vMerge/>
            <w:vAlign w:val="bottom"/>
          </w:tcPr>
          <w:p w:rsidR="00AB21D9" w:rsidRPr="00DD1282" w:rsidRDefault="00AB21D9" w:rsidP="00AB21D9">
            <w:pPr>
              <w:rPr>
                <w:sz w:val="24"/>
                <w:szCs w:val="24"/>
              </w:rPr>
            </w:pPr>
          </w:p>
        </w:tc>
        <w:tc>
          <w:tcPr>
            <w:tcW w:w="4748" w:type="dxa"/>
            <w:vMerge/>
            <w:vAlign w:val="bottom"/>
          </w:tcPr>
          <w:p w:rsidR="00AB21D9" w:rsidRPr="00DD1282" w:rsidRDefault="00AB21D9" w:rsidP="00AB21D9">
            <w:pPr>
              <w:jc w:val="both"/>
              <w:rPr>
                <w:sz w:val="24"/>
                <w:szCs w:val="24"/>
              </w:rPr>
            </w:pPr>
          </w:p>
        </w:tc>
        <w:tc>
          <w:tcPr>
            <w:tcW w:w="1559" w:type="dxa"/>
            <w:vMerge/>
            <w:vAlign w:val="bottom"/>
          </w:tcPr>
          <w:p w:rsidR="00AB21D9" w:rsidRPr="00DD1282" w:rsidRDefault="00AB21D9" w:rsidP="00AB21D9">
            <w:pPr>
              <w:jc w:val="center"/>
              <w:rPr>
                <w:sz w:val="26"/>
                <w:szCs w:val="26"/>
              </w:rPr>
            </w:pPr>
          </w:p>
        </w:tc>
        <w:tc>
          <w:tcPr>
            <w:tcW w:w="1276" w:type="dxa"/>
            <w:vMerge/>
            <w:vAlign w:val="bottom"/>
          </w:tcPr>
          <w:p w:rsidR="00AB21D9" w:rsidRPr="00DD1282" w:rsidRDefault="00AB21D9" w:rsidP="00AB21D9">
            <w:pPr>
              <w:jc w:val="center"/>
              <w:rPr>
                <w:sz w:val="26"/>
                <w:szCs w:val="26"/>
              </w:rPr>
            </w:pPr>
          </w:p>
        </w:tc>
      </w:tr>
      <w:tr w:rsidR="00AB21D9" w:rsidRPr="00DD1282" w:rsidTr="00AB21D9">
        <w:trPr>
          <w:gridAfter w:val="1"/>
          <w:wAfter w:w="100" w:type="dxa"/>
          <w:trHeight w:val="329"/>
        </w:trPr>
        <w:tc>
          <w:tcPr>
            <w:tcW w:w="632" w:type="dxa"/>
            <w:gridSpan w:val="2"/>
            <w:tcBorders>
              <w:top w:val="nil"/>
              <w:bottom w:val="nil"/>
            </w:tcBorders>
            <w:noWrap/>
          </w:tcPr>
          <w:p w:rsidR="00AB21D9" w:rsidRPr="00DD1282" w:rsidRDefault="00AB21D9" w:rsidP="00AB21D9">
            <w:pPr>
              <w:jc w:val="center"/>
              <w:rPr>
                <w:sz w:val="26"/>
                <w:szCs w:val="26"/>
              </w:rPr>
            </w:pPr>
          </w:p>
        </w:tc>
        <w:tc>
          <w:tcPr>
            <w:tcW w:w="504" w:type="dxa"/>
            <w:gridSpan w:val="2"/>
            <w:vMerge/>
            <w:vAlign w:val="center"/>
          </w:tcPr>
          <w:p w:rsidR="00AB21D9" w:rsidRPr="00DD1282" w:rsidRDefault="00AB21D9" w:rsidP="00AB21D9">
            <w:pPr>
              <w:rPr>
                <w:sz w:val="24"/>
                <w:szCs w:val="24"/>
              </w:rPr>
            </w:pPr>
          </w:p>
        </w:tc>
        <w:tc>
          <w:tcPr>
            <w:tcW w:w="1410" w:type="dxa"/>
            <w:gridSpan w:val="3"/>
            <w:vMerge/>
            <w:vAlign w:val="bottom"/>
          </w:tcPr>
          <w:p w:rsidR="00AB21D9" w:rsidRPr="00DD1282" w:rsidRDefault="00AB21D9" w:rsidP="00AB21D9">
            <w:pPr>
              <w:rPr>
                <w:sz w:val="24"/>
                <w:szCs w:val="24"/>
              </w:rPr>
            </w:pPr>
          </w:p>
        </w:tc>
        <w:tc>
          <w:tcPr>
            <w:tcW w:w="4748" w:type="dxa"/>
            <w:vAlign w:val="bottom"/>
          </w:tcPr>
          <w:p w:rsidR="00AB21D9" w:rsidRPr="00DD1282" w:rsidRDefault="00AB21D9" w:rsidP="00AB21D9">
            <w:pPr>
              <w:jc w:val="both"/>
              <w:rPr>
                <w:sz w:val="24"/>
                <w:szCs w:val="24"/>
              </w:rPr>
            </w:pPr>
            <w:r w:rsidRPr="00DD1282">
              <w:rPr>
                <w:sz w:val="24"/>
                <w:szCs w:val="24"/>
              </w:rPr>
              <w:t xml:space="preserve">со времени подачи первого обращения (запроса) истек установленный срок рассмотрения, и ответ не дан  </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42"/>
        </w:trPr>
        <w:tc>
          <w:tcPr>
            <w:tcW w:w="632" w:type="dxa"/>
            <w:gridSpan w:val="2"/>
            <w:tcBorders>
              <w:top w:val="nil"/>
            </w:tcBorders>
            <w:noWrap/>
          </w:tcPr>
          <w:p w:rsidR="00AB21D9" w:rsidRPr="00DD1282" w:rsidRDefault="00AB21D9" w:rsidP="00AB21D9">
            <w:pPr>
              <w:jc w:val="center"/>
              <w:rPr>
                <w:sz w:val="26"/>
                <w:szCs w:val="26"/>
              </w:rPr>
            </w:pPr>
          </w:p>
        </w:tc>
        <w:tc>
          <w:tcPr>
            <w:tcW w:w="504" w:type="dxa"/>
            <w:gridSpan w:val="2"/>
            <w:vMerge/>
            <w:vAlign w:val="center"/>
          </w:tcPr>
          <w:p w:rsidR="00AB21D9" w:rsidRPr="00DD1282" w:rsidRDefault="00AB21D9" w:rsidP="00AB21D9">
            <w:pPr>
              <w:rPr>
                <w:sz w:val="24"/>
                <w:szCs w:val="24"/>
              </w:rPr>
            </w:pPr>
          </w:p>
        </w:tc>
        <w:tc>
          <w:tcPr>
            <w:tcW w:w="6158" w:type="dxa"/>
            <w:gridSpan w:val="4"/>
            <w:vAlign w:val="bottom"/>
          </w:tcPr>
          <w:p w:rsidR="00AB21D9" w:rsidRPr="00DD1282" w:rsidRDefault="00AB21D9" w:rsidP="00AB21D9">
            <w:pPr>
              <w:rPr>
                <w:sz w:val="24"/>
                <w:szCs w:val="24"/>
              </w:rPr>
            </w:pPr>
            <w:r w:rsidRPr="00DD1282">
              <w:rPr>
                <w:sz w:val="24"/>
                <w:szCs w:val="24"/>
              </w:rPr>
              <w:t>принято на личном приеме в письменной форме</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50"/>
        </w:trPr>
        <w:tc>
          <w:tcPr>
            <w:tcW w:w="632" w:type="dxa"/>
            <w:gridSpan w:val="2"/>
            <w:noWrap/>
            <w:vAlign w:val="center"/>
          </w:tcPr>
          <w:p w:rsidR="00AB21D9" w:rsidRPr="00DD1282" w:rsidRDefault="00AB21D9" w:rsidP="00AB21D9">
            <w:pPr>
              <w:jc w:val="center"/>
              <w:rPr>
                <w:sz w:val="26"/>
                <w:szCs w:val="26"/>
              </w:rPr>
            </w:pPr>
            <w:r>
              <w:rPr>
                <w:sz w:val="26"/>
                <w:szCs w:val="26"/>
              </w:rPr>
              <w:t>3</w:t>
            </w:r>
            <w:r w:rsidRPr="00DD1282">
              <w:rPr>
                <w:sz w:val="26"/>
                <w:szCs w:val="26"/>
              </w:rPr>
              <w:t>.</w:t>
            </w:r>
          </w:p>
        </w:tc>
        <w:tc>
          <w:tcPr>
            <w:tcW w:w="6662" w:type="dxa"/>
            <w:gridSpan w:val="6"/>
            <w:vAlign w:val="center"/>
          </w:tcPr>
          <w:p w:rsidR="00AB21D9" w:rsidRPr="00DD1282" w:rsidRDefault="00AB21D9" w:rsidP="00AB21D9">
            <w:pPr>
              <w:rPr>
                <w:sz w:val="24"/>
                <w:szCs w:val="24"/>
              </w:rPr>
            </w:pPr>
            <w:r w:rsidRPr="00DD1282">
              <w:rPr>
                <w:sz w:val="24"/>
                <w:szCs w:val="24"/>
              </w:rPr>
              <w:t>Форма обращения (запроса):</w:t>
            </w:r>
          </w:p>
        </w:tc>
        <w:tc>
          <w:tcPr>
            <w:tcW w:w="1559" w:type="dxa"/>
            <w:vAlign w:val="bottom"/>
          </w:tcPr>
          <w:p w:rsidR="00AB21D9" w:rsidRPr="00DD1282" w:rsidRDefault="00AB21D9" w:rsidP="00AB21D9">
            <w:pPr>
              <w:jc w:val="center"/>
              <w:rPr>
                <w:sz w:val="26"/>
                <w:szCs w:val="26"/>
              </w:rPr>
            </w:pPr>
          </w:p>
        </w:tc>
        <w:tc>
          <w:tcPr>
            <w:tcW w:w="1276" w:type="dxa"/>
            <w:vAlign w:val="bottom"/>
          </w:tcPr>
          <w:p w:rsidR="00AB21D9" w:rsidRPr="00DD1282" w:rsidRDefault="00AB21D9" w:rsidP="00AB21D9">
            <w:pPr>
              <w:jc w:val="center"/>
              <w:rPr>
                <w:sz w:val="26"/>
                <w:szCs w:val="26"/>
              </w:rPr>
            </w:pPr>
          </w:p>
        </w:tc>
      </w:tr>
      <w:tr w:rsidR="00AB21D9" w:rsidRPr="008263DB" w:rsidTr="00AB21D9">
        <w:trPr>
          <w:gridAfter w:val="1"/>
          <w:wAfter w:w="100" w:type="dxa"/>
          <w:trHeight w:val="341"/>
        </w:trPr>
        <w:tc>
          <w:tcPr>
            <w:tcW w:w="632" w:type="dxa"/>
            <w:gridSpan w:val="2"/>
            <w:vMerge w:val="restart"/>
            <w:noWrap/>
            <w:vAlign w:val="center"/>
          </w:tcPr>
          <w:p w:rsidR="00AB21D9" w:rsidRPr="00DD1282" w:rsidRDefault="00AB21D9" w:rsidP="00AB21D9">
            <w:pPr>
              <w:jc w:val="center"/>
              <w:rPr>
                <w:sz w:val="26"/>
                <w:szCs w:val="26"/>
              </w:rPr>
            </w:pPr>
          </w:p>
        </w:tc>
        <w:tc>
          <w:tcPr>
            <w:tcW w:w="465" w:type="dxa"/>
            <w:vMerge w:val="restart"/>
            <w:textDirection w:val="btLr"/>
            <w:vAlign w:val="center"/>
          </w:tcPr>
          <w:p w:rsidR="00AB21D9" w:rsidRPr="00DD1282" w:rsidRDefault="00AB21D9" w:rsidP="00AB21D9">
            <w:pPr>
              <w:ind w:left="113" w:right="113"/>
              <w:rPr>
                <w:sz w:val="24"/>
                <w:szCs w:val="24"/>
              </w:rPr>
            </w:pPr>
            <w:r w:rsidRPr="00DD1282">
              <w:rPr>
                <w:sz w:val="24"/>
                <w:szCs w:val="24"/>
              </w:rPr>
              <w:t xml:space="preserve"> Из них</w:t>
            </w:r>
          </w:p>
        </w:tc>
        <w:tc>
          <w:tcPr>
            <w:tcW w:w="6197" w:type="dxa"/>
            <w:gridSpan w:val="5"/>
            <w:vAlign w:val="bottom"/>
          </w:tcPr>
          <w:p w:rsidR="00AB21D9" w:rsidRPr="00DD1282" w:rsidRDefault="00AB21D9" w:rsidP="00AB21D9">
            <w:pPr>
              <w:rPr>
                <w:sz w:val="24"/>
                <w:szCs w:val="24"/>
              </w:rPr>
            </w:pPr>
            <w:r w:rsidRPr="00DD1282">
              <w:rPr>
                <w:sz w:val="24"/>
                <w:szCs w:val="24"/>
              </w:rPr>
              <w:t>письменная</w:t>
            </w:r>
          </w:p>
        </w:tc>
        <w:tc>
          <w:tcPr>
            <w:tcW w:w="1559" w:type="dxa"/>
            <w:vAlign w:val="bottom"/>
          </w:tcPr>
          <w:p w:rsidR="00AB21D9" w:rsidRPr="008263DB" w:rsidRDefault="00AB21D9" w:rsidP="00AB21D9">
            <w:pPr>
              <w:jc w:val="center"/>
              <w:rPr>
                <w:sz w:val="26"/>
                <w:szCs w:val="26"/>
              </w:rPr>
            </w:pPr>
            <w:r>
              <w:rPr>
                <w:sz w:val="26"/>
                <w:szCs w:val="26"/>
              </w:rPr>
              <w:t>3</w:t>
            </w:r>
          </w:p>
        </w:tc>
        <w:tc>
          <w:tcPr>
            <w:tcW w:w="1276" w:type="dxa"/>
            <w:vAlign w:val="bottom"/>
          </w:tcPr>
          <w:p w:rsidR="00AB21D9" w:rsidRPr="008263DB" w:rsidRDefault="00AB21D9" w:rsidP="00AB21D9">
            <w:pPr>
              <w:jc w:val="center"/>
              <w:rPr>
                <w:sz w:val="26"/>
                <w:szCs w:val="26"/>
              </w:rPr>
            </w:pPr>
            <w:r>
              <w:rPr>
                <w:sz w:val="26"/>
                <w:szCs w:val="26"/>
              </w:rPr>
              <w:t>5</w:t>
            </w:r>
          </w:p>
        </w:tc>
      </w:tr>
      <w:tr w:rsidR="00AB21D9" w:rsidRPr="00E81508" w:rsidTr="00AB21D9">
        <w:trPr>
          <w:gridAfter w:val="1"/>
          <w:wAfter w:w="100" w:type="dxa"/>
          <w:trHeight w:val="430"/>
        </w:trPr>
        <w:tc>
          <w:tcPr>
            <w:tcW w:w="632" w:type="dxa"/>
            <w:gridSpan w:val="2"/>
            <w:vMerge/>
            <w:noWrap/>
            <w:vAlign w:val="center"/>
          </w:tcPr>
          <w:p w:rsidR="00AB21D9" w:rsidRPr="00DD1282" w:rsidRDefault="00AB21D9" w:rsidP="00AB21D9">
            <w:pPr>
              <w:jc w:val="center"/>
              <w:rPr>
                <w:sz w:val="26"/>
                <w:szCs w:val="26"/>
              </w:rPr>
            </w:pPr>
          </w:p>
        </w:tc>
        <w:tc>
          <w:tcPr>
            <w:tcW w:w="465" w:type="dxa"/>
            <w:vMerge/>
            <w:vAlign w:val="center"/>
          </w:tcPr>
          <w:p w:rsidR="00AB21D9" w:rsidRPr="00DD1282" w:rsidRDefault="00AB21D9" w:rsidP="00AB21D9">
            <w:pPr>
              <w:rPr>
                <w:sz w:val="24"/>
                <w:szCs w:val="24"/>
              </w:rPr>
            </w:pPr>
          </w:p>
        </w:tc>
        <w:tc>
          <w:tcPr>
            <w:tcW w:w="6197" w:type="dxa"/>
            <w:gridSpan w:val="5"/>
            <w:vAlign w:val="bottom"/>
          </w:tcPr>
          <w:p w:rsidR="00AB21D9" w:rsidRPr="00DD1282" w:rsidRDefault="00AB21D9" w:rsidP="00AB21D9">
            <w:pPr>
              <w:rPr>
                <w:sz w:val="24"/>
                <w:szCs w:val="24"/>
              </w:rPr>
            </w:pPr>
            <w:r w:rsidRPr="00DD1282">
              <w:rPr>
                <w:sz w:val="24"/>
                <w:szCs w:val="24"/>
              </w:rPr>
              <w:t xml:space="preserve">в электронном </w:t>
            </w:r>
            <w:proofErr w:type="gramStart"/>
            <w:r w:rsidRPr="00DD1282">
              <w:rPr>
                <w:sz w:val="24"/>
                <w:szCs w:val="24"/>
              </w:rPr>
              <w:t>виде</w:t>
            </w:r>
            <w:proofErr w:type="gramEnd"/>
          </w:p>
        </w:tc>
        <w:tc>
          <w:tcPr>
            <w:tcW w:w="1559" w:type="dxa"/>
            <w:vAlign w:val="bottom"/>
          </w:tcPr>
          <w:p w:rsidR="00AB21D9" w:rsidRPr="00E81508" w:rsidRDefault="00AB21D9" w:rsidP="00AB21D9">
            <w:pPr>
              <w:jc w:val="center"/>
              <w:rPr>
                <w:sz w:val="26"/>
                <w:szCs w:val="26"/>
                <w:highlight w:val="yellow"/>
              </w:rPr>
            </w:pPr>
            <w:r>
              <w:rPr>
                <w:sz w:val="26"/>
                <w:szCs w:val="26"/>
              </w:rPr>
              <w:t>9</w:t>
            </w:r>
          </w:p>
        </w:tc>
        <w:tc>
          <w:tcPr>
            <w:tcW w:w="1276" w:type="dxa"/>
            <w:vAlign w:val="bottom"/>
          </w:tcPr>
          <w:p w:rsidR="00AB21D9" w:rsidRPr="00E81508" w:rsidRDefault="00AB21D9" w:rsidP="00AB21D9">
            <w:pPr>
              <w:jc w:val="center"/>
              <w:rPr>
                <w:sz w:val="26"/>
                <w:szCs w:val="26"/>
                <w:highlight w:val="yellow"/>
              </w:rPr>
            </w:pPr>
            <w:r>
              <w:rPr>
                <w:sz w:val="26"/>
                <w:szCs w:val="26"/>
              </w:rPr>
              <w:t>11</w:t>
            </w:r>
          </w:p>
        </w:tc>
      </w:tr>
      <w:tr w:rsidR="00AB21D9" w:rsidRPr="00DD1282" w:rsidTr="00AB21D9">
        <w:trPr>
          <w:gridAfter w:val="1"/>
          <w:wAfter w:w="100" w:type="dxa"/>
          <w:trHeight w:val="478"/>
        </w:trPr>
        <w:tc>
          <w:tcPr>
            <w:tcW w:w="632" w:type="dxa"/>
            <w:gridSpan w:val="2"/>
            <w:vMerge/>
            <w:noWrap/>
            <w:vAlign w:val="center"/>
          </w:tcPr>
          <w:p w:rsidR="00AB21D9" w:rsidRPr="00DD1282" w:rsidRDefault="00AB21D9" w:rsidP="00AB21D9">
            <w:pPr>
              <w:jc w:val="center"/>
              <w:rPr>
                <w:sz w:val="26"/>
                <w:szCs w:val="26"/>
              </w:rPr>
            </w:pPr>
          </w:p>
        </w:tc>
        <w:tc>
          <w:tcPr>
            <w:tcW w:w="465" w:type="dxa"/>
            <w:vMerge/>
            <w:vAlign w:val="center"/>
          </w:tcPr>
          <w:p w:rsidR="00AB21D9" w:rsidRPr="00DD1282" w:rsidRDefault="00AB21D9" w:rsidP="00AB21D9">
            <w:pPr>
              <w:rPr>
                <w:sz w:val="24"/>
                <w:szCs w:val="24"/>
              </w:rPr>
            </w:pPr>
          </w:p>
        </w:tc>
        <w:tc>
          <w:tcPr>
            <w:tcW w:w="6197" w:type="dxa"/>
            <w:gridSpan w:val="5"/>
            <w:vAlign w:val="bottom"/>
          </w:tcPr>
          <w:p w:rsidR="00AB21D9" w:rsidRPr="00DD1282" w:rsidRDefault="00AB21D9" w:rsidP="00AB21D9">
            <w:pPr>
              <w:rPr>
                <w:sz w:val="24"/>
                <w:szCs w:val="24"/>
              </w:rPr>
            </w:pPr>
            <w:proofErr w:type="gramStart"/>
            <w:r w:rsidRPr="00DD1282">
              <w:rPr>
                <w:sz w:val="24"/>
                <w:szCs w:val="24"/>
              </w:rPr>
              <w:t>устная</w:t>
            </w:r>
            <w:proofErr w:type="gramEnd"/>
            <w:r w:rsidRPr="00DD1282">
              <w:rPr>
                <w:sz w:val="24"/>
                <w:szCs w:val="24"/>
              </w:rPr>
              <w:t xml:space="preserve"> (на личном приеме)</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60"/>
        </w:trPr>
        <w:tc>
          <w:tcPr>
            <w:tcW w:w="632" w:type="dxa"/>
            <w:gridSpan w:val="2"/>
            <w:noWrap/>
            <w:vAlign w:val="center"/>
          </w:tcPr>
          <w:p w:rsidR="00AB21D9" w:rsidRPr="00DD1282" w:rsidRDefault="00AB21D9" w:rsidP="00AB21D9">
            <w:pPr>
              <w:jc w:val="center"/>
              <w:rPr>
                <w:sz w:val="26"/>
                <w:szCs w:val="26"/>
              </w:rPr>
            </w:pPr>
            <w:r>
              <w:rPr>
                <w:sz w:val="26"/>
                <w:szCs w:val="26"/>
              </w:rPr>
              <w:t>4</w:t>
            </w:r>
            <w:r w:rsidRPr="00DD1282">
              <w:rPr>
                <w:sz w:val="26"/>
                <w:szCs w:val="26"/>
              </w:rPr>
              <w:t>.</w:t>
            </w:r>
          </w:p>
        </w:tc>
        <w:tc>
          <w:tcPr>
            <w:tcW w:w="9497" w:type="dxa"/>
            <w:gridSpan w:val="8"/>
            <w:vAlign w:val="center"/>
          </w:tcPr>
          <w:p w:rsidR="00AB21D9" w:rsidRPr="00DD1282" w:rsidRDefault="00AB21D9" w:rsidP="00AB21D9">
            <w:pPr>
              <w:rPr>
                <w:sz w:val="26"/>
                <w:szCs w:val="26"/>
              </w:rPr>
            </w:pPr>
            <w:r w:rsidRPr="00DD1282">
              <w:rPr>
                <w:sz w:val="24"/>
                <w:szCs w:val="24"/>
              </w:rPr>
              <w:t>Тематика</w:t>
            </w:r>
            <w:r>
              <w:rPr>
                <w:sz w:val="24"/>
                <w:szCs w:val="24"/>
              </w:rPr>
              <w:t xml:space="preserve"> (наименование вопроса в </w:t>
            </w:r>
            <w:proofErr w:type="gramStart"/>
            <w:r>
              <w:rPr>
                <w:sz w:val="24"/>
                <w:szCs w:val="24"/>
              </w:rPr>
              <w:t>соответствии</w:t>
            </w:r>
            <w:proofErr w:type="gramEnd"/>
            <w:r>
              <w:rPr>
                <w:sz w:val="24"/>
                <w:szCs w:val="24"/>
              </w:rPr>
              <w:t xml:space="preserve"> с Типовым общероссийским тематическим классификатором обращений граждан и организаций)</w:t>
            </w:r>
          </w:p>
        </w:tc>
      </w:tr>
      <w:tr w:rsidR="00AB21D9" w:rsidTr="00AB21D9">
        <w:trPr>
          <w:gridAfter w:val="1"/>
          <w:wAfter w:w="100" w:type="dxa"/>
          <w:trHeight w:val="501"/>
        </w:trPr>
        <w:tc>
          <w:tcPr>
            <w:tcW w:w="632" w:type="dxa"/>
            <w:gridSpan w:val="2"/>
            <w:tcBorders>
              <w:top w:val="nil"/>
              <w:bottom w:val="nil"/>
            </w:tcBorders>
            <w:noWrap/>
          </w:tcPr>
          <w:p w:rsidR="00AB21D9" w:rsidRPr="00DD1282" w:rsidRDefault="00AB21D9" w:rsidP="00AB21D9">
            <w:pPr>
              <w:jc w:val="center"/>
              <w:rPr>
                <w:sz w:val="26"/>
                <w:szCs w:val="26"/>
              </w:rPr>
            </w:pPr>
          </w:p>
        </w:tc>
        <w:tc>
          <w:tcPr>
            <w:tcW w:w="6662" w:type="dxa"/>
            <w:gridSpan w:val="6"/>
            <w:vAlign w:val="bottom"/>
          </w:tcPr>
          <w:p w:rsidR="00AB21D9" w:rsidRPr="00766343" w:rsidRDefault="00AB21D9" w:rsidP="00AB21D9">
            <w:pPr>
              <w:jc w:val="both"/>
              <w:rPr>
                <w:sz w:val="24"/>
                <w:szCs w:val="24"/>
              </w:rPr>
            </w:pPr>
            <w:r>
              <w:rPr>
                <w:sz w:val="24"/>
                <w:szCs w:val="24"/>
              </w:rPr>
              <w:t>Федеральные арбитражные суды</w:t>
            </w:r>
          </w:p>
        </w:tc>
        <w:tc>
          <w:tcPr>
            <w:tcW w:w="1559" w:type="dxa"/>
            <w:vAlign w:val="bottom"/>
          </w:tcPr>
          <w:p w:rsidR="00AB21D9" w:rsidRDefault="00AB21D9" w:rsidP="00AB21D9">
            <w:pPr>
              <w:jc w:val="center"/>
              <w:rPr>
                <w:sz w:val="26"/>
                <w:szCs w:val="26"/>
              </w:rPr>
            </w:pPr>
            <w:r>
              <w:rPr>
                <w:sz w:val="26"/>
                <w:szCs w:val="26"/>
              </w:rPr>
              <w:t>1</w:t>
            </w:r>
          </w:p>
        </w:tc>
        <w:tc>
          <w:tcPr>
            <w:tcW w:w="1276" w:type="dxa"/>
            <w:vAlign w:val="bottom"/>
          </w:tcPr>
          <w:p w:rsidR="00AB21D9" w:rsidRDefault="00AB21D9" w:rsidP="00AB21D9">
            <w:pPr>
              <w:jc w:val="center"/>
              <w:rPr>
                <w:sz w:val="26"/>
                <w:szCs w:val="26"/>
              </w:rPr>
            </w:pPr>
            <w:r>
              <w:rPr>
                <w:sz w:val="26"/>
                <w:szCs w:val="26"/>
              </w:rPr>
              <w:t>0</w:t>
            </w:r>
          </w:p>
        </w:tc>
      </w:tr>
      <w:tr w:rsidR="000C6F66" w:rsidRPr="00DD1282" w:rsidTr="000C6F66">
        <w:trPr>
          <w:gridAfter w:val="1"/>
          <w:wAfter w:w="100" w:type="dxa"/>
          <w:trHeight w:val="276"/>
        </w:trPr>
        <w:tc>
          <w:tcPr>
            <w:tcW w:w="632" w:type="dxa"/>
            <w:gridSpan w:val="2"/>
            <w:tcBorders>
              <w:top w:val="nil"/>
              <w:bottom w:val="nil"/>
            </w:tcBorders>
            <w:noWrap/>
          </w:tcPr>
          <w:p w:rsidR="000C6F66" w:rsidRPr="00DD1282" w:rsidRDefault="000C6F66" w:rsidP="00AB21D9">
            <w:pPr>
              <w:jc w:val="center"/>
              <w:rPr>
                <w:sz w:val="26"/>
                <w:szCs w:val="26"/>
              </w:rPr>
            </w:pPr>
          </w:p>
        </w:tc>
        <w:tc>
          <w:tcPr>
            <w:tcW w:w="6662" w:type="dxa"/>
            <w:gridSpan w:val="6"/>
            <w:vMerge w:val="restart"/>
            <w:vAlign w:val="bottom"/>
          </w:tcPr>
          <w:p w:rsidR="000C6F66" w:rsidRPr="006C6C30" w:rsidRDefault="000C6F66" w:rsidP="00AB21D9">
            <w:pPr>
              <w:jc w:val="both"/>
              <w:rPr>
                <w:sz w:val="24"/>
                <w:szCs w:val="24"/>
                <w:highlight w:val="yellow"/>
              </w:rPr>
            </w:pPr>
            <w:r w:rsidRPr="00766343">
              <w:rPr>
                <w:sz w:val="24"/>
                <w:szCs w:val="24"/>
              </w:rPr>
              <w:t>Жалобы на действия (бездействие) работников аппарата суда, аппарата мирового судьи</w:t>
            </w:r>
          </w:p>
        </w:tc>
        <w:tc>
          <w:tcPr>
            <w:tcW w:w="1559" w:type="dxa"/>
            <w:vMerge w:val="restart"/>
            <w:vAlign w:val="bottom"/>
          </w:tcPr>
          <w:p w:rsidR="000C6F66" w:rsidRPr="00DD1282" w:rsidRDefault="000C6F66" w:rsidP="00AB21D9">
            <w:pPr>
              <w:jc w:val="center"/>
              <w:rPr>
                <w:sz w:val="26"/>
                <w:szCs w:val="26"/>
              </w:rPr>
            </w:pPr>
            <w:r>
              <w:rPr>
                <w:sz w:val="26"/>
                <w:szCs w:val="26"/>
              </w:rPr>
              <w:t>0</w:t>
            </w:r>
          </w:p>
        </w:tc>
        <w:tc>
          <w:tcPr>
            <w:tcW w:w="1276" w:type="dxa"/>
            <w:vMerge w:val="restart"/>
            <w:vAlign w:val="bottom"/>
          </w:tcPr>
          <w:p w:rsidR="000C6F66" w:rsidRPr="00DD1282" w:rsidRDefault="000C6F66" w:rsidP="00AB21D9">
            <w:pPr>
              <w:jc w:val="center"/>
              <w:rPr>
                <w:sz w:val="26"/>
                <w:szCs w:val="26"/>
              </w:rPr>
            </w:pPr>
            <w:r>
              <w:rPr>
                <w:sz w:val="26"/>
                <w:szCs w:val="26"/>
              </w:rPr>
              <w:t>4</w:t>
            </w:r>
          </w:p>
        </w:tc>
      </w:tr>
      <w:tr w:rsidR="000C6F66" w:rsidRPr="00DD1282" w:rsidTr="000C6F66">
        <w:trPr>
          <w:gridAfter w:val="1"/>
          <w:wAfter w:w="100" w:type="dxa"/>
          <w:trHeight w:val="276"/>
        </w:trPr>
        <w:tc>
          <w:tcPr>
            <w:tcW w:w="632" w:type="dxa"/>
            <w:gridSpan w:val="2"/>
            <w:tcBorders>
              <w:top w:val="nil"/>
              <w:bottom w:val="single" w:sz="4" w:space="0" w:color="auto"/>
            </w:tcBorders>
            <w:noWrap/>
          </w:tcPr>
          <w:p w:rsidR="000C6F66" w:rsidRPr="00DD1282" w:rsidRDefault="000C6F66" w:rsidP="00AB21D9">
            <w:pPr>
              <w:jc w:val="center"/>
              <w:rPr>
                <w:sz w:val="26"/>
                <w:szCs w:val="26"/>
              </w:rPr>
            </w:pPr>
          </w:p>
        </w:tc>
        <w:tc>
          <w:tcPr>
            <w:tcW w:w="6662" w:type="dxa"/>
            <w:gridSpan w:val="6"/>
            <w:vMerge/>
            <w:tcBorders>
              <w:bottom w:val="single" w:sz="4" w:space="0" w:color="auto"/>
            </w:tcBorders>
            <w:vAlign w:val="bottom"/>
          </w:tcPr>
          <w:p w:rsidR="000C6F66" w:rsidRPr="00766343" w:rsidRDefault="000C6F66" w:rsidP="00AB21D9">
            <w:pPr>
              <w:jc w:val="both"/>
              <w:rPr>
                <w:sz w:val="24"/>
                <w:szCs w:val="24"/>
              </w:rPr>
            </w:pPr>
          </w:p>
        </w:tc>
        <w:tc>
          <w:tcPr>
            <w:tcW w:w="1559" w:type="dxa"/>
            <w:vMerge/>
            <w:tcBorders>
              <w:bottom w:val="single" w:sz="4" w:space="0" w:color="auto"/>
            </w:tcBorders>
            <w:vAlign w:val="bottom"/>
          </w:tcPr>
          <w:p w:rsidR="000C6F66" w:rsidRDefault="000C6F66" w:rsidP="00AB21D9">
            <w:pPr>
              <w:jc w:val="center"/>
              <w:rPr>
                <w:sz w:val="26"/>
                <w:szCs w:val="26"/>
              </w:rPr>
            </w:pPr>
          </w:p>
        </w:tc>
        <w:tc>
          <w:tcPr>
            <w:tcW w:w="1276" w:type="dxa"/>
            <w:vMerge/>
            <w:tcBorders>
              <w:bottom w:val="single" w:sz="4" w:space="0" w:color="auto"/>
            </w:tcBorders>
            <w:vAlign w:val="bottom"/>
          </w:tcPr>
          <w:p w:rsidR="000C6F66" w:rsidRDefault="000C6F66" w:rsidP="00AB21D9">
            <w:pPr>
              <w:jc w:val="center"/>
              <w:rPr>
                <w:sz w:val="26"/>
                <w:szCs w:val="26"/>
              </w:rPr>
            </w:pPr>
          </w:p>
        </w:tc>
      </w:tr>
      <w:tr w:rsidR="00AB21D9" w:rsidRPr="00B72130" w:rsidTr="000C6F66">
        <w:trPr>
          <w:gridAfter w:val="1"/>
          <w:wAfter w:w="100" w:type="dxa"/>
          <w:trHeight w:val="479"/>
        </w:trPr>
        <w:tc>
          <w:tcPr>
            <w:tcW w:w="632" w:type="dxa"/>
            <w:gridSpan w:val="2"/>
            <w:tcBorders>
              <w:top w:val="single" w:sz="4" w:space="0" w:color="auto"/>
              <w:bottom w:val="nil"/>
            </w:tcBorders>
            <w:noWrap/>
          </w:tcPr>
          <w:p w:rsidR="00AB21D9" w:rsidRPr="00DD1282" w:rsidRDefault="00AB21D9" w:rsidP="00AB21D9">
            <w:pPr>
              <w:jc w:val="center"/>
              <w:rPr>
                <w:sz w:val="26"/>
                <w:szCs w:val="26"/>
              </w:rPr>
            </w:pPr>
          </w:p>
        </w:tc>
        <w:tc>
          <w:tcPr>
            <w:tcW w:w="6662" w:type="dxa"/>
            <w:gridSpan w:val="6"/>
            <w:tcBorders>
              <w:top w:val="single" w:sz="4" w:space="0" w:color="auto"/>
            </w:tcBorders>
            <w:vAlign w:val="bottom"/>
          </w:tcPr>
          <w:p w:rsidR="00AB21D9" w:rsidRPr="00B72130" w:rsidRDefault="00AB21D9" w:rsidP="00AB21D9">
            <w:pPr>
              <w:jc w:val="both"/>
              <w:rPr>
                <w:sz w:val="24"/>
                <w:szCs w:val="24"/>
                <w:highlight w:val="green"/>
              </w:rPr>
            </w:pPr>
            <w:r w:rsidRPr="00064F35">
              <w:rPr>
                <w:sz w:val="24"/>
                <w:szCs w:val="24"/>
              </w:rPr>
              <w:t>Исполнение судебных решений</w:t>
            </w:r>
          </w:p>
        </w:tc>
        <w:tc>
          <w:tcPr>
            <w:tcW w:w="1559" w:type="dxa"/>
            <w:tcBorders>
              <w:top w:val="single" w:sz="4" w:space="0" w:color="auto"/>
            </w:tcBorders>
            <w:vAlign w:val="bottom"/>
          </w:tcPr>
          <w:p w:rsidR="00AB21D9" w:rsidRPr="00B72130" w:rsidRDefault="00AB21D9" w:rsidP="00AB21D9">
            <w:pPr>
              <w:jc w:val="center"/>
              <w:rPr>
                <w:sz w:val="26"/>
                <w:szCs w:val="26"/>
                <w:highlight w:val="green"/>
              </w:rPr>
            </w:pPr>
            <w:r>
              <w:rPr>
                <w:sz w:val="26"/>
                <w:szCs w:val="26"/>
              </w:rPr>
              <w:t>2</w:t>
            </w:r>
          </w:p>
        </w:tc>
        <w:tc>
          <w:tcPr>
            <w:tcW w:w="1276" w:type="dxa"/>
            <w:tcBorders>
              <w:top w:val="single" w:sz="4" w:space="0" w:color="auto"/>
            </w:tcBorders>
            <w:vAlign w:val="bottom"/>
          </w:tcPr>
          <w:p w:rsidR="00AB21D9" w:rsidRPr="00B72130" w:rsidRDefault="00AB21D9" w:rsidP="00AB21D9">
            <w:pPr>
              <w:jc w:val="center"/>
              <w:rPr>
                <w:sz w:val="26"/>
                <w:szCs w:val="26"/>
                <w:highlight w:val="green"/>
              </w:rPr>
            </w:pPr>
            <w:r>
              <w:rPr>
                <w:sz w:val="26"/>
                <w:szCs w:val="26"/>
              </w:rPr>
              <w:t>0</w:t>
            </w:r>
          </w:p>
        </w:tc>
      </w:tr>
      <w:tr w:rsidR="00AB21D9" w:rsidRPr="00F17F69" w:rsidTr="00AB21D9">
        <w:trPr>
          <w:gridAfter w:val="1"/>
          <w:wAfter w:w="100" w:type="dxa"/>
          <w:trHeight w:val="330"/>
        </w:trPr>
        <w:tc>
          <w:tcPr>
            <w:tcW w:w="632" w:type="dxa"/>
            <w:gridSpan w:val="2"/>
            <w:tcBorders>
              <w:top w:val="nil"/>
              <w:bottom w:val="nil"/>
            </w:tcBorders>
            <w:noWrap/>
          </w:tcPr>
          <w:p w:rsidR="00AB21D9" w:rsidRPr="00DD1282" w:rsidRDefault="00AB21D9" w:rsidP="00AB21D9">
            <w:pPr>
              <w:jc w:val="center"/>
              <w:rPr>
                <w:sz w:val="26"/>
                <w:szCs w:val="26"/>
              </w:rPr>
            </w:pPr>
          </w:p>
        </w:tc>
        <w:tc>
          <w:tcPr>
            <w:tcW w:w="6662" w:type="dxa"/>
            <w:gridSpan w:val="6"/>
            <w:vAlign w:val="bottom"/>
          </w:tcPr>
          <w:p w:rsidR="00AB21D9" w:rsidRPr="00F17F69" w:rsidRDefault="00AB21D9" w:rsidP="00AB21D9">
            <w:pPr>
              <w:jc w:val="both"/>
              <w:rPr>
                <w:sz w:val="24"/>
                <w:szCs w:val="24"/>
              </w:rPr>
            </w:pPr>
            <w:r>
              <w:rPr>
                <w:sz w:val="24"/>
                <w:szCs w:val="24"/>
              </w:rPr>
              <w:t xml:space="preserve">Обеспечение доступа к информации о деятельности суда </w:t>
            </w:r>
          </w:p>
        </w:tc>
        <w:tc>
          <w:tcPr>
            <w:tcW w:w="1559" w:type="dxa"/>
            <w:vAlign w:val="bottom"/>
          </w:tcPr>
          <w:p w:rsidR="00AB21D9" w:rsidRPr="00F17F69" w:rsidRDefault="00AB21D9" w:rsidP="00AB21D9">
            <w:pPr>
              <w:jc w:val="center"/>
              <w:rPr>
                <w:sz w:val="26"/>
                <w:szCs w:val="26"/>
              </w:rPr>
            </w:pPr>
            <w:r>
              <w:rPr>
                <w:sz w:val="26"/>
                <w:szCs w:val="26"/>
              </w:rPr>
              <w:t>0</w:t>
            </w:r>
          </w:p>
        </w:tc>
        <w:tc>
          <w:tcPr>
            <w:tcW w:w="1276" w:type="dxa"/>
            <w:vAlign w:val="bottom"/>
          </w:tcPr>
          <w:p w:rsidR="00AB21D9" w:rsidRPr="00F17F69" w:rsidRDefault="00AB21D9" w:rsidP="00AB21D9">
            <w:pPr>
              <w:jc w:val="center"/>
              <w:rPr>
                <w:sz w:val="26"/>
                <w:szCs w:val="26"/>
              </w:rPr>
            </w:pPr>
            <w:r>
              <w:rPr>
                <w:sz w:val="26"/>
                <w:szCs w:val="26"/>
              </w:rPr>
              <w:t>1</w:t>
            </w:r>
          </w:p>
        </w:tc>
      </w:tr>
      <w:tr w:rsidR="00AB21D9" w:rsidRPr="00DD1282" w:rsidTr="00AB21D9">
        <w:trPr>
          <w:gridAfter w:val="1"/>
          <w:wAfter w:w="100" w:type="dxa"/>
          <w:trHeight w:val="330"/>
        </w:trPr>
        <w:tc>
          <w:tcPr>
            <w:tcW w:w="632" w:type="dxa"/>
            <w:gridSpan w:val="2"/>
            <w:tcBorders>
              <w:top w:val="nil"/>
              <w:bottom w:val="nil"/>
            </w:tcBorders>
            <w:noWrap/>
          </w:tcPr>
          <w:p w:rsidR="00AB21D9" w:rsidRPr="00DD1282" w:rsidRDefault="00AB21D9" w:rsidP="00AB21D9">
            <w:pPr>
              <w:jc w:val="center"/>
              <w:rPr>
                <w:sz w:val="26"/>
                <w:szCs w:val="26"/>
              </w:rPr>
            </w:pPr>
          </w:p>
        </w:tc>
        <w:tc>
          <w:tcPr>
            <w:tcW w:w="6662" w:type="dxa"/>
            <w:gridSpan w:val="6"/>
            <w:vAlign w:val="bottom"/>
          </w:tcPr>
          <w:p w:rsidR="00AB21D9" w:rsidRPr="006C6C30" w:rsidRDefault="00AB21D9" w:rsidP="00AB21D9">
            <w:pPr>
              <w:jc w:val="both"/>
              <w:rPr>
                <w:sz w:val="24"/>
                <w:szCs w:val="24"/>
                <w:highlight w:val="yellow"/>
              </w:rPr>
            </w:pPr>
            <w:r w:rsidRPr="00E22E02">
              <w:rPr>
                <w:sz w:val="24"/>
                <w:szCs w:val="24"/>
              </w:rPr>
              <w:t xml:space="preserve">Подача в суд документов в электронном </w:t>
            </w:r>
            <w:proofErr w:type="gramStart"/>
            <w:r w:rsidRPr="00E22E02">
              <w:rPr>
                <w:sz w:val="24"/>
                <w:szCs w:val="24"/>
              </w:rPr>
              <w:t>виде</w:t>
            </w:r>
            <w:proofErr w:type="gramEnd"/>
            <w:r w:rsidRPr="00E22E02">
              <w:rPr>
                <w:sz w:val="24"/>
                <w:szCs w:val="24"/>
              </w:rPr>
              <w:t>, в том числе в форме электронного документа</w:t>
            </w:r>
          </w:p>
        </w:tc>
        <w:tc>
          <w:tcPr>
            <w:tcW w:w="1559" w:type="dxa"/>
            <w:vAlign w:val="bottom"/>
          </w:tcPr>
          <w:p w:rsidR="00AB21D9" w:rsidRPr="00DD1282" w:rsidRDefault="00AB21D9" w:rsidP="00AB21D9">
            <w:pPr>
              <w:jc w:val="center"/>
              <w:rPr>
                <w:sz w:val="26"/>
                <w:szCs w:val="26"/>
              </w:rPr>
            </w:pPr>
            <w:r>
              <w:rPr>
                <w:sz w:val="26"/>
                <w:szCs w:val="26"/>
              </w:rPr>
              <w:t>2</w:t>
            </w:r>
          </w:p>
        </w:tc>
        <w:tc>
          <w:tcPr>
            <w:tcW w:w="1276" w:type="dxa"/>
            <w:vAlign w:val="bottom"/>
          </w:tcPr>
          <w:p w:rsidR="00AB21D9" w:rsidRPr="00DD1282" w:rsidRDefault="00AB21D9" w:rsidP="00AB21D9">
            <w:pPr>
              <w:jc w:val="center"/>
              <w:rPr>
                <w:sz w:val="26"/>
                <w:szCs w:val="26"/>
              </w:rPr>
            </w:pPr>
            <w:r>
              <w:rPr>
                <w:sz w:val="26"/>
                <w:szCs w:val="26"/>
              </w:rPr>
              <w:t>1</w:t>
            </w:r>
          </w:p>
        </w:tc>
      </w:tr>
      <w:tr w:rsidR="00AB21D9" w:rsidRPr="00DD1282" w:rsidTr="00AB21D9">
        <w:trPr>
          <w:gridAfter w:val="1"/>
          <w:wAfter w:w="100" w:type="dxa"/>
          <w:trHeight w:val="330"/>
        </w:trPr>
        <w:tc>
          <w:tcPr>
            <w:tcW w:w="632" w:type="dxa"/>
            <w:gridSpan w:val="2"/>
            <w:tcBorders>
              <w:top w:val="nil"/>
              <w:bottom w:val="nil"/>
            </w:tcBorders>
            <w:noWrap/>
          </w:tcPr>
          <w:p w:rsidR="00AB21D9" w:rsidRPr="00DD1282" w:rsidRDefault="00AB21D9" w:rsidP="00AB21D9">
            <w:pPr>
              <w:jc w:val="center"/>
              <w:rPr>
                <w:sz w:val="26"/>
                <w:szCs w:val="26"/>
              </w:rPr>
            </w:pPr>
          </w:p>
        </w:tc>
        <w:tc>
          <w:tcPr>
            <w:tcW w:w="6662" w:type="dxa"/>
            <w:gridSpan w:val="6"/>
            <w:vAlign w:val="bottom"/>
          </w:tcPr>
          <w:p w:rsidR="00AB21D9" w:rsidRPr="00705974" w:rsidRDefault="00AB21D9" w:rsidP="00AB21D9">
            <w:pPr>
              <w:jc w:val="both"/>
              <w:rPr>
                <w:sz w:val="24"/>
                <w:szCs w:val="24"/>
              </w:rPr>
            </w:pPr>
            <w:r w:rsidRPr="00705974">
              <w:rPr>
                <w:sz w:val="24"/>
                <w:szCs w:val="24"/>
              </w:rPr>
              <w:t>Общие положения в сфере правосудия</w:t>
            </w:r>
          </w:p>
        </w:tc>
        <w:tc>
          <w:tcPr>
            <w:tcW w:w="1559" w:type="dxa"/>
            <w:vAlign w:val="bottom"/>
          </w:tcPr>
          <w:p w:rsidR="00AB21D9" w:rsidRPr="00DD1282" w:rsidRDefault="00AB21D9" w:rsidP="00AB21D9">
            <w:pPr>
              <w:jc w:val="center"/>
              <w:rPr>
                <w:sz w:val="26"/>
                <w:szCs w:val="26"/>
              </w:rPr>
            </w:pPr>
            <w:r>
              <w:rPr>
                <w:sz w:val="26"/>
                <w:szCs w:val="26"/>
              </w:rPr>
              <w:t>2</w:t>
            </w:r>
          </w:p>
        </w:tc>
        <w:tc>
          <w:tcPr>
            <w:tcW w:w="1276" w:type="dxa"/>
            <w:vAlign w:val="bottom"/>
          </w:tcPr>
          <w:p w:rsidR="00AB21D9" w:rsidRPr="00DD1282" w:rsidRDefault="00AB21D9" w:rsidP="00AB21D9">
            <w:pPr>
              <w:jc w:val="center"/>
              <w:rPr>
                <w:sz w:val="26"/>
                <w:szCs w:val="26"/>
              </w:rPr>
            </w:pPr>
            <w:r>
              <w:rPr>
                <w:sz w:val="26"/>
                <w:szCs w:val="26"/>
              </w:rPr>
              <w:t>1</w:t>
            </w:r>
          </w:p>
        </w:tc>
      </w:tr>
      <w:tr w:rsidR="00AB21D9" w:rsidRPr="00B72130" w:rsidTr="00AB21D9">
        <w:trPr>
          <w:gridAfter w:val="1"/>
          <w:wAfter w:w="100" w:type="dxa"/>
          <w:trHeight w:val="330"/>
        </w:trPr>
        <w:tc>
          <w:tcPr>
            <w:tcW w:w="632" w:type="dxa"/>
            <w:gridSpan w:val="2"/>
            <w:tcBorders>
              <w:top w:val="nil"/>
              <w:bottom w:val="nil"/>
            </w:tcBorders>
            <w:noWrap/>
          </w:tcPr>
          <w:p w:rsidR="00AB21D9" w:rsidRPr="00DD1282" w:rsidRDefault="00AB21D9" w:rsidP="00AB21D9">
            <w:pPr>
              <w:jc w:val="center"/>
              <w:rPr>
                <w:sz w:val="26"/>
                <w:szCs w:val="26"/>
              </w:rPr>
            </w:pPr>
          </w:p>
        </w:tc>
        <w:tc>
          <w:tcPr>
            <w:tcW w:w="6662" w:type="dxa"/>
            <w:gridSpan w:val="6"/>
            <w:vAlign w:val="bottom"/>
          </w:tcPr>
          <w:p w:rsidR="00AB21D9" w:rsidRPr="0049080B" w:rsidRDefault="00AB21D9" w:rsidP="00AB21D9">
            <w:pPr>
              <w:jc w:val="both"/>
              <w:rPr>
                <w:sz w:val="24"/>
                <w:szCs w:val="24"/>
                <w:highlight w:val="green"/>
              </w:rPr>
            </w:pPr>
            <w:r w:rsidRPr="00064F35">
              <w:rPr>
                <w:sz w:val="24"/>
                <w:szCs w:val="24"/>
              </w:rPr>
              <w:t>Возмещение издержек по делам, рассматриваемым судами</w:t>
            </w:r>
          </w:p>
        </w:tc>
        <w:tc>
          <w:tcPr>
            <w:tcW w:w="1559" w:type="dxa"/>
            <w:vAlign w:val="bottom"/>
          </w:tcPr>
          <w:p w:rsidR="00AB21D9" w:rsidRPr="00B72130" w:rsidRDefault="00AB21D9" w:rsidP="00AB21D9">
            <w:pPr>
              <w:jc w:val="center"/>
              <w:rPr>
                <w:sz w:val="26"/>
                <w:szCs w:val="26"/>
                <w:highlight w:val="green"/>
              </w:rPr>
            </w:pPr>
            <w:r>
              <w:rPr>
                <w:sz w:val="26"/>
                <w:szCs w:val="26"/>
              </w:rPr>
              <w:t>2</w:t>
            </w:r>
          </w:p>
        </w:tc>
        <w:tc>
          <w:tcPr>
            <w:tcW w:w="1276" w:type="dxa"/>
            <w:vAlign w:val="bottom"/>
          </w:tcPr>
          <w:p w:rsidR="00AB21D9" w:rsidRPr="00B72130" w:rsidRDefault="00AB21D9" w:rsidP="00AB21D9">
            <w:pPr>
              <w:jc w:val="center"/>
              <w:rPr>
                <w:sz w:val="26"/>
                <w:szCs w:val="26"/>
                <w:highlight w:val="green"/>
              </w:rPr>
            </w:pPr>
            <w:r>
              <w:rPr>
                <w:sz w:val="26"/>
                <w:szCs w:val="26"/>
              </w:rPr>
              <w:t>0</w:t>
            </w:r>
          </w:p>
        </w:tc>
      </w:tr>
      <w:tr w:rsidR="00AB21D9" w:rsidTr="00AB21D9">
        <w:trPr>
          <w:gridAfter w:val="1"/>
          <w:wAfter w:w="100" w:type="dxa"/>
          <w:trHeight w:val="330"/>
        </w:trPr>
        <w:tc>
          <w:tcPr>
            <w:tcW w:w="632" w:type="dxa"/>
            <w:gridSpan w:val="2"/>
            <w:tcBorders>
              <w:top w:val="nil"/>
              <w:bottom w:val="nil"/>
            </w:tcBorders>
            <w:noWrap/>
          </w:tcPr>
          <w:p w:rsidR="00AB21D9" w:rsidRPr="00DD1282" w:rsidRDefault="00AB21D9" w:rsidP="00AB21D9">
            <w:pPr>
              <w:jc w:val="center"/>
              <w:rPr>
                <w:sz w:val="26"/>
                <w:szCs w:val="26"/>
              </w:rPr>
            </w:pPr>
          </w:p>
        </w:tc>
        <w:tc>
          <w:tcPr>
            <w:tcW w:w="6662" w:type="dxa"/>
            <w:gridSpan w:val="6"/>
            <w:vAlign w:val="bottom"/>
          </w:tcPr>
          <w:p w:rsidR="00AB21D9" w:rsidRPr="00163794" w:rsidRDefault="00AB21D9" w:rsidP="00AB21D9">
            <w:pPr>
              <w:rPr>
                <w:sz w:val="24"/>
                <w:szCs w:val="24"/>
              </w:rPr>
            </w:pPr>
            <w:r w:rsidRPr="00E76701">
              <w:rPr>
                <w:sz w:val="24"/>
                <w:szCs w:val="24"/>
              </w:rPr>
              <w:t>Материально-техническое обеспечение федеральных судов, органов судейского сообщества и   системы Судебного департамента</w:t>
            </w:r>
          </w:p>
        </w:tc>
        <w:tc>
          <w:tcPr>
            <w:tcW w:w="1559" w:type="dxa"/>
            <w:vAlign w:val="bottom"/>
          </w:tcPr>
          <w:p w:rsidR="00AB21D9" w:rsidRDefault="00AB21D9" w:rsidP="00AB21D9">
            <w:pPr>
              <w:jc w:val="center"/>
              <w:rPr>
                <w:sz w:val="26"/>
                <w:szCs w:val="26"/>
              </w:rPr>
            </w:pPr>
            <w:r>
              <w:rPr>
                <w:sz w:val="26"/>
                <w:szCs w:val="26"/>
              </w:rPr>
              <w:t>0</w:t>
            </w:r>
          </w:p>
        </w:tc>
        <w:tc>
          <w:tcPr>
            <w:tcW w:w="1276" w:type="dxa"/>
            <w:vAlign w:val="bottom"/>
          </w:tcPr>
          <w:p w:rsidR="00AB21D9" w:rsidRDefault="00AB21D9" w:rsidP="00AB21D9">
            <w:pPr>
              <w:jc w:val="center"/>
              <w:rPr>
                <w:sz w:val="26"/>
                <w:szCs w:val="26"/>
              </w:rPr>
            </w:pPr>
            <w:r>
              <w:rPr>
                <w:sz w:val="26"/>
                <w:szCs w:val="26"/>
              </w:rPr>
              <w:t>1</w:t>
            </w:r>
          </w:p>
        </w:tc>
      </w:tr>
      <w:tr w:rsidR="00AB21D9" w:rsidRPr="00C43FA7" w:rsidTr="00AB21D9">
        <w:trPr>
          <w:gridAfter w:val="1"/>
          <w:wAfter w:w="100" w:type="dxa"/>
          <w:trHeight w:val="330"/>
        </w:trPr>
        <w:tc>
          <w:tcPr>
            <w:tcW w:w="632" w:type="dxa"/>
            <w:gridSpan w:val="2"/>
            <w:tcBorders>
              <w:top w:val="nil"/>
              <w:bottom w:val="nil"/>
            </w:tcBorders>
            <w:noWrap/>
          </w:tcPr>
          <w:p w:rsidR="00AB21D9" w:rsidRPr="00DD1282" w:rsidRDefault="00AB21D9" w:rsidP="00AB21D9">
            <w:pPr>
              <w:jc w:val="center"/>
              <w:rPr>
                <w:sz w:val="26"/>
                <w:szCs w:val="26"/>
              </w:rPr>
            </w:pPr>
          </w:p>
        </w:tc>
        <w:tc>
          <w:tcPr>
            <w:tcW w:w="6662" w:type="dxa"/>
            <w:gridSpan w:val="6"/>
            <w:vAlign w:val="bottom"/>
          </w:tcPr>
          <w:p w:rsidR="00AB21D9" w:rsidRPr="00C43FA7" w:rsidRDefault="00AB21D9" w:rsidP="00AB21D9">
            <w:pPr>
              <w:jc w:val="both"/>
              <w:rPr>
                <w:sz w:val="24"/>
                <w:szCs w:val="24"/>
              </w:rPr>
            </w:pPr>
            <w:r w:rsidRPr="00064F35">
              <w:rPr>
                <w:sz w:val="24"/>
                <w:szCs w:val="24"/>
              </w:rPr>
              <w:t>Жалобы на действия (бездействие) судей федеральных судов, мировых судей при рассмотрении дел</w:t>
            </w:r>
          </w:p>
        </w:tc>
        <w:tc>
          <w:tcPr>
            <w:tcW w:w="1559" w:type="dxa"/>
            <w:vAlign w:val="bottom"/>
          </w:tcPr>
          <w:p w:rsidR="00AB21D9" w:rsidRPr="00C43FA7" w:rsidRDefault="00AB21D9" w:rsidP="00AB21D9">
            <w:pPr>
              <w:jc w:val="center"/>
              <w:rPr>
                <w:sz w:val="26"/>
                <w:szCs w:val="26"/>
              </w:rPr>
            </w:pPr>
            <w:r>
              <w:rPr>
                <w:sz w:val="26"/>
                <w:szCs w:val="26"/>
              </w:rPr>
              <w:t>2</w:t>
            </w:r>
          </w:p>
        </w:tc>
        <w:tc>
          <w:tcPr>
            <w:tcW w:w="1276" w:type="dxa"/>
            <w:vAlign w:val="bottom"/>
          </w:tcPr>
          <w:p w:rsidR="00AB21D9" w:rsidRPr="00C43FA7" w:rsidRDefault="00AB21D9" w:rsidP="00AB21D9">
            <w:pPr>
              <w:jc w:val="center"/>
              <w:rPr>
                <w:sz w:val="26"/>
                <w:szCs w:val="26"/>
              </w:rPr>
            </w:pPr>
            <w:r>
              <w:rPr>
                <w:sz w:val="26"/>
                <w:szCs w:val="26"/>
              </w:rPr>
              <w:t>0</w:t>
            </w:r>
          </w:p>
        </w:tc>
      </w:tr>
      <w:tr w:rsidR="00AB21D9" w:rsidRPr="00DD1282" w:rsidTr="00AB21D9">
        <w:trPr>
          <w:gridAfter w:val="1"/>
          <w:wAfter w:w="100" w:type="dxa"/>
          <w:trHeight w:val="315"/>
        </w:trPr>
        <w:tc>
          <w:tcPr>
            <w:tcW w:w="632" w:type="dxa"/>
            <w:gridSpan w:val="2"/>
            <w:tcBorders>
              <w:top w:val="nil"/>
            </w:tcBorders>
            <w:noWrap/>
          </w:tcPr>
          <w:p w:rsidR="00AB21D9" w:rsidRDefault="00AB21D9" w:rsidP="00AB21D9">
            <w:pPr>
              <w:jc w:val="center"/>
              <w:rPr>
                <w:sz w:val="26"/>
                <w:szCs w:val="26"/>
              </w:rPr>
            </w:pPr>
          </w:p>
        </w:tc>
        <w:tc>
          <w:tcPr>
            <w:tcW w:w="6662" w:type="dxa"/>
            <w:gridSpan w:val="6"/>
            <w:vAlign w:val="center"/>
          </w:tcPr>
          <w:p w:rsidR="00AB21D9" w:rsidRPr="00770747" w:rsidRDefault="00AB21D9" w:rsidP="00AB21D9">
            <w:pPr>
              <w:rPr>
                <w:sz w:val="24"/>
                <w:szCs w:val="24"/>
              </w:rPr>
            </w:pPr>
            <w:r w:rsidRPr="00770747">
              <w:rPr>
                <w:sz w:val="24"/>
                <w:szCs w:val="24"/>
              </w:rPr>
              <w:t xml:space="preserve">Почтовое отправление или электронное сообщение, </w:t>
            </w:r>
          </w:p>
          <w:p w:rsidR="00AB21D9" w:rsidRPr="00DD1282" w:rsidRDefault="00AB21D9" w:rsidP="00AB21D9">
            <w:pPr>
              <w:rPr>
                <w:sz w:val="24"/>
                <w:szCs w:val="24"/>
              </w:rPr>
            </w:pPr>
            <w:r w:rsidRPr="00770747">
              <w:rPr>
                <w:sz w:val="24"/>
                <w:szCs w:val="24"/>
              </w:rPr>
              <w:t xml:space="preserve">не </w:t>
            </w:r>
            <w:proofErr w:type="gramStart"/>
            <w:r w:rsidRPr="00770747">
              <w:rPr>
                <w:sz w:val="24"/>
                <w:szCs w:val="24"/>
              </w:rPr>
              <w:t>имеющее</w:t>
            </w:r>
            <w:proofErr w:type="gramEnd"/>
            <w:r w:rsidRPr="00770747">
              <w:rPr>
                <w:sz w:val="24"/>
                <w:szCs w:val="24"/>
              </w:rPr>
              <w:t xml:space="preserve"> смысла или содержащее рассуждения общего характера – не являющееся обращением. </w:t>
            </w:r>
          </w:p>
        </w:tc>
        <w:tc>
          <w:tcPr>
            <w:tcW w:w="1559" w:type="dxa"/>
            <w:vAlign w:val="bottom"/>
          </w:tcPr>
          <w:p w:rsidR="00AB21D9" w:rsidRPr="00DD1282" w:rsidRDefault="00AB21D9" w:rsidP="00AB21D9">
            <w:pPr>
              <w:jc w:val="center"/>
              <w:rPr>
                <w:sz w:val="26"/>
                <w:szCs w:val="26"/>
              </w:rPr>
            </w:pPr>
            <w:r>
              <w:rPr>
                <w:sz w:val="26"/>
                <w:szCs w:val="26"/>
              </w:rPr>
              <w:t>1</w:t>
            </w:r>
          </w:p>
        </w:tc>
        <w:tc>
          <w:tcPr>
            <w:tcW w:w="1276" w:type="dxa"/>
            <w:vAlign w:val="bottom"/>
          </w:tcPr>
          <w:p w:rsidR="00AB21D9" w:rsidRPr="00DD1282" w:rsidRDefault="00AB21D9" w:rsidP="00AB21D9">
            <w:pPr>
              <w:jc w:val="center"/>
              <w:rPr>
                <w:sz w:val="26"/>
                <w:szCs w:val="26"/>
              </w:rPr>
            </w:pPr>
            <w:r>
              <w:rPr>
                <w:sz w:val="26"/>
                <w:szCs w:val="26"/>
              </w:rPr>
              <w:t>1</w:t>
            </w:r>
          </w:p>
        </w:tc>
      </w:tr>
      <w:tr w:rsidR="00AB21D9" w:rsidTr="00AB21D9">
        <w:trPr>
          <w:gridAfter w:val="1"/>
          <w:wAfter w:w="100" w:type="dxa"/>
          <w:trHeight w:val="315"/>
        </w:trPr>
        <w:tc>
          <w:tcPr>
            <w:tcW w:w="632" w:type="dxa"/>
            <w:gridSpan w:val="2"/>
            <w:tcBorders>
              <w:top w:val="nil"/>
            </w:tcBorders>
            <w:noWrap/>
          </w:tcPr>
          <w:p w:rsidR="00AB21D9" w:rsidRDefault="00AB21D9" w:rsidP="00AB21D9">
            <w:pPr>
              <w:jc w:val="center"/>
              <w:rPr>
                <w:sz w:val="26"/>
                <w:szCs w:val="26"/>
              </w:rPr>
            </w:pPr>
          </w:p>
        </w:tc>
        <w:tc>
          <w:tcPr>
            <w:tcW w:w="6662" w:type="dxa"/>
            <w:gridSpan w:val="6"/>
            <w:vAlign w:val="center"/>
          </w:tcPr>
          <w:p w:rsidR="00AB21D9" w:rsidRPr="00770747" w:rsidRDefault="00AB21D9" w:rsidP="00AB21D9">
            <w:pPr>
              <w:rPr>
                <w:sz w:val="24"/>
                <w:szCs w:val="24"/>
              </w:rPr>
            </w:pPr>
            <w:r>
              <w:rPr>
                <w:sz w:val="24"/>
                <w:szCs w:val="24"/>
              </w:rPr>
              <w:t xml:space="preserve">Обжалование судебных решений </w:t>
            </w:r>
          </w:p>
        </w:tc>
        <w:tc>
          <w:tcPr>
            <w:tcW w:w="1559" w:type="dxa"/>
            <w:vAlign w:val="bottom"/>
          </w:tcPr>
          <w:p w:rsidR="00AB21D9" w:rsidRDefault="00AB21D9" w:rsidP="00AB21D9">
            <w:pPr>
              <w:jc w:val="center"/>
              <w:rPr>
                <w:sz w:val="26"/>
                <w:szCs w:val="26"/>
              </w:rPr>
            </w:pPr>
            <w:r>
              <w:rPr>
                <w:sz w:val="26"/>
                <w:szCs w:val="26"/>
              </w:rPr>
              <w:t>0</w:t>
            </w:r>
          </w:p>
        </w:tc>
        <w:tc>
          <w:tcPr>
            <w:tcW w:w="1276" w:type="dxa"/>
            <w:vAlign w:val="bottom"/>
          </w:tcPr>
          <w:p w:rsidR="00AB21D9" w:rsidRDefault="00AB21D9" w:rsidP="00AB21D9">
            <w:pPr>
              <w:jc w:val="center"/>
              <w:rPr>
                <w:sz w:val="26"/>
                <w:szCs w:val="26"/>
              </w:rPr>
            </w:pPr>
            <w:r>
              <w:rPr>
                <w:sz w:val="26"/>
                <w:szCs w:val="26"/>
              </w:rPr>
              <w:t>4</w:t>
            </w:r>
          </w:p>
        </w:tc>
      </w:tr>
      <w:tr w:rsidR="00AB21D9" w:rsidTr="00AB21D9">
        <w:trPr>
          <w:gridAfter w:val="1"/>
          <w:wAfter w:w="100" w:type="dxa"/>
          <w:trHeight w:val="315"/>
        </w:trPr>
        <w:tc>
          <w:tcPr>
            <w:tcW w:w="632" w:type="dxa"/>
            <w:gridSpan w:val="2"/>
            <w:tcBorders>
              <w:top w:val="nil"/>
            </w:tcBorders>
            <w:noWrap/>
          </w:tcPr>
          <w:p w:rsidR="00AB21D9" w:rsidRDefault="00AB21D9" w:rsidP="00AB21D9">
            <w:pPr>
              <w:jc w:val="center"/>
              <w:rPr>
                <w:sz w:val="26"/>
                <w:szCs w:val="26"/>
              </w:rPr>
            </w:pPr>
          </w:p>
        </w:tc>
        <w:tc>
          <w:tcPr>
            <w:tcW w:w="6662" w:type="dxa"/>
            <w:gridSpan w:val="6"/>
            <w:vAlign w:val="center"/>
          </w:tcPr>
          <w:p w:rsidR="00AB21D9" w:rsidRDefault="00AB21D9" w:rsidP="00AB21D9">
            <w:pPr>
              <w:rPr>
                <w:sz w:val="24"/>
                <w:szCs w:val="24"/>
              </w:rPr>
            </w:pPr>
            <w:r>
              <w:rPr>
                <w:sz w:val="24"/>
                <w:szCs w:val="24"/>
              </w:rPr>
              <w:t>Мировые судьи</w:t>
            </w:r>
          </w:p>
        </w:tc>
        <w:tc>
          <w:tcPr>
            <w:tcW w:w="1559" w:type="dxa"/>
            <w:vAlign w:val="bottom"/>
          </w:tcPr>
          <w:p w:rsidR="00AB21D9" w:rsidRDefault="00AB21D9" w:rsidP="00AB21D9">
            <w:pPr>
              <w:jc w:val="center"/>
              <w:rPr>
                <w:sz w:val="26"/>
                <w:szCs w:val="26"/>
              </w:rPr>
            </w:pPr>
            <w:r>
              <w:rPr>
                <w:sz w:val="26"/>
                <w:szCs w:val="26"/>
              </w:rPr>
              <w:t>0</w:t>
            </w:r>
          </w:p>
        </w:tc>
        <w:tc>
          <w:tcPr>
            <w:tcW w:w="1276" w:type="dxa"/>
            <w:vAlign w:val="bottom"/>
          </w:tcPr>
          <w:p w:rsidR="00AB21D9" w:rsidRDefault="00AB21D9" w:rsidP="00AB21D9">
            <w:pPr>
              <w:jc w:val="center"/>
              <w:rPr>
                <w:sz w:val="26"/>
                <w:szCs w:val="26"/>
              </w:rPr>
            </w:pPr>
            <w:r>
              <w:rPr>
                <w:sz w:val="26"/>
                <w:szCs w:val="26"/>
              </w:rPr>
              <w:t>1</w:t>
            </w:r>
          </w:p>
        </w:tc>
      </w:tr>
      <w:tr w:rsidR="00AB21D9" w:rsidTr="00AB21D9">
        <w:trPr>
          <w:gridAfter w:val="1"/>
          <w:wAfter w:w="100" w:type="dxa"/>
          <w:trHeight w:val="315"/>
        </w:trPr>
        <w:tc>
          <w:tcPr>
            <w:tcW w:w="632" w:type="dxa"/>
            <w:gridSpan w:val="2"/>
            <w:tcBorders>
              <w:top w:val="nil"/>
            </w:tcBorders>
            <w:noWrap/>
          </w:tcPr>
          <w:p w:rsidR="00AB21D9" w:rsidRDefault="00AB21D9" w:rsidP="00AB21D9">
            <w:pPr>
              <w:jc w:val="center"/>
              <w:rPr>
                <w:sz w:val="26"/>
                <w:szCs w:val="26"/>
              </w:rPr>
            </w:pPr>
          </w:p>
        </w:tc>
        <w:tc>
          <w:tcPr>
            <w:tcW w:w="6662" w:type="dxa"/>
            <w:gridSpan w:val="6"/>
            <w:vAlign w:val="center"/>
          </w:tcPr>
          <w:p w:rsidR="00AB21D9" w:rsidRDefault="00AB21D9" w:rsidP="00AB21D9">
            <w:pPr>
              <w:rPr>
                <w:sz w:val="24"/>
                <w:szCs w:val="24"/>
              </w:rPr>
            </w:pPr>
            <w:r w:rsidRPr="006547D5">
              <w:rPr>
                <w:sz w:val="24"/>
                <w:szCs w:val="24"/>
              </w:rPr>
              <w:t>Организация разработки, внедрения и обеспечения функционирования программно-аппаратных средств, необходимых для ведения судопроизводства и делопроизводства</w:t>
            </w:r>
          </w:p>
        </w:tc>
        <w:tc>
          <w:tcPr>
            <w:tcW w:w="1559" w:type="dxa"/>
            <w:vAlign w:val="bottom"/>
          </w:tcPr>
          <w:p w:rsidR="00AB21D9" w:rsidRDefault="00AB21D9" w:rsidP="00AB21D9">
            <w:pPr>
              <w:jc w:val="center"/>
              <w:rPr>
                <w:sz w:val="26"/>
                <w:szCs w:val="26"/>
              </w:rPr>
            </w:pPr>
            <w:r>
              <w:rPr>
                <w:sz w:val="26"/>
                <w:szCs w:val="26"/>
              </w:rPr>
              <w:t>0</w:t>
            </w:r>
          </w:p>
        </w:tc>
        <w:tc>
          <w:tcPr>
            <w:tcW w:w="1276" w:type="dxa"/>
            <w:vAlign w:val="bottom"/>
          </w:tcPr>
          <w:p w:rsidR="00AB21D9" w:rsidRDefault="00AB21D9" w:rsidP="00AB21D9">
            <w:pPr>
              <w:jc w:val="center"/>
              <w:rPr>
                <w:sz w:val="26"/>
                <w:szCs w:val="26"/>
              </w:rPr>
            </w:pPr>
            <w:r>
              <w:rPr>
                <w:sz w:val="26"/>
                <w:szCs w:val="26"/>
              </w:rPr>
              <w:t>2</w:t>
            </w:r>
          </w:p>
        </w:tc>
      </w:tr>
      <w:tr w:rsidR="00AB21D9" w:rsidRPr="00DD1282" w:rsidTr="00AB21D9">
        <w:trPr>
          <w:gridAfter w:val="1"/>
          <w:wAfter w:w="100" w:type="dxa"/>
          <w:trHeight w:val="315"/>
        </w:trPr>
        <w:tc>
          <w:tcPr>
            <w:tcW w:w="632" w:type="dxa"/>
            <w:gridSpan w:val="2"/>
            <w:tcBorders>
              <w:top w:val="nil"/>
            </w:tcBorders>
            <w:noWrap/>
          </w:tcPr>
          <w:p w:rsidR="00AB21D9" w:rsidRPr="00DD1282" w:rsidRDefault="00AB21D9" w:rsidP="00AB21D9">
            <w:pPr>
              <w:jc w:val="center"/>
              <w:rPr>
                <w:sz w:val="26"/>
                <w:szCs w:val="26"/>
              </w:rPr>
            </w:pPr>
            <w:r>
              <w:rPr>
                <w:sz w:val="26"/>
                <w:szCs w:val="26"/>
              </w:rPr>
              <w:t>5</w:t>
            </w:r>
            <w:r w:rsidRPr="00DD1282">
              <w:rPr>
                <w:sz w:val="26"/>
                <w:szCs w:val="26"/>
              </w:rPr>
              <w:t>.</w:t>
            </w:r>
          </w:p>
        </w:tc>
        <w:tc>
          <w:tcPr>
            <w:tcW w:w="6662" w:type="dxa"/>
            <w:gridSpan w:val="6"/>
            <w:vAlign w:val="center"/>
          </w:tcPr>
          <w:p w:rsidR="00AB21D9" w:rsidRPr="00DD1282" w:rsidRDefault="00AB21D9" w:rsidP="00AB21D9">
            <w:pPr>
              <w:rPr>
                <w:sz w:val="26"/>
                <w:szCs w:val="26"/>
              </w:rPr>
            </w:pPr>
            <w:r w:rsidRPr="00DD1282">
              <w:rPr>
                <w:sz w:val="24"/>
                <w:szCs w:val="24"/>
              </w:rPr>
              <w:t>Результаты рассмотрения обращений:</w:t>
            </w:r>
          </w:p>
        </w:tc>
        <w:tc>
          <w:tcPr>
            <w:tcW w:w="1559" w:type="dxa"/>
            <w:vAlign w:val="bottom"/>
          </w:tcPr>
          <w:p w:rsidR="00AB21D9" w:rsidRPr="00DD1282" w:rsidRDefault="00AB21D9" w:rsidP="00AB21D9">
            <w:pPr>
              <w:jc w:val="center"/>
              <w:rPr>
                <w:sz w:val="26"/>
                <w:szCs w:val="26"/>
              </w:rPr>
            </w:pPr>
          </w:p>
        </w:tc>
        <w:tc>
          <w:tcPr>
            <w:tcW w:w="1276" w:type="dxa"/>
            <w:vAlign w:val="bottom"/>
          </w:tcPr>
          <w:p w:rsidR="00AB21D9" w:rsidRPr="00DD1282" w:rsidRDefault="00AB21D9" w:rsidP="00AB21D9">
            <w:pPr>
              <w:jc w:val="center"/>
              <w:rPr>
                <w:sz w:val="26"/>
                <w:szCs w:val="26"/>
              </w:rPr>
            </w:pPr>
          </w:p>
        </w:tc>
      </w:tr>
      <w:tr w:rsidR="00AB21D9" w:rsidRPr="00DD1282" w:rsidTr="00AB21D9">
        <w:trPr>
          <w:gridAfter w:val="1"/>
          <w:wAfter w:w="100" w:type="dxa"/>
          <w:trHeight w:val="315"/>
        </w:trPr>
        <w:tc>
          <w:tcPr>
            <w:tcW w:w="632" w:type="dxa"/>
            <w:gridSpan w:val="2"/>
            <w:vMerge w:val="restart"/>
            <w:tcBorders>
              <w:top w:val="nil"/>
            </w:tcBorders>
            <w:noWrap/>
          </w:tcPr>
          <w:p w:rsidR="00AB21D9" w:rsidRDefault="00AB21D9" w:rsidP="00AB21D9">
            <w:pPr>
              <w:jc w:val="center"/>
              <w:rPr>
                <w:sz w:val="26"/>
                <w:szCs w:val="26"/>
              </w:rPr>
            </w:pPr>
          </w:p>
        </w:tc>
        <w:tc>
          <w:tcPr>
            <w:tcW w:w="6662" w:type="dxa"/>
            <w:gridSpan w:val="6"/>
            <w:vAlign w:val="center"/>
          </w:tcPr>
          <w:p w:rsidR="00AB21D9" w:rsidRPr="00DD1282" w:rsidRDefault="00AB21D9" w:rsidP="00AB21D9">
            <w:pPr>
              <w:rPr>
                <w:sz w:val="24"/>
                <w:szCs w:val="24"/>
              </w:rPr>
            </w:pPr>
            <w:r>
              <w:rPr>
                <w:sz w:val="24"/>
                <w:szCs w:val="24"/>
              </w:rPr>
              <w:t>Рассмотрено по существу поставленного вопроса:</w:t>
            </w:r>
          </w:p>
        </w:tc>
        <w:tc>
          <w:tcPr>
            <w:tcW w:w="1559" w:type="dxa"/>
            <w:vAlign w:val="bottom"/>
          </w:tcPr>
          <w:p w:rsidR="00AB21D9" w:rsidRPr="00DD1282" w:rsidRDefault="00AB21D9" w:rsidP="00AB21D9">
            <w:pPr>
              <w:jc w:val="center"/>
              <w:rPr>
                <w:sz w:val="26"/>
                <w:szCs w:val="26"/>
              </w:rPr>
            </w:pPr>
            <w:r>
              <w:rPr>
                <w:sz w:val="26"/>
                <w:szCs w:val="26"/>
              </w:rPr>
              <w:t>7</w:t>
            </w:r>
          </w:p>
        </w:tc>
        <w:tc>
          <w:tcPr>
            <w:tcW w:w="1276" w:type="dxa"/>
            <w:vAlign w:val="bottom"/>
          </w:tcPr>
          <w:p w:rsidR="00AB21D9" w:rsidRPr="00DD1282" w:rsidRDefault="00AB21D9" w:rsidP="00AB21D9">
            <w:pPr>
              <w:jc w:val="center"/>
              <w:rPr>
                <w:sz w:val="26"/>
                <w:szCs w:val="26"/>
              </w:rPr>
            </w:pPr>
            <w:r>
              <w:rPr>
                <w:sz w:val="26"/>
                <w:szCs w:val="26"/>
              </w:rPr>
              <w:t>8</w:t>
            </w:r>
          </w:p>
        </w:tc>
      </w:tr>
      <w:tr w:rsidR="00AB21D9" w:rsidRPr="00DD1282" w:rsidTr="00AB21D9">
        <w:trPr>
          <w:gridAfter w:val="1"/>
          <w:wAfter w:w="100" w:type="dxa"/>
          <w:trHeight w:val="315"/>
        </w:trPr>
        <w:tc>
          <w:tcPr>
            <w:tcW w:w="632" w:type="dxa"/>
            <w:gridSpan w:val="2"/>
            <w:vMerge/>
            <w:noWrap/>
          </w:tcPr>
          <w:p w:rsidR="00AB21D9" w:rsidRPr="00DD1282" w:rsidRDefault="00AB21D9" w:rsidP="00AB21D9">
            <w:pPr>
              <w:jc w:val="center"/>
              <w:rPr>
                <w:sz w:val="26"/>
                <w:szCs w:val="26"/>
              </w:rPr>
            </w:pPr>
          </w:p>
        </w:tc>
        <w:tc>
          <w:tcPr>
            <w:tcW w:w="6662" w:type="dxa"/>
            <w:gridSpan w:val="6"/>
            <w:vAlign w:val="center"/>
          </w:tcPr>
          <w:p w:rsidR="00AB21D9" w:rsidRPr="00DD1282" w:rsidRDefault="00AB21D9" w:rsidP="00AB21D9">
            <w:pPr>
              <w:rPr>
                <w:sz w:val="24"/>
                <w:szCs w:val="24"/>
              </w:rPr>
            </w:pPr>
            <w:r w:rsidRPr="00DD1282">
              <w:rPr>
                <w:sz w:val="24"/>
                <w:szCs w:val="24"/>
              </w:rPr>
              <w:t xml:space="preserve">поддержано </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15"/>
        </w:trPr>
        <w:tc>
          <w:tcPr>
            <w:tcW w:w="632" w:type="dxa"/>
            <w:gridSpan w:val="2"/>
            <w:vMerge/>
            <w:noWrap/>
          </w:tcPr>
          <w:p w:rsidR="00AB21D9" w:rsidRPr="00DD1282" w:rsidRDefault="00AB21D9" w:rsidP="00AB21D9">
            <w:pPr>
              <w:jc w:val="center"/>
              <w:rPr>
                <w:sz w:val="26"/>
                <w:szCs w:val="26"/>
              </w:rPr>
            </w:pPr>
          </w:p>
        </w:tc>
        <w:tc>
          <w:tcPr>
            <w:tcW w:w="567" w:type="dxa"/>
            <w:gridSpan w:val="3"/>
            <w:vAlign w:val="center"/>
          </w:tcPr>
          <w:p w:rsidR="00AB21D9" w:rsidRPr="00DD1282" w:rsidRDefault="00AB21D9" w:rsidP="00AB21D9">
            <w:pPr>
              <w:ind w:right="-108"/>
              <w:rPr>
                <w:sz w:val="24"/>
                <w:szCs w:val="24"/>
              </w:rPr>
            </w:pPr>
            <w:r w:rsidRPr="00DD1282">
              <w:rPr>
                <w:sz w:val="24"/>
                <w:szCs w:val="24"/>
              </w:rPr>
              <w:t xml:space="preserve">из них </w:t>
            </w:r>
          </w:p>
        </w:tc>
        <w:tc>
          <w:tcPr>
            <w:tcW w:w="6095" w:type="dxa"/>
            <w:gridSpan w:val="3"/>
            <w:vAlign w:val="center"/>
          </w:tcPr>
          <w:p w:rsidR="00AB21D9" w:rsidRPr="00DD1282" w:rsidRDefault="00AB21D9" w:rsidP="00AB21D9">
            <w:pPr>
              <w:ind w:right="-108"/>
              <w:rPr>
                <w:sz w:val="24"/>
                <w:szCs w:val="24"/>
              </w:rPr>
            </w:pPr>
            <w:r w:rsidRPr="00DD1282">
              <w:rPr>
                <w:sz w:val="24"/>
                <w:szCs w:val="24"/>
              </w:rPr>
              <w:t>меры приняты</w:t>
            </w:r>
          </w:p>
        </w:tc>
        <w:tc>
          <w:tcPr>
            <w:tcW w:w="1559" w:type="dxa"/>
            <w:vAlign w:val="bottom"/>
          </w:tcPr>
          <w:p w:rsidR="00AB21D9" w:rsidRPr="00DD1282" w:rsidRDefault="00AB21D9" w:rsidP="00AB21D9">
            <w:pPr>
              <w:jc w:val="center"/>
              <w:rPr>
                <w:sz w:val="24"/>
                <w:szCs w:val="24"/>
              </w:rPr>
            </w:pPr>
            <w:r>
              <w:rPr>
                <w:sz w:val="24"/>
                <w:szCs w:val="24"/>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15"/>
        </w:trPr>
        <w:tc>
          <w:tcPr>
            <w:tcW w:w="632" w:type="dxa"/>
            <w:gridSpan w:val="2"/>
            <w:vMerge/>
            <w:noWrap/>
          </w:tcPr>
          <w:p w:rsidR="00AB21D9" w:rsidRPr="00DD1282" w:rsidRDefault="00AB21D9" w:rsidP="00AB21D9">
            <w:pPr>
              <w:jc w:val="center"/>
              <w:rPr>
                <w:sz w:val="26"/>
                <w:szCs w:val="26"/>
              </w:rPr>
            </w:pPr>
          </w:p>
        </w:tc>
        <w:tc>
          <w:tcPr>
            <w:tcW w:w="6662" w:type="dxa"/>
            <w:gridSpan w:val="6"/>
            <w:vAlign w:val="center"/>
          </w:tcPr>
          <w:p w:rsidR="00AB21D9" w:rsidRPr="00DD1282" w:rsidRDefault="00AB21D9" w:rsidP="00AB21D9">
            <w:pPr>
              <w:rPr>
                <w:sz w:val="24"/>
                <w:szCs w:val="24"/>
              </w:rPr>
            </w:pPr>
            <w:r w:rsidRPr="00DD1282">
              <w:rPr>
                <w:sz w:val="24"/>
                <w:szCs w:val="24"/>
              </w:rPr>
              <w:t xml:space="preserve">не поддержано </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EB2A84" w:rsidTr="00AB21D9">
        <w:trPr>
          <w:gridAfter w:val="1"/>
          <w:wAfter w:w="100" w:type="dxa"/>
          <w:trHeight w:val="315"/>
        </w:trPr>
        <w:tc>
          <w:tcPr>
            <w:tcW w:w="632" w:type="dxa"/>
            <w:gridSpan w:val="2"/>
            <w:vMerge/>
            <w:noWrap/>
          </w:tcPr>
          <w:p w:rsidR="00AB21D9" w:rsidRPr="00DD1282" w:rsidRDefault="00AB21D9" w:rsidP="00AB21D9">
            <w:pPr>
              <w:jc w:val="center"/>
              <w:rPr>
                <w:sz w:val="26"/>
                <w:szCs w:val="26"/>
              </w:rPr>
            </w:pPr>
          </w:p>
        </w:tc>
        <w:tc>
          <w:tcPr>
            <w:tcW w:w="6662" w:type="dxa"/>
            <w:gridSpan w:val="6"/>
            <w:vAlign w:val="center"/>
          </w:tcPr>
          <w:p w:rsidR="00AB21D9" w:rsidRPr="00DD1282" w:rsidRDefault="00AB21D9" w:rsidP="00AB21D9">
            <w:pPr>
              <w:rPr>
                <w:sz w:val="24"/>
                <w:szCs w:val="24"/>
              </w:rPr>
            </w:pPr>
            <w:r w:rsidRPr="00DD1282">
              <w:rPr>
                <w:sz w:val="24"/>
                <w:szCs w:val="24"/>
              </w:rPr>
              <w:t xml:space="preserve">разъяснено </w:t>
            </w:r>
          </w:p>
        </w:tc>
        <w:tc>
          <w:tcPr>
            <w:tcW w:w="1559" w:type="dxa"/>
            <w:vAlign w:val="bottom"/>
          </w:tcPr>
          <w:p w:rsidR="00AB21D9" w:rsidRPr="00DD1282" w:rsidRDefault="00AB21D9" w:rsidP="00AB21D9">
            <w:pPr>
              <w:jc w:val="center"/>
              <w:rPr>
                <w:sz w:val="26"/>
                <w:szCs w:val="26"/>
              </w:rPr>
            </w:pPr>
            <w:r>
              <w:rPr>
                <w:sz w:val="26"/>
                <w:szCs w:val="26"/>
              </w:rPr>
              <w:t>7</w:t>
            </w:r>
          </w:p>
        </w:tc>
        <w:tc>
          <w:tcPr>
            <w:tcW w:w="1276" w:type="dxa"/>
            <w:vAlign w:val="bottom"/>
          </w:tcPr>
          <w:p w:rsidR="00AB21D9" w:rsidRPr="00EB2A84" w:rsidRDefault="00AB21D9" w:rsidP="00AB21D9">
            <w:pPr>
              <w:jc w:val="center"/>
              <w:rPr>
                <w:sz w:val="26"/>
                <w:szCs w:val="26"/>
                <w:highlight w:val="yellow"/>
              </w:rPr>
            </w:pPr>
            <w:r>
              <w:rPr>
                <w:sz w:val="26"/>
                <w:szCs w:val="26"/>
              </w:rPr>
              <w:t>8</w:t>
            </w:r>
          </w:p>
        </w:tc>
      </w:tr>
      <w:tr w:rsidR="00AB21D9" w:rsidRPr="00DD4940" w:rsidTr="00AB21D9">
        <w:trPr>
          <w:gridAfter w:val="1"/>
          <w:wAfter w:w="100" w:type="dxa"/>
          <w:trHeight w:val="315"/>
        </w:trPr>
        <w:tc>
          <w:tcPr>
            <w:tcW w:w="632" w:type="dxa"/>
            <w:gridSpan w:val="2"/>
            <w:vMerge/>
            <w:noWrap/>
          </w:tcPr>
          <w:p w:rsidR="00AB21D9" w:rsidRPr="00DD1282" w:rsidRDefault="00AB21D9" w:rsidP="00AB21D9">
            <w:pPr>
              <w:jc w:val="center"/>
              <w:rPr>
                <w:sz w:val="26"/>
                <w:szCs w:val="26"/>
              </w:rPr>
            </w:pPr>
          </w:p>
        </w:tc>
        <w:tc>
          <w:tcPr>
            <w:tcW w:w="6662" w:type="dxa"/>
            <w:gridSpan w:val="6"/>
            <w:vAlign w:val="center"/>
          </w:tcPr>
          <w:p w:rsidR="00AB21D9" w:rsidRDefault="00AB21D9" w:rsidP="00AB21D9">
            <w:pPr>
              <w:rPr>
                <w:sz w:val="24"/>
                <w:szCs w:val="24"/>
              </w:rPr>
            </w:pPr>
            <w:r>
              <w:rPr>
                <w:sz w:val="24"/>
                <w:szCs w:val="24"/>
              </w:rPr>
              <w:t xml:space="preserve">Направлено </w:t>
            </w:r>
            <w:r w:rsidRPr="006D06FE">
              <w:rPr>
                <w:sz w:val="24"/>
                <w:szCs w:val="24"/>
              </w:rPr>
              <w:t>по компетенции</w:t>
            </w:r>
          </w:p>
        </w:tc>
        <w:tc>
          <w:tcPr>
            <w:tcW w:w="1559" w:type="dxa"/>
            <w:vAlign w:val="bottom"/>
          </w:tcPr>
          <w:p w:rsidR="00AB21D9" w:rsidRDefault="00AB21D9" w:rsidP="00AB21D9">
            <w:pPr>
              <w:jc w:val="center"/>
              <w:rPr>
                <w:sz w:val="26"/>
                <w:szCs w:val="26"/>
              </w:rPr>
            </w:pPr>
            <w:r>
              <w:rPr>
                <w:sz w:val="26"/>
                <w:szCs w:val="26"/>
              </w:rPr>
              <w:t>4</w:t>
            </w:r>
          </w:p>
        </w:tc>
        <w:tc>
          <w:tcPr>
            <w:tcW w:w="1276" w:type="dxa"/>
            <w:vAlign w:val="bottom"/>
          </w:tcPr>
          <w:p w:rsidR="00AB21D9" w:rsidRPr="00DD4940" w:rsidRDefault="00AB21D9" w:rsidP="00AB21D9">
            <w:pPr>
              <w:jc w:val="center"/>
              <w:rPr>
                <w:sz w:val="26"/>
                <w:szCs w:val="26"/>
              </w:rPr>
            </w:pPr>
            <w:r w:rsidRPr="00DD4940">
              <w:rPr>
                <w:sz w:val="26"/>
                <w:szCs w:val="26"/>
              </w:rPr>
              <w:t>7</w:t>
            </w:r>
          </w:p>
        </w:tc>
      </w:tr>
      <w:tr w:rsidR="00AB21D9" w:rsidRPr="00DD4940" w:rsidTr="00AB21D9">
        <w:trPr>
          <w:gridAfter w:val="1"/>
          <w:wAfter w:w="100" w:type="dxa"/>
          <w:trHeight w:val="315"/>
        </w:trPr>
        <w:tc>
          <w:tcPr>
            <w:tcW w:w="632" w:type="dxa"/>
            <w:gridSpan w:val="2"/>
            <w:vMerge/>
            <w:noWrap/>
          </w:tcPr>
          <w:p w:rsidR="00AB21D9" w:rsidRPr="00DD1282" w:rsidRDefault="00AB21D9" w:rsidP="00AB21D9">
            <w:pPr>
              <w:jc w:val="center"/>
              <w:rPr>
                <w:sz w:val="26"/>
                <w:szCs w:val="26"/>
              </w:rPr>
            </w:pPr>
          </w:p>
        </w:tc>
        <w:tc>
          <w:tcPr>
            <w:tcW w:w="6662" w:type="dxa"/>
            <w:gridSpan w:val="6"/>
            <w:vAlign w:val="center"/>
          </w:tcPr>
          <w:p w:rsidR="00AB21D9" w:rsidRDefault="00AB21D9" w:rsidP="00AB21D9">
            <w:pPr>
              <w:rPr>
                <w:sz w:val="24"/>
                <w:szCs w:val="24"/>
              </w:rPr>
            </w:pPr>
            <w:r>
              <w:rPr>
                <w:sz w:val="24"/>
                <w:szCs w:val="24"/>
              </w:rPr>
              <w:t>Оставлено без ответа</w:t>
            </w:r>
          </w:p>
        </w:tc>
        <w:tc>
          <w:tcPr>
            <w:tcW w:w="1559" w:type="dxa"/>
            <w:vAlign w:val="bottom"/>
          </w:tcPr>
          <w:p w:rsidR="00AB21D9" w:rsidRDefault="00AB21D9" w:rsidP="00AB21D9">
            <w:pPr>
              <w:jc w:val="center"/>
              <w:rPr>
                <w:sz w:val="26"/>
                <w:szCs w:val="26"/>
              </w:rPr>
            </w:pPr>
            <w:r>
              <w:rPr>
                <w:sz w:val="26"/>
                <w:szCs w:val="26"/>
              </w:rPr>
              <w:t>1</w:t>
            </w:r>
          </w:p>
        </w:tc>
        <w:tc>
          <w:tcPr>
            <w:tcW w:w="1276" w:type="dxa"/>
            <w:vAlign w:val="bottom"/>
          </w:tcPr>
          <w:p w:rsidR="00AB21D9" w:rsidRPr="00DD4940" w:rsidRDefault="00AB21D9" w:rsidP="00AB21D9">
            <w:pPr>
              <w:jc w:val="center"/>
              <w:rPr>
                <w:sz w:val="26"/>
                <w:szCs w:val="26"/>
              </w:rPr>
            </w:pPr>
            <w:r w:rsidRPr="00DD4940">
              <w:rPr>
                <w:sz w:val="26"/>
                <w:szCs w:val="26"/>
              </w:rPr>
              <w:t>1</w:t>
            </w:r>
          </w:p>
        </w:tc>
      </w:tr>
      <w:tr w:rsidR="00AB21D9" w:rsidTr="00AB21D9">
        <w:trPr>
          <w:gridAfter w:val="1"/>
          <w:wAfter w:w="100" w:type="dxa"/>
          <w:trHeight w:val="315"/>
        </w:trPr>
        <w:tc>
          <w:tcPr>
            <w:tcW w:w="632" w:type="dxa"/>
            <w:gridSpan w:val="2"/>
            <w:vMerge/>
            <w:noWrap/>
          </w:tcPr>
          <w:p w:rsidR="00AB21D9" w:rsidRPr="00DD1282" w:rsidRDefault="00AB21D9" w:rsidP="00AB21D9">
            <w:pPr>
              <w:jc w:val="center"/>
              <w:rPr>
                <w:sz w:val="26"/>
                <w:szCs w:val="26"/>
              </w:rPr>
            </w:pPr>
          </w:p>
        </w:tc>
        <w:tc>
          <w:tcPr>
            <w:tcW w:w="6662" w:type="dxa"/>
            <w:gridSpan w:val="6"/>
            <w:vAlign w:val="center"/>
          </w:tcPr>
          <w:p w:rsidR="00AB21D9" w:rsidRDefault="00AB21D9" w:rsidP="00AB21D9">
            <w:pPr>
              <w:rPr>
                <w:sz w:val="24"/>
                <w:szCs w:val="24"/>
              </w:rPr>
            </w:pPr>
            <w:r>
              <w:rPr>
                <w:sz w:val="24"/>
                <w:szCs w:val="24"/>
              </w:rPr>
              <w:t>Дан ответ автору (</w:t>
            </w:r>
            <w:proofErr w:type="gramStart"/>
            <w:r>
              <w:rPr>
                <w:sz w:val="24"/>
                <w:szCs w:val="24"/>
              </w:rPr>
              <w:t>ч</w:t>
            </w:r>
            <w:proofErr w:type="gramEnd"/>
            <w:r>
              <w:rPr>
                <w:sz w:val="24"/>
                <w:szCs w:val="24"/>
              </w:rPr>
              <w:t>. 7 ст. 8, ч. 3, 6 ст. 11 Федерального закона от 02.05.2006 № 59-ФЗ)</w:t>
            </w:r>
          </w:p>
        </w:tc>
        <w:tc>
          <w:tcPr>
            <w:tcW w:w="1559" w:type="dxa"/>
            <w:vAlign w:val="bottom"/>
          </w:tcPr>
          <w:p w:rsidR="00AB21D9" w:rsidRDefault="00AB21D9" w:rsidP="00AB21D9">
            <w:pPr>
              <w:jc w:val="center"/>
              <w:rPr>
                <w:sz w:val="26"/>
                <w:szCs w:val="26"/>
              </w:rPr>
            </w:pPr>
            <w:r>
              <w:rPr>
                <w:sz w:val="26"/>
                <w:szCs w:val="26"/>
              </w:rPr>
              <w:t>0</w:t>
            </w:r>
          </w:p>
        </w:tc>
        <w:tc>
          <w:tcPr>
            <w:tcW w:w="1276" w:type="dxa"/>
            <w:vAlign w:val="bottom"/>
          </w:tcPr>
          <w:p w:rsidR="00AB21D9" w:rsidRDefault="00AB21D9" w:rsidP="00AB21D9">
            <w:pPr>
              <w:jc w:val="center"/>
              <w:rPr>
                <w:sz w:val="26"/>
                <w:szCs w:val="26"/>
              </w:rPr>
            </w:pPr>
            <w:r>
              <w:rPr>
                <w:sz w:val="26"/>
                <w:szCs w:val="26"/>
              </w:rPr>
              <w:t>0</w:t>
            </w:r>
          </w:p>
        </w:tc>
      </w:tr>
      <w:tr w:rsidR="00AB21D9" w:rsidRPr="00DD1282" w:rsidTr="00AB21D9">
        <w:trPr>
          <w:gridAfter w:val="1"/>
          <w:wAfter w:w="100" w:type="dxa"/>
          <w:trHeight w:val="315"/>
        </w:trPr>
        <w:tc>
          <w:tcPr>
            <w:tcW w:w="632" w:type="dxa"/>
            <w:gridSpan w:val="2"/>
            <w:noWrap/>
          </w:tcPr>
          <w:p w:rsidR="00AB21D9" w:rsidRPr="00DD1282" w:rsidRDefault="00AB21D9" w:rsidP="00AB21D9">
            <w:pPr>
              <w:jc w:val="center"/>
              <w:rPr>
                <w:sz w:val="26"/>
                <w:szCs w:val="26"/>
              </w:rPr>
            </w:pPr>
            <w:r>
              <w:rPr>
                <w:sz w:val="26"/>
                <w:szCs w:val="26"/>
              </w:rPr>
              <w:t>6</w:t>
            </w:r>
            <w:r w:rsidRPr="00DD1282">
              <w:rPr>
                <w:sz w:val="26"/>
                <w:szCs w:val="26"/>
              </w:rPr>
              <w:t>.</w:t>
            </w:r>
          </w:p>
        </w:tc>
        <w:tc>
          <w:tcPr>
            <w:tcW w:w="6662" w:type="dxa"/>
            <w:gridSpan w:val="6"/>
            <w:vAlign w:val="center"/>
          </w:tcPr>
          <w:p w:rsidR="00AB21D9" w:rsidRPr="00DD1282" w:rsidRDefault="00AB21D9" w:rsidP="00AB21D9">
            <w:pPr>
              <w:jc w:val="both"/>
              <w:rPr>
                <w:sz w:val="24"/>
                <w:szCs w:val="24"/>
              </w:rPr>
            </w:pPr>
            <w:r w:rsidRPr="00DD1282">
              <w:rPr>
                <w:sz w:val="24"/>
                <w:szCs w:val="24"/>
              </w:rPr>
              <w:t>Принято решение о прекращении переписки с уведомлением заявителя</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15"/>
        </w:trPr>
        <w:tc>
          <w:tcPr>
            <w:tcW w:w="632" w:type="dxa"/>
            <w:gridSpan w:val="2"/>
            <w:noWrap/>
          </w:tcPr>
          <w:p w:rsidR="00AB21D9" w:rsidRPr="00DD1282" w:rsidRDefault="00AB21D9" w:rsidP="00AB21D9">
            <w:pPr>
              <w:jc w:val="center"/>
              <w:rPr>
                <w:sz w:val="26"/>
                <w:szCs w:val="26"/>
              </w:rPr>
            </w:pPr>
            <w:r>
              <w:rPr>
                <w:sz w:val="26"/>
                <w:szCs w:val="26"/>
              </w:rPr>
              <w:t>7</w:t>
            </w:r>
            <w:r w:rsidRPr="00DD1282">
              <w:rPr>
                <w:sz w:val="26"/>
                <w:szCs w:val="26"/>
              </w:rPr>
              <w:t>.</w:t>
            </w:r>
          </w:p>
        </w:tc>
        <w:tc>
          <w:tcPr>
            <w:tcW w:w="6662" w:type="dxa"/>
            <w:gridSpan w:val="6"/>
            <w:vAlign w:val="center"/>
          </w:tcPr>
          <w:p w:rsidR="00AB21D9" w:rsidRPr="00DD1282" w:rsidRDefault="00AB21D9" w:rsidP="00AB21D9">
            <w:pPr>
              <w:jc w:val="both"/>
              <w:rPr>
                <w:sz w:val="24"/>
                <w:szCs w:val="24"/>
              </w:rPr>
            </w:pPr>
            <w:r w:rsidRPr="00DD1282">
              <w:rPr>
                <w:sz w:val="24"/>
                <w:szCs w:val="24"/>
              </w:rPr>
              <w:t>Рассмотрено обращений с выездом на место</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15"/>
        </w:trPr>
        <w:tc>
          <w:tcPr>
            <w:tcW w:w="632" w:type="dxa"/>
            <w:gridSpan w:val="2"/>
            <w:noWrap/>
          </w:tcPr>
          <w:p w:rsidR="00AB21D9" w:rsidRPr="00DD1282" w:rsidRDefault="00AB21D9" w:rsidP="00AB21D9">
            <w:pPr>
              <w:jc w:val="center"/>
              <w:rPr>
                <w:sz w:val="26"/>
                <w:szCs w:val="26"/>
              </w:rPr>
            </w:pPr>
            <w:r>
              <w:rPr>
                <w:sz w:val="26"/>
                <w:szCs w:val="26"/>
              </w:rPr>
              <w:t>8.</w:t>
            </w:r>
          </w:p>
        </w:tc>
        <w:tc>
          <w:tcPr>
            <w:tcW w:w="6662" w:type="dxa"/>
            <w:gridSpan w:val="6"/>
            <w:vAlign w:val="center"/>
          </w:tcPr>
          <w:p w:rsidR="00AB21D9" w:rsidRPr="00DD1282" w:rsidRDefault="00AB21D9" w:rsidP="00AB21D9">
            <w:pPr>
              <w:jc w:val="both"/>
              <w:rPr>
                <w:sz w:val="24"/>
                <w:szCs w:val="24"/>
              </w:rPr>
            </w:pPr>
            <w:r w:rsidRPr="00B963D2">
              <w:rPr>
                <w:sz w:val="24"/>
                <w:szCs w:val="24"/>
              </w:rPr>
              <w:t>Ре</w:t>
            </w:r>
            <w:r>
              <w:rPr>
                <w:sz w:val="24"/>
                <w:szCs w:val="24"/>
              </w:rPr>
              <w:t xml:space="preserve">зультаты рассмотрения запросов на основании </w:t>
            </w:r>
            <w:r w:rsidRPr="00A55097">
              <w:rPr>
                <w:sz w:val="24"/>
                <w:szCs w:val="24"/>
              </w:rPr>
              <w:t>Федеральн</w:t>
            </w:r>
            <w:r>
              <w:rPr>
                <w:sz w:val="24"/>
                <w:szCs w:val="24"/>
              </w:rPr>
              <w:t>ого</w:t>
            </w:r>
            <w:r w:rsidRPr="00A55097">
              <w:rPr>
                <w:sz w:val="24"/>
                <w:szCs w:val="24"/>
              </w:rPr>
              <w:t xml:space="preserve"> закон</w:t>
            </w:r>
            <w:r>
              <w:rPr>
                <w:sz w:val="24"/>
                <w:szCs w:val="24"/>
              </w:rPr>
              <w:t>а</w:t>
            </w:r>
            <w:r w:rsidRPr="00A55097">
              <w:rPr>
                <w:sz w:val="24"/>
                <w:szCs w:val="24"/>
              </w:rPr>
              <w:t xml:space="preserve"> </w:t>
            </w:r>
            <w:r>
              <w:rPr>
                <w:sz w:val="24"/>
                <w:szCs w:val="24"/>
              </w:rPr>
              <w:t>от 22.12.2008 № 262-ФЗ:</w:t>
            </w:r>
          </w:p>
        </w:tc>
        <w:tc>
          <w:tcPr>
            <w:tcW w:w="1559" w:type="dxa"/>
            <w:vAlign w:val="bottom"/>
          </w:tcPr>
          <w:p w:rsidR="00AB21D9" w:rsidRPr="00DD1282" w:rsidRDefault="00AB21D9" w:rsidP="00AB21D9">
            <w:pPr>
              <w:jc w:val="center"/>
              <w:rPr>
                <w:sz w:val="26"/>
                <w:szCs w:val="26"/>
              </w:rPr>
            </w:pPr>
          </w:p>
        </w:tc>
        <w:tc>
          <w:tcPr>
            <w:tcW w:w="1276" w:type="dxa"/>
            <w:vAlign w:val="bottom"/>
          </w:tcPr>
          <w:p w:rsidR="00AB21D9" w:rsidRPr="00DD1282" w:rsidRDefault="00AB21D9" w:rsidP="00AB21D9">
            <w:pPr>
              <w:jc w:val="center"/>
              <w:rPr>
                <w:sz w:val="26"/>
                <w:szCs w:val="26"/>
              </w:rPr>
            </w:pPr>
          </w:p>
        </w:tc>
      </w:tr>
      <w:tr w:rsidR="00AB21D9" w:rsidRPr="00DD1282" w:rsidTr="00AB21D9">
        <w:trPr>
          <w:gridAfter w:val="1"/>
          <w:wAfter w:w="100" w:type="dxa"/>
          <w:trHeight w:val="315"/>
        </w:trPr>
        <w:tc>
          <w:tcPr>
            <w:tcW w:w="632" w:type="dxa"/>
            <w:gridSpan w:val="2"/>
            <w:vMerge w:val="restart"/>
            <w:noWrap/>
          </w:tcPr>
          <w:p w:rsidR="00AB21D9" w:rsidRPr="00DD1282" w:rsidRDefault="00AB21D9" w:rsidP="00AB21D9">
            <w:pPr>
              <w:jc w:val="center"/>
              <w:rPr>
                <w:sz w:val="26"/>
                <w:szCs w:val="26"/>
              </w:rPr>
            </w:pPr>
          </w:p>
        </w:tc>
        <w:tc>
          <w:tcPr>
            <w:tcW w:w="6662" w:type="dxa"/>
            <w:gridSpan w:val="6"/>
            <w:vAlign w:val="center"/>
          </w:tcPr>
          <w:p w:rsidR="00AB21D9" w:rsidRPr="00DD1282" w:rsidRDefault="00AB21D9" w:rsidP="00AB21D9">
            <w:pPr>
              <w:jc w:val="both"/>
              <w:rPr>
                <w:sz w:val="24"/>
                <w:szCs w:val="24"/>
              </w:rPr>
            </w:pPr>
            <w:r>
              <w:rPr>
                <w:sz w:val="24"/>
                <w:szCs w:val="24"/>
              </w:rPr>
              <w:t xml:space="preserve">информация предоставлена </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1</w:t>
            </w:r>
          </w:p>
        </w:tc>
      </w:tr>
      <w:tr w:rsidR="00AB21D9" w:rsidRPr="00DD1282" w:rsidTr="00AB21D9">
        <w:trPr>
          <w:gridAfter w:val="1"/>
          <w:wAfter w:w="100" w:type="dxa"/>
          <w:trHeight w:val="315"/>
        </w:trPr>
        <w:tc>
          <w:tcPr>
            <w:tcW w:w="632" w:type="dxa"/>
            <w:gridSpan w:val="2"/>
            <w:vMerge/>
            <w:noWrap/>
          </w:tcPr>
          <w:p w:rsidR="00AB21D9" w:rsidRPr="00DD1282" w:rsidRDefault="00AB21D9" w:rsidP="00AB21D9">
            <w:pPr>
              <w:jc w:val="center"/>
              <w:rPr>
                <w:sz w:val="26"/>
                <w:szCs w:val="26"/>
              </w:rPr>
            </w:pPr>
          </w:p>
        </w:tc>
        <w:tc>
          <w:tcPr>
            <w:tcW w:w="6662" w:type="dxa"/>
            <w:gridSpan w:val="6"/>
            <w:vAlign w:val="center"/>
          </w:tcPr>
          <w:p w:rsidR="00AB21D9" w:rsidRPr="00DD1282" w:rsidRDefault="00AB21D9" w:rsidP="00AB21D9">
            <w:pPr>
              <w:jc w:val="both"/>
              <w:rPr>
                <w:sz w:val="24"/>
                <w:szCs w:val="24"/>
              </w:rPr>
            </w:pPr>
            <w:r>
              <w:rPr>
                <w:sz w:val="24"/>
                <w:szCs w:val="24"/>
              </w:rPr>
              <w:t xml:space="preserve">информация не предоставлена </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15"/>
        </w:trPr>
        <w:tc>
          <w:tcPr>
            <w:tcW w:w="632" w:type="dxa"/>
            <w:gridSpan w:val="2"/>
            <w:vMerge/>
            <w:noWrap/>
          </w:tcPr>
          <w:p w:rsidR="00AB21D9" w:rsidRPr="00DD1282" w:rsidRDefault="00AB21D9" w:rsidP="00AB21D9">
            <w:pPr>
              <w:jc w:val="center"/>
              <w:rPr>
                <w:sz w:val="26"/>
                <w:szCs w:val="26"/>
              </w:rPr>
            </w:pPr>
          </w:p>
        </w:tc>
        <w:tc>
          <w:tcPr>
            <w:tcW w:w="6662" w:type="dxa"/>
            <w:gridSpan w:val="6"/>
            <w:vAlign w:val="center"/>
          </w:tcPr>
          <w:p w:rsidR="00AB21D9" w:rsidRPr="00DD1282" w:rsidRDefault="00AB21D9" w:rsidP="00AB21D9">
            <w:pPr>
              <w:jc w:val="both"/>
              <w:rPr>
                <w:sz w:val="24"/>
                <w:szCs w:val="24"/>
              </w:rPr>
            </w:pPr>
            <w:r>
              <w:rPr>
                <w:sz w:val="24"/>
                <w:szCs w:val="24"/>
              </w:rPr>
              <w:t>п</w:t>
            </w:r>
            <w:r w:rsidRPr="00A55097">
              <w:rPr>
                <w:sz w:val="24"/>
                <w:szCs w:val="24"/>
              </w:rPr>
              <w:t>ереадресован</w:t>
            </w:r>
            <w:r>
              <w:rPr>
                <w:sz w:val="24"/>
                <w:szCs w:val="24"/>
              </w:rPr>
              <w:t xml:space="preserve">о </w:t>
            </w:r>
            <w:r w:rsidRPr="00A55097">
              <w:rPr>
                <w:sz w:val="24"/>
                <w:szCs w:val="24"/>
              </w:rPr>
              <w:t>по компетенции</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20"/>
        </w:trPr>
        <w:tc>
          <w:tcPr>
            <w:tcW w:w="632" w:type="dxa"/>
            <w:gridSpan w:val="2"/>
            <w:tcBorders>
              <w:top w:val="nil"/>
            </w:tcBorders>
            <w:noWrap/>
            <w:vAlign w:val="center"/>
          </w:tcPr>
          <w:p w:rsidR="00AB21D9" w:rsidRPr="00DD1282" w:rsidRDefault="00AB21D9" w:rsidP="00AB21D9">
            <w:pPr>
              <w:jc w:val="center"/>
              <w:rPr>
                <w:sz w:val="26"/>
                <w:szCs w:val="26"/>
              </w:rPr>
            </w:pPr>
            <w:r>
              <w:rPr>
                <w:sz w:val="26"/>
                <w:szCs w:val="26"/>
              </w:rPr>
              <w:t xml:space="preserve">   9</w:t>
            </w:r>
            <w:r w:rsidRPr="00DD1282">
              <w:rPr>
                <w:sz w:val="26"/>
                <w:szCs w:val="26"/>
              </w:rPr>
              <w:t>.</w:t>
            </w:r>
          </w:p>
        </w:tc>
        <w:tc>
          <w:tcPr>
            <w:tcW w:w="9497" w:type="dxa"/>
            <w:gridSpan w:val="8"/>
          </w:tcPr>
          <w:p w:rsidR="00AB21D9" w:rsidRPr="00DD1282" w:rsidRDefault="00AB21D9" w:rsidP="00AB21D9">
            <w:pPr>
              <w:jc w:val="both"/>
              <w:rPr>
                <w:sz w:val="26"/>
                <w:szCs w:val="26"/>
              </w:rPr>
            </w:pPr>
            <w:r w:rsidRPr="00DD1282">
              <w:rPr>
                <w:sz w:val="24"/>
                <w:szCs w:val="24"/>
              </w:rPr>
              <w:t>Сроки рассмотрения обращений (запросов):</w:t>
            </w:r>
          </w:p>
        </w:tc>
      </w:tr>
      <w:tr w:rsidR="000C6F66" w:rsidRPr="00DD1282" w:rsidTr="000C6F66">
        <w:trPr>
          <w:gridAfter w:val="1"/>
          <w:wAfter w:w="100" w:type="dxa"/>
          <w:trHeight w:val="330"/>
        </w:trPr>
        <w:tc>
          <w:tcPr>
            <w:tcW w:w="632" w:type="dxa"/>
            <w:gridSpan w:val="2"/>
            <w:tcBorders>
              <w:bottom w:val="nil"/>
            </w:tcBorders>
            <w:noWrap/>
          </w:tcPr>
          <w:p w:rsidR="000C6F66" w:rsidRPr="00DD1282" w:rsidRDefault="000C6F66" w:rsidP="00AB21D9">
            <w:pPr>
              <w:jc w:val="center"/>
              <w:rPr>
                <w:sz w:val="26"/>
                <w:szCs w:val="26"/>
                <w:highlight w:val="yellow"/>
              </w:rPr>
            </w:pPr>
          </w:p>
        </w:tc>
        <w:tc>
          <w:tcPr>
            <w:tcW w:w="6662" w:type="dxa"/>
            <w:gridSpan w:val="6"/>
            <w:vAlign w:val="center"/>
          </w:tcPr>
          <w:p w:rsidR="000C6F66" w:rsidRPr="00DD1282" w:rsidRDefault="000C6F66" w:rsidP="00AB21D9">
            <w:pPr>
              <w:jc w:val="both"/>
              <w:rPr>
                <w:sz w:val="24"/>
                <w:szCs w:val="24"/>
              </w:rPr>
            </w:pPr>
            <w:r w:rsidRPr="00DD1282">
              <w:rPr>
                <w:sz w:val="24"/>
                <w:szCs w:val="24"/>
              </w:rPr>
              <w:t xml:space="preserve">в течение 5 дней направлены по компетенции обращения, содержащие информацию о фактах возможных нарушений законодательства Российской Федерации в сфере миграции </w:t>
            </w:r>
          </w:p>
        </w:tc>
        <w:tc>
          <w:tcPr>
            <w:tcW w:w="1559" w:type="dxa"/>
            <w:vAlign w:val="bottom"/>
          </w:tcPr>
          <w:p w:rsidR="000C6F66" w:rsidRPr="00DD1282" w:rsidRDefault="000C6F66" w:rsidP="00AB21D9">
            <w:pPr>
              <w:jc w:val="center"/>
              <w:rPr>
                <w:sz w:val="26"/>
                <w:szCs w:val="26"/>
              </w:rPr>
            </w:pPr>
            <w:r>
              <w:rPr>
                <w:sz w:val="26"/>
                <w:szCs w:val="26"/>
              </w:rPr>
              <w:t>0</w:t>
            </w:r>
          </w:p>
        </w:tc>
        <w:tc>
          <w:tcPr>
            <w:tcW w:w="1276" w:type="dxa"/>
            <w:vAlign w:val="bottom"/>
          </w:tcPr>
          <w:p w:rsidR="000C6F66" w:rsidRPr="00DD1282" w:rsidRDefault="000C6F66" w:rsidP="00AB21D9">
            <w:pPr>
              <w:jc w:val="center"/>
              <w:rPr>
                <w:sz w:val="26"/>
                <w:szCs w:val="26"/>
              </w:rPr>
            </w:pPr>
            <w:r>
              <w:rPr>
                <w:sz w:val="26"/>
                <w:szCs w:val="26"/>
              </w:rPr>
              <w:t>0</w:t>
            </w:r>
          </w:p>
        </w:tc>
      </w:tr>
      <w:tr w:rsidR="000C6F66" w:rsidRPr="00DD1282" w:rsidTr="000C6F66">
        <w:trPr>
          <w:gridAfter w:val="1"/>
          <w:wAfter w:w="100" w:type="dxa"/>
          <w:trHeight w:val="330"/>
        </w:trPr>
        <w:tc>
          <w:tcPr>
            <w:tcW w:w="632" w:type="dxa"/>
            <w:gridSpan w:val="2"/>
            <w:tcBorders>
              <w:top w:val="nil"/>
              <w:bottom w:val="nil"/>
            </w:tcBorders>
            <w:noWrap/>
          </w:tcPr>
          <w:p w:rsidR="000C6F66" w:rsidRPr="00DD1282" w:rsidRDefault="000C6F66" w:rsidP="00AB21D9">
            <w:pPr>
              <w:jc w:val="center"/>
              <w:rPr>
                <w:sz w:val="26"/>
                <w:szCs w:val="26"/>
                <w:highlight w:val="yellow"/>
              </w:rPr>
            </w:pPr>
          </w:p>
        </w:tc>
        <w:tc>
          <w:tcPr>
            <w:tcW w:w="6662" w:type="dxa"/>
            <w:gridSpan w:val="6"/>
            <w:vAlign w:val="center"/>
          </w:tcPr>
          <w:p w:rsidR="000C6F66" w:rsidRPr="00DD1282" w:rsidRDefault="000C6F66" w:rsidP="00AB21D9">
            <w:pPr>
              <w:jc w:val="both"/>
              <w:rPr>
                <w:sz w:val="24"/>
                <w:szCs w:val="24"/>
              </w:rPr>
            </w:pPr>
            <w:r w:rsidRPr="00DD1282">
              <w:rPr>
                <w:sz w:val="24"/>
                <w:szCs w:val="24"/>
              </w:rPr>
              <w:t>свыше 5 дней направлены по компетенции обращения, содержащие информацию о фактах возможных нарушений законодательства Российской Федерации в сфере миграции</w:t>
            </w:r>
          </w:p>
        </w:tc>
        <w:tc>
          <w:tcPr>
            <w:tcW w:w="1559" w:type="dxa"/>
            <w:vAlign w:val="bottom"/>
          </w:tcPr>
          <w:p w:rsidR="000C6F66" w:rsidRPr="00DD1282" w:rsidRDefault="000C6F66" w:rsidP="00AB21D9">
            <w:pPr>
              <w:jc w:val="center"/>
              <w:rPr>
                <w:sz w:val="26"/>
                <w:szCs w:val="26"/>
              </w:rPr>
            </w:pPr>
            <w:r>
              <w:rPr>
                <w:sz w:val="26"/>
                <w:szCs w:val="26"/>
              </w:rPr>
              <w:t>0</w:t>
            </w:r>
          </w:p>
        </w:tc>
        <w:tc>
          <w:tcPr>
            <w:tcW w:w="1276" w:type="dxa"/>
            <w:vAlign w:val="bottom"/>
          </w:tcPr>
          <w:p w:rsidR="000C6F66" w:rsidRPr="00DD1282" w:rsidRDefault="000C6F66" w:rsidP="00AB21D9">
            <w:pPr>
              <w:jc w:val="center"/>
              <w:rPr>
                <w:sz w:val="26"/>
                <w:szCs w:val="26"/>
              </w:rPr>
            </w:pPr>
            <w:r>
              <w:rPr>
                <w:sz w:val="26"/>
                <w:szCs w:val="26"/>
              </w:rPr>
              <w:t>0</w:t>
            </w:r>
          </w:p>
        </w:tc>
      </w:tr>
      <w:tr w:rsidR="000C6F66" w:rsidRPr="00DD1282" w:rsidTr="000C6F66">
        <w:trPr>
          <w:gridAfter w:val="1"/>
          <w:wAfter w:w="100" w:type="dxa"/>
          <w:trHeight w:val="289"/>
        </w:trPr>
        <w:tc>
          <w:tcPr>
            <w:tcW w:w="632" w:type="dxa"/>
            <w:gridSpan w:val="2"/>
            <w:tcBorders>
              <w:top w:val="nil"/>
              <w:bottom w:val="nil"/>
            </w:tcBorders>
            <w:noWrap/>
          </w:tcPr>
          <w:p w:rsidR="000C6F66" w:rsidRPr="00DD1282" w:rsidRDefault="000C6F66" w:rsidP="00AB21D9">
            <w:pPr>
              <w:jc w:val="center"/>
              <w:rPr>
                <w:sz w:val="26"/>
                <w:szCs w:val="26"/>
                <w:highlight w:val="yellow"/>
              </w:rPr>
            </w:pPr>
          </w:p>
        </w:tc>
        <w:tc>
          <w:tcPr>
            <w:tcW w:w="6662" w:type="dxa"/>
            <w:gridSpan w:val="6"/>
            <w:vAlign w:val="center"/>
          </w:tcPr>
          <w:p w:rsidR="000C6F66" w:rsidRPr="00DD1282" w:rsidRDefault="000C6F66" w:rsidP="00CD4618">
            <w:pPr>
              <w:autoSpaceDE w:val="0"/>
              <w:autoSpaceDN w:val="0"/>
              <w:adjustRightInd w:val="0"/>
              <w:jc w:val="both"/>
              <w:rPr>
                <w:sz w:val="24"/>
                <w:szCs w:val="24"/>
              </w:rPr>
            </w:pPr>
            <w:r w:rsidRPr="00DD1282">
              <w:rPr>
                <w:sz w:val="24"/>
                <w:szCs w:val="24"/>
              </w:rPr>
              <w:t>в течение 7 дней</w:t>
            </w:r>
          </w:p>
        </w:tc>
        <w:tc>
          <w:tcPr>
            <w:tcW w:w="1559" w:type="dxa"/>
            <w:vAlign w:val="bottom"/>
          </w:tcPr>
          <w:p w:rsidR="000C6F66" w:rsidRPr="00DD1282" w:rsidRDefault="000C6F66" w:rsidP="00AB21D9">
            <w:pPr>
              <w:jc w:val="center"/>
              <w:rPr>
                <w:sz w:val="26"/>
                <w:szCs w:val="26"/>
              </w:rPr>
            </w:pPr>
            <w:r>
              <w:rPr>
                <w:sz w:val="26"/>
                <w:szCs w:val="26"/>
              </w:rPr>
              <w:t>5</w:t>
            </w:r>
          </w:p>
        </w:tc>
        <w:tc>
          <w:tcPr>
            <w:tcW w:w="1276" w:type="dxa"/>
            <w:vAlign w:val="bottom"/>
          </w:tcPr>
          <w:p w:rsidR="000C6F66" w:rsidRPr="00DD1282" w:rsidRDefault="000C6F66" w:rsidP="00AB21D9">
            <w:pPr>
              <w:jc w:val="center"/>
              <w:rPr>
                <w:sz w:val="26"/>
                <w:szCs w:val="26"/>
              </w:rPr>
            </w:pPr>
            <w:r>
              <w:rPr>
                <w:sz w:val="26"/>
                <w:szCs w:val="26"/>
              </w:rPr>
              <w:t>8</w:t>
            </w:r>
          </w:p>
        </w:tc>
      </w:tr>
      <w:tr w:rsidR="000C6F66" w:rsidRPr="00DD1282" w:rsidTr="000C6F66">
        <w:trPr>
          <w:gridAfter w:val="1"/>
          <w:wAfter w:w="100" w:type="dxa"/>
          <w:trHeight w:val="289"/>
        </w:trPr>
        <w:tc>
          <w:tcPr>
            <w:tcW w:w="632" w:type="dxa"/>
            <w:gridSpan w:val="2"/>
            <w:tcBorders>
              <w:top w:val="nil"/>
            </w:tcBorders>
            <w:noWrap/>
          </w:tcPr>
          <w:p w:rsidR="000C6F66" w:rsidRPr="00DD1282" w:rsidRDefault="000C6F66" w:rsidP="00AB21D9">
            <w:pPr>
              <w:jc w:val="center"/>
              <w:rPr>
                <w:sz w:val="26"/>
                <w:szCs w:val="26"/>
                <w:highlight w:val="yellow"/>
              </w:rPr>
            </w:pPr>
          </w:p>
        </w:tc>
        <w:tc>
          <w:tcPr>
            <w:tcW w:w="6662" w:type="dxa"/>
            <w:gridSpan w:val="6"/>
            <w:tcBorders>
              <w:bottom w:val="single" w:sz="4" w:space="0" w:color="auto"/>
            </w:tcBorders>
            <w:vAlign w:val="center"/>
          </w:tcPr>
          <w:p w:rsidR="000C6F66" w:rsidRPr="00DD1282" w:rsidRDefault="000C6F66" w:rsidP="00CD4618">
            <w:pPr>
              <w:autoSpaceDE w:val="0"/>
              <w:autoSpaceDN w:val="0"/>
              <w:adjustRightInd w:val="0"/>
              <w:jc w:val="both"/>
              <w:rPr>
                <w:sz w:val="24"/>
                <w:szCs w:val="24"/>
              </w:rPr>
            </w:pPr>
            <w:r w:rsidRPr="00DD1282">
              <w:rPr>
                <w:sz w:val="24"/>
                <w:szCs w:val="24"/>
              </w:rPr>
              <w:t>свыше 7 дней:</w:t>
            </w:r>
          </w:p>
        </w:tc>
        <w:tc>
          <w:tcPr>
            <w:tcW w:w="1559" w:type="dxa"/>
            <w:tcBorders>
              <w:bottom w:val="single" w:sz="4" w:space="0" w:color="auto"/>
            </w:tcBorders>
            <w:vAlign w:val="bottom"/>
          </w:tcPr>
          <w:p w:rsidR="000C6F66" w:rsidRPr="00DD1282" w:rsidRDefault="000C6F66" w:rsidP="00AB21D9">
            <w:pPr>
              <w:jc w:val="center"/>
              <w:rPr>
                <w:sz w:val="26"/>
                <w:szCs w:val="26"/>
              </w:rPr>
            </w:pPr>
            <w:r>
              <w:rPr>
                <w:sz w:val="26"/>
                <w:szCs w:val="26"/>
              </w:rPr>
              <w:t>0</w:t>
            </w:r>
          </w:p>
        </w:tc>
        <w:tc>
          <w:tcPr>
            <w:tcW w:w="1276" w:type="dxa"/>
            <w:tcBorders>
              <w:bottom w:val="single" w:sz="4" w:space="0" w:color="auto"/>
            </w:tcBorders>
            <w:vAlign w:val="bottom"/>
          </w:tcPr>
          <w:p w:rsidR="000C6F66" w:rsidRPr="00DD1282" w:rsidRDefault="000C6F66" w:rsidP="00AB21D9">
            <w:pPr>
              <w:jc w:val="center"/>
              <w:rPr>
                <w:sz w:val="26"/>
                <w:szCs w:val="26"/>
              </w:rPr>
            </w:pPr>
            <w:r>
              <w:rPr>
                <w:sz w:val="26"/>
                <w:szCs w:val="26"/>
              </w:rPr>
              <w:t>0</w:t>
            </w:r>
          </w:p>
        </w:tc>
      </w:tr>
      <w:tr w:rsidR="000C6F66" w:rsidRPr="00DD4940" w:rsidTr="000C6F66">
        <w:trPr>
          <w:gridAfter w:val="1"/>
          <w:wAfter w:w="100" w:type="dxa"/>
          <w:trHeight w:val="327"/>
        </w:trPr>
        <w:tc>
          <w:tcPr>
            <w:tcW w:w="632" w:type="dxa"/>
            <w:gridSpan w:val="2"/>
            <w:tcBorders>
              <w:bottom w:val="nil"/>
            </w:tcBorders>
            <w:noWrap/>
          </w:tcPr>
          <w:p w:rsidR="000C6F66" w:rsidRPr="00DD1282" w:rsidRDefault="000C6F66" w:rsidP="00AB21D9">
            <w:pPr>
              <w:jc w:val="center"/>
              <w:rPr>
                <w:sz w:val="26"/>
                <w:szCs w:val="26"/>
                <w:highlight w:val="yellow"/>
              </w:rPr>
            </w:pPr>
          </w:p>
        </w:tc>
        <w:tc>
          <w:tcPr>
            <w:tcW w:w="691" w:type="dxa"/>
            <w:gridSpan w:val="4"/>
            <w:tcBorders>
              <w:top w:val="single" w:sz="4" w:space="0" w:color="auto"/>
            </w:tcBorders>
            <w:vAlign w:val="center"/>
          </w:tcPr>
          <w:p w:rsidR="000C6F66" w:rsidRPr="00DD1282" w:rsidRDefault="000C6F66" w:rsidP="00AB21D9">
            <w:pPr>
              <w:jc w:val="center"/>
              <w:rPr>
                <w:sz w:val="24"/>
                <w:szCs w:val="24"/>
              </w:rPr>
            </w:pPr>
            <w:r w:rsidRPr="00DD1282">
              <w:rPr>
                <w:sz w:val="24"/>
                <w:szCs w:val="24"/>
              </w:rPr>
              <w:t>из них</w:t>
            </w:r>
          </w:p>
        </w:tc>
        <w:tc>
          <w:tcPr>
            <w:tcW w:w="5971" w:type="dxa"/>
            <w:gridSpan w:val="2"/>
            <w:tcBorders>
              <w:top w:val="single" w:sz="4" w:space="0" w:color="auto"/>
            </w:tcBorders>
            <w:vAlign w:val="center"/>
          </w:tcPr>
          <w:p w:rsidR="000C6F66" w:rsidRPr="00DD1282" w:rsidRDefault="000C6F66" w:rsidP="00AB21D9">
            <w:pPr>
              <w:rPr>
                <w:sz w:val="24"/>
                <w:szCs w:val="24"/>
              </w:rPr>
            </w:pPr>
            <w:r w:rsidRPr="00DD1282">
              <w:rPr>
                <w:sz w:val="24"/>
                <w:szCs w:val="24"/>
              </w:rPr>
              <w:t>переадресовано по компетенции</w:t>
            </w:r>
          </w:p>
        </w:tc>
        <w:tc>
          <w:tcPr>
            <w:tcW w:w="1559" w:type="dxa"/>
            <w:tcBorders>
              <w:top w:val="single" w:sz="4" w:space="0" w:color="auto"/>
            </w:tcBorders>
            <w:vAlign w:val="bottom"/>
          </w:tcPr>
          <w:p w:rsidR="000C6F66" w:rsidRPr="00DD4940" w:rsidRDefault="000C6F66" w:rsidP="00AB21D9">
            <w:pPr>
              <w:jc w:val="center"/>
              <w:rPr>
                <w:sz w:val="26"/>
                <w:szCs w:val="26"/>
              </w:rPr>
            </w:pPr>
            <w:r w:rsidRPr="00DD4940">
              <w:rPr>
                <w:sz w:val="26"/>
                <w:szCs w:val="26"/>
              </w:rPr>
              <w:t>0</w:t>
            </w:r>
          </w:p>
        </w:tc>
        <w:tc>
          <w:tcPr>
            <w:tcW w:w="1276" w:type="dxa"/>
            <w:tcBorders>
              <w:top w:val="single" w:sz="4" w:space="0" w:color="auto"/>
            </w:tcBorders>
            <w:vAlign w:val="bottom"/>
          </w:tcPr>
          <w:p w:rsidR="000C6F66" w:rsidRPr="00DD4940" w:rsidRDefault="000C6F66" w:rsidP="00AB21D9">
            <w:pPr>
              <w:jc w:val="center"/>
              <w:rPr>
                <w:sz w:val="26"/>
                <w:szCs w:val="26"/>
              </w:rPr>
            </w:pPr>
            <w:r w:rsidRPr="00DD4940">
              <w:rPr>
                <w:sz w:val="26"/>
                <w:szCs w:val="26"/>
              </w:rPr>
              <w:t>0</w:t>
            </w:r>
          </w:p>
        </w:tc>
      </w:tr>
      <w:tr w:rsidR="000C6F66" w:rsidRPr="00DD1282" w:rsidTr="000C6F66">
        <w:trPr>
          <w:gridAfter w:val="1"/>
          <w:wAfter w:w="100" w:type="dxa"/>
          <w:trHeight w:val="307"/>
        </w:trPr>
        <w:tc>
          <w:tcPr>
            <w:tcW w:w="632" w:type="dxa"/>
            <w:gridSpan w:val="2"/>
            <w:tcBorders>
              <w:top w:val="nil"/>
              <w:bottom w:val="nil"/>
            </w:tcBorders>
            <w:noWrap/>
          </w:tcPr>
          <w:p w:rsidR="000C6F66" w:rsidRPr="00DD1282" w:rsidRDefault="000C6F66" w:rsidP="00AB21D9">
            <w:pPr>
              <w:jc w:val="center"/>
              <w:rPr>
                <w:sz w:val="26"/>
                <w:szCs w:val="26"/>
                <w:highlight w:val="yellow"/>
              </w:rPr>
            </w:pPr>
          </w:p>
        </w:tc>
        <w:tc>
          <w:tcPr>
            <w:tcW w:w="6662" w:type="dxa"/>
            <w:gridSpan w:val="6"/>
            <w:vAlign w:val="center"/>
          </w:tcPr>
          <w:p w:rsidR="000C6F66" w:rsidRPr="00DD1282" w:rsidRDefault="000C6F66" w:rsidP="00AB21D9">
            <w:pPr>
              <w:autoSpaceDE w:val="0"/>
              <w:autoSpaceDN w:val="0"/>
              <w:adjustRightInd w:val="0"/>
              <w:rPr>
                <w:sz w:val="24"/>
                <w:szCs w:val="24"/>
              </w:rPr>
            </w:pPr>
            <w:r w:rsidRPr="00DD1282">
              <w:rPr>
                <w:sz w:val="24"/>
                <w:szCs w:val="24"/>
              </w:rPr>
              <w:t xml:space="preserve">в течение 30 дней </w:t>
            </w:r>
          </w:p>
        </w:tc>
        <w:tc>
          <w:tcPr>
            <w:tcW w:w="1559" w:type="dxa"/>
            <w:vAlign w:val="bottom"/>
          </w:tcPr>
          <w:p w:rsidR="000C6F66" w:rsidRPr="00DD1282" w:rsidRDefault="000C6F66" w:rsidP="00AB21D9">
            <w:pPr>
              <w:jc w:val="center"/>
              <w:rPr>
                <w:sz w:val="26"/>
                <w:szCs w:val="26"/>
              </w:rPr>
            </w:pPr>
            <w:r>
              <w:rPr>
                <w:sz w:val="26"/>
                <w:szCs w:val="26"/>
              </w:rPr>
              <w:t>7</w:t>
            </w:r>
          </w:p>
        </w:tc>
        <w:tc>
          <w:tcPr>
            <w:tcW w:w="1276" w:type="dxa"/>
            <w:vAlign w:val="bottom"/>
          </w:tcPr>
          <w:p w:rsidR="000C6F66" w:rsidRPr="00DD1282" w:rsidRDefault="000C6F66" w:rsidP="00AB21D9">
            <w:pPr>
              <w:jc w:val="center"/>
              <w:rPr>
                <w:sz w:val="26"/>
                <w:szCs w:val="26"/>
              </w:rPr>
            </w:pPr>
            <w:r>
              <w:rPr>
                <w:sz w:val="26"/>
                <w:szCs w:val="26"/>
              </w:rPr>
              <w:t>8</w:t>
            </w:r>
          </w:p>
        </w:tc>
      </w:tr>
      <w:tr w:rsidR="000C6F66" w:rsidRPr="00DD1282" w:rsidTr="000C6F66">
        <w:trPr>
          <w:gridAfter w:val="1"/>
          <w:wAfter w:w="100" w:type="dxa"/>
          <w:trHeight w:val="180"/>
        </w:trPr>
        <w:tc>
          <w:tcPr>
            <w:tcW w:w="632" w:type="dxa"/>
            <w:gridSpan w:val="2"/>
            <w:tcBorders>
              <w:top w:val="nil"/>
              <w:bottom w:val="nil"/>
            </w:tcBorders>
            <w:noWrap/>
          </w:tcPr>
          <w:p w:rsidR="000C6F66" w:rsidRPr="00DD1282" w:rsidRDefault="000C6F66" w:rsidP="00AB21D9">
            <w:pPr>
              <w:jc w:val="center"/>
              <w:rPr>
                <w:sz w:val="26"/>
                <w:szCs w:val="26"/>
                <w:highlight w:val="yellow"/>
              </w:rPr>
            </w:pPr>
          </w:p>
        </w:tc>
        <w:tc>
          <w:tcPr>
            <w:tcW w:w="6662" w:type="dxa"/>
            <w:gridSpan w:val="6"/>
            <w:vAlign w:val="center"/>
          </w:tcPr>
          <w:p w:rsidR="000C6F66" w:rsidRPr="00DD1282" w:rsidRDefault="000C6F66" w:rsidP="00AB21D9">
            <w:pPr>
              <w:autoSpaceDE w:val="0"/>
              <w:autoSpaceDN w:val="0"/>
              <w:adjustRightInd w:val="0"/>
              <w:rPr>
                <w:sz w:val="24"/>
                <w:szCs w:val="24"/>
              </w:rPr>
            </w:pPr>
            <w:r w:rsidRPr="00DD1282">
              <w:rPr>
                <w:sz w:val="24"/>
                <w:szCs w:val="24"/>
              </w:rPr>
              <w:t>свыше 30 дней:</w:t>
            </w:r>
          </w:p>
        </w:tc>
        <w:tc>
          <w:tcPr>
            <w:tcW w:w="1559" w:type="dxa"/>
            <w:vAlign w:val="bottom"/>
          </w:tcPr>
          <w:p w:rsidR="000C6F66" w:rsidRPr="00DD1282" w:rsidRDefault="000C6F66" w:rsidP="00AB21D9">
            <w:pPr>
              <w:jc w:val="center"/>
              <w:rPr>
                <w:sz w:val="26"/>
                <w:szCs w:val="26"/>
              </w:rPr>
            </w:pPr>
            <w:r>
              <w:rPr>
                <w:sz w:val="26"/>
                <w:szCs w:val="26"/>
              </w:rPr>
              <w:t>0</w:t>
            </w:r>
          </w:p>
        </w:tc>
        <w:tc>
          <w:tcPr>
            <w:tcW w:w="1276" w:type="dxa"/>
            <w:vAlign w:val="bottom"/>
          </w:tcPr>
          <w:p w:rsidR="000C6F66" w:rsidRPr="00DD1282" w:rsidRDefault="000C6F66" w:rsidP="00AB21D9">
            <w:pPr>
              <w:jc w:val="center"/>
              <w:rPr>
                <w:sz w:val="26"/>
                <w:szCs w:val="26"/>
              </w:rPr>
            </w:pPr>
            <w:r>
              <w:rPr>
                <w:sz w:val="26"/>
                <w:szCs w:val="26"/>
              </w:rPr>
              <w:t>0</w:t>
            </w:r>
          </w:p>
        </w:tc>
      </w:tr>
      <w:tr w:rsidR="000C6F66" w:rsidRPr="00DD1282" w:rsidTr="000C6F66">
        <w:trPr>
          <w:gridAfter w:val="1"/>
          <w:wAfter w:w="100" w:type="dxa"/>
          <w:trHeight w:val="231"/>
        </w:trPr>
        <w:tc>
          <w:tcPr>
            <w:tcW w:w="632" w:type="dxa"/>
            <w:gridSpan w:val="2"/>
            <w:tcBorders>
              <w:top w:val="nil"/>
              <w:bottom w:val="nil"/>
            </w:tcBorders>
            <w:noWrap/>
          </w:tcPr>
          <w:p w:rsidR="000C6F66" w:rsidRPr="00DD1282" w:rsidRDefault="000C6F66" w:rsidP="00AB21D9">
            <w:pPr>
              <w:jc w:val="center"/>
              <w:rPr>
                <w:sz w:val="26"/>
                <w:szCs w:val="26"/>
                <w:highlight w:val="yellow"/>
              </w:rPr>
            </w:pPr>
          </w:p>
        </w:tc>
        <w:tc>
          <w:tcPr>
            <w:tcW w:w="504" w:type="dxa"/>
            <w:gridSpan w:val="2"/>
            <w:vAlign w:val="center"/>
          </w:tcPr>
          <w:p w:rsidR="000C6F66" w:rsidRPr="00DD1282" w:rsidRDefault="000C6F66" w:rsidP="00AB21D9">
            <w:pPr>
              <w:ind w:right="-108"/>
              <w:rPr>
                <w:sz w:val="24"/>
                <w:szCs w:val="24"/>
              </w:rPr>
            </w:pPr>
            <w:r w:rsidRPr="00DD1282">
              <w:rPr>
                <w:sz w:val="24"/>
                <w:szCs w:val="24"/>
              </w:rPr>
              <w:t>из них</w:t>
            </w:r>
          </w:p>
        </w:tc>
        <w:tc>
          <w:tcPr>
            <w:tcW w:w="6158" w:type="dxa"/>
            <w:gridSpan w:val="4"/>
          </w:tcPr>
          <w:p w:rsidR="000C6F66" w:rsidRPr="00DD1282" w:rsidRDefault="000C6F66" w:rsidP="00AB21D9">
            <w:pPr>
              <w:autoSpaceDE w:val="0"/>
              <w:autoSpaceDN w:val="0"/>
              <w:adjustRightInd w:val="0"/>
              <w:rPr>
                <w:sz w:val="24"/>
                <w:szCs w:val="24"/>
              </w:rPr>
            </w:pPr>
            <w:r w:rsidRPr="00DD1282">
              <w:rPr>
                <w:sz w:val="24"/>
                <w:szCs w:val="24"/>
              </w:rPr>
              <w:t xml:space="preserve">с продлением срока в установленном </w:t>
            </w:r>
            <w:proofErr w:type="gramStart"/>
            <w:r w:rsidRPr="00DD1282">
              <w:rPr>
                <w:sz w:val="24"/>
                <w:szCs w:val="24"/>
              </w:rPr>
              <w:t>порядке</w:t>
            </w:r>
            <w:proofErr w:type="gramEnd"/>
          </w:p>
        </w:tc>
        <w:tc>
          <w:tcPr>
            <w:tcW w:w="1559" w:type="dxa"/>
            <w:vAlign w:val="bottom"/>
          </w:tcPr>
          <w:p w:rsidR="000C6F66" w:rsidRPr="00DD1282" w:rsidRDefault="000C6F66" w:rsidP="00AB21D9">
            <w:pPr>
              <w:jc w:val="center"/>
              <w:rPr>
                <w:sz w:val="26"/>
                <w:szCs w:val="26"/>
              </w:rPr>
            </w:pPr>
            <w:r>
              <w:rPr>
                <w:sz w:val="26"/>
                <w:szCs w:val="26"/>
              </w:rPr>
              <w:t>0</w:t>
            </w:r>
          </w:p>
        </w:tc>
        <w:tc>
          <w:tcPr>
            <w:tcW w:w="1276" w:type="dxa"/>
            <w:vAlign w:val="bottom"/>
          </w:tcPr>
          <w:p w:rsidR="000C6F66" w:rsidRPr="00DD1282" w:rsidRDefault="000C6F66" w:rsidP="00AB21D9">
            <w:pPr>
              <w:jc w:val="center"/>
              <w:rPr>
                <w:sz w:val="26"/>
                <w:szCs w:val="26"/>
              </w:rPr>
            </w:pPr>
            <w:r>
              <w:rPr>
                <w:sz w:val="26"/>
                <w:szCs w:val="26"/>
              </w:rPr>
              <w:t>0</w:t>
            </w:r>
          </w:p>
        </w:tc>
      </w:tr>
      <w:tr w:rsidR="000C6F66" w:rsidRPr="00DD1282" w:rsidTr="000C6F66">
        <w:trPr>
          <w:gridAfter w:val="1"/>
          <w:wAfter w:w="100" w:type="dxa"/>
          <w:trHeight w:val="284"/>
        </w:trPr>
        <w:tc>
          <w:tcPr>
            <w:tcW w:w="632" w:type="dxa"/>
            <w:gridSpan w:val="2"/>
            <w:tcBorders>
              <w:top w:val="nil"/>
            </w:tcBorders>
            <w:noWrap/>
          </w:tcPr>
          <w:p w:rsidR="000C6F66" w:rsidRPr="00DD1282" w:rsidRDefault="000C6F66" w:rsidP="00AB21D9">
            <w:pPr>
              <w:jc w:val="center"/>
              <w:rPr>
                <w:sz w:val="26"/>
                <w:szCs w:val="26"/>
                <w:highlight w:val="yellow"/>
              </w:rPr>
            </w:pPr>
          </w:p>
        </w:tc>
        <w:tc>
          <w:tcPr>
            <w:tcW w:w="6662" w:type="dxa"/>
            <w:gridSpan w:val="6"/>
            <w:vAlign w:val="center"/>
          </w:tcPr>
          <w:p w:rsidR="000C6F66" w:rsidRPr="00DD1282" w:rsidRDefault="000C6F66" w:rsidP="00CD4618">
            <w:pPr>
              <w:autoSpaceDE w:val="0"/>
              <w:autoSpaceDN w:val="0"/>
              <w:adjustRightInd w:val="0"/>
              <w:rPr>
                <w:sz w:val="24"/>
                <w:szCs w:val="24"/>
              </w:rPr>
            </w:pPr>
            <w:r w:rsidRPr="00DD1282">
              <w:rPr>
                <w:sz w:val="24"/>
                <w:szCs w:val="24"/>
              </w:rPr>
              <w:t>Остаток нерассмотренных запросов (переходных)</w:t>
            </w:r>
            <w:r w:rsidRPr="00DD1282">
              <w:rPr>
                <w:sz w:val="24"/>
                <w:szCs w:val="24"/>
                <w:vertAlign w:val="superscript"/>
              </w:rPr>
              <w:t xml:space="preserve"> </w:t>
            </w:r>
          </w:p>
        </w:tc>
        <w:tc>
          <w:tcPr>
            <w:tcW w:w="1559" w:type="dxa"/>
            <w:vAlign w:val="bottom"/>
          </w:tcPr>
          <w:p w:rsidR="000C6F66" w:rsidRPr="00DD1282" w:rsidRDefault="000C6F66" w:rsidP="00AB21D9">
            <w:pPr>
              <w:jc w:val="center"/>
              <w:rPr>
                <w:sz w:val="26"/>
                <w:szCs w:val="26"/>
              </w:rPr>
            </w:pPr>
            <w:r>
              <w:rPr>
                <w:sz w:val="26"/>
                <w:szCs w:val="26"/>
              </w:rPr>
              <w:t>0</w:t>
            </w:r>
          </w:p>
        </w:tc>
        <w:tc>
          <w:tcPr>
            <w:tcW w:w="1276" w:type="dxa"/>
            <w:vAlign w:val="bottom"/>
          </w:tcPr>
          <w:p w:rsidR="000C6F66" w:rsidRPr="00DD1282" w:rsidRDefault="000C6F66" w:rsidP="00AB21D9">
            <w:pPr>
              <w:jc w:val="center"/>
              <w:rPr>
                <w:sz w:val="26"/>
                <w:szCs w:val="26"/>
              </w:rPr>
            </w:pPr>
            <w:r>
              <w:rPr>
                <w:sz w:val="26"/>
                <w:szCs w:val="26"/>
              </w:rPr>
              <w:t>0</w:t>
            </w:r>
          </w:p>
        </w:tc>
      </w:tr>
      <w:tr w:rsidR="00AB21D9" w:rsidRPr="00DD1282" w:rsidTr="00AB21D9">
        <w:trPr>
          <w:gridAfter w:val="1"/>
          <w:wAfter w:w="100" w:type="dxa"/>
          <w:trHeight w:val="284"/>
        </w:trPr>
        <w:tc>
          <w:tcPr>
            <w:tcW w:w="632" w:type="dxa"/>
            <w:gridSpan w:val="2"/>
            <w:noWrap/>
            <w:vAlign w:val="center"/>
          </w:tcPr>
          <w:p w:rsidR="00AB21D9" w:rsidRPr="00DD1282" w:rsidRDefault="00AB21D9" w:rsidP="00AB21D9">
            <w:pPr>
              <w:jc w:val="center"/>
              <w:rPr>
                <w:sz w:val="26"/>
                <w:szCs w:val="26"/>
                <w:lang w:val="en-US"/>
              </w:rPr>
            </w:pPr>
            <w:r w:rsidRPr="00DD1282">
              <w:rPr>
                <w:sz w:val="26"/>
                <w:szCs w:val="26"/>
                <w:lang w:val="en-US"/>
              </w:rPr>
              <w:t>1</w:t>
            </w:r>
            <w:r>
              <w:rPr>
                <w:sz w:val="26"/>
                <w:szCs w:val="26"/>
              </w:rPr>
              <w:t>0</w:t>
            </w:r>
            <w:r w:rsidRPr="00DD1282">
              <w:rPr>
                <w:sz w:val="26"/>
                <w:szCs w:val="26"/>
                <w:lang w:val="en-US"/>
              </w:rPr>
              <w:t>.</w:t>
            </w:r>
          </w:p>
        </w:tc>
        <w:tc>
          <w:tcPr>
            <w:tcW w:w="6662" w:type="dxa"/>
            <w:gridSpan w:val="6"/>
            <w:vAlign w:val="center"/>
          </w:tcPr>
          <w:p w:rsidR="00AB21D9" w:rsidRPr="00DD1282" w:rsidRDefault="00AB21D9" w:rsidP="00AB21D9">
            <w:pPr>
              <w:jc w:val="both"/>
              <w:rPr>
                <w:sz w:val="24"/>
                <w:szCs w:val="24"/>
              </w:rPr>
            </w:pPr>
            <w:r w:rsidRPr="00DD1282">
              <w:rPr>
                <w:sz w:val="24"/>
                <w:szCs w:val="24"/>
              </w:rPr>
              <w:t>Общее количество запросов на основании п. 2 ст. 10 Федерального закона от 02.05.2006 № 59-ФЗ</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284"/>
        </w:trPr>
        <w:tc>
          <w:tcPr>
            <w:tcW w:w="632" w:type="dxa"/>
            <w:gridSpan w:val="2"/>
            <w:noWrap/>
            <w:vAlign w:val="center"/>
          </w:tcPr>
          <w:p w:rsidR="00AB21D9" w:rsidRPr="00DD1282" w:rsidRDefault="00AB21D9" w:rsidP="00AB21D9">
            <w:pPr>
              <w:jc w:val="center"/>
              <w:rPr>
                <w:sz w:val="26"/>
                <w:szCs w:val="26"/>
              </w:rPr>
            </w:pPr>
          </w:p>
        </w:tc>
        <w:tc>
          <w:tcPr>
            <w:tcW w:w="567" w:type="dxa"/>
            <w:gridSpan w:val="3"/>
            <w:vAlign w:val="center"/>
          </w:tcPr>
          <w:p w:rsidR="00AB21D9" w:rsidRPr="00DD1282" w:rsidRDefault="00AB21D9" w:rsidP="00AB21D9">
            <w:pPr>
              <w:ind w:right="-117"/>
              <w:rPr>
                <w:sz w:val="24"/>
                <w:szCs w:val="24"/>
              </w:rPr>
            </w:pPr>
            <w:r w:rsidRPr="00DD1282">
              <w:rPr>
                <w:sz w:val="24"/>
                <w:szCs w:val="24"/>
              </w:rPr>
              <w:t>из них</w:t>
            </w:r>
          </w:p>
        </w:tc>
        <w:tc>
          <w:tcPr>
            <w:tcW w:w="6095" w:type="dxa"/>
            <w:gridSpan w:val="3"/>
            <w:vAlign w:val="center"/>
          </w:tcPr>
          <w:p w:rsidR="00AB21D9" w:rsidRPr="00DD1282" w:rsidRDefault="00AB21D9" w:rsidP="00AB21D9">
            <w:pPr>
              <w:ind w:right="-117"/>
              <w:rPr>
                <w:sz w:val="24"/>
                <w:szCs w:val="24"/>
              </w:rPr>
            </w:pPr>
            <w:r w:rsidRPr="00DD1282">
              <w:rPr>
                <w:sz w:val="24"/>
                <w:szCs w:val="24"/>
              </w:rPr>
              <w:t>рассмотрено свыше 15 дней</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330"/>
        </w:trPr>
        <w:tc>
          <w:tcPr>
            <w:tcW w:w="632" w:type="dxa"/>
            <w:gridSpan w:val="2"/>
            <w:noWrap/>
          </w:tcPr>
          <w:p w:rsidR="00AB21D9" w:rsidRPr="00DD1282" w:rsidRDefault="00AB21D9" w:rsidP="00AB21D9">
            <w:pPr>
              <w:jc w:val="center"/>
              <w:rPr>
                <w:sz w:val="26"/>
                <w:szCs w:val="26"/>
                <w:lang w:val="en-US"/>
              </w:rPr>
            </w:pPr>
            <w:r w:rsidRPr="00DD1282">
              <w:rPr>
                <w:sz w:val="26"/>
                <w:szCs w:val="26"/>
                <w:lang w:val="en-US"/>
              </w:rPr>
              <w:t>1</w:t>
            </w:r>
            <w:proofErr w:type="spellStart"/>
            <w:r>
              <w:rPr>
                <w:sz w:val="26"/>
                <w:szCs w:val="26"/>
              </w:rPr>
              <w:t>1</w:t>
            </w:r>
            <w:proofErr w:type="spellEnd"/>
            <w:r w:rsidRPr="00DD1282">
              <w:rPr>
                <w:sz w:val="26"/>
                <w:szCs w:val="26"/>
                <w:lang w:val="en-US"/>
              </w:rPr>
              <w:t>.</w:t>
            </w:r>
          </w:p>
        </w:tc>
        <w:tc>
          <w:tcPr>
            <w:tcW w:w="6662" w:type="dxa"/>
            <w:gridSpan w:val="6"/>
            <w:vAlign w:val="bottom"/>
          </w:tcPr>
          <w:p w:rsidR="00AB21D9" w:rsidRPr="00DD1282" w:rsidRDefault="00AB21D9" w:rsidP="00AB21D9">
            <w:pPr>
              <w:rPr>
                <w:sz w:val="24"/>
                <w:szCs w:val="24"/>
              </w:rPr>
            </w:pPr>
            <w:r w:rsidRPr="00DD1282">
              <w:rPr>
                <w:sz w:val="24"/>
                <w:szCs w:val="24"/>
              </w:rPr>
              <w:t>Обратилось на личный прием всего:</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r w:rsidR="00AB21D9" w:rsidRPr="00DD1282" w:rsidTr="00AB21D9">
        <w:trPr>
          <w:gridAfter w:val="1"/>
          <w:wAfter w:w="100" w:type="dxa"/>
          <w:trHeight w:val="437"/>
        </w:trPr>
        <w:tc>
          <w:tcPr>
            <w:tcW w:w="632" w:type="dxa"/>
            <w:gridSpan w:val="2"/>
            <w:noWrap/>
          </w:tcPr>
          <w:p w:rsidR="00AB21D9" w:rsidRPr="00DD1282" w:rsidRDefault="00AB21D9" w:rsidP="00AB21D9">
            <w:pPr>
              <w:jc w:val="center"/>
              <w:rPr>
                <w:sz w:val="26"/>
                <w:szCs w:val="26"/>
              </w:rPr>
            </w:pPr>
          </w:p>
        </w:tc>
        <w:tc>
          <w:tcPr>
            <w:tcW w:w="567" w:type="dxa"/>
            <w:gridSpan w:val="3"/>
            <w:vAlign w:val="center"/>
          </w:tcPr>
          <w:p w:rsidR="00AB21D9" w:rsidRPr="00DD1282" w:rsidRDefault="00AB21D9" w:rsidP="00AB21D9">
            <w:pPr>
              <w:ind w:right="-117" w:hanging="138"/>
              <w:jc w:val="center"/>
              <w:rPr>
                <w:sz w:val="24"/>
                <w:szCs w:val="24"/>
              </w:rPr>
            </w:pPr>
            <w:r w:rsidRPr="00DD1282">
              <w:rPr>
                <w:sz w:val="24"/>
                <w:szCs w:val="24"/>
              </w:rPr>
              <w:t>из них</w:t>
            </w:r>
          </w:p>
        </w:tc>
        <w:tc>
          <w:tcPr>
            <w:tcW w:w="6095" w:type="dxa"/>
            <w:gridSpan w:val="3"/>
            <w:vAlign w:val="bottom"/>
          </w:tcPr>
          <w:p w:rsidR="00AB21D9" w:rsidRPr="00DD1282" w:rsidRDefault="00AB21D9" w:rsidP="00AB21D9">
            <w:pPr>
              <w:jc w:val="both"/>
              <w:rPr>
                <w:sz w:val="24"/>
                <w:szCs w:val="24"/>
              </w:rPr>
            </w:pPr>
            <w:r w:rsidRPr="00DD1282">
              <w:rPr>
                <w:sz w:val="24"/>
                <w:szCs w:val="24"/>
              </w:rPr>
              <w:t>принято начальником управления Судебного департамента</w:t>
            </w:r>
          </w:p>
        </w:tc>
        <w:tc>
          <w:tcPr>
            <w:tcW w:w="1559" w:type="dxa"/>
            <w:vAlign w:val="bottom"/>
          </w:tcPr>
          <w:p w:rsidR="00AB21D9" w:rsidRPr="00DD1282" w:rsidRDefault="00AB21D9" w:rsidP="00AB21D9">
            <w:pPr>
              <w:jc w:val="center"/>
              <w:rPr>
                <w:sz w:val="26"/>
                <w:szCs w:val="26"/>
              </w:rPr>
            </w:pPr>
            <w:r>
              <w:rPr>
                <w:sz w:val="26"/>
                <w:szCs w:val="26"/>
              </w:rPr>
              <w:t>0</w:t>
            </w:r>
          </w:p>
        </w:tc>
        <w:tc>
          <w:tcPr>
            <w:tcW w:w="1276" w:type="dxa"/>
            <w:vAlign w:val="bottom"/>
          </w:tcPr>
          <w:p w:rsidR="00AB21D9" w:rsidRPr="00DD1282" w:rsidRDefault="00AB21D9" w:rsidP="00AB21D9">
            <w:pPr>
              <w:jc w:val="center"/>
              <w:rPr>
                <w:sz w:val="26"/>
                <w:szCs w:val="26"/>
              </w:rPr>
            </w:pPr>
            <w:r>
              <w:rPr>
                <w:sz w:val="26"/>
                <w:szCs w:val="26"/>
              </w:rPr>
              <w:t>0</w:t>
            </w:r>
          </w:p>
        </w:tc>
      </w:tr>
    </w:tbl>
    <w:p w:rsidR="00A557E6" w:rsidRDefault="00A557E6" w:rsidP="00A557E6">
      <w:pPr>
        <w:pStyle w:val="af7"/>
        <w:jc w:val="both"/>
        <w:rPr>
          <w:rFonts w:ascii="Times New Roman" w:hAnsi="Times New Roman"/>
          <w:sz w:val="28"/>
          <w:szCs w:val="28"/>
        </w:rPr>
      </w:pPr>
    </w:p>
    <w:p w:rsidR="00A557E6" w:rsidRDefault="00A557E6" w:rsidP="00931154">
      <w:pPr>
        <w:rPr>
          <w:sz w:val="24"/>
          <w:szCs w:val="24"/>
        </w:rPr>
      </w:pPr>
    </w:p>
    <w:p w:rsidR="00A557E6" w:rsidRDefault="00A557E6" w:rsidP="00931154">
      <w:pPr>
        <w:rPr>
          <w:sz w:val="24"/>
          <w:szCs w:val="24"/>
        </w:rPr>
      </w:pPr>
    </w:p>
    <w:p w:rsidR="00A557E6" w:rsidRDefault="00A557E6" w:rsidP="00931154">
      <w:pPr>
        <w:rPr>
          <w:sz w:val="24"/>
          <w:szCs w:val="24"/>
        </w:rPr>
      </w:pPr>
    </w:p>
    <w:p w:rsidR="00A557E6" w:rsidRDefault="00A557E6" w:rsidP="00931154">
      <w:pPr>
        <w:rPr>
          <w:sz w:val="24"/>
          <w:szCs w:val="24"/>
        </w:rPr>
      </w:pPr>
    </w:p>
    <w:p w:rsidR="00A557E6" w:rsidRDefault="00A557E6" w:rsidP="00931154">
      <w:pPr>
        <w:rPr>
          <w:sz w:val="24"/>
          <w:szCs w:val="24"/>
        </w:rPr>
      </w:pPr>
    </w:p>
    <w:p w:rsidR="00A557E6" w:rsidRDefault="00A557E6" w:rsidP="00931154">
      <w:pPr>
        <w:rPr>
          <w:sz w:val="24"/>
          <w:szCs w:val="24"/>
        </w:rPr>
      </w:pPr>
    </w:p>
    <w:p w:rsidR="00A557E6" w:rsidRDefault="00A557E6" w:rsidP="00931154">
      <w:pPr>
        <w:rPr>
          <w:sz w:val="24"/>
          <w:szCs w:val="24"/>
        </w:rPr>
      </w:pPr>
    </w:p>
    <w:p w:rsidR="00A557E6" w:rsidRDefault="00A557E6" w:rsidP="00931154">
      <w:pPr>
        <w:rPr>
          <w:sz w:val="24"/>
          <w:szCs w:val="24"/>
        </w:rPr>
      </w:pPr>
    </w:p>
    <w:p w:rsidR="00A557E6" w:rsidRDefault="00A557E6" w:rsidP="00931154">
      <w:pPr>
        <w:rPr>
          <w:sz w:val="24"/>
          <w:szCs w:val="24"/>
        </w:rPr>
      </w:pPr>
    </w:p>
    <w:p w:rsidR="00A557E6" w:rsidRDefault="00A557E6" w:rsidP="00931154">
      <w:pPr>
        <w:rPr>
          <w:sz w:val="24"/>
          <w:szCs w:val="24"/>
        </w:rPr>
      </w:pPr>
    </w:p>
    <w:p w:rsidR="00A557E6" w:rsidRDefault="00A557E6" w:rsidP="00931154">
      <w:pPr>
        <w:rPr>
          <w:sz w:val="24"/>
          <w:szCs w:val="24"/>
        </w:rPr>
      </w:pPr>
    </w:p>
    <w:p w:rsidR="00A557E6" w:rsidRDefault="00A557E6" w:rsidP="00931154">
      <w:pPr>
        <w:rPr>
          <w:sz w:val="24"/>
          <w:szCs w:val="24"/>
        </w:rPr>
      </w:pPr>
    </w:p>
    <w:p w:rsidR="00A557E6" w:rsidRDefault="00A557E6" w:rsidP="00931154">
      <w:pPr>
        <w:rPr>
          <w:sz w:val="24"/>
          <w:szCs w:val="24"/>
        </w:rPr>
      </w:pPr>
    </w:p>
    <w:p w:rsidR="00A557E6" w:rsidRDefault="00A557E6" w:rsidP="00931154">
      <w:pPr>
        <w:rPr>
          <w:sz w:val="24"/>
          <w:szCs w:val="24"/>
        </w:rPr>
      </w:pPr>
    </w:p>
    <w:p w:rsidR="00A557E6" w:rsidRPr="00335B84" w:rsidRDefault="00A557E6" w:rsidP="00931154">
      <w:pPr>
        <w:rPr>
          <w:sz w:val="24"/>
          <w:szCs w:val="24"/>
        </w:rPr>
      </w:pPr>
    </w:p>
    <w:p w:rsidR="00E307CB" w:rsidRDefault="00E307CB" w:rsidP="00931154">
      <w:pPr>
        <w:rPr>
          <w:sz w:val="26"/>
          <w:szCs w:val="26"/>
        </w:rPr>
        <w:sectPr w:rsidR="00E307CB" w:rsidSect="00400B32">
          <w:headerReference w:type="default" r:id="rId42"/>
          <w:pgSz w:w="11907" w:h="16840" w:code="9"/>
          <w:pgMar w:top="1134" w:right="851" w:bottom="1134" w:left="1418" w:header="720" w:footer="720" w:gutter="0"/>
          <w:cols w:space="720"/>
          <w:titlePg/>
        </w:sectPr>
      </w:pPr>
    </w:p>
    <w:p w:rsidR="00E307CB" w:rsidRDefault="00E307CB" w:rsidP="008917F6">
      <w:pPr>
        <w:framePr w:w="2827" w:h="1261" w:hSpace="180" w:wrap="auto" w:vAnchor="text" w:hAnchor="page" w:x="13308" w:y="-928"/>
        <w:rPr>
          <w:sz w:val="24"/>
          <w:szCs w:val="24"/>
        </w:rPr>
      </w:pPr>
      <w:r>
        <w:rPr>
          <w:sz w:val="24"/>
          <w:szCs w:val="24"/>
        </w:rPr>
        <w:lastRenderedPageBreak/>
        <w:t>Приложение № 11</w:t>
      </w:r>
    </w:p>
    <w:p w:rsidR="00E307CB" w:rsidRDefault="00E307CB" w:rsidP="008917F6">
      <w:pPr>
        <w:framePr w:w="2827" w:h="1261" w:hSpace="180" w:wrap="auto" w:vAnchor="text" w:hAnchor="page" w:x="13308" w:y="-928"/>
        <w:rPr>
          <w:sz w:val="24"/>
          <w:szCs w:val="24"/>
        </w:rPr>
      </w:pPr>
      <w:r>
        <w:rPr>
          <w:sz w:val="24"/>
          <w:szCs w:val="24"/>
        </w:rPr>
        <w:t xml:space="preserve">к отчету Управления Судебного департамента </w:t>
      </w:r>
    </w:p>
    <w:p w:rsidR="00E307CB" w:rsidRDefault="00E307CB" w:rsidP="008917F6">
      <w:pPr>
        <w:framePr w:w="2827" w:h="1261" w:hSpace="180" w:wrap="auto" w:vAnchor="text" w:hAnchor="page" w:x="13308" w:y="-928"/>
        <w:rPr>
          <w:sz w:val="24"/>
          <w:szCs w:val="24"/>
        </w:rPr>
      </w:pPr>
      <w:r>
        <w:rPr>
          <w:sz w:val="24"/>
          <w:szCs w:val="24"/>
        </w:rPr>
        <w:t>в Магаданской области</w:t>
      </w:r>
    </w:p>
    <w:p w:rsidR="00E307CB" w:rsidRPr="00CD487F" w:rsidRDefault="00E307CB" w:rsidP="008917F6">
      <w:pPr>
        <w:framePr w:w="2827" w:h="1261" w:hSpace="180" w:wrap="auto" w:vAnchor="text" w:hAnchor="page" w:x="13308" w:y="-928"/>
        <w:rPr>
          <w:sz w:val="22"/>
          <w:szCs w:val="22"/>
        </w:rPr>
      </w:pPr>
      <w:r>
        <w:rPr>
          <w:sz w:val="24"/>
          <w:szCs w:val="24"/>
        </w:rPr>
        <w:t>за 202</w:t>
      </w:r>
      <w:r w:rsidR="00AB21D9">
        <w:rPr>
          <w:sz w:val="24"/>
          <w:szCs w:val="24"/>
        </w:rPr>
        <w:t>4</w:t>
      </w:r>
      <w:r>
        <w:rPr>
          <w:sz w:val="24"/>
          <w:szCs w:val="24"/>
        </w:rPr>
        <w:t xml:space="preserve"> год</w:t>
      </w:r>
    </w:p>
    <w:p w:rsidR="00E307CB" w:rsidRDefault="00E307CB" w:rsidP="00931154">
      <w:pPr>
        <w:rPr>
          <w:sz w:val="26"/>
          <w:szCs w:val="26"/>
        </w:rPr>
      </w:pPr>
    </w:p>
    <w:p w:rsidR="00E307CB" w:rsidRDefault="00E307CB" w:rsidP="00931154">
      <w:pPr>
        <w:rPr>
          <w:sz w:val="26"/>
          <w:szCs w:val="26"/>
        </w:rPr>
      </w:pPr>
    </w:p>
    <w:p w:rsidR="00E307CB" w:rsidRDefault="00E307CB" w:rsidP="00931154">
      <w:pPr>
        <w:rPr>
          <w:sz w:val="26"/>
          <w:szCs w:val="26"/>
        </w:rPr>
      </w:pPr>
    </w:p>
    <w:p w:rsidR="00E307CB" w:rsidRDefault="00E307CB" w:rsidP="00931154">
      <w:pPr>
        <w:rPr>
          <w:sz w:val="26"/>
          <w:szCs w:val="26"/>
        </w:rPr>
      </w:pPr>
    </w:p>
    <w:p w:rsidR="00E307CB" w:rsidRDefault="00E307CB" w:rsidP="00EE227F">
      <w:pPr>
        <w:spacing w:after="120"/>
        <w:jc w:val="center"/>
        <w:rPr>
          <w:b/>
          <w:bCs/>
          <w:sz w:val="26"/>
          <w:szCs w:val="26"/>
        </w:rPr>
      </w:pPr>
      <w:r w:rsidRPr="00A56778">
        <w:rPr>
          <w:b/>
          <w:bCs/>
          <w:sz w:val="26"/>
          <w:szCs w:val="26"/>
        </w:rPr>
        <w:t>Сведения по работе защиты интересов Управления</w:t>
      </w:r>
    </w:p>
    <w:tbl>
      <w:tblPr>
        <w:tblW w:w="15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7"/>
        <w:gridCol w:w="1112"/>
        <w:gridCol w:w="2160"/>
        <w:gridCol w:w="3420"/>
        <w:gridCol w:w="2880"/>
        <w:gridCol w:w="2503"/>
        <w:gridCol w:w="2100"/>
      </w:tblGrid>
      <w:tr w:rsidR="00CD4618" w:rsidRPr="00536039" w:rsidTr="000C6F66">
        <w:trPr>
          <w:trHeight w:val="1218"/>
          <w:jc w:val="center"/>
        </w:trPr>
        <w:tc>
          <w:tcPr>
            <w:tcW w:w="1447" w:type="dxa"/>
            <w:vAlign w:val="center"/>
          </w:tcPr>
          <w:p w:rsidR="00CD4618" w:rsidRPr="00536039" w:rsidRDefault="00CD4618" w:rsidP="000E17E3">
            <w:pPr>
              <w:jc w:val="center"/>
            </w:pPr>
            <w:r w:rsidRPr="00536039">
              <w:t>Наимено-</w:t>
            </w:r>
          </w:p>
          <w:p w:rsidR="00CD4618" w:rsidRPr="00536039" w:rsidRDefault="00CD4618" w:rsidP="000E17E3">
            <w:pPr>
              <w:jc w:val="center"/>
            </w:pPr>
            <w:r w:rsidRPr="00536039">
              <w:t>вание суда</w:t>
            </w:r>
          </w:p>
        </w:tc>
        <w:tc>
          <w:tcPr>
            <w:tcW w:w="1112" w:type="dxa"/>
            <w:tcMar>
              <w:left w:w="28" w:type="dxa"/>
              <w:right w:w="28" w:type="dxa"/>
            </w:tcMar>
            <w:vAlign w:val="center"/>
          </w:tcPr>
          <w:p w:rsidR="00CD4618" w:rsidRPr="00536039" w:rsidRDefault="00CD4618" w:rsidP="000E17E3">
            <w:pPr>
              <w:jc w:val="center"/>
            </w:pPr>
            <w:r w:rsidRPr="00536039">
              <w:t>Статус УСД</w:t>
            </w:r>
            <w:r w:rsidRPr="00536039">
              <w:br/>
              <w:t xml:space="preserve"> в </w:t>
            </w:r>
            <w:proofErr w:type="gramStart"/>
            <w:r w:rsidRPr="00536039">
              <w:t>деле</w:t>
            </w:r>
            <w:proofErr w:type="gramEnd"/>
            <w:r w:rsidRPr="00536039">
              <w:t xml:space="preserve"> (истец, ответчик, </w:t>
            </w:r>
            <w:r w:rsidRPr="00536039">
              <w:br/>
              <w:t>3 лицо)</w:t>
            </w:r>
          </w:p>
        </w:tc>
        <w:tc>
          <w:tcPr>
            <w:tcW w:w="2160" w:type="dxa"/>
            <w:vAlign w:val="center"/>
          </w:tcPr>
          <w:p w:rsidR="00CD4618" w:rsidRPr="00536039" w:rsidRDefault="00CD4618" w:rsidP="000E17E3">
            <w:pPr>
              <w:jc w:val="center"/>
            </w:pPr>
            <w:r w:rsidRPr="00536039">
              <w:t>Иные стороны дела</w:t>
            </w:r>
          </w:p>
        </w:tc>
        <w:tc>
          <w:tcPr>
            <w:tcW w:w="3420" w:type="dxa"/>
            <w:vAlign w:val="center"/>
          </w:tcPr>
          <w:p w:rsidR="00CD4618" w:rsidRPr="00536039" w:rsidRDefault="00CD4618" w:rsidP="000E17E3">
            <w:pPr>
              <w:jc w:val="center"/>
            </w:pPr>
            <w:r w:rsidRPr="00536039">
              <w:t>Предмет спора и сумма требований</w:t>
            </w:r>
          </w:p>
        </w:tc>
        <w:tc>
          <w:tcPr>
            <w:tcW w:w="2880" w:type="dxa"/>
            <w:vAlign w:val="center"/>
          </w:tcPr>
          <w:p w:rsidR="00CD4618" w:rsidRPr="00536039" w:rsidRDefault="00CD4618" w:rsidP="000E17E3">
            <w:pPr>
              <w:jc w:val="center"/>
            </w:pPr>
            <w:r w:rsidRPr="00536039">
              <w:t>Вынесенное решение</w:t>
            </w:r>
          </w:p>
        </w:tc>
        <w:tc>
          <w:tcPr>
            <w:tcW w:w="2503" w:type="dxa"/>
            <w:vAlign w:val="center"/>
          </w:tcPr>
          <w:p w:rsidR="00CD4618" w:rsidRPr="00536039" w:rsidRDefault="00CD4618" w:rsidP="000E17E3">
            <w:pPr>
              <w:jc w:val="center"/>
            </w:pPr>
            <w:r w:rsidRPr="00536039">
              <w:t>Решение об обжаловании, результат</w:t>
            </w:r>
          </w:p>
          <w:p w:rsidR="00CD4618" w:rsidRPr="00536039" w:rsidRDefault="00CD4618" w:rsidP="00CD4618">
            <w:pPr>
              <w:jc w:val="center"/>
            </w:pPr>
            <w:r w:rsidRPr="00536039">
              <w:t>(реквизиты суд</w:t>
            </w:r>
            <w:proofErr w:type="gramStart"/>
            <w:r w:rsidRPr="00536039">
              <w:t>.а</w:t>
            </w:r>
            <w:proofErr w:type="gramEnd"/>
            <w:r w:rsidRPr="00536039">
              <w:t>кта)</w:t>
            </w:r>
          </w:p>
        </w:tc>
        <w:tc>
          <w:tcPr>
            <w:tcW w:w="2100" w:type="dxa"/>
            <w:vAlign w:val="center"/>
          </w:tcPr>
          <w:p w:rsidR="00CD4618" w:rsidRPr="00536039" w:rsidRDefault="00CD4618" w:rsidP="000E17E3">
            <w:pPr>
              <w:jc w:val="center"/>
            </w:pPr>
            <w:r w:rsidRPr="00536039">
              <w:t>Иная информация</w:t>
            </w:r>
          </w:p>
          <w:p w:rsidR="00CD4618" w:rsidRPr="00536039" w:rsidRDefault="00CD4618" w:rsidP="000E17E3">
            <w:pPr>
              <w:jc w:val="center"/>
            </w:pPr>
            <w:r w:rsidRPr="00536039">
              <w:t>(об изменении, увеличении или уменьшении исковых требований и т.д.)</w:t>
            </w:r>
          </w:p>
        </w:tc>
      </w:tr>
      <w:tr w:rsidR="00CD4618" w:rsidRPr="00536039" w:rsidTr="000C6F66">
        <w:trPr>
          <w:trHeight w:val="707"/>
          <w:jc w:val="center"/>
        </w:trPr>
        <w:tc>
          <w:tcPr>
            <w:tcW w:w="1447" w:type="dxa"/>
          </w:tcPr>
          <w:p w:rsidR="00CD4618" w:rsidRPr="00536039" w:rsidRDefault="00CD4618" w:rsidP="00CD4618">
            <w:pPr>
              <w:jc w:val="center"/>
            </w:pPr>
            <w:r w:rsidRPr="0090756D">
              <w:t>Арбитражный</w:t>
            </w:r>
            <w:r w:rsidRPr="00536039">
              <w:t xml:space="preserve"> суд Магаданской области</w:t>
            </w:r>
          </w:p>
        </w:tc>
        <w:tc>
          <w:tcPr>
            <w:tcW w:w="1112" w:type="dxa"/>
            <w:tcMar>
              <w:left w:w="28" w:type="dxa"/>
              <w:right w:w="28" w:type="dxa"/>
            </w:tcMar>
          </w:tcPr>
          <w:p w:rsidR="00CD4618" w:rsidRPr="00536039" w:rsidRDefault="00CD4618" w:rsidP="00CD4618">
            <w:pPr>
              <w:jc w:val="center"/>
            </w:pPr>
            <w:r w:rsidRPr="00536039">
              <w:t>Истец</w:t>
            </w:r>
          </w:p>
        </w:tc>
        <w:tc>
          <w:tcPr>
            <w:tcW w:w="2160" w:type="dxa"/>
          </w:tcPr>
          <w:p w:rsidR="00CD4618" w:rsidRPr="00536039" w:rsidRDefault="00CD4618" w:rsidP="00CD4618">
            <w:pPr>
              <w:jc w:val="center"/>
            </w:pPr>
            <w:r w:rsidRPr="00536039">
              <w:t>Ответчик</w:t>
            </w:r>
          </w:p>
          <w:p w:rsidR="00CD4618" w:rsidRPr="00536039" w:rsidRDefault="00CD4618" w:rsidP="00CD4618">
            <w:pPr>
              <w:jc w:val="center"/>
            </w:pPr>
            <w:r w:rsidRPr="00536039">
              <w:t>ООО «Фама Про»</w:t>
            </w:r>
          </w:p>
        </w:tc>
        <w:tc>
          <w:tcPr>
            <w:tcW w:w="3420" w:type="dxa"/>
          </w:tcPr>
          <w:p w:rsidR="00CD4618" w:rsidRPr="00536039" w:rsidRDefault="00CD4618" w:rsidP="00CD4618">
            <w:pPr>
              <w:jc w:val="both"/>
            </w:pPr>
            <w:proofErr w:type="gramStart"/>
            <w:r w:rsidRPr="00536039">
              <w:t>О взыскании штрафа в размере 33960 рублей 15 копеек за нарушение обязательств, предусмотренных контрактом на оказание услуг по разработке проектно-сметной документации на объект «Капитальный ремонт центрального и дворового фасада здания Магаданского городского суда», и убытков, понесенных в связи с оплатой стоимости государственной экспертизы, в размере 294507</w:t>
            </w:r>
            <w:r w:rsidR="0083447E">
              <w:t xml:space="preserve"> </w:t>
            </w:r>
            <w:r w:rsidRPr="00536039">
              <w:t>рублей 96 копеек, а всего 328468 рублей 11 копеек</w:t>
            </w:r>
            <w:proofErr w:type="gramEnd"/>
          </w:p>
          <w:p w:rsidR="00CD4618" w:rsidRPr="00536039" w:rsidRDefault="00CD4618" w:rsidP="00CD4618">
            <w:pPr>
              <w:jc w:val="both"/>
            </w:pPr>
          </w:p>
        </w:tc>
        <w:tc>
          <w:tcPr>
            <w:tcW w:w="2880" w:type="dxa"/>
          </w:tcPr>
          <w:p w:rsidR="00CD4618" w:rsidRPr="00536039" w:rsidRDefault="00CD4618" w:rsidP="00CD4618">
            <w:pPr>
              <w:jc w:val="both"/>
            </w:pPr>
            <w:r w:rsidRPr="00536039">
              <w:t>Решением от 2</w:t>
            </w:r>
            <w:r>
              <w:t>7</w:t>
            </w:r>
            <w:r w:rsidRPr="00536039">
              <w:t xml:space="preserve">.11.2023 в пользу Управления взыскан штраф в </w:t>
            </w:r>
            <w:proofErr w:type="gramStart"/>
            <w:r w:rsidRPr="00536039">
              <w:t>размере</w:t>
            </w:r>
            <w:proofErr w:type="gramEnd"/>
            <w:r w:rsidRPr="00536039">
              <w:t xml:space="preserve"> 33960 рублей 15 копеек и убытки в размере 294507 рублей 96 копеек, а всего</w:t>
            </w:r>
          </w:p>
          <w:p w:rsidR="00CD4618" w:rsidRPr="00536039" w:rsidRDefault="00CD4618" w:rsidP="00CD4618">
            <w:pPr>
              <w:jc w:val="both"/>
            </w:pPr>
            <w:r w:rsidRPr="00536039">
              <w:t>328468 рублей 11 копеек</w:t>
            </w:r>
          </w:p>
          <w:p w:rsidR="00CD4618" w:rsidRPr="00536039" w:rsidRDefault="00CD4618" w:rsidP="00CD4618">
            <w:pPr>
              <w:jc w:val="both"/>
            </w:pPr>
          </w:p>
        </w:tc>
        <w:tc>
          <w:tcPr>
            <w:tcW w:w="2503" w:type="dxa"/>
          </w:tcPr>
          <w:p w:rsidR="00CD4618" w:rsidRPr="00536039" w:rsidRDefault="00CD4618" w:rsidP="00CD4618">
            <w:r w:rsidRPr="00536039">
              <w:t>Обжаловано ответчиком</w:t>
            </w:r>
            <w:r>
              <w:t xml:space="preserve"> в</w:t>
            </w:r>
            <w:r w:rsidR="0083447E">
              <w:t xml:space="preserve"> </w:t>
            </w:r>
            <w:r>
              <w:t xml:space="preserve">апелляционном </w:t>
            </w:r>
            <w:proofErr w:type="gramStart"/>
            <w:r>
              <w:t>порядке</w:t>
            </w:r>
            <w:proofErr w:type="gramEnd"/>
            <w:r w:rsidRPr="00536039">
              <w:t>;</w:t>
            </w:r>
          </w:p>
          <w:p w:rsidR="00CD4618" w:rsidRPr="00536039" w:rsidRDefault="00CD4618" w:rsidP="00CD4618">
            <w:r w:rsidRPr="00536039">
              <w:t>постановлением</w:t>
            </w:r>
            <w:proofErr w:type="gramStart"/>
            <w:r w:rsidRPr="00536039">
              <w:t xml:space="preserve"> Ш</w:t>
            </w:r>
            <w:proofErr w:type="gramEnd"/>
            <w:r w:rsidRPr="00536039">
              <w:t>естого арбитражного апелляционного суда от 30.01.2024 решение Арбитражного суда Магаданской области от 27.11.2023 оставлено без изменения</w:t>
            </w:r>
          </w:p>
          <w:p w:rsidR="00CD4618" w:rsidRPr="00F5619E" w:rsidRDefault="00CD4618" w:rsidP="00CD4618">
            <w:r w:rsidRPr="00536039">
              <w:t>Обжаловано ответчиком</w:t>
            </w:r>
            <w:r>
              <w:t xml:space="preserve"> в кассационном </w:t>
            </w:r>
            <w:proofErr w:type="gramStart"/>
            <w:r>
              <w:t>порядке</w:t>
            </w:r>
            <w:proofErr w:type="gramEnd"/>
            <w:r>
              <w:t>;</w:t>
            </w:r>
          </w:p>
          <w:p w:rsidR="00CD4618" w:rsidRPr="00536039" w:rsidRDefault="00CD4618" w:rsidP="00CD4618">
            <w:pPr>
              <w:rPr>
                <w:highlight w:val="cyan"/>
              </w:rPr>
            </w:pPr>
            <w:r>
              <w:t>п</w:t>
            </w:r>
            <w:r w:rsidRPr="001051FF">
              <w:t>остановлением Арбитражного суда Дальневосточного округа от 11.04.2024 решение Арбитражного суда Магаданской области от 27.11.2023 оставлено без изменения, кас</w:t>
            </w:r>
            <w:r>
              <w:t>сационная</w:t>
            </w:r>
            <w:r w:rsidRPr="001051FF">
              <w:t xml:space="preserve"> жалоба ФамаПро – без удовлетворения</w:t>
            </w:r>
          </w:p>
        </w:tc>
        <w:tc>
          <w:tcPr>
            <w:tcW w:w="2100" w:type="dxa"/>
          </w:tcPr>
          <w:p w:rsidR="00CD4618" w:rsidRPr="00536039" w:rsidRDefault="00CD4618" w:rsidP="00CD4618">
            <w:pPr>
              <w:jc w:val="center"/>
            </w:pPr>
          </w:p>
        </w:tc>
      </w:tr>
      <w:tr w:rsidR="00CD4618" w:rsidRPr="00536039" w:rsidTr="000C6F66">
        <w:trPr>
          <w:trHeight w:val="558"/>
          <w:jc w:val="center"/>
        </w:trPr>
        <w:tc>
          <w:tcPr>
            <w:tcW w:w="1447" w:type="dxa"/>
          </w:tcPr>
          <w:p w:rsidR="00CD4618" w:rsidRPr="00536039" w:rsidRDefault="00CD4618" w:rsidP="00CD4618">
            <w:pPr>
              <w:jc w:val="center"/>
              <w:rPr>
                <w:highlight w:val="cyan"/>
              </w:rPr>
            </w:pPr>
            <w:r w:rsidRPr="0090756D">
              <w:t>Арбитражный</w:t>
            </w:r>
            <w:r w:rsidRPr="00536039">
              <w:t xml:space="preserve"> суд Магаданской области</w:t>
            </w:r>
          </w:p>
        </w:tc>
        <w:tc>
          <w:tcPr>
            <w:tcW w:w="1112" w:type="dxa"/>
            <w:tcMar>
              <w:left w:w="28" w:type="dxa"/>
              <w:right w:w="28" w:type="dxa"/>
            </w:tcMar>
          </w:tcPr>
          <w:p w:rsidR="00CD4618" w:rsidRPr="00536039" w:rsidRDefault="00CD4618" w:rsidP="00CD4618">
            <w:pPr>
              <w:jc w:val="center"/>
            </w:pPr>
            <w:r w:rsidRPr="00536039">
              <w:t>Заявитель</w:t>
            </w:r>
          </w:p>
        </w:tc>
        <w:tc>
          <w:tcPr>
            <w:tcW w:w="2160" w:type="dxa"/>
          </w:tcPr>
          <w:p w:rsidR="00CD4618" w:rsidRPr="00536039" w:rsidRDefault="00CD4618" w:rsidP="00CD4618">
            <w:pPr>
              <w:jc w:val="center"/>
            </w:pPr>
            <w:r w:rsidRPr="00536039">
              <w:t>Ответчик – Отделение фонда пенсионного и социального страхования Российской Федерации по Магаданской области</w:t>
            </w:r>
          </w:p>
          <w:p w:rsidR="00CD4618" w:rsidRPr="00536039" w:rsidRDefault="00CD4618" w:rsidP="00CD4618">
            <w:pPr>
              <w:jc w:val="center"/>
            </w:pPr>
          </w:p>
        </w:tc>
        <w:tc>
          <w:tcPr>
            <w:tcW w:w="3420" w:type="dxa"/>
          </w:tcPr>
          <w:p w:rsidR="00CD4618" w:rsidRPr="00536039" w:rsidRDefault="00CD4618" w:rsidP="00CD4618">
            <w:pPr>
              <w:jc w:val="both"/>
            </w:pPr>
            <w:r w:rsidRPr="00536039">
              <w:lastRenderedPageBreak/>
              <w:t xml:space="preserve">Заявление </w:t>
            </w:r>
            <w:r w:rsidRPr="00F547EA">
              <w:t xml:space="preserve">о признании </w:t>
            </w:r>
            <w:proofErr w:type="gramStart"/>
            <w:r w:rsidRPr="00F547EA">
              <w:t>незаконным</w:t>
            </w:r>
            <w:proofErr w:type="gramEnd"/>
            <w:r w:rsidRPr="00F547EA">
              <w:t xml:space="preserve"> решения</w:t>
            </w:r>
            <w:r w:rsidRPr="00536039">
              <w:rPr>
                <w:b/>
              </w:rPr>
              <w:t xml:space="preserve"> </w:t>
            </w:r>
            <w:r w:rsidRPr="00536039">
              <w:t>Отделения Фонда пенсионного и социального страхования Российской Федерации по Магаданской области от 25.07.2023 № 059</w:t>
            </w:r>
            <w:r w:rsidRPr="00536039">
              <w:rPr>
                <w:lang w:val="en-US"/>
              </w:rPr>
              <w:t>S</w:t>
            </w:r>
            <w:r w:rsidRPr="00536039">
              <w:t xml:space="preserve">19230001766 в части размера назначенного штрафа, </w:t>
            </w:r>
            <w:r w:rsidRPr="00536039">
              <w:lastRenderedPageBreak/>
              <w:t>снизив размер штрафа до 3 000 руб</w:t>
            </w:r>
            <w:r>
              <w:t>лей</w:t>
            </w:r>
            <w:r w:rsidRPr="00536039">
              <w:t xml:space="preserve"> 00 коп</w:t>
            </w:r>
            <w:r>
              <w:t>еек</w:t>
            </w:r>
          </w:p>
        </w:tc>
        <w:tc>
          <w:tcPr>
            <w:tcW w:w="2880" w:type="dxa"/>
          </w:tcPr>
          <w:p w:rsidR="00CD4618" w:rsidRPr="00536039" w:rsidRDefault="00CD4618" w:rsidP="0083447E">
            <w:pPr>
              <w:jc w:val="both"/>
            </w:pPr>
            <w:proofErr w:type="gramStart"/>
            <w:r w:rsidRPr="00536039">
              <w:lastRenderedPageBreak/>
              <w:t xml:space="preserve">Решение от 24.01.2024 об удовлетворении требований Управления – решение Отделения Фонда пенсионного и социального страхования Российской Федерации по Магаданской </w:t>
            </w:r>
            <w:r w:rsidRPr="00536039">
              <w:lastRenderedPageBreak/>
              <w:t>области о привлечении страхователя к ответственности за совершение правонарушения в сфере законодательства Российской Федерации об индивидуальном (персонифицированном) учете в системе обязательного пенсионного страхования № 059</w:t>
            </w:r>
            <w:r w:rsidRPr="00536039">
              <w:rPr>
                <w:lang w:val="en-US"/>
              </w:rPr>
              <w:t>S</w:t>
            </w:r>
            <w:r w:rsidRPr="00536039">
              <w:t>19230001766 от 25.07.2023 признать недействительным в части привлечения Управления Судебного департамента в Магаданской области к ответственности, предусмотренной частью 3</w:t>
            </w:r>
            <w:proofErr w:type="gramEnd"/>
            <w:r w:rsidRPr="00536039">
              <w:t xml:space="preserve"> статьи 17 Федерального закона от 01.04.1996 №27-ФЗ «Об индивидуальном (персонифицированном) учете в системе обязательного пенсионного страхования», в виде штрафа в размере, превышающем 3000 рублей</w:t>
            </w:r>
          </w:p>
        </w:tc>
        <w:tc>
          <w:tcPr>
            <w:tcW w:w="2503" w:type="dxa"/>
          </w:tcPr>
          <w:p w:rsidR="00CD4618" w:rsidRPr="00536039" w:rsidRDefault="00CD4618" w:rsidP="00CD4618">
            <w:pPr>
              <w:jc w:val="center"/>
            </w:pPr>
            <w:r w:rsidRPr="00536039">
              <w:lastRenderedPageBreak/>
              <w:t>Не обжаловалось</w:t>
            </w:r>
          </w:p>
        </w:tc>
        <w:tc>
          <w:tcPr>
            <w:tcW w:w="2100" w:type="dxa"/>
          </w:tcPr>
          <w:p w:rsidR="00CD4618" w:rsidRPr="00536039" w:rsidRDefault="00CD4618" w:rsidP="00CD4618">
            <w:pPr>
              <w:jc w:val="center"/>
            </w:pPr>
          </w:p>
        </w:tc>
      </w:tr>
      <w:tr w:rsidR="00CD4618" w:rsidRPr="00536039" w:rsidTr="000C6F66">
        <w:trPr>
          <w:trHeight w:val="558"/>
          <w:jc w:val="center"/>
        </w:trPr>
        <w:tc>
          <w:tcPr>
            <w:tcW w:w="1447" w:type="dxa"/>
          </w:tcPr>
          <w:p w:rsidR="00CD4618" w:rsidRPr="00536039" w:rsidRDefault="00CD4618" w:rsidP="00CD4618">
            <w:pPr>
              <w:jc w:val="center"/>
              <w:rPr>
                <w:highlight w:val="cyan"/>
              </w:rPr>
            </w:pPr>
            <w:r w:rsidRPr="0090756D">
              <w:lastRenderedPageBreak/>
              <w:t>Арбитражный</w:t>
            </w:r>
            <w:r w:rsidRPr="00536039">
              <w:t xml:space="preserve"> суд Магаданской области</w:t>
            </w:r>
          </w:p>
        </w:tc>
        <w:tc>
          <w:tcPr>
            <w:tcW w:w="1112" w:type="dxa"/>
            <w:tcMar>
              <w:left w:w="28" w:type="dxa"/>
              <w:right w:w="28" w:type="dxa"/>
            </w:tcMar>
          </w:tcPr>
          <w:p w:rsidR="00CD4618" w:rsidRPr="00536039" w:rsidRDefault="00CD4618" w:rsidP="00CD4618">
            <w:pPr>
              <w:jc w:val="center"/>
            </w:pPr>
            <w:r w:rsidRPr="00536039">
              <w:t>Должник</w:t>
            </w:r>
          </w:p>
        </w:tc>
        <w:tc>
          <w:tcPr>
            <w:tcW w:w="2160" w:type="dxa"/>
          </w:tcPr>
          <w:p w:rsidR="00CD4618" w:rsidRPr="00536039" w:rsidRDefault="00CD4618" w:rsidP="00CD4618">
            <w:pPr>
              <w:jc w:val="center"/>
            </w:pPr>
            <w:r w:rsidRPr="00536039">
              <w:t>Взыскатель – Отделение Фонда пенсионного и социального страхования Российской Федерации по Магаданской области</w:t>
            </w:r>
          </w:p>
        </w:tc>
        <w:tc>
          <w:tcPr>
            <w:tcW w:w="3420" w:type="dxa"/>
          </w:tcPr>
          <w:p w:rsidR="00CD4618" w:rsidRPr="00536039" w:rsidRDefault="00CD4618" w:rsidP="00CD4618">
            <w:pPr>
              <w:jc w:val="both"/>
            </w:pPr>
            <w:r w:rsidRPr="00536039">
              <w:t xml:space="preserve">Заявление о выдаче судебного приказа на взыскание финансовых санкций в размере </w:t>
            </w:r>
            <w:r w:rsidRPr="00F547EA">
              <w:t>3 000 рублей</w:t>
            </w:r>
          </w:p>
        </w:tc>
        <w:tc>
          <w:tcPr>
            <w:tcW w:w="2880" w:type="dxa"/>
          </w:tcPr>
          <w:p w:rsidR="00CD4618" w:rsidRPr="00536039" w:rsidRDefault="00CD4618" w:rsidP="0083447E">
            <w:pPr>
              <w:jc w:val="both"/>
            </w:pPr>
            <w:proofErr w:type="gramStart"/>
            <w:r w:rsidRPr="00536039">
              <w:t xml:space="preserve">Судебный приказ </w:t>
            </w:r>
            <w:r w:rsidRPr="00CE7C7E">
              <w:t xml:space="preserve">(по делу </w:t>
            </w:r>
            <w:r w:rsidR="0083447E">
              <w:t xml:space="preserve">            </w:t>
            </w:r>
            <w:r w:rsidRPr="00CE7C7E">
              <w:t>№</w:t>
            </w:r>
            <w:r w:rsidR="0083447E">
              <w:t xml:space="preserve"> </w:t>
            </w:r>
            <w:r w:rsidRPr="00CE7C7E">
              <w:t>А37-407/2024)</w:t>
            </w:r>
            <w:r>
              <w:rPr>
                <w:b/>
              </w:rPr>
              <w:t xml:space="preserve"> </w:t>
            </w:r>
            <w:r w:rsidR="0083447E">
              <w:t xml:space="preserve">от </w:t>
            </w:r>
            <w:r w:rsidRPr="00536039">
              <w:t xml:space="preserve">28.02.2024 о взыскании с Управления в пользу Отделения Фонда пенсионного и социального страхования Российской Федерации по Магаданской области в доход бюджета Социального фонда Российской Федерации сумму финансовых санкций за непредставление страхователем в установленный законом срок сведений о застрахованных </w:t>
            </w:r>
            <w:r w:rsidRPr="00536039">
              <w:lastRenderedPageBreak/>
              <w:t xml:space="preserve">лицах по форме СЗВ-СТАЖ за 2022 год в размере </w:t>
            </w:r>
            <w:r w:rsidRPr="00F547EA">
              <w:t>3 000 рублей</w:t>
            </w:r>
            <w:proofErr w:type="gramEnd"/>
          </w:p>
        </w:tc>
        <w:tc>
          <w:tcPr>
            <w:tcW w:w="2503" w:type="dxa"/>
          </w:tcPr>
          <w:p w:rsidR="00CD4618" w:rsidRPr="00536039" w:rsidRDefault="00CD4618" w:rsidP="00CD4618">
            <w:pPr>
              <w:jc w:val="center"/>
            </w:pPr>
            <w:r w:rsidRPr="00536039">
              <w:lastRenderedPageBreak/>
              <w:t>Не обжаловался</w:t>
            </w:r>
          </w:p>
        </w:tc>
        <w:tc>
          <w:tcPr>
            <w:tcW w:w="2100" w:type="dxa"/>
          </w:tcPr>
          <w:p w:rsidR="00CD4618" w:rsidRPr="00536039" w:rsidRDefault="00CD4618" w:rsidP="00CD4618">
            <w:pPr>
              <w:jc w:val="center"/>
            </w:pPr>
          </w:p>
        </w:tc>
      </w:tr>
      <w:tr w:rsidR="00CD4618" w:rsidRPr="00536039" w:rsidTr="000C6F66">
        <w:trPr>
          <w:trHeight w:val="414"/>
          <w:jc w:val="center"/>
        </w:trPr>
        <w:tc>
          <w:tcPr>
            <w:tcW w:w="1447" w:type="dxa"/>
          </w:tcPr>
          <w:p w:rsidR="00CD4618" w:rsidRPr="00536039" w:rsidRDefault="00CD4618" w:rsidP="00CD4618">
            <w:pPr>
              <w:jc w:val="center"/>
            </w:pPr>
            <w:r w:rsidRPr="00536039">
              <w:lastRenderedPageBreak/>
              <w:t>Арбитражный суд Магаданской области</w:t>
            </w:r>
          </w:p>
        </w:tc>
        <w:tc>
          <w:tcPr>
            <w:tcW w:w="1112" w:type="dxa"/>
            <w:tcMar>
              <w:left w:w="28" w:type="dxa"/>
              <w:right w:w="28" w:type="dxa"/>
            </w:tcMar>
          </w:tcPr>
          <w:p w:rsidR="00CD4618" w:rsidRPr="00536039" w:rsidRDefault="00CD4618" w:rsidP="00CD4618">
            <w:pPr>
              <w:jc w:val="center"/>
            </w:pPr>
            <w:r w:rsidRPr="00536039">
              <w:t>Должник</w:t>
            </w:r>
          </w:p>
        </w:tc>
        <w:tc>
          <w:tcPr>
            <w:tcW w:w="2160" w:type="dxa"/>
          </w:tcPr>
          <w:p w:rsidR="00CD4618" w:rsidRPr="00536039" w:rsidRDefault="00CD4618" w:rsidP="00CD4618">
            <w:pPr>
              <w:jc w:val="center"/>
            </w:pPr>
            <w:r w:rsidRPr="00536039">
              <w:t>Взыскатель – Отделение Фонда пенсионного и социального страхования Российской Федерации по Магаданской области</w:t>
            </w:r>
          </w:p>
        </w:tc>
        <w:tc>
          <w:tcPr>
            <w:tcW w:w="3420" w:type="dxa"/>
          </w:tcPr>
          <w:p w:rsidR="00CD4618" w:rsidRPr="007E67D4" w:rsidRDefault="00CD4618" w:rsidP="00CD4618">
            <w:pPr>
              <w:jc w:val="both"/>
            </w:pPr>
            <w:r w:rsidRPr="00536039">
              <w:t xml:space="preserve">Заявление о выдаче судебного приказа на взыскание финансовых санкций в размере </w:t>
            </w:r>
            <w:r w:rsidRPr="007E67D4">
              <w:t>5 500 рублей</w:t>
            </w:r>
          </w:p>
          <w:p w:rsidR="00CD4618" w:rsidRPr="00536039" w:rsidRDefault="00CD4618" w:rsidP="00CD4618">
            <w:pPr>
              <w:jc w:val="both"/>
            </w:pPr>
          </w:p>
        </w:tc>
        <w:tc>
          <w:tcPr>
            <w:tcW w:w="2880" w:type="dxa"/>
          </w:tcPr>
          <w:p w:rsidR="00CD4618" w:rsidRPr="00536039" w:rsidRDefault="00CD4618" w:rsidP="0083447E">
            <w:pPr>
              <w:jc w:val="both"/>
            </w:pPr>
            <w:proofErr w:type="gramStart"/>
            <w:r w:rsidRPr="00536039">
              <w:t>Судебный приказ</w:t>
            </w:r>
            <w:r>
              <w:t xml:space="preserve"> (по делу </w:t>
            </w:r>
            <w:r w:rsidR="0083447E">
              <w:t xml:space="preserve">            </w:t>
            </w:r>
            <w:r w:rsidRPr="004C42F3">
              <w:t>№</w:t>
            </w:r>
            <w:r w:rsidR="0083447E">
              <w:t xml:space="preserve"> </w:t>
            </w:r>
            <w:r w:rsidRPr="004C42F3">
              <w:t>А37-406/2024)</w:t>
            </w:r>
            <w:r>
              <w:t xml:space="preserve"> </w:t>
            </w:r>
            <w:r w:rsidRPr="00536039">
              <w:t>от</w:t>
            </w:r>
            <w:r w:rsidR="0083447E">
              <w:t xml:space="preserve"> </w:t>
            </w:r>
            <w:r w:rsidRPr="00536039">
              <w:t>28.02.2024 о взыскании с Управления в пользу Отделения Фонда пенсионного и социального страхования Российской Федерации по Магаданской области в доход бюджета Социального фонда Российской Федерации сумму финансовых санкций за непредставление страхователем в установленный законом срок сведений о застрахованных лицах по форме ЕФС-1 за март 2023 года, апрель 2023 года, май 2023 года в</w:t>
            </w:r>
            <w:proofErr w:type="gramEnd"/>
            <w:r w:rsidRPr="00536039">
              <w:t xml:space="preserve"> </w:t>
            </w:r>
            <w:proofErr w:type="gramStart"/>
            <w:r w:rsidRPr="00536039">
              <w:t>размере</w:t>
            </w:r>
            <w:proofErr w:type="gramEnd"/>
            <w:r w:rsidRPr="00536039">
              <w:t xml:space="preserve"> </w:t>
            </w:r>
            <w:r w:rsidR="0083447E">
              <w:t xml:space="preserve">              </w:t>
            </w:r>
            <w:r w:rsidRPr="008C2867">
              <w:t>5500</w:t>
            </w:r>
            <w:r w:rsidR="0083447E">
              <w:t xml:space="preserve"> </w:t>
            </w:r>
            <w:r w:rsidRPr="008C2867">
              <w:t>рублей</w:t>
            </w:r>
          </w:p>
        </w:tc>
        <w:tc>
          <w:tcPr>
            <w:tcW w:w="2503" w:type="dxa"/>
          </w:tcPr>
          <w:p w:rsidR="00CD4618" w:rsidRPr="00536039" w:rsidRDefault="00CD4618" w:rsidP="00CD4618">
            <w:pPr>
              <w:jc w:val="center"/>
            </w:pPr>
            <w:r w:rsidRPr="00536039">
              <w:t>Не обжаловался</w:t>
            </w:r>
          </w:p>
        </w:tc>
        <w:tc>
          <w:tcPr>
            <w:tcW w:w="2100" w:type="dxa"/>
          </w:tcPr>
          <w:p w:rsidR="00CD4618" w:rsidRPr="00536039" w:rsidRDefault="00CD4618" w:rsidP="00CD4618">
            <w:pPr>
              <w:jc w:val="center"/>
            </w:pPr>
          </w:p>
        </w:tc>
      </w:tr>
      <w:tr w:rsidR="00CD4618" w:rsidRPr="00536039" w:rsidTr="000C6F66">
        <w:trPr>
          <w:trHeight w:val="1843"/>
          <w:jc w:val="center"/>
        </w:trPr>
        <w:tc>
          <w:tcPr>
            <w:tcW w:w="1447" w:type="dxa"/>
          </w:tcPr>
          <w:p w:rsidR="00CD4618" w:rsidRPr="00536039" w:rsidRDefault="00CD4618" w:rsidP="00CD4618">
            <w:pPr>
              <w:jc w:val="center"/>
            </w:pPr>
            <w:r w:rsidRPr="00536039">
              <w:t>Арбитражный суд Магаданской области</w:t>
            </w:r>
          </w:p>
        </w:tc>
        <w:tc>
          <w:tcPr>
            <w:tcW w:w="1112" w:type="dxa"/>
            <w:tcMar>
              <w:left w:w="28" w:type="dxa"/>
              <w:right w:w="28" w:type="dxa"/>
            </w:tcMar>
          </w:tcPr>
          <w:p w:rsidR="00CD4618" w:rsidRPr="00536039" w:rsidRDefault="00CD4618" w:rsidP="00CD4618">
            <w:pPr>
              <w:jc w:val="center"/>
            </w:pPr>
            <w:r w:rsidRPr="00536039">
              <w:t>Ответчик</w:t>
            </w:r>
          </w:p>
        </w:tc>
        <w:tc>
          <w:tcPr>
            <w:tcW w:w="2160" w:type="dxa"/>
          </w:tcPr>
          <w:p w:rsidR="00CD4618" w:rsidRPr="00536039" w:rsidRDefault="00CD4618" w:rsidP="00CD4618">
            <w:pPr>
              <w:jc w:val="center"/>
            </w:pPr>
            <w:r w:rsidRPr="00536039">
              <w:t>Истец – ООО «Компания Энергия»</w:t>
            </w:r>
          </w:p>
          <w:p w:rsidR="00CD4618" w:rsidRPr="00536039" w:rsidRDefault="00CD4618" w:rsidP="00CD4618">
            <w:pPr>
              <w:jc w:val="center"/>
            </w:pPr>
          </w:p>
        </w:tc>
        <w:tc>
          <w:tcPr>
            <w:tcW w:w="3420" w:type="dxa"/>
          </w:tcPr>
          <w:p w:rsidR="00CD4618" w:rsidRPr="00536039" w:rsidRDefault="00CD4618" w:rsidP="00CD4618">
            <w:pPr>
              <w:jc w:val="both"/>
            </w:pPr>
            <w:proofErr w:type="gramStart"/>
            <w:r w:rsidRPr="003F375C">
              <w:t xml:space="preserve">Иск о </w:t>
            </w:r>
            <w:r>
              <w:t xml:space="preserve">взыскании </w:t>
            </w:r>
            <w:r w:rsidRPr="003F375C">
              <w:t>задолженности в размере 543 037, 12 руб., в том числе 478 585, 87 руб. – основной долг, 64 451, 25 руб. – пени</w:t>
            </w:r>
            <w:r w:rsidRPr="00536039">
              <w:t xml:space="preserve"> на основании Концессионного соглашения в отношении объектов, предназначенных для теплоснабжения и горячего водоснабжения пос. Омсукчан Магаданской области от 05.10.2020 и Государственного контракта № 79 от 10.01.2022 и об осуществлении дальнейшего взыскания с ответчика в пользу истца пени</w:t>
            </w:r>
            <w:proofErr w:type="gramEnd"/>
            <w:r w:rsidRPr="00536039">
              <w:t xml:space="preserve">, </w:t>
            </w:r>
            <w:proofErr w:type="gramStart"/>
            <w:r w:rsidRPr="00536039">
              <w:t xml:space="preserve">начиная с 05.07.2023 по день фактической уплаты ответчиком суммы основного долга в размере 478 585 рублей 87 копеек из расчета одной стотридцатой ключевой </w:t>
            </w:r>
            <w:r w:rsidRPr="00536039">
              <w:lastRenderedPageBreak/>
              <w:t>ставки Центрального банка Российской Федерации, действующей на день фактической уплаты, от невыплаченной в срок суммы за каждый день просрочки</w:t>
            </w:r>
            <w:proofErr w:type="gramEnd"/>
          </w:p>
        </w:tc>
        <w:tc>
          <w:tcPr>
            <w:tcW w:w="2880" w:type="dxa"/>
          </w:tcPr>
          <w:p w:rsidR="00CD4618" w:rsidRPr="003F375C" w:rsidRDefault="00CD4618" w:rsidP="00CD4618">
            <w:pPr>
              <w:jc w:val="both"/>
            </w:pPr>
            <w:proofErr w:type="gramStart"/>
            <w:r w:rsidRPr="00536039">
              <w:lastRenderedPageBreak/>
              <w:t xml:space="preserve">Решение от </w:t>
            </w:r>
            <w:r w:rsidRPr="003D7B5A">
              <w:t>12.03.2024</w:t>
            </w:r>
            <w:r w:rsidRPr="00536039">
              <w:t xml:space="preserve"> (с</w:t>
            </w:r>
            <w:r w:rsidR="0083447E">
              <w:t xml:space="preserve"> </w:t>
            </w:r>
            <w:r w:rsidRPr="00536039">
              <w:t xml:space="preserve">учетом определения Арбитражного суда Магаданской области от 29.03.2024 об исправлении опечатки и арифметической ошибки) (иск удовлетворен частично) – с Управления взыскана в пользу истца -  Общества с ограниченной ответственностью «Компания Энергия» </w:t>
            </w:r>
            <w:r w:rsidRPr="003F375C">
              <w:t>пеня по Концессионному соглашению от 05.10.2020 и Государственному контракту № 79 от 10.01.2022, начисленные за период с 11.02.2023 по 28.08.2023 в размере 75512</w:t>
            </w:r>
            <w:r>
              <w:t xml:space="preserve"> рублей </w:t>
            </w:r>
            <w:r w:rsidR="0083447E">
              <w:t xml:space="preserve"> </w:t>
            </w:r>
            <w:r w:rsidRPr="003F375C">
              <w:t xml:space="preserve">90 </w:t>
            </w:r>
            <w:r>
              <w:lastRenderedPageBreak/>
              <w:t>копеек</w:t>
            </w:r>
            <w:r w:rsidRPr="003F375C">
              <w:t>, расходы по</w:t>
            </w:r>
            <w:proofErr w:type="gramEnd"/>
            <w:r w:rsidRPr="003F375C">
              <w:t xml:space="preserve"> уплате госпошлины в размере 12572</w:t>
            </w:r>
            <w:r w:rsidR="0083447E">
              <w:t xml:space="preserve"> </w:t>
            </w:r>
            <w:r w:rsidRPr="003F375C">
              <w:t>руб</w:t>
            </w:r>
            <w:r>
              <w:t>ля</w:t>
            </w:r>
            <w:r w:rsidRPr="003F375C">
              <w:t>, а всего 88084</w:t>
            </w:r>
            <w:r>
              <w:t xml:space="preserve"> рубля</w:t>
            </w:r>
            <w:r w:rsidRPr="003F375C">
              <w:t xml:space="preserve"> 90 </w:t>
            </w:r>
            <w:r>
              <w:t>копеек</w:t>
            </w:r>
          </w:p>
          <w:p w:rsidR="00CD4618" w:rsidRPr="00536039" w:rsidRDefault="00CD4618" w:rsidP="00CD4618">
            <w:pPr>
              <w:jc w:val="both"/>
            </w:pPr>
          </w:p>
        </w:tc>
        <w:tc>
          <w:tcPr>
            <w:tcW w:w="2503" w:type="dxa"/>
            <w:vAlign w:val="center"/>
          </w:tcPr>
          <w:p w:rsidR="00CD4618" w:rsidRPr="00536039" w:rsidRDefault="00CD4618" w:rsidP="000E17E3">
            <w:pPr>
              <w:jc w:val="both"/>
            </w:pPr>
            <w:r>
              <w:lastRenderedPageBreak/>
              <w:t xml:space="preserve">Обжаловано истцом в апелляционном </w:t>
            </w:r>
            <w:proofErr w:type="gramStart"/>
            <w:r>
              <w:t>порядке</w:t>
            </w:r>
            <w:proofErr w:type="gramEnd"/>
            <w:r>
              <w:t>;</w:t>
            </w:r>
          </w:p>
          <w:p w:rsidR="00CD4618" w:rsidRPr="00536039" w:rsidRDefault="00CD4618" w:rsidP="000E17E3">
            <w:pPr>
              <w:jc w:val="both"/>
            </w:pPr>
            <w:r>
              <w:t>п</w:t>
            </w:r>
            <w:r w:rsidRPr="00536039">
              <w:t>остановлением</w:t>
            </w:r>
            <w:proofErr w:type="gramStart"/>
            <w:r w:rsidRPr="00536039">
              <w:t xml:space="preserve"> Ш</w:t>
            </w:r>
            <w:proofErr w:type="gramEnd"/>
            <w:r w:rsidRPr="00536039">
              <w:t xml:space="preserve">естого арбитражного апелляционного суда от 30.05.2024 решение от 12.03.2024 оставлено </w:t>
            </w:r>
            <w:r w:rsidRPr="003F375C">
              <w:t>без изменения</w:t>
            </w:r>
            <w:r w:rsidRPr="00536039">
              <w:t>, апелляционная жалоба без удовлетворения</w:t>
            </w:r>
          </w:p>
          <w:p w:rsidR="00CD4618" w:rsidRDefault="00CD4618" w:rsidP="000E17E3">
            <w:pPr>
              <w:jc w:val="both"/>
            </w:pPr>
          </w:p>
          <w:p w:rsidR="00CD4618" w:rsidRPr="00536039" w:rsidRDefault="00CD4618" w:rsidP="000E17E3">
            <w:pPr>
              <w:jc w:val="both"/>
            </w:pPr>
            <w:r>
              <w:t xml:space="preserve">Обжаловано истцом в кассационном </w:t>
            </w:r>
            <w:proofErr w:type="gramStart"/>
            <w:r>
              <w:t>порядке</w:t>
            </w:r>
            <w:proofErr w:type="gramEnd"/>
            <w:r>
              <w:t>;</w:t>
            </w:r>
          </w:p>
          <w:p w:rsidR="00CD4618" w:rsidRPr="00536039" w:rsidRDefault="00CD4618" w:rsidP="00CD4618">
            <w:pPr>
              <w:jc w:val="both"/>
            </w:pPr>
            <w:r w:rsidRPr="00F365FE">
              <w:t xml:space="preserve">постановлением Арбитражного суда Дальневосточного округа от 10.10.2024 изменено решение Арбитражного суда Магаданской области </w:t>
            </w:r>
            <w:r w:rsidRPr="00F365FE">
              <w:lastRenderedPageBreak/>
              <w:t>от 12.03.2024 и постановление</w:t>
            </w:r>
            <w:proofErr w:type="gramStart"/>
            <w:r w:rsidRPr="00F365FE">
              <w:t xml:space="preserve"> Ш</w:t>
            </w:r>
            <w:proofErr w:type="gramEnd"/>
            <w:r w:rsidRPr="00F365FE">
              <w:t xml:space="preserve">естого арбитражного апелляционного суда от </w:t>
            </w:r>
            <w:r>
              <w:t>14.06</w:t>
            </w:r>
            <w:r w:rsidRPr="00F365FE">
              <w:t>.2024: с Управления  взыскано 89</w:t>
            </w:r>
            <w:r>
              <w:t> </w:t>
            </w:r>
            <w:r w:rsidRPr="00F365FE">
              <w:t>987</w:t>
            </w:r>
            <w:r>
              <w:t xml:space="preserve"> рублей </w:t>
            </w:r>
            <w:r w:rsidRPr="00F365FE">
              <w:t xml:space="preserve">82 </w:t>
            </w:r>
            <w:r>
              <w:t>копейки</w:t>
            </w:r>
            <w:r w:rsidRPr="00F365FE">
              <w:t xml:space="preserve"> неустойки (вместо 88084</w:t>
            </w:r>
            <w:r>
              <w:t xml:space="preserve"> рубля </w:t>
            </w:r>
            <w:r w:rsidRPr="00F365FE">
              <w:t xml:space="preserve">90 </w:t>
            </w:r>
            <w:r>
              <w:t>копеек</w:t>
            </w:r>
            <w:r w:rsidRPr="00F365FE">
              <w:t>), 13861 руб</w:t>
            </w:r>
            <w:r>
              <w:t>ль</w:t>
            </w:r>
            <w:r w:rsidRPr="00F365FE">
              <w:t xml:space="preserve"> госпошлины (вместо 12 572 руб</w:t>
            </w:r>
            <w:r>
              <w:t>лей</w:t>
            </w:r>
            <w:r w:rsidRPr="00F365FE">
              <w:t>), 6000 руб</w:t>
            </w:r>
            <w:r>
              <w:t>лей</w:t>
            </w:r>
            <w:r w:rsidRPr="00F365FE">
              <w:t xml:space="preserve"> судебных расходов по уплате </w:t>
            </w:r>
            <w:r>
              <w:t>госпошлины</w:t>
            </w:r>
          </w:p>
        </w:tc>
        <w:tc>
          <w:tcPr>
            <w:tcW w:w="2100" w:type="dxa"/>
            <w:vAlign w:val="center"/>
          </w:tcPr>
          <w:p w:rsidR="00CD4618" w:rsidRPr="00536039" w:rsidRDefault="00CD4618" w:rsidP="000E17E3">
            <w:pPr>
              <w:jc w:val="both"/>
            </w:pPr>
            <w:r w:rsidRPr="00536039">
              <w:lastRenderedPageBreak/>
              <w:t>Определением суда</w:t>
            </w:r>
            <w:r>
              <w:t xml:space="preserve"> первой инстанции</w:t>
            </w:r>
            <w:r w:rsidRPr="00536039">
              <w:t xml:space="preserve"> от</w:t>
            </w:r>
            <w:r>
              <w:t> </w:t>
            </w:r>
            <w:r w:rsidRPr="00536039">
              <w:t xml:space="preserve">21.12.2023 принят </w:t>
            </w:r>
            <w:r w:rsidRPr="00536039">
              <w:rPr>
                <w:b/>
              </w:rPr>
              <w:t xml:space="preserve">отказ истца от иска в части </w:t>
            </w:r>
            <w:r w:rsidRPr="00536039">
              <w:t>требований:</w:t>
            </w:r>
          </w:p>
          <w:p w:rsidR="00CD4618" w:rsidRPr="00536039" w:rsidRDefault="00CD4618" w:rsidP="000E17E3">
            <w:pPr>
              <w:jc w:val="both"/>
            </w:pPr>
            <w:r w:rsidRPr="00536039">
              <w:t>- о продолжении дальнейшего взыскания с ответчика пени, начиная с 05.07.2023 по день фактической уплаты ответчиком суммы основного долга в размере 478</w:t>
            </w:r>
            <w:r>
              <w:t> </w:t>
            </w:r>
            <w:r w:rsidRPr="00536039">
              <w:t>585</w:t>
            </w:r>
            <w:r>
              <w:t xml:space="preserve"> рублей </w:t>
            </w:r>
            <w:r w:rsidRPr="00536039">
              <w:t>87</w:t>
            </w:r>
            <w:r>
              <w:t xml:space="preserve"> копеек</w:t>
            </w:r>
            <w:r w:rsidRPr="00536039">
              <w:t xml:space="preserve">, из расчета одной стотридцатой ключевой ставки ЦБ РФ, действующей на </w:t>
            </w:r>
            <w:r w:rsidRPr="00536039">
              <w:lastRenderedPageBreak/>
              <w:t>день фактической уплаты, от невыплаченной в срок суммы за каждый день просрочки;</w:t>
            </w:r>
          </w:p>
          <w:p w:rsidR="00CD4618" w:rsidRPr="00536039" w:rsidRDefault="00CD4618" w:rsidP="000E17E3">
            <w:pPr>
              <w:jc w:val="both"/>
            </w:pPr>
            <w:r w:rsidRPr="00536039">
              <w:t>- о взыскании с ответчика 478</w:t>
            </w:r>
            <w:r>
              <w:t> </w:t>
            </w:r>
            <w:r w:rsidRPr="00536039">
              <w:t>585</w:t>
            </w:r>
            <w:r>
              <w:t xml:space="preserve"> рублей </w:t>
            </w:r>
            <w:r w:rsidRPr="00536039">
              <w:t xml:space="preserve">87 </w:t>
            </w:r>
            <w:r>
              <w:t>копеек</w:t>
            </w:r>
            <w:r w:rsidRPr="00536039">
              <w:t xml:space="preserve"> основного долга;</w:t>
            </w:r>
          </w:p>
          <w:p w:rsidR="00CD4618" w:rsidRPr="00536039" w:rsidRDefault="00CD4618" w:rsidP="000E17E3">
            <w:pPr>
              <w:jc w:val="both"/>
              <w:rPr>
                <w:b/>
              </w:rPr>
            </w:pPr>
            <w:r w:rsidRPr="00536039">
              <w:rPr>
                <w:b/>
              </w:rPr>
              <w:t>и</w:t>
            </w:r>
            <w:r>
              <w:rPr>
                <w:b/>
              </w:rPr>
              <w:t>стцом заявлено:</w:t>
            </w:r>
          </w:p>
          <w:p w:rsidR="00CD4618" w:rsidRPr="00536039" w:rsidRDefault="00CD4618" w:rsidP="000E17E3">
            <w:pPr>
              <w:jc w:val="both"/>
            </w:pPr>
            <w:r w:rsidRPr="00536039">
              <w:t xml:space="preserve">- взыскать с ответчика в пользу истца </w:t>
            </w:r>
            <w:r w:rsidRPr="008B3B32">
              <w:t>89</w:t>
            </w:r>
            <w:r>
              <w:t> </w:t>
            </w:r>
            <w:r w:rsidRPr="008B3B32">
              <w:t>987</w:t>
            </w:r>
            <w:r>
              <w:t xml:space="preserve"> рублей </w:t>
            </w:r>
            <w:r w:rsidRPr="008B3B32">
              <w:t xml:space="preserve">82 </w:t>
            </w:r>
            <w:r>
              <w:t>копейки</w:t>
            </w:r>
            <w:r w:rsidRPr="00536039">
              <w:t xml:space="preserve"> пени (неустойки) за несвоевременную оплату тепловой энергии и горячей воды,</w:t>
            </w:r>
          </w:p>
          <w:p w:rsidR="00CD4618" w:rsidRPr="00536039" w:rsidRDefault="00CD4618" w:rsidP="000E17E3">
            <w:pPr>
              <w:jc w:val="both"/>
            </w:pPr>
            <w:r w:rsidRPr="00536039">
              <w:t xml:space="preserve">- взыскать с ответчика </w:t>
            </w:r>
            <w:r w:rsidRPr="003F375C">
              <w:t>расходы по уплате госпошлины.</w:t>
            </w:r>
          </w:p>
        </w:tc>
      </w:tr>
      <w:tr w:rsidR="00CD4618" w:rsidRPr="00536039" w:rsidTr="000C6F66">
        <w:trPr>
          <w:trHeight w:val="983"/>
          <w:jc w:val="center"/>
        </w:trPr>
        <w:tc>
          <w:tcPr>
            <w:tcW w:w="1447" w:type="dxa"/>
          </w:tcPr>
          <w:p w:rsidR="00CD4618" w:rsidRPr="00536039" w:rsidRDefault="00CD4618" w:rsidP="00CD4618">
            <w:pPr>
              <w:jc w:val="center"/>
            </w:pPr>
            <w:r w:rsidRPr="00536039">
              <w:lastRenderedPageBreak/>
              <w:t>Арбитражный суд Магаданской области</w:t>
            </w:r>
          </w:p>
        </w:tc>
        <w:tc>
          <w:tcPr>
            <w:tcW w:w="1112" w:type="dxa"/>
            <w:tcMar>
              <w:left w:w="28" w:type="dxa"/>
              <w:right w:w="28" w:type="dxa"/>
            </w:tcMar>
          </w:tcPr>
          <w:p w:rsidR="00CD4618" w:rsidRPr="00536039" w:rsidRDefault="00CD4618" w:rsidP="00CD4618">
            <w:pPr>
              <w:jc w:val="center"/>
            </w:pPr>
            <w:r w:rsidRPr="00536039">
              <w:t>Должник</w:t>
            </w:r>
          </w:p>
        </w:tc>
        <w:tc>
          <w:tcPr>
            <w:tcW w:w="2160" w:type="dxa"/>
          </w:tcPr>
          <w:p w:rsidR="00CD4618" w:rsidRPr="00536039" w:rsidRDefault="00CD4618" w:rsidP="00CD4618">
            <w:pPr>
              <w:jc w:val="center"/>
              <w:rPr>
                <w:color w:val="FF0000"/>
              </w:rPr>
            </w:pPr>
            <w:r w:rsidRPr="00536039">
              <w:t>Взыскатель – Отделение Фонда пенсионного страхования Российской Федерации по Магаданской области</w:t>
            </w:r>
          </w:p>
        </w:tc>
        <w:tc>
          <w:tcPr>
            <w:tcW w:w="3420" w:type="dxa"/>
          </w:tcPr>
          <w:p w:rsidR="00CD4618" w:rsidRPr="00536039" w:rsidRDefault="00CD4618" w:rsidP="00CD4618">
            <w:pPr>
              <w:jc w:val="both"/>
            </w:pPr>
            <w:r w:rsidRPr="00536039">
              <w:t xml:space="preserve">Заявление о выдаче судебного приказа на взыскание штрафа в размере </w:t>
            </w:r>
            <w:r w:rsidRPr="008C1417">
              <w:t>5 000 рублей 00 коп</w:t>
            </w:r>
            <w:r>
              <w:t>еек</w:t>
            </w:r>
          </w:p>
          <w:p w:rsidR="00CD4618" w:rsidRPr="00536039" w:rsidRDefault="00CD4618" w:rsidP="00CD4618">
            <w:pPr>
              <w:jc w:val="both"/>
            </w:pPr>
          </w:p>
        </w:tc>
        <w:tc>
          <w:tcPr>
            <w:tcW w:w="2880" w:type="dxa"/>
          </w:tcPr>
          <w:p w:rsidR="00CD4618" w:rsidRPr="00536039" w:rsidRDefault="00CD4618" w:rsidP="0083447E">
            <w:pPr>
              <w:jc w:val="both"/>
              <w:rPr>
                <w:color w:val="FF0000"/>
              </w:rPr>
            </w:pPr>
            <w:proofErr w:type="gramStart"/>
            <w:r w:rsidRPr="00536039">
              <w:t>Судебный приказ</w:t>
            </w:r>
            <w:r>
              <w:t xml:space="preserve"> (по делу </w:t>
            </w:r>
            <w:r w:rsidR="0083447E">
              <w:t xml:space="preserve">              </w:t>
            </w:r>
            <w:r w:rsidRPr="00D77A01">
              <w:t>№</w:t>
            </w:r>
            <w:r w:rsidR="0083447E">
              <w:t xml:space="preserve"> </w:t>
            </w:r>
            <w:r w:rsidRPr="00D77A01">
              <w:t>А37-1416/2024)</w:t>
            </w:r>
            <w:r>
              <w:t xml:space="preserve"> </w:t>
            </w:r>
            <w:r w:rsidRPr="00536039">
              <w:t>от</w:t>
            </w:r>
            <w:r w:rsidR="0083447E">
              <w:t xml:space="preserve"> </w:t>
            </w:r>
            <w:r w:rsidRPr="00536039">
              <w:t>06.05.2024 о взыскании с Управления в</w:t>
            </w:r>
            <w:r w:rsidR="0083447E">
              <w:t xml:space="preserve"> </w:t>
            </w:r>
            <w:r w:rsidRPr="00536039">
              <w:t>пользу Отделения Фонда пенсионного страхования Российской Федерации по Магаданской области в доход бюджета Социального фонда Российской Федерации штраф за непредставление в установленный законом срок сведений, необходимых для назначения и выплаты страхового обеспечения</w:t>
            </w:r>
            <w:r w:rsidR="0083447E">
              <w:t xml:space="preserve"> </w:t>
            </w:r>
            <w:r w:rsidRPr="00536039">
              <w:t>в</w:t>
            </w:r>
            <w:r w:rsidR="0083447E">
              <w:t xml:space="preserve"> </w:t>
            </w:r>
            <w:r w:rsidRPr="00536039">
              <w:t xml:space="preserve">размере </w:t>
            </w:r>
            <w:r w:rsidRPr="008C1417">
              <w:t>5000</w:t>
            </w:r>
            <w:r w:rsidR="0083447E">
              <w:t xml:space="preserve"> </w:t>
            </w:r>
            <w:r w:rsidRPr="008C1417">
              <w:t>рублей</w:t>
            </w:r>
            <w:r w:rsidR="0083447E">
              <w:t xml:space="preserve"> </w:t>
            </w:r>
            <w:r w:rsidRPr="008C1417">
              <w:t>00</w:t>
            </w:r>
            <w:r w:rsidR="0083447E">
              <w:t xml:space="preserve"> </w:t>
            </w:r>
            <w:r w:rsidRPr="008C1417">
              <w:t>коп</w:t>
            </w:r>
            <w:r>
              <w:t>еек</w:t>
            </w:r>
            <w:proofErr w:type="gramEnd"/>
          </w:p>
        </w:tc>
        <w:tc>
          <w:tcPr>
            <w:tcW w:w="2503" w:type="dxa"/>
          </w:tcPr>
          <w:p w:rsidR="00CD4618" w:rsidRPr="00536039" w:rsidRDefault="00CD4618" w:rsidP="00CD4618">
            <w:pPr>
              <w:jc w:val="center"/>
            </w:pPr>
            <w:r w:rsidRPr="00536039">
              <w:t>Не обжаловался</w:t>
            </w:r>
          </w:p>
        </w:tc>
        <w:tc>
          <w:tcPr>
            <w:tcW w:w="2100" w:type="dxa"/>
          </w:tcPr>
          <w:p w:rsidR="00CD4618" w:rsidRPr="00536039" w:rsidRDefault="00CD4618" w:rsidP="00CD4618">
            <w:pPr>
              <w:jc w:val="center"/>
            </w:pPr>
          </w:p>
        </w:tc>
      </w:tr>
      <w:tr w:rsidR="00CD4618" w:rsidRPr="00536039" w:rsidTr="000C6F66">
        <w:trPr>
          <w:trHeight w:val="1843"/>
          <w:jc w:val="center"/>
        </w:trPr>
        <w:tc>
          <w:tcPr>
            <w:tcW w:w="1447" w:type="dxa"/>
          </w:tcPr>
          <w:p w:rsidR="00CD4618" w:rsidRPr="00536039" w:rsidRDefault="00CD4618" w:rsidP="00CD4618">
            <w:pPr>
              <w:jc w:val="center"/>
            </w:pPr>
            <w:r w:rsidRPr="00536039">
              <w:lastRenderedPageBreak/>
              <w:t>Арбитражный суд Магаданской области</w:t>
            </w:r>
          </w:p>
        </w:tc>
        <w:tc>
          <w:tcPr>
            <w:tcW w:w="1112" w:type="dxa"/>
            <w:tcMar>
              <w:left w:w="28" w:type="dxa"/>
              <w:right w:w="28" w:type="dxa"/>
            </w:tcMar>
          </w:tcPr>
          <w:p w:rsidR="00CD4618" w:rsidRPr="00536039" w:rsidRDefault="00CD4618" w:rsidP="00CD4618">
            <w:pPr>
              <w:jc w:val="center"/>
            </w:pPr>
            <w:r w:rsidRPr="00536039">
              <w:t>Должник</w:t>
            </w:r>
          </w:p>
        </w:tc>
        <w:tc>
          <w:tcPr>
            <w:tcW w:w="2160" w:type="dxa"/>
          </w:tcPr>
          <w:p w:rsidR="00CD4618" w:rsidRPr="00536039" w:rsidRDefault="00CD4618" w:rsidP="00CD4618">
            <w:pPr>
              <w:jc w:val="center"/>
              <w:rPr>
                <w:b/>
                <w:color w:val="C00000"/>
              </w:rPr>
            </w:pPr>
            <w:r w:rsidRPr="00536039">
              <w:t>Взыскатель – Отделение Фонда пенсионного страхования Российской Федерации по Магаданской области</w:t>
            </w:r>
          </w:p>
        </w:tc>
        <w:tc>
          <w:tcPr>
            <w:tcW w:w="3420" w:type="dxa"/>
          </w:tcPr>
          <w:p w:rsidR="00CD4618" w:rsidRPr="00536039" w:rsidRDefault="00CD4618" w:rsidP="00CD4618">
            <w:pPr>
              <w:jc w:val="both"/>
            </w:pPr>
            <w:r w:rsidRPr="00536039">
              <w:t xml:space="preserve">Заявление о выдаче судебного приказа на взыскание штрафа в размере </w:t>
            </w:r>
            <w:r w:rsidRPr="00AC37A3">
              <w:t>5 000 рублей 00 коп</w:t>
            </w:r>
            <w:r>
              <w:t>еек</w:t>
            </w:r>
          </w:p>
          <w:p w:rsidR="00CD4618" w:rsidRPr="00536039" w:rsidRDefault="00CD4618" w:rsidP="00CD4618">
            <w:pPr>
              <w:jc w:val="both"/>
            </w:pPr>
          </w:p>
        </w:tc>
        <w:tc>
          <w:tcPr>
            <w:tcW w:w="2880" w:type="dxa"/>
          </w:tcPr>
          <w:p w:rsidR="00CD4618" w:rsidRPr="00536039" w:rsidRDefault="00CD4618" w:rsidP="0083447E">
            <w:pPr>
              <w:jc w:val="both"/>
              <w:rPr>
                <w:b/>
              </w:rPr>
            </w:pPr>
            <w:proofErr w:type="gramStart"/>
            <w:r w:rsidRPr="00536039">
              <w:t>Судебный приказ</w:t>
            </w:r>
            <w:r>
              <w:t xml:space="preserve"> (по делу </w:t>
            </w:r>
            <w:r w:rsidRPr="00D77A01">
              <w:t>№ </w:t>
            </w:r>
            <w:r w:rsidRPr="005D7630">
              <w:t>А37-1418/2024</w:t>
            </w:r>
            <w:r w:rsidRPr="00D77A01">
              <w:t>)</w:t>
            </w:r>
            <w:r>
              <w:t xml:space="preserve"> </w:t>
            </w:r>
            <w:r w:rsidRPr="00536039">
              <w:t xml:space="preserve"> от 06.05.2024 о взыскании с Управления в</w:t>
            </w:r>
            <w:r w:rsidR="0083447E">
              <w:t xml:space="preserve"> </w:t>
            </w:r>
            <w:r w:rsidRPr="00536039">
              <w:t>пользу Отделения Фонда пенсионного страхования Российской Федерации по Магаданской области в доход бюджета Социального фонда Российской Федерации штраф за непредставление в</w:t>
            </w:r>
            <w:r w:rsidR="0083447E">
              <w:t xml:space="preserve"> </w:t>
            </w:r>
            <w:r w:rsidRPr="00536039">
              <w:t>установленный законом срок сведений, необходимых для назначения и выплаты страхового обеспечения в</w:t>
            </w:r>
            <w:r w:rsidR="0083447E">
              <w:t xml:space="preserve"> </w:t>
            </w:r>
            <w:r w:rsidRPr="00536039">
              <w:t xml:space="preserve">размере </w:t>
            </w:r>
            <w:r w:rsidRPr="00557460">
              <w:t>5000</w:t>
            </w:r>
            <w:r w:rsidR="0083447E">
              <w:t xml:space="preserve"> </w:t>
            </w:r>
            <w:r w:rsidRPr="00557460">
              <w:t>рублей</w:t>
            </w:r>
            <w:r w:rsidR="0083447E">
              <w:t xml:space="preserve"> </w:t>
            </w:r>
            <w:r w:rsidRPr="00557460">
              <w:t>00</w:t>
            </w:r>
            <w:r w:rsidR="0083447E">
              <w:t xml:space="preserve"> </w:t>
            </w:r>
            <w:r w:rsidRPr="00557460">
              <w:t>коп</w:t>
            </w:r>
            <w:r>
              <w:t>еек</w:t>
            </w:r>
            <w:proofErr w:type="gramEnd"/>
          </w:p>
        </w:tc>
        <w:tc>
          <w:tcPr>
            <w:tcW w:w="2503" w:type="dxa"/>
          </w:tcPr>
          <w:p w:rsidR="00CD4618" w:rsidRPr="00536039" w:rsidRDefault="00CD4618" w:rsidP="00CD4618">
            <w:pPr>
              <w:jc w:val="center"/>
            </w:pPr>
            <w:r w:rsidRPr="00536039">
              <w:t>Не обжаловался</w:t>
            </w:r>
          </w:p>
        </w:tc>
        <w:tc>
          <w:tcPr>
            <w:tcW w:w="2100" w:type="dxa"/>
          </w:tcPr>
          <w:p w:rsidR="00CD4618" w:rsidRPr="00536039" w:rsidRDefault="00CD4618" w:rsidP="00CD4618">
            <w:pPr>
              <w:jc w:val="center"/>
            </w:pPr>
          </w:p>
        </w:tc>
      </w:tr>
      <w:tr w:rsidR="00CD4618" w:rsidRPr="00536039" w:rsidTr="000C6F66">
        <w:trPr>
          <w:trHeight w:val="555"/>
          <w:jc w:val="center"/>
        </w:trPr>
        <w:tc>
          <w:tcPr>
            <w:tcW w:w="1447" w:type="dxa"/>
          </w:tcPr>
          <w:p w:rsidR="00CD4618" w:rsidRPr="00536039" w:rsidRDefault="00CD4618" w:rsidP="00CD4618">
            <w:pPr>
              <w:jc w:val="center"/>
            </w:pPr>
            <w:r w:rsidRPr="00536039">
              <w:t>Арбитражный суд Магаданской области</w:t>
            </w:r>
          </w:p>
        </w:tc>
        <w:tc>
          <w:tcPr>
            <w:tcW w:w="1112" w:type="dxa"/>
            <w:tcMar>
              <w:left w:w="28" w:type="dxa"/>
              <w:right w:w="28" w:type="dxa"/>
            </w:tcMar>
          </w:tcPr>
          <w:p w:rsidR="00CD4618" w:rsidRPr="00536039" w:rsidRDefault="00CD4618" w:rsidP="00CD4618">
            <w:pPr>
              <w:jc w:val="center"/>
            </w:pPr>
            <w:r w:rsidRPr="00536039">
              <w:t>Должник</w:t>
            </w:r>
          </w:p>
        </w:tc>
        <w:tc>
          <w:tcPr>
            <w:tcW w:w="2160" w:type="dxa"/>
          </w:tcPr>
          <w:p w:rsidR="00CD4618" w:rsidRPr="00536039" w:rsidRDefault="00CD4618" w:rsidP="00CD4618">
            <w:pPr>
              <w:jc w:val="center"/>
            </w:pPr>
            <w:r w:rsidRPr="00536039">
              <w:t>Взыскатель – Отделение Фонда пенсионного страхования Российской Федерации по Магаданской области</w:t>
            </w:r>
          </w:p>
        </w:tc>
        <w:tc>
          <w:tcPr>
            <w:tcW w:w="3420" w:type="dxa"/>
          </w:tcPr>
          <w:p w:rsidR="00CD4618" w:rsidRPr="0003592E" w:rsidRDefault="00CD4618" w:rsidP="00CD4618">
            <w:pPr>
              <w:jc w:val="both"/>
            </w:pPr>
            <w:r w:rsidRPr="00536039">
              <w:t xml:space="preserve">Заявление о выдаче судебного приказа на взыскание штрафа в размере </w:t>
            </w:r>
            <w:r w:rsidRPr="0003592E">
              <w:t>5 000 рублей 00 коп</w:t>
            </w:r>
            <w:r>
              <w:t>еек</w:t>
            </w:r>
          </w:p>
          <w:p w:rsidR="00CD4618" w:rsidRPr="00536039" w:rsidRDefault="00CD4618" w:rsidP="00CD4618">
            <w:pPr>
              <w:jc w:val="both"/>
            </w:pPr>
          </w:p>
        </w:tc>
        <w:tc>
          <w:tcPr>
            <w:tcW w:w="2880" w:type="dxa"/>
          </w:tcPr>
          <w:p w:rsidR="00CD4618" w:rsidRPr="00536039" w:rsidRDefault="00CD4618" w:rsidP="0083447E">
            <w:pPr>
              <w:jc w:val="both"/>
            </w:pPr>
            <w:proofErr w:type="gramStart"/>
            <w:r w:rsidRPr="00536039">
              <w:t xml:space="preserve">Судебный приказ </w:t>
            </w:r>
            <w:r>
              <w:t>(по делу № </w:t>
            </w:r>
            <w:r w:rsidRPr="00957661">
              <w:t>А37-1423/2024)</w:t>
            </w:r>
            <w:r>
              <w:rPr>
                <w:b/>
              </w:rPr>
              <w:t xml:space="preserve"> </w:t>
            </w:r>
            <w:r w:rsidRPr="00536039">
              <w:t>от 06.05.2024 о взыскании с Управления в пользу Отделения Фонда пенсионного страхования Российской Федерации по Магаданской области в доход бюджета Социального фонда Российской Федерации штраф за непредставление в установленный законом срок сведений, необходимых для назначения и выплаты страхового обеспечения</w:t>
            </w:r>
            <w:r w:rsidR="0083447E">
              <w:t xml:space="preserve"> в </w:t>
            </w:r>
            <w:r w:rsidRPr="00536039">
              <w:t xml:space="preserve">размере </w:t>
            </w:r>
            <w:r w:rsidRPr="0003592E">
              <w:t>5000</w:t>
            </w:r>
            <w:r w:rsidR="0083447E">
              <w:t xml:space="preserve"> </w:t>
            </w:r>
            <w:r w:rsidRPr="0003592E">
              <w:t>рублей</w:t>
            </w:r>
            <w:r w:rsidR="0083447E">
              <w:t xml:space="preserve"> </w:t>
            </w:r>
            <w:r w:rsidRPr="0003592E">
              <w:t>00</w:t>
            </w:r>
            <w:r w:rsidR="0083447E">
              <w:t xml:space="preserve"> </w:t>
            </w:r>
            <w:r w:rsidRPr="0003592E">
              <w:t>коп</w:t>
            </w:r>
            <w:r>
              <w:t>еек</w:t>
            </w:r>
            <w:proofErr w:type="gramEnd"/>
          </w:p>
        </w:tc>
        <w:tc>
          <w:tcPr>
            <w:tcW w:w="2503" w:type="dxa"/>
          </w:tcPr>
          <w:p w:rsidR="00CD4618" w:rsidRPr="00536039" w:rsidRDefault="00CD4618" w:rsidP="00CD4618">
            <w:pPr>
              <w:jc w:val="center"/>
            </w:pPr>
            <w:r w:rsidRPr="00536039">
              <w:t>Не обжаловался</w:t>
            </w:r>
          </w:p>
        </w:tc>
        <w:tc>
          <w:tcPr>
            <w:tcW w:w="2100" w:type="dxa"/>
          </w:tcPr>
          <w:p w:rsidR="00CD4618" w:rsidRPr="00536039" w:rsidRDefault="00CD4618" w:rsidP="00CD4618">
            <w:pPr>
              <w:jc w:val="center"/>
            </w:pPr>
          </w:p>
        </w:tc>
      </w:tr>
      <w:tr w:rsidR="00CD4618" w:rsidRPr="00536039" w:rsidTr="000C6F66">
        <w:trPr>
          <w:trHeight w:val="1548"/>
          <w:jc w:val="center"/>
        </w:trPr>
        <w:tc>
          <w:tcPr>
            <w:tcW w:w="1447" w:type="dxa"/>
          </w:tcPr>
          <w:p w:rsidR="00CD4618" w:rsidRPr="00536039" w:rsidRDefault="00CD4618" w:rsidP="00CD4618">
            <w:pPr>
              <w:jc w:val="center"/>
            </w:pPr>
            <w:r w:rsidRPr="00536039">
              <w:t>Арбитражный суд Магаданской области</w:t>
            </w:r>
          </w:p>
        </w:tc>
        <w:tc>
          <w:tcPr>
            <w:tcW w:w="1112" w:type="dxa"/>
            <w:tcMar>
              <w:left w:w="28" w:type="dxa"/>
              <w:right w:w="28" w:type="dxa"/>
            </w:tcMar>
          </w:tcPr>
          <w:p w:rsidR="00CD4618" w:rsidRPr="00536039" w:rsidRDefault="00CD4618" w:rsidP="00CD4618">
            <w:pPr>
              <w:jc w:val="center"/>
            </w:pPr>
            <w:r w:rsidRPr="00536039">
              <w:t>Должник</w:t>
            </w:r>
          </w:p>
        </w:tc>
        <w:tc>
          <w:tcPr>
            <w:tcW w:w="2160" w:type="dxa"/>
          </w:tcPr>
          <w:p w:rsidR="00CD4618" w:rsidRPr="00536039" w:rsidRDefault="00CD4618" w:rsidP="00CD4618">
            <w:pPr>
              <w:jc w:val="center"/>
            </w:pPr>
            <w:r w:rsidRPr="00536039">
              <w:t>Взыскатель – Отделение Фонда пенсионного и социального страхования Российской Федерации по Магаданской области</w:t>
            </w:r>
          </w:p>
        </w:tc>
        <w:tc>
          <w:tcPr>
            <w:tcW w:w="3420" w:type="dxa"/>
          </w:tcPr>
          <w:p w:rsidR="00CD4618" w:rsidRPr="00536039" w:rsidRDefault="00CD4618" w:rsidP="00CD4618">
            <w:pPr>
              <w:jc w:val="both"/>
            </w:pPr>
            <w:r w:rsidRPr="00536039">
              <w:t>Заявление о выдаче судебного приказа о взыскании</w:t>
            </w:r>
            <w:r>
              <w:t xml:space="preserve"> штрафа в размере</w:t>
            </w:r>
            <w:r w:rsidRPr="00536039">
              <w:t xml:space="preserve"> </w:t>
            </w:r>
            <w:r w:rsidRPr="00C46C03">
              <w:t>5000 рублей 00 копеек</w:t>
            </w:r>
          </w:p>
        </w:tc>
        <w:tc>
          <w:tcPr>
            <w:tcW w:w="2880" w:type="dxa"/>
          </w:tcPr>
          <w:p w:rsidR="00CD4618" w:rsidRPr="00536039" w:rsidRDefault="00CD4618" w:rsidP="0083447E">
            <w:pPr>
              <w:jc w:val="both"/>
            </w:pPr>
            <w:proofErr w:type="gramStart"/>
            <w:r w:rsidRPr="00536039">
              <w:t>Судебный приказ</w:t>
            </w:r>
            <w:r>
              <w:t xml:space="preserve"> (по делу </w:t>
            </w:r>
            <w:r w:rsidR="0083447E">
              <w:t xml:space="preserve">            </w:t>
            </w:r>
            <w:r>
              <w:t>№</w:t>
            </w:r>
            <w:r w:rsidR="0083447E">
              <w:t xml:space="preserve"> </w:t>
            </w:r>
            <w:r w:rsidRPr="00C46C03">
              <w:t>А37-1419/2024</w:t>
            </w:r>
            <w:r>
              <w:rPr>
                <w:b/>
              </w:rPr>
              <w:t>)</w:t>
            </w:r>
            <w:r w:rsidRPr="00536039">
              <w:t xml:space="preserve"> от</w:t>
            </w:r>
            <w:r w:rsidR="0083447E">
              <w:t xml:space="preserve"> </w:t>
            </w:r>
            <w:r w:rsidRPr="00536039">
              <w:t>16.05.2024 о взыскании с Управления в</w:t>
            </w:r>
            <w:r w:rsidR="0083447E">
              <w:t xml:space="preserve"> </w:t>
            </w:r>
            <w:r w:rsidRPr="00536039">
              <w:t xml:space="preserve">пользу Отделения Фонда пенсионного и социального страхования Российской Федерации по Магаданской области в доход бюджета </w:t>
            </w:r>
            <w:r w:rsidRPr="00536039">
              <w:lastRenderedPageBreak/>
              <w:t>Социального фонда России штраф за непредставление в установленный законом срок сведений, необходимых для назначения и выплаты страхового обеспечения</w:t>
            </w:r>
            <w:r w:rsidR="0083447E">
              <w:t xml:space="preserve"> </w:t>
            </w:r>
            <w:r w:rsidRPr="00536039">
              <w:t>в</w:t>
            </w:r>
            <w:r w:rsidR="0083447E">
              <w:t xml:space="preserve"> </w:t>
            </w:r>
            <w:r w:rsidRPr="00536039">
              <w:t xml:space="preserve">размере </w:t>
            </w:r>
            <w:r w:rsidRPr="00BD4D02">
              <w:t>5000</w:t>
            </w:r>
            <w:r w:rsidR="0083447E">
              <w:t xml:space="preserve"> </w:t>
            </w:r>
            <w:r w:rsidRPr="00BD4D02">
              <w:t>рублей</w:t>
            </w:r>
            <w:r w:rsidR="0083447E">
              <w:t xml:space="preserve"> </w:t>
            </w:r>
            <w:r w:rsidRPr="00BD4D02">
              <w:t>00</w:t>
            </w:r>
            <w:r w:rsidR="0083447E">
              <w:t xml:space="preserve"> </w:t>
            </w:r>
            <w:r w:rsidRPr="00BD4D02">
              <w:t>копеек</w:t>
            </w:r>
            <w:proofErr w:type="gramEnd"/>
          </w:p>
        </w:tc>
        <w:tc>
          <w:tcPr>
            <w:tcW w:w="2503" w:type="dxa"/>
          </w:tcPr>
          <w:p w:rsidR="00CD4618" w:rsidRPr="00536039" w:rsidRDefault="00CD4618" w:rsidP="00CD4618">
            <w:pPr>
              <w:jc w:val="center"/>
            </w:pPr>
            <w:r w:rsidRPr="00536039">
              <w:lastRenderedPageBreak/>
              <w:t>Не обжаловался</w:t>
            </w:r>
          </w:p>
        </w:tc>
        <w:tc>
          <w:tcPr>
            <w:tcW w:w="2100" w:type="dxa"/>
          </w:tcPr>
          <w:p w:rsidR="00CD4618" w:rsidRPr="00536039" w:rsidRDefault="00CD4618" w:rsidP="00CD4618">
            <w:pPr>
              <w:jc w:val="center"/>
            </w:pPr>
          </w:p>
        </w:tc>
      </w:tr>
      <w:tr w:rsidR="00CD4618" w:rsidRPr="00536039" w:rsidTr="000C6F66">
        <w:trPr>
          <w:trHeight w:val="1843"/>
          <w:jc w:val="center"/>
        </w:trPr>
        <w:tc>
          <w:tcPr>
            <w:tcW w:w="1447" w:type="dxa"/>
          </w:tcPr>
          <w:p w:rsidR="00CD4618" w:rsidRPr="00536039" w:rsidRDefault="00CD4618" w:rsidP="00CD4618">
            <w:pPr>
              <w:jc w:val="center"/>
            </w:pPr>
            <w:r w:rsidRPr="00536039">
              <w:lastRenderedPageBreak/>
              <w:t>Арбитражный суд Магаданской области</w:t>
            </w:r>
          </w:p>
        </w:tc>
        <w:tc>
          <w:tcPr>
            <w:tcW w:w="1112" w:type="dxa"/>
            <w:tcMar>
              <w:left w:w="28" w:type="dxa"/>
              <w:right w:w="28" w:type="dxa"/>
            </w:tcMar>
          </w:tcPr>
          <w:p w:rsidR="00CD4618" w:rsidRPr="00536039" w:rsidRDefault="00CD4618" w:rsidP="00CD4618">
            <w:pPr>
              <w:jc w:val="center"/>
            </w:pPr>
            <w:r w:rsidRPr="00536039">
              <w:t>Должник</w:t>
            </w:r>
          </w:p>
        </w:tc>
        <w:tc>
          <w:tcPr>
            <w:tcW w:w="2160" w:type="dxa"/>
          </w:tcPr>
          <w:p w:rsidR="00CD4618" w:rsidRPr="00536039" w:rsidRDefault="00CD4618" w:rsidP="00CD4618">
            <w:pPr>
              <w:jc w:val="center"/>
            </w:pPr>
            <w:r w:rsidRPr="00536039">
              <w:t>Взыскатель – Отделение Фонда пенсионного и социального страхования Российской Федерации по Магаданской области</w:t>
            </w:r>
          </w:p>
        </w:tc>
        <w:tc>
          <w:tcPr>
            <w:tcW w:w="3420" w:type="dxa"/>
          </w:tcPr>
          <w:p w:rsidR="00CD4618" w:rsidRPr="00536039" w:rsidRDefault="00CD4618" w:rsidP="00CD4618">
            <w:pPr>
              <w:jc w:val="both"/>
            </w:pPr>
            <w:r w:rsidRPr="00536039">
              <w:t>Заявление о выдаче судебного приказа о взыскании</w:t>
            </w:r>
            <w:r>
              <w:t xml:space="preserve"> штрафа в размере</w:t>
            </w:r>
            <w:r w:rsidRPr="00973E8A">
              <w:t xml:space="preserve"> 5000 рублей 00 копеек</w:t>
            </w:r>
          </w:p>
        </w:tc>
        <w:tc>
          <w:tcPr>
            <w:tcW w:w="2880" w:type="dxa"/>
          </w:tcPr>
          <w:p w:rsidR="00CD4618" w:rsidRPr="00536039" w:rsidRDefault="00CD4618" w:rsidP="0083447E">
            <w:pPr>
              <w:jc w:val="both"/>
            </w:pPr>
            <w:proofErr w:type="gramStart"/>
            <w:r w:rsidRPr="00536039">
              <w:t>Судебный приказ</w:t>
            </w:r>
            <w:r>
              <w:t xml:space="preserve"> (по делу № </w:t>
            </w:r>
            <w:r w:rsidRPr="00973E8A">
              <w:t>А37-1420/2024)</w:t>
            </w:r>
            <w:r w:rsidRPr="00536039">
              <w:t xml:space="preserve"> от 16.05.2024 о взыскании с Управления в</w:t>
            </w:r>
            <w:r w:rsidR="0083447E">
              <w:t xml:space="preserve"> </w:t>
            </w:r>
            <w:r w:rsidRPr="00536039">
              <w:t>пользу Отделения Фонда пенсионного и социального страхования Российской Федерации по Магаданской области в доход бюджета Социального фонда России штраф за непредставление в установленный законом срок сведений, необходимых для назначения и выплаты страхового обеспечения</w:t>
            </w:r>
            <w:r w:rsidR="0083447E">
              <w:t xml:space="preserve"> </w:t>
            </w:r>
            <w:r w:rsidRPr="00536039">
              <w:t>в</w:t>
            </w:r>
            <w:r w:rsidR="0083447E">
              <w:t xml:space="preserve"> </w:t>
            </w:r>
            <w:r w:rsidRPr="00536039">
              <w:t xml:space="preserve">размере </w:t>
            </w:r>
            <w:r w:rsidRPr="00801D63">
              <w:t>5000</w:t>
            </w:r>
            <w:r w:rsidR="0083447E">
              <w:t xml:space="preserve"> </w:t>
            </w:r>
            <w:r w:rsidRPr="00801D63">
              <w:t>рублей</w:t>
            </w:r>
            <w:r w:rsidR="0083447E">
              <w:t xml:space="preserve"> 00 </w:t>
            </w:r>
            <w:r w:rsidRPr="00801D63">
              <w:t>копеек</w:t>
            </w:r>
            <w:proofErr w:type="gramEnd"/>
          </w:p>
        </w:tc>
        <w:tc>
          <w:tcPr>
            <w:tcW w:w="2503" w:type="dxa"/>
          </w:tcPr>
          <w:p w:rsidR="00CD4618" w:rsidRPr="00536039" w:rsidRDefault="00CD4618" w:rsidP="00CD4618">
            <w:pPr>
              <w:jc w:val="center"/>
            </w:pPr>
            <w:r w:rsidRPr="00536039">
              <w:t>Не обжаловался</w:t>
            </w:r>
          </w:p>
        </w:tc>
        <w:tc>
          <w:tcPr>
            <w:tcW w:w="2100" w:type="dxa"/>
          </w:tcPr>
          <w:p w:rsidR="00CD4618" w:rsidRPr="00536039" w:rsidRDefault="00CD4618" w:rsidP="00CD4618">
            <w:pPr>
              <w:jc w:val="center"/>
            </w:pPr>
          </w:p>
        </w:tc>
      </w:tr>
      <w:tr w:rsidR="00CD4618" w:rsidRPr="00536039" w:rsidTr="000C6F66">
        <w:trPr>
          <w:trHeight w:val="1843"/>
          <w:jc w:val="center"/>
        </w:trPr>
        <w:tc>
          <w:tcPr>
            <w:tcW w:w="1447" w:type="dxa"/>
          </w:tcPr>
          <w:p w:rsidR="00CD4618" w:rsidRPr="00536039" w:rsidRDefault="00CD4618" w:rsidP="00CD4618">
            <w:pPr>
              <w:jc w:val="center"/>
            </w:pPr>
            <w:r w:rsidRPr="00536039">
              <w:t>Арбитражный суд Магаданской области</w:t>
            </w:r>
          </w:p>
        </w:tc>
        <w:tc>
          <w:tcPr>
            <w:tcW w:w="1112" w:type="dxa"/>
            <w:tcMar>
              <w:left w:w="28" w:type="dxa"/>
              <w:right w:w="28" w:type="dxa"/>
            </w:tcMar>
          </w:tcPr>
          <w:p w:rsidR="00CD4618" w:rsidRPr="00536039" w:rsidRDefault="00CD4618" w:rsidP="00CD4618">
            <w:pPr>
              <w:jc w:val="center"/>
            </w:pPr>
            <w:r w:rsidRPr="00536039">
              <w:t>Ответчик</w:t>
            </w:r>
          </w:p>
        </w:tc>
        <w:tc>
          <w:tcPr>
            <w:tcW w:w="2160" w:type="dxa"/>
          </w:tcPr>
          <w:p w:rsidR="00CD4618" w:rsidRPr="00536039" w:rsidRDefault="00CD4618" w:rsidP="00CD4618">
            <w:pPr>
              <w:jc w:val="center"/>
            </w:pPr>
            <w:r w:rsidRPr="00536039">
              <w:t>Истец – ООО «Обслуживающая организация города Магадана»</w:t>
            </w:r>
          </w:p>
        </w:tc>
        <w:tc>
          <w:tcPr>
            <w:tcW w:w="3420" w:type="dxa"/>
          </w:tcPr>
          <w:p w:rsidR="00CD4618" w:rsidRPr="00536039" w:rsidRDefault="00CD4618" w:rsidP="00CD4618">
            <w:pPr>
              <w:jc w:val="both"/>
            </w:pPr>
            <w:r w:rsidRPr="00536039">
              <w:t>Иск о взыскании долга по оплате за содержание и ремонт общего имущества многоквартирного дома по адресу: г</w:t>
            </w:r>
            <w:proofErr w:type="gramStart"/>
            <w:r w:rsidRPr="00536039">
              <w:t>.М</w:t>
            </w:r>
            <w:proofErr w:type="gramEnd"/>
            <w:r w:rsidRPr="00536039">
              <w:t xml:space="preserve">агадан, ул.Горького, д.19-А (нежилое помещение общей площадью 363,30 кв.м) в размере </w:t>
            </w:r>
            <w:r w:rsidRPr="00B40A0D">
              <w:t>120978 рублей 90 копеек, госпошлины 4629 рублей 00 копеек, а всего 125 607 рублей 90 копеек</w:t>
            </w:r>
          </w:p>
          <w:p w:rsidR="00CD4618" w:rsidRPr="00536039" w:rsidRDefault="00CD4618" w:rsidP="00CD4618">
            <w:pPr>
              <w:jc w:val="both"/>
            </w:pPr>
          </w:p>
        </w:tc>
        <w:tc>
          <w:tcPr>
            <w:tcW w:w="2880" w:type="dxa"/>
          </w:tcPr>
          <w:p w:rsidR="00CD4618" w:rsidRPr="00536039" w:rsidRDefault="00CD4618" w:rsidP="00CD4618">
            <w:pPr>
              <w:jc w:val="both"/>
            </w:pPr>
            <w:r w:rsidRPr="00536039">
              <w:t>Решением от 22.05.2024 иск удовлетворен – с Управления</w:t>
            </w:r>
          </w:p>
          <w:p w:rsidR="00CD4618" w:rsidRPr="00536039" w:rsidRDefault="00CD4618" w:rsidP="00CD4618">
            <w:pPr>
              <w:jc w:val="both"/>
            </w:pPr>
            <w:r w:rsidRPr="00536039">
              <w:t>в пользу ООО «Обслуживающая организация города Магадана» взыскан долг по оплате за содержание и ремонт общего имущества многоквартирного дома по адресу: г</w:t>
            </w:r>
            <w:proofErr w:type="gramStart"/>
            <w:r w:rsidRPr="00536039">
              <w:t>.М</w:t>
            </w:r>
            <w:proofErr w:type="gramEnd"/>
            <w:r w:rsidRPr="00536039">
              <w:t xml:space="preserve">агадан, ул.Горького, д.19-А (нежилое помещение общей площадью 363,30 кв.м) в размере </w:t>
            </w:r>
            <w:r w:rsidRPr="00B40A0D">
              <w:t>120 978 рублей 90 копеек, госпошлина 4629 рублей 00 копеек, а всего 125 607 рублей 90 копеек</w:t>
            </w:r>
          </w:p>
        </w:tc>
        <w:tc>
          <w:tcPr>
            <w:tcW w:w="2503" w:type="dxa"/>
          </w:tcPr>
          <w:p w:rsidR="00CD4618" w:rsidRPr="00536039" w:rsidRDefault="00CD4618" w:rsidP="00CD4618">
            <w:pPr>
              <w:jc w:val="both"/>
            </w:pPr>
            <w:r w:rsidRPr="00536039">
              <w:t>Не обжаловалось</w:t>
            </w:r>
          </w:p>
        </w:tc>
        <w:tc>
          <w:tcPr>
            <w:tcW w:w="2100" w:type="dxa"/>
          </w:tcPr>
          <w:p w:rsidR="00CD4618" w:rsidRPr="00536039" w:rsidRDefault="00CD4618" w:rsidP="00CD4618">
            <w:pPr>
              <w:jc w:val="center"/>
            </w:pPr>
          </w:p>
        </w:tc>
      </w:tr>
      <w:tr w:rsidR="00CD4618" w:rsidRPr="00536039" w:rsidTr="000C6F66">
        <w:trPr>
          <w:trHeight w:val="1983"/>
          <w:jc w:val="center"/>
        </w:trPr>
        <w:tc>
          <w:tcPr>
            <w:tcW w:w="1447" w:type="dxa"/>
          </w:tcPr>
          <w:p w:rsidR="00CD4618" w:rsidRPr="00536039" w:rsidRDefault="00CD4618" w:rsidP="00CD4618">
            <w:pPr>
              <w:jc w:val="center"/>
            </w:pPr>
            <w:r w:rsidRPr="00536039">
              <w:lastRenderedPageBreak/>
              <w:t>Магаданский городской суд Магаданской области</w:t>
            </w:r>
          </w:p>
        </w:tc>
        <w:tc>
          <w:tcPr>
            <w:tcW w:w="1112" w:type="dxa"/>
            <w:tcMar>
              <w:left w:w="28" w:type="dxa"/>
              <w:right w:w="28" w:type="dxa"/>
            </w:tcMar>
          </w:tcPr>
          <w:p w:rsidR="00CD4618" w:rsidRPr="00536039" w:rsidRDefault="00CD4618" w:rsidP="00CD4618">
            <w:pPr>
              <w:jc w:val="center"/>
            </w:pPr>
            <w:r w:rsidRPr="00536039">
              <w:t>Ответчик</w:t>
            </w:r>
          </w:p>
        </w:tc>
        <w:tc>
          <w:tcPr>
            <w:tcW w:w="2160" w:type="dxa"/>
          </w:tcPr>
          <w:p w:rsidR="00CD4618" w:rsidRPr="00536039" w:rsidRDefault="00CD4618" w:rsidP="00CD4618">
            <w:pPr>
              <w:jc w:val="center"/>
            </w:pPr>
            <w:r w:rsidRPr="00536039">
              <w:t>Истец – Бандурина Лариса Васильевна</w:t>
            </w:r>
          </w:p>
        </w:tc>
        <w:tc>
          <w:tcPr>
            <w:tcW w:w="3420" w:type="dxa"/>
          </w:tcPr>
          <w:p w:rsidR="00CD4618" w:rsidRPr="00BB33E3" w:rsidRDefault="00CD4618" w:rsidP="00CD4618">
            <w:r w:rsidRPr="00536039">
              <w:t xml:space="preserve">Иск о взыскании компенсации стоимости провоза багажа к новому месту жительства в размере </w:t>
            </w:r>
            <w:r w:rsidRPr="00BB33E3">
              <w:t>282 406 рублей (из них – расходы по отправке контейнера 265 000 рублей, расходы на транспортно-экспедиционные услуги 17 406 рублей)  и возмещении морального вреда в размере 50 000 рублей</w:t>
            </w:r>
          </w:p>
          <w:p w:rsidR="00CD4618" w:rsidRPr="00536039" w:rsidRDefault="00CD4618" w:rsidP="00CD4618"/>
        </w:tc>
        <w:tc>
          <w:tcPr>
            <w:tcW w:w="2880" w:type="dxa"/>
          </w:tcPr>
          <w:p w:rsidR="00CD4618" w:rsidRPr="00AB0B9A" w:rsidRDefault="00CD4618" w:rsidP="00CD4618">
            <w:proofErr w:type="gramStart"/>
            <w:r w:rsidRPr="00536039">
              <w:t xml:space="preserve">Решением от 12.07.2024 иск удовлетворен в части – с Управления в пользу Бандуриной Л.В. взыскана стоимость провоза багажа к новому месту жительства в размере </w:t>
            </w:r>
            <w:r w:rsidRPr="00AB0B9A">
              <w:t>282 406 рублей (из них – расходы по отправке контейнера 265 000 рублей, расходы на транспортно-экспедиционные услуги 17 406 рублей) и компенсация морального вреда в размере 15 000 рублей</w:t>
            </w:r>
            <w:proofErr w:type="gramEnd"/>
          </w:p>
          <w:p w:rsidR="00CD4618" w:rsidRPr="00536039" w:rsidRDefault="00CD4618" w:rsidP="00CD4618">
            <w:pPr>
              <w:rPr>
                <w:b/>
              </w:rPr>
            </w:pPr>
          </w:p>
          <w:p w:rsidR="00CD4618" w:rsidRPr="00536039" w:rsidRDefault="00CD4618" w:rsidP="00CD4618"/>
        </w:tc>
        <w:tc>
          <w:tcPr>
            <w:tcW w:w="2503" w:type="dxa"/>
          </w:tcPr>
          <w:p w:rsidR="00CD4618" w:rsidRPr="00536039" w:rsidRDefault="00CD4618" w:rsidP="00CD4618">
            <w:r w:rsidRPr="00536039">
              <w:t>Обжаловано:</w:t>
            </w:r>
          </w:p>
          <w:p w:rsidR="00CD4618" w:rsidRPr="00536039" w:rsidRDefault="00CD4618" w:rsidP="00CD4618">
            <w:r w:rsidRPr="00536039">
              <w:t>ответчиком,</w:t>
            </w:r>
          </w:p>
          <w:p w:rsidR="00CD4618" w:rsidRPr="00536039" w:rsidRDefault="00CD4618" w:rsidP="00CD4618">
            <w:r>
              <w:t>и</w:t>
            </w:r>
            <w:r w:rsidRPr="00536039">
              <w:t xml:space="preserve"> третьим лицом</w:t>
            </w:r>
            <w:r>
              <w:t xml:space="preserve"> на стороне ответчика, не заявляющим самостоятельных требований</w:t>
            </w:r>
            <w:r w:rsidRPr="00536039">
              <w:t xml:space="preserve"> (Судебный департамент при Верховном Суде Российской Федерации)</w:t>
            </w:r>
            <w:r>
              <w:t>;</w:t>
            </w:r>
          </w:p>
          <w:p w:rsidR="00CD4618" w:rsidRPr="00536039" w:rsidRDefault="00CD4618" w:rsidP="00CD4618">
            <w:r w:rsidRPr="00536039">
              <w:t>Апелляционным определением Магаданского областного суда от 19.11.2024 решение Магаданского городского суда Магаданской области от 12.07.2024 оставлено без изменения, апелляционные жалобы Управления Судебного департамента в Магаданской области и Судебного департамента при Верховном Суде Российской Федерации – без удовлетворения</w:t>
            </w:r>
          </w:p>
        </w:tc>
        <w:tc>
          <w:tcPr>
            <w:tcW w:w="2100" w:type="dxa"/>
          </w:tcPr>
          <w:p w:rsidR="00CD4618" w:rsidRPr="00536039" w:rsidRDefault="00CD4618" w:rsidP="00CD4618">
            <w:pPr>
              <w:jc w:val="center"/>
            </w:pPr>
          </w:p>
        </w:tc>
      </w:tr>
      <w:tr w:rsidR="00CD4618" w:rsidRPr="00536039" w:rsidTr="000C6F66">
        <w:trPr>
          <w:trHeight w:val="2398"/>
          <w:jc w:val="center"/>
        </w:trPr>
        <w:tc>
          <w:tcPr>
            <w:tcW w:w="1447" w:type="dxa"/>
          </w:tcPr>
          <w:p w:rsidR="00CD4618" w:rsidRPr="00536039" w:rsidRDefault="00CD4618" w:rsidP="00CD4618">
            <w:pPr>
              <w:jc w:val="center"/>
            </w:pPr>
            <w:r w:rsidRPr="00536039">
              <w:t>Магаданский городской суд Магаданской области</w:t>
            </w:r>
          </w:p>
        </w:tc>
        <w:tc>
          <w:tcPr>
            <w:tcW w:w="1112" w:type="dxa"/>
            <w:tcMar>
              <w:left w:w="28" w:type="dxa"/>
              <w:right w:w="28" w:type="dxa"/>
            </w:tcMar>
          </w:tcPr>
          <w:p w:rsidR="00CD4618" w:rsidRPr="00536039" w:rsidRDefault="00CD4618" w:rsidP="00CD4618">
            <w:pPr>
              <w:jc w:val="center"/>
            </w:pPr>
            <w:r w:rsidRPr="00536039">
              <w:t>Заинтересованное лицо</w:t>
            </w:r>
          </w:p>
        </w:tc>
        <w:tc>
          <w:tcPr>
            <w:tcW w:w="2160" w:type="dxa"/>
          </w:tcPr>
          <w:p w:rsidR="00CD4618" w:rsidRPr="00536039" w:rsidRDefault="00CD4618" w:rsidP="00CD4618">
            <w:pPr>
              <w:jc w:val="center"/>
            </w:pPr>
            <w:r w:rsidRPr="00536039">
              <w:t>Административный истец – Финогенов Евгений Владимирович;</w:t>
            </w:r>
          </w:p>
          <w:p w:rsidR="00CD4618" w:rsidRPr="00536039" w:rsidRDefault="00CD4618" w:rsidP="00CD4618">
            <w:pPr>
              <w:jc w:val="center"/>
            </w:pPr>
            <w:r w:rsidRPr="00536039">
              <w:t xml:space="preserve">Административные ответчики – прокуратура г.Магадана, прокурор г.Магадана – Васильев Д.А., прокуратура Магаданской области, заинтересованное лицо – Генеральная </w:t>
            </w:r>
            <w:r w:rsidRPr="00536039">
              <w:lastRenderedPageBreak/>
              <w:t>прокуратура РФ</w:t>
            </w:r>
          </w:p>
          <w:p w:rsidR="00CD4618" w:rsidRPr="00536039" w:rsidRDefault="00CD4618" w:rsidP="00CD4618">
            <w:pPr>
              <w:jc w:val="center"/>
            </w:pPr>
          </w:p>
        </w:tc>
        <w:tc>
          <w:tcPr>
            <w:tcW w:w="3420" w:type="dxa"/>
          </w:tcPr>
          <w:p w:rsidR="00CD4618" w:rsidRPr="00536039" w:rsidRDefault="00CD4618" w:rsidP="00CD4618">
            <w:pPr>
              <w:jc w:val="both"/>
            </w:pPr>
            <w:r w:rsidRPr="00536039">
              <w:lastRenderedPageBreak/>
              <w:t xml:space="preserve">Заявление о взыскании судебных расходов по административному делу № 2а-1342/2024 по административному иску Финогенова Е.В. к прокуратуре г.Магадана, прокуратуре Магаданской области, прокурору г.Магадана Васильеву Д.А. о признании </w:t>
            </w:r>
            <w:proofErr w:type="gramStart"/>
            <w:r w:rsidRPr="00536039">
              <w:t>незаконными</w:t>
            </w:r>
            <w:proofErr w:type="gramEnd"/>
            <w:r w:rsidRPr="00536039">
              <w:t xml:space="preserve"> действий должностных лиц прокуратуры г.Магадана</w:t>
            </w:r>
          </w:p>
        </w:tc>
        <w:tc>
          <w:tcPr>
            <w:tcW w:w="2880" w:type="dxa"/>
          </w:tcPr>
          <w:p w:rsidR="00CD4618" w:rsidRPr="00536039" w:rsidRDefault="00CD4618" w:rsidP="00CD4618">
            <w:pPr>
              <w:jc w:val="both"/>
            </w:pPr>
            <w:proofErr w:type="gramStart"/>
            <w:r w:rsidRPr="00536039">
              <w:t xml:space="preserve">Определением от 26.11.2024 (с учетом определения Магаданского городского суда Магаданской области от 09.12.2024 об устранении описки) заявление Финогенова Е.В. частично удовлетворено – с Российской Федерации в лице Генеральной прокуратуры РФ за счет казны Российской Федерации в пользу Финогенова Е.В. взысканы судебные расходы на оплату услуг почтовой </w:t>
            </w:r>
            <w:r w:rsidRPr="00536039">
              <w:lastRenderedPageBreak/>
              <w:t>связи в размере 581 рубль 50 копеек, расходы на оплату государственной пошлины в размере 150</w:t>
            </w:r>
            <w:proofErr w:type="gramEnd"/>
            <w:r w:rsidRPr="00536039">
              <w:t xml:space="preserve"> рублей, а всего взыскано 731 рубль 50 копеек</w:t>
            </w:r>
          </w:p>
        </w:tc>
        <w:tc>
          <w:tcPr>
            <w:tcW w:w="2503" w:type="dxa"/>
          </w:tcPr>
          <w:p w:rsidR="00CD4618" w:rsidRDefault="00CD4618" w:rsidP="00CD4618">
            <w:pPr>
              <w:jc w:val="both"/>
            </w:pPr>
            <w:r>
              <w:lastRenderedPageBreak/>
              <w:t xml:space="preserve">Обжаловано </w:t>
            </w:r>
            <w:r w:rsidRPr="00536039">
              <w:t xml:space="preserve"> заинтересованным лицом – представителем Генеральной прокуратуры РФ,</w:t>
            </w:r>
          </w:p>
          <w:p w:rsidR="00CD4618" w:rsidRDefault="00CD4618" w:rsidP="00CD4618">
            <w:pPr>
              <w:jc w:val="both"/>
            </w:pPr>
          </w:p>
          <w:p w:rsidR="00CD4618" w:rsidRPr="00536039" w:rsidRDefault="00CD4618" w:rsidP="00CD4618">
            <w:pPr>
              <w:jc w:val="both"/>
            </w:pPr>
            <w:r w:rsidRPr="00536039">
              <w:t>апелляционное определение по делу не постановлено</w:t>
            </w:r>
          </w:p>
        </w:tc>
        <w:tc>
          <w:tcPr>
            <w:tcW w:w="2100" w:type="dxa"/>
          </w:tcPr>
          <w:p w:rsidR="00CD4618" w:rsidRPr="00536039" w:rsidRDefault="00CD4618" w:rsidP="00CD4618">
            <w:pPr>
              <w:jc w:val="center"/>
            </w:pPr>
          </w:p>
        </w:tc>
      </w:tr>
    </w:tbl>
    <w:p w:rsidR="00CD4618" w:rsidRPr="00536039" w:rsidRDefault="00CD4618" w:rsidP="00CD4618">
      <w:pPr>
        <w:pStyle w:val="a8"/>
        <w:tabs>
          <w:tab w:val="left" w:pos="709"/>
          <w:tab w:val="left" w:pos="1418"/>
        </w:tabs>
        <w:jc w:val="center"/>
        <w:rPr>
          <w:b/>
          <w:bCs/>
          <w:sz w:val="20"/>
          <w:szCs w:val="20"/>
        </w:rPr>
      </w:pPr>
    </w:p>
    <w:p w:rsidR="00CD4618" w:rsidRDefault="00CD4618" w:rsidP="00EE227F">
      <w:pPr>
        <w:spacing w:after="120"/>
        <w:jc w:val="center"/>
        <w:rPr>
          <w:b/>
          <w:bCs/>
          <w:sz w:val="26"/>
          <w:szCs w:val="26"/>
        </w:rPr>
      </w:pPr>
    </w:p>
    <w:sectPr w:rsidR="00CD4618" w:rsidSect="008917F6">
      <w:pgSz w:w="16840" w:h="11907" w:orient="landscape" w:code="9"/>
      <w:pgMar w:top="1418" w:right="1134" w:bottom="851"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B31" w:rsidRDefault="00383B31">
      <w:r>
        <w:separator/>
      </w:r>
    </w:p>
  </w:endnote>
  <w:endnote w:type="continuationSeparator" w:id="0">
    <w:p w:rsidR="00383B31" w:rsidRDefault="00383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13">
    <w:altName w:val="Times New Roman"/>
    <w:panose1 w:val="00000000000000000000"/>
    <w:charset w:val="00"/>
    <w:family w:val="roman"/>
    <w:notTrueType/>
    <w:pitch w:val="default"/>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B31" w:rsidRDefault="00383B31">
      <w:r>
        <w:separator/>
      </w:r>
    </w:p>
  </w:footnote>
  <w:footnote w:type="continuationSeparator" w:id="0">
    <w:p w:rsidR="00383B31" w:rsidRDefault="00383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1B7" w:rsidRDefault="00DE11B7">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60EDD">
      <w:rPr>
        <w:rStyle w:val="a7"/>
        <w:noProof/>
      </w:rPr>
      <w:t>2</w:t>
    </w:r>
    <w:r>
      <w:rPr>
        <w:rStyle w:val="a7"/>
      </w:rPr>
      <w:fldChar w:fldCharType="end"/>
    </w:r>
  </w:p>
  <w:p w:rsidR="00DE11B7" w:rsidRDefault="00DE11B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7851"/>
    <w:multiLevelType w:val="hybridMultilevel"/>
    <w:tmpl w:val="4CE68994"/>
    <w:lvl w:ilvl="0" w:tplc="C81C5E9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066456B3"/>
    <w:multiLevelType w:val="hybridMultilevel"/>
    <w:tmpl w:val="C38E9878"/>
    <w:lvl w:ilvl="0" w:tplc="452659C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9E55345"/>
    <w:multiLevelType w:val="hybridMultilevel"/>
    <w:tmpl w:val="88046A68"/>
    <w:lvl w:ilvl="0" w:tplc="452659C6">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
    <w:nsid w:val="0F47391C"/>
    <w:multiLevelType w:val="multilevel"/>
    <w:tmpl w:val="68701E0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09A120C"/>
    <w:multiLevelType w:val="hybridMultilevel"/>
    <w:tmpl w:val="19D8B97A"/>
    <w:lvl w:ilvl="0" w:tplc="3A5EAEBC">
      <w:start w:val="1"/>
      <w:numFmt w:val="decimal"/>
      <w:lvlText w:val="%1."/>
      <w:lvlJc w:val="left"/>
      <w:pPr>
        <w:tabs>
          <w:tab w:val="num" w:pos="510"/>
        </w:tabs>
        <w:ind w:left="624" w:hanging="62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1F522A5"/>
    <w:multiLevelType w:val="hybridMultilevel"/>
    <w:tmpl w:val="9354A644"/>
    <w:lvl w:ilvl="0" w:tplc="0CE2759C">
      <w:start w:val="1"/>
      <w:numFmt w:val="bullet"/>
      <w:lvlText w:val=""/>
      <w:lvlJc w:val="left"/>
      <w:pPr>
        <w:tabs>
          <w:tab w:val="num" w:pos="1559"/>
        </w:tabs>
        <w:ind w:left="708" w:firstLine="567"/>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6">
    <w:nsid w:val="13112DE4"/>
    <w:multiLevelType w:val="hybridMultilevel"/>
    <w:tmpl w:val="88721488"/>
    <w:lvl w:ilvl="0" w:tplc="1A8A60B6">
      <w:start w:val="1"/>
      <w:numFmt w:val="decimal"/>
      <w:lvlText w:val="%1."/>
      <w:lvlJc w:val="center"/>
      <w:pPr>
        <w:tabs>
          <w:tab w:val="num" w:pos="720"/>
        </w:tabs>
        <w:ind w:left="720" w:hanging="550"/>
      </w:pPr>
      <w:rPr>
        <w:rFonts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4B04A64"/>
    <w:multiLevelType w:val="hybridMultilevel"/>
    <w:tmpl w:val="253E1B94"/>
    <w:lvl w:ilvl="0" w:tplc="DBCEF82C">
      <w:start w:val="1"/>
      <w:numFmt w:val="bullet"/>
      <w:lvlText w:val=""/>
      <w:lvlJc w:val="left"/>
      <w:pPr>
        <w:tabs>
          <w:tab w:val="num" w:pos="375"/>
        </w:tabs>
        <w:ind w:left="91"/>
      </w:pPr>
      <w:rPr>
        <w:rFonts w:ascii="Symbol" w:hAnsi="Symbol" w:cs="Symbol" w:hint="default"/>
      </w:rPr>
    </w:lvl>
    <w:lvl w:ilvl="1" w:tplc="04190003">
      <w:start w:val="1"/>
      <w:numFmt w:val="bullet"/>
      <w:lvlText w:val="o"/>
      <w:lvlJc w:val="left"/>
      <w:pPr>
        <w:tabs>
          <w:tab w:val="num" w:pos="1531"/>
        </w:tabs>
        <w:ind w:left="1531" w:hanging="360"/>
      </w:pPr>
      <w:rPr>
        <w:rFonts w:ascii="Courier New" w:hAnsi="Courier New" w:cs="Courier New" w:hint="default"/>
      </w:rPr>
    </w:lvl>
    <w:lvl w:ilvl="2" w:tplc="04190005">
      <w:start w:val="1"/>
      <w:numFmt w:val="bullet"/>
      <w:lvlText w:val=""/>
      <w:lvlJc w:val="left"/>
      <w:pPr>
        <w:tabs>
          <w:tab w:val="num" w:pos="2251"/>
        </w:tabs>
        <w:ind w:left="2251" w:hanging="360"/>
      </w:pPr>
      <w:rPr>
        <w:rFonts w:ascii="Wingdings" w:hAnsi="Wingdings" w:cs="Wingdings" w:hint="default"/>
      </w:rPr>
    </w:lvl>
    <w:lvl w:ilvl="3" w:tplc="04190001">
      <w:start w:val="1"/>
      <w:numFmt w:val="bullet"/>
      <w:lvlText w:val=""/>
      <w:lvlJc w:val="left"/>
      <w:pPr>
        <w:tabs>
          <w:tab w:val="num" w:pos="2971"/>
        </w:tabs>
        <w:ind w:left="2971" w:hanging="360"/>
      </w:pPr>
      <w:rPr>
        <w:rFonts w:ascii="Symbol" w:hAnsi="Symbol" w:cs="Symbol" w:hint="default"/>
      </w:rPr>
    </w:lvl>
    <w:lvl w:ilvl="4" w:tplc="04190003">
      <w:start w:val="1"/>
      <w:numFmt w:val="bullet"/>
      <w:lvlText w:val="o"/>
      <w:lvlJc w:val="left"/>
      <w:pPr>
        <w:tabs>
          <w:tab w:val="num" w:pos="3691"/>
        </w:tabs>
        <w:ind w:left="3691" w:hanging="360"/>
      </w:pPr>
      <w:rPr>
        <w:rFonts w:ascii="Courier New" w:hAnsi="Courier New" w:cs="Courier New" w:hint="default"/>
      </w:rPr>
    </w:lvl>
    <w:lvl w:ilvl="5" w:tplc="04190005">
      <w:start w:val="1"/>
      <w:numFmt w:val="bullet"/>
      <w:lvlText w:val=""/>
      <w:lvlJc w:val="left"/>
      <w:pPr>
        <w:tabs>
          <w:tab w:val="num" w:pos="4411"/>
        </w:tabs>
        <w:ind w:left="4411" w:hanging="360"/>
      </w:pPr>
      <w:rPr>
        <w:rFonts w:ascii="Wingdings" w:hAnsi="Wingdings" w:cs="Wingdings" w:hint="default"/>
      </w:rPr>
    </w:lvl>
    <w:lvl w:ilvl="6" w:tplc="04190001">
      <w:start w:val="1"/>
      <w:numFmt w:val="bullet"/>
      <w:lvlText w:val=""/>
      <w:lvlJc w:val="left"/>
      <w:pPr>
        <w:tabs>
          <w:tab w:val="num" w:pos="5131"/>
        </w:tabs>
        <w:ind w:left="5131" w:hanging="360"/>
      </w:pPr>
      <w:rPr>
        <w:rFonts w:ascii="Symbol" w:hAnsi="Symbol" w:cs="Symbol" w:hint="default"/>
      </w:rPr>
    </w:lvl>
    <w:lvl w:ilvl="7" w:tplc="04190003">
      <w:start w:val="1"/>
      <w:numFmt w:val="bullet"/>
      <w:lvlText w:val="o"/>
      <w:lvlJc w:val="left"/>
      <w:pPr>
        <w:tabs>
          <w:tab w:val="num" w:pos="5851"/>
        </w:tabs>
        <w:ind w:left="5851" w:hanging="360"/>
      </w:pPr>
      <w:rPr>
        <w:rFonts w:ascii="Courier New" w:hAnsi="Courier New" w:cs="Courier New" w:hint="default"/>
      </w:rPr>
    </w:lvl>
    <w:lvl w:ilvl="8" w:tplc="04190005">
      <w:start w:val="1"/>
      <w:numFmt w:val="bullet"/>
      <w:lvlText w:val=""/>
      <w:lvlJc w:val="left"/>
      <w:pPr>
        <w:tabs>
          <w:tab w:val="num" w:pos="6571"/>
        </w:tabs>
        <w:ind w:left="6571" w:hanging="360"/>
      </w:pPr>
      <w:rPr>
        <w:rFonts w:ascii="Wingdings" w:hAnsi="Wingdings" w:cs="Wingdings" w:hint="default"/>
      </w:rPr>
    </w:lvl>
  </w:abstractNum>
  <w:abstractNum w:abstractNumId="8">
    <w:nsid w:val="247558BF"/>
    <w:multiLevelType w:val="hybridMultilevel"/>
    <w:tmpl w:val="3CD2BD84"/>
    <w:lvl w:ilvl="0" w:tplc="2BC6B4EC">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9">
    <w:nsid w:val="281D17B6"/>
    <w:multiLevelType w:val="multilevel"/>
    <w:tmpl w:val="0AB2A168"/>
    <w:lvl w:ilvl="0">
      <w:start w:val="1"/>
      <w:numFmt w:val="decimal"/>
      <w:lvlText w:val="%1."/>
      <w:lvlJc w:val="left"/>
      <w:pPr>
        <w:ind w:left="720" w:hanging="360"/>
      </w:pPr>
      <w:rPr>
        <w:rFonts w:hint="default"/>
      </w:rPr>
    </w:lvl>
    <w:lvl w:ilvl="1">
      <w:start w:val="5"/>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0">
    <w:nsid w:val="2A937FF4"/>
    <w:multiLevelType w:val="hybridMultilevel"/>
    <w:tmpl w:val="00669298"/>
    <w:lvl w:ilvl="0" w:tplc="1DC6BE8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B2024BF"/>
    <w:multiLevelType w:val="hybridMultilevel"/>
    <w:tmpl w:val="E056E502"/>
    <w:lvl w:ilvl="0" w:tplc="A5A63A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D51296C"/>
    <w:multiLevelType w:val="hybridMultilevel"/>
    <w:tmpl w:val="9D983DC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2DEE5296"/>
    <w:multiLevelType w:val="hybridMultilevel"/>
    <w:tmpl w:val="215ADD94"/>
    <w:lvl w:ilvl="0" w:tplc="3A1CB2CE">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4">
    <w:nsid w:val="2DF963D9"/>
    <w:multiLevelType w:val="hybridMultilevel"/>
    <w:tmpl w:val="8B3AA760"/>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
    <w:nsid w:val="2F2D0E07"/>
    <w:multiLevelType w:val="hybridMultilevel"/>
    <w:tmpl w:val="E53814DC"/>
    <w:lvl w:ilvl="0" w:tplc="3A5EAEBC">
      <w:start w:val="1"/>
      <w:numFmt w:val="decimal"/>
      <w:lvlText w:val="%1."/>
      <w:lvlJc w:val="left"/>
      <w:pPr>
        <w:tabs>
          <w:tab w:val="num" w:pos="510"/>
        </w:tabs>
        <w:ind w:left="624" w:hanging="624"/>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FE11892"/>
    <w:multiLevelType w:val="hybridMultilevel"/>
    <w:tmpl w:val="7204947E"/>
    <w:lvl w:ilvl="0" w:tplc="737A8FB4">
      <w:start w:val="1"/>
      <w:numFmt w:val="decimal"/>
      <w:lvlText w:val="%1)"/>
      <w:lvlJc w:val="left"/>
      <w:pPr>
        <w:tabs>
          <w:tab w:val="num" w:pos="780"/>
        </w:tabs>
        <w:ind w:left="780" w:hanging="4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45030BA"/>
    <w:multiLevelType w:val="multilevel"/>
    <w:tmpl w:val="FAB46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46F332B"/>
    <w:multiLevelType w:val="hybridMultilevel"/>
    <w:tmpl w:val="EACE7248"/>
    <w:lvl w:ilvl="0" w:tplc="070CAA1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9">
    <w:nsid w:val="34C94AD7"/>
    <w:multiLevelType w:val="hybridMultilevel"/>
    <w:tmpl w:val="0EF05124"/>
    <w:lvl w:ilvl="0" w:tplc="52A62B9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4EF6193"/>
    <w:multiLevelType w:val="hybridMultilevel"/>
    <w:tmpl w:val="19D8B97A"/>
    <w:lvl w:ilvl="0" w:tplc="3A5EAEBC">
      <w:start w:val="1"/>
      <w:numFmt w:val="decimal"/>
      <w:lvlText w:val="%1."/>
      <w:lvlJc w:val="left"/>
      <w:pPr>
        <w:tabs>
          <w:tab w:val="num" w:pos="510"/>
        </w:tabs>
        <w:ind w:left="624" w:hanging="62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982004B"/>
    <w:multiLevelType w:val="hybridMultilevel"/>
    <w:tmpl w:val="D7D0CB12"/>
    <w:lvl w:ilvl="0" w:tplc="452659C6">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2">
    <w:nsid w:val="3B573134"/>
    <w:multiLevelType w:val="hybridMultilevel"/>
    <w:tmpl w:val="BAB649C0"/>
    <w:lvl w:ilvl="0" w:tplc="A2A0564E">
      <w:start w:val="1"/>
      <w:numFmt w:val="bullet"/>
      <w:suff w:val="space"/>
      <w:lvlText w:val=""/>
      <w:lvlJc w:val="left"/>
      <w:pPr>
        <w:ind w:left="720"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3">
    <w:nsid w:val="3C7C100C"/>
    <w:multiLevelType w:val="hybridMultilevel"/>
    <w:tmpl w:val="A9C6A034"/>
    <w:lvl w:ilvl="0" w:tplc="57C46976">
      <w:start w:val="1"/>
      <w:numFmt w:val="decimal"/>
      <w:lvlText w:val="%1-"/>
      <w:lvlJc w:val="left"/>
      <w:pPr>
        <w:ind w:left="720" w:hanging="360"/>
      </w:pPr>
      <w:rPr>
        <w:rFonts w:hint="default"/>
        <w:vertAlign w:val="superscrip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EC01C5A"/>
    <w:multiLevelType w:val="hybridMultilevel"/>
    <w:tmpl w:val="6B0C01BC"/>
    <w:lvl w:ilvl="0" w:tplc="CB70FC94">
      <w:start w:val="1"/>
      <w:numFmt w:val="decimal"/>
      <w:lvlText w:val="%1."/>
      <w:lvlJc w:val="left"/>
      <w:pPr>
        <w:tabs>
          <w:tab w:val="num" w:pos="357"/>
        </w:tabs>
        <w:ind w:firstLine="73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3FB44D8"/>
    <w:multiLevelType w:val="hybridMultilevel"/>
    <w:tmpl w:val="7C7AD0DE"/>
    <w:lvl w:ilvl="0" w:tplc="A7A6049E">
      <w:start w:val="1"/>
      <w:numFmt w:val="decimal"/>
      <w:lvlText w:val="%1."/>
      <w:lvlJc w:val="left"/>
      <w:pPr>
        <w:tabs>
          <w:tab w:val="num" w:pos="1803"/>
        </w:tabs>
        <w:ind w:left="1803" w:hanging="1095"/>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6">
    <w:nsid w:val="46F327F9"/>
    <w:multiLevelType w:val="hybridMultilevel"/>
    <w:tmpl w:val="6D887D68"/>
    <w:lvl w:ilvl="0" w:tplc="04190011">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7">
    <w:nsid w:val="47FA059C"/>
    <w:multiLevelType w:val="multilevel"/>
    <w:tmpl w:val="2AEA99BE"/>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nsid w:val="48372D32"/>
    <w:multiLevelType w:val="hybridMultilevel"/>
    <w:tmpl w:val="75466DFE"/>
    <w:lvl w:ilvl="0" w:tplc="1A8A60B6">
      <w:start w:val="1"/>
      <w:numFmt w:val="decimal"/>
      <w:lvlText w:val="%1."/>
      <w:lvlJc w:val="center"/>
      <w:pPr>
        <w:tabs>
          <w:tab w:val="num" w:pos="720"/>
        </w:tabs>
        <w:ind w:left="720" w:hanging="550"/>
      </w:pPr>
      <w:rPr>
        <w:rFonts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4BB47BF3"/>
    <w:multiLevelType w:val="multilevel"/>
    <w:tmpl w:val="FCF4B8CC"/>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350"/>
        </w:tabs>
        <w:ind w:left="1350" w:hanging="63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BF81FCD"/>
    <w:multiLevelType w:val="hybridMultilevel"/>
    <w:tmpl w:val="52BA29F6"/>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31">
    <w:nsid w:val="4E654D8B"/>
    <w:multiLevelType w:val="hybridMultilevel"/>
    <w:tmpl w:val="B1C0911E"/>
    <w:lvl w:ilvl="0" w:tplc="1A8A60B6">
      <w:start w:val="1"/>
      <w:numFmt w:val="decimal"/>
      <w:lvlText w:val="%1."/>
      <w:lvlJc w:val="center"/>
      <w:pPr>
        <w:tabs>
          <w:tab w:val="num" w:pos="720"/>
        </w:tabs>
        <w:ind w:left="720" w:hanging="550"/>
      </w:pPr>
      <w:rPr>
        <w:rFonts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22B12C2"/>
    <w:multiLevelType w:val="hybridMultilevel"/>
    <w:tmpl w:val="B260967A"/>
    <w:lvl w:ilvl="0" w:tplc="452659C6">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3">
    <w:nsid w:val="542E2CEF"/>
    <w:multiLevelType w:val="hybridMultilevel"/>
    <w:tmpl w:val="FB98BCFE"/>
    <w:lvl w:ilvl="0" w:tplc="1A8A60B6">
      <w:start w:val="1"/>
      <w:numFmt w:val="decimal"/>
      <w:lvlText w:val="%1."/>
      <w:lvlJc w:val="center"/>
      <w:pPr>
        <w:tabs>
          <w:tab w:val="num" w:pos="720"/>
        </w:tabs>
        <w:ind w:left="720" w:hanging="550"/>
      </w:pPr>
      <w:rPr>
        <w:rFonts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AA94C0D"/>
    <w:multiLevelType w:val="hybridMultilevel"/>
    <w:tmpl w:val="C9242132"/>
    <w:lvl w:ilvl="0" w:tplc="7EAAD96C">
      <w:start w:val="1"/>
      <w:numFmt w:val="bullet"/>
      <w:suff w:val="space"/>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5">
    <w:nsid w:val="5AF652E8"/>
    <w:multiLevelType w:val="hybridMultilevel"/>
    <w:tmpl w:val="BC7EE3A8"/>
    <w:lvl w:ilvl="0" w:tplc="452659C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64777230"/>
    <w:multiLevelType w:val="hybridMultilevel"/>
    <w:tmpl w:val="B408192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FB8482D4">
      <w:start w:val="1"/>
      <w:numFmt w:val="bullet"/>
      <w:lvlText w:val="–"/>
      <w:lvlJc w:val="left"/>
      <w:pPr>
        <w:tabs>
          <w:tab w:val="num" w:pos="851"/>
        </w:tabs>
        <w:ind w:firstLine="737"/>
      </w:pPr>
      <w:rPr>
        <w:rFonts w:ascii="Times New Roman" w:hAnsi="Times New Roman"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7">
    <w:nsid w:val="662E30B2"/>
    <w:multiLevelType w:val="hybridMultilevel"/>
    <w:tmpl w:val="6FBAD14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A4647D6"/>
    <w:multiLevelType w:val="hybridMultilevel"/>
    <w:tmpl w:val="1FF44BBA"/>
    <w:lvl w:ilvl="0" w:tplc="384AC96E">
      <w:start w:val="1"/>
      <w:numFmt w:val="decimal"/>
      <w:lvlText w:val="%1."/>
      <w:lvlJc w:val="left"/>
      <w:pPr>
        <w:tabs>
          <w:tab w:val="num" w:pos="567"/>
        </w:tabs>
        <w:ind w:left="851" w:hanging="851"/>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6AE108B1"/>
    <w:multiLevelType w:val="hybridMultilevel"/>
    <w:tmpl w:val="3FA85D4E"/>
    <w:lvl w:ilvl="0" w:tplc="07A0E326">
      <w:start w:val="1"/>
      <w:numFmt w:val="bullet"/>
      <w:lvlText w:val=""/>
      <w:lvlJc w:val="left"/>
      <w:pPr>
        <w:tabs>
          <w:tab w:val="num" w:pos="1021"/>
        </w:tabs>
        <w:ind w:left="1134" w:hanging="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6C8040E6"/>
    <w:multiLevelType w:val="multilevel"/>
    <w:tmpl w:val="AEE2A8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41">
    <w:nsid w:val="6FDF0149"/>
    <w:multiLevelType w:val="hybridMultilevel"/>
    <w:tmpl w:val="D58E2A42"/>
    <w:lvl w:ilvl="0" w:tplc="CB70FC94">
      <w:start w:val="1"/>
      <w:numFmt w:val="decimal"/>
      <w:lvlText w:val="%1."/>
      <w:lvlJc w:val="left"/>
      <w:pPr>
        <w:tabs>
          <w:tab w:val="num" w:pos="357"/>
        </w:tabs>
        <w:ind w:firstLine="73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9F03987"/>
    <w:multiLevelType w:val="hybridMultilevel"/>
    <w:tmpl w:val="579EB27A"/>
    <w:lvl w:ilvl="0" w:tplc="DBCEF82C">
      <w:start w:val="1"/>
      <w:numFmt w:val="bullet"/>
      <w:lvlText w:val=""/>
      <w:lvlJc w:val="left"/>
      <w:pPr>
        <w:tabs>
          <w:tab w:val="num" w:pos="284"/>
        </w:tabs>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7A444682"/>
    <w:multiLevelType w:val="hybridMultilevel"/>
    <w:tmpl w:val="40402E04"/>
    <w:lvl w:ilvl="0" w:tplc="452659C6">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4">
    <w:nsid w:val="7A7078A7"/>
    <w:multiLevelType w:val="hybridMultilevel"/>
    <w:tmpl w:val="EC8E96D2"/>
    <w:lvl w:ilvl="0" w:tplc="0C9C0CD8">
      <w:start w:val="1"/>
      <w:numFmt w:val="bullet"/>
      <w:lvlText w:val=""/>
      <w:lvlJc w:val="left"/>
      <w:pPr>
        <w:tabs>
          <w:tab w:val="num" w:pos="1021"/>
        </w:tabs>
        <w:ind w:left="1134" w:hanging="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nsid w:val="7D1311FB"/>
    <w:multiLevelType w:val="multilevel"/>
    <w:tmpl w:val="E934F568"/>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7E0E3574"/>
    <w:multiLevelType w:val="multilevel"/>
    <w:tmpl w:val="AAE47F32"/>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1776"/>
        </w:tabs>
        <w:ind w:left="1776" w:hanging="36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712"/>
        </w:tabs>
        <w:ind w:left="11712" w:hanging="1800"/>
      </w:pPr>
      <w:rPr>
        <w:rFonts w:hint="default"/>
      </w:rPr>
    </w:lvl>
    <w:lvl w:ilvl="8">
      <w:start w:val="1"/>
      <w:numFmt w:val="decimal"/>
      <w:lvlText w:val="%1.%2.%3.%4.%5.%6.%7.%8.%9"/>
      <w:lvlJc w:val="left"/>
      <w:pPr>
        <w:tabs>
          <w:tab w:val="num" w:pos="13128"/>
        </w:tabs>
        <w:ind w:left="13128" w:hanging="1800"/>
      </w:pPr>
      <w:rPr>
        <w:rFonts w:hint="default"/>
      </w:rPr>
    </w:lvl>
  </w:abstractNum>
  <w:num w:numId="1">
    <w:abstractNumId w:val="13"/>
  </w:num>
  <w:num w:numId="2">
    <w:abstractNumId w:val="29"/>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8"/>
  </w:num>
  <w:num w:numId="6">
    <w:abstractNumId w:val="25"/>
  </w:num>
  <w:num w:numId="7">
    <w:abstractNumId w:val="44"/>
  </w:num>
  <w:num w:numId="8">
    <w:abstractNumId w:val="39"/>
  </w:num>
  <w:num w:numId="9">
    <w:abstractNumId w:val="0"/>
  </w:num>
  <w:num w:numId="10">
    <w:abstractNumId w:val="24"/>
  </w:num>
  <w:num w:numId="11">
    <w:abstractNumId w:val="41"/>
  </w:num>
  <w:num w:numId="12">
    <w:abstractNumId w:val="5"/>
  </w:num>
  <w:num w:numId="13">
    <w:abstractNumId w:val="26"/>
  </w:num>
  <w:num w:numId="14">
    <w:abstractNumId w:val="7"/>
  </w:num>
  <w:num w:numId="15">
    <w:abstractNumId w:val="37"/>
  </w:num>
  <w:num w:numId="16">
    <w:abstractNumId w:val="28"/>
  </w:num>
  <w:num w:numId="17">
    <w:abstractNumId w:val="31"/>
  </w:num>
  <w:num w:numId="18">
    <w:abstractNumId w:val="6"/>
  </w:num>
  <w:num w:numId="19">
    <w:abstractNumId w:val="33"/>
  </w:num>
  <w:num w:numId="20">
    <w:abstractNumId w:val="9"/>
  </w:num>
  <w:num w:numId="21">
    <w:abstractNumId w:val="40"/>
  </w:num>
  <w:num w:numId="22">
    <w:abstractNumId w:val="8"/>
  </w:num>
  <w:num w:numId="23">
    <w:abstractNumId w:val="20"/>
  </w:num>
  <w:num w:numId="24">
    <w:abstractNumId w:val="16"/>
  </w:num>
  <w:num w:numId="25">
    <w:abstractNumId w:val="45"/>
  </w:num>
  <w:num w:numId="26">
    <w:abstractNumId w:val="42"/>
  </w:num>
  <w:num w:numId="27">
    <w:abstractNumId w:val="36"/>
  </w:num>
  <w:num w:numId="28">
    <w:abstractNumId w:val="4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10"/>
  </w:num>
  <w:num w:numId="31">
    <w:abstractNumId w:val="23"/>
  </w:num>
  <w:num w:numId="32">
    <w:abstractNumId w:val="19"/>
  </w:num>
  <w:num w:numId="33">
    <w:abstractNumId w:val="2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4"/>
  </w:num>
  <w:num w:numId="37">
    <w:abstractNumId w:val="32"/>
  </w:num>
  <w:num w:numId="38">
    <w:abstractNumId w:val="12"/>
  </w:num>
  <w:num w:numId="39">
    <w:abstractNumId w:val="21"/>
  </w:num>
  <w:num w:numId="40">
    <w:abstractNumId w:val="2"/>
  </w:num>
  <w:num w:numId="41">
    <w:abstractNumId w:val="30"/>
  </w:num>
  <w:num w:numId="42">
    <w:abstractNumId w:val="1"/>
  </w:num>
  <w:num w:numId="43">
    <w:abstractNumId w:val="38"/>
  </w:num>
  <w:num w:numId="44">
    <w:abstractNumId w:val="35"/>
  </w:num>
  <w:num w:numId="45">
    <w:abstractNumId w:val="43"/>
  </w:num>
  <w:num w:numId="46">
    <w:abstractNumId w:val="22"/>
  </w:num>
  <w:num w:numId="47">
    <w:abstractNumId w:val="34"/>
  </w:num>
  <w:num w:numId="48">
    <w:abstractNumId w:val="15"/>
  </w:num>
  <w:num w:numId="49">
    <w:abstractNumId w:val="14"/>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461"/>
    <w:rsid w:val="00000FAD"/>
    <w:rsid w:val="00001085"/>
    <w:rsid w:val="00001171"/>
    <w:rsid w:val="00001625"/>
    <w:rsid w:val="0000223A"/>
    <w:rsid w:val="00002726"/>
    <w:rsid w:val="0000316D"/>
    <w:rsid w:val="00003ABA"/>
    <w:rsid w:val="00003BB8"/>
    <w:rsid w:val="00003CFB"/>
    <w:rsid w:val="0000478D"/>
    <w:rsid w:val="00004F29"/>
    <w:rsid w:val="00006413"/>
    <w:rsid w:val="000065F9"/>
    <w:rsid w:val="00006854"/>
    <w:rsid w:val="000117AD"/>
    <w:rsid w:val="00012440"/>
    <w:rsid w:val="00012B68"/>
    <w:rsid w:val="00012E63"/>
    <w:rsid w:val="000134D8"/>
    <w:rsid w:val="00013520"/>
    <w:rsid w:val="00013FEB"/>
    <w:rsid w:val="00014A14"/>
    <w:rsid w:val="000150F8"/>
    <w:rsid w:val="00016402"/>
    <w:rsid w:val="00016782"/>
    <w:rsid w:val="00016AD0"/>
    <w:rsid w:val="00017037"/>
    <w:rsid w:val="00017241"/>
    <w:rsid w:val="00020DFD"/>
    <w:rsid w:val="00022971"/>
    <w:rsid w:val="00022A99"/>
    <w:rsid w:val="000244B6"/>
    <w:rsid w:val="00024E58"/>
    <w:rsid w:val="00025C90"/>
    <w:rsid w:val="00026433"/>
    <w:rsid w:val="000275E1"/>
    <w:rsid w:val="000278CB"/>
    <w:rsid w:val="00027A46"/>
    <w:rsid w:val="00030C64"/>
    <w:rsid w:val="00031354"/>
    <w:rsid w:val="000314C3"/>
    <w:rsid w:val="000317D9"/>
    <w:rsid w:val="0003190C"/>
    <w:rsid w:val="000320C4"/>
    <w:rsid w:val="0003252A"/>
    <w:rsid w:val="0003276C"/>
    <w:rsid w:val="00032A4C"/>
    <w:rsid w:val="000357B8"/>
    <w:rsid w:val="000361B1"/>
    <w:rsid w:val="00036FB5"/>
    <w:rsid w:val="000417F1"/>
    <w:rsid w:val="000424FA"/>
    <w:rsid w:val="00042889"/>
    <w:rsid w:val="000428B0"/>
    <w:rsid w:val="00042A51"/>
    <w:rsid w:val="00042E38"/>
    <w:rsid w:val="0004301C"/>
    <w:rsid w:val="00043202"/>
    <w:rsid w:val="00044C60"/>
    <w:rsid w:val="00044DED"/>
    <w:rsid w:val="0004566C"/>
    <w:rsid w:val="00045E9A"/>
    <w:rsid w:val="00046FC1"/>
    <w:rsid w:val="000470EE"/>
    <w:rsid w:val="0004747F"/>
    <w:rsid w:val="00050177"/>
    <w:rsid w:val="000503C0"/>
    <w:rsid w:val="000508BC"/>
    <w:rsid w:val="000512F4"/>
    <w:rsid w:val="00051F0D"/>
    <w:rsid w:val="0005202B"/>
    <w:rsid w:val="000523CB"/>
    <w:rsid w:val="0005284A"/>
    <w:rsid w:val="0005312F"/>
    <w:rsid w:val="00053D0C"/>
    <w:rsid w:val="00054472"/>
    <w:rsid w:val="00055750"/>
    <w:rsid w:val="00055D6E"/>
    <w:rsid w:val="000561BF"/>
    <w:rsid w:val="000562BD"/>
    <w:rsid w:val="000572CC"/>
    <w:rsid w:val="0005744D"/>
    <w:rsid w:val="00057564"/>
    <w:rsid w:val="000577C7"/>
    <w:rsid w:val="00057FDD"/>
    <w:rsid w:val="0006098E"/>
    <w:rsid w:val="00060B57"/>
    <w:rsid w:val="000629BF"/>
    <w:rsid w:val="00064676"/>
    <w:rsid w:val="000650BB"/>
    <w:rsid w:val="00065582"/>
    <w:rsid w:val="000666D3"/>
    <w:rsid w:val="00067BF5"/>
    <w:rsid w:val="00067C29"/>
    <w:rsid w:val="0007074F"/>
    <w:rsid w:val="00070A23"/>
    <w:rsid w:val="00070BE0"/>
    <w:rsid w:val="00070EFC"/>
    <w:rsid w:val="000721C7"/>
    <w:rsid w:val="000723DC"/>
    <w:rsid w:val="0007278A"/>
    <w:rsid w:val="00072A34"/>
    <w:rsid w:val="00072C3B"/>
    <w:rsid w:val="00073A69"/>
    <w:rsid w:val="00074A0D"/>
    <w:rsid w:val="00074D24"/>
    <w:rsid w:val="00075224"/>
    <w:rsid w:val="00075C95"/>
    <w:rsid w:val="00076C81"/>
    <w:rsid w:val="000771AF"/>
    <w:rsid w:val="00077C77"/>
    <w:rsid w:val="000805C8"/>
    <w:rsid w:val="00081C5A"/>
    <w:rsid w:val="00082068"/>
    <w:rsid w:val="00082D9E"/>
    <w:rsid w:val="000839B4"/>
    <w:rsid w:val="00083ACF"/>
    <w:rsid w:val="00086A8C"/>
    <w:rsid w:val="0009008A"/>
    <w:rsid w:val="0009042F"/>
    <w:rsid w:val="000908F5"/>
    <w:rsid w:val="0009114B"/>
    <w:rsid w:val="00091997"/>
    <w:rsid w:val="000919EA"/>
    <w:rsid w:val="000923C5"/>
    <w:rsid w:val="000924D3"/>
    <w:rsid w:val="000926AF"/>
    <w:rsid w:val="000927C6"/>
    <w:rsid w:val="000928B6"/>
    <w:rsid w:val="0009353B"/>
    <w:rsid w:val="00093566"/>
    <w:rsid w:val="000939DF"/>
    <w:rsid w:val="00093BFB"/>
    <w:rsid w:val="000940C1"/>
    <w:rsid w:val="00094AE3"/>
    <w:rsid w:val="00095A83"/>
    <w:rsid w:val="000968AB"/>
    <w:rsid w:val="00096CDD"/>
    <w:rsid w:val="00097021"/>
    <w:rsid w:val="00097303"/>
    <w:rsid w:val="00097311"/>
    <w:rsid w:val="000974E7"/>
    <w:rsid w:val="00097C77"/>
    <w:rsid w:val="000A0253"/>
    <w:rsid w:val="000A075B"/>
    <w:rsid w:val="000A0B42"/>
    <w:rsid w:val="000A10C1"/>
    <w:rsid w:val="000A1831"/>
    <w:rsid w:val="000A19A1"/>
    <w:rsid w:val="000A1F91"/>
    <w:rsid w:val="000A3AD3"/>
    <w:rsid w:val="000A4519"/>
    <w:rsid w:val="000A4D37"/>
    <w:rsid w:val="000A4F0C"/>
    <w:rsid w:val="000A56AE"/>
    <w:rsid w:val="000A61E7"/>
    <w:rsid w:val="000A6E2C"/>
    <w:rsid w:val="000A7833"/>
    <w:rsid w:val="000A7F6E"/>
    <w:rsid w:val="000A7FBB"/>
    <w:rsid w:val="000B0309"/>
    <w:rsid w:val="000B2345"/>
    <w:rsid w:val="000B254E"/>
    <w:rsid w:val="000B34E3"/>
    <w:rsid w:val="000B4492"/>
    <w:rsid w:val="000B54DF"/>
    <w:rsid w:val="000B57DC"/>
    <w:rsid w:val="000B6AA0"/>
    <w:rsid w:val="000B7076"/>
    <w:rsid w:val="000C055A"/>
    <w:rsid w:val="000C2818"/>
    <w:rsid w:val="000C306D"/>
    <w:rsid w:val="000C3511"/>
    <w:rsid w:val="000C3CDF"/>
    <w:rsid w:val="000C43B6"/>
    <w:rsid w:val="000C63E1"/>
    <w:rsid w:val="000C659E"/>
    <w:rsid w:val="000C6810"/>
    <w:rsid w:val="000C6DE1"/>
    <w:rsid w:val="000C6F66"/>
    <w:rsid w:val="000D0106"/>
    <w:rsid w:val="000D0421"/>
    <w:rsid w:val="000D2C13"/>
    <w:rsid w:val="000D3E74"/>
    <w:rsid w:val="000D409E"/>
    <w:rsid w:val="000D4982"/>
    <w:rsid w:val="000D4D64"/>
    <w:rsid w:val="000D6BC9"/>
    <w:rsid w:val="000D79A9"/>
    <w:rsid w:val="000E008B"/>
    <w:rsid w:val="000E02B4"/>
    <w:rsid w:val="000E17E3"/>
    <w:rsid w:val="000E1EEB"/>
    <w:rsid w:val="000E2FEF"/>
    <w:rsid w:val="000E4AEA"/>
    <w:rsid w:val="000E59B6"/>
    <w:rsid w:val="000E5C3F"/>
    <w:rsid w:val="000E5EB1"/>
    <w:rsid w:val="000E65D0"/>
    <w:rsid w:val="000E739B"/>
    <w:rsid w:val="000E7C98"/>
    <w:rsid w:val="000F0952"/>
    <w:rsid w:val="000F1A43"/>
    <w:rsid w:val="000F325A"/>
    <w:rsid w:val="000F3274"/>
    <w:rsid w:val="000F3599"/>
    <w:rsid w:val="000F4811"/>
    <w:rsid w:val="000F6250"/>
    <w:rsid w:val="000F642E"/>
    <w:rsid w:val="000F67CF"/>
    <w:rsid w:val="000F71EE"/>
    <w:rsid w:val="000F7B75"/>
    <w:rsid w:val="000F7CDE"/>
    <w:rsid w:val="0010076A"/>
    <w:rsid w:val="00101630"/>
    <w:rsid w:val="00102139"/>
    <w:rsid w:val="001026DF"/>
    <w:rsid w:val="00102AB9"/>
    <w:rsid w:val="00102D66"/>
    <w:rsid w:val="00102F33"/>
    <w:rsid w:val="00103E60"/>
    <w:rsid w:val="001045E5"/>
    <w:rsid w:val="00104D0B"/>
    <w:rsid w:val="00105225"/>
    <w:rsid w:val="001059A4"/>
    <w:rsid w:val="00107124"/>
    <w:rsid w:val="00107416"/>
    <w:rsid w:val="00107931"/>
    <w:rsid w:val="0011032F"/>
    <w:rsid w:val="00110E2E"/>
    <w:rsid w:val="001114C4"/>
    <w:rsid w:val="00111680"/>
    <w:rsid w:val="00112659"/>
    <w:rsid w:val="0011353E"/>
    <w:rsid w:val="0011358A"/>
    <w:rsid w:val="001147F0"/>
    <w:rsid w:val="00114E89"/>
    <w:rsid w:val="001169B5"/>
    <w:rsid w:val="00121393"/>
    <w:rsid w:val="001213FB"/>
    <w:rsid w:val="00121598"/>
    <w:rsid w:val="001216F9"/>
    <w:rsid w:val="001220CE"/>
    <w:rsid w:val="00122200"/>
    <w:rsid w:val="001227A6"/>
    <w:rsid w:val="00122A5C"/>
    <w:rsid w:val="00124087"/>
    <w:rsid w:val="00124355"/>
    <w:rsid w:val="0012543F"/>
    <w:rsid w:val="00126105"/>
    <w:rsid w:val="001264C5"/>
    <w:rsid w:val="00126874"/>
    <w:rsid w:val="00126A4E"/>
    <w:rsid w:val="00127A48"/>
    <w:rsid w:val="00130000"/>
    <w:rsid w:val="001303DE"/>
    <w:rsid w:val="00131052"/>
    <w:rsid w:val="00131C25"/>
    <w:rsid w:val="00133842"/>
    <w:rsid w:val="001349D7"/>
    <w:rsid w:val="00135B06"/>
    <w:rsid w:val="00136811"/>
    <w:rsid w:val="00136D21"/>
    <w:rsid w:val="001371EF"/>
    <w:rsid w:val="0013753E"/>
    <w:rsid w:val="001407C8"/>
    <w:rsid w:val="00141B23"/>
    <w:rsid w:val="00141BAF"/>
    <w:rsid w:val="00142382"/>
    <w:rsid w:val="001423C7"/>
    <w:rsid w:val="00142BCA"/>
    <w:rsid w:val="00142D5A"/>
    <w:rsid w:val="00142DBE"/>
    <w:rsid w:val="00143E3B"/>
    <w:rsid w:val="001443A5"/>
    <w:rsid w:val="001444E8"/>
    <w:rsid w:val="00144605"/>
    <w:rsid w:val="00145C6C"/>
    <w:rsid w:val="00147E34"/>
    <w:rsid w:val="00150B47"/>
    <w:rsid w:val="001512DF"/>
    <w:rsid w:val="0015156B"/>
    <w:rsid w:val="001518FD"/>
    <w:rsid w:val="00151C50"/>
    <w:rsid w:val="00151EE2"/>
    <w:rsid w:val="00151F30"/>
    <w:rsid w:val="001528A6"/>
    <w:rsid w:val="001530DF"/>
    <w:rsid w:val="001543F3"/>
    <w:rsid w:val="00154D71"/>
    <w:rsid w:val="00155157"/>
    <w:rsid w:val="001558BA"/>
    <w:rsid w:val="00155EF8"/>
    <w:rsid w:val="001566B5"/>
    <w:rsid w:val="00156D44"/>
    <w:rsid w:val="00157B7F"/>
    <w:rsid w:val="00157D70"/>
    <w:rsid w:val="00160ACD"/>
    <w:rsid w:val="00160F93"/>
    <w:rsid w:val="00161449"/>
    <w:rsid w:val="00161DA5"/>
    <w:rsid w:val="00163692"/>
    <w:rsid w:val="00163D65"/>
    <w:rsid w:val="001641ED"/>
    <w:rsid w:val="001646AD"/>
    <w:rsid w:val="00164737"/>
    <w:rsid w:val="00164888"/>
    <w:rsid w:val="00164F54"/>
    <w:rsid w:val="00166570"/>
    <w:rsid w:val="00167413"/>
    <w:rsid w:val="00167861"/>
    <w:rsid w:val="00171018"/>
    <w:rsid w:val="0017118E"/>
    <w:rsid w:val="00171902"/>
    <w:rsid w:val="00175C32"/>
    <w:rsid w:val="00175F47"/>
    <w:rsid w:val="00176D76"/>
    <w:rsid w:val="00176D9D"/>
    <w:rsid w:val="00176DA7"/>
    <w:rsid w:val="00177111"/>
    <w:rsid w:val="00177360"/>
    <w:rsid w:val="00177EB0"/>
    <w:rsid w:val="00177EB5"/>
    <w:rsid w:val="00180380"/>
    <w:rsid w:val="001813E3"/>
    <w:rsid w:val="00181960"/>
    <w:rsid w:val="00182225"/>
    <w:rsid w:val="00182841"/>
    <w:rsid w:val="00183A4F"/>
    <w:rsid w:val="001848E3"/>
    <w:rsid w:val="001857E4"/>
    <w:rsid w:val="0018595B"/>
    <w:rsid w:val="00186180"/>
    <w:rsid w:val="001869F6"/>
    <w:rsid w:val="001879A7"/>
    <w:rsid w:val="00187A97"/>
    <w:rsid w:val="0019087D"/>
    <w:rsid w:val="00191CAF"/>
    <w:rsid w:val="00193145"/>
    <w:rsid w:val="00193DB2"/>
    <w:rsid w:val="00195A1F"/>
    <w:rsid w:val="00195B50"/>
    <w:rsid w:val="001962AE"/>
    <w:rsid w:val="00196687"/>
    <w:rsid w:val="00197D31"/>
    <w:rsid w:val="001A01F9"/>
    <w:rsid w:val="001A0FDE"/>
    <w:rsid w:val="001A17E2"/>
    <w:rsid w:val="001A2396"/>
    <w:rsid w:val="001A2626"/>
    <w:rsid w:val="001A4055"/>
    <w:rsid w:val="001A4343"/>
    <w:rsid w:val="001A4920"/>
    <w:rsid w:val="001A4DB4"/>
    <w:rsid w:val="001A7678"/>
    <w:rsid w:val="001A7FEC"/>
    <w:rsid w:val="001B0729"/>
    <w:rsid w:val="001B0AA2"/>
    <w:rsid w:val="001B1409"/>
    <w:rsid w:val="001B18DB"/>
    <w:rsid w:val="001B265E"/>
    <w:rsid w:val="001B3872"/>
    <w:rsid w:val="001B49F8"/>
    <w:rsid w:val="001B55C7"/>
    <w:rsid w:val="001B560E"/>
    <w:rsid w:val="001B61B4"/>
    <w:rsid w:val="001B6567"/>
    <w:rsid w:val="001B755A"/>
    <w:rsid w:val="001C0E24"/>
    <w:rsid w:val="001C1B89"/>
    <w:rsid w:val="001C2FBC"/>
    <w:rsid w:val="001C3402"/>
    <w:rsid w:val="001C343D"/>
    <w:rsid w:val="001C3DED"/>
    <w:rsid w:val="001C4A42"/>
    <w:rsid w:val="001C57D0"/>
    <w:rsid w:val="001C6A9F"/>
    <w:rsid w:val="001C748F"/>
    <w:rsid w:val="001D0573"/>
    <w:rsid w:val="001D12EB"/>
    <w:rsid w:val="001D1A92"/>
    <w:rsid w:val="001D2876"/>
    <w:rsid w:val="001D361E"/>
    <w:rsid w:val="001D3C44"/>
    <w:rsid w:val="001D412B"/>
    <w:rsid w:val="001D4ECA"/>
    <w:rsid w:val="001D5B68"/>
    <w:rsid w:val="001D5DA0"/>
    <w:rsid w:val="001D62F6"/>
    <w:rsid w:val="001D67F7"/>
    <w:rsid w:val="001D6D32"/>
    <w:rsid w:val="001D6F00"/>
    <w:rsid w:val="001D7538"/>
    <w:rsid w:val="001D76BB"/>
    <w:rsid w:val="001E01BF"/>
    <w:rsid w:val="001E2B89"/>
    <w:rsid w:val="001E3EE0"/>
    <w:rsid w:val="001E4F52"/>
    <w:rsid w:val="001E52FC"/>
    <w:rsid w:val="001E55B3"/>
    <w:rsid w:val="001E5E3E"/>
    <w:rsid w:val="001E6812"/>
    <w:rsid w:val="001E6AEA"/>
    <w:rsid w:val="001E724D"/>
    <w:rsid w:val="001E7F33"/>
    <w:rsid w:val="001F0B75"/>
    <w:rsid w:val="001F0E01"/>
    <w:rsid w:val="001F0E15"/>
    <w:rsid w:val="001F0F99"/>
    <w:rsid w:val="001F1748"/>
    <w:rsid w:val="001F23D6"/>
    <w:rsid w:val="001F24FD"/>
    <w:rsid w:val="001F338C"/>
    <w:rsid w:val="001F3E09"/>
    <w:rsid w:val="001F4418"/>
    <w:rsid w:val="001F4BC2"/>
    <w:rsid w:val="001F5F21"/>
    <w:rsid w:val="001F6611"/>
    <w:rsid w:val="001F6CFB"/>
    <w:rsid w:val="001F7FB4"/>
    <w:rsid w:val="00201159"/>
    <w:rsid w:val="0020195E"/>
    <w:rsid w:val="00203701"/>
    <w:rsid w:val="0020600F"/>
    <w:rsid w:val="0020647D"/>
    <w:rsid w:val="002064BC"/>
    <w:rsid w:val="00206734"/>
    <w:rsid w:val="00206AF8"/>
    <w:rsid w:val="0020767A"/>
    <w:rsid w:val="00207D31"/>
    <w:rsid w:val="0021080F"/>
    <w:rsid w:val="00210CAA"/>
    <w:rsid w:val="00212064"/>
    <w:rsid w:val="002124A0"/>
    <w:rsid w:val="002124B5"/>
    <w:rsid w:val="00213802"/>
    <w:rsid w:val="00213A2E"/>
    <w:rsid w:val="00213F25"/>
    <w:rsid w:val="00213F5A"/>
    <w:rsid w:val="0021424B"/>
    <w:rsid w:val="002145DF"/>
    <w:rsid w:val="0021526D"/>
    <w:rsid w:val="00215880"/>
    <w:rsid w:val="002162CB"/>
    <w:rsid w:val="00216BE7"/>
    <w:rsid w:val="00216E73"/>
    <w:rsid w:val="0021720C"/>
    <w:rsid w:val="00217778"/>
    <w:rsid w:val="00217DD7"/>
    <w:rsid w:val="00220C6D"/>
    <w:rsid w:val="00220F95"/>
    <w:rsid w:val="00221F64"/>
    <w:rsid w:val="0022313E"/>
    <w:rsid w:val="00224175"/>
    <w:rsid w:val="002243E3"/>
    <w:rsid w:val="00226677"/>
    <w:rsid w:val="0022747B"/>
    <w:rsid w:val="0022776F"/>
    <w:rsid w:val="00227C9D"/>
    <w:rsid w:val="00227EBF"/>
    <w:rsid w:val="00230F93"/>
    <w:rsid w:val="002328CD"/>
    <w:rsid w:val="002330ED"/>
    <w:rsid w:val="00234CF7"/>
    <w:rsid w:val="00235918"/>
    <w:rsid w:val="00236EF2"/>
    <w:rsid w:val="00237089"/>
    <w:rsid w:val="00237407"/>
    <w:rsid w:val="00237BE5"/>
    <w:rsid w:val="002400FF"/>
    <w:rsid w:val="00242B73"/>
    <w:rsid w:val="002438DA"/>
    <w:rsid w:val="002439DB"/>
    <w:rsid w:val="00243B00"/>
    <w:rsid w:val="00244141"/>
    <w:rsid w:val="00245480"/>
    <w:rsid w:val="00246B2A"/>
    <w:rsid w:val="002471B4"/>
    <w:rsid w:val="00247B5C"/>
    <w:rsid w:val="00250F64"/>
    <w:rsid w:val="00251B86"/>
    <w:rsid w:val="00252899"/>
    <w:rsid w:val="002529F8"/>
    <w:rsid w:val="002534A9"/>
    <w:rsid w:val="002536B5"/>
    <w:rsid w:val="00254EFE"/>
    <w:rsid w:val="002560EC"/>
    <w:rsid w:val="00257002"/>
    <w:rsid w:val="0025764C"/>
    <w:rsid w:val="00260871"/>
    <w:rsid w:val="00260B2B"/>
    <w:rsid w:val="0026213C"/>
    <w:rsid w:val="00262891"/>
    <w:rsid w:val="00262EC0"/>
    <w:rsid w:val="00263B90"/>
    <w:rsid w:val="00263D06"/>
    <w:rsid w:val="00264369"/>
    <w:rsid w:val="002643B6"/>
    <w:rsid w:val="00265050"/>
    <w:rsid w:val="00265CBD"/>
    <w:rsid w:val="0026624B"/>
    <w:rsid w:val="00266E88"/>
    <w:rsid w:val="002672EF"/>
    <w:rsid w:val="002675D4"/>
    <w:rsid w:val="002701B2"/>
    <w:rsid w:val="0027050B"/>
    <w:rsid w:val="00271109"/>
    <w:rsid w:val="00271A24"/>
    <w:rsid w:val="00271DDA"/>
    <w:rsid w:val="00272267"/>
    <w:rsid w:val="00272357"/>
    <w:rsid w:val="00272D89"/>
    <w:rsid w:val="00274407"/>
    <w:rsid w:val="00274A6F"/>
    <w:rsid w:val="00275AE9"/>
    <w:rsid w:val="002771FB"/>
    <w:rsid w:val="00277D1B"/>
    <w:rsid w:val="00281ADB"/>
    <w:rsid w:val="002821BA"/>
    <w:rsid w:val="002823B7"/>
    <w:rsid w:val="00282596"/>
    <w:rsid w:val="0028291A"/>
    <w:rsid w:val="00282BFB"/>
    <w:rsid w:val="00282C81"/>
    <w:rsid w:val="00282F6C"/>
    <w:rsid w:val="002838B4"/>
    <w:rsid w:val="002850DD"/>
    <w:rsid w:val="002859AC"/>
    <w:rsid w:val="00286063"/>
    <w:rsid w:val="002861FE"/>
    <w:rsid w:val="0028641C"/>
    <w:rsid w:val="0028648B"/>
    <w:rsid w:val="00286D65"/>
    <w:rsid w:val="0028717C"/>
    <w:rsid w:val="00287234"/>
    <w:rsid w:val="00287733"/>
    <w:rsid w:val="0029006C"/>
    <w:rsid w:val="002908F1"/>
    <w:rsid w:val="00290B99"/>
    <w:rsid w:val="0029123F"/>
    <w:rsid w:val="002912B0"/>
    <w:rsid w:val="002916A4"/>
    <w:rsid w:val="00292102"/>
    <w:rsid w:val="00292A19"/>
    <w:rsid w:val="00292E8F"/>
    <w:rsid w:val="002930D7"/>
    <w:rsid w:val="00294D5E"/>
    <w:rsid w:val="002959BB"/>
    <w:rsid w:val="00296E4A"/>
    <w:rsid w:val="00296ED0"/>
    <w:rsid w:val="002972FF"/>
    <w:rsid w:val="002A0B3F"/>
    <w:rsid w:val="002A1347"/>
    <w:rsid w:val="002A22DE"/>
    <w:rsid w:val="002A5313"/>
    <w:rsid w:val="002A5423"/>
    <w:rsid w:val="002B079A"/>
    <w:rsid w:val="002B1309"/>
    <w:rsid w:val="002B169A"/>
    <w:rsid w:val="002B1C85"/>
    <w:rsid w:val="002B243B"/>
    <w:rsid w:val="002B3496"/>
    <w:rsid w:val="002B3A3C"/>
    <w:rsid w:val="002B3CEB"/>
    <w:rsid w:val="002B3F90"/>
    <w:rsid w:val="002B49B4"/>
    <w:rsid w:val="002B4B52"/>
    <w:rsid w:val="002B63D0"/>
    <w:rsid w:val="002B6C61"/>
    <w:rsid w:val="002B6FB4"/>
    <w:rsid w:val="002B72AB"/>
    <w:rsid w:val="002C0AAB"/>
    <w:rsid w:val="002C0B43"/>
    <w:rsid w:val="002C0B77"/>
    <w:rsid w:val="002C0F36"/>
    <w:rsid w:val="002C1285"/>
    <w:rsid w:val="002C2E7E"/>
    <w:rsid w:val="002C3DF0"/>
    <w:rsid w:val="002C4E82"/>
    <w:rsid w:val="002C4ED8"/>
    <w:rsid w:val="002C51BD"/>
    <w:rsid w:val="002C54AF"/>
    <w:rsid w:val="002C65C1"/>
    <w:rsid w:val="002C6847"/>
    <w:rsid w:val="002C6FD7"/>
    <w:rsid w:val="002C7233"/>
    <w:rsid w:val="002C7C6D"/>
    <w:rsid w:val="002D053D"/>
    <w:rsid w:val="002D1434"/>
    <w:rsid w:val="002D1D3A"/>
    <w:rsid w:val="002D2856"/>
    <w:rsid w:val="002D2FE5"/>
    <w:rsid w:val="002D30BB"/>
    <w:rsid w:val="002D34FE"/>
    <w:rsid w:val="002D380C"/>
    <w:rsid w:val="002D478E"/>
    <w:rsid w:val="002D574B"/>
    <w:rsid w:val="002D5FD5"/>
    <w:rsid w:val="002D69D3"/>
    <w:rsid w:val="002D70C2"/>
    <w:rsid w:val="002D7593"/>
    <w:rsid w:val="002E03F5"/>
    <w:rsid w:val="002E0441"/>
    <w:rsid w:val="002E1B1D"/>
    <w:rsid w:val="002E1E6D"/>
    <w:rsid w:val="002E22BF"/>
    <w:rsid w:val="002E28A4"/>
    <w:rsid w:val="002E2A9F"/>
    <w:rsid w:val="002E2E41"/>
    <w:rsid w:val="002E3B65"/>
    <w:rsid w:val="002E3F2E"/>
    <w:rsid w:val="002E60BA"/>
    <w:rsid w:val="002E6478"/>
    <w:rsid w:val="002E6905"/>
    <w:rsid w:val="002E6F4D"/>
    <w:rsid w:val="002F0B81"/>
    <w:rsid w:val="002F1EF6"/>
    <w:rsid w:val="002F20A5"/>
    <w:rsid w:val="002F38DA"/>
    <w:rsid w:val="002F3BA5"/>
    <w:rsid w:val="002F5186"/>
    <w:rsid w:val="002F5231"/>
    <w:rsid w:val="002F713D"/>
    <w:rsid w:val="002F77A6"/>
    <w:rsid w:val="002F7F9E"/>
    <w:rsid w:val="003000A6"/>
    <w:rsid w:val="00301173"/>
    <w:rsid w:val="0030120A"/>
    <w:rsid w:val="00301641"/>
    <w:rsid w:val="003020D7"/>
    <w:rsid w:val="003029FB"/>
    <w:rsid w:val="00303918"/>
    <w:rsid w:val="00303CD5"/>
    <w:rsid w:val="00304066"/>
    <w:rsid w:val="003042C0"/>
    <w:rsid w:val="003044F6"/>
    <w:rsid w:val="00304B31"/>
    <w:rsid w:val="00304F78"/>
    <w:rsid w:val="003053C8"/>
    <w:rsid w:val="00306174"/>
    <w:rsid w:val="00307291"/>
    <w:rsid w:val="00307409"/>
    <w:rsid w:val="003075DF"/>
    <w:rsid w:val="0030769E"/>
    <w:rsid w:val="00310F34"/>
    <w:rsid w:val="0031136E"/>
    <w:rsid w:val="00311723"/>
    <w:rsid w:val="00312190"/>
    <w:rsid w:val="0031275B"/>
    <w:rsid w:val="00312B71"/>
    <w:rsid w:val="003133DB"/>
    <w:rsid w:val="003134F9"/>
    <w:rsid w:val="00313EC8"/>
    <w:rsid w:val="003145F4"/>
    <w:rsid w:val="00314F09"/>
    <w:rsid w:val="0031542E"/>
    <w:rsid w:val="00315B14"/>
    <w:rsid w:val="00316456"/>
    <w:rsid w:val="003168F5"/>
    <w:rsid w:val="003169B8"/>
    <w:rsid w:val="00317450"/>
    <w:rsid w:val="00317B66"/>
    <w:rsid w:val="003202CD"/>
    <w:rsid w:val="003207C3"/>
    <w:rsid w:val="0032107E"/>
    <w:rsid w:val="00322D78"/>
    <w:rsid w:val="003236A7"/>
    <w:rsid w:val="003236AC"/>
    <w:rsid w:val="00323E0F"/>
    <w:rsid w:val="00324613"/>
    <w:rsid w:val="003257FA"/>
    <w:rsid w:val="00325CF1"/>
    <w:rsid w:val="00326C5B"/>
    <w:rsid w:val="00330E0B"/>
    <w:rsid w:val="003311E6"/>
    <w:rsid w:val="0033131A"/>
    <w:rsid w:val="0033212A"/>
    <w:rsid w:val="003325F3"/>
    <w:rsid w:val="00332F0B"/>
    <w:rsid w:val="003334D1"/>
    <w:rsid w:val="003341F8"/>
    <w:rsid w:val="00334BBB"/>
    <w:rsid w:val="0033588D"/>
    <w:rsid w:val="003359BC"/>
    <w:rsid w:val="00335B84"/>
    <w:rsid w:val="00336DCD"/>
    <w:rsid w:val="003372BA"/>
    <w:rsid w:val="003372EE"/>
    <w:rsid w:val="00337A25"/>
    <w:rsid w:val="00340023"/>
    <w:rsid w:val="00340568"/>
    <w:rsid w:val="00340705"/>
    <w:rsid w:val="00340A4A"/>
    <w:rsid w:val="00340C4D"/>
    <w:rsid w:val="0034140F"/>
    <w:rsid w:val="003415F3"/>
    <w:rsid w:val="00341633"/>
    <w:rsid w:val="0034165A"/>
    <w:rsid w:val="00341884"/>
    <w:rsid w:val="00342467"/>
    <w:rsid w:val="00342F94"/>
    <w:rsid w:val="0034453F"/>
    <w:rsid w:val="00345859"/>
    <w:rsid w:val="00345E21"/>
    <w:rsid w:val="0034610E"/>
    <w:rsid w:val="00346BFF"/>
    <w:rsid w:val="00347DDF"/>
    <w:rsid w:val="00350F3C"/>
    <w:rsid w:val="003510F3"/>
    <w:rsid w:val="0035118C"/>
    <w:rsid w:val="00351A7F"/>
    <w:rsid w:val="003526CE"/>
    <w:rsid w:val="003533AD"/>
    <w:rsid w:val="003533D1"/>
    <w:rsid w:val="00353FA2"/>
    <w:rsid w:val="0035424F"/>
    <w:rsid w:val="00354EBE"/>
    <w:rsid w:val="00355319"/>
    <w:rsid w:val="0035546C"/>
    <w:rsid w:val="00355C1B"/>
    <w:rsid w:val="00355D1B"/>
    <w:rsid w:val="00355E6B"/>
    <w:rsid w:val="0035601B"/>
    <w:rsid w:val="0035664F"/>
    <w:rsid w:val="0035769B"/>
    <w:rsid w:val="00357A47"/>
    <w:rsid w:val="0036060A"/>
    <w:rsid w:val="00360B64"/>
    <w:rsid w:val="00360B7B"/>
    <w:rsid w:val="00362199"/>
    <w:rsid w:val="003622BA"/>
    <w:rsid w:val="00362746"/>
    <w:rsid w:val="0036363A"/>
    <w:rsid w:val="0036434A"/>
    <w:rsid w:val="00364E84"/>
    <w:rsid w:val="0036776E"/>
    <w:rsid w:val="00367955"/>
    <w:rsid w:val="00367F22"/>
    <w:rsid w:val="00370747"/>
    <w:rsid w:val="00370908"/>
    <w:rsid w:val="00370F5B"/>
    <w:rsid w:val="0037321D"/>
    <w:rsid w:val="003742E1"/>
    <w:rsid w:val="00374649"/>
    <w:rsid w:val="003752FC"/>
    <w:rsid w:val="00375820"/>
    <w:rsid w:val="00375CA8"/>
    <w:rsid w:val="00375F1B"/>
    <w:rsid w:val="003768B2"/>
    <w:rsid w:val="00380276"/>
    <w:rsid w:val="0038074B"/>
    <w:rsid w:val="00381385"/>
    <w:rsid w:val="00381705"/>
    <w:rsid w:val="0038226F"/>
    <w:rsid w:val="00383B31"/>
    <w:rsid w:val="00384861"/>
    <w:rsid w:val="003855D8"/>
    <w:rsid w:val="0038566B"/>
    <w:rsid w:val="00385ABB"/>
    <w:rsid w:val="00385DC3"/>
    <w:rsid w:val="0038691A"/>
    <w:rsid w:val="00387DB6"/>
    <w:rsid w:val="0039011A"/>
    <w:rsid w:val="00390A2C"/>
    <w:rsid w:val="00390B5A"/>
    <w:rsid w:val="0039143F"/>
    <w:rsid w:val="00392346"/>
    <w:rsid w:val="00392867"/>
    <w:rsid w:val="00392A9E"/>
    <w:rsid w:val="00392C4A"/>
    <w:rsid w:val="003936BC"/>
    <w:rsid w:val="003936DA"/>
    <w:rsid w:val="00394A29"/>
    <w:rsid w:val="0039525E"/>
    <w:rsid w:val="0039559A"/>
    <w:rsid w:val="00395DE4"/>
    <w:rsid w:val="00396C46"/>
    <w:rsid w:val="003A0102"/>
    <w:rsid w:val="003A0827"/>
    <w:rsid w:val="003A0CA5"/>
    <w:rsid w:val="003A0D4F"/>
    <w:rsid w:val="003A145F"/>
    <w:rsid w:val="003A38A7"/>
    <w:rsid w:val="003A5428"/>
    <w:rsid w:val="003A6C1D"/>
    <w:rsid w:val="003A6ED6"/>
    <w:rsid w:val="003B0E63"/>
    <w:rsid w:val="003B0F0B"/>
    <w:rsid w:val="003B106B"/>
    <w:rsid w:val="003B1180"/>
    <w:rsid w:val="003B26C7"/>
    <w:rsid w:val="003B3A5B"/>
    <w:rsid w:val="003B3D35"/>
    <w:rsid w:val="003B3F4B"/>
    <w:rsid w:val="003B4793"/>
    <w:rsid w:val="003B47B9"/>
    <w:rsid w:val="003B4DCA"/>
    <w:rsid w:val="003B575C"/>
    <w:rsid w:val="003B5977"/>
    <w:rsid w:val="003B6316"/>
    <w:rsid w:val="003B6650"/>
    <w:rsid w:val="003B6D4B"/>
    <w:rsid w:val="003B7778"/>
    <w:rsid w:val="003C0D73"/>
    <w:rsid w:val="003C1029"/>
    <w:rsid w:val="003C243A"/>
    <w:rsid w:val="003C26FE"/>
    <w:rsid w:val="003C3D6F"/>
    <w:rsid w:val="003C45A6"/>
    <w:rsid w:val="003C4665"/>
    <w:rsid w:val="003C4FC5"/>
    <w:rsid w:val="003C5120"/>
    <w:rsid w:val="003C526E"/>
    <w:rsid w:val="003C62F7"/>
    <w:rsid w:val="003C6A5B"/>
    <w:rsid w:val="003C70C2"/>
    <w:rsid w:val="003D02D5"/>
    <w:rsid w:val="003D0AE3"/>
    <w:rsid w:val="003D1BC8"/>
    <w:rsid w:val="003D1E36"/>
    <w:rsid w:val="003D1F1E"/>
    <w:rsid w:val="003D2421"/>
    <w:rsid w:val="003D252D"/>
    <w:rsid w:val="003D3BFB"/>
    <w:rsid w:val="003D4439"/>
    <w:rsid w:val="003D49F9"/>
    <w:rsid w:val="003D4A22"/>
    <w:rsid w:val="003D4AF4"/>
    <w:rsid w:val="003D50F5"/>
    <w:rsid w:val="003D5BD7"/>
    <w:rsid w:val="003D7005"/>
    <w:rsid w:val="003D7390"/>
    <w:rsid w:val="003D7614"/>
    <w:rsid w:val="003D7B1B"/>
    <w:rsid w:val="003D7BCA"/>
    <w:rsid w:val="003D7D24"/>
    <w:rsid w:val="003E0A27"/>
    <w:rsid w:val="003E15E7"/>
    <w:rsid w:val="003E2A23"/>
    <w:rsid w:val="003E2ABB"/>
    <w:rsid w:val="003E3E29"/>
    <w:rsid w:val="003E4A89"/>
    <w:rsid w:val="003E5412"/>
    <w:rsid w:val="003E6E89"/>
    <w:rsid w:val="003E74AE"/>
    <w:rsid w:val="003F0499"/>
    <w:rsid w:val="003F153C"/>
    <w:rsid w:val="003F1F4F"/>
    <w:rsid w:val="003F2BED"/>
    <w:rsid w:val="003F314C"/>
    <w:rsid w:val="003F37D1"/>
    <w:rsid w:val="003F6E02"/>
    <w:rsid w:val="003F7EC3"/>
    <w:rsid w:val="00400B32"/>
    <w:rsid w:val="00401454"/>
    <w:rsid w:val="00401584"/>
    <w:rsid w:val="00402176"/>
    <w:rsid w:val="004022C7"/>
    <w:rsid w:val="00402A4F"/>
    <w:rsid w:val="00402C67"/>
    <w:rsid w:val="00403155"/>
    <w:rsid w:val="004032AF"/>
    <w:rsid w:val="0040331D"/>
    <w:rsid w:val="004037A9"/>
    <w:rsid w:val="00404865"/>
    <w:rsid w:val="00405591"/>
    <w:rsid w:val="00406C8C"/>
    <w:rsid w:val="00406F04"/>
    <w:rsid w:val="00412B4D"/>
    <w:rsid w:val="00413059"/>
    <w:rsid w:val="00414028"/>
    <w:rsid w:val="004172B4"/>
    <w:rsid w:val="004173E9"/>
    <w:rsid w:val="004177C5"/>
    <w:rsid w:val="00417ECF"/>
    <w:rsid w:val="00420369"/>
    <w:rsid w:val="004214F6"/>
    <w:rsid w:val="004217F0"/>
    <w:rsid w:val="004224B1"/>
    <w:rsid w:val="0042292E"/>
    <w:rsid w:val="004230C9"/>
    <w:rsid w:val="004237AB"/>
    <w:rsid w:val="00424C5A"/>
    <w:rsid w:val="0042536C"/>
    <w:rsid w:val="00425B77"/>
    <w:rsid w:val="0042686C"/>
    <w:rsid w:val="0043168B"/>
    <w:rsid w:val="004329D7"/>
    <w:rsid w:val="00434A53"/>
    <w:rsid w:val="00435AD5"/>
    <w:rsid w:val="00436AC9"/>
    <w:rsid w:val="00437D07"/>
    <w:rsid w:val="00440594"/>
    <w:rsid w:val="00442392"/>
    <w:rsid w:val="00442717"/>
    <w:rsid w:val="00443446"/>
    <w:rsid w:val="00443532"/>
    <w:rsid w:val="00443636"/>
    <w:rsid w:val="00444565"/>
    <w:rsid w:val="004447C1"/>
    <w:rsid w:val="00444CC9"/>
    <w:rsid w:val="00445F24"/>
    <w:rsid w:val="004462D8"/>
    <w:rsid w:val="00446590"/>
    <w:rsid w:val="0044669C"/>
    <w:rsid w:val="00446CCA"/>
    <w:rsid w:val="004477F0"/>
    <w:rsid w:val="00447E23"/>
    <w:rsid w:val="00450A19"/>
    <w:rsid w:val="00450ED9"/>
    <w:rsid w:val="004524C1"/>
    <w:rsid w:val="004531B9"/>
    <w:rsid w:val="00453824"/>
    <w:rsid w:val="00453DA8"/>
    <w:rsid w:val="00454088"/>
    <w:rsid w:val="004540EC"/>
    <w:rsid w:val="004543D2"/>
    <w:rsid w:val="00455632"/>
    <w:rsid w:val="00456449"/>
    <w:rsid w:val="004573CE"/>
    <w:rsid w:val="00457644"/>
    <w:rsid w:val="00457AEC"/>
    <w:rsid w:val="004601D1"/>
    <w:rsid w:val="00460D55"/>
    <w:rsid w:val="00461169"/>
    <w:rsid w:val="00461C84"/>
    <w:rsid w:val="00461EC0"/>
    <w:rsid w:val="0046294A"/>
    <w:rsid w:val="00462FB2"/>
    <w:rsid w:val="00463014"/>
    <w:rsid w:val="00463E28"/>
    <w:rsid w:val="00464D01"/>
    <w:rsid w:val="004650DF"/>
    <w:rsid w:val="00465471"/>
    <w:rsid w:val="00466AAA"/>
    <w:rsid w:val="004674A5"/>
    <w:rsid w:val="00470817"/>
    <w:rsid w:val="00470E85"/>
    <w:rsid w:val="00471313"/>
    <w:rsid w:val="004715F4"/>
    <w:rsid w:val="00471A8A"/>
    <w:rsid w:val="00471D49"/>
    <w:rsid w:val="00471F30"/>
    <w:rsid w:val="00471F90"/>
    <w:rsid w:val="00472754"/>
    <w:rsid w:val="0047293B"/>
    <w:rsid w:val="0047371A"/>
    <w:rsid w:val="004746FF"/>
    <w:rsid w:val="00474E5B"/>
    <w:rsid w:val="00474EBD"/>
    <w:rsid w:val="00475087"/>
    <w:rsid w:val="00476AAB"/>
    <w:rsid w:val="00477776"/>
    <w:rsid w:val="004779B2"/>
    <w:rsid w:val="00477C53"/>
    <w:rsid w:val="00480EC1"/>
    <w:rsid w:val="00481558"/>
    <w:rsid w:val="00481A26"/>
    <w:rsid w:val="00482774"/>
    <w:rsid w:val="0048329A"/>
    <w:rsid w:val="004834BE"/>
    <w:rsid w:val="00483840"/>
    <w:rsid w:val="00483F9B"/>
    <w:rsid w:val="00484A1F"/>
    <w:rsid w:val="00485404"/>
    <w:rsid w:val="00485B09"/>
    <w:rsid w:val="004866D7"/>
    <w:rsid w:val="00486BAE"/>
    <w:rsid w:val="00487E6E"/>
    <w:rsid w:val="0049014E"/>
    <w:rsid w:val="00490842"/>
    <w:rsid w:val="004909A7"/>
    <w:rsid w:val="00492699"/>
    <w:rsid w:val="004932FA"/>
    <w:rsid w:val="00494415"/>
    <w:rsid w:val="00494906"/>
    <w:rsid w:val="00495158"/>
    <w:rsid w:val="00495B2C"/>
    <w:rsid w:val="00495C66"/>
    <w:rsid w:val="00497A29"/>
    <w:rsid w:val="004A060A"/>
    <w:rsid w:val="004A0AB4"/>
    <w:rsid w:val="004A10CC"/>
    <w:rsid w:val="004A12E2"/>
    <w:rsid w:val="004A13CA"/>
    <w:rsid w:val="004A2364"/>
    <w:rsid w:val="004A2CDD"/>
    <w:rsid w:val="004A2DA9"/>
    <w:rsid w:val="004A2DD9"/>
    <w:rsid w:val="004A31E6"/>
    <w:rsid w:val="004A36B9"/>
    <w:rsid w:val="004A38B9"/>
    <w:rsid w:val="004A5DB9"/>
    <w:rsid w:val="004A5E3A"/>
    <w:rsid w:val="004A6444"/>
    <w:rsid w:val="004A70B4"/>
    <w:rsid w:val="004A7C67"/>
    <w:rsid w:val="004B016A"/>
    <w:rsid w:val="004B042B"/>
    <w:rsid w:val="004B0586"/>
    <w:rsid w:val="004B17A8"/>
    <w:rsid w:val="004B2669"/>
    <w:rsid w:val="004B2801"/>
    <w:rsid w:val="004B65D8"/>
    <w:rsid w:val="004B7FEA"/>
    <w:rsid w:val="004C0402"/>
    <w:rsid w:val="004C13CC"/>
    <w:rsid w:val="004C2513"/>
    <w:rsid w:val="004C6BEC"/>
    <w:rsid w:val="004C7E15"/>
    <w:rsid w:val="004D04F2"/>
    <w:rsid w:val="004D0DE3"/>
    <w:rsid w:val="004D1297"/>
    <w:rsid w:val="004D1998"/>
    <w:rsid w:val="004D1C83"/>
    <w:rsid w:val="004D21DE"/>
    <w:rsid w:val="004D2686"/>
    <w:rsid w:val="004D3002"/>
    <w:rsid w:val="004D398E"/>
    <w:rsid w:val="004D49A3"/>
    <w:rsid w:val="004D7066"/>
    <w:rsid w:val="004D7A6A"/>
    <w:rsid w:val="004E17A8"/>
    <w:rsid w:val="004E2CDD"/>
    <w:rsid w:val="004E3352"/>
    <w:rsid w:val="004E33E1"/>
    <w:rsid w:val="004E3763"/>
    <w:rsid w:val="004E40E0"/>
    <w:rsid w:val="004E6723"/>
    <w:rsid w:val="004E67D4"/>
    <w:rsid w:val="004E7DC0"/>
    <w:rsid w:val="004F0C37"/>
    <w:rsid w:val="004F11D5"/>
    <w:rsid w:val="004F12BE"/>
    <w:rsid w:val="004F148D"/>
    <w:rsid w:val="004F1860"/>
    <w:rsid w:val="004F1989"/>
    <w:rsid w:val="004F1F1F"/>
    <w:rsid w:val="004F1FAA"/>
    <w:rsid w:val="004F295F"/>
    <w:rsid w:val="004F2D5C"/>
    <w:rsid w:val="004F2F17"/>
    <w:rsid w:val="004F2FDD"/>
    <w:rsid w:val="004F5A1B"/>
    <w:rsid w:val="004F5B58"/>
    <w:rsid w:val="004F6F7A"/>
    <w:rsid w:val="004F7B62"/>
    <w:rsid w:val="004F7E67"/>
    <w:rsid w:val="005012B9"/>
    <w:rsid w:val="005013E0"/>
    <w:rsid w:val="00501497"/>
    <w:rsid w:val="0050193E"/>
    <w:rsid w:val="0050201B"/>
    <w:rsid w:val="0050416A"/>
    <w:rsid w:val="00504BFA"/>
    <w:rsid w:val="005064C3"/>
    <w:rsid w:val="005073BF"/>
    <w:rsid w:val="00507AA4"/>
    <w:rsid w:val="00507D2F"/>
    <w:rsid w:val="005100AF"/>
    <w:rsid w:val="00510B06"/>
    <w:rsid w:val="00510C4B"/>
    <w:rsid w:val="0051164D"/>
    <w:rsid w:val="00511D78"/>
    <w:rsid w:val="005127EA"/>
    <w:rsid w:val="00512A1B"/>
    <w:rsid w:val="00512ED1"/>
    <w:rsid w:val="0051329A"/>
    <w:rsid w:val="00513680"/>
    <w:rsid w:val="00513F0C"/>
    <w:rsid w:val="00514922"/>
    <w:rsid w:val="00515778"/>
    <w:rsid w:val="00515C1F"/>
    <w:rsid w:val="00516FE3"/>
    <w:rsid w:val="0052045D"/>
    <w:rsid w:val="0052178A"/>
    <w:rsid w:val="00521DFE"/>
    <w:rsid w:val="0052224C"/>
    <w:rsid w:val="005229AF"/>
    <w:rsid w:val="00522A08"/>
    <w:rsid w:val="00522E7D"/>
    <w:rsid w:val="0052327C"/>
    <w:rsid w:val="00523773"/>
    <w:rsid w:val="00523F78"/>
    <w:rsid w:val="005242EF"/>
    <w:rsid w:val="00524379"/>
    <w:rsid w:val="005249B3"/>
    <w:rsid w:val="0052558D"/>
    <w:rsid w:val="005262F9"/>
    <w:rsid w:val="0052637B"/>
    <w:rsid w:val="00526848"/>
    <w:rsid w:val="005273DD"/>
    <w:rsid w:val="005279F1"/>
    <w:rsid w:val="00527C21"/>
    <w:rsid w:val="005301E3"/>
    <w:rsid w:val="005302A6"/>
    <w:rsid w:val="005306BD"/>
    <w:rsid w:val="00530E06"/>
    <w:rsid w:val="00530E21"/>
    <w:rsid w:val="005320F9"/>
    <w:rsid w:val="00532101"/>
    <w:rsid w:val="00532557"/>
    <w:rsid w:val="005327EB"/>
    <w:rsid w:val="00532BAE"/>
    <w:rsid w:val="005337ED"/>
    <w:rsid w:val="00534081"/>
    <w:rsid w:val="00534959"/>
    <w:rsid w:val="00534D2A"/>
    <w:rsid w:val="00535D3C"/>
    <w:rsid w:val="00536964"/>
    <w:rsid w:val="005377D2"/>
    <w:rsid w:val="00537EA6"/>
    <w:rsid w:val="005411EB"/>
    <w:rsid w:val="005412D7"/>
    <w:rsid w:val="00541408"/>
    <w:rsid w:val="00541F18"/>
    <w:rsid w:val="0054266A"/>
    <w:rsid w:val="005440C8"/>
    <w:rsid w:val="00544AB0"/>
    <w:rsid w:val="00544E6C"/>
    <w:rsid w:val="00544F96"/>
    <w:rsid w:val="00546D98"/>
    <w:rsid w:val="0055117F"/>
    <w:rsid w:val="005511B6"/>
    <w:rsid w:val="00551246"/>
    <w:rsid w:val="0055167D"/>
    <w:rsid w:val="005519FA"/>
    <w:rsid w:val="005523FB"/>
    <w:rsid w:val="005529B2"/>
    <w:rsid w:val="00553B08"/>
    <w:rsid w:val="00553D26"/>
    <w:rsid w:val="00554B63"/>
    <w:rsid w:val="00554CD8"/>
    <w:rsid w:val="00554F3E"/>
    <w:rsid w:val="005556A9"/>
    <w:rsid w:val="005559EB"/>
    <w:rsid w:val="00557514"/>
    <w:rsid w:val="005579E6"/>
    <w:rsid w:val="00557EAA"/>
    <w:rsid w:val="00560160"/>
    <w:rsid w:val="00560EDD"/>
    <w:rsid w:val="00560FCF"/>
    <w:rsid w:val="0056128B"/>
    <w:rsid w:val="00561682"/>
    <w:rsid w:val="00562225"/>
    <w:rsid w:val="00563D7A"/>
    <w:rsid w:val="00564097"/>
    <w:rsid w:val="00564C9C"/>
    <w:rsid w:val="00565916"/>
    <w:rsid w:val="00565E6E"/>
    <w:rsid w:val="0056630E"/>
    <w:rsid w:val="00566539"/>
    <w:rsid w:val="005665DF"/>
    <w:rsid w:val="00566857"/>
    <w:rsid w:val="00567449"/>
    <w:rsid w:val="005679AD"/>
    <w:rsid w:val="00567E4D"/>
    <w:rsid w:val="0057056A"/>
    <w:rsid w:val="00570599"/>
    <w:rsid w:val="00571D77"/>
    <w:rsid w:val="005722A3"/>
    <w:rsid w:val="00572364"/>
    <w:rsid w:val="00572607"/>
    <w:rsid w:val="00572651"/>
    <w:rsid w:val="0057274C"/>
    <w:rsid w:val="00573501"/>
    <w:rsid w:val="00574B19"/>
    <w:rsid w:val="0057530E"/>
    <w:rsid w:val="00576FF5"/>
    <w:rsid w:val="005775FC"/>
    <w:rsid w:val="00580702"/>
    <w:rsid w:val="00581486"/>
    <w:rsid w:val="00581AFC"/>
    <w:rsid w:val="00582C96"/>
    <w:rsid w:val="00583022"/>
    <w:rsid w:val="005830F1"/>
    <w:rsid w:val="005837FE"/>
    <w:rsid w:val="005845AE"/>
    <w:rsid w:val="0058471B"/>
    <w:rsid w:val="00585040"/>
    <w:rsid w:val="0058726F"/>
    <w:rsid w:val="0058767A"/>
    <w:rsid w:val="005876EC"/>
    <w:rsid w:val="00587836"/>
    <w:rsid w:val="00587BEA"/>
    <w:rsid w:val="00590F8E"/>
    <w:rsid w:val="00591DD7"/>
    <w:rsid w:val="005928B5"/>
    <w:rsid w:val="00592B73"/>
    <w:rsid w:val="00593644"/>
    <w:rsid w:val="00593CAB"/>
    <w:rsid w:val="0059638A"/>
    <w:rsid w:val="00596851"/>
    <w:rsid w:val="00596B98"/>
    <w:rsid w:val="00597660"/>
    <w:rsid w:val="005A0806"/>
    <w:rsid w:val="005A0AFE"/>
    <w:rsid w:val="005A1473"/>
    <w:rsid w:val="005A1A42"/>
    <w:rsid w:val="005A4493"/>
    <w:rsid w:val="005A5AEF"/>
    <w:rsid w:val="005A640A"/>
    <w:rsid w:val="005A7435"/>
    <w:rsid w:val="005B0355"/>
    <w:rsid w:val="005B078D"/>
    <w:rsid w:val="005B1111"/>
    <w:rsid w:val="005B119B"/>
    <w:rsid w:val="005B218E"/>
    <w:rsid w:val="005B281F"/>
    <w:rsid w:val="005B2DC7"/>
    <w:rsid w:val="005B3C8B"/>
    <w:rsid w:val="005B3DFA"/>
    <w:rsid w:val="005B5156"/>
    <w:rsid w:val="005B5162"/>
    <w:rsid w:val="005B5496"/>
    <w:rsid w:val="005B5818"/>
    <w:rsid w:val="005B5E16"/>
    <w:rsid w:val="005B70F2"/>
    <w:rsid w:val="005B7A66"/>
    <w:rsid w:val="005C0E56"/>
    <w:rsid w:val="005C23C7"/>
    <w:rsid w:val="005C26B9"/>
    <w:rsid w:val="005C2F8B"/>
    <w:rsid w:val="005C33C1"/>
    <w:rsid w:val="005C36C0"/>
    <w:rsid w:val="005C4255"/>
    <w:rsid w:val="005C47BC"/>
    <w:rsid w:val="005C5C0A"/>
    <w:rsid w:val="005C5D33"/>
    <w:rsid w:val="005C63DB"/>
    <w:rsid w:val="005D0628"/>
    <w:rsid w:val="005D0817"/>
    <w:rsid w:val="005D0A71"/>
    <w:rsid w:val="005D1C94"/>
    <w:rsid w:val="005D1E7A"/>
    <w:rsid w:val="005D2460"/>
    <w:rsid w:val="005D39BA"/>
    <w:rsid w:val="005D4342"/>
    <w:rsid w:val="005D4C53"/>
    <w:rsid w:val="005D507C"/>
    <w:rsid w:val="005D5922"/>
    <w:rsid w:val="005D5A14"/>
    <w:rsid w:val="005D6236"/>
    <w:rsid w:val="005E132E"/>
    <w:rsid w:val="005E13A0"/>
    <w:rsid w:val="005E14E7"/>
    <w:rsid w:val="005E1B7D"/>
    <w:rsid w:val="005E2832"/>
    <w:rsid w:val="005E40C2"/>
    <w:rsid w:val="005E438F"/>
    <w:rsid w:val="005E46E6"/>
    <w:rsid w:val="005E5F5B"/>
    <w:rsid w:val="005E63B0"/>
    <w:rsid w:val="005E659D"/>
    <w:rsid w:val="005E6811"/>
    <w:rsid w:val="005E7A15"/>
    <w:rsid w:val="005E7D31"/>
    <w:rsid w:val="005F0414"/>
    <w:rsid w:val="005F16B0"/>
    <w:rsid w:val="005F3B69"/>
    <w:rsid w:val="005F3D71"/>
    <w:rsid w:val="005F3EE4"/>
    <w:rsid w:val="005F4065"/>
    <w:rsid w:val="005F43AD"/>
    <w:rsid w:val="005F4B43"/>
    <w:rsid w:val="005F707F"/>
    <w:rsid w:val="005F73F0"/>
    <w:rsid w:val="005F7B17"/>
    <w:rsid w:val="00600BAE"/>
    <w:rsid w:val="00600F5B"/>
    <w:rsid w:val="00603AB0"/>
    <w:rsid w:val="0060469B"/>
    <w:rsid w:val="006049DB"/>
    <w:rsid w:val="00605364"/>
    <w:rsid w:val="00605D63"/>
    <w:rsid w:val="006107AB"/>
    <w:rsid w:val="00610F7D"/>
    <w:rsid w:val="00611A14"/>
    <w:rsid w:val="00612271"/>
    <w:rsid w:val="006123E4"/>
    <w:rsid w:val="00612817"/>
    <w:rsid w:val="00612BEC"/>
    <w:rsid w:val="00613301"/>
    <w:rsid w:val="0061344D"/>
    <w:rsid w:val="00614AE0"/>
    <w:rsid w:val="00615CE8"/>
    <w:rsid w:val="00616FA0"/>
    <w:rsid w:val="00617552"/>
    <w:rsid w:val="00617EDC"/>
    <w:rsid w:val="0062074F"/>
    <w:rsid w:val="00620844"/>
    <w:rsid w:val="006227CC"/>
    <w:rsid w:val="00622A25"/>
    <w:rsid w:val="00622B8F"/>
    <w:rsid w:val="00622C52"/>
    <w:rsid w:val="00627E42"/>
    <w:rsid w:val="00632A92"/>
    <w:rsid w:val="006333C3"/>
    <w:rsid w:val="00633DC8"/>
    <w:rsid w:val="00633E94"/>
    <w:rsid w:val="006347D3"/>
    <w:rsid w:val="00634B79"/>
    <w:rsid w:val="006355BE"/>
    <w:rsid w:val="0063649A"/>
    <w:rsid w:val="0063771F"/>
    <w:rsid w:val="006378D8"/>
    <w:rsid w:val="00637A35"/>
    <w:rsid w:val="00637AA7"/>
    <w:rsid w:val="00637CCC"/>
    <w:rsid w:val="00640C09"/>
    <w:rsid w:val="006417F3"/>
    <w:rsid w:val="00643236"/>
    <w:rsid w:val="00643627"/>
    <w:rsid w:val="00643BA0"/>
    <w:rsid w:val="006446BC"/>
    <w:rsid w:val="00645A02"/>
    <w:rsid w:val="00645DF3"/>
    <w:rsid w:val="006461F5"/>
    <w:rsid w:val="00646910"/>
    <w:rsid w:val="00646926"/>
    <w:rsid w:val="00647534"/>
    <w:rsid w:val="00650159"/>
    <w:rsid w:val="006505EC"/>
    <w:rsid w:val="00650B3D"/>
    <w:rsid w:val="0065101C"/>
    <w:rsid w:val="00651319"/>
    <w:rsid w:val="006514B3"/>
    <w:rsid w:val="00653544"/>
    <w:rsid w:val="0065371A"/>
    <w:rsid w:val="00653A28"/>
    <w:rsid w:val="00653B7F"/>
    <w:rsid w:val="00653EF7"/>
    <w:rsid w:val="00654D58"/>
    <w:rsid w:val="00654EBC"/>
    <w:rsid w:val="00654F1F"/>
    <w:rsid w:val="006552FA"/>
    <w:rsid w:val="00655A52"/>
    <w:rsid w:val="00656D55"/>
    <w:rsid w:val="00657072"/>
    <w:rsid w:val="006609D0"/>
    <w:rsid w:val="00660BCD"/>
    <w:rsid w:val="00662215"/>
    <w:rsid w:val="0066269E"/>
    <w:rsid w:val="0066273A"/>
    <w:rsid w:val="00662D9A"/>
    <w:rsid w:val="00662DB4"/>
    <w:rsid w:val="006631DC"/>
    <w:rsid w:val="00663B26"/>
    <w:rsid w:val="00663CD8"/>
    <w:rsid w:val="00664917"/>
    <w:rsid w:val="00664B37"/>
    <w:rsid w:val="00665345"/>
    <w:rsid w:val="00665A52"/>
    <w:rsid w:val="00666F6B"/>
    <w:rsid w:val="006674E0"/>
    <w:rsid w:val="00670A92"/>
    <w:rsid w:val="00670EC1"/>
    <w:rsid w:val="006719A3"/>
    <w:rsid w:val="00671A47"/>
    <w:rsid w:val="00671F42"/>
    <w:rsid w:val="006729D5"/>
    <w:rsid w:val="00672C33"/>
    <w:rsid w:val="006735F5"/>
    <w:rsid w:val="00673C59"/>
    <w:rsid w:val="006745B5"/>
    <w:rsid w:val="006747A2"/>
    <w:rsid w:val="00674FA9"/>
    <w:rsid w:val="0067574F"/>
    <w:rsid w:val="00675A3A"/>
    <w:rsid w:val="00675AAD"/>
    <w:rsid w:val="00675B0F"/>
    <w:rsid w:val="006761E6"/>
    <w:rsid w:val="00676546"/>
    <w:rsid w:val="00677D80"/>
    <w:rsid w:val="00680A72"/>
    <w:rsid w:val="006817C3"/>
    <w:rsid w:val="00682505"/>
    <w:rsid w:val="00682B26"/>
    <w:rsid w:val="0068370B"/>
    <w:rsid w:val="006845C7"/>
    <w:rsid w:val="006853F7"/>
    <w:rsid w:val="0068572A"/>
    <w:rsid w:val="00685A01"/>
    <w:rsid w:val="00685C62"/>
    <w:rsid w:val="00686DB3"/>
    <w:rsid w:val="0068793F"/>
    <w:rsid w:val="00687BDD"/>
    <w:rsid w:val="00690850"/>
    <w:rsid w:val="00690E71"/>
    <w:rsid w:val="0069127F"/>
    <w:rsid w:val="00691311"/>
    <w:rsid w:val="00691BB6"/>
    <w:rsid w:val="00691E32"/>
    <w:rsid w:val="00691EAD"/>
    <w:rsid w:val="006921E5"/>
    <w:rsid w:val="0069237B"/>
    <w:rsid w:val="006924E9"/>
    <w:rsid w:val="006928EE"/>
    <w:rsid w:val="00692D30"/>
    <w:rsid w:val="006935F3"/>
    <w:rsid w:val="00693C15"/>
    <w:rsid w:val="00693D53"/>
    <w:rsid w:val="0069470D"/>
    <w:rsid w:val="00694BCA"/>
    <w:rsid w:val="00695921"/>
    <w:rsid w:val="0069704F"/>
    <w:rsid w:val="00697D6D"/>
    <w:rsid w:val="00697DC4"/>
    <w:rsid w:val="006A0555"/>
    <w:rsid w:val="006A21AE"/>
    <w:rsid w:val="006A3A99"/>
    <w:rsid w:val="006A3F74"/>
    <w:rsid w:val="006A42C6"/>
    <w:rsid w:val="006A49F5"/>
    <w:rsid w:val="006A60FB"/>
    <w:rsid w:val="006A71D3"/>
    <w:rsid w:val="006A7706"/>
    <w:rsid w:val="006B1E16"/>
    <w:rsid w:val="006B20FC"/>
    <w:rsid w:val="006B5CE3"/>
    <w:rsid w:val="006B5F35"/>
    <w:rsid w:val="006B6F6E"/>
    <w:rsid w:val="006B7370"/>
    <w:rsid w:val="006B76FD"/>
    <w:rsid w:val="006B7BCE"/>
    <w:rsid w:val="006B7F73"/>
    <w:rsid w:val="006C0BA6"/>
    <w:rsid w:val="006C1404"/>
    <w:rsid w:val="006C301D"/>
    <w:rsid w:val="006C3455"/>
    <w:rsid w:val="006C4CC4"/>
    <w:rsid w:val="006C4D02"/>
    <w:rsid w:val="006C5062"/>
    <w:rsid w:val="006C54AC"/>
    <w:rsid w:val="006C5AA8"/>
    <w:rsid w:val="006C618F"/>
    <w:rsid w:val="006C657D"/>
    <w:rsid w:val="006C6EEE"/>
    <w:rsid w:val="006C6F42"/>
    <w:rsid w:val="006C7E70"/>
    <w:rsid w:val="006C7EBD"/>
    <w:rsid w:val="006D069E"/>
    <w:rsid w:val="006D1F48"/>
    <w:rsid w:val="006D309F"/>
    <w:rsid w:val="006D3388"/>
    <w:rsid w:val="006D3658"/>
    <w:rsid w:val="006D3B0F"/>
    <w:rsid w:val="006D5065"/>
    <w:rsid w:val="006D6E1C"/>
    <w:rsid w:val="006D7C3D"/>
    <w:rsid w:val="006E0802"/>
    <w:rsid w:val="006E0CF4"/>
    <w:rsid w:val="006E0D64"/>
    <w:rsid w:val="006E1603"/>
    <w:rsid w:val="006E1EE8"/>
    <w:rsid w:val="006E48F3"/>
    <w:rsid w:val="006E4CCD"/>
    <w:rsid w:val="006E519F"/>
    <w:rsid w:val="006E7CFE"/>
    <w:rsid w:val="006F0862"/>
    <w:rsid w:val="006F096F"/>
    <w:rsid w:val="006F0B67"/>
    <w:rsid w:val="006F1755"/>
    <w:rsid w:val="006F1D34"/>
    <w:rsid w:val="006F25B5"/>
    <w:rsid w:val="006F29EB"/>
    <w:rsid w:val="006F2B24"/>
    <w:rsid w:val="006F3388"/>
    <w:rsid w:val="006F3FFC"/>
    <w:rsid w:val="006F4B0C"/>
    <w:rsid w:val="006F56E0"/>
    <w:rsid w:val="006F76D5"/>
    <w:rsid w:val="006F77E1"/>
    <w:rsid w:val="00700F3F"/>
    <w:rsid w:val="00701049"/>
    <w:rsid w:val="007013C3"/>
    <w:rsid w:val="007018E9"/>
    <w:rsid w:val="00701D54"/>
    <w:rsid w:val="0070283E"/>
    <w:rsid w:val="00702FF2"/>
    <w:rsid w:val="0070339C"/>
    <w:rsid w:val="00703EC9"/>
    <w:rsid w:val="00704CEA"/>
    <w:rsid w:val="00704F14"/>
    <w:rsid w:val="0070614B"/>
    <w:rsid w:val="00706B47"/>
    <w:rsid w:val="007070FA"/>
    <w:rsid w:val="00707960"/>
    <w:rsid w:val="00707B23"/>
    <w:rsid w:val="0071001C"/>
    <w:rsid w:val="007108B3"/>
    <w:rsid w:val="00710AD2"/>
    <w:rsid w:val="00711616"/>
    <w:rsid w:val="00712121"/>
    <w:rsid w:val="00712D18"/>
    <w:rsid w:val="0071399A"/>
    <w:rsid w:val="00714966"/>
    <w:rsid w:val="007156F5"/>
    <w:rsid w:val="00715720"/>
    <w:rsid w:val="00715C6A"/>
    <w:rsid w:val="00717106"/>
    <w:rsid w:val="00720993"/>
    <w:rsid w:val="00721541"/>
    <w:rsid w:val="00721739"/>
    <w:rsid w:val="0072179D"/>
    <w:rsid w:val="007219BF"/>
    <w:rsid w:val="007236BA"/>
    <w:rsid w:val="00725022"/>
    <w:rsid w:val="007258B9"/>
    <w:rsid w:val="00725C21"/>
    <w:rsid w:val="00726B22"/>
    <w:rsid w:val="00726FE0"/>
    <w:rsid w:val="0072700C"/>
    <w:rsid w:val="0072724D"/>
    <w:rsid w:val="007276B8"/>
    <w:rsid w:val="00727865"/>
    <w:rsid w:val="00727D57"/>
    <w:rsid w:val="00727E5A"/>
    <w:rsid w:val="007302B2"/>
    <w:rsid w:val="00730A5B"/>
    <w:rsid w:val="00730D80"/>
    <w:rsid w:val="00730EC7"/>
    <w:rsid w:val="007311C4"/>
    <w:rsid w:val="00731205"/>
    <w:rsid w:val="00731709"/>
    <w:rsid w:val="007317D2"/>
    <w:rsid w:val="0073186A"/>
    <w:rsid w:val="00731E17"/>
    <w:rsid w:val="00733BCD"/>
    <w:rsid w:val="0073438D"/>
    <w:rsid w:val="007350EA"/>
    <w:rsid w:val="0073531C"/>
    <w:rsid w:val="007369F3"/>
    <w:rsid w:val="00736E61"/>
    <w:rsid w:val="007378E9"/>
    <w:rsid w:val="00740A54"/>
    <w:rsid w:val="00741F11"/>
    <w:rsid w:val="007425CD"/>
    <w:rsid w:val="00742EDF"/>
    <w:rsid w:val="00743968"/>
    <w:rsid w:val="00743D22"/>
    <w:rsid w:val="00743E3F"/>
    <w:rsid w:val="0074474E"/>
    <w:rsid w:val="007448CF"/>
    <w:rsid w:val="00744E6A"/>
    <w:rsid w:val="00744F2C"/>
    <w:rsid w:val="00745834"/>
    <w:rsid w:val="00745D37"/>
    <w:rsid w:val="00745E1E"/>
    <w:rsid w:val="00746807"/>
    <w:rsid w:val="00747185"/>
    <w:rsid w:val="00747C0D"/>
    <w:rsid w:val="0075059D"/>
    <w:rsid w:val="007517F5"/>
    <w:rsid w:val="00751A03"/>
    <w:rsid w:val="007526DE"/>
    <w:rsid w:val="00752B1C"/>
    <w:rsid w:val="00752C84"/>
    <w:rsid w:val="00752E36"/>
    <w:rsid w:val="00753172"/>
    <w:rsid w:val="0075318A"/>
    <w:rsid w:val="007531E3"/>
    <w:rsid w:val="007532E1"/>
    <w:rsid w:val="007534AC"/>
    <w:rsid w:val="0075478A"/>
    <w:rsid w:val="00754B92"/>
    <w:rsid w:val="00755CA8"/>
    <w:rsid w:val="00755F92"/>
    <w:rsid w:val="00757E95"/>
    <w:rsid w:val="00761CD2"/>
    <w:rsid w:val="00761F0C"/>
    <w:rsid w:val="007620C5"/>
    <w:rsid w:val="00762792"/>
    <w:rsid w:val="0076371B"/>
    <w:rsid w:val="0076420D"/>
    <w:rsid w:val="007646C6"/>
    <w:rsid w:val="00765A6E"/>
    <w:rsid w:val="007664EC"/>
    <w:rsid w:val="00766925"/>
    <w:rsid w:val="0076727C"/>
    <w:rsid w:val="00767ACB"/>
    <w:rsid w:val="00767C19"/>
    <w:rsid w:val="00770893"/>
    <w:rsid w:val="00770C05"/>
    <w:rsid w:val="0077437E"/>
    <w:rsid w:val="00775CC3"/>
    <w:rsid w:val="007761C0"/>
    <w:rsid w:val="00781F80"/>
    <w:rsid w:val="00781FAA"/>
    <w:rsid w:val="00782A5C"/>
    <w:rsid w:val="00783CBB"/>
    <w:rsid w:val="00784784"/>
    <w:rsid w:val="00784D06"/>
    <w:rsid w:val="00785209"/>
    <w:rsid w:val="007861DD"/>
    <w:rsid w:val="007865D3"/>
    <w:rsid w:val="0078711C"/>
    <w:rsid w:val="007878DC"/>
    <w:rsid w:val="00787F63"/>
    <w:rsid w:val="007907A6"/>
    <w:rsid w:val="007909E3"/>
    <w:rsid w:val="00791564"/>
    <w:rsid w:val="00791DBA"/>
    <w:rsid w:val="0079230A"/>
    <w:rsid w:val="00792891"/>
    <w:rsid w:val="00792D00"/>
    <w:rsid w:val="00792F9A"/>
    <w:rsid w:val="00793299"/>
    <w:rsid w:val="00793D31"/>
    <w:rsid w:val="0079410C"/>
    <w:rsid w:val="00794A21"/>
    <w:rsid w:val="007955CF"/>
    <w:rsid w:val="00796320"/>
    <w:rsid w:val="00796529"/>
    <w:rsid w:val="0079707E"/>
    <w:rsid w:val="007970E2"/>
    <w:rsid w:val="00797386"/>
    <w:rsid w:val="007974D9"/>
    <w:rsid w:val="007979B0"/>
    <w:rsid w:val="007979B3"/>
    <w:rsid w:val="00797D35"/>
    <w:rsid w:val="007A106B"/>
    <w:rsid w:val="007A14C9"/>
    <w:rsid w:val="007A1EB5"/>
    <w:rsid w:val="007A2087"/>
    <w:rsid w:val="007A26B7"/>
    <w:rsid w:val="007A2B46"/>
    <w:rsid w:val="007A3684"/>
    <w:rsid w:val="007A4948"/>
    <w:rsid w:val="007A4BCD"/>
    <w:rsid w:val="007A4BF2"/>
    <w:rsid w:val="007A6A31"/>
    <w:rsid w:val="007A726F"/>
    <w:rsid w:val="007A7361"/>
    <w:rsid w:val="007A7757"/>
    <w:rsid w:val="007A7992"/>
    <w:rsid w:val="007A79A0"/>
    <w:rsid w:val="007B10A4"/>
    <w:rsid w:val="007B1CF1"/>
    <w:rsid w:val="007B1D17"/>
    <w:rsid w:val="007B27D7"/>
    <w:rsid w:val="007B3343"/>
    <w:rsid w:val="007B3BD6"/>
    <w:rsid w:val="007B4FD7"/>
    <w:rsid w:val="007B5A23"/>
    <w:rsid w:val="007B6172"/>
    <w:rsid w:val="007B6B76"/>
    <w:rsid w:val="007B6C4B"/>
    <w:rsid w:val="007B6FF9"/>
    <w:rsid w:val="007B739B"/>
    <w:rsid w:val="007B766D"/>
    <w:rsid w:val="007B77FA"/>
    <w:rsid w:val="007C03FF"/>
    <w:rsid w:val="007C0D52"/>
    <w:rsid w:val="007C0DAA"/>
    <w:rsid w:val="007C1AF5"/>
    <w:rsid w:val="007C21B3"/>
    <w:rsid w:val="007C2321"/>
    <w:rsid w:val="007C2C78"/>
    <w:rsid w:val="007C359B"/>
    <w:rsid w:val="007C40F0"/>
    <w:rsid w:val="007C52B1"/>
    <w:rsid w:val="007C5482"/>
    <w:rsid w:val="007C61DD"/>
    <w:rsid w:val="007C7210"/>
    <w:rsid w:val="007C7C04"/>
    <w:rsid w:val="007D1C8A"/>
    <w:rsid w:val="007D20CB"/>
    <w:rsid w:val="007D36EE"/>
    <w:rsid w:val="007D457B"/>
    <w:rsid w:val="007D4835"/>
    <w:rsid w:val="007D4D2D"/>
    <w:rsid w:val="007D4F8E"/>
    <w:rsid w:val="007D4FC9"/>
    <w:rsid w:val="007D53FE"/>
    <w:rsid w:val="007D5999"/>
    <w:rsid w:val="007D5AE1"/>
    <w:rsid w:val="007D5CD5"/>
    <w:rsid w:val="007E02C8"/>
    <w:rsid w:val="007E0612"/>
    <w:rsid w:val="007E06C4"/>
    <w:rsid w:val="007E0ACE"/>
    <w:rsid w:val="007E0BBD"/>
    <w:rsid w:val="007E0BCC"/>
    <w:rsid w:val="007E0C5F"/>
    <w:rsid w:val="007E1D4E"/>
    <w:rsid w:val="007E2F6E"/>
    <w:rsid w:val="007E3427"/>
    <w:rsid w:val="007E410C"/>
    <w:rsid w:val="007E4851"/>
    <w:rsid w:val="007E5138"/>
    <w:rsid w:val="007E5979"/>
    <w:rsid w:val="007E5BDE"/>
    <w:rsid w:val="007E5E42"/>
    <w:rsid w:val="007E67CC"/>
    <w:rsid w:val="007E721B"/>
    <w:rsid w:val="007E7824"/>
    <w:rsid w:val="007E797C"/>
    <w:rsid w:val="007F1212"/>
    <w:rsid w:val="007F18B2"/>
    <w:rsid w:val="007F190F"/>
    <w:rsid w:val="007F1AD9"/>
    <w:rsid w:val="007F23E6"/>
    <w:rsid w:val="007F247A"/>
    <w:rsid w:val="007F26DF"/>
    <w:rsid w:val="007F4E80"/>
    <w:rsid w:val="007F7242"/>
    <w:rsid w:val="007F754E"/>
    <w:rsid w:val="00804FF8"/>
    <w:rsid w:val="008052FC"/>
    <w:rsid w:val="00812A74"/>
    <w:rsid w:val="008137CD"/>
    <w:rsid w:val="00813F01"/>
    <w:rsid w:val="0081467D"/>
    <w:rsid w:val="00815B2A"/>
    <w:rsid w:val="00816117"/>
    <w:rsid w:val="00816758"/>
    <w:rsid w:val="00817C5D"/>
    <w:rsid w:val="00817C7F"/>
    <w:rsid w:val="0082009F"/>
    <w:rsid w:val="00820A4B"/>
    <w:rsid w:val="008240F7"/>
    <w:rsid w:val="00824E97"/>
    <w:rsid w:val="00825C31"/>
    <w:rsid w:val="0082634E"/>
    <w:rsid w:val="008263E9"/>
    <w:rsid w:val="00827D2D"/>
    <w:rsid w:val="00830441"/>
    <w:rsid w:val="00830D49"/>
    <w:rsid w:val="00830EC5"/>
    <w:rsid w:val="008312DC"/>
    <w:rsid w:val="0083211C"/>
    <w:rsid w:val="0083317A"/>
    <w:rsid w:val="008331B3"/>
    <w:rsid w:val="0083447E"/>
    <w:rsid w:val="00834A43"/>
    <w:rsid w:val="00834CAF"/>
    <w:rsid w:val="00835148"/>
    <w:rsid w:val="00835C76"/>
    <w:rsid w:val="008361B2"/>
    <w:rsid w:val="00836CD5"/>
    <w:rsid w:val="00841192"/>
    <w:rsid w:val="008422D1"/>
    <w:rsid w:val="00842827"/>
    <w:rsid w:val="00842BFF"/>
    <w:rsid w:val="008430D5"/>
    <w:rsid w:val="008437F0"/>
    <w:rsid w:val="008440A7"/>
    <w:rsid w:val="00844175"/>
    <w:rsid w:val="00844CC7"/>
    <w:rsid w:val="00844D23"/>
    <w:rsid w:val="00847080"/>
    <w:rsid w:val="008477E9"/>
    <w:rsid w:val="00847894"/>
    <w:rsid w:val="00847B18"/>
    <w:rsid w:val="00847C56"/>
    <w:rsid w:val="008505BA"/>
    <w:rsid w:val="00850819"/>
    <w:rsid w:val="00850A59"/>
    <w:rsid w:val="00850D67"/>
    <w:rsid w:val="008516DA"/>
    <w:rsid w:val="00851CEF"/>
    <w:rsid w:val="00851FB0"/>
    <w:rsid w:val="0085220D"/>
    <w:rsid w:val="00854CC8"/>
    <w:rsid w:val="008554ED"/>
    <w:rsid w:val="00855B42"/>
    <w:rsid w:val="008567CB"/>
    <w:rsid w:val="008577DF"/>
    <w:rsid w:val="00860553"/>
    <w:rsid w:val="008609CD"/>
    <w:rsid w:val="008613F8"/>
    <w:rsid w:val="00862403"/>
    <w:rsid w:val="00863544"/>
    <w:rsid w:val="00863CE7"/>
    <w:rsid w:val="00863F2B"/>
    <w:rsid w:val="008653BF"/>
    <w:rsid w:val="00865D78"/>
    <w:rsid w:val="00865FA7"/>
    <w:rsid w:val="0086767F"/>
    <w:rsid w:val="0087048C"/>
    <w:rsid w:val="008714CF"/>
    <w:rsid w:val="00871B11"/>
    <w:rsid w:val="00872197"/>
    <w:rsid w:val="00872EC8"/>
    <w:rsid w:val="00873417"/>
    <w:rsid w:val="008746B6"/>
    <w:rsid w:val="00875744"/>
    <w:rsid w:val="00876389"/>
    <w:rsid w:val="0088175C"/>
    <w:rsid w:val="00881BC3"/>
    <w:rsid w:val="00882FF5"/>
    <w:rsid w:val="00883311"/>
    <w:rsid w:val="00884E25"/>
    <w:rsid w:val="0088555E"/>
    <w:rsid w:val="00886892"/>
    <w:rsid w:val="00886F11"/>
    <w:rsid w:val="008872B8"/>
    <w:rsid w:val="00887593"/>
    <w:rsid w:val="0089047B"/>
    <w:rsid w:val="0089063A"/>
    <w:rsid w:val="00890729"/>
    <w:rsid w:val="00890834"/>
    <w:rsid w:val="008908E2"/>
    <w:rsid w:val="00890F5D"/>
    <w:rsid w:val="0089109F"/>
    <w:rsid w:val="008917F6"/>
    <w:rsid w:val="00892460"/>
    <w:rsid w:val="00892CFD"/>
    <w:rsid w:val="00893BDB"/>
    <w:rsid w:val="00893F03"/>
    <w:rsid w:val="00894032"/>
    <w:rsid w:val="008940C7"/>
    <w:rsid w:val="00894AE5"/>
    <w:rsid w:val="00894B47"/>
    <w:rsid w:val="00895661"/>
    <w:rsid w:val="008957BC"/>
    <w:rsid w:val="00895C21"/>
    <w:rsid w:val="00897431"/>
    <w:rsid w:val="008975C4"/>
    <w:rsid w:val="00897B40"/>
    <w:rsid w:val="008A02C5"/>
    <w:rsid w:val="008A1887"/>
    <w:rsid w:val="008A3CFF"/>
    <w:rsid w:val="008A3E72"/>
    <w:rsid w:val="008A4E03"/>
    <w:rsid w:val="008A5857"/>
    <w:rsid w:val="008A69A6"/>
    <w:rsid w:val="008A6A32"/>
    <w:rsid w:val="008A7262"/>
    <w:rsid w:val="008A7ABE"/>
    <w:rsid w:val="008A7BE4"/>
    <w:rsid w:val="008A7F42"/>
    <w:rsid w:val="008A7F7C"/>
    <w:rsid w:val="008B0197"/>
    <w:rsid w:val="008B0711"/>
    <w:rsid w:val="008B0785"/>
    <w:rsid w:val="008B1E76"/>
    <w:rsid w:val="008B21D1"/>
    <w:rsid w:val="008B27EF"/>
    <w:rsid w:val="008B2DEE"/>
    <w:rsid w:val="008B30D7"/>
    <w:rsid w:val="008B3A7C"/>
    <w:rsid w:val="008B3DF8"/>
    <w:rsid w:val="008B3E35"/>
    <w:rsid w:val="008B4677"/>
    <w:rsid w:val="008B471A"/>
    <w:rsid w:val="008B5F7A"/>
    <w:rsid w:val="008B76A8"/>
    <w:rsid w:val="008B7D42"/>
    <w:rsid w:val="008C0242"/>
    <w:rsid w:val="008C0474"/>
    <w:rsid w:val="008C0A64"/>
    <w:rsid w:val="008C19A1"/>
    <w:rsid w:val="008C2023"/>
    <w:rsid w:val="008C2217"/>
    <w:rsid w:val="008C2A97"/>
    <w:rsid w:val="008C2B5B"/>
    <w:rsid w:val="008C38E4"/>
    <w:rsid w:val="008C41F9"/>
    <w:rsid w:val="008C4A83"/>
    <w:rsid w:val="008C5411"/>
    <w:rsid w:val="008C5D58"/>
    <w:rsid w:val="008C6094"/>
    <w:rsid w:val="008C6601"/>
    <w:rsid w:val="008C7E4F"/>
    <w:rsid w:val="008D00A7"/>
    <w:rsid w:val="008D15B4"/>
    <w:rsid w:val="008D283A"/>
    <w:rsid w:val="008D29FD"/>
    <w:rsid w:val="008D3162"/>
    <w:rsid w:val="008D40DF"/>
    <w:rsid w:val="008D6C5B"/>
    <w:rsid w:val="008D78EB"/>
    <w:rsid w:val="008D7C36"/>
    <w:rsid w:val="008E00A4"/>
    <w:rsid w:val="008E0412"/>
    <w:rsid w:val="008E0F9C"/>
    <w:rsid w:val="008E2DBF"/>
    <w:rsid w:val="008E30C5"/>
    <w:rsid w:val="008E46B4"/>
    <w:rsid w:val="008E4777"/>
    <w:rsid w:val="008E5546"/>
    <w:rsid w:val="008E5A76"/>
    <w:rsid w:val="008E7A20"/>
    <w:rsid w:val="008F0653"/>
    <w:rsid w:val="008F1B4A"/>
    <w:rsid w:val="008F1FEB"/>
    <w:rsid w:val="008F2FBB"/>
    <w:rsid w:val="008F41B0"/>
    <w:rsid w:val="008F4955"/>
    <w:rsid w:val="008F4FF0"/>
    <w:rsid w:val="008F55AE"/>
    <w:rsid w:val="008F5988"/>
    <w:rsid w:val="008F5CA0"/>
    <w:rsid w:val="008F5F73"/>
    <w:rsid w:val="008F627B"/>
    <w:rsid w:val="008F7F29"/>
    <w:rsid w:val="008F7FE7"/>
    <w:rsid w:val="0090013B"/>
    <w:rsid w:val="0090043A"/>
    <w:rsid w:val="00900935"/>
    <w:rsid w:val="00900C53"/>
    <w:rsid w:val="0090167E"/>
    <w:rsid w:val="00901BA1"/>
    <w:rsid w:val="00903E04"/>
    <w:rsid w:val="009045E9"/>
    <w:rsid w:val="009050BC"/>
    <w:rsid w:val="009067AE"/>
    <w:rsid w:val="009115F3"/>
    <w:rsid w:val="009123D7"/>
    <w:rsid w:val="00912805"/>
    <w:rsid w:val="009130DF"/>
    <w:rsid w:val="0091338A"/>
    <w:rsid w:val="009133EE"/>
    <w:rsid w:val="009135B2"/>
    <w:rsid w:val="009138EA"/>
    <w:rsid w:val="00913F07"/>
    <w:rsid w:val="00914FA3"/>
    <w:rsid w:val="00915038"/>
    <w:rsid w:val="00915E06"/>
    <w:rsid w:val="00915E5C"/>
    <w:rsid w:val="00916382"/>
    <w:rsid w:val="009178B1"/>
    <w:rsid w:val="0091795E"/>
    <w:rsid w:val="00917DEF"/>
    <w:rsid w:val="00920C68"/>
    <w:rsid w:val="0092142D"/>
    <w:rsid w:val="0092171E"/>
    <w:rsid w:val="00921A40"/>
    <w:rsid w:val="009228DF"/>
    <w:rsid w:val="00923021"/>
    <w:rsid w:val="00923817"/>
    <w:rsid w:val="00924010"/>
    <w:rsid w:val="0092566F"/>
    <w:rsid w:val="009277CA"/>
    <w:rsid w:val="00927D61"/>
    <w:rsid w:val="00930373"/>
    <w:rsid w:val="009303BD"/>
    <w:rsid w:val="00930649"/>
    <w:rsid w:val="009308E5"/>
    <w:rsid w:val="00931154"/>
    <w:rsid w:val="00931353"/>
    <w:rsid w:val="00931C84"/>
    <w:rsid w:val="0093317D"/>
    <w:rsid w:val="00935C30"/>
    <w:rsid w:val="00935E4F"/>
    <w:rsid w:val="0093639F"/>
    <w:rsid w:val="0093696F"/>
    <w:rsid w:val="0094120D"/>
    <w:rsid w:val="00942CAF"/>
    <w:rsid w:val="00942F3B"/>
    <w:rsid w:val="00943569"/>
    <w:rsid w:val="009435E8"/>
    <w:rsid w:val="00944108"/>
    <w:rsid w:val="00944577"/>
    <w:rsid w:val="0094521B"/>
    <w:rsid w:val="009452F5"/>
    <w:rsid w:val="00945620"/>
    <w:rsid w:val="00945E9E"/>
    <w:rsid w:val="009466B8"/>
    <w:rsid w:val="009467EA"/>
    <w:rsid w:val="00946816"/>
    <w:rsid w:val="0094705A"/>
    <w:rsid w:val="00947992"/>
    <w:rsid w:val="00947DA0"/>
    <w:rsid w:val="00947E82"/>
    <w:rsid w:val="0095123D"/>
    <w:rsid w:val="009513BC"/>
    <w:rsid w:val="0095222D"/>
    <w:rsid w:val="00952C57"/>
    <w:rsid w:val="00953C6E"/>
    <w:rsid w:val="00954AD9"/>
    <w:rsid w:val="00955100"/>
    <w:rsid w:val="00955357"/>
    <w:rsid w:val="00955798"/>
    <w:rsid w:val="00956401"/>
    <w:rsid w:val="00957C64"/>
    <w:rsid w:val="00957FFD"/>
    <w:rsid w:val="009606DB"/>
    <w:rsid w:val="00960B81"/>
    <w:rsid w:val="00961639"/>
    <w:rsid w:val="0096278E"/>
    <w:rsid w:val="00962D46"/>
    <w:rsid w:val="00963344"/>
    <w:rsid w:val="00963832"/>
    <w:rsid w:val="00963DD4"/>
    <w:rsid w:val="0096515E"/>
    <w:rsid w:val="0096517F"/>
    <w:rsid w:val="00965BB1"/>
    <w:rsid w:val="009660AD"/>
    <w:rsid w:val="0096672D"/>
    <w:rsid w:val="00966B2B"/>
    <w:rsid w:val="00966DDA"/>
    <w:rsid w:val="00967B35"/>
    <w:rsid w:val="00967D1B"/>
    <w:rsid w:val="009707CC"/>
    <w:rsid w:val="00970FC8"/>
    <w:rsid w:val="0097502A"/>
    <w:rsid w:val="0097549D"/>
    <w:rsid w:val="0097588D"/>
    <w:rsid w:val="009759C8"/>
    <w:rsid w:val="0097639E"/>
    <w:rsid w:val="00980592"/>
    <w:rsid w:val="0098085D"/>
    <w:rsid w:val="009817AD"/>
    <w:rsid w:val="00981D54"/>
    <w:rsid w:val="00982752"/>
    <w:rsid w:val="00982A59"/>
    <w:rsid w:val="00985528"/>
    <w:rsid w:val="009870C2"/>
    <w:rsid w:val="00987483"/>
    <w:rsid w:val="00987D30"/>
    <w:rsid w:val="00990953"/>
    <w:rsid w:val="00991DB5"/>
    <w:rsid w:val="00992CE7"/>
    <w:rsid w:val="00993C2F"/>
    <w:rsid w:val="009947E7"/>
    <w:rsid w:val="00994A40"/>
    <w:rsid w:val="00994B38"/>
    <w:rsid w:val="00994F2C"/>
    <w:rsid w:val="00995D1B"/>
    <w:rsid w:val="00995E83"/>
    <w:rsid w:val="00997DA8"/>
    <w:rsid w:val="009A00CD"/>
    <w:rsid w:val="009A02BA"/>
    <w:rsid w:val="009A03E8"/>
    <w:rsid w:val="009A04E7"/>
    <w:rsid w:val="009A06E8"/>
    <w:rsid w:val="009A130D"/>
    <w:rsid w:val="009A3BC6"/>
    <w:rsid w:val="009A3D52"/>
    <w:rsid w:val="009A41C5"/>
    <w:rsid w:val="009A585C"/>
    <w:rsid w:val="009A5861"/>
    <w:rsid w:val="009A5C3E"/>
    <w:rsid w:val="009A744A"/>
    <w:rsid w:val="009A799A"/>
    <w:rsid w:val="009A7F34"/>
    <w:rsid w:val="009B04EF"/>
    <w:rsid w:val="009B1368"/>
    <w:rsid w:val="009B1BAA"/>
    <w:rsid w:val="009B3938"/>
    <w:rsid w:val="009B51C4"/>
    <w:rsid w:val="009B534F"/>
    <w:rsid w:val="009B64F7"/>
    <w:rsid w:val="009B6BD1"/>
    <w:rsid w:val="009B6EB4"/>
    <w:rsid w:val="009B718C"/>
    <w:rsid w:val="009B74E4"/>
    <w:rsid w:val="009C037C"/>
    <w:rsid w:val="009C1DCB"/>
    <w:rsid w:val="009C2153"/>
    <w:rsid w:val="009C21E0"/>
    <w:rsid w:val="009C2C36"/>
    <w:rsid w:val="009C2DDC"/>
    <w:rsid w:val="009C3610"/>
    <w:rsid w:val="009C3CF8"/>
    <w:rsid w:val="009C506F"/>
    <w:rsid w:val="009C76DE"/>
    <w:rsid w:val="009C76F0"/>
    <w:rsid w:val="009D0028"/>
    <w:rsid w:val="009D07D4"/>
    <w:rsid w:val="009D2E96"/>
    <w:rsid w:val="009D3025"/>
    <w:rsid w:val="009D543A"/>
    <w:rsid w:val="009D5504"/>
    <w:rsid w:val="009D5B01"/>
    <w:rsid w:val="009D6203"/>
    <w:rsid w:val="009D73A9"/>
    <w:rsid w:val="009E23E9"/>
    <w:rsid w:val="009E2BA3"/>
    <w:rsid w:val="009E3E5E"/>
    <w:rsid w:val="009E43AB"/>
    <w:rsid w:val="009E5AE3"/>
    <w:rsid w:val="009E606E"/>
    <w:rsid w:val="009E6B8F"/>
    <w:rsid w:val="009E6D9F"/>
    <w:rsid w:val="009F02D5"/>
    <w:rsid w:val="009F0CE5"/>
    <w:rsid w:val="009F26BF"/>
    <w:rsid w:val="009F2AD4"/>
    <w:rsid w:val="009F3529"/>
    <w:rsid w:val="009F3DF7"/>
    <w:rsid w:val="009F4C29"/>
    <w:rsid w:val="009F50E9"/>
    <w:rsid w:val="009F6154"/>
    <w:rsid w:val="009F616D"/>
    <w:rsid w:val="009F702F"/>
    <w:rsid w:val="009F7251"/>
    <w:rsid w:val="009F7292"/>
    <w:rsid w:val="009F7ADD"/>
    <w:rsid w:val="00A0010F"/>
    <w:rsid w:val="00A04882"/>
    <w:rsid w:val="00A049DB"/>
    <w:rsid w:val="00A0554D"/>
    <w:rsid w:val="00A05941"/>
    <w:rsid w:val="00A076AA"/>
    <w:rsid w:val="00A106FF"/>
    <w:rsid w:val="00A10A15"/>
    <w:rsid w:val="00A10AE5"/>
    <w:rsid w:val="00A11021"/>
    <w:rsid w:val="00A111C5"/>
    <w:rsid w:val="00A11ADB"/>
    <w:rsid w:val="00A11B76"/>
    <w:rsid w:val="00A125BA"/>
    <w:rsid w:val="00A14412"/>
    <w:rsid w:val="00A14F26"/>
    <w:rsid w:val="00A1515B"/>
    <w:rsid w:val="00A15566"/>
    <w:rsid w:val="00A16748"/>
    <w:rsid w:val="00A16D3E"/>
    <w:rsid w:val="00A16DF2"/>
    <w:rsid w:val="00A17F9E"/>
    <w:rsid w:val="00A20452"/>
    <w:rsid w:val="00A20F21"/>
    <w:rsid w:val="00A21ECC"/>
    <w:rsid w:val="00A220AF"/>
    <w:rsid w:val="00A22539"/>
    <w:rsid w:val="00A2284F"/>
    <w:rsid w:val="00A22E5E"/>
    <w:rsid w:val="00A2311F"/>
    <w:rsid w:val="00A23D75"/>
    <w:rsid w:val="00A24012"/>
    <w:rsid w:val="00A24850"/>
    <w:rsid w:val="00A24B32"/>
    <w:rsid w:val="00A25139"/>
    <w:rsid w:val="00A25767"/>
    <w:rsid w:val="00A25F75"/>
    <w:rsid w:val="00A263C7"/>
    <w:rsid w:val="00A26BA3"/>
    <w:rsid w:val="00A26BAD"/>
    <w:rsid w:val="00A27A28"/>
    <w:rsid w:val="00A27DC5"/>
    <w:rsid w:val="00A3087F"/>
    <w:rsid w:val="00A31D1D"/>
    <w:rsid w:val="00A31E7F"/>
    <w:rsid w:val="00A32C76"/>
    <w:rsid w:val="00A32CF4"/>
    <w:rsid w:val="00A336E9"/>
    <w:rsid w:val="00A33C56"/>
    <w:rsid w:val="00A34273"/>
    <w:rsid w:val="00A349B1"/>
    <w:rsid w:val="00A3501B"/>
    <w:rsid w:val="00A351C2"/>
    <w:rsid w:val="00A35BA0"/>
    <w:rsid w:val="00A36ADA"/>
    <w:rsid w:val="00A37798"/>
    <w:rsid w:val="00A406FC"/>
    <w:rsid w:val="00A40FD7"/>
    <w:rsid w:val="00A417EA"/>
    <w:rsid w:val="00A42663"/>
    <w:rsid w:val="00A4285A"/>
    <w:rsid w:val="00A42A12"/>
    <w:rsid w:val="00A433A7"/>
    <w:rsid w:val="00A4467A"/>
    <w:rsid w:val="00A44ED1"/>
    <w:rsid w:val="00A45037"/>
    <w:rsid w:val="00A453AA"/>
    <w:rsid w:val="00A46D30"/>
    <w:rsid w:val="00A46E6D"/>
    <w:rsid w:val="00A47BD4"/>
    <w:rsid w:val="00A47BF1"/>
    <w:rsid w:val="00A500C9"/>
    <w:rsid w:val="00A5155A"/>
    <w:rsid w:val="00A521FF"/>
    <w:rsid w:val="00A52D1F"/>
    <w:rsid w:val="00A53407"/>
    <w:rsid w:val="00A53723"/>
    <w:rsid w:val="00A53856"/>
    <w:rsid w:val="00A53875"/>
    <w:rsid w:val="00A5444C"/>
    <w:rsid w:val="00A545AB"/>
    <w:rsid w:val="00A54DE9"/>
    <w:rsid w:val="00A557E6"/>
    <w:rsid w:val="00A56778"/>
    <w:rsid w:val="00A56983"/>
    <w:rsid w:val="00A56EDD"/>
    <w:rsid w:val="00A57AB2"/>
    <w:rsid w:val="00A60218"/>
    <w:rsid w:val="00A60BFA"/>
    <w:rsid w:val="00A60D99"/>
    <w:rsid w:val="00A61300"/>
    <w:rsid w:val="00A61403"/>
    <w:rsid w:val="00A6177F"/>
    <w:rsid w:val="00A6188F"/>
    <w:rsid w:val="00A6254D"/>
    <w:rsid w:val="00A63D29"/>
    <w:rsid w:val="00A641A5"/>
    <w:rsid w:val="00A649BC"/>
    <w:rsid w:val="00A64B88"/>
    <w:rsid w:val="00A6684A"/>
    <w:rsid w:val="00A6771F"/>
    <w:rsid w:val="00A7009E"/>
    <w:rsid w:val="00A700DD"/>
    <w:rsid w:val="00A703D7"/>
    <w:rsid w:val="00A70C4A"/>
    <w:rsid w:val="00A7132D"/>
    <w:rsid w:val="00A71BB6"/>
    <w:rsid w:val="00A72432"/>
    <w:rsid w:val="00A725A4"/>
    <w:rsid w:val="00A7358E"/>
    <w:rsid w:val="00A74E86"/>
    <w:rsid w:val="00A760EC"/>
    <w:rsid w:val="00A76245"/>
    <w:rsid w:val="00A80AF2"/>
    <w:rsid w:val="00A80D52"/>
    <w:rsid w:val="00A814F6"/>
    <w:rsid w:val="00A820C9"/>
    <w:rsid w:val="00A82E76"/>
    <w:rsid w:val="00A82FDC"/>
    <w:rsid w:val="00A83820"/>
    <w:rsid w:val="00A83AC8"/>
    <w:rsid w:val="00A8406F"/>
    <w:rsid w:val="00A841B6"/>
    <w:rsid w:val="00A84BC4"/>
    <w:rsid w:val="00A85AD6"/>
    <w:rsid w:val="00A8668B"/>
    <w:rsid w:val="00A91DC5"/>
    <w:rsid w:val="00A9320F"/>
    <w:rsid w:val="00A93444"/>
    <w:rsid w:val="00A93EF9"/>
    <w:rsid w:val="00A945C8"/>
    <w:rsid w:val="00A9460E"/>
    <w:rsid w:val="00A94C5A"/>
    <w:rsid w:val="00A95557"/>
    <w:rsid w:val="00A95AA2"/>
    <w:rsid w:val="00A961C6"/>
    <w:rsid w:val="00A96253"/>
    <w:rsid w:val="00A96AC0"/>
    <w:rsid w:val="00A96C2A"/>
    <w:rsid w:val="00A96E49"/>
    <w:rsid w:val="00A97C52"/>
    <w:rsid w:val="00AA0EFF"/>
    <w:rsid w:val="00AA27BD"/>
    <w:rsid w:val="00AA42F0"/>
    <w:rsid w:val="00AA434E"/>
    <w:rsid w:val="00AA5A1C"/>
    <w:rsid w:val="00AA6177"/>
    <w:rsid w:val="00AA7419"/>
    <w:rsid w:val="00AA7DB6"/>
    <w:rsid w:val="00AB0A15"/>
    <w:rsid w:val="00AB1E9D"/>
    <w:rsid w:val="00AB209E"/>
    <w:rsid w:val="00AB21D9"/>
    <w:rsid w:val="00AB2314"/>
    <w:rsid w:val="00AB3600"/>
    <w:rsid w:val="00AB37EF"/>
    <w:rsid w:val="00AB3974"/>
    <w:rsid w:val="00AB4E03"/>
    <w:rsid w:val="00AB4EF1"/>
    <w:rsid w:val="00AB615F"/>
    <w:rsid w:val="00AB7B38"/>
    <w:rsid w:val="00AC17A9"/>
    <w:rsid w:val="00AC1AC6"/>
    <w:rsid w:val="00AC1B55"/>
    <w:rsid w:val="00AC2F02"/>
    <w:rsid w:val="00AC3647"/>
    <w:rsid w:val="00AC3A6F"/>
    <w:rsid w:val="00AC411C"/>
    <w:rsid w:val="00AC4F38"/>
    <w:rsid w:val="00AC5337"/>
    <w:rsid w:val="00AC5506"/>
    <w:rsid w:val="00AC562D"/>
    <w:rsid w:val="00AC5DA5"/>
    <w:rsid w:val="00AC707A"/>
    <w:rsid w:val="00AC7155"/>
    <w:rsid w:val="00AC783D"/>
    <w:rsid w:val="00AC7F66"/>
    <w:rsid w:val="00AD15B2"/>
    <w:rsid w:val="00AD16E0"/>
    <w:rsid w:val="00AD17CD"/>
    <w:rsid w:val="00AD18E1"/>
    <w:rsid w:val="00AD19F1"/>
    <w:rsid w:val="00AD27D5"/>
    <w:rsid w:val="00AD2C9C"/>
    <w:rsid w:val="00AD34A4"/>
    <w:rsid w:val="00AD4E81"/>
    <w:rsid w:val="00AD54C8"/>
    <w:rsid w:val="00AD5660"/>
    <w:rsid w:val="00AD5B0C"/>
    <w:rsid w:val="00AD70F6"/>
    <w:rsid w:val="00AD73B8"/>
    <w:rsid w:val="00AD7500"/>
    <w:rsid w:val="00AD7D49"/>
    <w:rsid w:val="00AE02FD"/>
    <w:rsid w:val="00AE05E6"/>
    <w:rsid w:val="00AE218A"/>
    <w:rsid w:val="00AE22EB"/>
    <w:rsid w:val="00AE2F4E"/>
    <w:rsid w:val="00AE49F0"/>
    <w:rsid w:val="00AE4A93"/>
    <w:rsid w:val="00AE4ED1"/>
    <w:rsid w:val="00AE526A"/>
    <w:rsid w:val="00AE69AB"/>
    <w:rsid w:val="00AE6EF8"/>
    <w:rsid w:val="00AE7AE5"/>
    <w:rsid w:val="00AF0BBF"/>
    <w:rsid w:val="00AF0D5F"/>
    <w:rsid w:val="00AF3247"/>
    <w:rsid w:val="00AF36E4"/>
    <w:rsid w:val="00AF3962"/>
    <w:rsid w:val="00AF3A80"/>
    <w:rsid w:val="00AF439C"/>
    <w:rsid w:val="00AF44BE"/>
    <w:rsid w:val="00AF4712"/>
    <w:rsid w:val="00AF4FE5"/>
    <w:rsid w:val="00AF74FF"/>
    <w:rsid w:val="00AF7C8F"/>
    <w:rsid w:val="00B00037"/>
    <w:rsid w:val="00B00356"/>
    <w:rsid w:val="00B0071B"/>
    <w:rsid w:val="00B01175"/>
    <w:rsid w:val="00B0177D"/>
    <w:rsid w:val="00B01EC0"/>
    <w:rsid w:val="00B033D6"/>
    <w:rsid w:val="00B03BBE"/>
    <w:rsid w:val="00B03E8F"/>
    <w:rsid w:val="00B0512C"/>
    <w:rsid w:val="00B05C32"/>
    <w:rsid w:val="00B06283"/>
    <w:rsid w:val="00B0636C"/>
    <w:rsid w:val="00B07F4D"/>
    <w:rsid w:val="00B10554"/>
    <w:rsid w:val="00B10617"/>
    <w:rsid w:val="00B109B4"/>
    <w:rsid w:val="00B110F3"/>
    <w:rsid w:val="00B11BAD"/>
    <w:rsid w:val="00B11D79"/>
    <w:rsid w:val="00B11E2B"/>
    <w:rsid w:val="00B1304E"/>
    <w:rsid w:val="00B13AC3"/>
    <w:rsid w:val="00B15420"/>
    <w:rsid w:val="00B16863"/>
    <w:rsid w:val="00B16B40"/>
    <w:rsid w:val="00B17D1D"/>
    <w:rsid w:val="00B17E76"/>
    <w:rsid w:val="00B20A89"/>
    <w:rsid w:val="00B214D0"/>
    <w:rsid w:val="00B21947"/>
    <w:rsid w:val="00B2233F"/>
    <w:rsid w:val="00B22541"/>
    <w:rsid w:val="00B22591"/>
    <w:rsid w:val="00B228DC"/>
    <w:rsid w:val="00B23062"/>
    <w:rsid w:val="00B230C6"/>
    <w:rsid w:val="00B249DD"/>
    <w:rsid w:val="00B259A6"/>
    <w:rsid w:val="00B25F62"/>
    <w:rsid w:val="00B25FAD"/>
    <w:rsid w:val="00B260B1"/>
    <w:rsid w:val="00B265B9"/>
    <w:rsid w:val="00B267B6"/>
    <w:rsid w:val="00B26DC8"/>
    <w:rsid w:val="00B26DD5"/>
    <w:rsid w:val="00B27D35"/>
    <w:rsid w:val="00B27E3B"/>
    <w:rsid w:val="00B27FD3"/>
    <w:rsid w:val="00B304AB"/>
    <w:rsid w:val="00B31FBC"/>
    <w:rsid w:val="00B323C7"/>
    <w:rsid w:val="00B32400"/>
    <w:rsid w:val="00B32F25"/>
    <w:rsid w:val="00B339DA"/>
    <w:rsid w:val="00B344A1"/>
    <w:rsid w:val="00B35849"/>
    <w:rsid w:val="00B3609A"/>
    <w:rsid w:val="00B4117E"/>
    <w:rsid w:val="00B41A6B"/>
    <w:rsid w:val="00B421DB"/>
    <w:rsid w:val="00B434D3"/>
    <w:rsid w:val="00B43510"/>
    <w:rsid w:val="00B43640"/>
    <w:rsid w:val="00B43A03"/>
    <w:rsid w:val="00B43C6E"/>
    <w:rsid w:val="00B43F7D"/>
    <w:rsid w:val="00B45651"/>
    <w:rsid w:val="00B473DA"/>
    <w:rsid w:val="00B47663"/>
    <w:rsid w:val="00B500DA"/>
    <w:rsid w:val="00B51B00"/>
    <w:rsid w:val="00B52097"/>
    <w:rsid w:val="00B5256A"/>
    <w:rsid w:val="00B52D1F"/>
    <w:rsid w:val="00B52E49"/>
    <w:rsid w:val="00B5326C"/>
    <w:rsid w:val="00B54C08"/>
    <w:rsid w:val="00B555EB"/>
    <w:rsid w:val="00B5569A"/>
    <w:rsid w:val="00B56B9B"/>
    <w:rsid w:val="00B570FD"/>
    <w:rsid w:val="00B60110"/>
    <w:rsid w:val="00B60507"/>
    <w:rsid w:val="00B60C74"/>
    <w:rsid w:val="00B60CD6"/>
    <w:rsid w:val="00B61FBD"/>
    <w:rsid w:val="00B6396A"/>
    <w:rsid w:val="00B65D23"/>
    <w:rsid w:val="00B67008"/>
    <w:rsid w:val="00B67082"/>
    <w:rsid w:val="00B676C7"/>
    <w:rsid w:val="00B67CB3"/>
    <w:rsid w:val="00B7066E"/>
    <w:rsid w:val="00B708E4"/>
    <w:rsid w:val="00B717DF"/>
    <w:rsid w:val="00B72850"/>
    <w:rsid w:val="00B732FE"/>
    <w:rsid w:val="00B733F1"/>
    <w:rsid w:val="00B73B15"/>
    <w:rsid w:val="00B742EF"/>
    <w:rsid w:val="00B75676"/>
    <w:rsid w:val="00B759BA"/>
    <w:rsid w:val="00B7681B"/>
    <w:rsid w:val="00B7752D"/>
    <w:rsid w:val="00B81356"/>
    <w:rsid w:val="00B819EA"/>
    <w:rsid w:val="00B83D96"/>
    <w:rsid w:val="00B84AAE"/>
    <w:rsid w:val="00B84B65"/>
    <w:rsid w:val="00B85145"/>
    <w:rsid w:val="00B859A3"/>
    <w:rsid w:val="00B859D5"/>
    <w:rsid w:val="00B861A0"/>
    <w:rsid w:val="00B90A05"/>
    <w:rsid w:val="00B90D22"/>
    <w:rsid w:val="00B91858"/>
    <w:rsid w:val="00B91E83"/>
    <w:rsid w:val="00B935B9"/>
    <w:rsid w:val="00B93946"/>
    <w:rsid w:val="00B94BB7"/>
    <w:rsid w:val="00B94C2E"/>
    <w:rsid w:val="00B95A0C"/>
    <w:rsid w:val="00B9651E"/>
    <w:rsid w:val="00B9713F"/>
    <w:rsid w:val="00B978B5"/>
    <w:rsid w:val="00BA05F2"/>
    <w:rsid w:val="00BA094F"/>
    <w:rsid w:val="00BA09B5"/>
    <w:rsid w:val="00BA0B63"/>
    <w:rsid w:val="00BA1461"/>
    <w:rsid w:val="00BA2EFE"/>
    <w:rsid w:val="00BA3E4F"/>
    <w:rsid w:val="00BA7B97"/>
    <w:rsid w:val="00BB0419"/>
    <w:rsid w:val="00BB0C69"/>
    <w:rsid w:val="00BB1765"/>
    <w:rsid w:val="00BB224D"/>
    <w:rsid w:val="00BB292A"/>
    <w:rsid w:val="00BB3722"/>
    <w:rsid w:val="00BB4222"/>
    <w:rsid w:val="00BB5057"/>
    <w:rsid w:val="00BB710B"/>
    <w:rsid w:val="00BB735F"/>
    <w:rsid w:val="00BC349E"/>
    <w:rsid w:val="00BC4C23"/>
    <w:rsid w:val="00BC4C2C"/>
    <w:rsid w:val="00BC544B"/>
    <w:rsid w:val="00BC54DF"/>
    <w:rsid w:val="00BC59D8"/>
    <w:rsid w:val="00BC7556"/>
    <w:rsid w:val="00BD0B1F"/>
    <w:rsid w:val="00BD293C"/>
    <w:rsid w:val="00BD2C14"/>
    <w:rsid w:val="00BD3144"/>
    <w:rsid w:val="00BD33D4"/>
    <w:rsid w:val="00BD3488"/>
    <w:rsid w:val="00BD4954"/>
    <w:rsid w:val="00BD6DD7"/>
    <w:rsid w:val="00BD72E8"/>
    <w:rsid w:val="00BD756E"/>
    <w:rsid w:val="00BE018F"/>
    <w:rsid w:val="00BE16F8"/>
    <w:rsid w:val="00BE18C6"/>
    <w:rsid w:val="00BE1BF9"/>
    <w:rsid w:val="00BE1C2C"/>
    <w:rsid w:val="00BE24EE"/>
    <w:rsid w:val="00BE3A36"/>
    <w:rsid w:val="00BE3A9D"/>
    <w:rsid w:val="00BE4422"/>
    <w:rsid w:val="00BE4875"/>
    <w:rsid w:val="00BE6190"/>
    <w:rsid w:val="00BE6CFF"/>
    <w:rsid w:val="00BE7ACA"/>
    <w:rsid w:val="00BF098F"/>
    <w:rsid w:val="00BF0ED5"/>
    <w:rsid w:val="00BF1069"/>
    <w:rsid w:val="00BF1A7F"/>
    <w:rsid w:val="00BF2D0B"/>
    <w:rsid w:val="00BF318F"/>
    <w:rsid w:val="00BF33CC"/>
    <w:rsid w:val="00BF49E4"/>
    <w:rsid w:val="00BF510E"/>
    <w:rsid w:val="00BF51F3"/>
    <w:rsid w:val="00BF52F3"/>
    <w:rsid w:val="00BF79E6"/>
    <w:rsid w:val="00BF7A22"/>
    <w:rsid w:val="00C00603"/>
    <w:rsid w:val="00C009F3"/>
    <w:rsid w:val="00C02160"/>
    <w:rsid w:val="00C024E6"/>
    <w:rsid w:val="00C02960"/>
    <w:rsid w:val="00C04B50"/>
    <w:rsid w:val="00C04CB9"/>
    <w:rsid w:val="00C0590E"/>
    <w:rsid w:val="00C05CB9"/>
    <w:rsid w:val="00C06055"/>
    <w:rsid w:val="00C06C02"/>
    <w:rsid w:val="00C06F22"/>
    <w:rsid w:val="00C06F48"/>
    <w:rsid w:val="00C10438"/>
    <w:rsid w:val="00C10C48"/>
    <w:rsid w:val="00C10F65"/>
    <w:rsid w:val="00C11976"/>
    <w:rsid w:val="00C11D6A"/>
    <w:rsid w:val="00C12518"/>
    <w:rsid w:val="00C1372D"/>
    <w:rsid w:val="00C13AAC"/>
    <w:rsid w:val="00C144EB"/>
    <w:rsid w:val="00C14635"/>
    <w:rsid w:val="00C15062"/>
    <w:rsid w:val="00C15F1B"/>
    <w:rsid w:val="00C1613B"/>
    <w:rsid w:val="00C16609"/>
    <w:rsid w:val="00C16774"/>
    <w:rsid w:val="00C20910"/>
    <w:rsid w:val="00C218B0"/>
    <w:rsid w:val="00C244AF"/>
    <w:rsid w:val="00C24A90"/>
    <w:rsid w:val="00C24AC0"/>
    <w:rsid w:val="00C24F5F"/>
    <w:rsid w:val="00C255BA"/>
    <w:rsid w:val="00C25AD4"/>
    <w:rsid w:val="00C2608C"/>
    <w:rsid w:val="00C26E55"/>
    <w:rsid w:val="00C26EB1"/>
    <w:rsid w:val="00C27286"/>
    <w:rsid w:val="00C27D23"/>
    <w:rsid w:val="00C30491"/>
    <w:rsid w:val="00C30754"/>
    <w:rsid w:val="00C3098F"/>
    <w:rsid w:val="00C30A7B"/>
    <w:rsid w:val="00C335D9"/>
    <w:rsid w:val="00C345AE"/>
    <w:rsid w:val="00C35392"/>
    <w:rsid w:val="00C353A6"/>
    <w:rsid w:val="00C368B4"/>
    <w:rsid w:val="00C37286"/>
    <w:rsid w:val="00C3768A"/>
    <w:rsid w:val="00C40EA3"/>
    <w:rsid w:val="00C4279B"/>
    <w:rsid w:val="00C440EB"/>
    <w:rsid w:val="00C50912"/>
    <w:rsid w:val="00C50F2F"/>
    <w:rsid w:val="00C51561"/>
    <w:rsid w:val="00C51B4C"/>
    <w:rsid w:val="00C51F6C"/>
    <w:rsid w:val="00C53839"/>
    <w:rsid w:val="00C5394A"/>
    <w:rsid w:val="00C54B0F"/>
    <w:rsid w:val="00C55078"/>
    <w:rsid w:val="00C5589A"/>
    <w:rsid w:val="00C56B98"/>
    <w:rsid w:val="00C56D8E"/>
    <w:rsid w:val="00C56DAB"/>
    <w:rsid w:val="00C57C64"/>
    <w:rsid w:val="00C57E19"/>
    <w:rsid w:val="00C602F2"/>
    <w:rsid w:val="00C61588"/>
    <w:rsid w:val="00C621A6"/>
    <w:rsid w:val="00C62341"/>
    <w:rsid w:val="00C63C16"/>
    <w:rsid w:val="00C648DC"/>
    <w:rsid w:val="00C6493C"/>
    <w:rsid w:val="00C64BE2"/>
    <w:rsid w:val="00C64C46"/>
    <w:rsid w:val="00C65733"/>
    <w:rsid w:val="00C66545"/>
    <w:rsid w:val="00C66957"/>
    <w:rsid w:val="00C66AD3"/>
    <w:rsid w:val="00C7101A"/>
    <w:rsid w:val="00C71AEB"/>
    <w:rsid w:val="00C71B80"/>
    <w:rsid w:val="00C71FEB"/>
    <w:rsid w:val="00C72320"/>
    <w:rsid w:val="00C723B5"/>
    <w:rsid w:val="00C735F9"/>
    <w:rsid w:val="00C7370C"/>
    <w:rsid w:val="00C73A65"/>
    <w:rsid w:val="00C73C45"/>
    <w:rsid w:val="00C73F27"/>
    <w:rsid w:val="00C748E2"/>
    <w:rsid w:val="00C7505B"/>
    <w:rsid w:val="00C757A3"/>
    <w:rsid w:val="00C75E16"/>
    <w:rsid w:val="00C7788C"/>
    <w:rsid w:val="00C77AB8"/>
    <w:rsid w:val="00C81103"/>
    <w:rsid w:val="00C81AD5"/>
    <w:rsid w:val="00C81DFF"/>
    <w:rsid w:val="00C8448E"/>
    <w:rsid w:val="00C8550B"/>
    <w:rsid w:val="00C85897"/>
    <w:rsid w:val="00C85A47"/>
    <w:rsid w:val="00C8602C"/>
    <w:rsid w:val="00C87942"/>
    <w:rsid w:val="00C87AA4"/>
    <w:rsid w:val="00C87AB2"/>
    <w:rsid w:val="00C90EF9"/>
    <w:rsid w:val="00C911FC"/>
    <w:rsid w:val="00C91737"/>
    <w:rsid w:val="00C92223"/>
    <w:rsid w:val="00C922BC"/>
    <w:rsid w:val="00C9277D"/>
    <w:rsid w:val="00C94A3F"/>
    <w:rsid w:val="00C958B7"/>
    <w:rsid w:val="00CA0254"/>
    <w:rsid w:val="00CA0907"/>
    <w:rsid w:val="00CA092A"/>
    <w:rsid w:val="00CA1119"/>
    <w:rsid w:val="00CA1CAD"/>
    <w:rsid w:val="00CA26E7"/>
    <w:rsid w:val="00CA298E"/>
    <w:rsid w:val="00CA32C3"/>
    <w:rsid w:val="00CA33DD"/>
    <w:rsid w:val="00CA3574"/>
    <w:rsid w:val="00CA3DC4"/>
    <w:rsid w:val="00CA4470"/>
    <w:rsid w:val="00CA4C10"/>
    <w:rsid w:val="00CA4FA5"/>
    <w:rsid w:val="00CA50A4"/>
    <w:rsid w:val="00CA5586"/>
    <w:rsid w:val="00CA586F"/>
    <w:rsid w:val="00CA6510"/>
    <w:rsid w:val="00CA7559"/>
    <w:rsid w:val="00CB0F02"/>
    <w:rsid w:val="00CB113E"/>
    <w:rsid w:val="00CB1F35"/>
    <w:rsid w:val="00CB34DB"/>
    <w:rsid w:val="00CB3E7A"/>
    <w:rsid w:val="00CB46A9"/>
    <w:rsid w:val="00CB4DB5"/>
    <w:rsid w:val="00CB53B4"/>
    <w:rsid w:val="00CB582C"/>
    <w:rsid w:val="00CB5A3C"/>
    <w:rsid w:val="00CB649F"/>
    <w:rsid w:val="00CB7289"/>
    <w:rsid w:val="00CB7EBD"/>
    <w:rsid w:val="00CC016C"/>
    <w:rsid w:val="00CC1DE9"/>
    <w:rsid w:val="00CC1E6B"/>
    <w:rsid w:val="00CC2462"/>
    <w:rsid w:val="00CC25E0"/>
    <w:rsid w:val="00CC2ED5"/>
    <w:rsid w:val="00CC35CB"/>
    <w:rsid w:val="00CC4DC3"/>
    <w:rsid w:val="00CC56F5"/>
    <w:rsid w:val="00CC5856"/>
    <w:rsid w:val="00CC60CA"/>
    <w:rsid w:val="00CC647B"/>
    <w:rsid w:val="00CC6C56"/>
    <w:rsid w:val="00CC6DE4"/>
    <w:rsid w:val="00CD059D"/>
    <w:rsid w:val="00CD06B5"/>
    <w:rsid w:val="00CD251A"/>
    <w:rsid w:val="00CD27C1"/>
    <w:rsid w:val="00CD29F1"/>
    <w:rsid w:val="00CD3B3F"/>
    <w:rsid w:val="00CD4618"/>
    <w:rsid w:val="00CD487F"/>
    <w:rsid w:val="00CD4AF0"/>
    <w:rsid w:val="00CD4BDF"/>
    <w:rsid w:val="00CD54DC"/>
    <w:rsid w:val="00CD5771"/>
    <w:rsid w:val="00CD5CB6"/>
    <w:rsid w:val="00CD6DE7"/>
    <w:rsid w:val="00CD70A9"/>
    <w:rsid w:val="00CE0AA1"/>
    <w:rsid w:val="00CE0E56"/>
    <w:rsid w:val="00CE14B6"/>
    <w:rsid w:val="00CE1902"/>
    <w:rsid w:val="00CE28DC"/>
    <w:rsid w:val="00CE3C20"/>
    <w:rsid w:val="00CE4E74"/>
    <w:rsid w:val="00CE5ECD"/>
    <w:rsid w:val="00CE62D6"/>
    <w:rsid w:val="00CF16CD"/>
    <w:rsid w:val="00CF1ECC"/>
    <w:rsid w:val="00CF22DE"/>
    <w:rsid w:val="00CF2455"/>
    <w:rsid w:val="00CF2942"/>
    <w:rsid w:val="00CF2D9C"/>
    <w:rsid w:val="00CF37FE"/>
    <w:rsid w:val="00CF3D7F"/>
    <w:rsid w:val="00CF3E1E"/>
    <w:rsid w:val="00CF40D0"/>
    <w:rsid w:val="00CF44AC"/>
    <w:rsid w:val="00CF47B0"/>
    <w:rsid w:val="00CF4A6A"/>
    <w:rsid w:val="00CF53E9"/>
    <w:rsid w:val="00CF64A3"/>
    <w:rsid w:val="00CF698C"/>
    <w:rsid w:val="00CF7DDB"/>
    <w:rsid w:val="00D000BD"/>
    <w:rsid w:val="00D00405"/>
    <w:rsid w:val="00D009AA"/>
    <w:rsid w:val="00D01B18"/>
    <w:rsid w:val="00D01DD1"/>
    <w:rsid w:val="00D02980"/>
    <w:rsid w:val="00D03676"/>
    <w:rsid w:val="00D03CAA"/>
    <w:rsid w:val="00D04AA9"/>
    <w:rsid w:val="00D04F8F"/>
    <w:rsid w:val="00D06375"/>
    <w:rsid w:val="00D0752F"/>
    <w:rsid w:val="00D0767A"/>
    <w:rsid w:val="00D0775D"/>
    <w:rsid w:val="00D106A3"/>
    <w:rsid w:val="00D110A9"/>
    <w:rsid w:val="00D11172"/>
    <w:rsid w:val="00D115B6"/>
    <w:rsid w:val="00D124A1"/>
    <w:rsid w:val="00D129FF"/>
    <w:rsid w:val="00D12C99"/>
    <w:rsid w:val="00D12F79"/>
    <w:rsid w:val="00D1301A"/>
    <w:rsid w:val="00D13C49"/>
    <w:rsid w:val="00D13EF8"/>
    <w:rsid w:val="00D14536"/>
    <w:rsid w:val="00D14F17"/>
    <w:rsid w:val="00D15BD1"/>
    <w:rsid w:val="00D16342"/>
    <w:rsid w:val="00D169A5"/>
    <w:rsid w:val="00D17A40"/>
    <w:rsid w:val="00D17A76"/>
    <w:rsid w:val="00D17C07"/>
    <w:rsid w:val="00D20B67"/>
    <w:rsid w:val="00D2174B"/>
    <w:rsid w:val="00D21BE3"/>
    <w:rsid w:val="00D2276A"/>
    <w:rsid w:val="00D23DB0"/>
    <w:rsid w:val="00D23E18"/>
    <w:rsid w:val="00D24E2A"/>
    <w:rsid w:val="00D25633"/>
    <w:rsid w:val="00D25902"/>
    <w:rsid w:val="00D26A3D"/>
    <w:rsid w:val="00D26D82"/>
    <w:rsid w:val="00D310F0"/>
    <w:rsid w:val="00D316A6"/>
    <w:rsid w:val="00D32367"/>
    <w:rsid w:val="00D338F0"/>
    <w:rsid w:val="00D343C0"/>
    <w:rsid w:val="00D343F9"/>
    <w:rsid w:val="00D35AFA"/>
    <w:rsid w:val="00D35B0E"/>
    <w:rsid w:val="00D35C79"/>
    <w:rsid w:val="00D37726"/>
    <w:rsid w:val="00D406AE"/>
    <w:rsid w:val="00D40FC6"/>
    <w:rsid w:val="00D412CB"/>
    <w:rsid w:val="00D427B2"/>
    <w:rsid w:val="00D42D6E"/>
    <w:rsid w:val="00D42F06"/>
    <w:rsid w:val="00D43090"/>
    <w:rsid w:val="00D434FD"/>
    <w:rsid w:val="00D43F29"/>
    <w:rsid w:val="00D45AF9"/>
    <w:rsid w:val="00D45EE2"/>
    <w:rsid w:val="00D46A34"/>
    <w:rsid w:val="00D4708C"/>
    <w:rsid w:val="00D477BE"/>
    <w:rsid w:val="00D50AB0"/>
    <w:rsid w:val="00D51C82"/>
    <w:rsid w:val="00D51EF1"/>
    <w:rsid w:val="00D5305D"/>
    <w:rsid w:val="00D557C0"/>
    <w:rsid w:val="00D55840"/>
    <w:rsid w:val="00D56E28"/>
    <w:rsid w:val="00D574CF"/>
    <w:rsid w:val="00D57572"/>
    <w:rsid w:val="00D578EC"/>
    <w:rsid w:val="00D60B38"/>
    <w:rsid w:val="00D61FB2"/>
    <w:rsid w:val="00D6221A"/>
    <w:rsid w:val="00D62D7B"/>
    <w:rsid w:val="00D63799"/>
    <w:rsid w:val="00D63880"/>
    <w:rsid w:val="00D658AB"/>
    <w:rsid w:val="00D66B05"/>
    <w:rsid w:val="00D67AED"/>
    <w:rsid w:val="00D7116E"/>
    <w:rsid w:val="00D72E81"/>
    <w:rsid w:val="00D73095"/>
    <w:rsid w:val="00D75635"/>
    <w:rsid w:val="00D7606C"/>
    <w:rsid w:val="00D769E9"/>
    <w:rsid w:val="00D772F1"/>
    <w:rsid w:val="00D775DD"/>
    <w:rsid w:val="00D80C15"/>
    <w:rsid w:val="00D80F9B"/>
    <w:rsid w:val="00D813A2"/>
    <w:rsid w:val="00D8171A"/>
    <w:rsid w:val="00D81A3E"/>
    <w:rsid w:val="00D82016"/>
    <w:rsid w:val="00D822EE"/>
    <w:rsid w:val="00D828FF"/>
    <w:rsid w:val="00D82E63"/>
    <w:rsid w:val="00D82E90"/>
    <w:rsid w:val="00D82EEF"/>
    <w:rsid w:val="00D8302F"/>
    <w:rsid w:val="00D837B4"/>
    <w:rsid w:val="00D83F51"/>
    <w:rsid w:val="00D8545A"/>
    <w:rsid w:val="00D85D40"/>
    <w:rsid w:val="00D86C0A"/>
    <w:rsid w:val="00D86EC8"/>
    <w:rsid w:val="00D873F1"/>
    <w:rsid w:val="00D90C9C"/>
    <w:rsid w:val="00D928D2"/>
    <w:rsid w:val="00D92C9C"/>
    <w:rsid w:val="00D92D7E"/>
    <w:rsid w:val="00D92DC0"/>
    <w:rsid w:val="00D93726"/>
    <w:rsid w:val="00D93750"/>
    <w:rsid w:val="00D947A4"/>
    <w:rsid w:val="00D94B5C"/>
    <w:rsid w:val="00D94E13"/>
    <w:rsid w:val="00D955CA"/>
    <w:rsid w:val="00D95B1A"/>
    <w:rsid w:val="00D9612E"/>
    <w:rsid w:val="00D963A4"/>
    <w:rsid w:val="00D969F4"/>
    <w:rsid w:val="00D96C80"/>
    <w:rsid w:val="00D96DD9"/>
    <w:rsid w:val="00D975E0"/>
    <w:rsid w:val="00DA0616"/>
    <w:rsid w:val="00DA0774"/>
    <w:rsid w:val="00DA0AD2"/>
    <w:rsid w:val="00DA0F07"/>
    <w:rsid w:val="00DA1D46"/>
    <w:rsid w:val="00DA22D6"/>
    <w:rsid w:val="00DA22DA"/>
    <w:rsid w:val="00DA25BD"/>
    <w:rsid w:val="00DA2768"/>
    <w:rsid w:val="00DA3972"/>
    <w:rsid w:val="00DA46EA"/>
    <w:rsid w:val="00DA7493"/>
    <w:rsid w:val="00DA7B9A"/>
    <w:rsid w:val="00DA7CC5"/>
    <w:rsid w:val="00DB01CA"/>
    <w:rsid w:val="00DB033D"/>
    <w:rsid w:val="00DB0744"/>
    <w:rsid w:val="00DB075E"/>
    <w:rsid w:val="00DB0DD5"/>
    <w:rsid w:val="00DB1240"/>
    <w:rsid w:val="00DB1247"/>
    <w:rsid w:val="00DB1AC7"/>
    <w:rsid w:val="00DB2D90"/>
    <w:rsid w:val="00DB7059"/>
    <w:rsid w:val="00DC08ED"/>
    <w:rsid w:val="00DC23F6"/>
    <w:rsid w:val="00DC254B"/>
    <w:rsid w:val="00DC352E"/>
    <w:rsid w:val="00DC35EA"/>
    <w:rsid w:val="00DC5192"/>
    <w:rsid w:val="00DC53F3"/>
    <w:rsid w:val="00DC62C7"/>
    <w:rsid w:val="00DC63E1"/>
    <w:rsid w:val="00DC68C4"/>
    <w:rsid w:val="00DC76FA"/>
    <w:rsid w:val="00DD1282"/>
    <w:rsid w:val="00DD23BE"/>
    <w:rsid w:val="00DD2A58"/>
    <w:rsid w:val="00DD3100"/>
    <w:rsid w:val="00DD34BC"/>
    <w:rsid w:val="00DD4ADB"/>
    <w:rsid w:val="00DD5D06"/>
    <w:rsid w:val="00DD5D32"/>
    <w:rsid w:val="00DD65B0"/>
    <w:rsid w:val="00DD671A"/>
    <w:rsid w:val="00DD67B6"/>
    <w:rsid w:val="00DD6F58"/>
    <w:rsid w:val="00DD7562"/>
    <w:rsid w:val="00DD75ED"/>
    <w:rsid w:val="00DE11B7"/>
    <w:rsid w:val="00DE19F2"/>
    <w:rsid w:val="00DE2196"/>
    <w:rsid w:val="00DE3094"/>
    <w:rsid w:val="00DE380B"/>
    <w:rsid w:val="00DE3E6B"/>
    <w:rsid w:val="00DE49E2"/>
    <w:rsid w:val="00DE4D2E"/>
    <w:rsid w:val="00DE5ED4"/>
    <w:rsid w:val="00DE69F5"/>
    <w:rsid w:val="00DE6D30"/>
    <w:rsid w:val="00DE71A7"/>
    <w:rsid w:val="00DF03C4"/>
    <w:rsid w:val="00DF0BBA"/>
    <w:rsid w:val="00DF0E74"/>
    <w:rsid w:val="00DF1AEF"/>
    <w:rsid w:val="00DF1EAC"/>
    <w:rsid w:val="00DF2167"/>
    <w:rsid w:val="00DF2238"/>
    <w:rsid w:val="00DF36C1"/>
    <w:rsid w:val="00DF3A88"/>
    <w:rsid w:val="00E01063"/>
    <w:rsid w:val="00E01AF4"/>
    <w:rsid w:val="00E02092"/>
    <w:rsid w:val="00E025C4"/>
    <w:rsid w:val="00E0355C"/>
    <w:rsid w:val="00E0380B"/>
    <w:rsid w:val="00E03828"/>
    <w:rsid w:val="00E03967"/>
    <w:rsid w:val="00E03A9B"/>
    <w:rsid w:val="00E046E4"/>
    <w:rsid w:val="00E05914"/>
    <w:rsid w:val="00E0630C"/>
    <w:rsid w:val="00E066A7"/>
    <w:rsid w:val="00E06898"/>
    <w:rsid w:val="00E068C3"/>
    <w:rsid w:val="00E11BFF"/>
    <w:rsid w:val="00E13F2F"/>
    <w:rsid w:val="00E159ED"/>
    <w:rsid w:val="00E16262"/>
    <w:rsid w:val="00E16CE2"/>
    <w:rsid w:val="00E177B4"/>
    <w:rsid w:val="00E17DDA"/>
    <w:rsid w:val="00E202D7"/>
    <w:rsid w:val="00E213C9"/>
    <w:rsid w:val="00E2143C"/>
    <w:rsid w:val="00E219BB"/>
    <w:rsid w:val="00E2414E"/>
    <w:rsid w:val="00E242C8"/>
    <w:rsid w:val="00E24769"/>
    <w:rsid w:val="00E255FE"/>
    <w:rsid w:val="00E25DC3"/>
    <w:rsid w:val="00E26517"/>
    <w:rsid w:val="00E27AD6"/>
    <w:rsid w:val="00E307CB"/>
    <w:rsid w:val="00E32C81"/>
    <w:rsid w:val="00E32CB0"/>
    <w:rsid w:val="00E34FC2"/>
    <w:rsid w:val="00E354C6"/>
    <w:rsid w:val="00E35A37"/>
    <w:rsid w:val="00E35F7D"/>
    <w:rsid w:val="00E362B3"/>
    <w:rsid w:val="00E36B51"/>
    <w:rsid w:val="00E37634"/>
    <w:rsid w:val="00E37CAB"/>
    <w:rsid w:val="00E426E4"/>
    <w:rsid w:val="00E42F3C"/>
    <w:rsid w:val="00E43888"/>
    <w:rsid w:val="00E43FCB"/>
    <w:rsid w:val="00E44751"/>
    <w:rsid w:val="00E44795"/>
    <w:rsid w:val="00E45713"/>
    <w:rsid w:val="00E45A2A"/>
    <w:rsid w:val="00E45CD3"/>
    <w:rsid w:val="00E46052"/>
    <w:rsid w:val="00E46664"/>
    <w:rsid w:val="00E468E7"/>
    <w:rsid w:val="00E46DFC"/>
    <w:rsid w:val="00E50329"/>
    <w:rsid w:val="00E5204A"/>
    <w:rsid w:val="00E520BF"/>
    <w:rsid w:val="00E525C5"/>
    <w:rsid w:val="00E526BD"/>
    <w:rsid w:val="00E52D85"/>
    <w:rsid w:val="00E52EDF"/>
    <w:rsid w:val="00E536C1"/>
    <w:rsid w:val="00E546FC"/>
    <w:rsid w:val="00E54B01"/>
    <w:rsid w:val="00E5517C"/>
    <w:rsid w:val="00E551BC"/>
    <w:rsid w:val="00E55673"/>
    <w:rsid w:val="00E55D2F"/>
    <w:rsid w:val="00E56A4F"/>
    <w:rsid w:val="00E576A3"/>
    <w:rsid w:val="00E57EBA"/>
    <w:rsid w:val="00E57F2F"/>
    <w:rsid w:val="00E607A9"/>
    <w:rsid w:val="00E60B5A"/>
    <w:rsid w:val="00E61087"/>
    <w:rsid w:val="00E613F2"/>
    <w:rsid w:val="00E62426"/>
    <w:rsid w:val="00E629F6"/>
    <w:rsid w:val="00E63B68"/>
    <w:rsid w:val="00E64B21"/>
    <w:rsid w:val="00E6552A"/>
    <w:rsid w:val="00E6704B"/>
    <w:rsid w:val="00E671B8"/>
    <w:rsid w:val="00E67390"/>
    <w:rsid w:val="00E673AC"/>
    <w:rsid w:val="00E674FB"/>
    <w:rsid w:val="00E67FFA"/>
    <w:rsid w:val="00E70765"/>
    <w:rsid w:val="00E70E28"/>
    <w:rsid w:val="00E712FE"/>
    <w:rsid w:val="00E71622"/>
    <w:rsid w:val="00E71F7D"/>
    <w:rsid w:val="00E73A2D"/>
    <w:rsid w:val="00E73EEC"/>
    <w:rsid w:val="00E7444C"/>
    <w:rsid w:val="00E7458E"/>
    <w:rsid w:val="00E74EE7"/>
    <w:rsid w:val="00E76728"/>
    <w:rsid w:val="00E7687D"/>
    <w:rsid w:val="00E76D0B"/>
    <w:rsid w:val="00E77024"/>
    <w:rsid w:val="00E80D81"/>
    <w:rsid w:val="00E81EF6"/>
    <w:rsid w:val="00E82749"/>
    <w:rsid w:val="00E83934"/>
    <w:rsid w:val="00E84193"/>
    <w:rsid w:val="00E8486C"/>
    <w:rsid w:val="00E8543D"/>
    <w:rsid w:val="00E8550D"/>
    <w:rsid w:val="00E85614"/>
    <w:rsid w:val="00E8584A"/>
    <w:rsid w:val="00E86436"/>
    <w:rsid w:val="00E86F54"/>
    <w:rsid w:val="00E870B2"/>
    <w:rsid w:val="00E876D6"/>
    <w:rsid w:val="00E87AA5"/>
    <w:rsid w:val="00E87B57"/>
    <w:rsid w:val="00E90388"/>
    <w:rsid w:val="00E90CF0"/>
    <w:rsid w:val="00E90D07"/>
    <w:rsid w:val="00E91C59"/>
    <w:rsid w:val="00E9260A"/>
    <w:rsid w:val="00E926A9"/>
    <w:rsid w:val="00E93248"/>
    <w:rsid w:val="00E93898"/>
    <w:rsid w:val="00E9475E"/>
    <w:rsid w:val="00E948F8"/>
    <w:rsid w:val="00E95243"/>
    <w:rsid w:val="00E952F6"/>
    <w:rsid w:val="00E95B9B"/>
    <w:rsid w:val="00E95DE9"/>
    <w:rsid w:val="00E95E8C"/>
    <w:rsid w:val="00E9693F"/>
    <w:rsid w:val="00E979A6"/>
    <w:rsid w:val="00EA1736"/>
    <w:rsid w:val="00EA1DDE"/>
    <w:rsid w:val="00EA2138"/>
    <w:rsid w:val="00EA2477"/>
    <w:rsid w:val="00EA2721"/>
    <w:rsid w:val="00EA2978"/>
    <w:rsid w:val="00EA2DFE"/>
    <w:rsid w:val="00EA34B9"/>
    <w:rsid w:val="00EA3D1F"/>
    <w:rsid w:val="00EA3F52"/>
    <w:rsid w:val="00EA4175"/>
    <w:rsid w:val="00EA42A3"/>
    <w:rsid w:val="00EA5AD2"/>
    <w:rsid w:val="00EA615F"/>
    <w:rsid w:val="00EA692B"/>
    <w:rsid w:val="00EA73A7"/>
    <w:rsid w:val="00EB05C6"/>
    <w:rsid w:val="00EB165D"/>
    <w:rsid w:val="00EB1DC2"/>
    <w:rsid w:val="00EB2526"/>
    <w:rsid w:val="00EB26B6"/>
    <w:rsid w:val="00EB3119"/>
    <w:rsid w:val="00EB318F"/>
    <w:rsid w:val="00EB4387"/>
    <w:rsid w:val="00EB5EF1"/>
    <w:rsid w:val="00EB7856"/>
    <w:rsid w:val="00EB7BFC"/>
    <w:rsid w:val="00EC062D"/>
    <w:rsid w:val="00EC1550"/>
    <w:rsid w:val="00EC2060"/>
    <w:rsid w:val="00EC2A47"/>
    <w:rsid w:val="00EC2E7E"/>
    <w:rsid w:val="00EC4374"/>
    <w:rsid w:val="00EC4438"/>
    <w:rsid w:val="00EC4533"/>
    <w:rsid w:val="00EC4F30"/>
    <w:rsid w:val="00EC4F6A"/>
    <w:rsid w:val="00EC56B9"/>
    <w:rsid w:val="00EC5C7B"/>
    <w:rsid w:val="00EC6811"/>
    <w:rsid w:val="00EC719A"/>
    <w:rsid w:val="00ED08E7"/>
    <w:rsid w:val="00ED0E22"/>
    <w:rsid w:val="00ED18F9"/>
    <w:rsid w:val="00ED1B41"/>
    <w:rsid w:val="00ED1C19"/>
    <w:rsid w:val="00ED1CF2"/>
    <w:rsid w:val="00ED1E33"/>
    <w:rsid w:val="00ED27CA"/>
    <w:rsid w:val="00ED2828"/>
    <w:rsid w:val="00ED2C83"/>
    <w:rsid w:val="00ED34F9"/>
    <w:rsid w:val="00ED41D1"/>
    <w:rsid w:val="00ED6C74"/>
    <w:rsid w:val="00ED6FE7"/>
    <w:rsid w:val="00ED72D7"/>
    <w:rsid w:val="00ED786A"/>
    <w:rsid w:val="00EE0C74"/>
    <w:rsid w:val="00EE0CA6"/>
    <w:rsid w:val="00EE227F"/>
    <w:rsid w:val="00EE3BDA"/>
    <w:rsid w:val="00EE4918"/>
    <w:rsid w:val="00EE5D1A"/>
    <w:rsid w:val="00EE6498"/>
    <w:rsid w:val="00EE745E"/>
    <w:rsid w:val="00EE7CB8"/>
    <w:rsid w:val="00EE7D45"/>
    <w:rsid w:val="00EF02BD"/>
    <w:rsid w:val="00EF06E5"/>
    <w:rsid w:val="00EF1311"/>
    <w:rsid w:val="00EF1FC1"/>
    <w:rsid w:val="00EF2664"/>
    <w:rsid w:val="00EF2AB5"/>
    <w:rsid w:val="00EF3358"/>
    <w:rsid w:val="00EF48B5"/>
    <w:rsid w:val="00EF523D"/>
    <w:rsid w:val="00EF5C46"/>
    <w:rsid w:val="00EF5CEB"/>
    <w:rsid w:val="00EF60A4"/>
    <w:rsid w:val="00F00458"/>
    <w:rsid w:val="00F0137E"/>
    <w:rsid w:val="00F01457"/>
    <w:rsid w:val="00F015F8"/>
    <w:rsid w:val="00F02005"/>
    <w:rsid w:val="00F0228A"/>
    <w:rsid w:val="00F022A4"/>
    <w:rsid w:val="00F048A0"/>
    <w:rsid w:val="00F051AB"/>
    <w:rsid w:val="00F05F39"/>
    <w:rsid w:val="00F0607F"/>
    <w:rsid w:val="00F060B0"/>
    <w:rsid w:val="00F07A24"/>
    <w:rsid w:val="00F10B27"/>
    <w:rsid w:val="00F11121"/>
    <w:rsid w:val="00F12830"/>
    <w:rsid w:val="00F1514B"/>
    <w:rsid w:val="00F152AD"/>
    <w:rsid w:val="00F15D58"/>
    <w:rsid w:val="00F160DC"/>
    <w:rsid w:val="00F1614B"/>
    <w:rsid w:val="00F162C4"/>
    <w:rsid w:val="00F17941"/>
    <w:rsid w:val="00F203B6"/>
    <w:rsid w:val="00F20C2A"/>
    <w:rsid w:val="00F216C0"/>
    <w:rsid w:val="00F21A5C"/>
    <w:rsid w:val="00F21E76"/>
    <w:rsid w:val="00F24013"/>
    <w:rsid w:val="00F248BD"/>
    <w:rsid w:val="00F24F18"/>
    <w:rsid w:val="00F25AA5"/>
    <w:rsid w:val="00F27E64"/>
    <w:rsid w:val="00F27F43"/>
    <w:rsid w:val="00F27F7D"/>
    <w:rsid w:val="00F27F8C"/>
    <w:rsid w:val="00F306F8"/>
    <w:rsid w:val="00F309FF"/>
    <w:rsid w:val="00F30F23"/>
    <w:rsid w:val="00F315BC"/>
    <w:rsid w:val="00F32762"/>
    <w:rsid w:val="00F34B2E"/>
    <w:rsid w:val="00F350C7"/>
    <w:rsid w:val="00F35149"/>
    <w:rsid w:val="00F36843"/>
    <w:rsid w:val="00F36AAF"/>
    <w:rsid w:val="00F37411"/>
    <w:rsid w:val="00F406A6"/>
    <w:rsid w:val="00F40875"/>
    <w:rsid w:val="00F40DFC"/>
    <w:rsid w:val="00F41D54"/>
    <w:rsid w:val="00F420F9"/>
    <w:rsid w:val="00F43899"/>
    <w:rsid w:val="00F439D9"/>
    <w:rsid w:val="00F445DA"/>
    <w:rsid w:val="00F45674"/>
    <w:rsid w:val="00F4600D"/>
    <w:rsid w:val="00F46720"/>
    <w:rsid w:val="00F46DD6"/>
    <w:rsid w:val="00F4775A"/>
    <w:rsid w:val="00F5073A"/>
    <w:rsid w:val="00F50BE8"/>
    <w:rsid w:val="00F51696"/>
    <w:rsid w:val="00F521AA"/>
    <w:rsid w:val="00F5362F"/>
    <w:rsid w:val="00F54755"/>
    <w:rsid w:val="00F557B5"/>
    <w:rsid w:val="00F55CBC"/>
    <w:rsid w:val="00F5639F"/>
    <w:rsid w:val="00F5649F"/>
    <w:rsid w:val="00F56BAE"/>
    <w:rsid w:val="00F57E74"/>
    <w:rsid w:val="00F607D8"/>
    <w:rsid w:val="00F60C94"/>
    <w:rsid w:val="00F60D3D"/>
    <w:rsid w:val="00F61277"/>
    <w:rsid w:val="00F61341"/>
    <w:rsid w:val="00F61A93"/>
    <w:rsid w:val="00F61B92"/>
    <w:rsid w:val="00F626EA"/>
    <w:rsid w:val="00F628E8"/>
    <w:rsid w:val="00F633F5"/>
    <w:rsid w:val="00F63BD8"/>
    <w:rsid w:val="00F63EAF"/>
    <w:rsid w:val="00F65893"/>
    <w:rsid w:val="00F65A45"/>
    <w:rsid w:val="00F65C8B"/>
    <w:rsid w:val="00F662DD"/>
    <w:rsid w:val="00F6631F"/>
    <w:rsid w:val="00F70C16"/>
    <w:rsid w:val="00F71968"/>
    <w:rsid w:val="00F7206B"/>
    <w:rsid w:val="00F723F5"/>
    <w:rsid w:val="00F72C22"/>
    <w:rsid w:val="00F738F7"/>
    <w:rsid w:val="00F73D13"/>
    <w:rsid w:val="00F74C71"/>
    <w:rsid w:val="00F74DD1"/>
    <w:rsid w:val="00F75C68"/>
    <w:rsid w:val="00F7645F"/>
    <w:rsid w:val="00F76F61"/>
    <w:rsid w:val="00F7751E"/>
    <w:rsid w:val="00F77AF3"/>
    <w:rsid w:val="00F82A96"/>
    <w:rsid w:val="00F8311C"/>
    <w:rsid w:val="00F8392F"/>
    <w:rsid w:val="00F83D31"/>
    <w:rsid w:val="00F860B9"/>
    <w:rsid w:val="00F86406"/>
    <w:rsid w:val="00F86916"/>
    <w:rsid w:val="00F86C4D"/>
    <w:rsid w:val="00F8732B"/>
    <w:rsid w:val="00F9389F"/>
    <w:rsid w:val="00F93CC4"/>
    <w:rsid w:val="00F95002"/>
    <w:rsid w:val="00F95BC8"/>
    <w:rsid w:val="00F95CB7"/>
    <w:rsid w:val="00F966EA"/>
    <w:rsid w:val="00F97A3C"/>
    <w:rsid w:val="00FA131F"/>
    <w:rsid w:val="00FA253B"/>
    <w:rsid w:val="00FA2670"/>
    <w:rsid w:val="00FA2FE4"/>
    <w:rsid w:val="00FA3464"/>
    <w:rsid w:val="00FA3B67"/>
    <w:rsid w:val="00FA40BC"/>
    <w:rsid w:val="00FA4BF0"/>
    <w:rsid w:val="00FA5A4F"/>
    <w:rsid w:val="00FA64AC"/>
    <w:rsid w:val="00FA7016"/>
    <w:rsid w:val="00FB01F0"/>
    <w:rsid w:val="00FB13BE"/>
    <w:rsid w:val="00FB2061"/>
    <w:rsid w:val="00FB2429"/>
    <w:rsid w:val="00FB288F"/>
    <w:rsid w:val="00FB3AEE"/>
    <w:rsid w:val="00FB42B6"/>
    <w:rsid w:val="00FB4450"/>
    <w:rsid w:val="00FB4F4F"/>
    <w:rsid w:val="00FB5502"/>
    <w:rsid w:val="00FB5FE4"/>
    <w:rsid w:val="00FB63E1"/>
    <w:rsid w:val="00FB7719"/>
    <w:rsid w:val="00FC2F70"/>
    <w:rsid w:val="00FC4A47"/>
    <w:rsid w:val="00FC4B6A"/>
    <w:rsid w:val="00FC56BE"/>
    <w:rsid w:val="00FC65F4"/>
    <w:rsid w:val="00FC6CBE"/>
    <w:rsid w:val="00FC7FB9"/>
    <w:rsid w:val="00FD1AA2"/>
    <w:rsid w:val="00FD1F44"/>
    <w:rsid w:val="00FD328D"/>
    <w:rsid w:val="00FD3AE4"/>
    <w:rsid w:val="00FD3F43"/>
    <w:rsid w:val="00FD4AAA"/>
    <w:rsid w:val="00FD4E2A"/>
    <w:rsid w:val="00FD5484"/>
    <w:rsid w:val="00FD5BCE"/>
    <w:rsid w:val="00FD5FC6"/>
    <w:rsid w:val="00FD6A72"/>
    <w:rsid w:val="00FD7DBB"/>
    <w:rsid w:val="00FD7ED5"/>
    <w:rsid w:val="00FE0021"/>
    <w:rsid w:val="00FE135B"/>
    <w:rsid w:val="00FE2246"/>
    <w:rsid w:val="00FE2858"/>
    <w:rsid w:val="00FE2E13"/>
    <w:rsid w:val="00FE4050"/>
    <w:rsid w:val="00FE567B"/>
    <w:rsid w:val="00FE5E0A"/>
    <w:rsid w:val="00FE633E"/>
    <w:rsid w:val="00FE7977"/>
    <w:rsid w:val="00FF091E"/>
    <w:rsid w:val="00FF09E9"/>
    <w:rsid w:val="00FF0EA3"/>
    <w:rsid w:val="00FF1A2D"/>
    <w:rsid w:val="00FF1ECB"/>
    <w:rsid w:val="00FF3005"/>
    <w:rsid w:val="00FF43D2"/>
    <w:rsid w:val="00FF4C90"/>
    <w:rsid w:val="00FF5724"/>
    <w:rsid w:val="00FF5895"/>
    <w:rsid w:val="00FF65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uiPriority="0"/>
    <w:lsdException w:name="footer" w:locked="1" w:uiPriority="0"/>
    <w:lsdException w:name="index heading" w:locked="1" w:uiPriority="0" w:qFormat="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qFormat="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qFormat="1"/>
    <w:lsdException w:name="Body Text 3" w:locked="1" w:uiPriority="0" w:qFormat="1"/>
    <w:lsdException w:name="Body Text Indent 2" w:locked="1"/>
    <w:lsdException w:name="Body Text Indent 3" w:locked="1"/>
    <w:lsdException w:name="Block Text" w:locked="1"/>
    <w:lsdException w:name="Hyperlink" w:locked="1"/>
    <w:lsdException w:name="FollowedHyperlink" w:locked="1" w:uiPriority="0"/>
    <w:lsdException w:name="Strong" w:semiHidden="0" w:unhideWhenUsed="0" w:qFormat="1"/>
    <w:lsdException w:name="Emphasis" w:semiHidden="0" w:uiPriority="0" w:unhideWhenUsed="0" w:qFormat="1"/>
    <w:lsdException w:name="Document Map" w:locked="1" w:uiPriority="0"/>
    <w:lsdException w:name="Plain Text" w:locked="1" w:uiPriority="0" w:qFormat="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qFormat="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6A7"/>
  </w:style>
  <w:style w:type="paragraph" w:styleId="1">
    <w:name w:val="heading 1"/>
    <w:basedOn w:val="a"/>
    <w:next w:val="a"/>
    <w:link w:val="10"/>
    <w:qFormat/>
    <w:rsid w:val="003236A7"/>
    <w:pPr>
      <w:keepNext/>
      <w:jc w:val="center"/>
      <w:outlineLvl w:val="0"/>
    </w:pPr>
    <w:rPr>
      <w:b/>
      <w:bCs/>
      <w:sz w:val="30"/>
      <w:szCs w:val="30"/>
      <w:lang/>
    </w:rPr>
  </w:style>
  <w:style w:type="paragraph" w:styleId="2">
    <w:name w:val="heading 2"/>
    <w:basedOn w:val="a"/>
    <w:next w:val="a"/>
    <w:link w:val="20"/>
    <w:qFormat/>
    <w:rsid w:val="003236A7"/>
    <w:pPr>
      <w:keepNext/>
      <w:spacing w:line="360" w:lineRule="auto"/>
      <w:jc w:val="center"/>
      <w:outlineLvl w:val="1"/>
    </w:pPr>
    <w:rPr>
      <w:b/>
      <w:bCs/>
      <w:sz w:val="26"/>
      <w:szCs w:val="26"/>
    </w:rPr>
  </w:style>
  <w:style w:type="paragraph" w:styleId="3">
    <w:name w:val="heading 3"/>
    <w:basedOn w:val="a"/>
    <w:next w:val="a"/>
    <w:link w:val="30"/>
    <w:qFormat/>
    <w:rsid w:val="003236A7"/>
    <w:pPr>
      <w:keepNext/>
      <w:tabs>
        <w:tab w:val="left" w:pos="851"/>
      </w:tabs>
      <w:jc w:val="center"/>
      <w:outlineLvl w:val="2"/>
    </w:pPr>
    <w:rPr>
      <w:b/>
      <w:bCs/>
      <w:sz w:val="22"/>
      <w:szCs w:val="22"/>
    </w:rPr>
  </w:style>
  <w:style w:type="paragraph" w:styleId="4">
    <w:name w:val="heading 4"/>
    <w:basedOn w:val="a"/>
    <w:next w:val="a"/>
    <w:link w:val="40"/>
    <w:qFormat/>
    <w:rsid w:val="003236A7"/>
    <w:pPr>
      <w:keepNext/>
      <w:tabs>
        <w:tab w:val="left" w:pos="851"/>
      </w:tabs>
      <w:jc w:val="center"/>
      <w:outlineLvl w:val="3"/>
    </w:pPr>
    <w:rPr>
      <w:b/>
      <w:bCs/>
      <w:sz w:val="22"/>
      <w:szCs w:val="22"/>
      <w:u w:val="single"/>
    </w:rPr>
  </w:style>
  <w:style w:type="paragraph" w:styleId="5">
    <w:name w:val="heading 5"/>
    <w:basedOn w:val="a"/>
    <w:next w:val="a"/>
    <w:link w:val="50"/>
    <w:qFormat/>
    <w:rsid w:val="003236A7"/>
    <w:pPr>
      <w:keepNext/>
      <w:jc w:val="center"/>
      <w:outlineLvl w:val="4"/>
    </w:pPr>
    <w:rPr>
      <w:b/>
      <w:bCs/>
      <w:sz w:val="28"/>
      <w:szCs w:val="28"/>
    </w:rPr>
  </w:style>
  <w:style w:type="paragraph" w:styleId="6">
    <w:name w:val="heading 6"/>
    <w:basedOn w:val="a"/>
    <w:next w:val="a"/>
    <w:link w:val="60"/>
    <w:qFormat/>
    <w:rsid w:val="003236A7"/>
    <w:pPr>
      <w:keepNext/>
      <w:framePr w:w="2533" w:h="865" w:hSpace="180" w:wrap="auto" w:vAnchor="text" w:hAnchor="page" w:x="8671" w:y="-263"/>
      <w:pBdr>
        <w:top w:val="single" w:sz="6" w:space="1" w:color="auto"/>
        <w:left w:val="single" w:sz="6" w:space="1" w:color="auto"/>
        <w:bottom w:val="single" w:sz="6" w:space="1" w:color="auto"/>
        <w:right w:val="single" w:sz="6" w:space="1" w:color="auto"/>
      </w:pBdr>
      <w:outlineLvl w:val="5"/>
    </w:pPr>
    <w:rPr>
      <w:b/>
      <w:bCs/>
      <w:sz w:val="22"/>
      <w:szCs w:val="22"/>
    </w:rPr>
  </w:style>
  <w:style w:type="paragraph" w:styleId="7">
    <w:name w:val="heading 7"/>
    <w:basedOn w:val="a"/>
    <w:next w:val="a"/>
    <w:link w:val="70"/>
    <w:qFormat/>
    <w:rsid w:val="003236A7"/>
    <w:pPr>
      <w:keepNext/>
      <w:jc w:val="both"/>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813F01"/>
    <w:rPr>
      <w:b/>
      <w:bCs/>
      <w:sz w:val="30"/>
      <w:szCs w:val="30"/>
    </w:rPr>
  </w:style>
  <w:style w:type="character" w:customStyle="1" w:styleId="20">
    <w:name w:val="Заголовок 2 Знак"/>
    <w:basedOn w:val="a0"/>
    <w:link w:val="2"/>
    <w:uiPriority w:val="99"/>
    <w:semiHidden/>
    <w:locked/>
    <w:rsid w:val="003D2421"/>
    <w:rPr>
      <w:rFonts w:ascii="Cambria" w:hAnsi="Cambria" w:cs="Cambria"/>
      <w:b/>
      <w:bCs/>
      <w:i/>
      <w:iCs/>
      <w:sz w:val="28"/>
      <w:szCs w:val="28"/>
    </w:rPr>
  </w:style>
  <w:style w:type="character" w:customStyle="1" w:styleId="30">
    <w:name w:val="Заголовок 3 Знак"/>
    <w:basedOn w:val="a0"/>
    <w:link w:val="3"/>
    <w:uiPriority w:val="99"/>
    <w:semiHidden/>
    <w:locked/>
    <w:rsid w:val="003D2421"/>
    <w:rPr>
      <w:rFonts w:ascii="Cambria" w:hAnsi="Cambria" w:cs="Cambria"/>
      <w:b/>
      <w:bCs/>
      <w:sz w:val="26"/>
      <w:szCs w:val="26"/>
    </w:rPr>
  </w:style>
  <w:style w:type="character" w:customStyle="1" w:styleId="40">
    <w:name w:val="Заголовок 4 Знак"/>
    <w:basedOn w:val="a0"/>
    <w:link w:val="4"/>
    <w:uiPriority w:val="99"/>
    <w:semiHidden/>
    <w:locked/>
    <w:rsid w:val="003D2421"/>
    <w:rPr>
      <w:rFonts w:ascii="Calibri" w:hAnsi="Calibri" w:cs="Calibri"/>
      <w:b/>
      <w:bCs/>
      <w:sz w:val="28"/>
      <w:szCs w:val="28"/>
    </w:rPr>
  </w:style>
  <w:style w:type="character" w:customStyle="1" w:styleId="50">
    <w:name w:val="Заголовок 5 Знак"/>
    <w:basedOn w:val="a0"/>
    <w:link w:val="5"/>
    <w:uiPriority w:val="99"/>
    <w:semiHidden/>
    <w:locked/>
    <w:rsid w:val="003D2421"/>
    <w:rPr>
      <w:rFonts w:ascii="Calibri" w:hAnsi="Calibri" w:cs="Calibri"/>
      <w:b/>
      <w:bCs/>
      <w:i/>
      <w:iCs/>
      <w:sz w:val="26"/>
      <w:szCs w:val="26"/>
    </w:rPr>
  </w:style>
  <w:style w:type="character" w:customStyle="1" w:styleId="60">
    <w:name w:val="Заголовок 6 Знак"/>
    <w:basedOn w:val="a0"/>
    <w:link w:val="6"/>
    <w:uiPriority w:val="99"/>
    <w:semiHidden/>
    <w:locked/>
    <w:rsid w:val="003D2421"/>
    <w:rPr>
      <w:rFonts w:ascii="Calibri" w:hAnsi="Calibri" w:cs="Calibri"/>
      <w:b/>
      <w:bCs/>
    </w:rPr>
  </w:style>
  <w:style w:type="character" w:customStyle="1" w:styleId="70">
    <w:name w:val="Заголовок 7 Знак"/>
    <w:basedOn w:val="a0"/>
    <w:link w:val="7"/>
    <w:uiPriority w:val="99"/>
    <w:semiHidden/>
    <w:locked/>
    <w:rsid w:val="003D2421"/>
    <w:rPr>
      <w:rFonts w:ascii="Calibri" w:hAnsi="Calibri" w:cs="Calibri"/>
      <w:sz w:val="24"/>
      <w:szCs w:val="24"/>
    </w:rPr>
  </w:style>
  <w:style w:type="character" w:customStyle="1" w:styleId="Heading1Char">
    <w:name w:val="Heading 1 Char"/>
    <w:basedOn w:val="a0"/>
    <w:link w:val="1"/>
    <w:locked/>
    <w:rsid w:val="0077437E"/>
    <w:rPr>
      <w:b/>
      <w:bCs/>
      <w:sz w:val="30"/>
      <w:szCs w:val="30"/>
    </w:rPr>
  </w:style>
  <w:style w:type="paragraph" w:styleId="a3">
    <w:name w:val="Title"/>
    <w:basedOn w:val="a"/>
    <w:link w:val="a4"/>
    <w:qFormat/>
    <w:rsid w:val="003236A7"/>
    <w:pPr>
      <w:jc w:val="center"/>
    </w:pPr>
    <w:rPr>
      <w:b/>
      <w:bCs/>
      <w:sz w:val="30"/>
      <w:szCs w:val="30"/>
      <w:u w:val="single"/>
    </w:rPr>
  </w:style>
  <w:style w:type="character" w:customStyle="1" w:styleId="a4">
    <w:name w:val="Название Знак"/>
    <w:link w:val="a3"/>
    <w:qFormat/>
    <w:locked/>
    <w:rsid w:val="00B6396A"/>
    <w:rPr>
      <w:b/>
      <w:bCs/>
      <w:sz w:val="30"/>
      <w:szCs w:val="30"/>
      <w:u w:val="single"/>
      <w:lang w:val="ru-RU" w:eastAsia="ru-RU"/>
    </w:rPr>
  </w:style>
  <w:style w:type="character" w:customStyle="1" w:styleId="TitleChar">
    <w:name w:val="Title Char"/>
    <w:basedOn w:val="a0"/>
    <w:link w:val="a3"/>
    <w:locked/>
    <w:rsid w:val="0077437E"/>
    <w:rPr>
      <w:b/>
      <w:bCs/>
      <w:sz w:val="30"/>
      <w:szCs w:val="30"/>
      <w:u w:val="single"/>
      <w:lang w:val="ru-RU" w:eastAsia="ru-RU"/>
    </w:rPr>
  </w:style>
  <w:style w:type="paragraph" w:styleId="a5">
    <w:name w:val="header"/>
    <w:basedOn w:val="a"/>
    <w:link w:val="a6"/>
    <w:rsid w:val="003236A7"/>
    <w:pPr>
      <w:tabs>
        <w:tab w:val="center" w:pos="4153"/>
        <w:tab w:val="right" w:pos="8306"/>
      </w:tabs>
    </w:pPr>
  </w:style>
  <w:style w:type="character" w:customStyle="1" w:styleId="a6">
    <w:name w:val="Верхний колонтитул Знак"/>
    <w:basedOn w:val="a0"/>
    <w:link w:val="a5"/>
    <w:uiPriority w:val="99"/>
    <w:semiHidden/>
    <w:locked/>
    <w:rsid w:val="003D2421"/>
    <w:rPr>
      <w:sz w:val="20"/>
      <w:szCs w:val="20"/>
    </w:rPr>
  </w:style>
  <w:style w:type="character" w:styleId="a7">
    <w:name w:val="page number"/>
    <w:basedOn w:val="a0"/>
    <w:qFormat/>
    <w:rsid w:val="003236A7"/>
  </w:style>
  <w:style w:type="paragraph" w:styleId="a8">
    <w:name w:val="Body Text"/>
    <w:basedOn w:val="a"/>
    <w:link w:val="a9"/>
    <w:uiPriority w:val="99"/>
    <w:rsid w:val="003236A7"/>
    <w:pPr>
      <w:jc w:val="both"/>
    </w:pPr>
    <w:rPr>
      <w:sz w:val="28"/>
      <w:szCs w:val="28"/>
    </w:rPr>
  </w:style>
  <w:style w:type="character" w:customStyle="1" w:styleId="a9">
    <w:name w:val="Основной текст Знак"/>
    <w:link w:val="a8"/>
    <w:uiPriority w:val="99"/>
    <w:qFormat/>
    <w:locked/>
    <w:rsid w:val="00AC4F38"/>
    <w:rPr>
      <w:sz w:val="28"/>
      <w:szCs w:val="28"/>
      <w:lang w:val="ru-RU" w:eastAsia="ru-RU"/>
    </w:rPr>
  </w:style>
  <w:style w:type="character" w:customStyle="1" w:styleId="BodyTextChar">
    <w:name w:val="Body Text Char"/>
    <w:basedOn w:val="a0"/>
    <w:link w:val="a8"/>
    <w:locked/>
    <w:rsid w:val="0077437E"/>
    <w:rPr>
      <w:sz w:val="28"/>
      <w:szCs w:val="28"/>
      <w:lang w:val="ru-RU" w:eastAsia="ru-RU"/>
    </w:rPr>
  </w:style>
  <w:style w:type="paragraph" w:styleId="21">
    <w:name w:val="Body Text 2"/>
    <w:basedOn w:val="a"/>
    <w:link w:val="22"/>
    <w:qFormat/>
    <w:rsid w:val="003236A7"/>
    <w:pPr>
      <w:tabs>
        <w:tab w:val="left" w:pos="851"/>
      </w:tabs>
      <w:jc w:val="both"/>
    </w:pPr>
    <w:rPr>
      <w:sz w:val="26"/>
      <w:szCs w:val="26"/>
    </w:rPr>
  </w:style>
  <w:style w:type="character" w:customStyle="1" w:styleId="22">
    <w:name w:val="Основной текст 2 Знак"/>
    <w:basedOn w:val="a0"/>
    <w:link w:val="21"/>
    <w:uiPriority w:val="99"/>
    <w:locked/>
    <w:rsid w:val="00820A4B"/>
    <w:rPr>
      <w:sz w:val="26"/>
      <w:szCs w:val="26"/>
    </w:rPr>
  </w:style>
  <w:style w:type="paragraph" w:styleId="aa">
    <w:name w:val="Body Text Indent"/>
    <w:basedOn w:val="a"/>
    <w:link w:val="ab"/>
    <w:rsid w:val="003236A7"/>
    <w:pPr>
      <w:ind w:firstLine="720"/>
      <w:jc w:val="both"/>
    </w:pPr>
    <w:rPr>
      <w:sz w:val="28"/>
      <w:szCs w:val="28"/>
    </w:rPr>
  </w:style>
  <w:style w:type="character" w:customStyle="1" w:styleId="ab">
    <w:name w:val="Основной текст с отступом Знак"/>
    <w:basedOn w:val="a0"/>
    <w:link w:val="aa"/>
    <w:uiPriority w:val="99"/>
    <w:semiHidden/>
    <w:locked/>
    <w:rsid w:val="003D2421"/>
    <w:rPr>
      <w:sz w:val="20"/>
      <w:szCs w:val="20"/>
    </w:rPr>
  </w:style>
  <w:style w:type="paragraph" w:styleId="31">
    <w:name w:val="Body Text 3"/>
    <w:basedOn w:val="a"/>
    <w:link w:val="32"/>
    <w:qFormat/>
    <w:rsid w:val="003236A7"/>
    <w:pPr>
      <w:jc w:val="both"/>
    </w:pPr>
    <w:rPr>
      <w:sz w:val="18"/>
      <w:szCs w:val="18"/>
    </w:rPr>
  </w:style>
  <w:style w:type="character" w:customStyle="1" w:styleId="32">
    <w:name w:val="Основной текст 3 Знак"/>
    <w:basedOn w:val="a0"/>
    <w:link w:val="31"/>
    <w:uiPriority w:val="99"/>
    <w:semiHidden/>
    <w:locked/>
    <w:rsid w:val="003D2421"/>
    <w:rPr>
      <w:sz w:val="16"/>
      <w:szCs w:val="16"/>
    </w:rPr>
  </w:style>
  <w:style w:type="table" w:styleId="ac">
    <w:name w:val="Table Grid"/>
    <w:basedOn w:val="a1"/>
    <w:uiPriority w:val="59"/>
    <w:rsid w:val="00CF4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qFormat/>
    <w:rsid w:val="000314C3"/>
    <w:rPr>
      <w:rFonts w:ascii="Tahoma" w:hAnsi="Tahoma" w:cs="Tahoma"/>
      <w:sz w:val="16"/>
      <w:szCs w:val="16"/>
    </w:rPr>
  </w:style>
  <w:style w:type="character" w:customStyle="1" w:styleId="ae">
    <w:name w:val="Текст выноски Знак"/>
    <w:basedOn w:val="a0"/>
    <w:link w:val="ad"/>
    <w:uiPriority w:val="99"/>
    <w:semiHidden/>
    <w:locked/>
    <w:rsid w:val="003D2421"/>
    <w:rPr>
      <w:sz w:val="2"/>
      <w:szCs w:val="2"/>
    </w:rPr>
  </w:style>
  <w:style w:type="paragraph" w:customStyle="1" w:styleId="ConsNormal">
    <w:name w:val="ConsNormal"/>
    <w:qFormat/>
    <w:rsid w:val="00EA2721"/>
    <w:pPr>
      <w:autoSpaceDE w:val="0"/>
      <w:autoSpaceDN w:val="0"/>
      <w:adjustRightInd w:val="0"/>
      <w:ind w:right="19772" w:firstLine="720"/>
    </w:pPr>
    <w:rPr>
      <w:rFonts w:ascii="Arial" w:hAnsi="Arial" w:cs="Arial"/>
    </w:rPr>
  </w:style>
  <w:style w:type="paragraph" w:styleId="af">
    <w:name w:val="footer"/>
    <w:basedOn w:val="a"/>
    <w:link w:val="af0"/>
    <w:rsid w:val="008F627B"/>
    <w:pPr>
      <w:tabs>
        <w:tab w:val="center" w:pos="4677"/>
        <w:tab w:val="right" w:pos="9355"/>
      </w:tabs>
    </w:pPr>
  </w:style>
  <w:style w:type="character" w:customStyle="1" w:styleId="af0">
    <w:name w:val="Нижний колонтитул Знак"/>
    <w:basedOn w:val="a0"/>
    <w:link w:val="af"/>
    <w:uiPriority w:val="99"/>
    <w:semiHidden/>
    <w:locked/>
    <w:rsid w:val="003D2421"/>
    <w:rPr>
      <w:sz w:val="20"/>
      <w:szCs w:val="20"/>
    </w:rPr>
  </w:style>
  <w:style w:type="paragraph" w:customStyle="1" w:styleId="ConsPlusNormal">
    <w:name w:val="ConsPlusNormal"/>
    <w:uiPriority w:val="99"/>
    <w:qFormat/>
    <w:rsid w:val="00B9651E"/>
    <w:pPr>
      <w:widowControl w:val="0"/>
      <w:autoSpaceDE w:val="0"/>
      <w:autoSpaceDN w:val="0"/>
      <w:adjustRightInd w:val="0"/>
      <w:ind w:firstLine="720"/>
    </w:pPr>
    <w:rPr>
      <w:rFonts w:ascii="Arial" w:hAnsi="Arial" w:cs="Arial"/>
    </w:rPr>
  </w:style>
  <w:style w:type="character" w:styleId="af1">
    <w:name w:val="Hyperlink"/>
    <w:basedOn w:val="a0"/>
    <w:uiPriority w:val="99"/>
    <w:rsid w:val="00D40FC6"/>
    <w:rPr>
      <w:color w:val="0000FF"/>
      <w:u w:val="single"/>
    </w:rPr>
  </w:style>
  <w:style w:type="character" w:customStyle="1" w:styleId="apple-style-span">
    <w:name w:val="apple-style-span"/>
    <w:basedOn w:val="a0"/>
    <w:qFormat/>
    <w:rsid w:val="003372EE"/>
  </w:style>
  <w:style w:type="paragraph" w:styleId="af2">
    <w:name w:val="Normal (Web)"/>
    <w:basedOn w:val="a"/>
    <w:uiPriority w:val="99"/>
    <w:qFormat/>
    <w:rsid w:val="003372EE"/>
    <w:pPr>
      <w:spacing w:before="100" w:beforeAutospacing="1" w:after="100" w:afterAutospacing="1"/>
    </w:pPr>
    <w:rPr>
      <w:sz w:val="24"/>
      <w:szCs w:val="24"/>
    </w:rPr>
  </w:style>
  <w:style w:type="character" w:customStyle="1" w:styleId="apple-converted-space">
    <w:name w:val="apple-converted-space"/>
    <w:basedOn w:val="a0"/>
    <w:uiPriority w:val="99"/>
    <w:qFormat/>
    <w:rsid w:val="003372EE"/>
  </w:style>
  <w:style w:type="paragraph" w:styleId="af3">
    <w:name w:val="Plain Text"/>
    <w:basedOn w:val="a"/>
    <w:link w:val="af4"/>
    <w:qFormat/>
    <w:rsid w:val="00F216C0"/>
    <w:rPr>
      <w:rFonts w:ascii="Courier New" w:hAnsi="Courier New"/>
      <w:lang/>
    </w:rPr>
  </w:style>
  <w:style w:type="character" w:customStyle="1" w:styleId="af4">
    <w:name w:val="Текст Знак"/>
    <w:link w:val="af3"/>
    <w:qFormat/>
    <w:locked/>
    <w:rsid w:val="00242B73"/>
    <w:rPr>
      <w:rFonts w:ascii="Courier New" w:hAnsi="Courier New" w:cs="Courier New"/>
    </w:rPr>
  </w:style>
  <w:style w:type="character" w:customStyle="1" w:styleId="PlainTextChar">
    <w:name w:val="Plain Text Char"/>
    <w:basedOn w:val="a0"/>
    <w:link w:val="af3"/>
    <w:locked/>
    <w:rsid w:val="0077437E"/>
    <w:rPr>
      <w:rFonts w:ascii="Courier New" w:hAnsi="Courier New" w:cs="Courier New"/>
    </w:rPr>
  </w:style>
  <w:style w:type="character" w:customStyle="1" w:styleId="23">
    <w:name w:val="Знак Знак2"/>
    <w:qFormat/>
    <w:rsid w:val="00B6396A"/>
    <w:rPr>
      <w:rFonts w:ascii="Times New Roman" w:hAnsi="Times New Roman" w:cs="Times New Roman"/>
      <w:sz w:val="20"/>
      <w:szCs w:val="20"/>
    </w:rPr>
  </w:style>
  <w:style w:type="paragraph" w:styleId="af5">
    <w:name w:val="caption"/>
    <w:basedOn w:val="a"/>
    <w:next w:val="a"/>
    <w:qFormat/>
    <w:rsid w:val="00B6396A"/>
    <w:pPr>
      <w:jc w:val="right"/>
    </w:pPr>
    <w:rPr>
      <w:rFonts w:ascii="Arial" w:hAnsi="Arial" w:cs="Arial"/>
      <w:sz w:val="24"/>
      <w:szCs w:val="24"/>
    </w:rPr>
  </w:style>
  <w:style w:type="paragraph" w:styleId="af6">
    <w:name w:val="List Paragraph"/>
    <w:basedOn w:val="a"/>
    <w:uiPriority w:val="34"/>
    <w:qFormat/>
    <w:rsid w:val="00E36B51"/>
    <w:pPr>
      <w:spacing w:after="200" w:line="276" w:lineRule="auto"/>
      <w:ind w:left="720"/>
    </w:pPr>
    <w:rPr>
      <w:rFonts w:ascii="Calibri" w:hAnsi="Calibri" w:cs="Calibri"/>
      <w:sz w:val="22"/>
      <w:szCs w:val="22"/>
      <w:lang w:eastAsia="en-US"/>
    </w:rPr>
  </w:style>
  <w:style w:type="paragraph" w:customStyle="1" w:styleId="24">
    <w:name w:val="Знак Знак Знак2 Знак"/>
    <w:basedOn w:val="a"/>
    <w:qFormat/>
    <w:rsid w:val="005411EB"/>
    <w:pPr>
      <w:widowControl w:val="0"/>
      <w:adjustRightInd w:val="0"/>
      <w:spacing w:after="160" w:line="240" w:lineRule="exact"/>
      <w:jc w:val="right"/>
    </w:pPr>
    <w:rPr>
      <w:lang w:val="en-GB" w:eastAsia="en-US"/>
    </w:rPr>
  </w:style>
  <w:style w:type="character" w:customStyle="1" w:styleId="FontStyle55">
    <w:name w:val="Font Style55"/>
    <w:qFormat/>
    <w:rsid w:val="00E16CE2"/>
    <w:rPr>
      <w:rFonts w:ascii="Times New Roman" w:hAnsi="Times New Roman" w:cs="Times New Roman"/>
      <w:sz w:val="24"/>
      <w:szCs w:val="24"/>
    </w:rPr>
  </w:style>
  <w:style w:type="character" w:customStyle="1" w:styleId="FontStyle15">
    <w:name w:val="Font Style15"/>
    <w:qFormat/>
    <w:rsid w:val="00E16CE2"/>
    <w:rPr>
      <w:rFonts w:ascii="Times New Roman" w:hAnsi="Times New Roman" w:cs="Times New Roman"/>
      <w:sz w:val="20"/>
      <w:szCs w:val="20"/>
    </w:rPr>
  </w:style>
  <w:style w:type="character" w:customStyle="1" w:styleId="FontStyle14">
    <w:name w:val="Font Style14"/>
    <w:qFormat/>
    <w:rsid w:val="00E16CE2"/>
    <w:rPr>
      <w:rFonts w:ascii="Times New Roman" w:hAnsi="Times New Roman" w:cs="Times New Roman"/>
      <w:sz w:val="26"/>
      <w:szCs w:val="26"/>
    </w:rPr>
  </w:style>
  <w:style w:type="character" w:customStyle="1" w:styleId="WW8Num3z2">
    <w:name w:val="WW8Num3z2"/>
    <w:qFormat/>
    <w:rsid w:val="0050193E"/>
    <w:rPr>
      <w:rFonts w:ascii="Wingdings" w:hAnsi="Wingdings" w:cs="Wingdings"/>
    </w:rPr>
  </w:style>
  <w:style w:type="paragraph" w:customStyle="1" w:styleId="25">
    <w:name w:val="Знак Знак2 Знак Знак Знак"/>
    <w:basedOn w:val="a"/>
    <w:qFormat/>
    <w:rsid w:val="00CB7EBD"/>
    <w:pPr>
      <w:spacing w:after="160" w:line="240" w:lineRule="exact"/>
    </w:pPr>
    <w:rPr>
      <w:rFonts w:ascii="Verdana" w:hAnsi="Verdana" w:cs="Verdana"/>
      <w:sz w:val="24"/>
      <w:szCs w:val="24"/>
      <w:lang w:val="en-US" w:eastAsia="en-US"/>
    </w:rPr>
  </w:style>
  <w:style w:type="character" w:customStyle="1" w:styleId="11">
    <w:name w:val="Заголовок №1_"/>
    <w:link w:val="12"/>
    <w:qFormat/>
    <w:locked/>
    <w:rsid w:val="00FF43D2"/>
    <w:rPr>
      <w:b/>
      <w:bCs/>
      <w:sz w:val="24"/>
      <w:szCs w:val="24"/>
      <w:shd w:val="clear" w:color="auto" w:fill="FFFFFF"/>
    </w:rPr>
  </w:style>
  <w:style w:type="paragraph" w:customStyle="1" w:styleId="12">
    <w:name w:val="Заголовок №1"/>
    <w:basedOn w:val="a"/>
    <w:link w:val="11"/>
    <w:qFormat/>
    <w:rsid w:val="00FF43D2"/>
    <w:pPr>
      <w:shd w:val="clear" w:color="auto" w:fill="FFFFFF"/>
      <w:spacing w:before="240" w:after="240" w:line="240" w:lineRule="atLeast"/>
      <w:ind w:firstLine="720"/>
      <w:jc w:val="both"/>
      <w:outlineLvl w:val="0"/>
    </w:pPr>
    <w:rPr>
      <w:b/>
      <w:bCs/>
      <w:sz w:val="24"/>
      <w:szCs w:val="24"/>
      <w:lang/>
    </w:rPr>
  </w:style>
  <w:style w:type="character" w:customStyle="1" w:styleId="33">
    <w:name w:val="Основной текст (3)_"/>
    <w:link w:val="34"/>
    <w:qFormat/>
    <w:locked/>
    <w:rsid w:val="00FF43D2"/>
    <w:rPr>
      <w:b/>
      <w:bCs/>
      <w:sz w:val="16"/>
      <w:szCs w:val="16"/>
      <w:shd w:val="clear" w:color="auto" w:fill="FFFFFF"/>
    </w:rPr>
  </w:style>
  <w:style w:type="paragraph" w:customStyle="1" w:styleId="34">
    <w:name w:val="Основной текст (3)"/>
    <w:basedOn w:val="a"/>
    <w:link w:val="33"/>
    <w:qFormat/>
    <w:rsid w:val="00FF43D2"/>
    <w:pPr>
      <w:shd w:val="clear" w:color="auto" w:fill="FFFFFF"/>
      <w:spacing w:line="240" w:lineRule="atLeast"/>
      <w:jc w:val="center"/>
    </w:pPr>
    <w:rPr>
      <w:b/>
      <w:bCs/>
      <w:sz w:val="16"/>
      <w:szCs w:val="16"/>
      <w:lang/>
    </w:rPr>
  </w:style>
  <w:style w:type="character" w:customStyle="1" w:styleId="51">
    <w:name w:val="Основной текст (5)_"/>
    <w:link w:val="52"/>
    <w:qFormat/>
    <w:locked/>
    <w:rsid w:val="00FF43D2"/>
    <w:rPr>
      <w:b/>
      <w:bCs/>
      <w:sz w:val="18"/>
      <w:szCs w:val="18"/>
      <w:shd w:val="clear" w:color="auto" w:fill="FFFFFF"/>
    </w:rPr>
  </w:style>
  <w:style w:type="paragraph" w:customStyle="1" w:styleId="52">
    <w:name w:val="Основной текст (5)"/>
    <w:basedOn w:val="a"/>
    <w:link w:val="51"/>
    <w:qFormat/>
    <w:rsid w:val="00FF43D2"/>
    <w:pPr>
      <w:shd w:val="clear" w:color="auto" w:fill="FFFFFF"/>
      <w:spacing w:line="240" w:lineRule="atLeast"/>
      <w:jc w:val="center"/>
    </w:pPr>
    <w:rPr>
      <w:b/>
      <w:bCs/>
      <w:sz w:val="18"/>
      <w:szCs w:val="18"/>
      <w:lang/>
    </w:rPr>
  </w:style>
  <w:style w:type="character" w:customStyle="1" w:styleId="61">
    <w:name w:val="Основной текст (6)_"/>
    <w:link w:val="62"/>
    <w:qFormat/>
    <w:locked/>
    <w:rsid w:val="00FF43D2"/>
    <w:rPr>
      <w:noProof/>
      <w:sz w:val="9"/>
      <w:szCs w:val="9"/>
      <w:shd w:val="clear" w:color="auto" w:fill="FFFFFF"/>
    </w:rPr>
  </w:style>
  <w:style w:type="paragraph" w:customStyle="1" w:styleId="62">
    <w:name w:val="Основной текст (6)"/>
    <w:basedOn w:val="a"/>
    <w:link w:val="61"/>
    <w:qFormat/>
    <w:rsid w:val="00FF43D2"/>
    <w:pPr>
      <w:shd w:val="clear" w:color="auto" w:fill="FFFFFF"/>
      <w:spacing w:line="240" w:lineRule="atLeast"/>
      <w:jc w:val="right"/>
    </w:pPr>
    <w:rPr>
      <w:noProof/>
      <w:sz w:val="9"/>
      <w:szCs w:val="9"/>
      <w:lang/>
    </w:rPr>
  </w:style>
  <w:style w:type="character" w:customStyle="1" w:styleId="8">
    <w:name w:val="Основной текст (8)_"/>
    <w:link w:val="80"/>
    <w:qFormat/>
    <w:locked/>
    <w:rsid w:val="00FF43D2"/>
    <w:rPr>
      <w:noProof/>
      <w:sz w:val="8"/>
      <w:szCs w:val="8"/>
      <w:shd w:val="clear" w:color="auto" w:fill="FFFFFF"/>
    </w:rPr>
  </w:style>
  <w:style w:type="paragraph" w:customStyle="1" w:styleId="80">
    <w:name w:val="Основной текст (8)"/>
    <w:basedOn w:val="a"/>
    <w:link w:val="8"/>
    <w:qFormat/>
    <w:rsid w:val="00FF43D2"/>
    <w:pPr>
      <w:shd w:val="clear" w:color="auto" w:fill="FFFFFF"/>
      <w:spacing w:line="240" w:lineRule="atLeast"/>
    </w:pPr>
    <w:rPr>
      <w:noProof/>
      <w:sz w:val="8"/>
      <w:szCs w:val="8"/>
      <w:lang/>
    </w:rPr>
  </w:style>
  <w:style w:type="character" w:customStyle="1" w:styleId="9">
    <w:name w:val="Основной текст (9)_"/>
    <w:link w:val="90"/>
    <w:qFormat/>
    <w:locked/>
    <w:rsid w:val="00FF43D2"/>
    <w:rPr>
      <w:noProof/>
      <w:sz w:val="8"/>
      <w:szCs w:val="8"/>
      <w:shd w:val="clear" w:color="auto" w:fill="FFFFFF"/>
    </w:rPr>
  </w:style>
  <w:style w:type="paragraph" w:customStyle="1" w:styleId="90">
    <w:name w:val="Основной текст (9)"/>
    <w:basedOn w:val="a"/>
    <w:link w:val="9"/>
    <w:qFormat/>
    <w:rsid w:val="00FF43D2"/>
    <w:pPr>
      <w:shd w:val="clear" w:color="auto" w:fill="FFFFFF"/>
      <w:spacing w:line="240" w:lineRule="atLeast"/>
    </w:pPr>
    <w:rPr>
      <w:noProof/>
      <w:sz w:val="8"/>
      <w:szCs w:val="8"/>
      <w:lang/>
    </w:rPr>
  </w:style>
  <w:style w:type="character" w:customStyle="1" w:styleId="71">
    <w:name w:val="Основной текст (7)_"/>
    <w:link w:val="72"/>
    <w:qFormat/>
    <w:locked/>
    <w:rsid w:val="00FF43D2"/>
    <w:rPr>
      <w:noProof/>
      <w:sz w:val="8"/>
      <w:szCs w:val="8"/>
      <w:shd w:val="clear" w:color="auto" w:fill="FFFFFF"/>
    </w:rPr>
  </w:style>
  <w:style w:type="paragraph" w:customStyle="1" w:styleId="72">
    <w:name w:val="Основной текст (7)"/>
    <w:basedOn w:val="a"/>
    <w:link w:val="71"/>
    <w:qFormat/>
    <w:rsid w:val="00FF43D2"/>
    <w:pPr>
      <w:shd w:val="clear" w:color="auto" w:fill="FFFFFF"/>
      <w:spacing w:line="240" w:lineRule="atLeast"/>
    </w:pPr>
    <w:rPr>
      <w:noProof/>
      <w:sz w:val="8"/>
      <w:szCs w:val="8"/>
      <w:lang/>
    </w:rPr>
  </w:style>
  <w:style w:type="paragraph" w:customStyle="1" w:styleId="ConsPlusDocList">
    <w:name w:val="ConsPlusDocList"/>
    <w:qFormat/>
    <w:rsid w:val="00C958B7"/>
    <w:pPr>
      <w:widowControl w:val="0"/>
      <w:autoSpaceDE w:val="0"/>
      <w:autoSpaceDN w:val="0"/>
    </w:pPr>
    <w:rPr>
      <w:rFonts w:ascii="Courier New" w:hAnsi="Courier New" w:cs="Courier New"/>
    </w:rPr>
  </w:style>
  <w:style w:type="paragraph" w:customStyle="1" w:styleId="13">
    <w:name w:val="Абзац списка1"/>
    <w:basedOn w:val="a"/>
    <w:qFormat/>
    <w:rsid w:val="00507AA4"/>
    <w:pPr>
      <w:spacing w:after="160" w:line="259" w:lineRule="auto"/>
      <w:ind w:left="720"/>
    </w:pPr>
    <w:rPr>
      <w:rFonts w:ascii="Calibri" w:hAnsi="Calibri" w:cs="Calibri"/>
      <w:sz w:val="22"/>
      <w:szCs w:val="22"/>
      <w:lang w:eastAsia="en-US"/>
    </w:rPr>
  </w:style>
  <w:style w:type="paragraph" w:styleId="af7">
    <w:name w:val="endnote text"/>
    <w:basedOn w:val="a"/>
    <w:link w:val="af8"/>
    <w:uiPriority w:val="99"/>
    <w:rsid w:val="001B61B4"/>
    <w:rPr>
      <w:rFonts w:ascii="Calibri" w:hAnsi="Calibri"/>
      <w:lang/>
    </w:rPr>
  </w:style>
  <w:style w:type="character" w:customStyle="1" w:styleId="af8">
    <w:name w:val="Текст концевой сноски Знак"/>
    <w:link w:val="af7"/>
    <w:uiPriority w:val="99"/>
    <w:qFormat/>
    <w:locked/>
    <w:rsid w:val="001B61B4"/>
    <w:rPr>
      <w:rFonts w:ascii="Calibri" w:hAnsi="Calibri" w:cs="Calibri"/>
    </w:rPr>
  </w:style>
  <w:style w:type="character" w:customStyle="1" w:styleId="EndnoteTextChar">
    <w:name w:val="Endnote Text Char"/>
    <w:basedOn w:val="a0"/>
    <w:link w:val="af7"/>
    <w:locked/>
    <w:rsid w:val="0077437E"/>
    <w:rPr>
      <w:rFonts w:ascii="Calibri" w:hAnsi="Calibri" w:cs="Calibri"/>
    </w:rPr>
  </w:style>
  <w:style w:type="character" w:styleId="af9">
    <w:name w:val="endnote reference"/>
    <w:basedOn w:val="a0"/>
    <w:uiPriority w:val="99"/>
    <w:rsid w:val="001B61B4"/>
    <w:rPr>
      <w:vertAlign w:val="superscript"/>
    </w:rPr>
  </w:style>
  <w:style w:type="character" w:styleId="afa">
    <w:name w:val="Strong"/>
    <w:basedOn w:val="a0"/>
    <w:uiPriority w:val="99"/>
    <w:qFormat/>
    <w:rsid w:val="001B49F8"/>
    <w:rPr>
      <w:b/>
      <w:bCs/>
    </w:rPr>
  </w:style>
  <w:style w:type="paragraph" w:customStyle="1" w:styleId="120">
    <w:name w:val="Абзац списка12"/>
    <w:basedOn w:val="a"/>
    <w:uiPriority w:val="99"/>
    <w:rsid w:val="005B5156"/>
    <w:pPr>
      <w:spacing w:after="160" w:line="259" w:lineRule="auto"/>
      <w:ind w:left="720"/>
    </w:pPr>
    <w:rPr>
      <w:rFonts w:ascii="Calibri" w:hAnsi="Calibri" w:cs="Calibri"/>
      <w:sz w:val="22"/>
      <w:szCs w:val="22"/>
      <w:lang w:eastAsia="en-US"/>
    </w:rPr>
  </w:style>
  <w:style w:type="paragraph" w:styleId="afb">
    <w:name w:val="footnote text"/>
    <w:basedOn w:val="a"/>
    <w:link w:val="afc"/>
    <w:semiHidden/>
    <w:rsid w:val="005B5818"/>
  </w:style>
  <w:style w:type="character" w:customStyle="1" w:styleId="afc">
    <w:name w:val="Текст сноски Знак"/>
    <w:basedOn w:val="a0"/>
    <w:link w:val="afb"/>
    <w:qFormat/>
    <w:locked/>
    <w:rsid w:val="005B5818"/>
  </w:style>
  <w:style w:type="character" w:styleId="afd">
    <w:name w:val="footnote reference"/>
    <w:basedOn w:val="a0"/>
    <w:uiPriority w:val="99"/>
    <w:semiHidden/>
    <w:rsid w:val="005B5818"/>
    <w:rPr>
      <w:vertAlign w:val="superscript"/>
    </w:rPr>
  </w:style>
  <w:style w:type="character" w:customStyle="1" w:styleId="afe">
    <w:name w:val="Знак Знак"/>
    <w:qFormat/>
    <w:rsid w:val="008C0A64"/>
    <w:rPr>
      <w:sz w:val="28"/>
      <w:szCs w:val="28"/>
      <w:lang w:val="ru-RU" w:eastAsia="ru-RU"/>
    </w:rPr>
  </w:style>
  <w:style w:type="character" w:customStyle="1" w:styleId="35">
    <w:name w:val="Знак Знак3"/>
    <w:qFormat/>
    <w:rsid w:val="008C0A64"/>
    <w:rPr>
      <w:sz w:val="28"/>
      <w:szCs w:val="28"/>
      <w:lang w:val="ru-RU" w:eastAsia="ru-RU"/>
    </w:rPr>
  </w:style>
  <w:style w:type="paragraph" w:customStyle="1" w:styleId="Default">
    <w:name w:val="Default"/>
    <w:uiPriority w:val="99"/>
    <w:rsid w:val="00F51696"/>
    <w:pPr>
      <w:autoSpaceDE w:val="0"/>
      <w:autoSpaceDN w:val="0"/>
      <w:adjustRightInd w:val="0"/>
    </w:pPr>
    <w:rPr>
      <w:rFonts w:ascii="Calibri" w:hAnsi="Calibri" w:cs="Calibri"/>
      <w:color w:val="000000"/>
      <w:sz w:val="24"/>
      <w:szCs w:val="24"/>
    </w:rPr>
  </w:style>
  <w:style w:type="paragraph" w:styleId="14">
    <w:name w:val="index 1"/>
    <w:basedOn w:val="a"/>
    <w:next w:val="a"/>
    <w:autoRedefine/>
    <w:uiPriority w:val="99"/>
    <w:semiHidden/>
    <w:rsid w:val="00F306F8"/>
    <w:pPr>
      <w:ind w:left="200" w:hanging="200"/>
    </w:pPr>
  </w:style>
  <w:style w:type="character" w:customStyle="1" w:styleId="26">
    <w:name w:val="Основной текст (2)"/>
    <w:rsid w:val="0077437E"/>
    <w:rPr>
      <w:rFonts w:ascii="Times New Roman" w:hAnsi="Times New Roman" w:cs="Times New Roman"/>
      <w:color w:val="000000"/>
      <w:spacing w:val="0"/>
      <w:w w:val="100"/>
      <w:position w:val="0"/>
      <w:sz w:val="22"/>
      <w:szCs w:val="22"/>
      <w:u w:val="none"/>
      <w:lang w:val="ru-RU" w:eastAsia="ru-RU"/>
    </w:rPr>
  </w:style>
  <w:style w:type="paragraph" w:customStyle="1" w:styleId="27">
    <w:name w:val="Абзац списка2"/>
    <w:basedOn w:val="a"/>
    <w:uiPriority w:val="99"/>
    <w:rsid w:val="0077437E"/>
    <w:pPr>
      <w:spacing w:after="160" w:line="259" w:lineRule="auto"/>
      <w:ind w:left="720"/>
    </w:pPr>
    <w:rPr>
      <w:rFonts w:ascii="Calibri" w:hAnsi="Calibri" w:cs="Calibri"/>
      <w:sz w:val="22"/>
      <w:szCs w:val="22"/>
      <w:lang w:eastAsia="en-US"/>
    </w:rPr>
  </w:style>
  <w:style w:type="paragraph" w:customStyle="1" w:styleId="aff">
    <w:name w:val="Стиль"/>
    <w:basedOn w:val="a"/>
    <w:next w:val="a3"/>
    <w:link w:val="aff0"/>
    <w:rsid w:val="0077437E"/>
    <w:pPr>
      <w:jc w:val="center"/>
    </w:pPr>
    <w:rPr>
      <w:b/>
      <w:bCs/>
      <w:sz w:val="30"/>
      <w:szCs w:val="30"/>
      <w:u w:val="single"/>
    </w:rPr>
  </w:style>
  <w:style w:type="character" w:customStyle="1" w:styleId="aff0">
    <w:name w:val="Заголовок Знак"/>
    <w:link w:val="aff"/>
    <w:locked/>
    <w:rsid w:val="0077437E"/>
    <w:rPr>
      <w:b/>
      <w:bCs/>
      <w:sz w:val="30"/>
      <w:szCs w:val="30"/>
      <w:u w:val="single"/>
      <w:lang w:val="ru-RU" w:eastAsia="ru-RU"/>
    </w:rPr>
  </w:style>
  <w:style w:type="character" w:customStyle="1" w:styleId="210">
    <w:name w:val="Знак Знак21"/>
    <w:uiPriority w:val="99"/>
    <w:rsid w:val="0077437E"/>
    <w:rPr>
      <w:rFonts w:ascii="Times New Roman" w:hAnsi="Times New Roman" w:cs="Times New Roman"/>
      <w:sz w:val="20"/>
      <w:szCs w:val="20"/>
    </w:rPr>
  </w:style>
  <w:style w:type="paragraph" w:customStyle="1" w:styleId="211">
    <w:name w:val="Знак Знак2 Знак Знак Знак1"/>
    <w:basedOn w:val="a"/>
    <w:uiPriority w:val="99"/>
    <w:rsid w:val="0077437E"/>
    <w:pPr>
      <w:spacing w:after="160" w:line="240" w:lineRule="exact"/>
    </w:pPr>
    <w:rPr>
      <w:rFonts w:ascii="Verdana" w:hAnsi="Verdana" w:cs="Verdana"/>
      <w:sz w:val="24"/>
      <w:szCs w:val="24"/>
      <w:lang w:val="en-US" w:eastAsia="en-US"/>
    </w:rPr>
  </w:style>
  <w:style w:type="paragraph" w:styleId="aff1">
    <w:name w:val="Document Map"/>
    <w:basedOn w:val="a"/>
    <w:link w:val="aff2"/>
    <w:semiHidden/>
    <w:rsid w:val="0077437E"/>
    <w:pPr>
      <w:shd w:val="clear" w:color="auto" w:fill="000080"/>
    </w:pPr>
    <w:rPr>
      <w:rFonts w:ascii="Tahoma" w:hAnsi="Tahoma" w:cs="Tahoma"/>
    </w:rPr>
  </w:style>
  <w:style w:type="character" w:customStyle="1" w:styleId="aff2">
    <w:name w:val="Схема документа Знак"/>
    <w:basedOn w:val="a0"/>
    <w:link w:val="aff1"/>
    <w:uiPriority w:val="99"/>
    <w:locked/>
    <w:rsid w:val="0077437E"/>
    <w:rPr>
      <w:rFonts w:ascii="Tahoma" w:hAnsi="Tahoma" w:cs="Tahoma"/>
      <w:shd w:val="clear" w:color="auto" w:fill="000080"/>
    </w:rPr>
  </w:style>
  <w:style w:type="paragraph" w:customStyle="1" w:styleId="110">
    <w:name w:val="Абзац списка11"/>
    <w:basedOn w:val="a"/>
    <w:rsid w:val="0077437E"/>
    <w:pPr>
      <w:spacing w:after="160" w:line="259" w:lineRule="auto"/>
      <w:ind w:left="720"/>
    </w:pPr>
    <w:rPr>
      <w:rFonts w:ascii="Calibri" w:hAnsi="Calibri" w:cs="Calibri"/>
      <w:sz w:val="22"/>
      <w:szCs w:val="22"/>
      <w:lang w:eastAsia="en-US"/>
    </w:rPr>
  </w:style>
  <w:style w:type="paragraph" w:styleId="aff3">
    <w:name w:val="No Spacing"/>
    <w:uiPriority w:val="99"/>
    <w:qFormat/>
    <w:rsid w:val="00E35A37"/>
    <w:rPr>
      <w:rFonts w:ascii="Arial" w:hAnsi="Arial" w:cs="Arial"/>
      <w:sz w:val="24"/>
      <w:szCs w:val="24"/>
    </w:rPr>
  </w:style>
  <w:style w:type="paragraph" w:customStyle="1" w:styleId="ConsPlusTitle">
    <w:name w:val="ConsPlusTitle"/>
    <w:uiPriority w:val="99"/>
    <w:rsid w:val="00E35A37"/>
    <w:pPr>
      <w:widowControl w:val="0"/>
      <w:autoSpaceDE w:val="0"/>
      <w:autoSpaceDN w:val="0"/>
      <w:adjustRightInd w:val="0"/>
    </w:pPr>
    <w:rPr>
      <w:rFonts w:ascii="Arial" w:hAnsi="Arial" w:cs="Arial"/>
      <w:b/>
      <w:bCs/>
    </w:rPr>
  </w:style>
  <w:style w:type="paragraph" w:customStyle="1" w:styleId="36">
    <w:name w:val="Абзац списка3"/>
    <w:basedOn w:val="a"/>
    <w:rsid w:val="00AC411C"/>
    <w:pPr>
      <w:spacing w:after="160" w:line="259" w:lineRule="auto"/>
      <w:ind w:left="720"/>
    </w:pPr>
    <w:rPr>
      <w:rFonts w:ascii="Calibri" w:hAnsi="Calibri"/>
      <w:sz w:val="22"/>
      <w:szCs w:val="22"/>
      <w:lang w:eastAsia="en-US"/>
    </w:rPr>
  </w:style>
  <w:style w:type="paragraph" w:customStyle="1" w:styleId="41">
    <w:name w:val="Абзац списка4"/>
    <w:basedOn w:val="a"/>
    <w:rsid w:val="00D35B0E"/>
    <w:pPr>
      <w:spacing w:after="160" w:line="259" w:lineRule="auto"/>
      <w:ind w:left="720"/>
    </w:pPr>
    <w:rPr>
      <w:rFonts w:ascii="Calibri" w:hAnsi="Calibri"/>
      <w:sz w:val="22"/>
      <w:szCs w:val="22"/>
      <w:lang w:eastAsia="en-US"/>
    </w:rPr>
  </w:style>
  <w:style w:type="paragraph" w:customStyle="1" w:styleId="aff4">
    <w:basedOn w:val="a"/>
    <w:next w:val="a3"/>
    <w:qFormat/>
    <w:rsid w:val="00D35B0E"/>
    <w:pPr>
      <w:jc w:val="center"/>
    </w:pPr>
    <w:rPr>
      <w:b/>
      <w:sz w:val="30"/>
      <w:u w:val="single"/>
    </w:rPr>
  </w:style>
  <w:style w:type="character" w:customStyle="1" w:styleId="28">
    <w:name w:val="Знак Знак2"/>
    <w:rsid w:val="00D35B0E"/>
    <w:rPr>
      <w:rFonts w:ascii="Times New Roman" w:eastAsia="Times New Roman" w:hAnsi="Times New Roman" w:cs="Times New Roman"/>
      <w:sz w:val="28"/>
      <w:szCs w:val="20"/>
    </w:rPr>
  </w:style>
  <w:style w:type="paragraph" w:customStyle="1" w:styleId="29">
    <w:name w:val="Знак Знак2 Знак Знак Знак"/>
    <w:basedOn w:val="a"/>
    <w:rsid w:val="00D35B0E"/>
    <w:pPr>
      <w:spacing w:after="160" w:line="240" w:lineRule="exact"/>
    </w:pPr>
    <w:rPr>
      <w:rFonts w:ascii="Verdana" w:hAnsi="Verdana" w:cs="Verdana"/>
      <w:sz w:val="24"/>
      <w:szCs w:val="24"/>
      <w:lang w:val="en-US" w:eastAsia="en-US" w:bidi="hi-IN"/>
    </w:rPr>
  </w:style>
  <w:style w:type="paragraph" w:customStyle="1" w:styleId="msonormalmrcssattr">
    <w:name w:val="msonormal_mr_css_attr"/>
    <w:basedOn w:val="a"/>
    <w:rsid w:val="00BE1C2C"/>
    <w:pPr>
      <w:spacing w:before="100" w:beforeAutospacing="1" w:after="100" w:afterAutospacing="1"/>
    </w:pPr>
    <w:rPr>
      <w:sz w:val="24"/>
      <w:szCs w:val="24"/>
    </w:rPr>
  </w:style>
  <w:style w:type="paragraph" w:customStyle="1" w:styleId="53">
    <w:name w:val="Абзац списка5"/>
    <w:basedOn w:val="a"/>
    <w:rsid w:val="001D6F00"/>
    <w:pPr>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90653247">
      <w:marLeft w:val="0"/>
      <w:marRight w:val="0"/>
      <w:marTop w:val="0"/>
      <w:marBottom w:val="0"/>
      <w:divBdr>
        <w:top w:val="none" w:sz="0" w:space="0" w:color="auto"/>
        <w:left w:val="none" w:sz="0" w:space="0" w:color="auto"/>
        <w:bottom w:val="none" w:sz="0" w:space="0" w:color="auto"/>
        <w:right w:val="none" w:sz="0" w:space="0" w:color="auto"/>
      </w:divBdr>
    </w:div>
    <w:div w:id="190653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4FD49BA4C77E4E073E328A3263C7A25D604444C85DDDF2488D79FE63D742A91439017B0FED50HCy9W" TargetMode="External"/><Relationship Id="rId13" Type="http://schemas.openxmlformats.org/officeDocument/2006/relationships/hyperlink" Target="https://vk.com/public217507759" TargetMode="External"/><Relationship Id="rId18" Type="http://schemas.openxmlformats.org/officeDocument/2006/relationships/hyperlink" Target="https://olskiy.mag.sudrf.ru" TargetMode="External"/><Relationship Id="rId26" Type="http://schemas.openxmlformats.org/officeDocument/2006/relationships/hyperlink" Target="https://mag.ssrf.ru" TargetMode="External"/><Relationship Id="rId39" Type="http://schemas.openxmlformats.org/officeDocument/2006/relationships/hyperlink" Target="http://pravo.gov.ru/proxy/ips/?docbody=&amp;nd=102571832&amp;intelsearch=%D3%CA%C0%C7++++++++++++++++++++%CF%D0%C5%C7%C8%C4%C5%CD%D2%C0+%D0%CE%D1%D1%C8%C9%D1%CA%CE%C9+%D4%C5%C4%C5%D0%C0%D6%C8%C8++++++345++++++" TargetMode="External"/><Relationship Id="rId3" Type="http://schemas.openxmlformats.org/officeDocument/2006/relationships/styles" Target="styles.xml"/><Relationship Id="rId21" Type="http://schemas.openxmlformats.org/officeDocument/2006/relationships/hyperlink" Target="https://srednekansky.mag.sudrf.ru" TargetMode="External"/><Relationship Id="rId34" Type="http://schemas.openxmlformats.org/officeDocument/2006/relationships/hyperlink" Target="https://vk.com/magmirsud8"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k.com/sudola" TargetMode="External"/><Relationship Id="rId17" Type="http://schemas.openxmlformats.org/officeDocument/2006/relationships/hyperlink" Target="https://magadansky.mag.sudrf.ru" TargetMode="External"/><Relationship Id="rId25" Type="http://schemas.openxmlformats.org/officeDocument/2006/relationships/hyperlink" Target="https://usd.mag.sudrf.ru" TargetMode="External"/><Relationship Id="rId33" Type="http://schemas.openxmlformats.org/officeDocument/2006/relationships/hyperlink" Target="https://vk.com/magmirsud7" TargetMode="External"/><Relationship Id="rId38" Type="http://schemas.openxmlformats.org/officeDocument/2006/relationships/hyperlink" Target="https://normativ.kontur.ru/document?moduleId=1&amp;documentId=446883" TargetMode="External"/><Relationship Id="rId2" Type="http://schemas.openxmlformats.org/officeDocument/2006/relationships/numbering" Target="numbering.xml"/><Relationship Id="rId16" Type="http://schemas.openxmlformats.org/officeDocument/2006/relationships/hyperlink" Target="https://vk.com/susumansud49" TargetMode="External"/><Relationship Id="rId20" Type="http://schemas.openxmlformats.org/officeDocument/2006/relationships/hyperlink" Target="https://omsukchansky.mag.sudrf.ru" TargetMode="External"/><Relationship Id="rId29" Type="http://schemas.openxmlformats.org/officeDocument/2006/relationships/hyperlink" Target="https://vk.com/magmirsud3" TargetMode="External"/><Relationship Id="rId41" Type="http://schemas.openxmlformats.org/officeDocument/2006/relationships/hyperlink" Target="http://www.pravo.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s/mgdngorsud" TargetMode="External"/><Relationship Id="rId24" Type="http://schemas.openxmlformats.org/officeDocument/2006/relationships/hyperlink" Target="https://severoevensky.mag.sudrf.ru" TargetMode="External"/><Relationship Id="rId32" Type="http://schemas.openxmlformats.org/officeDocument/2006/relationships/hyperlink" Target="https://vk.com/magmirsud6" TargetMode="External"/><Relationship Id="rId37" Type="http://schemas.openxmlformats.org/officeDocument/2006/relationships/hyperlink" Target="https://vk.com/magmirsud11" TargetMode="External"/><Relationship Id="rId40" Type="http://schemas.openxmlformats.org/officeDocument/2006/relationships/hyperlink" Target="mailto:usd.mag@sudrf.ru" TargetMode="External"/><Relationship Id="rId5" Type="http://schemas.openxmlformats.org/officeDocument/2006/relationships/webSettings" Target="webSettings.xml"/><Relationship Id="rId15" Type="http://schemas.openxmlformats.org/officeDocument/2006/relationships/hyperlink" Target="https://vk.com/public217459999" TargetMode="External"/><Relationship Id="rId23" Type="http://schemas.openxmlformats.org/officeDocument/2006/relationships/hyperlink" Target="https://susumansky.mag.sudrf.ru" TargetMode="External"/><Relationship Id="rId28" Type="http://schemas.openxmlformats.org/officeDocument/2006/relationships/hyperlink" Target="https://vk.com/magmirsud2" TargetMode="External"/><Relationship Id="rId36" Type="http://schemas.openxmlformats.org/officeDocument/2006/relationships/hyperlink" Target="https://vk.com/magmirsud10" TargetMode="External"/><Relationship Id="rId10" Type="http://schemas.openxmlformats.org/officeDocument/2006/relationships/hyperlink" Target="https://vk.com/mgdngorsud" TargetMode="External"/><Relationship Id="rId19" Type="http://schemas.openxmlformats.org/officeDocument/2006/relationships/hyperlink" Target="https://hasinsky.mag.sudrf.ru" TargetMode="External"/><Relationship Id="rId31" Type="http://schemas.openxmlformats.org/officeDocument/2006/relationships/hyperlink" Target="https://vk.com/magmirsud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at.usd.mag@sudrf.ru" TargetMode="External"/><Relationship Id="rId14" Type="http://schemas.openxmlformats.org/officeDocument/2006/relationships/hyperlink" Target="https://vk.com/public217461525" TargetMode="External"/><Relationship Id="rId22" Type="http://schemas.openxmlformats.org/officeDocument/2006/relationships/hyperlink" Target="https://yagodinsky.mag.sudrf.ru" TargetMode="External"/><Relationship Id="rId27" Type="http://schemas.openxmlformats.org/officeDocument/2006/relationships/hyperlink" Target="https://vk.com/magmirsud1" TargetMode="External"/><Relationship Id="rId30" Type="http://schemas.openxmlformats.org/officeDocument/2006/relationships/hyperlink" Target="https://vk.com/magmirsud4" TargetMode="External"/><Relationship Id="rId35" Type="http://schemas.openxmlformats.org/officeDocument/2006/relationships/hyperlink" Target="https://vk.com/magmirsud9"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D68A3-DB90-40B4-B707-64FE6A05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166</Pages>
  <Words>70338</Words>
  <Characters>400931</Characters>
  <Application>Microsoft Office Word</Application>
  <DocSecurity>0</DocSecurity>
  <Lines>3341</Lines>
  <Paragraphs>940</Paragraphs>
  <ScaleCrop>false</ScaleCrop>
  <HeadingPairs>
    <vt:vector size="2" baseType="variant">
      <vt:variant>
        <vt:lpstr>Название</vt:lpstr>
      </vt:variant>
      <vt:variant>
        <vt:i4>1</vt:i4>
      </vt:variant>
    </vt:vector>
  </HeadingPairs>
  <TitlesOfParts>
    <vt:vector size="1" baseType="lpstr">
      <vt:lpstr>Управление Судебного департамента в Магаданской области</vt:lpstr>
    </vt:vector>
  </TitlesOfParts>
  <Company>УСД в Магаданской области</Company>
  <LinksUpToDate>false</LinksUpToDate>
  <CharactersWithSpaces>470329</CharactersWithSpaces>
  <SharedDoc>false</SharedDoc>
  <HLinks>
    <vt:vector size="162" baseType="variant">
      <vt:variant>
        <vt:i4>1638478</vt:i4>
      </vt:variant>
      <vt:variant>
        <vt:i4>78</vt:i4>
      </vt:variant>
      <vt:variant>
        <vt:i4>0</vt:i4>
      </vt:variant>
      <vt:variant>
        <vt:i4>5</vt:i4>
      </vt:variant>
      <vt:variant>
        <vt:lpwstr>http://www.pravo.gov.ru/</vt:lpwstr>
      </vt:variant>
      <vt:variant>
        <vt:lpwstr/>
      </vt:variant>
      <vt:variant>
        <vt:i4>7995423</vt:i4>
      </vt:variant>
      <vt:variant>
        <vt:i4>75</vt:i4>
      </vt:variant>
      <vt:variant>
        <vt:i4>0</vt:i4>
      </vt:variant>
      <vt:variant>
        <vt:i4>5</vt:i4>
      </vt:variant>
      <vt:variant>
        <vt:lpwstr>mailto:usd.mag@sudrf.ru</vt:lpwstr>
      </vt:variant>
      <vt:variant>
        <vt:lpwstr/>
      </vt:variant>
      <vt:variant>
        <vt:i4>6160388</vt:i4>
      </vt:variant>
      <vt:variant>
        <vt:i4>72</vt:i4>
      </vt:variant>
      <vt:variant>
        <vt:i4>0</vt:i4>
      </vt:variant>
      <vt:variant>
        <vt:i4>5</vt:i4>
      </vt:variant>
      <vt:variant>
        <vt:lpwstr>http://pravo.gov.ru/proxy/ips/?docbody=&amp;nd=102571832&amp;intelsearch=%D3%CA%C0%C7++++++++++++++++++++%CF%D0%C5%C7%C8%C4%C5%CD%D2%C0+%D0%CE%D1%D1%C8%C9%D1%CA%CE%C9+%D4%C5%C4%C5%D0%C0%D6%C8%C8++++++345++++++</vt:lpwstr>
      </vt:variant>
      <vt:variant>
        <vt:lpwstr/>
      </vt:variant>
      <vt:variant>
        <vt:i4>7667819</vt:i4>
      </vt:variant>
      <vt:variant>
        <vt:i4>69</vt:i4>
      </vt:variant>
      <vt:variant>
        <vt:i4>0</vt:i4>
      </vt:variant>
      <vt:variant>
        <vt:i4>5</vt:i4>
      </vt:variant>
      <vt:variant>
        <vt:lpwstr>https://normativ.kontur.ru/document?moduleId=1&amp;documentId=446883</vt:lpwstr>
      </vt:variant>
      <vt:variant>
        <vt:lpwstr>l1</vt:lpwstr>
      </vt:variant>
      <vt:variant>
        <vt:i4>7667819</vt:i4>
      </vt:variant>
      <vt:variant>
        <vt:i4>66</vt:i4>
      </vt:variant>
      <vt:variant>
        <vt:i4>0</vt:i4>
      </vt:variant>
      <vt:variant>
        <vt:i4>5</vt:i4>
      </vt:variant>
      <vt:variant>
        <vt:lpwstr>https://normativ.kontur.ru/document?moduleId=1&amp;documentId=446883</vt:lpwstr>
      </vt:variant>
      <vt:variant>
        <vt:lpwstr>l1</vt:lpwstr>
      </vt:variant>
      <vt:variant>
        <vt:i4>1638488</vt:i4>
      </vt:variant>
      <vt:variant>
        <vt:i4>63</vt:i4>
      </vt:variant>
      <vt:variant>
        <vt:i4>0</vt:i4>
      </vt:variant>
      <vt:variant>
        <vt:i4>5</vt:i4>
      </vt:variant>
      <vt:variant>
        <vt:lpwstr>http://www.rosmintrud.ru/</vt:lpwstr>
      </vt:variant>
      <vt:variant>
        <vt:lpwstr/>
      </vt:variant>
      <vt:variant>
        <vt:i4>5374021</vt:i4>
      </vt:variant>
      <vt:variant>
        <vt:i4>60</vt:i4>
      </vt:variant>
      <vt:variant>
        <vt:i4>0</vt:i4>
      </vt:variant>
      <vt:variant>
        <vt:i4>5</vt:i4>
      </vt:variant>
      <vt:variant>
        <vt:lpwstr>http://www.regulation/gov.ru</vt:lpwstr>
      </vt:variant>
      <vt:variant>
        <vt:lpwstr/>
      </vt:variant>
      <vt:variant>
        <vt:i4>6553607</vt:i4>
      </vt:variant>
      <vt:variant>
        <vt:i4>57</vt:i4>
      </vt:variant>
      <vt:variant>
        <vt:i4>0</vt:i4>
      </vt:variant>
      <vt:variant>
        <vt:i4>5</vt:i4>
      </vt:variant>
      <vt:variant>
        <vt:lpwstr>http://www.zakupki.gov.ru/epz/order/quicksearch/search_eis.html?searchString=%D0%A3%D0%BF%D1%80%D0%B0%D0%B2%D0%BB%D0%B5%D0%BD%D0%B8%D0%B5+%D0%A1%D1%83%D0%B4%D0%B5%D0%B1%D0%BD%D0%BE%D0%B3%D0%BE+%D0%B4%D0%B5%D0%BF%D0%B0%D1%80%D1%82%D0%B0%D0%BC%D0%B5%D0%BD%D1%82%D0%B0+%D0%B2+%D0%9C%D0%B0%D0%B3%D0%B0%D0%B4%D0%B0%D0%BD%D1%81%D0%BA%D0%BE%D0%B9+%D0%BE%D0%B1%D0%BB%D0%B0%D1%81%D1%82%D0%B8+&amp;morphology=on</vt:lpwstr>
      </vt:variant>
      <vt:variant>
        <vt:lpwstr/>
      </vt:variant>
      <vt:variant>
        <vt:i4>5963814</vt:i4>
      </vt:variant>
      <vt:variant>
        <vt:i4>54</vt:i4>
      </vt:variant>
      <vt:variant>
        <vt:i4>0</vt:i4>
      </vt:variant>
      <vt:variant>
        <vt:i4>5</vt:i4>
      </vt:variant>
      <vt:variant>
        <vt:lpwstr>http://usd.cht.sudrf.ru/modules.php?name=sud_community&amp;rid=26</vt:lpwstr>
      </vt:variant>
      <vt:variant>
        <vt:lpwstr/>
      </vt:variant>
      <vt:variant>
        <vt:i4>5963814</vt:i4>
      </vt:variant>
      <vt:variant>
        <vt:i4>51</vt:i4>
      </vt:variant>
      <vt:variant>
        <vt:i4>0</vt:i4>
      </vt:variant>
      <vt:variant>
        <vt:i4>5</vt:i4>
      </vt:variant>
      <vt:variant>
        <vt:lpwstr>http://usd.cht.sudrf.ru/modules.php?name=sud_community&amp;rid=25</vt:lpwstr>
      </vt:variant>
      <vt:variant>
        <vt:lpwstr/>
      </vt:variant>
      <vt:variant>
        <vt:i4>7012458</vt:i4>
      </vt:variant>
      <vt:variant>
        <vt:i4>48</vt:i4>
      </vt:variant>
      <vt:variant>
        <vt:i4>0</vt:i4>
      </vt:variant>
      <vt:variant>
        <vt:i4>5</vt:i4>
      </vt:variant>
      <vt:variant>
        <vt:lpwstr>http://olskiy.mag.sudrf.ru/modules.php?name=vacance&amp;rid=11</vt:lpwstr>
      </vt:variant>
      <vt:variant>
        <vt:lpwstr/>
      </vt:variant>
      <vt:variant>
        <vt:i4>5898331</vt:i4>
      </vt:variant>
      <vt:variant>
        <vt:i4>45</vt:i4>
      </vt:variant>
      <vt:variant>
        <vt:i4>0</vt:i4>
      </vt:variant>
      <vt:variant>
        <vt:i4>5</vt:i4>
      </vt:variant>
      <vt:variant>
        <vt:lpwstr>http://olskiy.mag.sudrf.ru/modules.php?name=vacance&amp;rid=3</vt:lpwstr>
      </vt:variant>
      <vt:variant>
        <vt:lpwstr/>
      </vt:variant>
      <vt:variant>
        <vt:i4>5898331</vt:i4>
      </vt:variant>
      <vt:variant>
        <vt:i4>42</vt:i4>
      </vt:variant>
      <vt:variant>
        <vt:i4>0</vt:i4>
      </vt:variant>
      <vt:variant>
        <vt:i4>5</vt:i4>
      </vt:variant>
      <vt:variant>
        <vt:lpwstr>http://olskiy.mag.sudrf.ru/modules.php?name=vacance&amp;rid=4</vt:lpwstr>
      </vt:variant>
      <vt:variant>
        <vt:lpwstr/>
      </vt:variant>
      <vt:variant>
        <vt:i4>5242952</vt:i4>
      </vt:variant>
      <vt:variant>
        <vt:i4>39</vt:i4>
      </vt:variant>
      <vt:variant>
        <vt:i4>0</vt:i4>
      </vt:variant>
      <vt:variant>
        <vt:i4>5</vt:i4>
      </vt:variant>
      <vt:variant>
        <vt:lpwstr>http://yagodinsky.mag.sudrf.ru/modules.php?name=vacance&amp;rid=1</vt:lpwstr>
      </vt:variant>
      <vt:variant>
        <vt:lpwstr/>
      </vt:variant>
      <vt:variant>
        <vt:i4>4456526</vt:i4>
      </vt:variant>
      <vt:variant>
        <vt:i4>36</vt:i4>
      </vt:variant>
      <vt:variant>
        <vt:i4>0</vt:i4>
      </vt:variant>
      <vt:variant>
        <vt:i4>5</vt:i4>
      </vt:variant>
      <vt:variant>
        <vt:lpwstr>http://magadansky.mag.sudrf.ru/modules.php?name=vacance&amp;rid=1</vt:lpwstr>
      </vt:variant>
      <vt:variant>
        <vt:lpwstr/>
      </vt:variant>
      <vt:variant>
        <vt:i4>8060999</vt:i4>
      </vt:variant>
      <vt:variant>
        <vt:i4>33</vt:i4>
      </vt:variant>
      <vt:variant>
        <vt:i4>0</vt:i4>
      </vt:variant>
      <vt:variant>
        <vt:i4>5</vt:i4>
      </vt:variant>
      <vt:variant>
        <vt:lpwstr>http://severoevensky.mag.sudrf.ru/modules.php?name=info_court&amp;rid=26</vt:lpwstr>
      </vt:variant>
      <vt:variant>
        <vt:lpwstr/>
      </vt:variant>
      <vt:variant>
        <vt:i4>8060961</vt:i4>
      </vt:variant>
      <vt:variant>
        <vt:i4>30</vt:i4>
      </vt:variant>
      <vt:variant>
        <vt:i4>0</vt:i4>
      </vt:variant>
      <vt:variant>
        <vt:i4>5</vt:i4>
      </vt:variant>
      <vt:variant>
        <vt:lpwstr>http://mag.ssrf.ru/</vt:lpwstr>
      </vt:variant>
      <vt:variant>
        <vt:lpwstr/>
      </vt:variant>
      <vt:variant>
        <vt:i4>1835079</vt:i4>
      </vt:variant>
      <vt:variant>
        <vt:i4>27</vt:i4>
      </vt:variant>
      <vt:variant>
        <vt:i4>0</vt:i4>
      </vt:variant>
      <vt:variant>
        <vt:i4>5</vt:i4>
      </vt:variant>
      <vt:variant>
        <vt:lpwstr>http://usd.mag.sudrf.ru/</vt:lpwstr>
      </vt:variant>
      <vt:variant>
        <vt:lpwstr/>
      </vt:variant>
      <vt:variant>
        <vt:i4>7340072</vt:i4>
      </vt:variant>
      <vt:variant>
        <vt:i4>24</vt:i4>
      </vt:variant>
      <vt:variant>
        <vt:i4>0</vt:i4>
      </vt:variant>
      <vt:variant>
        <vt:i4>5</vt:i4>
      </vt:variant>
      <vt:variant>
        <vt:lpwstr>http://severoevensky.mag.sudrf.ru/</vt:lpwstr>
      </vt:variant>
      <vt:variant>
        <vt:lpwstr/>
      </vt:variant>
      <vt:variant>
        <vt:i4>8257643</vt:i4>
      </vt:variant>
      <vt:variant>
        <vt:i4>21</vt:i4>
      </vt:variant>
      <vt:variant>
        <vt:i4>0</vt:i4>
      </vt:variant>
      <vt:variant>
        <vt:i4>5</vt:i4>
      </vt:variant>
      <vt:variant>
        <vt:lpwstr>http://susumansky.mag.sudrf.ru/</vt:lpwstr>
      </vt:variant>
      <vt:variant>
        <vt:lpwstr/>
      </vt:variant>
      <vt:variant>
        <vt:i4>6881389</vt:i4>
      </vt:variant>
      <vt:variant>
        <vt:i4>18</vt:i4>
      </vt:variant>
      <vt:variant>
        <vt:i4>0</vt:i4>
      </vt:variant>
      <vt:variant>
        <vt:i4>5</vt:i4>
      </vt:variant>
      <vt:variant>
        <vt:lpwstr>http://yagodinsky.mag.sudrf.ru/</vt:lpwstr>
      </vt:variant>
      <vt:variant>
        <vt:lpwstr/>
      </vt:variant>
      <vt:variant>
        <vt:i4>24</vt:i4>
      </vt:variant>
      <vt:variant>
        <vt:i4>15</vt:i4>
      </vt:variant>
      <vt:variant>
        <vt:i4>0</vt:i4>
      </vt:variant>
      <vt:variant>
        <vt:i4>5</vt:i4>
      </vt:variant>
      <vt:variant>
        <vt:lpwstr>http://srednekansky.mag.sudrf.ru/</vt:lpwstr>
      </vt:variant>
      <vt:variant>
        <vt:lpwstr/>
      </vt:variant>
      <vt:variant>
        <vt:i4>786448</vt:i4>
      </vt:variant>
      <vt:variant>
        <vt:i4>12</vt:i4>
      </vt:variant>
      <vt:variant>
        <vt:i4>0</vt:i4>
      </vt:variant>
      <vt:variant>
        <vt:i4>5</vt:i4>
      </vt:variant>
      <vt:variant>
        <vt:lpwstr>http://omsukchansky.mag.sudrf.ru/</vt:lpwstr>
      </vt:variant>
      <vt:variant>
        <vt:lpwstr/>
      </vt:variant>
      <vt:variant>
        <vt:i4>524290</vt:i4>
      </vt:variant>
      <vt:variant>
        <vt:i4>9</vt:i4>
      </vt:variant>
      <vt:variant>
        <vt:i4>0</vt:i4>
      </vt:variant>
      <vt:variant>
        <vt:i4>5</vt:i4>
      </vt:variant>
      <vt:variant>
        <vt:lpwstr>http://hasinsky.mag.sudrf.ru/</vt:lpwstr>
      </vt:variant>
      <vt:variant>
        <vt:lpwstr/>
      </vt:variant>
      <vt:variant>
        <vt:i4>6488190</vt:i4>
      </vt:variant>
      <vt:variant>
        <vt:i4>6</vt:i4>
      </vt:variant>
      <vt:variant>
        <vt:i4>0</vt:i4>
      </vt:variant>
      <vt:variant>
        <vt:i4>5</vt:i4>
      </vt:variant>
      <vt:variant>
        <vt:lpwstr>http://olskiy.mag.sudrf.ru/</vt:lpwstr>
      </vt:variant>
      <vt:variant>
        <vt:lpwstr/>
      </vt:variant>
      <vt:variant>
        <vt:i4>8192107</vt:i4>
      </vt:variant>
      <vt:variant>
        <vt:i4>3</vt:i4>
      </vt:variant>
      <vt:variant>
        <vt:i4>0</vt:i4>
      </vt:variant>
      <vt:variant>
        <vt:i4>5</vt:i4>
      </vt:variant>
      <vt:variant>
        <vt:lpwstr>http://magadansky.mag.sudrf.ru/</vt:lpwstr>
      </vt:variant>
      <vt:variant>
        <vt:lpwstr/>
      </vt:variant>
      <vt:variant>
        <vt:i4>5111808</vt:i4>
      </vt:variant>
      <vt:variant>
        <vt:i4>0</vt:i4>
      </vt:variant>
      <vt:variant>
        <vt:i4>0</vt:i4>
      </vt:variant>
      <vt:variant>
        <vt:i4>5</vt:i4>
      </vt:variant>
      <vt:variant>
        <vt:lpwstr>consultantplus://offline/ref=C04FD49BA4C77E4E073E328A3263C7A25D604444C85DDDF2488D79FE63D742A91439017B0FED50HCy9W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Судебного департамента в Магаданской области</dc:title>
  <dc:creator>User</dc:creator>
  <cp:lastModifiedBy>DROZDOVA</cp:lastModifiedBy>
  <cp:revision>37</cp:revision>
  <cp:lastPrinted>2025-01-27T22:47:00Z</cp:lastPrinted>
  <dcterms:created xsi:type="dcterms:W3CDTF">2024-01-23T23:47:00Z</dcterms:created>
  <dcterms:modified xsi:type="dcterms:W3CDTF">2025-01-28T03:09:00Z</dcterms:modified>
</cp:coreProperties>
</file>