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B1E" w:rsidRDefault="00420B1E"/>
    <w:p w:rsidR="00420B1E" w:rsidRDefault="00420B1E"/>
    <w:p w:rsidR="00420B1E" w:rsidRDefault="00420B1E"/>
    <w:tbl>
      <w:tblPr>
        <w:tblStyle w:val="a3"/>
        <w:tblpPr w:leftFromText="180" w:rightFromText="180" w:vertAnchor="text" w:horzAnchor="margin" w:tblpX="6" w:tblpY="-55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79"/>
        <w:gridCol w:w="5052"/>
      </w:tblGrid>
      <w:tr w:rsidR="00F339E5" w:rsidRPr="00813424" w:rsidTr="00420B1E">
        <w:trPr>
          <w:trHeight w:hRule="exact" w:val="253"/>
        </w:trPr>
        <w:tc>
          <w:tcPr>
            <w:tcW w:w="10031" w:type="dxa"/>
            <w:gridSpan w:val="2"/>
            <w:vAlign w:val="center"/>
          </w:tcPr>
          <w:p w:rsidR="00F339E5" w:rsidRPr="00813424" w:rsidRDefault="00F339E5" w:rsidP="00B20B69">
            <w:pPr>
              <w:jc w:val="center"/>
            </w:pPr>
            <w:r w:rsidRPr="00813424">
              <w:t>СУДЕБНЫЙ ДЕПАРТАМЕНТ ПРИ ВЕРХОВНОМ СУДЕ РОССИЙСКОЙ ФЕДЕРАЦИИ</w:t>
            </w:r>
          </w:p>
          <w:p w:rsidR="00F339E5" w:rsidRPr="00813424" w:rsidRDefault="00F339E5" w:rsidP="00B20B69">
            <w:pPr>
              <w:jc w:val="center"/>
            </w:pPr>
          </w:p>
        </w:tc>
      </w:tr>
      <w:tr w:rsidR="00F339E5" w:rsidRPr="00813424" w:rsidTr="00420B1E">
        <w:trPr>
          <w:trHeight w:hRule="exact" w:val="170"/>
        </w:trPr>
        <w:tc>
          <w:tcPr>
            <w:tcW w:w="10031" w:type="dxa"/>
            <w:gridSpan w:val="2"/>
            <w:vAlign w:val="center"/>
          </w:tcPr>
          <w:p w:rsidR="00F339E5" w:rsidRPr="00813424" w:rsidRDefault="00F339E5" w:rsidP="00B20B69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F339E5" w:rsidRPr="00813424" w:rsidTr="00420B1E">
        <w:tc>
          <w:tcPr>
            <w:tcW w:w="10031" w:type="dxa"/>
            <w:gridSpan w:val="2"/>
          </w:tcPr>
          <w:p w:rsidR="00F339E5" w:rsidRPr="00813424" w:rsidRDefault="00F339E5" w:rsidP="00B20B69">
            <w:pPr>
              <w:jc w:val="center"/>
              <w:rPr>
                <w:b/>
                <w:sz w:val="32"/>
                <w:szCs w:val="32"/>
              </w:rPr>
            </w:pPr>
            <w:r w:rsidRPr="00813424">
              <w:rPr>
                <w:b/>
                <w:sz w:val="32"/>
                <w:szCs w:val="32"/>
              </w:rPr>
              <w:t>Управление Судебного департамента в Курской области</w:t>
            </w:r>
          </w:p>
        </w:tc>
      </w:tr>
      <w:tr w:rsidR="00F339E5" w:rsidRPr="00813424" w:rsidTr="00420B1E">
        <w:trPr>
          <w:trHeight w:hRule="exact" w:val="354"/>
        </w:trPr>
        <w:tc>
          <w:tcPr>
            <w:tcW w:w="10031" w:type="dxa"/>
            <w:gridSpan w:val="2"/>
          </w:tcPr>
          <w:p w:rsidR="00F339E5" w:rsidRPr="00813424" w:rsidRDefault="00F339E5" w:rsidP="00B20B69">
            <w:pPr>
              <w:spacing w:line="240" w:lineRule="atLeast"/>
              <w:jc w:val="center"/>
              <w:rPr>
                <w:b/>
                <w:sz w:val="16"/>
                <w:szCs w:val="16"/>
              </w:rPr>
            </w:pPr>
            <w:r w:rsidRPr="00813424">
              <w:rPr>
                <w:b/>
                <w:sz w:val="16"/>
                <w:szCs w:val="16"/>
              </w:rPr>
              <w:t>_________________________________________________________________________________________________________________________</w:t>
            </w:r>
          </w:p>
        </w:tc>
      </w:tr>
      <w:tr w:rsidR="00F339E5" w:rsidRPr="00813424" w:rsidTr="00420B1E">
        <w:trPr>
          <w:trHeight w:hRule="exact" w:val="170"/>
        </w:trPr>
        <w:tc>
          <w:tcPr>
            <w:tcW w:w="10031" w:type="dxa"/>
            <w:gridSpan w:val="2"/>
            <w:vAlign w:val="center"/>
          </w:tcPr>
          <w:p w:rsidR="00F339E5" w:rsidRPr="00813424" w:rsidRDefault="00F339E5" w:rsidP="00B20B69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F339E5" w:rsidRPr="00813424" w:rsidTr="00420B1E">
        <w:trPr>
          <w:trHeight w:hRule="exact" w:val="567"/>
        </w:trPr>
        <w:tc>
          <w:tcPr>
            <w:tcW w:w="10031" w:type="dxa"/>
            <w:gridSpan w:val="2"/>
            <w:vAlign w:val="center"/>
          </w:tcPr>
          <w:p w:rsidR="00F339E5" w:rsidRPr="00813424" w:rsidRDefault="00F339E5" w:rsidP="00B20B69">
            <w:pPr>
              <w:jc w:val="center"/>
              <w:rPr>
                <w:b/>
                <w:sz w:val="32"/>
                <w:szCs w:val="32"/>
              </w:rPr>
            </w:pPr>
            <w:proofErr w:type="gramStart"/>
            <w:r w:rsidRPr="00813424">
              <w:rPr>
                <w:b/>
                <w:sz w:val="32"/>
                <w:szCs w:val="32"/>
              </w:rPr>
              <w:t>П</w:t>
            </w:r>
            <w:proofErr w:type="gramEnd"/>
            <w:r w:rsidRPr="00813424">
              <w:rPr>
                <w:b/>
                <w:sz w:val="32"/>
                <w:szCs w:val="32"/>
              </w:rPr>
              <w:t xml:space="preserve"> Р И К А З</w:t>
            </w:r>
          </w:p>
        </w:tc>
      </w:tr>
      <w:tr w:rsidR="00F339E5" w:rsidRPr="00813424" w:rsidTr="00813424">
        <w:trPr>
          <w:trHeight w:hRule="exact" w:val="365"/>
        </w:trPr>
        <w:tc>
          <w:tcPr>
            <w:tcW w:w="4979" w:type="dxa"/>
            <w:vAlign w:val="center"/>
          </w:tcPr>
          <w:p w:rsidR="00F339E5" w:rsidRPr="00813424" w:rsidRDefault="00F339E5" w:rsidP="00B20B69">
            <w:pPr>
              <w:jc w:val="center"/>
            </w:pPr>
          </w:p>
        </w:tc>
        <w:tc>
          <w:tcPr>
            <w:tcW w:w="5052" w:type="dxa"/>
            <w:vAlign w:val="center"/>
          </w:tcPr>
          <w:p w:rsidR="00F339E5" w:rsidRPr="00813424" w:rsidRDefault="00F339E5" w:rsidP="00B20B69">
            <w:pPr>
              <w:jc w:val="center"/>
            </w:pPr>
          </w:p>
        </w:tc>
      </w:tr>
      <w:tr w:rsidR="00F339E5" w:rsidRPr="004F7FC5" w:rsidTr="00813424">
        <w:trPr>
          <w:trHeight w:val="213"/>
        </w:trPr>
        <w:tc>
          <w:tcPr>
            <w:tcW w:w="4979" w:type="dxa"/>
            <w:vAlign w:val="center"/>
          </w:tcPr>
          <w:p w:rsidR="00F339E5" w:rsidRPr="00813424" w:rsidRDefault="00F339E5" w:rsidP="00813424">
            <w:pPr>
              <w:jc w:val="both"/>
              <w:rPr>
                <w:sz w:val="28"/>
                <w:szCs w:val="28"/>
              </w:rPr>
            </w:pPr>
            <w:r w:rsidRPr="00813424">
              <w:rPr>
                <w:sz w:val="28"/>
                <w:szCs w:val="28"/>
              </w:rPr>
              <w:t>«</w:t>
            </w:r>
            <w:r w:rsidR="00813424" w:rsidRPr="00813424">
              <w:rPr>
                <w:sz w:val="28"/>
                <w:szCs w:val="28"/>
              </w:rPr>
              <w:t>1</w:t>
            </w:r>
            <w:r w:rsidRPr="00813424">
              <w:rPr>
                <w:sz w:val="28"/>
                <w:szCs w:val="28"/>
              </w:rPr>
              <w:t xml:space="preserve">9» </w:t>
            </w:r>
            <w:r w:rsidR="00813424" w:rsidRPr="00813424">
              <w:rPr>
                <w:sz w:val="28"/>
                <w:szCs w:val="28"/>
              </w:rPr>
              <w:t>апреля</w:t>
            </w:r>
            <w:r w:rsidRPr="00813424">
              <w:rPr>
                <w:sz w:val="28"/>
                <w:szCs w:val="28"/>
              </w:rPr>
              <w:t xml:space="preserve">  20</w:t>
            </w:r>
            <w:r w:rsidR="00813424" w:rsidRPr="00813424">
              <w:rPr>
                <w:sz w:val="28"/>
                <w:szCs w:val="28"/>
              </w:rPr>
              <w:t>23</w:t>
            </w:r>
            <w:r w:rsidRPr="00813424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5052" w:type="dxa"/>
            <w:vAlign w:val="center"/>
          </w:tcPr>
          <w:p w:rsidR="00F339E5" w:rsidRPr="00813424" w:rsidRDefault="00F339E5" w:rsidP="00B20B69">
            <w:pPr>
              <w:jc w:val="both"/>
              <w:rPr>
                <w:sz w:val="28"/>
                <w:szCs w:val="28"/>
              </w:rPr>
            </w:pPr>
            <w:r w:rsidRPr="00813424">
              <w:rPr>
                <w:sz w:val="28"/>
                <w:szCs w:val="28"/>
              </w:rPr>
              <w:t xml:space="preserve">    </w:t>
            </w:r>
            <w:r w:rsidR="00571B1B" w:rsidRPr="00813424">
              <w:rPr>
                <w:sz w:val="28"/>
                <w:szCs w:val="28"/>
              </w:rPr>
              <w:t xml:space="preserve">       </w:t>
            </w:r>
            <w:r w:rsidRPr="00813424">
              <w:rPr>
                <w:sz w:val="28"/>
                <w:szCs w:val="28"/>
              </w:rPr>
              <w:t xml:space="preserve">                                          № 31</w:t>
            </w:r>
          </w:p>
        </w:tc>
      </w:tr>
    </w:tbl>
    <w:p w:rsidR="00F339E5" w:rsidRDefault="00F339E5" w:rsidP="00F339E5"/>
    <w:p w:rsidR="00F339E5" w:rsidRPr="00D245D7" w:rsidRDefault="00F339E5" w:rsidP="00F339E5">
      <w:pPr>
        <w:jc w:val="center"/>
        <w:rPr>
          <w:sz w:val="28"/>
          <w:szCs w:val="28"/>
        </w:rPr>
      </w:pPr>
      <w:r w:rsidRPr="00D245D7">
        <w:rPr>
          <w:sz w:val="28"/>
          <w:szCs w:val="28"/>
        </w:rPr>
        <w:t>Курск</w:t>
      </w:r>
    </w:p>
    <w:p w:rsidR="0024662A" w:rsidRPr="00F339E5" w:rsidRDefault="0024662A" w:rsidP="006B14FD">
      <w:pPr>
        <w:rPr>
          <w:b/>
        </w:rPr>
      </w:pPr>
    </w:p>
    <w:p w:rsidR="00456702" w:rsidRPr="00420B1E" w:rsidRDefault="00456702" w:rsidP="006B14FD"/>
    <w:p w:rsidR="00456702" w:rsidRPr="00420B1E" w:rsidRDefault="00456702" w:rsidP="006B14FD">
      <w:bookmarkStart w:id="0" w:name="_GoBack"/>
      <w:bookmarkEnd w:id="0"/>
    </w:p>
    <w:p w:rsidR="00456702" w:rsidRPr="00420B1E" w:rsidRDefault="00456702" w:rsidP="00456702">
      <w:pPr>
        <w:tabs>
          <w:tab w:val="left" w:pos="10080"/>
        </w:tabs>
        <w:ind w:right="305" w:firstLine="709"/>
        <w:jc w:val="center"/>
        <w:rPr>
          <w:rStyle w:val="FontStyle17"/>
          <w:sz w:val="24"/>
          <w:szCs w:val="24"/>
        </w:rPr>
      </w:pPr>
      <w:r w:rsidRPr="00420B1E">
        <w:rPr>
          <w:b/>
        </w:rPr>
        <w:t xml:space="preserve">Об утверждении </w:t>
      </w:r>
      <w:r w:rsidRPr="00420B1E">
        <w:rPr>
          <w:rStyle w:val="FontStyle16"/>
        </w:rPr>
        <w:t xml:space="preserve">Положения </w:t>
      </w:r>
      <w:r w:rsidRPr="00420B1E">
        <w:rPr>
          <w:rStyle w:val="FontStyle17"/>
          <w:sz w:val="24"/>
          <w:szCs w:val="24"/>
        </w:rPr>
        <w:t>о порядке сообщения лицами, замещающими должности федеральной государственной гражданской службы в Управлении Судебного департамента в Курской области,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456702" w:rsidRPr="00420B1E" w:rsidRDefault="00456702" w:rsidP="00456702">
      <w:pPr>
        <w:ind w:firstLine="709"/>
        <w:jc w:val="both"/>
      </w:pPr>
    </w:p>
    <w:p w:rsidR="00456702" w:rsidRPr="00420B1E" w:rsidRDefault="00456702" w:rsidP="00456702">
      <w:pPr>
        <w:shd w:val="clear" w:color="auto" w:fill="FFFFFF"/>
        <w:ind w:right="2" w:firstLine="709"/>
        <w:jc w:val="both"/>
        <w:rPr>
          <w:color w:val="000000"/>
          <w:spacing w:val="7"/>
        </w:rPr>
      </w:pPr>
      <w:proofErr w:type="gramStart"/>
      <w:r w:rsidRPr="00420B1E">
        <w:t xml:space="preserve">В соответствии с п.12 ч.1 ст.15 </w:t>
      </w:r>
      <w:r w:rsidRPr="00420B1E">
        <w:rPr>
          <w:rStyle w:val="FontStyle18"/>
        </w:rPr>
        <w:t xml:space="preserve">Федерального закона от 27.07.2004 № 79-ФЗ </w:t>
      </w:r>
      <w:r w:rsidR="00864F4F" w:rsidRPr="00420B1E">
        <w:rPr>
          <w:rStyle w:val="FontStyle18"/>
        </w:rPr>
        <w:br/>
      </w:r>
      <w:r w:rsidRPr="00420B1E">
        <w:rPr>
          <w:rStyle w:val="FontStyle18"/>
        </w:rPr>
        <w:t xml:space="preserve">«О государственной гражданской службе Российской Федерации», ч.2 ст.11 Федерального закона от 25.12.2008 № 273-ФЗ </w:t>
      </w:r>
      <w:r w:rsidR="00420B1E">
        <w:rPr>
          <w:rStyle w:val="FontStyle18"/>
        </w:rPr>
        <w:t xml:space="preserve">«О противодействии коррупции», </w:t>
      </w:r>
      <w:r w:rsidRPr="00420B1E">
        <w:rPr>
          <w:rStyle w:val="FontStyle18"/>
        </w:rPr>
        <w:t>а также Указом Президента Российской</w:t>
      </w:r>
      <w:r w:rsidR="00420B1E">
        <w:rPr>
          <w:rStyle w:val="FontStyle18"/>
        </w:rPr>
        <w:t xml:space="preserve"> Федерации от 22.12.2015 № 650 </w:t>
      </w:r>
      <w:r w:rsidRPr="00420B1E">
        <w:rPr>
          <w:rStyle w:val="FontStyle18"/>
        </w:rPr>
        <w:t>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</w:t>
      </w:r>
      <w:proofErr w:type="gramEnd"/>
      <w:r w:rsidRPr="00420B1E">
        <w:rPr>
          <w:rStyle w:val="FontStyle18"/>
        </w:rPr>
        <w:t xml:space="preserve"> личной заинтересованности при исполнении должностных обязанностей, котор</w:t>
      </w:r>
      <w:r w:rsidR="00E36C7D" w:rsidRPr="00420B1E">
        <w:rPr>
          <w:rStyle w:val="FontStyle18"/>
        </w:rPr>
        <w:t xml:space="preserve">ая приводит или может привести </w:t>
      </w:r>
      <w:r w:rsidRPr="00420B1E">
        <w:rPr>
          <w:rStyle w:val="FontStyle18"/>
        </w:rPr>
        <w:t>к конфликту интересов, и о внесении изменений в некоторые акты Президента Российской Федерации»</w:t>
      </w:r>
      <w:r w:rsidRPr="00420B1E">
        <w:t xml:space="preserve"> и во исполнение </w:t>
      </w:r>
      <w:r w:rsidRPr="00420B1E">
        <w:rPr>
          <w:rStyle w:val="a6"/>
        </w:rPr>
        <w:t xml:space="preserve"> </w:t>
      </w:r>
      <w:r w:rsidRPr="00420B1E">
        <w:rPr>
          <w:rStyle w:val="FontStyle18"/>
        </w:rPr>
        <w:t>приказа Судебного департамента при Верховном Суде Российской Федерации от 21.03.2023 № 54,</w:t>
      </w:r>
      <w:r w:rsidRPr="00420B1E">
        <w:rPr>
          <w:color w:val="000000"/>
          <w:spacing w:val="7"/>
        </w:rPr>
        <w:t xml:space="preserve"> </w:t>
      </w:r>
      <w:proofErr w:type="gramStart"/>
      <w:r w:rsidRPr="00420B1E">
        <w:t>П</w:t>
      </w:r>
      <w:proofErr w:type="gramEnd"/>
      <w:r w:rsidRPr="00420B1E">
        <w:t xml:space="preserve"> Р И КА З Ы В А Ю:</w:t>
      </w:r>
    </w:p>
    <w:p w:rsidR="00456702" w:rsidRPr="00420B1E" w:rsidRDefault="00456702" w:rsidP="00456702">
      <w:pPr>
        <w:ind w:firstLine="709"/>
        <w:jc w:val="both"/>
      </w:pPr>
    </w:p>
    <w:p w:rsidR="00456702" w:rsidRPr="00420B1E" w:rsidRDefault="00456702" w:rsidP="00456702">
      <w:pPr>
        <w:pStyle w:val="Style3"/>
        <w:widowControl/>
        <w:ind w:firstLine="709"/>
        <w:jc w:val="both"/>
        <w:rPr>
          <w:rStyle w:val="FontStyle17"/>
          <w:b w:val="0"/>
          <w:sz w:val="24"/>
          <w:szCs w:val="24"/>
        </w:rPr>
      </w:pPr>
      <w:r w:rsidRPr="00420B1E">
        <w:t>1. Утвердить прилагаемое</w:t>
      </w:r>
      <w:r w:rsidRPr="00420B1E">
        <w:rPr>
          <w:b/>
        </w:rPr>
        <w:t xml:space="preserve"> </w:t>
      </w:r>
      <w:r w:rsidRPr="00420B1E">
        <w:rPr>
          <w:rStyle w:val="FontStyle16"/>
          <w:b w:val="0"/>
        </w:rPr>
        <w:t xml:space="preserve"> Положение </w:t>
      </w:r>
      <w:r w:rsidRPr="00420B1E">
        <w:rPr>
          <w:rStyle w:val="FontStyle17"/>
          <w:b w:val="0"/>
          <w:sz w:val="24"/>
          <w:szCs w:val="24"/>
        </w:rPr>
        <w:t>о порядке сообщения лицами, замещающими должности федеральной гос</w:t>
      </w:r>
      <w:r w:rsidR="00420B1E">
        <w:rPr>
          <w:rStyle w:val="FontStyle17"/>
          <w:b w:val="0"/>
          <w:sz w:val="24"/>
          <w:szCs w:val="24"/>
        </w:rPr>
        <w:t xml:space="preserve">ударственной гражданской службы </w:t>
      </w:r>
      <w:r w:rsidRPr="00420B1E">
        <w:rPr>
          <w:rStyle w:val="FontStyle17"/>
          <w:b w:val="0"/>
          <w:sz w:val="24"/>
          <w:szCs w:val="24"/>
        </w:rPr>
        <w:t>в Управлении Судебного департамента в Курской области,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456702" w:rsidRPr="00420B1E" w:rsidRDefault="00456702" w:rsidP="00456702">
      <w:pPr>
        <w:pStyle w:val="Style3"/>
        <w:widowControl/>
        <w:ind w:firstLine="709"/>
        <w:jc w:val="both"/>
      </w:pPr>
      <w:r w:rsidRPr="00420B1E">
        <w:rPr>
          <w:rStyle w:val="FontStyle17"/>
          <w:b w:val="0"/>
          <w:sz w:val="24"/>
          <w:szCs w:val="24"/>
        </w:rPr>
        <w:t xml:space="preserve">2. Признать утратившим силу приказ Управления Судебного департамента </w:t>
      </w:r>
      <w:r w:rsidRPr="00420B1E">
        <w:rPr>
          <w:rStyle w:val="FontStyle17"/>
          <w:b w:val="0"/>
          <w:sz w:val="24"/>
          <w:szCs w:val="24"/>
        </w:rPr>
        <w:br/>
        <w:t xml:space="preserve">в Курской области от 09.06.2016 № 31 «Об утверждении </w:t>
      </w:r>
      <w:r w:rsidRPr="00420B1E">
        <w:t xml:space="preserve">Порядка уведомления федеральным государственным гражданским служащим  Управления Судебного департамента в Курской области о возникновении конфликта интересов или о возможности его возникновения на государственной гражданской службе». </w:t>
      </w:r>
    </w:p>
    <w:p w:rsidR="00456702" w:rsidRPr="00420B1E" w:rsidRDefault="00456702" w:rsidP="00456702">
      <w:pPr>
        <w:ind w:firstLine="709"/>
        <w:jc w:val="both"/>
      </w:pPr>
      <w:r w:rsidRPr="00420B1E">
        <w:t xml:space="preserve">3. </w:t>
      </w:r>
      <w:proofErr w:type="gramStart"/>
      <w:r w:rsidRPr="00420B1E">
        <w:t>Контроль за</w:t>
      </w:r>
      <w:proofErr w:type="gramEnd"/>
      <w:r w:rsidRPr="00420B1E">
        <w:t xml:space="preserve"> исполнением настоящего приказа возложить на заместителя начальника Управления – начальника отдела  по вопросам противодействия коррупции и организационно-правового обеспечения  деятельности судов  </w:t>
      </w:r>
      <w:proofErr w:type="spellStart"/>
      <w:r w:rsidRPr="00420B1E">
        <w:t>Русанову</w:t>
      </w:r>
      <w:proofErr w:type="spellEnd"/>
      <w:r w:rsidRPr="00420B1E">
        <w:t xml:space="preserve"> Ю.В.</w:t>
      </w:r>
    </w:p>
    <w:p w:rsidR="00456702" w:rsidRPr="00420B1E" w:rsidRDefault="00456702" w:rsidP="00456702">
      <w:pPr>
        <w:ind w:firstLine="709"/>
        <w:jc w:val="both"/>
      </w:pPr>
    </w:p>
    <w:p w:rsidR="00456702" w:rsidRPr="00420B1E" w:rsidRDefault="00456702" w:rsidP="00456702">
      <w:pPr>
        <w:ind w:firstLine="709"/>
        <w:jc w:val="both"/>
      </w:pPr>
    </w:p>
    <w:p w:rsidR="00456702" w:rsidRPr="00420B1E" w:rsidRDefault="00456702" w:rsidP="00456702">
      <w:pPr>
        <w:ind w:firstLine="709"/>
        <w:jc w:val="both"/>
      </w:pPr>
    </w:p>
    <w:p w:rsidR="006A09D8" w:rsidRPr="00420B1E" w:rsidRDefault="00456702" w:rsidP="00563908">
      <w:pPr>
        <w:jc w:val="both"/>
      </w:pPr>
      <w:r w:rsidRPr="00420B1E">
        <w:t xml:space="preserve">Начальник                                                        </w:t>
      </w:r>
      <w:r w:rsidRPr="00420B1E">
        <w:tab/>
      </w:r>
      <w:r w:rsidRPr="00420B1E">
        <w:tab/>
        <w:t xml:space="preserve">          </w:t>
      </w:r>
      <w:r w:rsidRPr="00420B1E">
        <w:tab/>
      </w:r>
      <w:r w:rsidRPr="00420B1E">
        <w:tab/>
      </w:r>
      <w:r w:rsidRPr="00420B1E">
        <w:tab/>
        <w:t xml:space="preserve">         Н.А. Малыхин</w:t>
      </w:r>
    </w:p>
    <w:p w:rsidR="00DC496D" w:rsidRDefault="00DC496D" w:rsidP="006B14FD"/>
    <w:sectPr w:rsidR="00DC496D" w:rsidSect="00456702">
      <w:pgSz w:w="11906" w:h="16838"/>
      <w:pgMar w:top="1134" w:right="707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5C69" w:rsidRDefault="000F5C69" w:rsidP="00CD7D31">
      <w:r>
        <w:separator/>
      </w:r>
    </w:p>
  </w:endnote>
  <w:endnote w:type="continuationSeparator" w:id="0">
    <w:p w:rsidR="000F5C69" w:rsidRDefault="000F5C69" w:rsidP="00CD7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5C69" w:rsidRDefault="000F5C69" w:rsidP="00CD7D31">
      <w:r>
        <w:separator/>
      </w:r>
    </w:p>
  </w:footnote>
  <w:footnote w:type="continuationSeparator" w:id="0">
    <w:p w:rsidR="000F5C69" w:rsidRDefault="000F5C69" w:rsidP="00CD7D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261"/>
    <w:rsid w:val="0005130C"/>
    <w:rsid w:val="0005705A"/>
    <w:rsid w:val="000A2AD9"/>
    <w:rsid w:val="000B5FB4"/>
    <w:rsid w:val="000F5C69"/>
    <w:rsid w:val="00166B61"/>
    <w:rsid w:val="00193D91"/>
    <w:rsid w:val="001E58A9"/>
    <w:rsid w:val="00200177"/>
    <w:rsid w:val="0024662A"/>
    <w:rsid w:val="00261854"/>
    <w:rsid w:val="002C73D3"/>
    <w:rsid w:val="002D1350"/>
    <w:rsid w:val="00343CFF"/>
    <w:rsid w:val="00344C82"/>
    <w:rsid w:val="003C6E92"/>
    <w:rsid w:val="00420B1E"/>
    <w:rsid w:val="00427670"/>
    <w:rsid w:val="00456702"/>
    <w:rsid w:val="00456A8E"/>
    <w:rsid w:val="0046039F"/>
    <w:rsid w:val="00471218"/>
    <w:rsid w:val="00475CC4"/>
    <w:rsid w:val="00486C6C"/>
    <w:rsid w:val="004A301D"/>
    <w:rsid w:val="00517A89"/>
    <w:rsid w:val="00556FA4"/>
    <w:rsid w:val="0055764B"/>
    <w:rsid w:val="00563908"/>
    <w:rsid w:val="00567133"/>
    <w:rsid w:val="00571B1B"/>
    <w:rsid w:val="005A2C89"/>
    <w:rsid w:val="005D6524"/>
    <w:rsid w:val="00641B76"/>
    <w:rsid w:val="006A09D8"/>
    <w:rsid w:val="006A2545"/>
    <w:rsid w:val="006A6C8C"/>
    <w:rsid w:val="006B14FD"/>
    <w:rsid w:val="006E5D12"/>
    <w:rsid w:val="00737B5B"/>
    <w:rsid w:val="00737C38"/>
    <w:rsid w:val="00780D62"/>
    <w:rsid w:val="00797EA9"/>
    <w:rsid w:val="00813424"/>
    <w:rsid w:val="008258BE"/>
    <w:rsid w:val="00832F85"/>
    <w:rsid w:val="00842185"/>
    <w:rsid w:val="00854EE9"/>
    <w:rsid w:val="00864F4F"/>
    <w:rsid w:val="008764E3"/>
    <w:rsid w:val="008823B0"/>
    <w:rsid w:val="008B25D9"/>
    <w:rsid w:val="008B7CE0"/>
    <w:rsid w:val="008F5261"/>
    <w:rsid w:val="008F5BEC"/>
    <w:rsid w:val="0092019D"/>
    <w:rsid w:val="009941DD"/>
    <w:rsid w:val="009D1E51"/>
    <w:rsid w:val="00A26BC2"/>
    <w:rsid w:val="00AF332D"/>
    <w:rsid w:val="00B43853"/>
    <w:rsid w:val="00BB1C36"/>
    <w:rsid w:val="00BF1254"/>
    <w:rsid w:val="00C32286"/>
    <w:rsid w:val="00C5476D"/>
    <w:rsid w:val="00CC7531"/>
    <w:rsid w:val="00CD7D31"/>
    <w:rsid w:val="00CE5080"/>
    <w:rsid w:val="00CE7F63"/>
    <w:rsid w:val="00CF2E10"/>
    <w:rsid w:val="00D245D7"/>
    <w:rsid w:val="00D651CF"/>
    <w:rsid w:val="00D87A8E"/>
    <w:rsid w:val="00DC496D"/>
    <w:rsid w:val="00DE5237"/>
    <w:rsid w:val="00E033F0"/>
    <w:rsid w:val="00E36C7D"/>
    <w:rsid w:val="00EE1B59"/>
    <w:rsid w:val="00EF6D2E"/>
    <w:rsid w:val="00F02217"/>
    <w:rsid w:val="00F04CC3"/>
    <w:rsid w:val="00F05F2E"/>
    <w:rsid w:val="00F2475A"/>
    <w:rsid w:val="00F32A56"/>
    <w:rsid w:val="00F339E5"/>
    <w:rsid w:val="00F52601"/>
    <w:rsid w:val="00F55A86"/>
    <w:rsid w:val="00F92CAC"/>
    <w:rsid w:val="00FA0941"/>
    <w:rsid w:val="00FE3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2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F52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 Знак Знак Знак"/>
    <w:basedOn w:val="a"/>
    <w:rsid w:val="00475CC4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CD7D3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7D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D7D3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7D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A2AD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A2AD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F02217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b">
    <w:name w:val="List Paragraph"/>
    <w:basedOn w:val="a"/>
    <w:uiPriority w:val="34"/>
    <w:qFormat/>
    <w:rsid w:val="00F02217"/>
    <w:pPr>
      <w:ind w:left="720"/>
      <w:contextualSpacing/>
    </w:pPr>
  </w:style>
  <w:style w:type="paragraph" w:customStyle="1" w:styleId="ConsNormal">
    <w:name w:val="ConsNormal"/>
    <w:rsid w:val="00780D6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ing">
    <w:name w:val="Heading"/>
    <w:rsid w:val="00780D6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FontStyle18">
    <w:name w:val="Font Style18"/>
    <w:basedOn w:val="a0"/>
    <w:uiPriority w:val="99"/>
    <w:rsid w:val="00471218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3C6E92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uiPriority w:val="99"/>
    <w:rsid w:val="003C6E92"/>
    <w:pPr>
      <w:widowControl w:val="0"/>
      <w:autoSpaceDE w:val="0"/>
      <w:autoSpaceDN w:val="0"/>
      <w:adjustRightInd w:val="0"/>
      <w:spacing w:line="326" w:lineRule="exact"/>
      <w:jc w:val="center"/>
    </w:pPr>
  </w:style>
  <w:style w:type="character" w:customStyle="1" w:styleId="FontStyle16">
    <w:name w:val="Font Style16"/>
    <w:uiPriority w:val="99"/>
    <w:rsid w:val="003C6E92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7">
    <w:name w:val="Font Style17"/>
    <w:uiPriority w:val="99"/>
    <w:rsid w:val="003C6E92"/>
    <w:rPr>
      <w:rFonts w:ascii="Times New Roman" w:hAnsi="Times New Roman" w:cs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2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F52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 Знак Знак Знак"/>
    <w:basedOn w:val="a"/>
    <w:rsid w:val="00475CC4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CD7D3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7D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D7D3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7D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A2AD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A2AD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F02217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b">
    <w:name w:val="List Paragraph"/>
    <w:basedOn w:val="a"/>
    <w:uiPriority w:val="34"/>
    <w:qFormat/>
    <w:rsid w:val="00F02217"/>
    <w:pPr>
      <w:ind w:left="720"/>
      <w:contextualSpacing/>
    </w:pPr>
  </w:style>
  <w:style w:type="paragraph" w:customStyle="1" w:styleId="ConsNormal">
    <w:name w:val="ConsNormal"/>
    <w:rsid w:val="00780D6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ing">
    <w:name w:val="Heading"/>
    <w:rsid w:val="00780D6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FontStyle18">
    <w:name w:val="Font Style18"/>
    <w:basedOn w:val="a0"/>
    <w:uiPriority w:val="99"/>
    <w:rsid w:val="00471218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3C6E92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uiPriority w:val="99"/>
    <w:rsid w:val="003C6E92"/>
    <w:pPr>
      <w:widowControl w:val="0"/>
      <w:autoSpaceDE w:val="0"/>
      <w:autoSpaceDN w:val="0"/>
      <w:adjustRightInd w:val="0"/>
      <w:spacing w:line="326" w:lineRule="exact"/>
      <w:jc w:val="center"/>
    </w:pPr>
  </w:style>
  <w:style w:type="character" w:customStyle="1" w:styleId="FontStyle16">
    <w:name w:val="Font Style16"/>
    <w:uiPriority w:val="99"/>
    <w:rsid w:val="003C6E92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7">
    <w:name w:val="Font Style17"/>
    <w:uiPriority w:val="99"/>
    <w:rsid w:val="003C6E92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95D002-DC8D-4438-B0D3-21DB9EF9B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2023-04-18T09:28:00Z</cp:lastPrinted>
  <dcterms:created xsi:type="dcterms:W3CDTF">2025-12-23T08:06:00Z</dcterms:created>
  <dcterms:modified xsi:type="dcterms:W3CDTF">2025-12-23T08:14:00Z</dcterms:modified>
</cp:coreProperties>
</file>