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8" w:rsidRPr="004378FD" w:rsidRDefault="004378FD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8FD">
        <w:rPr>
          <w:rFonts w:ascii="Times New Roman" w:eastAsia="Times New Roman" w:hAnsi="Times New Roman" w:cs="Times New Roman"/>
          <w:sz w:val="26"/>
          <w:szCs w:val="26"/>
        </w:rPr>
        <w:t>4</w:t>
      </w:r>
      <w:r w:rsidR="00F60598" w:rsidRPr="00437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78FD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="00F60598" w:rsidRPr="004378FD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4378FD">
        <w:rPr>
          <w:rFonts w:ascii="Times New Roman" w:eastAsia="Times New Roman" w:hAnsi="Times New Roman" w:cs="Times New Roman"/>
          <w:sz w:val="26"/>
          <w:szCs w:val="26"/>
        </w:rPr>
        <w:t>6</w:t>
      </w:r>
      <w:r w:rsidR="00F40F02" w:rsidRPr="00437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598" w:rsidRPr="004378FD">
        <w:rPr>
          <w:rFonts w:ascii="Times New Roman" w:eastAsia="Times New Roman" w:hAnsi="Times New Roman" w:cs="Times New Roman"/>
          <w:sz w:val="26"/>
          <w:szCs w:val="26"/>
        </w:rPr>
        <w:t xml:space="preserve">г. состоялось заседание комиссии по </w:t>
      </w:r>
      <w:r w:rsidR="00F60598" w:rsidRPr="004378FD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  <w:r w:rsidR="009A3E98" w:rsidRPr="004378FD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F60598" w:rsidRPr="004378FD">
        <w:rPr>
          <w:rFonts w:ascii="Times New Roman" w:hAnsi="Times New Roman" w:cs="Times New Roman"/>
          <w:sz w:val="26"/>
          <w:szCs w:val="26"/>
        </w:rPr>
        <w:t>.</w:t>
      </w:r>
    </w:p>
    <w:p w:rsidR="00F60598" w:rsidRPr="004378FD" w:rsidRDefault="00F60598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0598" w:rsidRPr="004378FD" w:rsidRDefault="00F60598" w:rsidP="00C63D22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FD">
        <w:rPr>
          <w:rFonts w:ascii="Times New Roman" w:hAnsi="Times New Roman" w:cs="Times New Roman"/>
          <w:sz w:val="26"/>
          <w:szCs w:val="26"/>
        </w:rPr>
        <w:t>Комиссией рассмотрен</w:t>
      </w:r>
      <w:r w:rsidR="00974A17" w:rsidRPr="004378FD">
        <w:rPr>
          <w:rFonts w:ascii="Times New Roman" w:hAnsi="Times New Roman" w:cs="Times New Roman"/>
          <w:sz w:val="26"/>
          <w:szCs w:val="26"/>
        </w:rPr>
        <w:t xml:space="preserve">о </w:t>
      </w:r>
      <w:r w:rsidR="00974A17" w:rsidRPr="004378FD">
        <w:rPr>
          <w:rFonts w:ascii="Times New Roman" w:eastAsia="Times New Roman" w:hAnsi="Times New Roman" w:cs="Times New Roman"/>
          <w:sz w:val="26"/>
          <w:szCs w:val="26"/>
        </w:rPr>
        <w:t xml:space="preserve">обращение гражданина, замещавшего должность </w:t>
      </w:r>
      <w:r w:rsidR="00974A17" w:rsidRPr="004378FD"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 службы в</w:t>
      </w:r>
      <w:r w:rsidR="00974A17" w:rsidRPr="004378FD">
        <w:rPr>
          <w:rFonts w:ascii="Times New Roman" w:eastAsia="Times New Roman" w:hAnsi="Times New Roman" w:cs="Times New Roman"/>
          <w:sz w:val="26"/>
          <w:szCs w:val="26"/>
        </w:rPr>
        <w:t xml:space="preserve"> суде Красноярского края, о даче согласия на замещение должности в организации.</w:t>
      </w:r>
      <w:r w:rsidR="00974A17" w:rsidRPr="004378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48E2" w:rsidRPr="004378FD" w:rsidRDefault="002648E2" w:rsidP="002648E2">
      <w:pPr>
        <w:tabs>
          <w:tab w:val="center" w:pos="426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0598" w:rsidRPr="00EC54D9" w:rsidRDefault="00F60598" w:rsidP="00261D7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8FD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</w:t>
      </w:r>
      <w:r w:rsidR="00974A17" w:rsidRPr="004378FD">
        <w:rPr>
          <w:rFonts w:ascii="Times New Roman" w:hAnsi="Times New Roman" w:cs="Times New Roman"/>
          <w:sz w:val="26"/>
          <w:szCs w:val="26"/>
        </w:rPr>
        <w:t>обращения</w:t>
      </w:r>
      <w:r w:rsidRPr="004378FD">
        <w:rPr>
          <w:rFonts w:ascii="Times New Roman" w:hAnsi="Times New Roman" w:cs="Times New Roman"/>
          <w:sz w:val="26"/>
          <w:szCs w:val="26"/>
        </w:rPr>
        <w:t xml:space="preserve">, Комиссией </w:t>
      </w:r>
      <w:r w:rsidR="004824BB" w:rsidRPr="004378FD">
        <w:rPr>
          <w:rFonts w:ascii="Times New Roman" w:hAnsi="Times New Roman" w:cs="Times New Roman"/>
          <w:sz w:val="26"/>
          <w:szCs w:val="26"/>
        </w:rPr>
        <w:t>принят</w:t>
      </w:r>
      <w:r w:rsidR="00974A17" w:rsidRPr="004378FD">
        <w:rPr>
          <w:rFonts w:ascii="Times New Roman" w:hAnsi="Times New Roman" w:cs="Times New Roman"/>
          <w:sz w:val="26"/>
          <w:szCs w:val="26"/>
        </w:rPr>
        <w:t>о</w:t>
      </w:r>
      <w:r w:rsidR="004824BB" w:rsidRPr="004378FD">
        <w:rPr>
          <w:rFonts w:ascii="Times New Roman" w:hAnsi="Times New Roman" w:cs="Times New Roman"/>
          <w:sz w:val="26"/>
          <w:szCs w:val="26"/>
        </w:rPr>
        <w:t xml:space="preserve"> </w:t>
      </w:r>
      <w:r w:rsidR="00974A17" w:rsidRPr="004378FD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974A17" w:rsidRPr="00437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даче согласия на замещение бывшим </w:t>
      </w:r>
      <w:r w:rsidR="00974A17" w:rsidRPr="004378FD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гражданским служащим </w:t>
      </w:r>
      <w:r w:rsidR="00974A17" w:rsidRPr="00437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в </w:t>
      </w:r>
      <w:r w:rsidR="00974A17" w:rsidRPr="004378FD">
        <w:rPr>
          <w:rFonts w:ascii="Times New Roman" w:eastAsia="Times New Roman" w:hAnsi="Times New Roman" w:cs="Times New Roman"/>
          <w:sz w:val="26"/>
          <w:szCs w:val="26"/>
        </w:rPr>
        <w:t>организации.</w:t>
      </w:r>
      <w:bookmarkStart w:id="0" w:name="_GoBack"/>
      <w:bookmarkEnd w:id="0"/>
    </w:p>
    <w:p w:rsid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4A17" w:rsidRP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74A17" w:rsidRPr="00974A17" w:rsidSect="00DA00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C4"/>
    <w:multiLevelType w:val="hybridMultilevel"/>
    <w:tmpl w:val="DB169080"/>
    <w:lvl w:ilvl="0" w:tplc="D0969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5E44D5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E0997"/>
    <w:multiLevelType w:val="hybridMultilevel"/>
    <w:tmpl w:val="CE84444A"/>
    <w:lvl w:ilvl="0" w:tplc="3B545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630C9"/>
    <w:multiLevelType w:val="hybridMultilevel"/>
    <w:tmpl w:val="5B00725E"/>
    <w:lvl w:ilvl="0" w:tplc="16D439A2">
      <w:start w:val="1"/>
      <w:numFmt w:val="decimal"/>
      <w:lvlText w:val="%1."/>
      <w:lvlJc w:val="left"/>
      <w:pPr>
        <w:ind w:left="10708" w:hanging="72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4">
    <w:nsid w:val="638A7124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8D768C"/>
    <w:multiLevelType w:val="hybridMultilevel"/>
    <w:tmpl w:val="203890D0"/>
    <w:lvl w:ilvl="0" w:tplc="2A58E2E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9F774B"/>
    <w:multiLevelType w:val="hybridMultilevel"/>
    <w:tmpl w:val="5FEC57F2"/>
    <w:lvl w:ilvl="0" w:tplc="88885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D1"/>
    <w:rsid w:val="000522FF"/>
    <w:rsid w:val="000B0599"/>
    <w:rsid w:val="001D74C8"/>
    <w:rsid w:val="001F0C9B"/>
    <w:rsid w:val="00254351"/>
    <w:rsid w:val="00261D73"/>
    <w:rsid w:val="002648E2"/>
    <w:rsid w:val="002D41C5"/>
    <w:rsid w:val="00373F46"/>
    <w:rsid w:val="003B06E1"/>
    <w:rsid w:val="003D7437"/>
    <w:rsid w:val="004378FD"/>
    <w:rsid w:val="004824BB"/>
    <w:rsid w:val="005A3326"/>
    <w:rsid w:val="00686623"/>
    <w:rsid w:val="008F00D1"/>
    <w:rsid w:val="00930ED1"/>
    <w:rsid w:val="00974A17"/>
    <w:rsid w:val="00985A2B"/>
    <w:rsid w:val="009A3E98"/>
    <w:rsid w:val="00A61F4D"/>
    <w:rsid w:val="00B21A22"/>
    <w:rsid w:val="00BB66B8"/>
    <w:rsid w:val="00C63D22"/>
    <w:rsid w:val="00DA0067"/>
    <w:rsid w:val="00E77309"/>
    <w:rsid w:val="00EC54D9"/>
    <w:rsid w:val="00EE2F5B"/>
    <w:rsid w:val="00F40F02"/>
    <w:rsid w:val="00F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25</cp:revision>
  <dcterms:created xsi:type="dcterms:W3CDTF">2024-06-17T04:52:00Z</dcterms:created>
  <dcterms:modified xsi:type="dcterms:W3CDTF">2026-06-11T08:48:00Z</dcterms:modified>
</cp:coreProperties>
</file>