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7FA" w:rsidRPr="00695535" w:rsidRDefault="00EB6E86">
      <w:pPr>
        <w:jc w:val="center"/>
        <w:rPr>
          <w:b/>
          <w:i/>
          <w:sz w:val="24"/>
          <w:szCs w:val="24"/>
        </w:rPr>
      </w:pPr>
      <w:r w:rsidRPr="00695535">
        <w:rPr>
          <w:b/>
          <w:i/>
          <w:sz w:val="24"/>
          <w:szCs w:val="24"/>
        </w:rPr>
        <w:t xml:space="preserve">ОБРАЗЕЦ ЗАПОЛНЕНИЯ ПЛАТЕЖНЫХ ПОРУЧЕНИЙ </w:t>
      </w:r>
    </w:p>
    <w:p w:rsidR="006E17FA" w:rsidRPr="00695535" w:rsidRDefault="00EB6E86">
      <w:pPr>
        <w:jc w:val="center"/>
        <w:rPr>
          <w:b/>
          <w:i/>
          <w:sz w:val="24"/>
          <w:szCs w:val="24"/>
        </w:rPr>
      </w:pPr>
      <w:r w:rsidRPr="00695535">
        <w:rPr>
          <w:b/>
          <w:i/>
          <w:sz w:val="24"/>
          <w:szCs w:val="24"/>
          <w:highlight w:val="yellow"/>
        </w:rPr>
        <w:t xml:space="preserve">Для перечисления </w:t>
      </w:r>
      <w:r w:rsidR="004E4A8C" w:rsidRPr="00695535">
        <w:rPr>
          <w:b/>
          <w:i/>
          <w:sz w:val="24"/>
          <w:szCs w:val="24"/>
          <w:highlight w:val="yellow"/>
        </w:rPr>
        <w:t xml:space="preserve">денежных </w:t>
      </w:r>
      <w:r w:rsidR="004E4A8C" w:rsidRPr="00586023">
        <w:rPr>
          <w:b/>
          <w:i/>
          <w:sz w:val="24"/>
          <w:szCs w:val="24"/>
          <w:highlight w:val="yellow"/>
        </w:rPr>
        <w:t>средств</w:t>
      </w:r>
      <w:r w:rsidR="00C65C9D">
        <w:rPr>
          <w:b/>
          <w:i/>
          <w:sz w:val="24"/>
          <w:szCs w:val="24"/>
          <w:highlight w:val="yellow"/>
        </w:rPr>
        <w:t>,</w:t>
      </w:r>
      <w:r w:rsidR="004E4A8C" w:rsidRPr="00586023">
        <w:rPr>
          <w:b/>
          <w:i/>
          <w:color w:val="000000"/>
          <w:sz w:val="24"/>
          <w:szCs w:val="24"/>
          <w:highlight w:val="yellow"/>
          <w:shd w:val="clear" w:color="auto" w:fill="FFFFFF"/>
        </w:rPr>
        <w:t xml:space="preserve"> поступающих во временное распоряжение</w:t>
      </w:r>
      <w:r w:rsidR="00C65C9D">
        <w:rPr>
          <w:b/>
          <w:i/>
          <w:color w:val="000000"/>
          <w:sz w:val="24"/>
          <w:szCs w:val="24"/>
          <w:highlight w:val="yellow"/>
          <w:shd w:val="clear" w:color="auto" w:fill="FFFFFF"/>
        </w:rPr>
        <w:t>, на лицевой (депозитный) счет</w:t>
      </w:r>
      <w:r w:rsidR="004E4A8C" w:rsidRPr="00586023">
        <w:rPr>
          <w:b/>
          <w:i/>
          <w:color w:val="000000"/>
          <w:sz w:val="24"/>
          <w:szCs w:val="24"/>
          <w:highlight w:val="yellow"/>
          <w:shd w:val="clear" w:color="auto" w:fill="FFFFFF"/>
        </w:rPr>
        <w:t xml:space="preserve"> У</w:t>
      </w:r>
      <w:r w:rsidR="00586023" w:rsidRPr="00586023">
        <w:rPr>
          <w:b/>
          <w:i/>
          <w:color w:val="000000"/>
          <w:sz w:val="24"/>
          <w:szCs w:val="24"/>
          <w:highlight w:val="yellow"/>
          <w:shd w:val="clear" w:color="auto" w:fill="FFFFFF"/>
        </w:rPr>
        <w:t>СД в Кемеровской области - Кузбассе</w:t>
      </w: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5352"/>
        <w:gridCol w:w="4394"/>
      </w:tblGrid>
      <w:tr w:rsidR="006E17FA">
        <w:trPr>
          <w:gridAfter w:val="1"/>
          <w:wAfter w:w="4394" w:type="dxa"/>
          <w:trHeight w:val="255"/>
        </w:trPr>
        <w:tc>
          <w:tcPr>
            <w:tcW w:w="5352" w:type="dxa"/>
          </w:tcPr>
          <w:p w:rsidR="006E17FA" w:rsidRDefault="00B0176C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noProof/>
              </w:rPr>
              <w:pict>
                <v:shape id="shape 0" o:spid="_x0000_s1029" style="position:absolute;left:0;text-align:left;margin-left:38.85pt;margin-top:13.9pt;width:46.5pt;height:66pt;flip:x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adj="0,,0" path="m,l100000,100000e" filled="f" strokecolor="#4579b8">
                  <v:stroke joinstyle="round"/>
                  <v:formulas/>
                  <v:path o:connecttype="segments" textboxrect="0,0,100000,100000"/>
                </v:shape>
              </w:pict>
            </w:r>
            <w:r>
              <w:rPr>
                <w:noProof/>
              </w:rPr>
              <w:pict>
                <v:shape id="shape 1" o:spid="_x0000_s1028" style="position:absolute;left:0;text-align:left;margin-left:138.75pt;margin-top:13.9pt;width:33.75pt;height:66pt;z-index:251660288;visibility:visible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adj="0,,0" path="m,l100000,100000e" filled="f" strokecolor="#4579b8">
                  <v:stroke joinstyle="round"/>
                  <v:formulas/>
                  <v:path o:connecttype="segments" textboxrect="0,0,100000,100000"/>
                </v:shape>
              </w:pict>
            </w:r>
            <w:r w:rsidR="00EB6E86">
              <w:t>Заполняется банком плательщика</w:t>
            </w:r>
          </w:p>
        </w:tc>
      </w:tr>
      <w:tr w:rsidR="006E17FA">
        <w:trPr>
          <w:gridBefore w:val="1"/>
          <w:trHeight w:val="63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7FA" w:rsidRDefault="00EB6E86">
            <w:r>
              <w:t>Статус лица, оформившего расчетный документ (поле 101)</w:t>
            </w:r>
          </w:p>
        </w:tc>
      </w:tr>
    </w:tbl>
    <w:p w:rsidR="006E17FA" w:rsidRDefault="006E17FA"/>
    <w:p w:rsidR="006E17FA" w:rsidRDefault="00B0176C">
      <w:r>
        <w:rPr>
          <w:noProof/>
        </w:rPr>
        <w:pict>
          <v:shape id="shape 2" o:spid="_x0000_s1027" style="position:absolute;margin-left:435.75pt;margin-top:0;width:51.75pt;height:50.25pt;z-index:251661312;visibility:visible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adj="0,,0" path="m,l100000,100000e" filled="f" strokecolor="#4579b8">
            <v:stroke joinstyle="round"/>
            <v:formulas/>
            <v:path o:connecttype="segments" textboxrect="0,0,100000,100000"/>
          </v:shape>
        </w:pic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6E17FA">
        <w:trPr>
          <w:cantSplit/>
        </w:trPr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E17FA" w:rsidRDefault="006E17FA">
            <w:pPr>
              <w:jc w:val="center"/>
            </w:pP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/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E17FA" w:rsidRDefault="006E17FA">
            <w:pPr>
              <w:jc w:val="center"/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pPr>
              <w:jc w:val="center"/>
            </w:pPr>
            <w:r>
              <w:t>0401060</w:t>
            </w:r>
          </w:p>
        </w:tc>
      </w:tr>
      <w:tr w:rsidR="006E17FA">
        <w:trPr>
          <w:cantSplit/>
        </w:trPr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EB6E8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EB6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>
            <w:pPr>
              <w:jc w:val="both"/>
              <w:rPr>
                <w:sz w:val="16"/>
                <w:szCs w:val="16"/>
              </w:rPr>
            </w:pPr>
          </w:p>
        </w:tc>
      </w:tr>
    </w:tbl>
    <w:p w:rsidR="006E17FA" w:rsidRDefault="006E17F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6E17FA">
        <w:trPr>
          <w:trHeight w:val="360"/>
        </w:trPr>
        <w:tc>
          <w:tcPr>
            <w:tcW w:w="51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EB6E86">
            <w:pPr>
              <w:tabs>
                <w:tab w:val="center" w:pos="4111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ПЛАТЕЖНОЕ ПОРУЧЕНИЕ № **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E17FA" w:rsidRDefault="00EB6E86">
            <w:pPr>
              <w:jc w:val="center"/>
            </w:pPr>
            <w:r>
              <w:t>**.**.**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/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E17FA" w:rsidRDefault="00EB6E86">
            <w:pPr>
              <w:jc w:val="center"/>
            </w:pPr>
            <w:r>
              <w:t>*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7FA" w:rsidRDefault="00EB6E86">
            <w:pPr>
              <w:jc w:val="center"/>
            </w:pPr>
            <w:r>
              <w:t>**</w:t>
            </w:r>
          </w:p>
        </w:tc>
      </w:tr>
      <w:tr w:rsidR="006E17FA">
        <w:tc>
          <w:tcPr>
            <w:tcW w:w="51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EB6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EB6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6E17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6E17FA">
            <w:pPr>
              <w:jc w:val="center"/>
              <w:rPr>
                <w:sz w:val="16"/>
                <w:szCs w:val="16"/>
              </w:rPr>
            </w:pPr>
          </w:p>
        </w:tc>
      </w:tr>
    </w:tbl>
    <w:p w:rsidR="006E17FA" w:rsidRDefault="006E17FA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5"/>
      </w:tblGrid>
      <w:tr w:rsidR="006E17FA">
        <w:trPr>
          <w:trHeight w:val="605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</w:tcBorders>
          </w:tcPr>
          <w:p w:rsidR="006E17FA" w:rsidRDefault="00EB6E86">
            <w:r>
              <w:t>Сумма</w:t>
            </w:r>
          </w:p>
          <w:p w:rsidR="006E17FA" w:rsidRDefault="00EB6E86">
            <w:r>
              <w:t>прописью</w:t>
            </w:r>
          </w:p>
        </w:tc>
        <w:tc>
          <w:tcPr>
            <w:tcW w:w="9072" w:type="dxa"/>
            <w:gridSpan w:val="12"/>
            <w:tcBorders>
              <w:top w:val="none" w:sz="4" w:space="0" w:color="000000"/>
              <w:right w:val="none" w:sz="4" w:space="0" w:color="000000"/>
            </w:tcBorders>
          </w:tcPr>
          <w:p w:rsidR="006E17FA" w:rsidRDefault="00EB6E86">
            <w:pPr>
              <w:ind w:left="57"/>
            </w:pPr>
            <w:r>
              <w:t>Сто рублей  00 копеек</w:t>
            </w: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r>
              <w:t xml:space="preserve">ИНН 421200000000 </w:t>
            </w:r>
          </w:p>
        </w:tc>
        <w:tc>
          <w:tcPr>
            <w:tcW w:w="2835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pPr>
              <w:ind w:left="57"/>
            </w:pPr>
            <w:r>
              <w:t>КПП 0</w:t>
            </w:r>
          </w:p>
        </w:tc>
        <w:tc>
          <w:tcPr>
            <w:tcW w:w="851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6E17FA" w:rsidRDefault="00EB6E86">
            <w:pPr>
              <w:ind w:left="57"/>
            </w:pPr>
            <w:r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EB6E86">
            <w:pPr>
              <w:ind w:left="57"/>
            </w:pPr>
            <w:r>
              <w:t>100-00</w:t>
            </w: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6E17FA" w:rsidRDefault="00EB6E86">
            <w:r>
              <w:t>Иванов Иван Иванович</w:t>
            </w:r>
          </w:p>
          <w:p w:rsidR="006E17FA" w:rsidRDefault="006E17FA">
            <w:pPr>
              <w:ind w:firstLine="720"/>
            </w:pPr>
          </w:p>
        </w:tc>
        <w:tc>
          <w:tcPr>
            <w:tcW w:w="851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FA" w:rsidRDefault="006E17FA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E17FA" w:rsidRDefault="006E17FA">
            <w:pPr>
              <w:jc w:val="center"/>
            </w:pP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6E17FA" w:rsidRDefault="006E17FA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6E17FA" w:rsidRDefault="00EB6E86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EB6E86">
            <w:r>
              <w:rPr>
                <w:color w:val="000000"/>
              </w:rPr>
              <w:t>00000000000000000000</w:t>
            </w: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6E17FA" w:rsidRDefault="00EB6E86">
            <w: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E17FA" w:rsidRDefault="006E17FA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6E17FA">
            <w:pPr>
              <w:jc w:val="center"/>
            </w:pP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EB6E86">
            <w:r>
              <w:t>КЕМЕРОВСКОЕ ОТДЕЛЕНИЕ N8615 ПАО СБЕРБАНК г. Кемерово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pPr>
              <w:ind w:left="57"/>
            </w:pPr>
            <w:r>
              <w:t>БИК</w:t>
            </w:r>
          </w:p>
        </w:tc>
        <w:tc>
          <w:tcPr>
            <w:tcW w:w="368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EB6E86">
            <w:r>
              <w:t>043207612</w:t>
            </w: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E17FA" w:rsidRDefault="00EB6E86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EB6E86">
            <w:r>
              <w:t>30101810200000000612</w:t>
            </w: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E17FA" w:rsidRDefault="00EB6E86">
            <w: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FA" w:rsidRDefault="006E17FA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E17FA" w:rsidRDefault="006E17FA">
            <w:pPr>
              <w:ind w:left="57"/>
            </w:pP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EB6E86" w:rsidP="00B0176C">
            <w:pPr>
              <w:spacing w:after="200" w:line="276" w:lineRule="auto"/>
              <w:jc w:val="both"/>
              <w:rPr>
                <w:highlight w:val="yellow"/>
              </w:rPr>
            </w:pPr>
            <w:bookmarkStart w:id="0" w:name="_GoBack"/>
            <w:bookmarkEnd w:id="0"/>
            <w:r w:rsidRPr="00B0176C">
              <w:rPr>
                <w:b/>
                <w:color w:val="FF0000"/>
              </w:rPr>
              <w:t>О</w:t>
            </w:r>
            <w:r w:rsidR="00DB36ED" w:rsidRPr="00B0176C">
              <w:rPr>
                <w:b/>
                <w:color w:val="FF0000"/>
              </w:rPr>
              <w:t xml:space="preserve">КЦ № </w:t>
            </w:r>
            <w:r w:rsidR="00B0176C" w:rsidRPr="00B0176C">
              <w:rPr>
                <w:b/>
                <w:color w:val="FF0000"/>
              </w:rPr>
              <w:t>1</w:t>
            </w:r>
            <w:r w:rsidR="00DB36ED" w:rsidRPr="00B0176C">
              <w:rPr>
                <w:b/>
                <w:color w:val="FF0000"/>
              </w:rPr>
              <w:t xml:space="preserve"> </w:t>
            </w:r>
            <w:proofErr w:type="spellStart"/>
            <w:r w:rsidR="00DB36ED" w:rsidRPr="00B0176C">
              <w:rPr>
                <w:b/>
                <w:color w:val="FF0000"/>
              </w:rPr>
              <w:t>СибГУ</w:t>
            </w:r>
            <w:proofErr w:type="spellEnd"/>
            <w:r w:rsidR="00DB36ED" w:rsidRPr="00B0176C">
              <w:rPr>
                <w:b/>
                <w:color w:val="FF0000"/>
              </w:rPr>
              <w:t xml:space="preserve"> Банка России</w:t>
            </w:r>
            <w:r w:rsidRPr="00B0176C">
              <w:rPr>
                <w:b/>
                <w:color w:val="FF0000"/>
              </w:rPr>
              <w:t xml:space="preserve">//УФК по </w:t>
            </w:r>
            <w:proofErr w:type="gramStart"/>
            <w:r w:rsidR="00B0176C" w:rsidRPr="00B0176C">
              <w:rPr>
                <w:b/>
                <w:color w:val="FF0000"/>
              </w:rPr>
              <w:t>Новосибирской</w:t>
            </w:r>
            <w:proofErr w:type="gramEnd"/>
            <w:r w:rsidRPr="00B0176C">
              <w:rPr>
                <w:b/>
                <w:color w:val="FF0000"/>
              </w:rPr>
              <w:t xml:space="preserve"> области</w:t>
            </w:r>
            <w:r w:rsidR="00B0176C" w:rsidRPr="00B0176C">
              <w:rPr>
                <w:b/>
                <w:color w:val="FF0000"/>
              </w:rPr>
              <w:t>,</w:t>
            </w:r>
            <w:r w:rsidRPr="00B0176C">
              <w:rPr>
                <w:b/>
                <w:color w:val="FF0000"/>
              </w:rPr>
              <w:t xml:space="preserve"> г </w:t>
            </w:r>
            <w:r w:rsidR="00B0176C" w:rsidRPr="00B0176C">
              <w:rPr>
                <w:b/>
                <w:color w:val="FF0000"/>
              </w:rPr>
              <w:t>Новосибирск</w:t>
            </w:r>
            <w: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pPr>
              <w:ind w:left="57"/>
            </w:pPr>
            <w:r>
              <w:t>БИК</w:t>
            </w:r>
          </w:p>
        </w:tc>
        <w:tc>
          <w:tcPr>
            <w:tcW w:w="368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6E17FA" w:rsidRPr="00DB36ED" w:rsidRDefault="00B0176C">
            <w:pPr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>
              <w:rPr>
                <w:b/>
                <w:color w:val="FF0000"/>
              </w:rPr>
              <w:t>0150</w:t>
            </w:r>
            <w:r w:rsidR="00EB6E86" w:rsidRPr="00DB36ED">
              <w:rPr>
                <w:b/>
                <w:color w:val="FF0000"/>
              </w:rPr>
              <w:t>0</w:t>
            </w:r>
            <w:r>
              <w:rPr>
                <w:b/>
                <w:color w:val="FF0000"/>
              </w:rPr>
              <w:t>4950</w:t>
            </w:r>
            <w:r w:rsidR="00EB6E86" w:rsidRPr="00DB36ED">
              <w:rPr>
                <w:color w:val="FF0000"/>
              </w:rPr>
              <w:t xml:space="preserve"> </w:t>
            </w:r>
          </w:p>
          <w:p w:rsidR="006E17FA" w:rsidRPr="00DB36ED" w:rsidRDefault="006E17FA">
            <w:pPr>
              <w:rPr>
                <w:i/>
              </w:rPr>
            </w:pPr>
          </w:p>
          <w:p w:rsidR="006E17FA" w:rsidRPr="00DB36ED" w:rsidRDefault="006E17FA">
            <w:pPr>
              <w:ind w:left="57"/>
            </w:pP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6E17FA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E17FA" w:rsidRDefault="00EB6E86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Pr="00DB36ED" w:rsidRDefault="00EB6E86">
            <w:pPr>
              <w:rPr>
                <w:i/>
              </w:rPr>
            </w:pPr>
            <w:r w:rsidRPr="00DB36ED">
              <w:rPr>
                <w:b/>
                <w:color w:val="FF0000"/>
              </w:rPr>
              <w:t>40102810</w:t>
            </w:r>
            <w:r w:rsidR="00B0176C">
              <w:rPr>
                <w:b/>
                <w:color w:val="FF0000"/>
              </w:rPr>
              <w:t>445370000043</w:t>
            </w:r>
          </w:p>
          <w:p w:rsidR="006E17FA" w:rsidRPr="00DB36ED" w:rsidRDefault="006E17FA">
            <w:pPr>
              <w:ind w:left="57"/>
            </w:pP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EB6E86">
            <w: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E17FA" w:rsidRDefault="006E17FA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Pr="00DB36ED" w:rsidRDefault="006E17FA">
            <w:pPr>
              <w:ind w:left="57"/>
            </w:pP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r>
              <w:t xml:space="preserve">ИНН 4207054289 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:rsidR="006E17FA" w:rsidRDefault="00EB6E86">
            <w:pPr>
              <w:ind w:left="57"/>
            </w:pPr>
            <w:r>
              <w:t xml:space="preserve">КПП 420501001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E17FA" w:rsidRDefault="00EB6E86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Pr="00DB36ED" w:rsidRDefault="00EB6E86" w:rsidP="00B0176C">
            <w:r w:rsidRPr="00DB36ED">
              <w:rPr>
                <w:b/>
                <w:color w:val="FF0000"/>
              </w:rPr>
              <w:t>0321264300000001</w:t>
            </w:r>
            <w:r w:rsidR="00B0176C">
              <w:rPr>
                <w:b/>
                <w:color w:val="FF0000"/>
              </w:rPr>
              <w:t>5106</w:t>
            </w: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EB6E86">
            <w:pPr>
              <w:rPr>
                <w:b/>
              </w:rPr>
            </w:pPr>
            <w:r w:rsidRPr="00B0176C">
              <w:rPr>
                <w:b/>
                <w:color w:val="FF0000"/>
              </w:rPr>
              <w:t xml:space="preserve">УФК по </w:t>
            </w:r>
            <w:proofErr w:type="gramStart"/>
            <w:r w:rsidR="00B0176C" w:rsidRPr="00B0176C">
              <w:rPr>
                <w:b/>
                <w:color w:val="FF0000"/>
              </w:rPr>
              <w:t>Новосибирской</w:t>
            </w:r>
            <w:proofErr w:type="gramEnd"/>
            <w:r w:rsidR="00B0176C" w:rsidRPr="00B0176C">
              <w:rPr>
                <w:b/>
                <w:color w:val="FF0000"/>
              </w:rPr>
              <w:t xml:space="preserve"> области</w:t>
            </w:r>
            <w:r>
              <w:rPr>
                <w:b/>
              </w:rPr>
              <w:t xml:space="preserve"> </w:t>
            </w:r>
            <w:r w:rsidRPr="00DB36ED">
              <w:rPr>
                <w:b/>
              </w:rPr>
              <w:t>(Управление Судебного департамента в Кемеровской области - Кузбассе л/с 05391051110)</w:t>
            </w:r>
          </w:p>
          <w:p w:rsidR="006E17FA" w:rsidRDefault="006E17FA">
            <w:pPr>
              <w:rPr>
                <w:i/>
              </w:rPr>
            </w:pPr>
          </w:p>
        </w:tc>
        <w:tc>
          <w:tcPr>
            <w:tcW w:w="851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FA" w:rsidRDefault="006E17FA">
            <w:pPr>
              <w:ind w:left="57"/>
              <w:rPr>
                <w:b/>
              </w:rPr>
            </w:pPr>
          </w:p>
        </w:tc>
        <w:tc>
          <w:tcPr>
            <w:tcW w:w="3685" w:type="dxa"/>
            <w:gridSpan w:val="5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6E17FA">
            <w:pPr>
              <w:jc w:val="center"/>
              <w:rPr>
                <w:b/>
              </w:rPr>
            </w:pP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pPr>
              <w:ind w:left="57"/>
            </w:pPr>
            <w:r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:rsidR="006E17FA" w:rsidRDefault="00EB6E86">
            <w:pPr>
              <w:ind w:left="57"/>
            </w:pPr>
            <w:r>
              <w:t>**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pPr>
              <w:ind w:left="57"/>
            </w:pPr>
            <w:r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6E17FA" w:rsidRDefault="006E17FA">
            <w:pPr>
              <w:ind w:left="57"/>
            </w:pP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pPr>
              <w:ind w:left="57"/>
            </w:pPr>
            <w:r>
              <w:t>Наз. пл.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:rsidR="006E17FA" w:rsidRDefault="006E17FA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1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6E17FA" w:rsidRDefault="00EB6E86">
            <w:pPr>
              <w:ind w:left="57"/>
            </w:pPr>
            <w:r>
              <w:t>*</w:t>
            </w: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E17FA" w:rsidRDefault="00EB6E86">
            <w: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pPr>
              <w:ind w:left="57"/>
            </w:pPr>
            <w:r>
              <w:t>Код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pPr>
              <w:ind w:left="57"/>
            </w:pPr>
            <w:r w:rsidRPr="00695535">
              <w:rPr>
                <w:highlight w:val="yellow"/>
              </w:rPr>
              <w:t>0028</w:t>
            </w:r>
          </w:p>
          <w:p w:rsidR="006E17FA" w:rsidRDefault="00B0176C">
            <w:pPr>
              <w:ind w:left="57"/>
            </w:pPr>
            <w:r>
              <w:rPr>
                <w:noProof/>
              </w:rPr>
              <w:pict>
                <v:shape id="shape 3" o:spid="_x0000_s1026" style="position:absolute;left:0;text-align:left;margin-left:44.65pt;margin-top:6.9pt;width:25.5pt;height:32.95pt;z-index:251664384;visibility:visible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adj="0,,0" path="m,l100000,100000e" filled="f" strokecolor="#4a7ebb">
                  <v:stroke joinstyle="round"/>
                  <v:formulas/>
                  <v:path o:connecttype="segments" textboxrect="0,0,100000,100000"/>
                </v:shape>
              </w:pic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:rsidR="006E17FA" w:rsidRDefault="006E17FA">
            <w:pPr>
              <w:ind w:left="57"/>
            </w:pPr>
          </w:p>
        </w:tc>
      </w:tr>
      <w:tr w:rsidR="006E17FA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one" w:sz="4" w:space="0" w:color="000000"/>
            </w:tcBorders>
          </w:tcPr>
          <w:p w:rsidR="006E17FA" w:rsidRDefault="00EB6E86">
            <w:pPr>
              <w:jc w:val="center"/>
            </w:pPr>
            <w:r>
              <w:t>43811705010016000180</w:t>
            </w:r>
          </w:p>
        </w:tc>
        <w:tc>
          <w:tcPr>
            <w:tcW w:w="1701" w:type="dxa"/>
            <w:gridSpan w:val="2"/>
          </w:tcPr>
          <w:p w:rsidR="006E17FA" w:rsidRDefault="00EB6E86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E17FA" w:rsidRDefault="00EB6E86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</w:tcPr>
          <w:p w:rsidR="006E17FA" w:rsidRDefault="00EB6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3"/>
          </w:tcPr>
          <w:p w:rsidR="006E17FA" w:rsidRDefault="00EB6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</w:tcPr>
          <w:p w:rsidR="006E17FA" w:rsidRDefault="00EB6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5" w:type="dxa"/>
            <w:tcBorders>
              <w:right w:val="none" w:sz="4" w:space="0" w:color="000000"/>
            </w:tcBorders>
          </w:tcPr>
          <w:p w:rsidR="006E17FA" w:rsidRDefault="00EB6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6E17FA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10206" w:type="dxa"/>
            <w:gridSpan w:val="1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Pr="0059546A" w:rsidRDefault="0059546A">
            <w:pPr>
              <w:tabs>
                <w:tab w:val="center" w:pos="3649"/>
              </w:tabs>
            </w:pPr>
            <w:r>
              <w:t>Оплата за эксп</w:t>
            </w:r>
            <w:r w:rsidRPr="0059546A">
              <w:t>ертизу Иванов Иван Иванович (за Петрова Петра Петровича</w:t>
            </w:r>
            <w:r>
              <w:t>*</w:t>
            </w:r>
            <w:r w:rsidRPr="0059546A">
              <w:t>) по делу №2-00/2024 Центральный районный суд г</w:t>
            </w:r>
            <w:proofErr w:type="gramStart"/>
            <w:r w:rsidRPr="0059546A">
              <w:t>.К</w:t>
            </w:r>
            <w:proofErr w:type="gramEnd"/>
            <w:r>
              <w:t>емерово, за экспертизу. Без НДС</w:t>
            </w:r>
            <w:r w:rsidR="00EB6E86" w:rsidRPr="0059546A">
              <w:t>.</w:t>
            </w:r>
          </w:p>
          <w:tbl>
            <w:tblPr>
              <w:tblStyle w:val="af8"/>
              <w:tblpPr w:leftFromText="180" w:rightFromText="180" w:vertAnchor="text" w:horzAnchor="page" w:tblpX="8101" w:tblpY="2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61"/>
            </w:tblGrid>
            <w:tr w:rsidR="006E17FA">
              <w:trPr>
                <w:trHeight w:val="740"/>
              </w:trPr>
              <w:tc>
                <w:tcPr>
                  <w:tcW w:w="2661" w:type="dxa"/>
                </w:tcPr>
                <w:p w:rsidR="006E17FA" w:rsidRDefault="00EB6E86">
                  <w:pPr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  <w:highlight w:val="yellow"/>
                    </w:rPr>
                    <w:t xml:space="preserve">код </w:t>
                  </w:r>
                  <w:r w:rsidR="00695535">
                    <w:rPr>
                      <w:b/>
                      <w:sz w:val="18"/>
                      <w:szCs w:val="16"/>
                      <w:highlight w:val="yellow"/>
                    </w:rPr>
                    <w:t>НПА</w:t>
                  </w:r>
                  <w:r>
                    <w:rPr>
                      <w:b/>
                      <w:sz w:val="18"/>
                      <w:szCs w:val="16"/>
                      <w:highlight w:val="yellow"/>
                    </w:rPr>
                    <w:t>**</w:t>
                  </w:r>
                  <w:r>
                    <w:rPr>
                      <w:sz w:val="18"/>
                      <w:szCs w:val="16"/>
                      <w:highlight w:val="yellow"/>
                    </w:rPr>
                    <w:t xml:space="preserve"> в соответствии с Перечнем </w:t>
                  </w:r>
                </w:p>
                <w:p w:rsidR="006E17FA" w:rsidRDefault="006E17FA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6E17FA" w:rsidRDefault="006E17FA"/>
          <w:p w:rsidR="006E17FA" w:rsidRDefault="006E17FA"/>
          <w:p w:rsidR="006E17FA" w:rsidRDefault="006E17FA"/>
          <w:p w:rsidR="00695535" w:rsidRDefault="00695535"/>
        </w:tc>
      </w:tr>
      <w:tr w:rsidR="006E17FA" w:rsidTr="00F86F94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10206" w:type="dxa"/>
            <w:gridSpan w:val="1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E17FA" w:rsidRDefault="00EB6E86">
            <w:r>
              <w:t>Назначение платежа</w:t>
            </w:r>
          </w:p>
        </w:tc>
      </w:tr>
    </w:tbl>
    <w:p w:rsidR="006E17FA" w:rsidRDefault="00EB6E86">
      <w:pPr>
        <w:tabs>
          <w:tab w:val="center" w:pos="5103"/>
          <w:tab w:val="left" w:pos="7938"/>
        </w:tabs>
        <w:spacing w:after="160"/>
      </w:pPr>
      <w:r>
        <w:t>Подписи</w:t>
      </w:r>
      <w:r>
        <w:tab/>
        <w:t>Отметки банка</w:t>
      </w:r>
    </w:p>
    <w:tbl>
      <w:tblPr>
        <w:tblW w:w="993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0"/>
        <w:gridCol w:w="3310"/>
        <w:gridCol w:w="3310"/>
      </w:tblGrid>
      <w:tr w:rsidR="006E17FA">
        <w:trPr>
          <w:cantSplit/>
          <w:trHeight w:val="157"/>
        </w:trPr>
        <w:tc>
          <w:tcPr>
            <w:tcW w:w="33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/>
        </w:tc>
        <w:tc>
          <w:tcPr>
            <w:tcW w:w="33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E17FA" w:rsidRDefault="006E17FA">
            <w:pPr>
              <w:jc w:val="center"/>
            </w:pPr>
          </w:p>
        </w:tc>
        <w:tc>
          <w:tcPr>
            <w:tcW w:w="331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6E17FA">
            <w:pPr>
              <w:jc w:val="center"/>
            </w:pPr>
          </w:p>
        </w:tc>
      </w:tr>
      <w:tr w:rsidR="006E17FA">
        <w:trPr>
          <w:cantSplit/>
          <w:trHeight w:val="303"/>
        </w:trPr>
        <w:tc>
          <w:tcPr>
            <w:tcW w:w="33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EB6E86">
            <w:pPr>
              <w:ind w:left="-28"/>
              <w:jc w:val="center"/>
            </w:pPr>
            <w:r>
              <w:t>М.П.</w:t>
            </w:r>
          </w:p>
        </w:tc>
        <w:tc>
          <w:tcPr>
            <w:tcW w:w="33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E17FA" w:rsidRDefault="006E17FA">
            <w:pPr>
              <w:jc w:val="center"/>
            </w:pPr>
          </w:p>
        </w:tc>
        <w:tc>
          <w:tcPr>
            <w:tcW w:w="3310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>
            <w:pPr>
              <w:jc w:val="center"/>
            </w:pPr>
          </w:p>
        </w:tc>
      </w:tr>
    </w:tbl>
    <w:p w:rsidR="0059546A" w:rsidRDefault="0059546A" w:rsidP="0059546A">
      <w:pPr>
        <w:tabs>
          <w:tab w:val="left" w:pos="1134"/>
        </w:tabs>
        <w:ind w:left="567"/>
        <w:rPr>
          <w:sz w:val="18"/>
          <w:szCs w:val="18"/>
        </w:rPr>
      </w:pPr>
    </w:p>
    <w:p w:rsidR="00F86F94" w:rsidRPr="0059546A" w:rsidRDefault="0059546A" w:rsidP="0059546A">
      <w:pPr>
        <w:tabs>
          <w:tab w:val="left" w:pos="1134"/>
        </w:tabs>
        <w:ind w:left="567"/>
        <w:rPr>
          <w:sz w:val="18"/>
          <w:szCs w:val="18"/>
        </w:rPr>
      </w:pPr>
      <w:r>
        <w:rPr>
          <w:sz w:val="18"/>
          <w:szCs w:val="18"/>
        </w:rPr>
        <w:t>*</w:t>
      </w:r>
      <w:r w:rsidRPr="0059546A">
        <w:rPr>
          <w:sz w:val="18"/>
          <w:szCs w:val="18"/>
        </w:rPr>
        <w:t xml:space="preserve">Указывается если вносит денежные средства </w:t>
      </w:r>
      <w:r w:rsidR="00C65C9D">
        <w:rPr>
          <w:sz w:val="18"/>
          <w:szCs w:val="18"/>
        </w:rPr>
        <w:t xml:space="preserve">уполномоченное </w:t>
      </w:r>
      <w:r w:rsidRPr="0059546A">
        <w:rPr>
          <w:sz w:val="18"/>
          <w:szCs w:val="18"/>
        </w:rPr>
        <w:t>лицо</w:t>
      </w:r>
      <w:r w:rsidR="00C65C9D">
        <w:rPr>
          <w:sz w:val="18"/>
          <w:szCs w:val="18"/>
        </w:rPr>
        <w:t>.</w:t>
      </w:r>
    </w:p>
    <w:p w:rsidR="00232CA0" w:rsidRDefault="00232CA0" w:rsidP="00695535">
      <w:pPr>
        <w:tabs>
          <w:tab w:val="left" w:pos="1134"/>
        </w:tabs>
        <w:ind w:firstLine="567"/>
        <w:rPr>
          <w:sz w:val="18"/>
          <w:szCs w:val="18"/>
        </w:rPr>
      </w:pPr>
    </w:p>
    <w:p w:rsidR="00F86F94" w:rsidRDefault="00695535" w:rsidP="00F86F94">
      <w:pPr>
        <w:tabs>
          <w:tab w:val="left" w:pos="1134"/>
        </w:tabs>
        <w:ind w:firstLine="567"/>
        <w:rPr>
          <w:sz w:val="14"/>
          <w:szCs w:val="14"/>
        </w:rPr>
      </w:pPr>
      <w:r w:rsidRPr="00F86F94">
        <w:rPr>
          <w:sz w:val="14"/>
          <w:szCs w:val="14"/>
        </w:rPr>
        <w:t>** КОД НПА:</w:t>
      </w:r>
    </w:p>
    <w:p w:rsidR="00695535" w:rsidRPr="00F86F94" w:rsidRDefault="00695535" w:rsidP="00F86F94">
      <w:pPr>
        <w:tabs>
          <w:tab w:val="left" w:pos="1134"/>
        </w:tabs>
        <w:ind w:firstLine="567"/>
        <w:rPr>
          <w:sz w:val="14"/>
          <w:szCs w:val="14"/>
        </w:rPr>
      </w:pPr>
      <w:r w:rsidRPr="00F86F94">
        <w:rPr>
          <w:b/>
          <w:sz w:val="14"/>
          <w:szCs w:val="14"/>
          <w:u w:val="single"/>
        </w:rPr>
        <w:t>**43800105111</w:t>
      </w:r>
      <w:r w:rsidRPr="00F86F94">
        <w:rPr>
          <w:b/>
          <w:sz w:val="14"/>
          <w:szCs w:val="14"/>
          <w:highlight w:val="yellow"/>
          <w:u w:val="single"/>
        </w:rPr>
        <w:t>0024</w:t>
      </w:r>
      <w:r w:rsidRPr="00F86F94">
        <w:rPr>
          <w:sz w:val="14"/>
          <w:szCs w:val="14"/>
          <w:u w:val="single"/>
        </w:rPr>
        <w:t xml:space="preserve"> </w:t>
      </w:r>
      <w:r w:rsidRPr="00F86F94">
        <w:rPr>
          <w:sz w:val="14"/>
          <w:szCs w:val="14"/>
        </w:rPr>
        <w:t>- Уголовно - процессуальный кодекс Российской Федерации - Денежные средства, являющиеся предметом залога;</w:t>
      </w:r>
    </w:p>
    <w:p w:rsidR="00F86F94" w:rsidRDefault="00695535" w:rsidP="00695535">
      <w:pPr>
        <w:tabs>
          <w:tab w:val="left" w:pos="1134"/>
        </w:tabs>
        <w:ind w:firstLine="567"/>
        <w:rPr>
          <w:sz w:val="14"/>
          <w:szCs w:val="14"/>
        </w:rPr>
      </w:pPr>
      <w:r w:rsidRPr="00F86F94">
        <w:rPr>
          <w:b/>
          <w:sz w:val="14"/>
          <w:szCs w:val="14"/>
          <w:u w:val="single"/>
        </w:rPr>
        <w:t>**43800105111</w:t>
      </w:r>
      <w:r w:rsidRPr="00F86F94">
        <w:rPr>
          <w:b/>
          <w:sz w:val="14"/>
          <w:szCs w:val="14"/>
          <w:highlight w:val="yellow"/>
          <w:u w:val="single"/>
        </w:rPr>
        <w:t>0027</w:t>
      </w:r>
      <w:r w:rsidRPr="00F86F94">
        <w:rPr>
          <w:sz w:val="14"/>
          <w:szCs w:val="14"/>
        </w:rPr>
        <w:t xml:space="preserve"> – Кодекс административного судопроизводства Российской Федерации - Денежные средства для обеспечения возмещения судебных </w:t>
      </w:r>
      <w:r w:rsidR="0059546A">
        <w:rPr>
          <w:sz w:val="14"/>
          <w:szCs w:val="14"/>
        </w:rPr>
        <w:t xml:space="preserve"> </w:t>
      </w:r>
      <w:r w:rsidRPr="00F86F94">
        <w:rPr>
          <w:sz w:val="14"/>
          <w:szCs w:val="14"/>
        </w:rPr>
        <w:t>издержек, связанных с рассмотрением административного дела.</w:t>
      </w:r>
    </w:p>
    <w:p w:rsidR="00695535" w:rsidRPr="00F86F94" w:rsidRDefault="00695535" w:rsidP="00695535">
      <w:pPr>
        <w:tabs>
          <w:tab w:val="left" w:pos="1134"/>
        </w:tabs>
        <w:ind w:firstLine="567"/>
        <w:rPr>
          <w:b/>
          <w:sz w:val="14"/>
          <w:szCs w:val="14"/>
          <w:u w:val="single"/>
        </w:rPr>
      </w:pPr>
      <w:r w:rsidRPr="00F86F94">
        <w:rPr>
          <w:b/>
          <w:sz w:val="14"/>
          <w:szCs w:val="14"/>
          <w:u w:val="single"/>
        </w:rPr>
        <w:t>** 43800105111</w:t>
      </w:r>
      <w:r w:rsidRPr="00F86F94">
        <w:rPr>
          <w:b/>
          <w:sz w:val="14"/>
          <w:szCs w:val="14"/>
          <w:highlight w:val="yellow"/>
          <w:u w:val="single"/>
        </w:rPr>
        <w:t>0028</w:t>
      </w:r>
      <w:r w:rsidRPr="00F86F94">
        <w:rPr>
          <w:sz w:val="14"/>
          <w:szCs w:val="14"/>
        </w:rPr>
        <w:t xml:space="preserve"> - Гражданский процессуальный кодекс Российской Федерации - Денежные средства взамен принятых судом мер по обеспечению иска (вносятся ответчиками); денежные средства для обеспечения возмещения судебных издержек, связанных с рассмотрением гражданского дела.</w:t>
      </w:r>
    </w:p>
    <w:sectPr w:rsidR="00695535" w:rsidRPr="00F86F94" w:rsidSect="00B4280D">
      <w:headerReference w:type="default" r:id="rId9"/>
      <w:pgSz w:w="11906" w:h="16838"/>
      <w:pgMar w:top="1134" w:right="567" w:bottom="1134" w:left="1134" w:header="0" w:footer="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35C" w:rsidRDefault="003B435C">
      <w:r>
        <w:separator/>
      </w:r>
    </w:p>
  </w:endnote>
  <w:endnote w:type="continuationSeparator" w:id="0">
    <w:p w:rsidR="003B435C" w:rsidRDefault="003B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35C" w:rsidRDefault="003B435C">
      <w:r>
        <w:separator/>
      </w:r>
    </w:p>
  </w:footnote>
  <w:footnote w:type="continuationSeparator" w:id="0">
    <w:p w:rsidR="003B435C" w:rsidRDefault="003B4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7FA" w:rsidRDefault="006E17FA">
    <w:pPr>
      <w:pStyle w:val="af4"/>
    </w:pPr>
  </w:p>
  <w:p w:rsidR="006E17FA" w:rsidRDefault="006E17FA">
    <w:pPr>
      <w:pStyle w:val="af4"/>
    </w:pPr>
  </w:p>
  <w:p w:rsidR="006E17FA" w:rsidRDefault="006E17FA">
    <w:pPr>
      <w:pStyle w:val="af4"/>
    </w:pPr>
  </w:p>
  <w:p w:rsidR="006E17FA" w:rsidRDefault="006E17FA">
    <w:pPr>
      <w:pStyle w:val="af4"/>
      <w:jc w:val="center"/>
    </w:pPr>
  </w:p>
  <w:p w:rsidR="006E17FA" w:rsidRDefault="006E17FA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14828"/>
    <w:multiLevelType w:val="hybridMultilevel"/>
    <w:tmpl w:val="CB46B3AE"/>
    <w:lvl w:ilvl="0" w:tplc="38A8DC38">
      <w:numFmt w:val="bullet"/>
      <w:lvlText w:val=""/>
      <w:lvlJc w:val="left"/>
      <w:pPr>
        <w:ind w:left="927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FELayout/>
    <w:compatSetting w:name="compatibilityMode" w:uri="http://schemas.microsoft.com/office/word" w:val="12"/>
  </w:compat>
  <w:rsids>
    <w:rsidRoot w:val="006E17FA"/>
    <w:rsid w:val="00232CA0"/>
    <w:rsid w:val="003B435C"/>
    <w:rsid w:val="004263BE"/>
    <w:rsid w:val="004C6090"/>
    <w:rsid w:val="004E4A8C"/>
    <w:rsid w:val="0050371A"/>
    <w:rsid w:val="00586023"/>
    <w:rsid w:val="005945E3"/>
    <w:rsid w:val="0059546A"/>
    <w:rsid w:val="00695535"/>
    <w:rsid w:val="006E17FA"/>
    <w:rsid w:val="00B0176C"/>
    <w:rsid w:val="00B4280D"/>
    <w:rsid w:val="00C65C9D"/>
    <w:rsid w:val="00DB36ED"/>
    <w:rsid w:val="00EA7C67"/>
    <w:rsid w:val="00EB6E86"/>
    <w:rsid w:val="00F8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80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4280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4280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B4280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B4280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4280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4280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B4280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B4280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B4280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80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4280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B4280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4280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4280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4280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4280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4280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4280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4280D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B4280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B4280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B4280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4280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4280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4280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B4280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B4280D"/>
    <w:rPr>
      <w:i/>
    </w:rPr>
  </w:style>
  <w:style w:type="character" w:customStyle="1" w:styleId="HeaderChar">
    <w:name w:val="Header Char"/>
    <w:basedOn w:val="a0"/>
    <w:uiPriority w:val="99"/>
    <w:rsid w:val="00B4280D"/>
  </w:style>
  <w:style w:type="character" w:customStyle="1" w:styleId="FooterChar">
    <w:name w:val="Footer Char"/>
    <w:basedOn w:val="a0"/>
    <w:uiPriority w:val="99"/>
    <w:rsid w:val="00B4280D"/>
  </w:style>
  <w:style w:type="paragraph" w:styleId="aa">
    <w:name w:val="caption"/>
    <w:basedOn w:val="a"/>
    <w:next w:val="a"/>
    <w:uiPriority w:val="35"/>
    <w:semiHidden/>
    <w:unhideWhenUsed/>
    <w:qFormat/>
    <w:rsid w:val="00B4280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B4280D"/>
  </w:style>
  <w:style w:type="table" w:customStyle="1" w:styleId="TableGridLight">
    <w:name w:val="Table Grid Light"/>
    <w:basedOn w:val="a1"/>
    <w:uiPriority w:val="59"/>
    <w:rsid w:val="00B4280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B4280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B4280D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428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428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428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428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428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428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428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428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428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428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428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428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428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428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B4280D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B4280D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B4280D"/>
    <w:rPr>
      <w:sz w:val="18"/>
    </w:rPr>
  </w:style>
  <w:style w:type="character" w:styleId="ae">
    <w:name w:val="footnote reference"/>
    <w:basedOn w:val="a0"/>
    <w:uiPriority w:val="99"/>
    <w:unhideWhenUsed/>
    <w:rsid w:val="00B4280D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B4280D"/>
  </w:style>
  <w:style w:type="character" w:customStyle="1" w:styleId="af0">
    <w:name w:val="Текст концевой сноски Знак"/>
    <w:link w:val="af"/>
    <w:uiPriority w:val="99"/>
    <w:rsid w:val="00B4280D"/>
    <w:rPr>
      <w:sz w:val="20"/>
    </w:rPr>
  </w:style>
  <w:style w:type="character" w:styleId="af1">
    <w:name w:val="endnote reference"/>
    <w:basedOn w:val="a0"/>
    <w:uiPriority w:val="99"/>
    <w:semiHidden/>
    <w:unhideWhenUsed/>
    <w:rsid w:val="00B4280D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B4280D"/>
    <w:pPr>
      <w:spacing w:after="57"/>
    </w:pPr>
  </w:style>
  <w:style w:type="paragraph" w:styleId="23">
    <w:name w:val="toc 2"/>
    <w:basedOn w:val="a"/>
    <w:next w:val="a"/>
    <w:uiPriority w:val="39"/>
    <w:unhideWhenUsed/>
    <w:rsid w:val="00B4280D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B4280D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B4280D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B4280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4280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4280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4280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4280D"/>
    <w:pPr>
      <w:spacing w:after="57"/>
      <w:ind w:left="2268"/>
    </w:pPr>
  </w:style>
  <w:style w:type="paragraph" w:styleId="af2">
    <w:name w:val="TOC Heading"/>
    <w:uiPriority w:val="39"/>
    <w:unhideWhenUsed/>
    <w:rsid w:val="00B4280D"/>
  </w:style>
  <w:style w:type="paragraph" w:styleId="af3">
    <w:name w:val="table of figures"/>
    <w:basedOn w:val="a"/>
    <w:next w:val="a"/>
    <w:uiPriority w:val="99"/>
    <w:unhideWhenUsed/>
    <w:rsid w:val="00B4280D"/>
  </w:style>
  <w:style w:type="paragraph" w:styleId="af4">
    <w:name w:val="header"/>
    <w:basedOn w:val="a"/>
    <w:link w:val="af5"/>
    <w:uiPriority w:val="99"/>
    <w:rsid w:val="00B4280D"/>
    <w:pPr>
      <w:tabs>
        <w:tab w:val="center" w:pos="4153"/>
        <w:tab w:val="right" w:pos="8306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B4280D"/>
    <w:rPr>
      <w:rFonts w:ascii="Times New Roman" w:hAnsi="Times New Roman" w:cs="Times New Roman"/>
      <w:sz w:val="20"/>
      <w:szCs w:val="20"/>
    </w:rPr>
  </w:style>
  <w:style w:type="paragraph" w:styleId="af6">
    <w:name w:val="footer"/>
    <w:basedOn w:val="a"/>
    <w:link w:val="af7"/>
    <w:uiPriority w:val="99"/>
    <w:rsid w:val="00B4280D"/>
    <w:pPr>
      <w:tabs>
        <w:tab w:val="center" w:pos="4153"/>
        <w:tab w:val="right" w:pos="8306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B4280D"/>
    <w:rPr>
      <w:rFonts w:ascii="Times New Roman" w:hAnsi="Times New Roman" w:cs="Times New Roman"/>
      <w:sz w:val="20"/>
      <w:szCs w:val="20"/>
    </w:rPr>
  </w:style>
  <w:style w:type="table" w:styleId="af8">
    <w:name w:val="Table Grid"/>
    <w:basedOn w:val="a1"/>
    <w:uiPriority w:val="59"/>
    <w:rsid w:val="00B4280D"/>
    <w:pPr>
      <w:spacing w:after="0" w:line="240" w:lineRule="auto"/>
    </w:pPr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B4280D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9">
    <w:name w:val="No Spacing"/>
    <w:uiPriority w:val="1"/>
    <w:qFormat/>
    <w:rsid w:val="00B4280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pPr>
      <w:tabs>
        <w:tab w:val="center" w:pos="4153"/>
        <w:tab w:val="right" w:pos="8306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f6">
    <w:name w:val="footer"/>
    <w:basedOn w:val="a"/>
    <w:link w:val="af7"/>
    <w:uiPriority w:val="99"/>
    <w:pPr>
      <w:tabs>
        <w:tab w:val="center" w:pos="4153"/>
        <w:tab w:val="right" w:pos="8306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Pr>
      <w:rFonts w:ascii="Times New Roman" w:hAnsi="Times New Roman" w:cs="Times New Roman"/>
      <w:sz w:val="20"/>
      <w:szCs w:val="20"/>
    </w:rPr>
  </w:style>
  <w:style w:type="table" w:styleId="af8">
    <w:name w:val="Table Grid"/>
    <w:basedOn w:val="a1"/>
    <w:uiPriority w:val="59"/>
    <w:pPr>
      <w:spacing w:after="0" w:line="240" w:lineRule="auto"/>
    </w:pPr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9">
    <w:name w:val="No Spacing"/>
    <w:uiPriority w:val="1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362B0-7520-4896-9E79-974394C99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Юлия Николаевна Сорокина</cp:lastModifiedBy>
  <cp:revision>4</cp:revision>
  <cp:lastPrinted>2025-06-18T03:30:00Z</cp:lastPrinted>
  <dcterms:created xsi:type="dcterms:W3CDTF">2025-10-22T09:42:00Z</dcterms:created>
  <dcterms:modified xsi:type="dcterms:W3CDTF">2026-03-10T10:39:00Z</dcterms:modified>
</cp:coreProperties>
</file>