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4EC2" w:rsidRPr="00906703" w:rsidRDefault="00924EC2" w:rsidP="000D355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О контактах лиц, осуществляющих консультирование судей </w:t>
      </w:r>
      <w:r w:rsidR="00F93609">
        <w:rPr>
          <w:rFonts w:ascii="Times New Roman" w:hAnsi="Times New Roman" w:cs="Times New Roman"/>
          <w:b/>
          <w:bCs/>
          <w:sz w:val="24"/>
          <w:szCs w:val="24"/>
        </w:rPr>
        <w:t xml:space="preserve">Шабалинского 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>районн</w:t>
      </w:r>
      <w:r>
        <w:rPr>
          <w:rFonts w:ascii="Times New Roman" w:hAnsi="Times New Roman" w:cs="Times New Roman"/>
          <w:b/>
          <w:bCs/>
          <w:sz w:val="24"/>
          <w:szCs w:val="24"/>
        </w:rPr>
        <w:t>ого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 суд</w:t>
      </w:r>
      <w:r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Кировской области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>, мировых судей судебных уч</w:t>
      </w:r>
      <w:r w:rsidR="00A209B1">
        <w:rPr>
          <w:rFonts w:ascii="Times New Roman" w:hAnsi="Times New Roman" w:cs="Times New Roman"/>
          <w:b/>
          <w:bCs/>
          <w:sz w:val="24"/>
          <w:szCs w:val="24"/>
        </w:rPr>
        <w:t xml:space="preserve">астков по территории нахождения </w:t>
      </w:r>
      <w:r w:rsidR="00F93609">
        <w:rPr>
          <w:rFonts w:ascii="Times New Roman" w:hAnsi="Times New Roman" w:cs="Times New Roman"/>
          <w:b/>
          <w:bCs/>
          <w:sz w:val="24"/>
          <w:szCs w:val="24"/>
        </w:rPr>
        <w:t xml:space="preserve">Шабалинского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судебного района Кировской области 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по вопросам предупреждения коррупции, </w:t>
      </w:r>
      <w:r w:rsidRPr="00FF469D">
        <w:rPr>
          <w:rFonts w:ascii="Times New Roman" w:hAnsi="Times New Roman" w:cs="Times New Roman"/>
          <w:b/>
          <w:bCs/>
          <w:sz w:val="24"/>
          <w:szCs w:val="24"/>
        </w:rPr>
        <w:t>предотвращения конфликта интересов и соблюдения этических требований к поведению судьи</w:t>
      </w:r>
    </w:p>
    <w:tbl>
      <w:tblPr>
        <w:tblW w:w="1524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057"/>
        <w:gridCol w:w="1985"/>
        <w:gridCol w:w="2268"/>
        <w:gridCol w:w="1701"/>
        <w:gridCol w:w="1277"/>
        <w:gridCol w:w="2160"/>
        <w:gridCol w:w="1830"/>
        <w:gridCol w:w="1962"/>
      </w:tblGrid>
      <w:tr w:rsidR="00924EC2" w:rsidRPr="00486C7A" w:rsidTr="004911BE">
        <w:trPr>
          <w:trHeight w:val="630"/>
        </w:trPr>
        <w:tc>
          <w:tcPr>
            <w:tcW w:w="2057" w:type="dxa"/>
            <w:vMerge w:val="restart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Наименование судейского сообщества/суда/органа</w:t>
            </w:r>
          </w:p>
        </w:tc>
        <w:tc>
          <w:tcPr>
            <w:tcW w:w="1985" w:type="dxa"/>
            <w:vMerge w:val="restart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Круг вопросов, по которым осуществляется консультирование</w:t>
            </w:r>
          </w:p>
        </w:tc>
        <w:tc>
          <w:tcPr>
            <w:tcW w:w="2268" w:type="dxa"/>
            <w:vMerge w:val="restart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Лицо, осуществляющее консультацию</w:t>
            </w:r>
          </w:p>
        </w:tc>
        <w:tc>
          <w:tcPr>
            <w:tcW w:w="1701" w:type="dxa"/>
            <w:vMerge w:val="restart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Порядок консультирования</w:t>
            </w:r>
          </w:p>
        </w:tc>
        <w:tc>
          <w:tcPr>
            <w:tcW w:w="7229" w:type="dxa"/>
            <w:gridSpan w:val="4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Средство консультирования</w:t>
            </w:r>
          </w:p>
        </w:tc>
      </w:tr>
      <w:tr w:rsidR="00924EC2" w:rsidRPr="00486C7A" w:rsidTr="004911BE">
        <w:trPr>
          <w:trHeight w:val="465"/>
        </w:trPr>
        <w:tc>
          <w:tcPr>
            <w:tcW w:w="2057" w:type="dxa"/>
            <w:vMerge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</w:tc>
        <w:tc>
          <w:tcPr>
            <w:tcW w:w="2160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Адрес /время личного приема</w:t>
            </w:r>
          </w:p>
        </w:tc>
        <w:tc>
          <w:tcPr>
            <w:tcW w:w="1830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Почтовый адрес</w:t>
            </w:r>
          </w:p>
        </w:tc>
        <w:tc>
          <w:tcPr>
            <w:tcW w:w="1962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</w:tr>
      <w:tr w:rsidR="00924EC2" w:rsidRPr="00486C7A" w:rsidTr="004911BE">
        <w:tc>
          <w:tcPr>
            <w:tcW w:w="2057" w:type="dxa"/>
          </w:tcPr>
          <w:p w:rsidR="00030333" w:rsidRPr="00256419" w:rsidRDefault="00030333" w:rsidP="00062D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0" w:colLast="7"/>
            <w:r w:rsidRPr="00030333">
              <w:rPr>
                <w:rFonts w:ascii="Times New Roman" w:hAnsi="Times New Roman" w:cs="Times New Roman"/>
                <w:sz w:val="24"/>
                <w:szCs w:val="24"/>
              </w:rPr>
              <w:t xml:space="preserve">Комиссия совета судей Кировской </w:t>
            </w:r>
            <w:r w:rsidRPr="00256419">
              <w:rPr>
                <w:rFonts w:ascii="Times New Roman" w:hAnsi="Times New Roman" w:cs="Times New Roman"/>
                <w:sz w:val="24"/>
                <w:szCs w:val="24"/>
              </w:rPr>
              <w:t xml:space="preserve">области по вопросам этики и </w:t>
            </w:r>
          </w:p>
          <w:p w:rsidR="00924EC2" w:rsidRPr="00030333" w:rsidRDefault="00BD695B" w:rsidP="00062D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419">
              <w:rPr>
                <w:rFonts w:ascii="Times New Roman" w:hAnsi="Times New Roman" w:cs="Times New Roman"/>
                <w:sz w:val="24"/>
                <w:szCs w:val="24"/>
              </w:rPr>
              <w:t>противодействия</w:t>
            </w:r>
            <w:r w:rsidR="00030333" w:rsidRPr="00256419">
              <w:rPr>
                <w:rFonts w:ascii="Times New Roman" w:hAnsi="Times New Roman" w:cs="Times New Roman"/>
                <w:sz w:val="24"/>
                <w:szCs w:val="24"/>
              </w:rPr>
              <w:t xml:space="preserve"> коррупции</w:t>
            </w:r>
            <w:r w:rsidR="00924EC2" w:rsidRPr="000303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BB34B2" w:rsidRDefault="00030333" w:rsidP="000303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0333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BB34B2" w:rsidRPr="00030333">
              <w:rPr>
                <w:rFonts w:ascii="Times New Roman" w:hAnsi="Times New Roman" w:cs="Times New Roman"/>
                <w:sz w:val="24"/>
                <w:szCs w:val="24"/>
              </w:rPr>
              <w:t>вопросам судейской этики</w:t>
            </w:r>
            <w:r w:rsidR="00BB34B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30333" w:rsidRPr="00030333" w:rsidRDefault="00BB34B2" w:rsidP="000303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030333" w:rsidRPr="00030333">
              <w:rPr>
                <w:rFonts w:ascii="Times New Roman" w:hAnsi="Times New Roman" w:cs="Times New Roman"/>
                <w:sz w:val="24"/>
                <w:szCs w:val="24"/>
              </w:rPr>
              <w:t>вопросам, связанным</w:t>
            </w:r>
            <w:r w:rsidR="00030333" w:rsidRPr="00030333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="00030333" w:rsidRPr="0003033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030333" w:rsidRPr="00030333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="00030333" w:rsidRPr="007153C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030333" w:rsidRPr="00030333">
              <w:rPr>
                <w:rFonts w:ascii="Times New Roman" w:hAnsi="Times New Roman" w:cs="Times New Roman"/>
                <w:sz w:val="24"/>
                <w:szCs w:val="24"/>
              </w:rPr>
              <w:t>ред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отвращением конфликта интересов</w:t>
            </w:r>
          </w:p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924EC2" w:rsidRDefault="00030333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03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КАШТАНЮК Светлана Юрьевна</w:t>
            </w:r>
          </w:p>
          <w:p w:rsidR="00D40457" w:rsidRPr="00030333" w:rsidRDefault="00D40457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(председатель комиссии)</w:t>
            </w:r>
          </w:p>
        </w:tc>
        <w:tc>
          <w:tcPr>
            <w:tcW w:w="1701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Устная и письменная консультация</w:t>
            </w:r>
          </w:p>
        </w:tc>
        <w:tc>
          <w:tcPr>
            <w:tcW w:w="1277" w:type="dxa"/>
          </w:tcPr>
          <w:p w:rsidR="00030333" w:rsidRPr="00486C7A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 xml:space="preserve">8(8332) </w:t>
            </w:r>
          </w:p>
          <w:p w:rsidR="00924EC2" w:rsidRPr="00486C7A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33">
              <w:rPr>
                <w:rFonts w:ascii="Times New Roman" w:hAnsi="Times New Roman" w:cs="Times New Roman"/>
                <w:sz w:val="24"/>
                <w:szCs w:val="24"/>
              </w:rPr>
              <w:t>36-87-64</w:t>
            </w:r>
          </w:p>
        </w:tc>
        <w:tc>
          <w:tcPr>
            <w:tcW w:w="2160" w:type="dxa"/>
          </w:tcPr>
          <w:p w:rsidR="00030333" w:rsidRPr="00030333" w:rsidRDefault="00030333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33">
              <w:rPr>
                <w:rFonts w:ascii="Times New Roman" w:hAnsi="Times New Roman" w:cs="Times New Roman"/>
                <w:sz w:val="24"/>
                <w:szCs w:val="24"/>
              </w:rPr>
              <w:t>г. Киров,</w:t>
            </w:r>
          </w:p>
          <w:p w:rsidR="00030333" w:rsidRPr="00030333" w:rsidRDefault="00030333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33">
              <w:rPr>
                <w:rFonts w:ascii="Times New Roman" w:hAnsi="Times New Roman" w:cs="Times New Roman"/>
                <w:sz w:val="24"/>
                <w:szCs w:val="24"/>
              </w:rPr>
              <w:t>ул. Спасская, д.63</w:t>
            </w:r>
          </w:p>
          <w:p w:rsidR="00924EC2" w:rsidRPr="00486C7A" w:rsidRDefault="00030333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33">
              <w:rPr>
                <w:rFonts w:ascii="Times New Roman" w:hAnsi="Times New Roman" w:cs="Times New Roman"/>
                <w:sz w:val="24"/>
                <w:szCs w:val="24"/>
              </w:rPr>
              <w:t>время личного приема по согласованию</w:t>
            </w:r>
          </w:p>
        </w:tc>
        <w:tc>
          <w:tcPr>
            <w:tcW w:w="1830" w:type="dxa"/>
          </w:tcPr>
          <w:p w:rsidR="00030333" w:rsidRPr="00030333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33">
              <w:rPr>
                <w:rFonts w:ascii="Times New Roman" w:hAnsi="Times New Roman" w:cs="Times New Roman"/>
                <w:sz w:val="24"/>
                <w:szCs w:val="24"/>
              </w:rPr>
              <w:t>610000</w:t>
            </w:r>
          </w:p>
          <w:p w:rsidR="00030333" w:rsidRPr="00030333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33">
              <w:rPr>
                <w:rFonts w:ascii="Times New Roman" w:hAnsi="Times New Roman" w:cs="Times New Roman"/>
                <w:sz w:val="24"/>
                <w:szCs w:val="24"/>
              </w:rPr>
              <w:t>г. Киров,</w:t>
            </w:r>
          </w:p>
          <w:p w:rsidR="00030333" w:rsidRPr="00030333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33">
              <w:rPr>
                <w:rFonts w:ascii="Times New Roman" w:hAnsi="Times New Roman" w:cs="Times New Roman"/>
                <w:sz w:val="24"/>
                <w:szCs w:val="24"/>
              </w:rPr>
              <w:t>ул. Спасская</w:t>
            </w:r>
          </w:p>
          <w:p w:rsidR="00924EC2" w:rsidRPr="00486C7A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33">
              <w:rPr>
                <w:rFonts w:ascii="Times New Roman" w:hAnsi="Times New Roman" w:cs="Times New Roman"/>
                <w:sz w:val="24"/>
                <w:szCs w:val="24"/>
              </w:rPr>
              <w:t>д.63</w:t>
            </w:r>
          </w:p>
        </w:tc>
        <w:tc>
          <w:tcPr>
            <w:tcW w:w="1962" w:type="dxa"/>
          </w:tcPr>
          <w:p w:rsidR="00924EC2" w:rsidRPr="00486C7A" w:rsidRDefault="00030333" w:rsidP="00870A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03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oblsud-kirov@rambler.ru</w:t>
            </w:r>
          </w:p>
        </w:tc>
      </w:tr>
      <w:bookmarkEnd w:id="0"/>
      <w:tr w:rsidR="00924EC2" w:rsidRPr="00486C7A" w:rsidTr="004911BE">
        <w:tc>
          <w:tcPr>
            <w:tcW w:w="2057" w:type="dxa"/>
          </w:tcPr>
          <w:p w:rsidR="00924EC2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 xml:space="preserve">Комиссия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Совета судей Российской Ф</w:t>
            </w: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 xml:space="preserve">едерации по </w:t>
            </w:r>
            <w:r w:rsidR="00965EFE">
              <w:rPr>
                <w:rFonts w:ascii="Times New Roman" w:hAnsi="Times New Roman" w:cs="Times New Roman"/>
                <w:sz w:val="24"/>
                <w:szCs w:val="24"/>
              </w:rPr>
              <w:t>вопросам этики</w:t>
            </w:r>
            <w:r w:rsidR="00965EFE" w:rsidRPr="00256419">
              <w:rPr>
                <w:rFonts w:ascii="Times New Roman" w:hAnsi="Times New Roman" w:cs="Times New Roman"/>
                <w:sz w:val="24"/>
                <w:szCs w:val="24"/>
              </w:rPr>
              <w:t xml:space="preserve"> и противодействия коррупции</w:t>
            </w:r>
          </w:p>
          <w:p w:rsidR="006655BE" w:rsidRPr="00486C7A" w:rsidRDefault="006655BE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924EC2" w:rsidRPr="00486C7A" w:rsidRDefault="00924EC2" w:rsidP="00486C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Для получения разъяснения, предусмотренного п.5.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ст.2 Кодекса судейской этики</w:t>
            </w:r>
          </w:p>
        </w:tc>
        <w:tc>
          <w:tcPr>
            <w:tcW w:w="2268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Письменный запрос</w:t>
            </w:r>
          </w:p>
        </w:tc>
        <w:tc>
          <w:tcPr>
            <w:tcW w:w="1277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60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30" w:type="dxa"/>
          </w:tcPr>
          <w:p w:rsidR="00924EC2" w:rsidRPr="00486C7A" w:rsidRDefault="00965EFE" w:rsidP="00FF46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564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125993,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24EC2" w:rsidRPr="00486C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</w:t>
            </w:r>
            <w:r w:rsidR="00924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.Москва</w:t>
            </w:r>
            <w:r w:rsidR="00924EC2" w:rsidRPr="006D0279">
              <w:rPr>
                <w:rFonts w:ascii="Times New Roman" w:hAnsi="Times New Roman" w:cs="Times New Roman"/>
                <w:color w:val="0000FF"/>
                <w:sz w:val="24"/>
                <w:szCs w:val="24"/>
                <w:lang w:eastAsia="ru-RU"/>
              </w:rPr>
              <w:t>,</w:t>
            </w:r>
            <w:r w:rsidR="00924EC2" w:rsidRPr="00965EF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ул. </w:t>
            </w:r>
            <w:r w:rsidR="00924EC2" w:rsidRPr="00486C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Баррикадная д.8, стр.4</w:t>
            </w:r>
          </w:p>
          <w:p w:rsidR="00924EC2" w:rsidRPr="00486C7A" w:rsidRDefault="00924EC2" w:rsidP="00486C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924EC2" w:rsidRPr="00486C7A" w:rsidRDefault="00924EC2" w:rsidP="00486C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2" w:type="dxa"/>
          </w:tcPr>
          <w:p w:rsidR="00924EC2" w:rsidRPr="00965EFE" w:rsidRDefault="00467E8A" w:rsidP="00870A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965EFE" w:rsidRPr="00965EFE">
                <w:rPr>
                  <w:rStyle w:val="a9"/>
                  <w:rFonts w:ascii="lato" w:hAnsi="lato"/>
                  <w:color w:val="auto"/>
                  <w:u w:val="none"/>
                  <w:shd w:val="clear" w:color="auto" w:fill="FFFFFF"/>
                </w:rPr>
                <w:t>ssrf@ssrf.ru</w:t>
              </w:r>
            </w:hyperlink>
          </w:p>
        </w:tc>
      </w:tr>
      <w:tr w:rsidR="00924EC2" w:rsidRPr="00486C7A" w:rsidTr="004911BE">
        <w:tc>
          <w:tcPr>
            <w:tcW w:w="2057" w:type="dxa"/>
          </w:tcPr>
          <w:p w:rsidR="006655BE" w:rsidRPr="00486C7A" w:rsidRDefault="00F93609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Шабалинский</w:t>
            </w:r>
          </w:p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районный суд Кировской области</w:t>
            </w:r>
          </w:p>
        </w:tc>
        <w:tc>
          <w:tcPr>
            <w:tcW w:w="1985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По вопросам, связанным:</w:t>
            </w:r>
          </w:p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 с заполнением справок о доходах, расходах, об имуществе и обязательствах имущественного характера;</w:t>
            </w:r>
          </w:p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получением подарков</w:t>
            </w:r>
          </w:p>
        </w:tc>
        <w:tc>
          <w:tcPr>
            <w:tcW w:w="2268" w:type="dxa"/>
          </w:tcPr>
          <w:p w:rsidR="00F93609" w:rsidRDefault="00F93609" w:rsidP="00F936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СТАРОСТИНА</w:t>
            </w:r>
          </w:p>
          <w:p w:rsidR="00F93609" w:rsidRDefault="00F93609" w:rsidP="00F936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Галина</w:t>
            </w:r>
          </w:p>
          <w:p w:rsidR="00924EC2" w:rsidRPr="00486C7A" w:rsidRDefault="00F93609" w:rsidP="00F936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Геннадьевна</w:t>
            </w:r>
            <w:r w:rsidRPr="00F74A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74A36">
              <w:rPr>
                <w:rFonts w:ascii="Times New Roman" w:hAnsi="Times New Roman" w:cs="Times New Roman"/>
                <w:sz w:val="24"/>
                <w:szCs w:val="24"/>
              </w:rPr>
              <w:t>(главный специалист)</w:t>
            </w:r>
          </w:p>
        </w:tc>
        <w:tc>
          <w:tcPr>
            <w:tcW w:w="1701" w:type="dxa"/>
          </w:tcPr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Устная консультация</w:t>
            </w:r>
          </w:p>
        </w:tc>
        <w:tc>
          <w:tcPr>
            <w:tcW w:w="1277" w:type="dxa"/>
          </w:tcPr>
          <w:p w:rsidR="00F93609" w:rsidRPr="0065780D" w:rsidRDefault="00F93609" w:rsidP="00F936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780D">
              <w:rPr>
                <w:rFonts w:ascii="Times New Roman" w:hAnsi="Times New Roman"/>
                <w:sz w:val="24"/>
                <w:szCs w:val="24"/>
              </w:rPr>
              <w:t>8(83358)</w:t>
            </w:r>
          </w:p>
          <w:p w:rsidR="00F93609" w:rsidRPr="0065780D" w:rsidRDefault="00F93609" w:rsidP="00F936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65780D">
              <w:rPr>
                <w:rFonts w:ascii="Times New Roman" w:hAnsi="Times New Roman"/>
                <w:sz w:val="24"/>
                <w:szCs w:val="24"/>
              </w:rPr>
              <w:t>2-16-46</w:t>
            </w: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F93609" w:rsidRPr="0065780D" w:rsidRDefault="00F93609" w:rsidP="00F936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Кировская область, </w:t>
            </w:r>
            <w:r w:rsidRPr="0065780D">
              <w:rPr>
                <w:rFonts w:ascii="Times New Roman" w:hAnsi="Times New Roman"/>
                <w:sz w:val="24"/>
                <w:szCs w:val="24"/>
              </w:rPr>
              <w:t xml:space="preserve">пгт. Свеча, ул. Свободы,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r w:rsidRPr="0065780D">
              <w:rPr>
                <w:rFonts w:ascii="Times New Roman" w:hAnsi="Times New Roman"/>
                <w:sz w:val="24"/>
                <w:szCs w:val="24"/>
              </w:rPr>
              <w:t>21</w:t>
            </w:r>
          </w:p>
          <w:p w:rsidR="00A77F62" w:rsidRDefault="00A77F62" w:rsidP="00C664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7F62" w:rsidRDefault="00A77F62" w:rsidP="00A77F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пн-чт.:</w:t>
            </w:r>
          </w:p>
          <w:p w:rsidR="00A77F62" w:rsidRDefault="00A77F62" w:rsidP="00A77F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8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00 до </w:t>
            </w:r>
            <w:r w:rsidR="00F93609">
              <w:rPr>
                <w:rFonts w:ascii="Times New Roman" w:hAnsi="Times New Roman" w:cs="Times New Roman"/>
                <w:sz w:val="24"/>
                <w:szCs w:val="24"/>
              </w:rPr>
              <w:t>17.15</w:t>
            </w:r>
          </w:p>
          <w:p w:rsidR="00A77F62" w:rsidRDefault="00A77F62" w:rsidP="00A77F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пт.:</w:t>
            </w:r>
          </w:p>
          <w:p w:rsidR="00A77F62" w:rsidRDefault="00A77F62" w:rsidP="00A77F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8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00 до </w:t>
            </w:r>
            <w:r w:rsidR="00F93609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  <w:p w:rsidR="006655BE" w:rsidRDefault="00F93609" w:rsidP="00A77F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9360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обед:</w:t>
            </w:r>
          </w:p>
          <w:p w:rsidR="00F93609" w:rsidRPr="00F93609" w:rsidRDefault="00F93609" w:rsidP="00A77F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3609">
              <w:rPr>
                <w:rFonts w:ascii="Times New Roman" w:hAnsi="Times New Roman" w:cs="Times New Roman"/>
                <w:sz w:val="24"/>
                <w:szCs w:val="24"/>
              </w:rPr>
              <w:t>с 12.00 до 13.00</w:t>
            </w:r>
          </w:p>
        </w:tc>
        <w:tc>
          <w:tcPr>
            <w:tcW w:w="1830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62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24EC2" w:rsidRPr="00486C7A" w:rsidTr="004911BE">
        <w:tc>
          <w:tcPr>
            <w:tcW w:w="2057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Управление Судебного департамента в Кировской области </w:t>
            </w:r>
          </w:p>
        </w:tc>
        <w:tc>
          <w:tcPr>
            <w:tcW w:w="1985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Дополнительная  консультация к консультации работника аппарата суда по вопросам, связанным:</w:t>
            </w:r>
          </w:p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 с заполнением справок о доходах, расходах, об имуществе и обязательствах имущественного характера;</w:t>
            </w:r>
          </w:p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получением подарков</w:t>
            </w:r>
          </w:p>
        </w:tc>
        <w:tc>
          <w:tcPr>
            <w:tcW w:w="2268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ПОЛЯКОВА</w:t>
            </w:r>
          </w:p>
          <w:p w:rsidR="00924EC2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Юлия</w:t>
            </w:r>
            <w:r w:rsidRPr="00486C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Сергеевна</w:t>
            </w:r>
          </w:p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(заместитель начальника отдела по противодействию коррупции, государственной службы и кадров)</w:t>
            </w:r>
          </w:p>
        </w:tc>
        <w:tc>
          <w:tcPr>
            <w:tcW w:w="1701" w:type="dxa"/>
          </w:tcPr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Устная консультация</w:t>
            </w:r>
          </w:p>
        </w:tc>
        <w:tc>
          <w:tcPr>
            <w:tcW w:w="1277" w:type="dxa"/>
          </w:tcPr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8(8332)</w:t>
            </w: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51-93-20</w:t>
            </w: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Киров, ул.Московская, д.70, каб.204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пн-чт.: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8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 до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 до 17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пт.: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8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 до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924EC2" w:rsidRPr="00486C7A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 до 15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830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62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924EC2" w:rsidRDefault="00924EC2" w:rsidP="000D3558">
      <w:pPr>
        <w:rPr>
          <w:rFonts w:ascii="Times New Roman" w:hAnsi="Times New Roman" w:cs="Times New Roman"/>
          <w:sz w:val="24"/>
          <w:szCs w:val="24"/>
        </w:rPr>
      </w:pPr>
    </w:p>
    <w:p w:rsidR="00924EC2" w:rsidRDefault="00924EC2" w:rsidP="000D3558">
      <w:pPr>
        <w:rPr>
          <w:rFonts w:ascii="Times New Roman" w:hAnsi="Times New Roman" w:cs="Times New Roman"/>
          <w:sz w:val="24"/>
          <w:szCs w:val="24"/>
        </w:rPr>
      </w:pPr>
    </w:p>
    <w:sectPr w:rsidR="00924EC2" w:rsidSect="003E4C0D">
      <w:headerReference w:type="default" r:id="rId8"/>
      <w:pgSz w:w="16838" w:h="11906" w:orient="landscape"/>
      <w:pgMar w:top="719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09B1" w:rsidRDefault="00A209B1">
      <w:r>
        <w:separator/>
      </w:r>
    </w:p>
  </w:endnote>
  <w:endnote w:type="continuationSeparator" w:id="0">
    <w:p w:rsidR="00A209B1" w:rsidRDefault="00A209B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a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09B1" w:rsidRDefault="00A209B1">
      <w:r>
        <w:separator/>
      </w:r>
    </w:p>
  </w:footnote>
  <w:footnote w:type="continuationSeparator" w:id="0">
    <w:p w:rsidR="00A209B1" w:rsidRDefault="00A209B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9B1" w:rsidRDefault="00467E8A" w:rsidP="00FE3AF5">
    <w:pPr>
      <w:pStyle w:val="a4"/>
      <w:framePr w:wrap="auto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A209B1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D40457">
      <w:rPr>
        <w:rStyle w:val="a6"/>
        <w:noProof/>
      </w:rPr>
      <w:t>2</w:t>
    </w:r>
    <w:r>
      <w:rPr>
        <w:rStyle w:val="a6"/>
      </w:rPr>
      <w:fldChar w:fldCharType="end"/>
    </w:r>
  </w:p>
  <w:p w:rsidR="00A209B1" w:rsidRDefault="00A209B1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D3558"/>
    <w:rsid w:val="00030333"/>
    <w:rsid w:val="00046F63"/>
    <w:rsid w:val="0006143C"/>
    <w:rsid w:val="00062DFA"/>
    <w:rsid w:val="00067DDB"/>
    <w:rsid w:val="00085D20"/>
    <w:rsid w:val="000D3558"/>
    <w:rsid w:val="000E1DE3"/>
    <w:rsid w:val="000E6DD7"/>
    <w:rsid w:val="00105199"/>
    <w:rsid w:val="0011069F"/>
    <w:rsid w:val="00142377"/>
    <w:rsid w:val="0014464F"/>
    <w:rsid w:val="001535BD"/>
    <w:rsid w:val="001565E6"/>
    <w:rsid w:val="00190517"/>
    <w:rsid w:val="00217AE5"/>
    <w:rsid w:val="00256419"/>
    <w:rsid w:val="00285519"/>
    <w:rsid w:val="00286126"/>
    <w:rsid w:val="00294CBA"/>
    <w:rsid w:val="002C6485"/>
    <w:rsid w:val="0031683E"/>
    <w:rsid w:val="003540F0"/>
    <w:rsid w:val="00371E9E"/>
    <w:rsid w:val="003E1106"/>
    <w:rsid w:val="003E1449"/>
    <w:rsid w:val="003E1CC6"/>
    <w:rsid w:val="003E32ED"/>
    <w:rsid w:val="003E4C0D"/>
    <w:rsid w:val="0041765F"/>
    <w:rsid w:val="0044438C"/>
    <w:rsid w:val="00453551"/>
    <w:rsid w:val="00467E8A"/>
    <w:rsid w:val="0048429F"/>
    <w:rsid w:val="00486C7A"/>
    <w:rsid w:val="004911BE"/>
    <w:rsid w:val="0049607A"/>
    <w:rsid w:val="004B2F02"/>
    <w:rsid w:val="0050723A"/>
    <w:rsid w:val="00532475"/>
    <w:rsid w:val="00540F5F"/>
    <w:rsid w:val="00545F79"/>
    <w:rsid w:val="005476B4"/>
    <w:rsid w:val="00567D4D"/>
    <w:rsid w:val="00577320"/>
    <w:rsid w:val="00590AD5"/>
    <w:rsid w:val="005A70D6"/>
    <w:rsid w:val="005C26F9"/>
    <w:rsid w:val="005C5109"/>
    <w:rsid w:val="00627F2B"/>
    <w:rsid w:val="0064287B"/>
    <w:rsid w:val="0065392B"/>
    <w:rsid w:val="006550F6"/>
    <w:rsid w:val="006655BE"/>
    <w:rsid w:val="0067372B"/>
    <w:rsid w:val="0069739C"/>
    <w:rsid w:val="006A0CB2"/>
    <w:rsid w:val="006C69B1"/>
    <w:rsid w:val="006D0279"/>
    <w:rsid w:val="006D424A"/>
    <w:rsid w:val="00700F9F"/>
    <w:rsid w:val="007153CB"/>
    <w:rsid w:val="0078488C"/>
    <w:rsid w:val="0079196F"/>
    <w:rsid w:val="007E7234"/>
    <w:rsid w:val="007F04E6"/>
    <w:rsid w:val="007F1BE6"/>
    <w:rsid w:val="007F749F"/>
    <w:rsid w:val="00810F68"/>
    <w:rsid w:val="00831C5E"/>
    <w:rsid w:val="00832BD5"/>
    <w:rsid w:val="008372E0"/>
    <w:rsid w:val="00865F0C"/>
    <w:rsid w:val="0087046F"/>
    <w:rsid w:val="00870A5A"/>
    <w:rsid w:val="00906703"/>
    <w:rsid w:val="00924EC2"/>
    <w:rsid w:val="009525A9"/>
    <w:rsid w:val="00965038"/>
    <w:rsid w:val="00965EFE"/>
    <w:rsid w:val="00976DCF"/>
    <w:rsid w:val="00983A6E"/>
    <w:rsid w:val="009A04B9"/>
    <w:rsid w:val="009A437E"/>
    <w:rsid w:val="00A10434"/>
    <w:rsid w:val="00A209B1"/>
    <w:rsid w:val="00A77F62"/>
    <w:rsid w:val="00AA3903"/>
    <w:rsid w:val="00AD3166"/>
    <w:rsid w:val="00AE4D68"/>
    <w:rsid w:val="00B256F2"/>
    <w:rsid w:val="00B34A46"/>
    <w:rsid w:val="00B679E7"/>
    <w:rsid w:val="00B70011"/>
    <w:rsid w:val="00B7541E"/>
    <w:rsid w:val="00BA1D5C"/>
    <w:rsid w:val="00BA46EB"/>
    <w:rsid w:val="00BB34B2"/>
    <w:rsid w:val="00BB5566"/>
    <w:rsid w:val="00BC741E"/>
    <w:rsid w:val="00BD695B"/>
    <w:rsid w:val="00BE1DD6"/>
    <w:rsid w:val="00BF5D16"/>
    <w:rsid w:val="00C21943"/>
    <w:rsid w:val="00C416F2"/>
    <w:rsid w:val="00C63779"/>
    <w:rsid w:val="00C64D56"/>
    <w:rsid w:val="00C664FC"/>
    <w:rsid w:val="00CC3E26"/>
    <w:rsid w:val="00CD4396"/>
    <w:rsid w:val="00CE1013"/>
    <w:rsid w:val="00CF27AE"/>
    <w:rsid w:val="00D3382D"/>
    <w:rsid w:val="00D40457"/>
    <w:rsid w:val="00D42142"/>
    <w:rsid w:val="00D560A6"/>
    <w:rsid w:val="00D62A5A"/>
    <w:rsid w:val="00D90F22"/>
    <w:rsid w:val="00DD2ED2"/>
    <w:rsid w:val="00DD6F76"/>
    <w:rsid w:val="00DF6064"/>
    <w:rsid w:val="00E318A9"/>
    <w:rsid w:val="00E4325D"/>
    <w:rsid w:val="00E53239"/>
    <w:rsid w:val="00E85386"/>
    <w:rsid w:val="00E95095"/>
    <w:rsid w:val="00EC4A72"/>
    <w:rsid w:val="00EC63D9"/>
    <w:rsid w:val="00ED1B02"/>
    <w:rsid w:val="00F3023C"/>
    <w:rsid w:val="00F42C42"/>
    <w:rsid w:val="00F608A7"/>
    <w:rsid w:val="00F9357D"/>
    <w:rsid w:val="00F93609"/>
    <w:rsid w:val="00FE05E5"/>
    <w:rsid w:val="00FE3AF5"/>
    <w:rsid w:val="00FF46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72E0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0D3558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3E4C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700F9F"/>
    <w:rPr>
      <w:lang w:eastAsia="en-US"/>
    </w:rPr>
  </w:style>
  <w:style w:type="character" w:styleId="a6">
    <w:name w:val="page number"/>
    <w:basedOn w:val="a0"/>
    <w:uiPriority w:val="99"/>
    <w:rsid w:val="003E4C0D"/>
  </w:style>
  <w:style w:type="paragraph" w:styleId="a7">
    <w:name w:val="footer"/>
    <w:basedOn w:val="a"/>
    <w:link w:val="a8"/>
    <w:uiPriority w:val="99"/>
    <w:rsid w:val="003E4C0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700F9F"/>
    <w:rPr>
      <w:lang w:eastAsia="en-US"/>
    </w:rPr>
  </w:style>
  <w:style w:type="character" w:styleId="a9">
    <w:name w:val="Hyperlink"/>
    <w:basedOn w:val="a0"/>
    <w:uiPriority w:val="99"/>
    <w:semiHidden/>
    <w:unhideWhenUsed/>
    <w:rsid w:val="00965EF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2513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srf@ssrf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B5357B-5195-4D02-9C70-89E4A2AF32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</TotalTime>
  <Pages>2</Pages>
  <Words>279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Судебного департамента в КО</Company>
  <LinksUpToDate>false</LinksUpToDate>
  <CharactersWithSpaces>2260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Мусинова </cp:lastModifiedBy>
  <cp:revision>37</cp:revision>
  <dcterms:created xsi:type="dcterms:W3CDTF">2019-01-23T13:47:00Z</dcterms:created>
  <dcterms:modified xsi:type="dcterms:W3CDTF">2026-09-16T08:31:00Z</dcterms:modified>
</cp:coreProperties>
</file>