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EC2" w:rsidRPr="00906703" w:rsidRDefault="00924EC2" w:rsidP="000D355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О контактах лиц, осуществляющих консультирование судей </w:t>
      </w:r>
      <w:r w:rsidR="00976DCF">
        <w:rPr>
          <w:rFonts w:ascii="Times New Roman" w:hAnsi="Times New Roman" w:cs="Times New Roman"/>
          <w:b/>
          <w:bCs/>
          <w:sz w:val="24"/>
          <w:szCs w:val="24"/>
        </w:rPr>
        <w:t>Лузского</w:t>
      </w:r>
      <w:r w:rsidR="00976DCF"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>районн</w:t>
      </w:r>
      <w:r>
        <w:rPr>
          <w:rFonts w:ascii="Times New Roman" w:hAnsi="Times New Roman" w:cs="Times New Roman"/>
          <w:b/>
          <w:bCs/>
          <w:sz w:val="24"/>
          <w:szCs w:val="24"/>
        </w:rPr>
        <w:t>ого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 суд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Кировской области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, мировых судей судебных участков по территории нахождения </w:t>
      </w:r>
      <w:r w:rsidR="00FF469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76DCF">
        <w:rPr>
          <w:rFonts w:ascii="Times New Roman" w:hAnsi="Times New Roman" w:cs="Times New Roman"/>
          <w:b/>
          <w:bCs/>
          <w:sz w:val="24"/>
          <w:szCs w:val="24"/>
        </w:rPr>
        <w:t xml:space="preserve">Лузского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судебного района Кировской области 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по вопросам предупреждения коррупции, </w:t>
      </w:r>
      <w:r w:rsidRPr="00FF469D">
        <w:rPr>
          <w:rFonts w:ascii="Times New Roman" w:hAnsi="Times New Roman" w:cs="Times New Roman"/>
          <w:b/>
          <w:bCs/>
          <w:sz w:val="24"/>
          <w:szCs w:val="24"/>
        </w:rPr>
        <w:t>предотвращения конфликта интересов и соблюдения этических требований к поведению судьи</w:t>
      </w:r>
    </w:p>
    <w:tbl>
      <w:tblPr>
        <w:tblW w:w="1524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057"/>
        <w:gridCol w:w="1985"/>
        <w:gridCol w:w="2126"/>
        <w:gridCol w:w="1737"/>
        <w:gridCol w:w="1383"/>
        <w:gridCol w:w="2160"/>
        <w:gridCol w:w="1830"/>
        <w:gridCol w:w="1962"/>
      </w:tblGrid>
      <w:tr w:rsidR="00924EC2" w:rsidRPr="00486C7A" w:rsidTr="00976DCF">
        <w:trPr>
          <w:trHeight w:val="630"/>
        </w:trPr>
        <w:tc>
          <w:tcPr>
            <w:tcW w:w="2057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Наименование судейского сообщества/суда/органа</w:t>
            </w:r>
          </w:p>
        </w:tc>
        <w:tc>
          <w:tcPr>
            <w:tcW w:w="1985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Круг вопросов, по которым осуществляется консультирование</w:t>
            </w:r>
          </w:p>
        </w:tc>
        <w:tc>
          <w:tcPr>
            <w:tcW w:w="2126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Лицо, осуществляющее консультацию</w:t>
            </w:r>
          </w:p>
        </w:tc>
        <w:tc>
          <w:tcPr>
            <w:tcW w:w="1737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Порядок консультирования</w:t>
            </w:r>
          </w:p>
        </w:tc>
        <w:tc>
          <w:tcPr>
            <w:tcW w:w="7335" w:type="dxa"/>
            <w:gridSpan w:val="4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Средство консультирования</w:t>
            </w:r>
          </w:p>
        </w:tc>
      </w:tr>
      <w:tr w:rsidR="00924EC2" w:rsidRPr="00486C7A" w:rsidTr="00976DCF">
        <w:trPr>
          <w:trHeight w:val="465"/>
        </w:trPr>
        <w:tc>
          <w:tcPr>
            <w:tcW w:w="2057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2160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Адрес /время личного приема</w:t>
            </w:r>
          </w:p>
        </w:tc>
        <w:tc>
          <w:tcPr>
            <w:tcW w:w="1830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Почтовый адрес</w:t>
            </w:r>
          </w:p>
        </w:tc>
        <w:tc>
          <w:tcPr>
            <w:tcW w:w="1962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</w:tr>
      <w:tr w:rsidR="00924EC2" w:rsidRPr="00486C7A" w:rsidTr="00976DCF">
        <w:tc>
          <w:tcPr>
            <w:tcW w:w="2057" w:type="dxa"/>
          </w:tcPr>
          <w:p w:rsidR="00030333" w:rsidRPr="001A565A" w:rsidRDefault="00030333" w:rsidP="00062D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0" w:colLast="7"/>
            <w:r w:rsidRPr="001A565A">
              <w:rPr>
                <w:rFonts w:ascii="Times New Roman" w:hAnsi="Times New Roman" w:cs="Times New Roman"/>
                <w:sz w:val="24"/>
                <w:szCs w:val="24"/>
              </w:rPr>
              <w:t xml:space="preserve">Комиссия совета судей Кировской области по вопросам этики и </w:t>
            </w:r>
          </w:p>
          <w:p w:rsidR="00924EC2" w:rsidRPr="001A565A" w:rsidRDefault="00BD695B" w:rsidP="00062D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565A">
              <w:rPr>
                <w:rFonts w:ascii="Times New Roman" w:hAnsi="Times New Roman" w:cs="Times New Roman"/>
                <w:sz w:val="24"/>
                <w:szCs w:val="24"/>
              </w:rPr>
              <w:t>противодействия</w:t>
            </w:r>
            <w:r w:rsidR="00030333" w:rsidRPr="001A565A"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коррупции</w:t>
            </w:r>
            <w:r w:rsidR="00924EC2" w:rsidRPr="001A56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BB34B2" w:rsidRPr="001A565A" w:rsidRDefault="00030333" w:rsidP="000303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565A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BB34B2" w:rsidRPr="001A565A">
              <w:rPr>
                <w:rFonts w:ascii="Times New Roman" w:hAnsi="Times New Roman" w:cs="Times New Roman"/>
                <w:sz w:val="24"/>
                <w:szCs w:val="24"/>
              </w:rPr>
              <w:t>вопросам судейской этики;</w:t>
            </w:r>
          </w:p>
          <w:p w:rsidR="00030333" w:rsidRPr="001A565A" w:rsidRDefault="00BB34B2" w:rsidP="000303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565A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030333" w:rsidRPr="001A565A">
              <w:rPr>
                <w:rFonts w:ascii="Times New Roman" w:hAnsi="Times New Roman" w:cs="Times New Roman"/>
                <w:sz w:val="24"/>
                <w:szCs w:val="24"/>
              </w:rPr>
              <w:t>вопросам, связанным с пред</w:t>
            </w:r>
            <w:r w:rsidRPr="001A565A">
              <w:rPr>
                <w:rFonts w:ascii="Times New Roman" w:hAnsi="Times New Roman" w:cs="Times New Roman"/>
                <w:sz w:val="24"/>
                <w:szCs w:val="24"/>
              </w:rPr>
              <w:t>отвращением конфликта интересов</w:t>
            </w:r>
          </w:p>
          <w:p w:rsidR="00924EC2" w:rsidRPr="001A565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24EC2" w:rsidRDefault="00030333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56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КАШТАНЮК Светлана Юрьевна</w:t>
            </w:r>
          </w:p>
          <w:p w:rsidR="008C3D6E" w:rsidRPr="001A565A" w:rsidRDefault="008C3D6E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(председатель комиссии)</w:t>
            </w:r>
          </w:p>
        </w:tc>
        <w:tc>
          <w:tcPr>
            <w:tcW w:w="1737" w:type="dxa"/>
          </w:tcPr>
          <w:p w:rsidR="00924EC2" w:rsidRPr="001A565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65A">
              <w:rPr>
                <w:rFonts w:ascii="Times New Roman" w:hAnsi="Times New Roman" w:cs="Times New Roman"/>
                <w:sz w:val="24"/>
                <w:szCs w:val="24"/>
              </w:rPr>
              <w:t>Устная и письменная консультация</w:t>
            </w:r>
          </w:p>
        </w:tc>
        <w:tc>
          <w:tcPr>
            <w:tcW w:w="1383" w:type="dxa"/>
          </w:tcPr>
          <w:p w:rsidR="00030333" w:rsidRPr="001A565A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65A">
              <w:rPr>
                <w:rFonts w:ascii="Times New Roman" w:hAnsi="Times New Roman" w:cs="Times New Roman"/>
                <w:sz w:val="24"/>
                <w:szCs w:val="24"/>
              </w:rPr>
              <w:t xml:space="preserve">8(8332) </w:t>
            </w:r>
          </w:p>
          <w:p w:rsidR="00924EC2" w:rsidRPr="001A565A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65A">
              <w:rPr>
                <w:rFonts w:ascii="Times New Roman" w:hAnsi="Times New Roman" w:cs="Times New Roman"/>
                <w:sz w:val="24"/>
                <w:szCs w:val="24"/>
              </w:rPr>
              <w:t>36-87-64</w:t>
            </w:r>
          </w:p>
        </w:tc>
        <w:tc>
          <w:tcPr>
            <w:tcW w:w="2160" w:type="dxa"/>
          </w:tcPr>
          <w:p w:rsidR="00030333" w:rsidRPr="001A565A" w:rsidRDefault="00030333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65A">
              <w:rPr>
                <w:rFonts w:ascii="Times New Roman" w:hAnsi="Times New Roman" w:cs="Times New Roman"/>
                <w:sz w:val="24"/>
                <w:szCs w:val="24"/>
              </w:rPr>
              <w:t>г. Киров,</w:t>
            </w:r>
          </w:p>
          <w:p w:rsidR="00030333" w:rsidRPr="001A565A" w:rsidRDefault="00030333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65A">
              <w:rPr>
                <w:rFonts w:ascii="Times New Roman" w:hAnsi="Times New Roman" w:cs="Times New Roman"/>
                <w:sz w:val="24"/>
                <w:szCs w:val="24"/>
              </w:rPr>
              <w:t>ул. Спасская, д.63</w:t>
            </w:r>
          </w:p>
          <w:p w:rsidR="00924EC2" w:rsidRPr="001A565A" w:rsidRDefault="00030333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65A">
              <w:rPr>
                <w:rFonts w:ascii="Times New Roman" w:hAnsi="Times New Roman" w:cs="Times New Roman"/>
                <w:sz w:val="24"/>
                <w:szCs w:val="24"/>
              </w:rPr>
              <w:t>время личного приема по согласованию</w:t>
            </w:r>
          </w:p>
        </w:tc>
        <w:tc>
          <w:tcPr>
            <w:tcW w:w="1830" w:type="dxa"/>
          </w:tcPr>
          <w:p w:rsidR="00030333" w:rsidRPr="001A565A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65A">
              <w:rPr>
                <w:rFonts w:ascii="Times New Roman" w:hAnsi="Times New Roman" w:cs="Times New Roman"/>
                <w:sz w:val="24"/>
                <w:szCs w:val="24"/>
              </w:rPr>
              <w:t>610000</w:t>
            </w:r>
          </w:p>
          <w:p w:rsidR="00030333" w:rsidRPr="001A565A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65A">
              <w:rPr>
                <w:rFonts w:ascii="Times New Roman" w:hAnsi="Times New Roman" w:cs="Times New Roman"/>
                <w:sz w:val="24"/>
                <w:szCs w:val="24"/>
              </w:rPr>
              <w:t>г. Киров,</w:t>
            </w:r>
          </w:p>
          <w:p w:rsidR="00030333" w:rsidRPr="001A565A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65A">
              <w:rPr>
                <w:rFonts w:ascii="Times New Roman" w:hAnsi="Times New Roman" w:cs="Times New Roman"/>
                <w:sz w:val="24"/>
                <w:szCs w:val="24"/>
              </w:rPr>
              <w:t>ул. Спасская</w:t>
            </w:r>
          </w:p>
          <w:p w:rsidR="00924EC2" w:rsidRPr="001A565A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65A">
              <w:rPr>
                <w:rFonts w:ascii="Times New Roman" w:hAnsi="Times New Roman" w:cs="Times New Roman"/>
                <w:sz w:val="24"/>
                <w:szCs w:val="24"/>
              </w:rPr>
              <w:t>д.63</w:t>
            </w:r>
          </w:p>
        </w:tc>
        <w:tc>
          <w:tcPr>
            <w:tcW w:w="1962" w:type="dxa"/>
          </w:tcPr>
          <w:p w:rsidR="00924EC2" w:rsidRPr="00486C7A" w:rsidRDefault="00030333" w:rsidP="00870A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oblsud-kirov@rambler.ru</w:t>
            </w:r>
          </w:p>
        </w:tc>
      </w:tr>
      <w:bookmarkEnd w:id="0"/>
      <w:tr w:rsidR="00924EC2" w:rsidRPr="00486C7A" w:rsidTr="00976DCF">
        <w:tc>
          <w:tcPr>
            <w:tcW w:w="2057" w:type="dxa"/>
          </w:tcPr>
          <w:p w:rsidR="00924EC2" w:rsidRPr="001A565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565A">
              <w:rPr>
                <w:rFonts w:ascii="Times New Roman" w:hAnsi="Times New Roman" w:cs="Times New Roman"/>
                <w:sz w:val="24"/>
                <w:szCs w:val="24"/>
              </w:rPr>
              <w:t xml:space="preserve">Комиссия Совета судей Российской Федерации по </w:t>
            </w:r>
            <w:r w:rsidR="00965EFE" w:rsidRPr="001A565A">
              <w:rPr>
                <w:rFonts w:ascii="Times New Roman" w:hAnsi="Times New Roman" w:cs="Times New Roman"/>
                <w:sz w:val="24"/>
                <w:szCs w:val="24"/>
              </w:rPr>
              <w:t>вопросам этики и противодействия коррупции</w:t>
            </w:r>
          </w:p>
          <w:p w:rsidR="004F3738" w:rsidRPr="001A565A" w:rsidRDefault="004F3738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924EC2" w:rsidRPr="001A565A" w:rsidRDefault="00924EC2" w:rsidP="00486C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565A">
              <w:rPr>
                <w:rFonts w:ascii="Times New Roman" w:hAnsi="Times New Roman" w:cs="Times New Roman"/>
                <w:sz w:val="24"/>
                <w:szCs w:val="24"/>
              </w:rPr>
              <w:t>Для получения разъяснения, предусмотренного п.5. ст.2 Кодекса судейской этики</w:t>
            </w:r>
          </w:p>
        </w:tc>
        <w:tc>
          <w:tcPr>
            <w:tcW w:w="2126" w:type="dxa"/>
          </w:tcPr>
          <w:p w:rsidR="00924EC2" w:rsidRPr="001A565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65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37" w:type="dxa"/>
          </w:tcPr>
          <w:p w:rsidR="00924EC2" w:rsidRPr="001A565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65A">
              <w:rPr>
                <w:rFonts w:ascii="Times New Roman" w:hAnsi="Times New Roman" w:cs="Times New Roman"/>
                <w:sz w:val="24"/>
                <w:szCs w:val="24"/>
              </w:rPr>
              <w:t>Письменный запрос</w:t>
            </w:r>
          </w:p>
        </w:tc>
        <w:tc>
          <w:tcPr>
            <w:tcW w:w="1383" w:type="dxa"/>
          </w:tcPr>
          <w:p w:rsidR="00924EC2" w:rsidRPr="001A565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65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60" w:type="dxa"/>
          </w:tcPr>
          <w:p w:rsidR="00924EC2" w:rsidRPr="001A565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65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30" w:type="dxa"/>
          </w:tcPr>
          <w:p w:rsidR="00924EC2" w:rsidRPr="001A565A" w:rsidRDefault="00965EFE" w:rsidP="00FF46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A56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125993, </w:t>
            </w:r>
            <w:r w:rsidR="00924EC2" w:rsidRPr="001A56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г.Москва, ул. Баррикадная д.8, стр.4</w:t>
            </w:r>
          </w:p>
          <w:p w:rsidR="00924EC2" w:rsidRPr="001A565A" w:rsidRDefault="00924EC2" w:rsidP="00486C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24EC2" w:rsidRPr="001A565A" w:rsidRDefault="00924EC2" w:rsidP="00486C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</w:tcPr>
          <w:p w:rsidR="00924EC2" w:rsidRPr="00965EFE" w:rsidRDefault="009F1E75" w:rsidP="00870A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965EFE" w:rsidRPr="00965EFE">
                <w:rPr>
                  <w:rStyle w:val="a9"/>
                  <w:rFonts w:ascii="lato" w:hAnsi="lato"/>
                  <w:color w:val="auto"/>
                  <w:u w:val="none"/>
                  <w:shd w:val="clear" w:color="auto" w:fill="FFFFFF"/>
                </w:rPr>
                <w:t>ssrf@ssrf.ru</w:t>
              </w:r>
            </w:hyperlink>
          </w:p>
        </w:tc>
      </w:tr>
      <w:tr w:rsidR="00924EC2" w:rsidRPr="00486C7A" w:rsidTr="00976DCF">
        <w:tc>
          <w:tcPr>
            <w:tcW w:w="2057" w:type="dxa"/>
          </w:tcPr>
          <w:p w:rsidR="00924EC2" w:rsidRPr="00486C7A" w:rsidRDefault="00976DCF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Лузский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районный суд Кировской области</w:t>
            </w:r>
          </w:p>
        </w:tc>
        <w:tc>
          <w:tcPr>
            <w:tcW w:w="1985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По вопросам, связанным: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 с заполнением справок о доходах, расходах, об имуществе и обязательствах имущественного характера;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получением подарков</w:t>
            </w:r>
          </w:p>
        </w:tc>
        <w:tc>
          <w:tcPr>
            <w:tcW w:w="2126" w:type="dxa"/>
          </w:tcPr>
          <w:p w:rsidR="00976DCF" w:rsidRPr="00F6579E" w:rsidRDefault="00976DCF" w:rsidP="00976D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57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СЛАСТИХИНА </w:t>
            </w:r>
          </w:p>
          <w:p w:rsidR="00976DCF" w:rsidRPr="00F6579E" w:rsidRDefault="00976DCF" w:rsidP="00976D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57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Елена </w:t>
            </w:r>
          </w:p>
          <w:p w:rsidR="00976DCF" w:rsidRPr="00F6579E" w:rsidRDefault="00976DCF" w:rsidP="00976D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7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Витальевна</w:t>
            </w:r>
            <w:r w:rsidR="003211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579E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>
              <w:rPr>
                <w:rFonts w:ascii="Times New Roman" w:hAnsi="Times New Roman"/>
                <w:sz w:val="24"/>
                <w:szCs w:val="24"/>
              </w:rPr>
              <w:t>отдела обеспечения судопроизводства</w:t>
            </w:r>
          </w:p>
          <w:p w:rsidR="00924EC2" w:rsidRPr="00486C7A" w:rsidRDefault="00924EC2" w:rsidP="00976D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Устная консультация</w:t>
            </w:r>
          </w:p>
        </w:tc>
        <w:tc>
          <w:tcPr>
            <w:tcW w:w="1383" w:type="dxa"/>
          </w:tcPr>
          <w:p w:rsidR="00976DCF" w:rsidRDefault="00976DCF" w:rsidP="00FF46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8(83346)</w:t>
            </w:r>
          </w:p>
          <w:p w:rsidR="00976DCF" w:rsidRDefault="00976DCF" w:rsidP="00FF46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5-82-11</w:t>
            </w:r>
          </w:p>
          <w:p w:rsidR="00976DCF" w:rsidRDefault="00976DCF" w:rsidP="00FF46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C63D9" w:rsidRDefault="00EC63D9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976DCF" w:rsidRPr="00F6579E" w:rsidRDefault="00976DCF" w:rsidP="00976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579E">
              <w:rPr>
                <w:rFonts w:ascii="Times New Roman" w:hAnsi="Times New Roman" w:cs="Times New Roman"/>
                <w:sz w:val="24"/>
                <w:szCs w:val="24"/>
              </w:rPr>
              <w:t>Кировская область,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Луза, 1 Набережный пер., д. 22а</w:t>
            </w:r>
            <w:r w:rsidR="007F04E6">
              <w:rPr>
                <w:rFonts w:ascii="Times New Roman" w:hAnsi="Times New Roman" w:cs="Times New Roman"/>
                <w:sz w:val="24"/>
                <w:szCs w:val="24"/>
              </w:rPr>
              <w:t>, каб. 9</w:t>
            </w:r>
          </w:p>
          <w:p w:rsidR="00924EC2" w:rsidRPr="00486C7A" w:rsidRDefault="00924EC2" w:rsidP="00FF46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EC2" w:rsidRPr="00486C7A" w:rsidRDefault="00924EC2" w:rsidP="00FF46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пн-чт.:</w:t>
            </w:r>
          </w:p>
          <w:p w:rsidR="00924EC2" w:rsidRPr="00486C7A" w:rsidRDefault="00924EC2" w:rsidP="00FF46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с 8.00 до 12.00</w:t>
            </w:r>
          </w:p>
          <w:p w:rsidR="00924EC2" w:rsidRPr="00486C7A" w:rsidRDefault="00FF469D" w:rsidP="00FF46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12.45</w:t>
            </w:r>
            <w:r w:rsidR="00924EC2" w:rsidRPr="00486C7A">
              <w:rPr>
                <w:rFonts w:ascii="Times New Roman" w:hAnsi="Times New Roman" w:cs="Times New Roman"/>
                <w:sz w:val="24"/>
                <w:szCs w:val="24"/>
              </w:rPr>
              <w:t xml:space="preserve"> до</w:t>
            </w:r>
            <w:r w:rsidR="00924E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4EC2" w:rsidRPr="00486C7A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  <w:p w:rsidR="00924EC2" w:rsidRPr="00486C7A" w:rsidRDefault="00924EC2" w:rsidP="00FF46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пт.:</w:t>
            </w:r>
          </w:p>
          <w:p w:rsidR="00924EC2" w:rsidRPr="00486C7A" w:rsidRDefault="00924EC2" w:rsidP="00FF46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с 8.00 до 12.00</w:t>
            </w:r>
          </w:p>
          <w:p w:rsidR="00FF469D" w:rsidRPr="00486C7A" w:rsidRDefault="00924EC2" w:rsidP="00FF46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FF469D">
              <w:rPr>
                <w:rFonts w:ascii="Times New Roman" w:hAnsi="Times New Roman" w:cs="Times New Roman"/>
                <w:sz w:val="24"/>
                <w:szCs w:val="24"/>
              </w:rPr>
              <w:t xml:space="preserve"> 12.45</w:t>
            </w: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 xml:space="preserve"> 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469D">
              <w:rPr>
                <w:rFonts w:ascii="Times New Roman" w:hAnsi="Times New Roman" w:cs="Times New Roman"/>
                <w:sz w:val="24"/>
                <w:szCs w:val="24"/>
              </w:rPr>
              <w:t>15.45</w:t>
            </w:r>
          </w:p>
        </w:tc>
        <w:tc>
          <w:tcPr>
            <w:tcW w:w="1830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2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24EC2" w:rsidRPr="00486C7A" w:rsidTr="00976DCF">
        <w:tc>
          <w:tcPr>
            <w:tcW w:w="2057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Управление Судебного департамента в Кировской области </w:t>
            </w:r>
          </w:p>
        </w:tc>
        <w:tc>
          <w:tcPr>
            <w:tcW w:w="1985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Дополнительная  консультация к консультации работника аппарата суда по вопросам, связанным: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 с заполнением справок о доходах, расходах, об имуществе и обязательствах имущественного характера;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получением подарков</w:t>
            </w:r>
          </w:p>
        </w:tc>
        <w:tc>
          <w:tcPr>
            <w:tcW w:w="2126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ПОЛЯКОВА</w:t>
            </w:r>
          </w:p>
          <w:p w:rsidR="00924EC2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Юлия</w:t>
            </w:r>
            <w:r w:rsidRPr="00486C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Сергеевна</w:t>
            </w:r>
          </w:p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(заместитель начальника отдела по противодействию коррупции, государственной службы и кадров)</w:t>
            </w:r>
          </w:p>
        </w:tc>
        <w:tc>
          <w:tcPr>
            <w:tcW w:w="1737" w:type="dxa"/>
          </w:tcPr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Устная консультация</w:t>
            </w:r>
          </w:p>
        </w:tc>
        <w:tc>
          <w:tcPr>
            <w:tcW w:w="1383" w:type="dxa"/>
          </w:tcPr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8(8332)</w:t>
            </w: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51-93-20</w:t>
            </w: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Киров, ул.Московская, д.70, каб.204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пн-чт.: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до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 до 17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пт.: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до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Pr="00486C7A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 до 15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830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2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924EC2" w:rsidRDefault="00924EC2" w:rsidP="000D3558">
      <w:pPr>
        <w:rPr>
          <w:rFonts w:ascii="Times New Roman" w:hAnsi="Times New Roman" w:cs="Times New Roman"/>
          <w:sz w:val="24"/>
          <w:szCs w:val="24"/>
        </w:rPr>
      </w:pPr>
    </w:p>
    <w:p w:rsidR="00924EC2" w:rsidRDefault="00924EC2" w:rsidP="000D3558">
      <w:pPr>
        <w:rPr>
          <w:rFonts w:ascii="Times New Roman" w:hAnsi="Times New Roman" w:cs="Times New Roman"/>
          <w:sz w:val="24"/>
          <w:szCs w:val="24"/>
        </w:rPr>
      </w:pPr>
    </w:p>
    <w:sectPr w:rsidR="00924EC2" w:rsidSect="003E4C0D">
      <w:headerReference w:type="default" r:id="rId8"/>
      <w:pgSz w:w="16838" w:h="11906" w:orient="landscape"/>
      <w:pgMar w:top="719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6DCF" w:rsidRDefault="00976DCF">
      <w:r>
        <w:separator/>
      </w:r>
    </w:p>
  </w:endnote>
  <w:endnote w:type="continuationSeparator" w:id="0">
    <w:p w:rsidR="00976DCF" w:rsidRDefault="00976D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a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6DCF" w:rsidRDefault="00976DCF">
      <w:r>
        <w:separator/>
      </w:r>
    </w:p>
  </w:footnote>
  <w:footnote w:type="continuationSeparator" w:id="0">
    <w:p w:rsidR="00976DCF" w:rsidRDefault="00976DC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DCF" w:rsidRDefault="009F1E75" w:rsidP="00FE3AF5">
    <w:pPr>
      <w:pStyle w:val="a4"/>
      <w:framePr w:wrap="auto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76DCF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8C3D6E">
      <w:rPr>
        <w:rStyle w:val="a6"/>
        <w:noProof/>
      </w:rPr>
      <w:t>2</w:t>
    </w:r>
    <w:r>
      <w:rPr>
        <w:rStyle w:val="a6"/>
      </w:rPr>
      <w:fldChar w:fldCharType="end"/>
    </w:r>
  </w:p>
  <w:p w:rsidR="00976DCF" w:rsidRDefault="00976DCF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D3558"/>
    <w:rsid w:val="00030333"/>
    <w:rsid w:val="00046F63"/>
    <w:rsid w:val="0006143C"/>
    <w:rsid w:val="00062DFA"/>
    <w:rsid w:val="00067DDB"/>
    <w:rsid w:val="00085D20"/>
    <w:rsid w:val="000D3558"/>
    <w:rsid w:val="000E1DE3"/>
    <w:rsid w:val="000E6DD7"/>
    <w:rsid w:val="00105199"/>
    <w:rsid w:val="0011069F"/>
    <w:rsid w:val="00142377"/>
    <w:rsid w:val="0014464F"/>
    <w:rsid w:val="001535BD"/>
    <w:rsid w:val="001565E6"/>
    <w:rsid w:val="001A565A"/>
    <w:rsid w:val="00217AE5"/>
    <w:rsid w:val="00286126"/>
    <w:rsid w:val="002C6485"/>
    <w:rsid w:val="0031683E"/>
    <w:rsid w:val="003211B7"/>
    <w:rsid w:val="003540F0"/>
    <w:rsid w:val="00371E9E"/>
    <w:rsid w:val="003E1449"/>
    <w:rsid w:val="003E1CC6"/>
    <w:rsid w:val="003E32ED"/>
    <w:rsid w:val="003E4C0D"/>
    <w:rsid w:val="0041765F"/>
    <w:rsid w:val="0044438C"/>
    <w:rsid w:val="00453551"/>
    <w:rsid w:val="0048429F"/>
    <w:rsid w:val="00486C7A"/>
    <w:rsid w:val="0049607A"/>
    <w:rsid w:val="004B2F02"/>
    <w:rsid w:val="004F3738"/>
    <w:rsid w:val="0050723A"/>
    <w:rsid w:val="0051528C"/>
    <w:rsid w:val="00532475"/>
    <w:rsid w:val="00540F5F"/>
    <w:rsid w:val="00545F79"/>
    <w:rsid w:val="005476B4"/>
    <w:rsid w:val="00567D4D"/>
    <w:rsid w:val="00577320"/>
    <w:rsid w:val="00590AD5"/>
    <w:rsid w:val="005A70D6"/>
    <w:rsid w:val="005C5109"/>
    <w:rsid w:val="005F55EA"/>
    <w:rsid w:val="00627F2B"/>
    <w:rsid w:val="0064287B"/>
    <w:rsid w:val="0065392B"/>
    <w:rsid w:val="006550F6"/>
    <w:rsid w:val="0069739C"/>
    <w:rsid w:val="006A0CB2"/>
    <w:rsid w:val="006C69B1"/>
    <w:rsid w:val="006D0279"/>
    <w:rsid w:val="006D424A"/>
    <w:rsid w:val="00700F9F"/>
    <w:rsid w:val="007153CB"/>
    <w:rsid w:val="0078488C"/>
    <w:rsid w:val="007E7234"/>
    <w:rsid w:val="007F04E6"/>
    <w:rsid w:val="007F1BE6"/>
    <w:rsid w:val="007F749F"/>
    <w:rsid w:val="00810F68"/>
    <w:rsid w:val="00831C5E"/>
    <w:rsid w:val="00832BD5"/>
    <w:rsid w:val="008372E0"/>
    <w:rsid w:val="00865F0C"/>
    <w:rsid w:val="0087046F"/>
    <w:rsid w:val="00870A5A"/>
    <w:rsid w:val="00896354"/>
    <w:rsid w:val="008C3D6E"/>
    <w:rsid w:val="00906703"/>
    <w:rsid w:val="00924EC2"/>
    <w:rsid w:val="009525A9"/>
    <w:rsid w:val="00965038"/>
    <w:rsid w:val="00965EFE"/>
    <w:rsid w:val="00976DCF"/>
    <w:rsid w:val="00983A6E"/>
    <w:rsid w:val="009A04B9"/>
    <w:rsid w:val="009A437E"/>
    <w:rsid w:val="009F1E75"/>
    <w:rsid w:val="00AD3166"/>
    <w:rsid w:val="00AE4D68"/>
    <w:rsid w:val="00B256F2"/>
    <w:rsid w:val="00B34A46"/>
    <w:rsid w:val="00B679E7"/>
    <w:rsid w:val="00B70011"/>
    <w:rsid w:val="00B7541E"/>
    <w:rsid w:val="00BA1D5C"/>
    <w:rsid w:val="00BA46EB"/>
    <w:rsid w:val="00BB34B2"/>
    <w:rsid w:val="00BB5566"/>
    <w:rsid w:val="00BC741E"/>
    <w:rsid w:val="00BD695B"/>
    <w:rsid w:val="00BE1DD6"/>
    <w:rsid w:val="00BF5D16"/>
    <w:rsid w:val="00C21943"/>
    <w:rsid w:val="00C416F2"/>
    <w:rsid w:val="00C63779"/>
    <w:rsid w:val="00C64D56"/>
    <w:rsid w:val="00CC3E26"/>
    <w:rsid w:val="00CD4396"/>
    <w:rsid w:val="00CE1013"/>
    <w:rsid w:val="00CF27AE"/>
    <w:rsid w:val="00D3382D"/>
    <w:rsid w:val="00D42142"/>
    <w:rsid w:val="00D560A6"/>
    <w:rsid w:val="00D62A5A"/>
    <w:rsid w:val="00D653DB"/>
    <w:rsid w:val="00D90F22"/>
    <w:rsid w:val="00DD2ED2"/>
    <w:rsid w:val="00DF6064"/>
    <w:rsid w:val="00E318A9"/>
    <w:rsid w:val="00E4325D"/>
    <w:rsid w:val="00E53239"/>
    <w:rsid w:val="00E85386"/>
    <w:rsid w:val="00E95095"/>
    <w:rsid w:val="00EC4A72"/>
    <w:rsid w:val="00EC63D9"/>
    <w:rsid w:val="00ED1B02"/>
    <w:rsid w:val="00F00B21"/>
    <w:rsid w:val="00F3023C"/>
    <w:rsid w:val="00F42C42"/>
    <w:rsid w:val="00F608A7"/>
    <w:rsid w:val="00F9357D"/>
    <w:rsid w:val="00FE05E5"/>
    <w:rsid w:val="00FE3AF5"/>
    <w:rsid w:val="00FF46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2E0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D3558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3E4C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700F9F"/>
    <w:rPr>
      <w:lang w:eastAsia="en-US"/>
    </w:rPr>
  </w:style>
  <w:style w:type="character" w:styleId="a6">
    <w:name w:val="page number"/>
    <w:basedOn w:val="a0"/>
    <w:uiPriority w:val="99"/>
    <w:rsid w:val="003E4C0D"/>
  </w:style>
  <w:style w:type="paragraph" w:styleId="a7">
    <w:name w:val="footer"/>
    <w:basedOn w:val="a"/>
    <w:link w:val="a8"/>
    <w:uiPriority w:val="99"/>
    <w:rsid w:val="003E4C0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700F9F"/>
    <w:rPr>
      <w:lang w:eastAsia="en-US"/>
    </w:rPr>
  </w:style>
  <w:style w:type="character" w:styleId="a9">
    <w:name w:val="Hyperlink"/>
    <w:basedOn w:val="a0"/>
    <w:uiPriority w:val="99"/>
    <w:semiHidden/>
    <w:unhideWhenUsed/>
    <w:rsid w:val="00965EF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2513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srf@ssrf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E6FDB9-E365-4053-9822-5E857AF8A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2</Pages>
  <Words>286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Судебного департамента в КО</Company>
  <LinksUpToDate>false</LinksUpToDate>
  <CharactersWithSpaces>2300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Мусинова </cp:lastModifiedBy>
  <cp:revision>33</cp:revision>
  <dcterms:created xsi:type="dcterms:W3CDTF">2019-01-23T13:47:00Z</dcterms:created>
  <dcterms:modified xsi:type="dcterms:W3CDTF">2026-09-16T08:28:00Z</dcterms:modified>
</cp:coreProperties>
</file>