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C1" w:rsidRPr="0087162E" w:rsidRDefault="006403A4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Начальнику Управления Судебного департамента в Кировской области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A61918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bookmarkStart w:id="0" w:name="_GoBack"/>
      <w:bookmarkEnd w:id="0"/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proofErr w:type="spellStart"/>
      <w:r w:rsidRPr="0087162E">
        <w:t>e</w:t>
      </w:r>
      <w:r w:rsidR="00585363" w:rsidRPr="0087162E">
        <w:t>-mail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proofErr w:type="gramStart"/>
      <w:r w:rsidR="001C4315" w:rsidRPr="0087162E">
        <w:rPr>
          <w:sz w:val="26"/>
          <w:szCs w:val="26"/>
        </w:rPr>
        <w:t>в</w:t>
      </w:r>
      <w:proofErr w:type="gramEnd"/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(наименование </w:t>
      </w:r>
      <w:r w:rsidR="006403A4">
        <w:rPr>
          <w:sz w:val="26"/>
          <w:szCs w:val="26"/>
          <w:vertAlign w:val="subscript"/>
        </w:rPr>
        <w:t xml:space="preserve">районного суда либо </w:t>
      </w:r>
      <w:r w:rsidRPr="0087162E">
        <w:rPr>
          <w:sz w:val="26"/>
          <w:szCs w:val="26"/>
          <w:vertAlign w:val="subscript"/>
        </w:rPr>
        <w:t>структурно</w:t>
      </w:r>
      <w:r w:rsidR="006403A4">
        <w:rPr>
          <w:sz w:val="26"/>
          <w:szCs w:val="26"/>
          <w:vertAlign w:val="subscript"/>
        </w:rPr>
        <w:t>го</w:t>
      </w:r>
      <w:r w:rsidRPr="0087162E">
        <w:rPr>
          <w:sz w:val="26"/>
          <w:szCs w:val="26"/>
          <w:vertAlign w:val="subscript"/>
        </w:rPr>
        <w:t xml:space="preserve"> подразделения </w:t>
      </w:r>
      <w:r w:rsidR="006403A4">
        <w:rPr>
          <w:sz w:val="26"/>
          <w:szCs w:val="26"/>
          <w:vertAlign w:val="subscript"/>
        </w:rPr>
        <w:t xml:space="preserve">Управления </w:t>
      </w:r>
      <w:r w:rsidRPr="0087162E">
        <w:rPr>
          <w:sz w:val="26"/>
          <w:szCs w:val="26"/>
          <w:vertAlign w:val="subscript"/>
        </w:rPr>
        <w:t>Судебного департамента</w:t>
      </w:r>
      <w:r w:rsidR="006403A4">
        <w:rPr>
          <w:sz w:val="26"/>
          <w:szCs w:val="26"/>
          <w:vertAlign w:val="subscript"/>
        </w:rPr>
        <w:t xml:space="preserve"> в Кировской области</w:t>
      </w:r>
      <w:r w:rsidRPr="0087162E">
        <w:rPr>
          <w:sz w:val="26"/>
          <w:szCs w:val="26"/>
          <w:vertAlign w:val="subscript"/>
        </w:rPr>
        <w:t>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</w:t>
      </w:r>
      <w:r w:rsidR="00961987" w:rsidRPr="0087162E">
        <w:rPr>
          <w:sz w:val="26"/>
          <w:szCs w:val="26"/>
        </w:rPr>
        <w:lastRenderedPageBreak/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9C657C" w:rsidRDefault="009C657C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C657C" w:rsidRDefault="009C657C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 w:rsidRPr="007814F0">
        <w:rPr>
          <w:b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7814F0">
        <w:t xml:space="preserve">Управлением </w:t>
      </w:r>
      <w:r>
        <w:t>Судебн</w:t>
      </w:r>
      <w:r w:rsidR="007814F0">
        <w:t>ого</w:t>
      </w:r>
      <w:r>
        <w:t xml:space="preserve"> департамент</w:t>
      </w:r>
      <w:r w:rsidR="007814F0">
        <w:t>а</w:t>
      </w:r>
      <w:r>
        <w:t xml:space="preserve"> </w:t>
      </w:r>
      <w:r w:rsidR="007814F0">
        <w:t xml:space="preserve">в Кировской области и </w:t>
      </w:r>
      <w:r w:rsidR="008E3640">
        <w:t xml:space="preserve">______________ </w:t>
      </w:r>
      <w:r w:rsidR="007814F0">
        <w:t>районным суд</w:t>
      </w:r>
      <w:r w:rsidR="008E3640">
        <w:t>ом</w:t>
      </w:r>
      <w:r w:rsidR="007814F0">
        <w:t xml:space="preserve"> </w:t>
      </w:r>
      <w:r w:rsidR="008E3640">
        <w:t xml:space="preserve">г. </w:t>
      </w:r>
      <w:r w:rsidR="007814F0">
        <w:t>Киров</w:t>
      </w:r>
      <w:r w:rsidR="008E3640">
        <w:t>а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>152-ФЗ «О</w:t>
      </w:r>
      <w:proofErr w:type="gramEnd"/>
      <w:r w:rsidRPr="0003713C">
        <w:t xml:space="preserve">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6403A4" w:rsidP="001E38E5">
      <w:pPr>
        <w:ind w:firstLine="709"/>
        <w:jc w:val="both"/>
      </w:pPr>
      <w:r>
        <w:t xml:space="preserve">Управление Судебного департамента в Кировской области и </w:t>
      </w:r>
      <w:r w:rsidR="008E3640">
        <w:t xml:space="preserve">________________ </w:t>
      </w:r>
      <w:r>
        <w:t>районны</w:t>
      </w:r>
      <w:r w:rsidR="008E3640">
        <w:t>й</w:t>
      </w:r>
      <w:r>
        <w:t xml:space="preserve"> суд</w:t>
      </w:r>
      <w:r w:rsidR="008E3640">
        <w:t xml:space="preserve"> </w:t>
      </w:r>
      <w:proofErr w:type="gramStart"/>
      <w:r w:rsidR="008E3640">
        <w:t>г</w:t>
      </w:r>
      <w:proofErr w:type="gramEnd"/>
      <w:r w:rsidR="008E3640">
        <w:t>. Кирова</w:t>
      </w:r>
      <w:r w:rsidR="006C3054" w:rsidRPr="00AF33C4">
        <w:t xml:space="preserve">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>__________</w:t>
      </w:r>
      <w:r w:rsidR="008E3640">
        <w:t>_</w:t>
      </w:r>
      <w:r w:rsidR="0073478C">
        <w:t xml:space="preserve"> </w:t>
      </w:r>
      <w:r w:rsidR="006C3054"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proofErr w:type="spellStart"/>
      <w:r w:rsidR="0073478C" w:rsidRPr="0003713C">
        <w:t>e</w:t>
      </w:r>
      <w:r w:rsidRPr="0003713C">
        <w:t>-mail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sectPr w:rsidR="0085160C" w:rsidSect="0073478C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E4" w:rsidRDefault="00D25AE4" w:rsidP="00442902">
      <w:r>
        <w:separator/>
      </w:r>
    </w:p>
  </w:endnote>
  <w:endnote w:type="continuationSeparator" w:id="0">
    <w:p w:rsidR="00D25AE4" w:rsidRDefault="00D25AE4" w:rsidP="0044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E4" w:rsidRDefault="00D25AE4" w:rsidP="00442902">
      <w:r>
        <w:separator/>
      </w:r>
    </w:p>
  </w:footnote>
  <w:footnote w:type="continuationSeparator" w:id="0">
    <w:p w:rsidR="00D25AE4" w:rsidRDefault="00D25AE4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C1" w:rsidRDefault="00240852">
    <w:pPr>
      <w:pStyle w:val="ac"/>
      <w:jc w:val="center"/>
    </w:pPr>
    <w:r>
      <w:fldChar w:fldCharType="begin"/>
    </w:r>
    <w:r w:rsidR="002230AB">
      <w:instrText>PAGE   \* MERGEFORMAT</w:instrText>
    </w:r>
    <w:r>
      <w:fldChar w:fldCharType="separate"/>
    </w:r>
    <w:r w:rsidR="002230AB">
      <w:rPr>
        <w:noProof/>
      </w:rPr>
      <w:t>18</w:t>
    </w:r>
    <w:r>
      <w:fldChar w:fldCharType="end"/>
    </w:r>
  </w:p>
  <w:p w:rsidR="002E22C1" w:rsidRDefault="00D25AE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240852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="00E22DA9"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9C657C"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40852"/>
    <w:rsid w:val="00264E97"/>
    <w:rsid w:val="00286EDA"/>
    <w:rsid w:val="002A20DC"/>
    <w:rsid w:val="002B4F75"/>
    <w:rsid w:val="002D7100"/>
    <w:rsid w:val="0030470A"/>
    <w:rsid w:val="003534D0"/>
    <w:rsid w:val="00382E32"/>
    <w:rsid w:val="00442902"/>
    <w:rsid w:val="00456D52"/>
    <w:rsid w:val="004A7251"/>
    <w:rsid w:val="004D1173"/>
    <w:rsid w:val="004E7124"/>
    <w:rsid w:val="004F031B"/>
    <w:rsid w:val="00515B9E"/>
    <w:rsid w:val="00526E7F"/>
    <w:rsid w:val="005331F1"/>
    <w:rsid w:val="005704E9"/>
    <w:rsid w:val="00585363"/>
    <w:rsid w:val="00594814"/>
    <w:rsid w:val="005A5314"/>
    <w:rsid w:val="005E60D5"/>
    <w:rsid w:val="00616465"/>
    <w:rsid w:val="006403A4"/>
    <w:rsid w:val="00650844"/>
    <w:rsid w:val="006573F7"/>
    <w:rsid w:val="006C3054"/>
    <w:rsid w:val="00715237"/>
    <w:rsid w:val="00717870"/>
    <w:rsid w:val="00733F53"/>
    <w:rsid w:val="0073478C"/>
    <w:rsid w:val="007423DA"/>
    <w:rsid w:val="007814F0"/>
    <w:rsid w:val="007A3369"/>
    <w:rsid w:val="007C06C2"/>
    <w:rsid w:val="0085160C"/>
    <w:rsid w:val="0087162E"/>
    <w:rsid w:val="008C0F75"/>
    <w:rsid w:val="008E126C"/>
    <w:rsid w:val="008E3640"/>
    <w:rsid w:val="00910EF6"/>
    <w:rsid w:val="00961987"/>
    <w:rsid w:val="009713DC"/>
    <w:rsid w:val="009818DD"/>
    <w:rsid w:val="009862BB"/>
    <w:rsid w:val="009B3A85"/>
    <w:rsid w:val="009B45C1"/>
    <w:rsid w:val="009C657C"/>
    <w:rsid w:val="00A11AED"/>
    <w:rsid w:val="00A372EB"/>
    <w:rsid w:val="00A61918"/>
    <w:rsid w:val="00A75005"/>
    <w:rsid w:val="00AC149D"/>
    <w:rsid w:val="00AC235F"/>
    <w:rsid w:val="00AE02CB"/>
    <w:rsid w:val="00AF6C98"/>
    <w:rsid w:val="00B2613E"/>
    <w:rsid w:val="00B36FD5"/>
    <w:rsid w:val="00B73AA9"/>
    <w:rsid w:val="00B76538"/>
    <w:rsid w:val="00B95338"/>
    <w:rsid w:val="00BB6B41"/>
    <w:rsid w:val="00BD022C"/>
    <w:rsid w:val="00BE4C72"/>
    <w:rsid w:val="00BF7E92"/>
    <w:rsid w:val="00C40C4C"/>
    <w:rsid w:val="00C6485C"/>
    <w:rsid w:val="00C97DC7"/>
    <w:rsid w:val="00D24DC7"/>
    <w:rsid w:val="00D25AE4"/>
    <w:rsid w:val="00D51840"/>
    <w:rsid w:val="00D57A30"/>
    <w:rsid w:val="00DD0BF1"/>
    <w:rsid w:val="00DE5C63"/>
    <w:rsid w:val="00E22DA9"/>
    <w:rsid w:val="00E318D9"/>
    <w:rsid w:val="00E3770A"/>
    <w:rsid w:val="00E56BFA"/>
    <w:rsid w:val="00E62099"/>
    <w:rsid w:val="00E73C9E"/>
    <w:rsid w:val="00EB1273"/>
    <w:rsid w:val="00ED4266"/>
    <w:rsid w:val="00EF12A9"/>
    <w:rsid w:val="00F56596"/>
    <w:rsid w:val="00F70C39"/>
    <w:rsid w:val="00FB56F8"/>
    <w:rsid w:val="00FF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F3D6-2FF8-40D9-85A3-BF384E2D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seregina</cp:lastModifiedBy>
  <cp:revision>4</cp:revision>
  <cp:lastPrinted>2024-07-16T13:01:00Z</cp:lastPrinted>
  <dcterms:created xsi:type="dcterms:W3CDTF">2026-05-05T08:20:00Z</dcterms:created>
  <dcterms:modified xsi:type="dcterms:W3CDTF">2026-05-05T11:41:00Z</dcterms:modified>
</cp:coreProperties>
</file>