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460" w:rsidRPr="00025CFD" w:rsidRDefault="00AA5460" w:rsidP="001C5E11">
      <w:pPr>
        <w:pStyle w:val="ConsPlusTitle"/>
        <w:ind w:left="4248" w:firstLine="708"/>
        <w:jc w:val="both"/>
        <w:rPr>
          <w:rFonts w:ascii="Times New Roman" w:hAnsi="Times New Roman" w:cs="Times New Roman"/>
          <w:b w:val="0"/>
          <w:sz w:val="24"/>
          <w:szCs w:val="24"/>
        </w:rPr>
      </w:pPr>
      <w:r w:rsidRPr="00025CFD">
        <w:rPr>
          <w:rFonts w:ascii="Times New Roman" w:hAnsi="Times New Roman" w:cs="Times New Roman"/>
          <w:b w:val="0"/>
          <w:sz w:val="24"/>
          <w:szCs w:val="24"/>
        </w:rPr>
        <w:t xml:space="preserve">Приложение № 1 </w:t>
      </w:r>
    </w:p>
    <w:p w:rsidR="001A7A56" w:rsidRPr="00025CFD" w:rsidRDefault="00646AB9" w:rsidP="001C5E11">
      <w:pPr>
        <w:pStyle w:val="ConsPlusTitle"/>
        <w:ind w:left="4248" w:firstLine="708"/>
        <w:jc w:val="both"/>
        <w:rPr>
          <w:rFonts w:ascii="Times New Roman" w:hAnsi="Times New Roman" w:cs="Times New Roman"/>
          <w:b w:val="0"/>
          <w:sz w:val="24"/>
          <w:szCs w:val="24"/>
        </w:rPr>
      </w:pPr>
      <w:r w:rsidRPr="00025CFD">
        <w:rPr>
          <w:rFonts w:ascii="Times New Roman" w:hAnsi="Times New Roman" w:cs="Times New Roman"/>
          <w:b w:val="0"/>
          <w:sz w:val="24"/>
          <w:szCs w:val="24"/>
        </w:rPr>
        <w:t xml:space="preserve">к </w:t>
      </w:r>
      <w:r w:rsidR="001C5E11" w:rsidRPr="00025CFD">
        <w:rPr>
          <w:rFonts w:ascii="Times New Roman" w:hAnsi="Times New Roman" w:cs="Times New Roman"/>
          <w:b w:val="0"/>
          <w:sz w:val="24"/>
          <w:szCs w:val="24"/>
        </w:rPr>
        <w:t>приказ</w:t>
      </w:r>
      <w:r w:rsidRPr="00025CFD">
        <w:rPr>
          <w:rFonts w:ascii="Times New Roman" w:hAnsi="Times New Roman" w:cs="Times New Roman"/>
          <w:b w:val="0"/>
          <w:sz w:val="24"/>
          <w:szCs w:val="24"/>
        </w:rPr>
        <w:t>у</w:t>
      </w:r>
      <w:r w:rsidR="001C5E11" w:rsidRPr="00025CFD">
        <w:rPr>
          <w:rFonts w:ascii="Times New Roman" w:hAnsi="Times New Roman" w:cs="Times New Roman"/>
          <w:b w:val="0"/>
          <w:sz w:val="24"/>
          <w:szCs w:val="24"/>
        </w:rPr>
        <w:t xml:space="preserve"> Управления </w:t>
      </w:r>
      <w:r w:rsidR="00AA5460" w:rsidRPr="00025CFD">
        <w:rPr>
          <w:rFonts w:ascii="Times New Roman" w:hAnsi="Times New Roman" w:cs="Times New Roman"/>
          <w:b w:val="0"/>
          <w:sz w:val="24"/>
          <w:szCs w:val="24"/>
        </w:rPr>
        <w:t>Судебного</w:t>
      </w:r>
    </w:p>
    <w:p w:rsidR="00AA5460" w:rsidRPr="00025CFD" w:rsidRDefault="00AA5460" w:rsidP="001C5E11">
      <w:pPr>
        <w:pStyle w:val="ConsPlusTitle"/>
        <w:ind w:left="4248" w:firstLine="708"/>
        <w:jc w:val="both"/>
        <w:rPr>
          <w:rFonts w:ascii="Times New Roman" w:hAnsi="Times New Roman" w:cs="Times New Roman"/>
          <w:b w:val="0"/>
          <w:sz w:val="24"/>
          <w:szCs w:val="24"/>
        </w:rPr>
      </w:pPr>
      <w:r w:rsidRPr="00025CFD">
        <w:rPr>
          <w:rFonts w:ascii="Times New Roman" w:hAnsi="Times New Roman" w:cs="Times New Roman"/>
          <w:b w:val="0"/>
          <w:sz w:val="24"/>
          <w:szCs w:val="24"/>
        </w:rPr>
        <w:t>департамента в Республике Калмыкия</w:t>
      </w:r>
    </w:p>
    <w:p w:rsidR="001C5E11" w:rsidRPr="00025CFD" w:rsidRDefault="001C5E11" w:rsidP="00025CFD">
      <w:pPr>
        <w:pStyle w:val="ConsPlusTitle"/>
        <w:ind w:left="4248" w:firstLine="708"/>
        <w:jc w:val="both"/>
        <w:rPr>
          <w:rFonts w:ascii="Times New Roman" w:hAnsi="Times New Roman" w:cs="Times New Roman"/>
          <w:b w:val="0"/>
          <w:sz w:val="24"/>
          <w:szCs w:val="24"/>
        </w:rPr>
      </w:pPr>
      <w:r w:rsidRPr="00025CFD">
        <w:rPr>
          <w:rFonts w:ascii="Times New Roman" w:hAnsi="Times New Roman" w:cs="Times New Roman"/>
          <w:b w:val="0"/>
          <w:sz w:val="24"/>
          <w:szCs w:val="24"/>
        </w:rPr>
        <w:t xml:space="preserve">от </w:t>
      </w:r>
      <w:r w:rsidR="00184E3A" w:rsidRPr="00025CFD">
        <w:rPr>
          <w:rFonts w:ascii="Times New Roman" w:hAnsi="Times New Roman" w:cs="Times New Roman"/>
          <w:b w:val="0"/>
          <w:sz w:val="24"/>
          <w:szCs w:val="24"/>
        </w:rPr>
        <w:t>«</w:t>
      </w:r>
      <w:r w:rsidR="00611E4A" w:rsidRPr="00025CFD">
        <w:rPr>
          <w:rFonts w:ascii="Times New Roman" w:hAnsi="Times New Roman" w:cs="Times New Roman"/>
          <w:b w:val="0"/>
          <w:sz w:val="24"/>
          <w:szCs w:val="24"/>
        </w:rPr>
        <w:t xml:space="preserve">  25 »  июня  </w:t>
      </w:r>
      <w:r w:rsidR="00184E3A" w:rsidRPr="00025CFD">
        <w:rPr>
          <w:rFonts w:ascii="Times New Roman" w:hAnsi="Times New Roman" w:cs="Times New Roman"/>
          <w:b w:val="0"/>
          <w:sz w:val="24"/>
          <w:szCs w:val="24"/>
        </w:rPr>
        <w:t>2018</w:t>
      </w:r>
      <w:r w:rsidR="00611E4A" w:rsidRPr="00025CFD">
        <w:rPr>
          <w:rFonts w:ascii="Times New Roman" w:hAnsi="Times New Roman" w:cs="Times New Roman"/>
          <w:b w:val="0"/>
          <w:sz w:val="24"/>
          <w:szCs w:val="24"/>
        </w:rPr>
        <w:t xml:space="preserve"> года</w:t>
      </w:r>
      <w:r w:rsidR="00025CFD" w:rsidRPr="00025CFD">
        <w:rPr>
          <w:rFonts w:ascii="Times New Roman" w:hAnsi="Times New Roman" w:cs="Times New Roman"/>
          <w:b w:val="0"/>
          <w:sz w:val="24"/>
          <w:szCs w:val="24"/>
        </w:rPr>
        <w:t xml:space="preserve"> </w:t>
      </w:r>
      <w:r w:rsidRPr="00025CFD">
        <w:rPr>
          <w:rFonts w:ascii="Times New Roman" w:hAnsi="Times New Roman" w:cs="Times New Roman"/>
          <w:b w:val="0"/>
          <w:sz w:val="24"/>
          <w:szCs w:val="24"/>
        </w:rPr>
        <w:t>№</w:t>
      </w:r>
      <w:r w:rsidR="00611E4A" w:rsidRPr="00025CFD">
        <w:rPr>
          <w:rFonts w:ascii="Times New Roman" w:hAnsi="Times New Roman" w:cs="Times New Roman"/>
          <w:b w:val="0"/>
          <w:sz w:val="24"/>
          <w:szCs w:val="24"/>
        </w:rPr>
        <w:t xml:space="preserve"> </w:t>
      </w:r>
      <w:r w:rsidR="00611E4A" w:rsidRPr="00025CFD">
        <w:rPr>
          <w:rFonts w:ascii="Times New Roman" w:hAnsi="Times New Roman" w:cs="Times New Roman"/>
          <w:b w:val="0"/>
          <w:sz w:val="24"/>
          <w:szCs w:val="24"/>
          <w:u w:val="single"/>
        </w:rPr>
        <w:t xml:space="preserve"> _52_</w:t>
      </w:r>
    </w:p>
    <w:p w:rsidR="00AA5460" w:rsidRPr="005470CF" w:rsidRDefault="00AA5460" w:rsidP="001C5E11">
      <w:pPr>
        <w:pStyle w:val="ConsPlusTitle"/>
        <w:ind w:left="4248" w:firstLine="708"/>
        <w:jc w:val="both"/>
        <w:rPr>
          <w:rFonts w:ascii="Times New Roman" w:hAnsi="Times New Roman" w:cs="Times New Roman"/>
          <w:sz w:val="24"/>
          <w:szCs w:val="24"/>
        </w:rPr>
      </w:pPr>
    </w:p>
    <w:p w:rsidR="001C5E11" w:rsidRPr="005470CF" w:rsidRDefault="00F12E20">
      <w:pPr>
        <w:pStyle w:val="ConsPlusTitle"/>
        <w:jc w:val="both"/>
        <w:rPr>
          <w:rFonts w:ascii="Times New Roman" w:hAnsi="Times New Roman" w:cs="Times New Roman"/>
          <w:sz w:val="24"/>
          <w:szCs w:val="24"/>
        </w:rPr>
      </w:pPr>
      <w:r>
        <w:rPr>
          <w:rFonts w:ascii="Times New Roman" w:hAnsi="Times New Roman" w:cs="Times New Roman"/>
          <w:sz w:val="24"/>
          <w:szCs w:val="24"/>
        </w:rPr>
        <w:t xml:space="preserve"> </w:t>
      </w:r>
    </w:p>
    <w:p w:rsidR="00646AB9" w:rsidRDefault="00646AB9" w:rsidP="00646AB9">
      <w:pPr>
        <w:pStyle w:val="ConsPlusTitle"/>
        <w:ind w:left="1416" w:firstLine="708"/>
        <w:rPr>
          <w:rFonts w:ascii="Times New Roman" w:hAnsi="Times New Roman" w:cs="Times New Roman"/>
          <w:sz w:val="24"/>
          <w:szCs w:val="24"/>
        </w:rPr>
      </w:pPr>
    </w:p>
    <w:p w:rsidR="000570BD" w:rsidRDefault="001A7A56" w:rsidP="000570BD">
      <w:pPr>
        <w:pStyle w:val="ConsPlusTitle"/>
        <w:jc w:val="center"/>
        <w:rPr>
          <w:rFonts w:ascii="Times New Roman" w:hAnsi="Times New Roman" w:cs="Times New Roman"/>
          <w:sz w:val="24"/>
          <w:szCs w:val="24"/>
        </w:rPr>
      </w:pPr>
      <w:r w:rsidRPr="005470CF">
        <w:rPr>
          <w:rFonts w:ascii="Times New Roman" w:hAnsi="Times New Roman" w:cs="Times New Roman"/>
          <w:sz w:val="24"/>
          <w:szCs w:val="24"/>
        </w:rPr>
        <w:t>МЕТОДИК</w:t>
      </w:r>
      <w:r w:rsidR="000570BD">
        <w:rPr>
          <w:rFonts w:ascii="Times New Roman" w:hAnsi="Times New Roman" w:cs="Times New Roman"/>
          <w:sz w:val="24"/>
          <w:szCs w:val="24"/>
        </w:rPr>
        <w:t xml:space="preserve">А </w:t>
      </w:r>
      <w:r w:rsidRPr="005470CF">
        <w:rPr>
          <w:rFonts w:ascii="Times New Roman" w:hAnsi="Times New Roman" w:cs="Times New Roman"/>
          <w:sz w:val="24"/>
          <w:szCs w:val="24"/>
        </w:rPr>
        <w:t>ПРОВЕДЕНИЯ КОНКУРС</w:t>
      </w:r>
      <w:r w:rsidR="004544A3">
        <w:rPr>
          <w:rFonts w:ascii="Times New Roman" w:hAnsi="Times New Roman" w:cs="Times New Roman"/>
          <w:sz w:val="24"/>
          <w:szCs w:val="24"/>
        </w:rPr>
        <w:t>ОВ</w:t>
      </w:r>
    </w:p>
    <w:p w:rsidR="000570BD" w:rsidRDefault="000570BD" w:rsidP="00646AB9">
      <w:pPr>
        <w:pStyle w:val="ConsPlusTitle"/>
        <w:rPr>
          <w:rFonts w:ascii="Times New Roman" w:hAnsi="Times New Roman" w:cs="Times New Roman"/>
          <w:sz w:val="24"/>
          <w:szCs w:val="24"/>
        </w:rPr>
      </w:pPr>
      <w:r>
        <w:rPr>
          <w:rFonts w:ascii="Times New Roman" w:hAnsi="Times New Roman" w:cs="Times New Roman"/>
          <w:sz w:val="24"/>
          <w:szCs w:val="24"/>
        </w:rPr>
        <w:t xml:space="preserve">       </w:t>
      </w:r>
      <w:r w:rsidR="001A7A56" w:rsidRPr="005470CF">
        <w:rPr>
          <w:rFonts w:ascii="Times New Roman" w:hAnsi="Times New Roman" w:cs="Times New Roman"/>
          <w:sz w:val="24"/>
          <w:szCs w:val="24"/>
        </w:rPr>
        <w:t>НА ЗАМЕЩЕНИЕ ВАКАНТНЫХ ДОЛЖНОСТЕЙ</w:t>
      </w:r>
      <w:r>
        <w:rPr>
          <w:rFonts w:ascii="Times New Roman" w:hAnsi="Times New Roman" w:cs="Times New Roman"/>
          <w:sz w:val="24"/>
          <w:szCs w:val="24"/>
        </w:rPr>
        <w:t xml:space="preserve"> </w:t>
      </w:r>
      <w:r w:rsidR="001A7A56" w:rsidRPr="005470CF">
        <w:rPr>
          <w:rFonts w:ascii="Times New Roman" w:hAnsi="Times New Roman" w:cs="Times New Roman"/>
          <w:sz w:val="24"/>
          <w:szCs w:val="24"/>
        </w:rPr>
        <w:t>ГОСУДАРСТВЕННОЙ</w:t>
      </w:r>
    </w:p>
    <w:p w:rsidR="000570BD" w:rsidRDefault="001A7A56" w:rsidP="00646AB9">
      <w:pPr>
        <w:pStyle w:val="ConsPlusTitle"/>
        <w:rPr>
          <w:rFonts w:ascii="Times New Roman" w:hAnsi="Times New Roman" w:cs="Times New Roman"/>
          <w:sz w:val="24"/>
          <w:szCs w:val="24"/>
        </w:rPr>
      </w:pPr>
      <w:r w:rsidRPr="005470CF">
        <w:rPr>
          <w:rFonts w:ascii="Times New Roman" w:hAnsi="Times New Roman" w:cs="Times New Roman"/>
          <w:sz w:val="24"/>
          <w:szCs w:val="24"/>
        </w:rPr>
        <w:t xml:space="preserve"> </w:t>
      </w:r>
      <w:r w:rsidR="000570BD">
        <w:rPr>
          <w:rFonts w:ascii="Times New Roman" w:hAnsi="Times New Roman" w:cs="Times New Roman"/>
          <w:sz w:val="24"/>
          <w:szCs w:val="24"/>
        </w:rPr>
        <w:t xml:space="preserve">  </w:t>
      </w:r>
      <w:r w:rsidRPr="005470CF">
        <w:rPr>
          <w:rFonts w:ascii="Times New Roman" w:hAnsi="Times New Roman" w:cs="Times New Roman"/>
          <w:sz w:val="24"/>
          <w:szCs w:val="24"/>
        </w:rPr>
        <w:t>ГРАЖДАНСКОЙ СЛУЖБЫ РОССИЙСКОЙ ФЕДЕРАЦИИ</w:t>
      </w:r>
      <w:r w:rsidR="000570BD">
        <w:rPr>
          <w:rFonts w:ascii="Times New Roman" w:hAnsi="Times New Roman" w:cs="Times New Roman"/>
          <w:sz w:val="24"/>
          <w:szCs w:val="24"/>
        </w:rPr>
        <w:t xml:space="preserve"> </w:t>
      </w:r>
      <w:r w:rsidRPr="005470CF">
        <w:rPr>
          <w:rFonts w:ascii="Times New Roman" w:hAnsi="Times New Roman" w:cs="Times New Roman"/>
          <w:sz w:val="24"/>
          <w:szCs w:val="24"/>
        </w:rPr>
        <w:t>И ВКЛЮЧЕНИЕ В</w:t>
      </w:r>
    </w:p>
    <w:p w:rsidR="000570BD" w:rsidRDefault="000570BD" w:rsidP="00646AB9">
      <w:pPr>
        <w:pStyle w:val="ConsPlusTitle"/>
        <w:rPr>
          <w:rFonts w:ascii="Times New Roman" w:hAnsi="Times New Roman" w:cs="Times New Roman"/>
          <w:sz w:val="24"/>
          <w:szCs w:val="24"/>
        </w:rPr>
      </w:pPr>
      <w:r>
        <w:rPr>
          <w:rFonts w:ascii="Times New Roman" w:hAnsi="Times New Roman" w:cs="Times New Roman"/>
          <w:sz w:val="24"/>
          <w:szCs w:val="24"/>
        </w:rPr>
        <w:t xml:space="preserve"> </w:t>
      </w:r>
      <w:r w:rsidR="001A7A56" w:rsidRPr="005470CF">
        <w:rPr>
          <w:rFonts w:ascii="Times New Roman" w:hAnsi="Times New Roman" w:cs="Times New Roman"/>
          <w:sz w:val="24"/>
          <w:szCs w:val="24"/>
        </w:rPr>
        <w:t xml:space="preserve"> </w:t>
      </w:r>
      <w:r>
        <w:rPr>
          <w:rFonts w:ascii="Times New Roman" w:hAnsi="Times New Roman" w:cs="Times New Roman"/>
          <w:sz w:val="24"/>
          <w:szCs w:val="24"/>
        </w:rPr>
        <w:t xml:space="preserve">   </w:t>
      </w:r>
      <w:r w:rsidR="001A7A56" w:rsidRPr="005470CF">
        <w:rPr>
          <w:rFonts w:ascii="Times New Roman" w:hAnsi="Times New Roman" w:cs="Times New Roman"/>
          <w:sz w:val="24"/>
          <w:szCs w:val="24"/>
        </w:rPr>
        <w:t xml:space="preserve">КАДРОВЫЙ РЕЗЕРВ </w:t>
      </w:r>
      <w:r w:rsidR="001C5E11" w:rsidRPr="005470CF">
        <w:rPr>
          <w:rFonts w:ascii="Times New Roman" w:hAnsi="Times New Roman" w:cs="Times New Roman"/>
          <w:sz w:val="24"/>
          <w:szCs w:val="24"/>
        </w:rPr>
        <w:t xml:space="preserve">РАЙОННЫХ (ГОРОДСКОГО) СУДОВ РЕСПУБЛИКИ </w:t>
      </w:r>
    </w:p>
    <w:p w:rsidR="000570BD" w:rsidRDefault="000570BD" w:rsidP="00646AB9">
      <w:pPr>
        <w:pStyle w:val="ConsPlusTitle"/>
        <w:rPr>
          <w:rFonts w:ascii="Times New Roman" w:hAnsi="Times New Roman" w:cs="Times New Roman"/>
          <w:sz w:val="24"/>
          <w:szCs w:val="24"/>
        </w:rPr>
      </w:pPr>
      <w:r>
        <w:rPr>
          <w:rFonts w:ascii="Times New Roman" w:hAnsi="Times New Roman" w:cs="Times New Roman"/>
          <w:sz w:val="24"/>
          <w:szCs w:val="24"/>
        </w:rPr>
        <w:t xml:space="preserve">           </w:t>
      </w:r>
      <w:r w:rsidR="001C5E11" w:rsidRPr="005470CF">
        <w:rPr>
          <w:rFonts w:ascii="Times New Roman" w:hAnsi="Times New Roman" w:cs="Times New Roman"/>
          <w:sz w:val="24"/>
          <w:szCs w:val="24"/>
        </w:rPr>
        <w:t>КАЛМЫКИЯ</w:t>
      </w:r>
      <w:r w:rsidR="007B7EE9" w:rsidRPr="005470CF">
        <w:rPr>
          <w:rFonts w:ascii="Times New Roman" w:hAnsi="Times New Roman" w:cs="Times New Roman"/>
          <w:sz w:val="24"/>
          <w:szCs w:val="24"/>
        </w:rPr>
        <w:t xml:space="preserve"> И </w:t>
      </w:r>
      <w:r w:rsidR="000606CD" w:rsidRPr="005470CF">
        <w:rPr>
          <w:rFonts w:ascii="Times New Roman" w:hAnsi="Times New Roman" w:cs="Times New Roman"/>
          <w:sz w:val="24"/>
          <w:szCs w:val="24"/>
        </w:rPr>
        <w:t>УПРАВЛЕНИЯ СУДЕБНОГО ДЕПАРТАМЕНТА В</w:t>
      </w:r>
    </w:p>
    <w:p w:rsidR="001A7A56" w:rsidRPr="005470CF" w:rsidRDefault="000570BD" w:rsidP="00646AB9">
      <w:pPr>
        <w:pStyle w:val="ConsPlusTitle"/>
        <w:rPr>
          <w:rFonts w:ascii="Times New Roman" w:hAnsi="Times New Roman" w:cs="Times New Roman"/>
          <w:sz w:val="24"/>
          <w:szCs w:val="24"/>
        </w:rPr>
      </w:pPr>
      <w:r>
        <w:rPr>
          <w:rFonts w:ascii="Times New Roman" w:hAnsi="Times New Roman" w:cs="Times New Roman"/>
          <w:sz w:val="24"/>
          <w:szCs w:val="24"/>
        </w:rPr>
        <w:t xml:space="preserve">                                            </w:t>
      </w:r>
      <w:r w:rsidR="000606CD" w:rsidRPr="005470CF">
        <w:rPr>
          <w:rFonts w:ascii="Times New Roman" w:hAnsi="Times New Roman" w:cs="Times New Roman"/>
          <w:sz w:val="24"/>
          <w:szCs w:val="24"/>
        </w:rPr>
        <w:t xml:space="preserve"> </w:t>
      </w:r>
      <w:r w:rsidR="00F12E20">
        <w:rPr>
          <w:rFonts w:ascii="Times New Roman" w:hAnsi="Times New Roman" w:cs="Times New Roman"/>
          <w:sz w:val="24"/>
          <w:szCs w:val="24"/>
        </w:rPr>
        <w:t xml:space="preserve">   </w:t>
      </w:r>
      <w:r>
        <w:rPr>
          <w:rFonts w:ascii="Times New Roman" w:hAnsi="Times New Roman" w:cs="Times New Roman"/>
          <w:sz w:val="24"/>
          <w:szCs w:val="24"/>
        </w:rPr>
        <w:t xml:space="preserve"> </w:t>
      </w:r>
      <w:r w:rsidR="000606CD" w:rsidRPr="005470CF">
        <w:rPr>
          <w:rFonts w:ascii="Times New Roman" w:hAnsi="Times New Roman" w:cs="Times New Roman"/>
          <w:sz w:val="24"/>
          <w:szCs w:val="24"/>
        </w:rPr>
        <w:t>РЕСПУБЛИКЕ КАЛМЫКИЯ</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Title"/>
        <w:jc w:val="center"/>
        <w:outlineLvl w:val="1"/>
        <w:rPr>
          <w:rFonts w:ascii="Times New Roman" w:hAnsi="Times New Roman" w:cs="Times New Roman"/>
          <w:sz w:val="24"/>
          <w:szCs w:val="24"/>
        </w:rPr>
      </w:pPr>
      <w:r w:rsidRPr="005470CF">
        <w:rPr>
          <w:rFonts w:ascii="Times New Roman" w:hAnsi="Times New Roman" w:cs="Times New Roman"/>
          <w:sz w:val="24"/>
          <w:szCs w:val="24"/>
        </w:rPr>
        <w:t>I. Общие положения</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1.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w:t>
      </w:r>
      <w:r w:rsidR="006A5C19" w:rsidRPr="005470CF">
        <w:rPr>
          <w:rFonts w:ascii="Times New Roman" w:hAnsi="Times New Roman" w:cs="Times New Roman"/>
          <w:sz w:val="24"/>
          <w:szCs w:val="24"/>
        </w:rPr>
        <w:t xml:space="preserve">при проведении </w:t>
      </w:r>
      <w:r w:rsidRPr="005470CF">
        <w:rPr>
          <w:rFonts w:ascii="Times New Roman" w:hAnsi="Times New Roman" w:cs="Times New Roman"/>
          <w:sz w:val="24"/>
          <w:szCs w:val="24"/>
        </w:rPr>
        <w:t>конкурс</w:t>
      </w:r>
      <w:r w:rsidR="00AF6D88" w:rsidRPr="005470CF">
        <w:rPr>
          <w:rFonts w:ascii="Times New Roman" w:hAnsi="Times New Roman" w:cs="Times New Roman"/>
          <w:sz w:val="24"/>
          <w:szCs w:val="24"/>
        </w:rPr>
        <w:t xml:space="preserve">а </w:t>
      </w:r>
      <w:r w:rsidRPr="005470CF">
        <w:rPr>
          <w:rFonts w:ascii="Times New Roman" w:hAnsi="Times New Roman" w:cs="Times New Roman"/>
          <w:sz w:val="24"/>
          <w:szCs w:val="24"/>
        </w:rPr>
        <w:t xml:space="preserve"> на замещение вакантных должностей гражданской службы и включение в кадровый резерв</w:t>
      </w:r>
      <w:r w:rsidR="00AF6D88" w:rsidRPr="005470CF">
        <w:rPr>
          <w:rFonts w:ascii="Times New Roman" w:hAnsi="Times New Roman" w:cs="Times New Roman"/>
          <w:sz w:val="24"/>
          <w:szCs w:val="24"/>
        </w:rPr>
        <w:t xml:space="preserve"> районных (городского) судов Республики Калмыкия</w:t>
      </w:r>
      <w:r w:rsidR="007B7EE9" w:rsidRPr="005470CF">
        <w:rPr>
          <w:rFonts w:ascii="Times New Roman" w:hAnsi="Times New Roman" w:cs="Times New Roman"/>
          <w:sz w:val="24"/>
          <w:szCs w:val="24"/>
        </w:rPr>
        <w:t xml:space="preserve"> и   Управления</w:t>
      </w:r>
      <w:r w:rsidR="006A5C19" w:rsidRPr="005470CF">
        <w:rPr>
          <w:rFonts w:ascii="Times New Roman" w:hAnsi="Times New Roman" w:cs="Times New Roman"/>
          <w:sz w:val="24"/>
          <w:szCs w:val="24"/>
        </w:rPr>
        <w:t xml:space="preserve"> Судебного департамента в Республике Калмыкия</w:t>
      </w:r>
      <w:r w:rsidRPr="005470CF">
        <w:rPr>
          <w:rFonts w:ascii="Times New Roman" w:hAnsi="Times New Roman" w:cs="Times New Roman"/>
          <w:sz w:val="24"/>
          <w:szCs w:val="24"/>
        </w:rPr>
        <w:t>.</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2. Конкурсы проводятся в целях оценки профессионального уровня граждан Российской Федерации (государственных гражданских служащих</w:t>
      </w:r>
      <w:r w:rsidR="0080356A" w:rsidRPr="005470CF">
        <w:rPr>
          <w:rFonts w:ascii="Times New Roman" w:hAnsi="Times New Roman" w:cs="Times New Roman"/>
          <w:sz w:val="24"/>
          <w:szCs w:val="24"/>
        </w:rPr>
        <w:t xml:space="preserve"> районных (городского) судов Республики Калмыкия и Управления Судебного департамента в Республике Калмыкия ( далее – гражданских служащих</w:t>
      </w:r>
      <w:r w:rsidR="00184E3A">
        <w:rPr>
          <w:rFonts w:ascii="Times New Roman" w:hAnsi="Times New Roman" w:cs="Times New Roman"/>
          <w:sz w:val="24"/>
          <w:szCs w:val="24"/>
        </w:rPr>
        <w:t xml:space="preserve"> судов и Управления</w:t>
      </w:r>
      <w:r w:rsidR="0080356A" w:rsidRPr="005470CF">
        <w:rPr>
          <w:rFonts w:ascii="Times New Roman" w:hAnsi="Times New Roman" w:cs="Times New Roman"/>
          <w:sz w:val="24"/>
          <w:szCs w:val="24"/>
        </w:rPr>
        <w:t>)</w:t>
      </w:r>
      <w:r w:rsidRPr="005470CF">
        <w:rPr>
          <w:rFonts w:ascii="Times New Roman" w:hAnsi="Times New Roman" w:cs="Times New Roman"/>
          <w:sz w:val="24"/>
          <w:szCs w:val="24"/>
        </w:rPr>
        <w:t>),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(далее соответственно - квалификационные требования, оценка кандидатов).</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Title"/>
        <w:jc w:val="center"/>
        <w:outlineLvl w:val="1"/>
        <w:rPr>
          <w:rFonts w:ascii="Times New Roman" w:hAnsi="Times New Roman" w:cs="Times New Roman"/>
          <w:sz w:val="24"/>
          <w:szCs w:val="24"/>
        </w:rPr>
      </w:pPr>
      <w:r w:rsidRPr="005470CF">
        <w:rPr>
          <w:rFonts w:ascii="Times New Roman" w:hAnsi="Times New Roman" w:cs="Times New Roman"/>
          <w:sz w:val="24"/>
          <w:szCs w:val="24"/>
        </w:rPr>
        <w:t>II. Подготовка к проведению конкурсов</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ind w:firstLine="540"/>
        <w:jc w:val="both"/>
        <w:rPr>
          <w:rFonts w:ascii="Times New Roman" w:hAnsi="Times New Roman" w:cs="Times New Roman"/>
          <w:sz w:val="24"/>
          <w:szCs w:val="24"/>
        </w:rPr>
      </w:pPr>
      <w:r w:rsidRPr="005470CF">
        <w:rPr>
          <w:rFonts w:ascii="Times New Roman" w:hAnsi="Times New Roman" w:cs="Times New Roman"/>
          <w:sz w:val="24"/>
          <w:szCs w:val="24"/>
        </w:rPr>
        <w:t>3. Подготовка к проведению конкурсов предусматривает выбор методов оценки профессиональных и личностных качеств кандидатов (далее - методы оценки) и формирование соответствующих им конкурсных заданий, при необходимости актуализацию пол</w:t>
      </w:r>
      <w:r w:rsidR="0080356A" w:rsidRPr="005470CF">
        <w:rPr>
          <w:rFonts w:ascii="Times New Roman" w:hAnsi="Times New Roman" w:cs="Times New Roman"/>
          <w:sz w:val="24"/>
          <w:szCs w:val="24"/>
        </w:rPr>
        <w:t xml:space="preserve">ожений должностных регламентов </w:t>
      </w:r>
      <w:r w:rsidRPr="005470CF">
        <w:rPr>
          <w:rFonts w:ascii="Times New Roman" w:hAnsi="Times New Roman" w:cs="Times New Roman"/>
          <w:sz w:val="24"/>
          <w:szCs w:val="24"/>
        </w:rPr>
        <w:t xml:space="preserve"> гражданских служащих</w:t>
      </w:r>
      <w:r w:rsidR="00184E3A">
        <w:rPr>
          <w:rFonts w:ascii="Times New Roman" w:hAnsi="Times New Roman" w:cs="Times New Roman"/>
          <w:sz w:val="24"/>
          <w:szCs w:val="24"/>
        </w:rPr>
        <w:t xml:space="preserve"> судов и Управления</w:t>
      </w:r>
      <w:r w:rsidRPr="005470CF">
        <w:rPr>
          <w:rFonts w:ascii="Times New Roman" w:hAnsi="Times New Roman" w:cs="Times New Roman"/>
          <w:sz w:val="24"/>
          <w:szCs w:val="24"/>
        </w:rPr>
        <w:t xml:space="preserve"> в отношении вакантных должностей гражданской службы, на замещение которых планируется объявление конкурсов (далее - вакантные должности гражданской службы).</w:t>
      </w:r>
    </w:p>
    <w:p w:rsidR="007B7EE9"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4. Актуализация положений должностных регламентов гражд</w:t>
      </w:r>
      <w:r w:rsidR="0080356A" w:rsidRPr="005470CF">
        <w:rPr>
          <w:rFonts w:ascii="Times New Roman" w:hAnsi="Times New Roman" w:cs="Times New Roman"/>
          <w:sz w:val="24"/>
          <w:szCs w:val="24"/>
        </w:rPr>
        <w:t>анских служащих осуществляется</w:t>
      </w:r>
      <w:r w:rsidR="007B7EE9" w:rsidRPr="005470CF">
        <w:rPr>
          <w:rFonts w:ascii="Times New Roman" w:hAnsi="Times New Roman" w:cs="Times New Roman"/>
          <w:sz w:val="24"/>
          <w:szCs w:val="24"/>
        </w:rPr>
        <w:t>:</w:t>
      </w:r>
    </w:p>
    <w:p w:rsidR="007B7EE9" w:rsidRPr="005470CF" w:rsidRDefault="0080356A">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 </w:t>
      </w:r>
      <w:r w:rsidR="007B7EE9" w:rsidRPr="005470CF">
        <w:rPr>
          <w:rFonts w:ascii="Times New Roman" w:hAnsi="Times New Roman" w:cs="Times New Roman"/>
          <w:sz w:val="24"/>
          <w:szCs w:val="24"/>
        </w:rPr>
        <w:t xml:space="preserve">в отношении должностей гражданских служащих судов - </w:t>
      </w:r>
      <w:r w:rsidRPr="005470CF">
        <w:rPr>
          <w:rFonts w:ascii="Times New Roman" w:hAnsi="Times New Roman" w:cs="Times New Roman"/>
          <w:sz w:val="24"/>
          <w:szCs w:val="24"/>
        </w:rPr>
        <w:t xml:space="preserve">кадровым </w:t>
      </w:r>
      <w:r w:rsidR="001A7A56" w:rsidRPr="005470CF">
        <w:rPr>
          <w:rFonts w:ascii="Times New Roman" w:hAnsi="Times New Roman" w:cs="Times New Roman"/>
          <w:sz w:val="24"/>
          <w:szCs w:val="24"/>
        </w:rPr>
        <w:t xml:space="preserve">подразделением </w:t>
      </w:r>
      <w:r w:rsidRPr="005470CF">
        <w:rPr>
          <w:rFonts w:ascii="Times New Roman" w:hAnsi="Times New Roman" w:cs="Times New Roman"/>
          <w:sz w:val="24"/>
          <w:szCs w:val="24"/>
        </w:rPr>
        <w:t>(лицом, от</w:t>
      </w:r>
      <w:r w:rsidR="007B7EE9" w:rsidRPr="005470CF">
        <w:rPr>
          <w:rFonts w:ascii="Times New Roman" w:hAnsi="Times New Roman" w:cs="Times New Roman"/>
          <w:sz w:val="24"/>
          <w:szCs w:val="24"/>
        </w:rPr>
        <w:t>ветственным за кадровую работу) по решению председателя суда;</w:t>
      </w:r>
    </w:p>
    <w:p w:rsidR="007B7EE9" w:rsidRPr="005470CF" w:rsidRDefault="007B7EE9">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в отношении гражданских служащих Управления – отделом государственной службы и кадров по решению начальника Управления. </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По решению </w:t>
      </w:r>
      <w:r w:rsidR="0080356A" w:rsidRPr="005470CF">
        <w:rPr>
          <w:rFonts w:ascii="Times New Roman" w:hAnsi="Times New Roman" w:cs="Times New Roman"/>
          <w:sz w:val="24"/>
          <w:szCs w:val="24"/>
        </w:rPr>
        <w:t xml:space="preserve">председателя суда (начальника Управления) </w:t>
      </w:r>
      <w:r w:rsidRPr="005470CF">
        <w:rPr>
          <w:rFonts w:ascii="Times New Roman" w:hAnsi="Times New Roman" w:cs="Times New Roman"/>
          <w:sz w:val="24"/>
          <w:szCs w:val="24"/>
        </w:rPr>
        <w:t xml:space="preserve"> в должностных </w:t>
      </w:r>
      <w:r w:rsidRPr="005470CF">
        <w:rPr>
          <w:rFonts w:ascii="Times New Roman" w:hAnsi="Times New Roman" w:cs="Times New Roman"/>
          <w:sz w:val="24"/>
          <w:szCs w:val="24"/>
        </w:rPr>
        <w:lastRenderedPageBreak/>
        <w:t>регламентах гражданских служащих</w:t>
      </w:r>
      <w:r w:rsidR="00184E3A">
        <w:rPr>
          <w:rFonts w:ascii="Times New Roman" w:hAnsi="Times New Roman" w:cs="Times New Roman"/>
          <w:sz w:val="24"/>
          <w:szCs w:val="24"/>
        </w:rPr>
        <w:t xml:space="preserve"> судов и Управления </w:t>
      </w:r>
      <w:r w:rsidRPr="005470CF">
        <w:rPr>
          <w:rFonts w:ascii="Times New Roman" w:hAnsi="Times New Roman" w:cs="Times New Roman"/>
          <w:sz w:val="24"/>
          <w:szCs w:val="24"/>
        </w:rPr>
        <w:t xml:space="preserve"> 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6.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w:t>
      </w:r>
      <w:hyperlink w:anchor="P95" w:history="1">
        <w:r w:rsidRPr="005470CF">
          <w:rPr>
            <w:rFonts w:ascii="Times New Roman" w:hAnsi="Times New Roman" w:cs="Times New Roman"/>
            <w:color w:val="0000FF"/>
            <w:sz w:val="24"/>
            <w:szCs w:val="24"/>
          </w:rPr>
          <w:t>приложению N 1</w:t>
        </w:r>
      </w:hyperlink>
      <w:r w:rsidRPr="005470CF">
        <w:rPr>
          <w:rFonts w:ascii="Times New Roman" w:hAnsi="Times New Roman" w:cs="Times New Roman"/>
          <w:sz w:val="24"/>
          <w:szCs w:val="24"/>
        </w:rPr>
        <w:t xml:space="preserve"> и описанием методов оценки согласно </w:t>
      </w:r>
      <w:hyperlink w:anchor="P157" w:history="1">
        <w:r w:rsidRPr="005470CF">
          <w:rPr>
            <w:rFonts w:ascii="Times New Roman" w:hAnsi="Times New Roman" w:cs="Times New Roman"/>
            <w:color w:val="0000FF"/>
            <w:sz w:val="24"/>
            <w:szCs w:val="24"/>
          </w:rPr>
          <w:t>приложению N 2</w:t>
        </w:r>
      </w:hyperlink>
      <w:r w:rsidRPr="005470CF">
        <w:rPr>
          <w:rFonts w:ascii="Times New Roman" w:hAnsi="Times New Roman" w:cs="Times New Roman"/>
          <w:sz w:val="24"/>
          <w:szCs w:val="24"/>
        </w:rPr>
        <w:t>.</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7. 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w:t>
      </w:r>
      <w:r w:rsidR="00184E3A">
        <w:rPr>
          <w:rFonts w:ascii="Times New Roman" w:hAnsi="Times New Roman" w:cs="Times New Roman"/>
          <w:sz w:val="24"/>
          <w:szCs w:val="24"/>
        </w:rPr>
        <w:t>г</w:t>
      </w:r>
      <w:r w:rsidRPr="005470CF">
        <w:rPr>
          <w:rFonts w:ascii="Times New Roman" w:hAnsi="Times New Roman" w:cs="Times New Roman"/>
          <w:sz w:val="24"/>
          <w:szCs w:val="24"/>
        </w:rPr>
        <w:t xml:space="preserve">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w:t>
      </w:r>
      <w:r w:rsidR="000B4DC1" w:rsidRPr="005470CF">
        <w:rPr>
          <w:rFonts w:ascii="Times New Roman" w:hAnsi="Times New Roman" w:cs="Times New Roman"/>
          <w:sz w:val="24"/>
          <w:szCs w:val="24"/>
        </w:rPr>
        <w:t>службы категории "руководители"</w:t>
      </w:r>
      <w:r w:rsidRPr="005470CF">
        <w:rPr>
          <w:rFonts w:ascii="Times New Roman" w:hAnsi="Times New Roman" w:cs="Times New Roman"/>
          <w:sz w:val="24"/>
          <w:szCs w:val="24"/>
        </w:rPr>
        <w:t>.</w:t>
      </w:r>
    </w:p>
    <w:p w:rsidR="00184E3A" w:rsidRDefault="001A7A56">
      <w:pPr>
        <w:pStyle w:val="ConsPlusNormal"/>
        <w:spacing w:before="220"/>
        <w:ind w:firstLine="540"/>
        <w:jc w:val="both"/>
        <w:rPr>
          <w:rFonts w:ascii="Times New Roman" w:hAnsi="Times New Roman" w:cs="Times New Roman"/>
          <w:sz w:val="24"/>
          <w:szCs w:val="24"/>
        </w:rPr>
      </w:pPr>
      <w:bookmarkStart w:id="0" w:name="P45"/>
      <w:bookmarkEnd w:id="0"/>
      <w:r w:rsidRPr="005470CF">
        <w:rPr>
          <w:rFonts w:ascii="Times New Roman" w:hAnsi="Times New Roman" w:cs="Times New Roman"/>
          <w:sz w:val="24"/>
          <w:szCs w:val="24"/>
        </w:rPr>
        <w:t>8. Члены конкурсной комиссии</w:t>
      </w:r>
      <w:r w:rsidR="00FA2B55">
        <w:rPr>
          <w:rFonts w:ascii="Times New Roman" w:hAnsi="Times New Roman" w:cs="Times New Roman"/>
          <w:sz w:val="24"/>
          <w:szCs w:val="24"/>
        </w:rPr>
        <w:t xml:space="preserve"> </w:t>
      </w:r>
      <w:r w:rsidRPr="005470CF">
        <w:rPr>
          <w:rFonts w:ascii="Times New Roman" w:hAnsi="Times New Roman" w:cs="Times New Roman"/>
          <w:sz w:val="24"/>
          <w:szCs w:val="24"/>
        </w:rPr>
        <w:t>вправе вносить предложения о применении методов оценки и формировании конкурсных заданий</w:t>
      </w:r>
      <w:r w:rsidR="00184E3A">
        <w:rPr>
          <w:rFonts w:ascii="Times New Roman" w:hAnsi="Times New Roman" w:cs="Times New Roman"/>
          <w:sz w:val="24"/>
          <w:szCs w:val="24"/>
        </w:rPr>
        <w:t>.</w:t>
      </w:r>
      <w:r w:rsidRPr="005470CF">
        <w:rPr>
          <w:rFonts w:ascii="Times New Roman" w:hAnsi="Times New Roman" w:cs="Times New Roman"/>
          <w:sz w:val="24"/>
          <w:szCs w:val="24"/>
        </w:rPr>
        <w:t xml:space="preserve"> </w:t>
      </w:r>
    </w:p>
    <w:p w:rsidR="001A7A56" w:rsidRPr="005470CF" w:rsidRDefault="001A7A56">
      <w:pPr>
        <w:pStyle w:val="ConsPlusNormal"/>
        <w:spacing w:before="220"/>
        <w:ind w:firstLine="540"/>
        <w:jc w:val="both"/>
        <w:rPr>
          <w:rFonts w:ascii="Times New Roman" w:hAnsi="Times New Roman" w:cs="Times New Roman"/>
          <w:i/>
          <w:sz w:val="24"/>
          <w:szCs w:val="24"/>
        </w:rPr>
      </w:pPr>
      <w:r w:rsidRPr="005470CF">
        <w:rPr>
          <w:rFonts w:ascii="Times New Roman" w:hAnsi="Times New Roman" w:cs="Times New Roman"/>
          <w:sz w:val="24"/>
          <w:szCs w:val="24"/>
        </w:rPr>
        <w:t xml:space="preserve">9. </w:t>
      </w:r>
      <w:r w:rsidR="000B4DC1" w:rsidRPr="005470CF">
        <w:rPr>
          <w:rFonts w:ascii="Times New Roman" w:hAnsi="Times New Roman" w:cs="Times New Roman"/>
          <w:sz w:val="24"/>
          <w:szCs w:val="24"/>
        </w:rPr>
        <w:t>М</w:t>
      </w:r>
      <w:r w:rsidRPr="005470CF">
        <w:rPr>
          <w:rFonts w:ascii="Times New Roman" w:hAnsi="Times New Roman" w:cs="Times New Roman"/>
          <w:sz w:val="24"/>
          <w:szCs w:val="24"/>
        </w:rPr>
        <w:t>аксимальный балл за выполнение каждого конкурсного задания</w:t>
      </w:r>
      <w:r w:rsidR="000B4DC1" w:rsidRPr="005470CF">
        <w:rPr>
          <w:rFonts w:ascii="Times New Roman" w:hAnsi="Times New Roman" w:cs="Times New Roman"/>
          <w:sz w:val="24"/>
          <w:szCs w:val="24"/>
        </w:rPr>
        <w:t>__</w:t>
      </w:r>
      <w:r w:rsidR="00611E4A">
        <w:rPr>
          <w:rFonts w:ascii="Times New Roman" w:hAnsi="Times New Roman" w:cs="Times New Roman"/>
          <w:sz w:val="24"/>
          <w:szCs w:val="24"/>
          <w:u w:val="single"/>
        </w:rPr>
        <w:t xml:space="preserve"> 40</w:t>
      </w:r>
      <w:r w:rsidR="000B4DC1" w:rsidRPr="005470CF">
        <w:rPr>
          <w:rFonts w:ascii="Times New Roman" w:hAnsi="Times New Roman" w:cs="Times New Roman"/>
          <w:sz w:val="24"/>
          <w:szCs w:val="24"/>
        </w:rPr>
        <w:t>______</w:t>
      </w:r>
      <w:r w:rsidRPr="005470CF">
        <w:rPr>
          <w:rFonts w:ascii="Times New Roman" w:hAnsi="Times New Roman" w:cs="Times New Roman"/>
          <w:sz w:val="24"/>
          <w:szCs w:val="24"/>
        </w:rPr>
        <w:t>, процент максимального балла, позволяющий считать задание выполненным</w:t>
      </w:r>
      <w:r w:rsidR="000B4DC1" w:rsidRPr="005470CF">
        <w:rPr>
          <w:rFonts w:ascii="Times New Roman" w:hAnsi="Times New Roman" w:cs="Times New Roman"/>
          <w:sz w:val="24"/>
          <w:szCs w:val="24"/>
        </w:rPr>
        <w:t>___</w:t>
      </w:r>
      <w:r w:rsidR="00611E4A">
        <w:rPr>
          <w:rFonts w:ascii="Times New Roman" w:hAnsi="Times New Roman" w:cs="Times New Roman"/>
          <w:sz w:val="24"/>
          <w:szCs w:val="24"/>
          <w:u w:val="single"/>
        </w:rPr>
        <w:t>70</w:t>
      </w:r>
      <w:r w:rsidR="000B4DC1" w:rsidRPr="005470CF">
        <w:rPr>
          <w:rFonts w:ascii="Times New Roman" w:hAnsi="Times New Roman" w:cs="Times New Roman"/>
          <w:sz w:val="24"/>
          <w:szCs w:val="24"/>
        </w:rPr>
        <w:t>_____</w:t>
      </w:r>
      <w:r w:rsidRPr="005470CF">
        <w:rPr>
          <w:rFonts w:ascii="Times New Roman" w:hAnsi="Times New Roman" w:cs="Times New Roman"/>
          <w:sz w:val="24"/>
          <w:szCs w:val="24"/>
        </w:rPr>
        <w:t xml:space="preserve">, и </w:t>
      </w:r>
      <w:r w:rsidRPr="005470CF">
        <w:rPr>
          <w:rFonts w:ascii="Times New Roman" w:hAnsi="Times New Roman" w:cs="Times New Roman"/>
          <w:i/>
          <w:sz w:val="24"/>
          <w:szCs w:val="24"/>
        </w:rPr>
        <w:t>критерии для формирования рейтинга кандидатов по итогам конкурсных процедур.</w:t>
      </w:r>
    </w:p>
    <w:p w:rsidR="001A7A56" w:rsidRPr="005470CF" w:rsidRDefault="000B4DC1">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Конкурсные задания </w:t>
      </w:r>
      <w:r w:rsidR="001A7A56" w:rsidRPr="005470CF">
        <w:rPr>
          <w:rFonts w:ascii="Times New Roman" w:hAnsi="Times New Roman" w:cs="Times New Roman"/>
          <w:sz w:val="24"/>
          <w:szCs w:val="24"/>
        </w:rPr>
        <w:t xml:space="preserve"> составл</w:t>
      </w:r>
      <w:r w:rsidRPr="005470CF">
        <w:rPr>
          <w:rFonts w:ascii="Times New Roman" w:hAnsi="Times New Roman" w:cs="Times New Roman"/>
          <w:sz w:val="24"/>
          <w:szCs w:val="24"/>
        </w:rPr>
        <w:t xml:space="preserve">яются </w:t>
      </w:r>
      <w:r w:rsidR="001A7A56" w:rsidRPr="005470CF">
        <w:rPr>
          <w:rFonts w:ascii="Times New Roman" w:hAnsi="Times New Roman" w:cs="Times New Roman"/>
          <w:sz w:val="24"/>
          <w:szCs w:val="24"/>
        </w:rPr>
        <w:t>по степени сложности.</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10. В целях повышения объективности и независимости работы конкурсной комиссии по </w:t>
      </w:r>
      <w:r w:rsidR="00184E3A">
        <w:rPr>
          <w:rFonts w:ascii="Times New Roman" w:hAnsi="Times New Roman" w:cs="Times New Roman"/>
          <w:sz w:val="24"/>
          <w:szCs w:val="24"/>
        </w:rPr>
        <w:t>приказу  Управления</w:t>
      </w:r>
      <w:r w:rsidRPr="005470CF">
        <w:rPr>
          <w:rFonts w:ascii="Times New Roman" w:hAnsi="Times New Roman" w:cs="Times New Roman"/>
          <w:sz w:val="24"/>
          <w:szCs w:val="24"/>
        </w:rPr>
        <w:t xml:space="preserve"> проводится  ежегодно</w:t>
      </w:r>
      <w:r w:rsidR="000B4DC1" w:rsidRPr="005470CF">
        <w:rPr>
          <w:rFonts w:ascii="Times New Roman" w:hAnsi="Times New Roman" w:cs="Times New Roman"/>
          <w:sz w:val="24"/>
          <w:szCs w:val="24"/>
        </w:rPr>
        <w:t>е</w:t>
      </w:r>
      <w:r w:rsidRPr="005470CF">
        <w:rPr>
          <w:rFonts w:ascii="Times New Roman" w:hAnsi="Times New Roman" w:cs="Times New Roman"/>
          <w:sz w:val="24"/>
          <w:szCs w:val="24"/>
        </w:rPr>
        <w:t xml:space="preserve"> обновление ее состава.</w:t>
      </w:r>
    </w:p>
    <w:p w:rsidR="000B4DC1"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11. Для эффективного применения методов оценки в работе конкурсной комиссии </w:t>
      </w:r>
      <w:r w:rsidR="000B4DC1" w:rsidRPr="005470CF">
        <w:rPr>
          <w:rFonts w:ascii="Times New Roman" w:hAnsi="Times New Roman" w:cs="Times New Roman"/>
          <w:sz w:val="24"/>
          <w:szCs w:val="24"/>
        </w:rPr>
        <w:t>привлекаются</w:t>
      </w:r>
      <w:r w:rsidR="00AA5460">
        <w:rPr>
          <w:rFonts w:ascii="Times New Roman" w:hAnsi="Times New Roman" w:cs="Times New Roman"/>
          <w:sz w:val="24"/>
          <w:szCs w:val="24"/>
        </w:rPr>
        <w:t xml:space="preserve"> представители научных и образовательных учреждений, </w:t>
      </w:r>
      <w:r w:rsidR="000B4DC1" w:rsidRPr="005470CF">
        <w:rPr>
          <w:rFonts w:ascii="Times New Roman" w:hAnsi="Times New Roman" w:cs="Times New Roman"/>
          <w:sz w:val="24"/>
          <w:szCs w:val="24"/>
        </w:rPr>
        <w:t xml:space="preserve"> </w:t>
      </w:r>
      <w:r w:rsidRPr="005470CF">
        <w:rPr>
          <w:rFonts w:ascii="Times New Roman" w:hAnsi="Times New Roman" w:cs="Times New Roman"/>
          <w:sz w:val="24"/>
          <w:szCs w:val="24"/>
        </w:rPr>
        <w:t>специалист</w:t>
      </w:r>
      <w:r w:rsidR="000B4DC1" w:rsidRPr="005470CF">
        <w:rPr>
          <w:rFonts w:ascii="Times New Roman" w:hAnsi="Times New Roman" w:cs="Times New Roman"/>
          <w:sz w:val="24"/>
          <w:szCs w:val="24"/>
        </w:rPr>
        <w:t>ы</w:t>
      </w:r>
      <w:r w:rsidR="00AA5460">
        <w:rPr>
          <w:rFonts w:ascii="Times New Roman" w:hAnsi="Times New Roman" w:cs="Times New Roman"/>
          <w:sz w:val="24"/>
          <w:szCs w:val="24"/>
        </w:rPr>
        <w:t xml:space="preserve"> по вопросам, связанным с гражданской службой.</w:t>
      </w:r>
      <w:r w:rsidR="000B4DC1" w:rsidRPr="005470CF">
        <w:rPr>
          <w:rFonts w:ascii="Times New Roman" w:hAnsi="Times New Roman" w:cs="Times New Roman"/>
          <w:sz w:val="24"/>
          <w:szCs w:val="24"/>
        </w:rPr>
        <w:t xml:space="preserve"> </w:t>
      </w:r>
      <w:r w:rsidRPr="005470CF">
        <w:rPr>
          <w:rFonts w:ascii="Times New Roman" w:hAnsi="Times New Roman" w:cs="Times New Roman"/>
          <w:sz w:val="24"/>
          <w:szCs w:val="24"/>
        </w:rPr>
        <w:t xml:space="preserve"> </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12. При подготовке к проведению конкурсов</w:t>
      </w:r>
      <w:r w:rsidR="00FC6293" w:rsidRPr="005470CF">
        <w:rPr>
          <w:rFonts w:ascii="Times New Roman" w:hAnsi="Times New Roman" w:cs="Times New Roman"/>
          <w:sz w:val="24"/>
          <w:szCs w:val="24"/>
        </w:rPr>
        <w:t xml:space="preserve"> отделом государственной службы и кадров Управления </w:t>
      </w:r>
      <w:r w:rsidRPr="005470CF">
        <w:rPr>
          <w:rFonts w:ascii="Times New Roman" w:hAnsi="Times New Roman" w:cs="Times New Roman"/>
          <w:sz w:val="24"/>
          <w:szCs w:val="24"/>
        </w:rPr>
        <w:t xml:space="preserve"> уточняется участие в составе конкурсной комиссии представителей научных, образовательных и других организаций, привлекаемых в качестве независимых экспертов - специалистов по вопросам, связанным с гражданской службой (далее - независимые эксперты).</w:t>
      </w:r>
    </w:p>
    <w:p w:rsidR="001A7A56"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Общее число</w:t>
      </w:r>
      <w:r w:rsidR="00FC6293" w:rsidRPr="005470CF">
        <w:rPr>
          <w:rFonts w:ascii="Times New Roman" w:hAnsi="Times New Roman" w:cs="Times New Roman"/>
          <w:sz w:val="24"/>
          <w:szCs w:val="24"/>
        </w:rPr>
        <w:t xml:space="preserve"> </w:t>
      </w:r>
      <w:r w:rsidRPr="005470CF">
        <w:rPr>
          <w:rFonts w:ascii="Times New Roman" w:hAnsi="Times New Roman" w:cs="Times New Roman"/>
          <w:sz w:val="24"/>
          <w:szCs w:val="24"/>
        </w:rPr>
        <w:t xml:space="preserve"> независимых экспертов должно составлять не менее одной четверти общего числа членов конкурсной комиссии.</w:t>
      </w:r>
    </w:p>
    <w:p w:rsidR="00AA5460" w:rsidRPr="005470CF" w:rsidRDefault="00AA5460">
      <w:pPr>
        <w:pStyle w:val="ConsPlusNormal"/>
        <w:spacing w:before="220"/>
        <w:ind w:firstLine="540"/>
        <w:jc w:val="both"/>
        <w:rPr>
          <w:rFonts w:ascii="Times New Roman" w:hAnsi="Times New Roman" w:cs="Times New Roman"/>
          <w:sz w:val="24"/>
          <w:szCs w:val="24"/>
        </w:rPr>
      </w:pP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Title"/>
        <w:jc w:val="center"/>
        <w:outlineLvl w:val="1"/>
        <w:rPr>
          <w:rFonts w:ascii="Times New Roman" w:hAnsi="Times New Roman" w:cs="Times New Roman"/>
          <w:sz w:val="24"/>
          <w:szCs w:val="24"/>
        </w:rPr>
      </w:pPr>
      <w:r w:rsidRPr="005470CF">
        <w:rPr>
          <w:rFonts w:ascii="Times New Roman" w:hAnsi="Times New Roman" w:cs="Times New Roman"/>
          <w:sz w:val="24"/>
          <w:szCs w:val="24"/>
        </w:rPr>
        <w:lastRenderedPageBreak/>
        <w:t>III. Объявление конкурсов и предварительное</w:t>
      </w:r>
    </w:p>
    <w:p w:rsidR="001A7A56" w:rsidRPr="005470CF" w:rsidRDefault="001A7A56">
      <w:pPr>
        <w:pStyle w:val="ConsPlusTitle"/>
        <w:jc w:val="center"/>
        <w:rPr>
          <w:rFonts w:ascii="Times New Roman" w:hAnsi="Times New Roman" w:cs="Times New Roman"/>
          <w:sz w:val="24"/>
          <w:szCs w:val="24"/>
        </w:rPr>
      </w:pPr>
      <w:r w:rsidRPr="005470CF">
        <w:rPr>
          <w:rFonts w:ascii="Times New Roman" w:hAnsi="Times New Roman" w:cs="Times New Roman"/>
          <w:sz w:val="24"/>
          <w:szCs w:val="24"/>
        </w:rPr>
        <w:t>тестирование претендентов</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14. На официальных сайтах </w:t>
      </w:r>
      <w:r w:rsidR="00FC6293" w:rsidRPr="005470CF">
        <w:rPr>
          <w:rFonts w:ascii="Times New Roman" w:hAnsi="Times New Roman" w:cs="Times New Roman"/>
          <w:sz w:val="24"/>
          <w:szCs w:val="24"/>
        </w:rPr>
        <w:t>районных (городского) судов и Управления, Фе</w:t>
      </w:r>
      <w:r w:rsidRPr="005470CF">
        <w:rPr>
          <w:rFonts w:ascii="Times New Roman" w:hAnsi="Times New Roman" w:cs="Times New Roman"/>
          <w:sz w:val="24"/>
          <w:szCs w:val="24"/>
        </w:rPr>
        <w:t>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размещается объявление о приеме документов для участия в конкурсе (далее - объявление о конкурсе).</w:t>
      </w:r>
    </w:p>
    <w:p w:rsidR="00A17C36" w:rsidRDefault="00A17C36">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15.</w:t>
      </w:r>
      <w:r w:rsidR="00CE0E4C">
        <w:rPr>
          <w:rFonts w:ascii="Times New Roman" w:hAnsi="Times New Roman" w:cs="Times New Roman"/>
          <w:sz w:val="24"/>
          <w:szCs w:val="24"/>
        </w:rPr>
        <w:t xml:space="preserve"> </w:t>
      </w:r>
      <w:r>
        <w:rPr>
          <w:rFonts w:ascii="Times New Roman" w:hAnsi="Times New Roman" w:cs="Times New Roman"/>
          <w:sz w:val="24"/>
          <w:szCs w:val="24"/>
        </w:rPr>
        <w:t>Объявление о конкурсе должно включать в себя помимо сведени</w:t>
      </w:r>
      <w:r w:rsidR="003B632C">
        <w:rPr>
          <w:rFonts w:ascii="Times New Roman" w:hAnsi="Times New Roman" w:cs="Times New Roman"/>
          <w:sz w:val="24"/>
          <w:szCs w:val="24"/>
        </w:rPr>
        <w:t>й, предусмотренных пунктом 7 Порядка</w:t>
      </w:r>
      <w:r w:rsidR="00CE0E4C">
        <w:rPr>
          <w:rFonts w:ascii="Times New Roman" w:hAnsi="Times New Roman" w:cs="Times New Roman"/>
          <w:sz w:val="24"/>
          <w:szCs w:val="24"/>
        </w:rPr>
        <w:t xml:space="preserve"> работы  конкурсной комиссии для проведения конкурса на замещение вакантной должности государственной гражданской службы в Управлении судебного департамента в Республике Калмыкия и районных (городском) судах республики</w:t>
      </w:r>
      <w:r w:rsidR="003B632C">
        <w:rPr>
          <w:rFonts w:ascii="Times New Roman" w:hAnsi="Times New Roman" w:cs="Times New Roman"/>
          <w:sz w:val="24"/>
          <w:szCs w:val="24"/>
        </w:rPr>
        <w:t xml:space="preserve">, сведения </w:t>
      </w:r>
      <w:r>
        <w:rPr>
          <w:rFonts w:ascii="Times New Roman" w:hAnsi="Times New Roman" w:cs="Times New Roman"/>
          <w:sz w:val="24"/>
          <w:szCs w:val="24"/>
        </w:rPr>
        <w:t xml:space="preserve"> о методах оценки</w:t>
      </w:r>
      <w:r w:rsidR="003B632C">
        <w:rPr>
          <w:rFonts w:ascii="Times New Roman" w:hAnsi="Times New Roman" w:cs="Times New Roman"/>
          <w:sz w:val="24"/>
          <w:szCs w:val="24"/>
        </w:rPr>
        <w:t>,</w:t>
      </w:r>
      <w:r>
        <w:rPr>
          <w:rFonts w:ascii="Times New Roman" w:hAnsi="Times New Roman" w:cs="Times New Roman"/>
          <w:sz w:val="24"/>
          <w:szCs w:val="24"/>
        </w:rPr>
        <w:t xml:space="preserve">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1A7A56" w:rsidRPr="005470CF" w:rsidRDefault="00A17C36">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w:t>
      </w:r>
      <w:r w:rsidR="001A7A56" w:rsidRPr="005470CF">
        <w:rPr>
          <w:rFonts w:ascii="Times New Roman" w:hAnsi="Times New Roman" w:cs="Times New Roman"/>
          <w:sz w:val="24"/>
          <w:szCs w:val="24"/>
        </w:rPr>
        <w:t>.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1</w:t>
      </w:r>
      <w:r w:rsidR="009E6C7D">
        <w:rPr>
          <w:rFonts w:ascii="Times New Roman" w:hAnsi="Times New Roman" w:cs="Times New Roman"/>
          <w:sz w:val="24"/>
          <w:szCs w:val="24"/>
        </w:rPr>
        <w:t>6</w:t>
      </w:r>
      <w:r w:rsidRPr="005470CF">
        <w:rPr>
          <w:rFonts w:ascii="Times New Roman" w:hAnsi="Times New Roman" w:cs="Times New Roman"/>
          <w:sz w:val="24"/>
          <w:szCs w:val="24"/>
        </w:rPr>
        <w:t xml:space="preserve">.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8" w:history="1">
        <w:r w:rsidRPr="005470CF">
          <w:rPr>
            <w:rFonts w:ascii="Times New Roman" w:hAnsi="Times New Roman" w:cs="Times New Roman"/>
            <w:color w:val="0000FF"/>
            <w:sz w:val="24"/>
            <w:szCs w:val="24"/>
          </w:rPr>
          <w:t>Конституции</w:t>
        </w:r>
      </w:hyperlink>
      <w:r w:rsidRPr="005470CF">
        <w:rPr>
          <w:rFonts w:ascii="Times New Roman" w:hAnsi="Times New Roman" w:cs="Times New Roman"/>
          <w:sz w:val="24"/>
          <w:szCs w:val="24"/>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1</w:t>
      </w:r>
      <w:r w:rsidR="009E6C7D">
        <w:rPr>
          <w:rFonts w:ascii="Times New Roman" w:hAnsi="Times New Roman" w:cs="Times New Roman"/>
          <w:sz w:val="24"/>
          <w:szCs w:val="24"/>
        </w:rPr>
        <w:t>7</w:t>
      </w:r>
      <w:r w:rsidRPr="005470CF">
        <w:rPr>
          <w:rFonts w:ascii="Times New Roman" w:hAnsi="Times New Roman" w:cs="Times New Roman"/>
          <w:sz w:val="24"/>
          <w:szCs w:val="24"/>
        </w:rPr>
        <w:t>.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w:t>
      </w:r>
    </w:p>
    <w:p w:rsidR="001A7A56" w:rsidRPr="005470CF" w:rsidRDefault="009E6C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18</w:t>
      </w:r>
      <w:r w:rsidR="001A7A56" w:rsidRPr="005470CF">
        <w:rPr>
          <w:rFonts w:ascii="Times New Roman" w:hAnsi="Times New Roman" w:cs="Times New Roman"/>
          <w:sz w:val="24"/>
          <w:szCs w:val="24"/>
        </w:rPr>
        <w:t>.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Title"/>
        <w:jc w:val="center"/>
        <w:outlineLvl w:val="1"/>
        <w:rPr>
          <w:rFonts w:ascii="Times New Roman" w:hAnsi="Times New Roman" w:cs="Times New Roman"/>
          <w:sz w:val="24"/>
          <w:szCs w:val="24"/>
        </w:rPr>
      </w:pPr>
      <w:r w:rsidRPr="005470CF">
        <w:rPr>
          <w:rFonts w:ascii="Times New Roman" w:hAnsi="Times New Roman" w:cs="Times New Roman"/>
          <w:sz w:val="24"/>
          <w:szCs w:val="24"/>
        </w:rPr>
        <w:t>IV. Проведение конкурсов</w:t>
      </w:r>
    </w:p>
    <w:p w:rsidR="001A7A56" w:rsidRPr="005470CF" w:rsidRDefault="001A7A56">
      <w:pPr>
        <w:pStyle w:val="ConsPlusNormal"/>
        <w:jc w:val="both"/>
        <w:rPr>
          <w:rFonts w:ascii="Times New Roman" w:hAnsi="Times New Roman" w:cs="Times New Roman"/>
          <w:sz w:val="24"/>
          <w:szCs w:val="24"/>
        </w:rPr>
      </w:pPr>
    </w:p>
    <w:p w:rsidR="001A7A56" w:rsidRPr="005470CF" w:rsidRDefault="009E6C7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1A7A56" w:rsidRPr="005470CF">
        <w:rPr>
          <w:rFonts w:ascii="Times New Roman" w:hAnsi="Times New Roman" w:cs="Times New Roman"/>
          <w:sz w:val="24"/>
          <w:szCs w:val="24"/>
        </w:rPr>
        <w:t>. Конкурсная комиссия оценивает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1A7A56" w:rsidRPr="005470CF" w:rsidRDefault="009E6C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20</w:t>
      </w:r>
      <w:r w:rsidR="001A7A56" w:rsidRPr="005470CF">
        <w:rPr>
          <w:rFonts w:ascii="Times New Roman" w:hAnsi="Times New Roman" w:cs="Times New Roman"/>
          <w:sz w:val="24"/>
          <w:szCs w:val="24"/>
        </w:rPr>
        <w:t xml:space="preserve">. При обработке персональных данных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w:t>
      </w:r>
      <w:r w:rsidR="001A7A56" w:rsidRPr="005470CF">
        <w:rPr>
          <w:rFonts w:ascii="Times New Roman" w:hAnsi="Times New Roman" w:cs="Times New Roman"/>
          <w:sz w:val="24"/>
          <w:szCs w:val="24"/>
        </w:rPr>
        <w:lastRenderedPageBreak/>
        <w:t>данных, а также от иных неправомерных действий в отношении персональных данных.</w:t>
      </w:r>
    </w:p>
    <w:p w:rsidR="001A7A56" w:rsidRPr="005470CF" w:rsidRDefault="009E6C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21</w:t>
      </w:r>
      <w:r w:rsidR="001A7A56" w:rsidRPr="005470CF">
        <w:rPr>
          <w:rFonts w:ascii="Times New Roman" w:hAnsi="Times New Roman" w:cs="Times New Roman"/>
          <w:sz w:val="24"/>
          <w:szCs w:val="24"/>
        </w:rPr>
        <w:t>. В ходе конкурсных процедур проводится тестирование:</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для оценки уровня владения государственным языком Российской Федерации (русским языком), знаниями основ </w:t>
      </w:r>
      <w:hyperlink r:id="rId9" w:history="1">
        <w:r w:rsidRPr="005470CF">
          <w:rPr>
            <w:rFonts w:ascii="Times New Roman" w:hAnsi="Times New Roman" w:cs="Times New Roman"/>
            <w:color w:val="0000FF"/>
            <w:sz w:val="24"/>
            <w:szCs w:val="24"/>
          </w:rPr>
          <w:t>Конституции</w:t>
        </w:r>
      </w:hyperlink>
      <w:r w:rsidRPr="005470CF">
        <w:rPr>
          <w:rFonts w:ascii="Times New Roman" w:hAnsi="Times New Roman" w:cs="Times New Roman"/>
          <w:sz w:val="24"/>
          <w:szCs w:val="24"/>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2</w:t>
      </w:r>
      <w:r w:rsidR="009E6C7D">
        <w:rPr>
          <w:rFonts w:ascii="Times New Roman" w:hAnsi="Times New Roman" w:cs="Times New Roman"/>
          <w:sz w:val="24"/>
          <w:szCs w:val="24"/>
        </w:rPr>
        <w:t>2</w:t>
      </w:r>
      <w:r w:rsidRPr="005470CF">
        <w:rPr>
          <w:rFonts w:ascii="Times New Roman" w:hAnsi="Times New Roman" w:cs="Times New Roman"/>
          <w:sz w:val="24"/>
          <w:szCs w:val="24"/>
        </w:rPr>
        <w:t>.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2</w:t>
      </w:r>
      <w:r w:rsidR="009E6C7D">
        <w:rPr>
          <w:rFonts w:ascii="Times New Roman" w:hAnsi="Times New Roman" w:cs="Times New Roman"/>
          <w:sz w:val="24"/>
          <w:szCs w:val="24"/>
        </w:rPr>
        <w:t>3</w:t>
      </w:r>
      <w:r w:rsidRPr="005470CF">
        <w:rPr>
          <w:rFonts w:ascii="Times New Roman" w:hAnsi="Times New Roman" w:cs="Times New Roman"/>
          <w:sz w:val="24"/>
          <w:szCs w:val="24"/>
        </w:rPr>
        <w:t>. При выполнении кандидатами конкурсных заданий и проведении заседания конкурсной комиссии по решению представителя нанимателя ведется видео- и (или) аудиозапись либо стенограмма проведения соответствующих конкурсных процедур.</w:t>
      </w:r>
    </w:p>
    <w:p w:rsidR="001A7A56" w:rsidRPr="005470CF" w:rsidRDefault="009E6C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24</w:t>
      </w:r>
      <w:r w:rsidR="001A7A56" w:rsidRPr="005470CF">
        <w:rPr>
          <w:rFonts w:ascii="Times New Roman" w:hAnsi="Times New Roman" w:cs="Times New Roman"/>
          <w:sz w:val="24"/>
          <w:szCs w:val="24"/>
        </w:rPr>
        <w:t>.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1A7A56" w:rsidRPr="005470CF" w:rsidRDefault="009E6C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25</w:t>
      </w:r>
      <w:r w:rsidR="001A7A56" w:rsidRPr="005470CF">
        <w:rPr>
          <w:rFonts w:ascii="Times New Roman" w:hAnsi="Times New Roman" w:cs="Times New Roman"/>
          <w:sz w:val="24"/>
          <w:szCs w:val="24"/>
        </w:rPr>
        <w:t xml:space="preserve">. 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w:t>
      </w:r>
      <w:hyperlink w:anchor="P241" w:history="1">
        <w:r w:rsidR="001A7A56" w:rsidRPr="005470CF">
          <w:rPr>
            <w:rFonts w:ascii="Times New Roman" w:hAnsi="Times New Roman" w:cs="Times New Roman"/>
            <w:color w:val="0000FF"/>
            <w:sz w:val="24"/>
            <w:szCs w:val="24"/>
          </w:rPr>
          <w:t>приложению N 3</w:t>
        </w:r>
      </w:hyperlink>
      <w:r w:rsidR="001A7A56" w:rsidRPr="005470CF">
        <w:rPr>
          <w:rFonts w:ascii="Times New Roman" w:hAnsi="Times New Roman" w:cs="Times New Roman"/>
          <w:sz w:val="24"/>
          <w:szCs w:val="24"/>
        </w:rPr>
        <w:t>, результат оценки кандидата при необходимости с краткой мотивировкой, обосновывающей принятое членом конкурсной комиссии решение.</w:t>
      </w:r>
    </w:p>
    <w:p w:rsidR="001A7A56" w:rsidRPr="005470CF" w:rsidRDefault="009E6C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26</w:t>
      </w:r>
      <w:r w:rsidR="001A7A56" w:rsidRPr="005470CF">
        <w:rPr>
          <w:rFonts w:ascii="Times New Roman" w:hAnsi="Times New Roman" w:cs="Times New Roman"/>
          <w:sz w:val="24"/>
          <w:szCs w:val="24"/>
        </w:rPr>
        <w:t>.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1A7A56" w:rsidRPr="005470CF" w:rsidRDefault="009E6C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27</w:t>
      </w:r>
      <w:r w:rsidR="001A7A56" w:rsidRPr="005470CF">
        <w:rPr>
          <w:rFonts w:ascii="Times New Roman" w:hAnsi="Times New Roman" w:cs="Times New Roman"/>
          <w:sz w:val="24"/>
          <w:szCs w:val="24"/>
        </w:rPr>
        <w:t>.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1A7A56" w:rsidRPr="005470CF" w:rsidRDefault="009E6C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28</w:t>
      </w:r>
      <w:r w:rsidR="001A7A56" w:rsidRPr="005470CF">
        <w:rPr>
          <w:rFonts w:ascii="Times New Roman" w:hAnsi="Times New Roman" w:cs="Times New Roman"/>
          <w:sz w:val="24"/>
          <w:szCs w:val="24"/>
        </w:rPr>
        <w:t>. По результатам сопоставления итоговых баллов кандидатов секретарь конкурсной комиссии формирует рейтинг кандидатов.</w:t>
      </w:r>
    </w:p>
    <w:p w:rsidR="001A7A56" w:rsidRPr="005470CF" w:rsidRDefault="009E6C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29</w:t>
      </w:r>
      <w:r w:rsidR="001A7A56" w:rsidRPr="005470CF">
        <w:rPr>
          <w:rFonts w:ascii="Times New Roman" w:hAnsi="Times New Roman" w:cs="Times New Roman"/>
          <w:sz w:val="24"/>
          <w:szCs w:val="24"/>
        </w:rPr>
        <w:t>.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1A7A56" w:rsidRPr="005470CF" w:rsidRDefault="009E6C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30</w:t>
      </w:r>
      <w:r w:rsidR="001A7A56" w:rsidRPr="005470CF">
        <w:rPr>
          <w:rFonts w:ascii="Times New Roman" w:hAnsi="Times New Roman" w:cs="Times New Roman"/>
          <w:sz w:val="24"/>
          <w:szCs w:val="24"/>
        </w:rPr>
        <w:t xml:space="preserve">.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w:t>
      </w:r>
      <w:hyperlink w:anchor="P282" w:history="1">
        <w:r w:rsidR="001A7A56" w:rsidRPr="005470CF">
          <w:rPr>
            <w:rFonts w:ascii="Times New Roman" w:hAnsi="Times New Roman" w:cs="Times New Roman"/>
            <w:color w:val="0000FF"/>
            <w:sz w:val="24"/>
            <w:szCs w:val="24"/>
          </w:rPr>
          <w:t>приложению N 4</w:t>
        </w:r>
      </w:hyperlink>
      <w:r w:rsidR="001A7A56" w:rsidRPr="005470CF">
        <w:rPr>
          <w:rFonts w:ascii="Times New Roman" w:hAnsi="Times New Roman" w:cs="Times New Roman"/>
          <w:sz w:val="24"/>
          <w:szCs w:val="24"/>
        </w:rPr>
        <w:t xml:space="preserve"> и протоколом заседания </w:t>
      </w:r>
      <w:r w:rsidR="001A7A56" w:rsidRPr="005470CF">
        <w:rPr>
          <w:rFonts w:ascii="Times New Roman" w:hAnsi="Times New Roman" w:cs="Times New Roman"/>
          <w:sz w:val="24"/>
          <w:szCs w:val="24"/>
        </w:rPr>
        <w:lastRenderedPageBreak/>
        <w:t xml:space="preserve">конкурсной комиссии по результатам конкурса на включение в кадровый резерв по форме согласно </w:t>
      </w:r>
      <w:hyperlink w:anchor="P481" w:history="1">
        <w:r w:rsidR="001A7A56" w:rsidRPr="005470CF">
          <w:rPr>
            <w:rFonts w:ascii="Times New Roman" w:hAnsi="Times New Roman" w:cs="Times New Roman"/>
            <w:color w:val="0000FF"/>
            <w:sz w:val="24"/>
            <w:szCs w:val="24"/>
          </w:rPr>
          <w:t>приложению N 5</w:t>
        </w:r>
      </w:hyperlink>
      <w:r w:rsidR="001A7A56" w:rsidRPr="005470CF">
        <w:rPr>
          <w:rFonts w:ascii="Times New Roman" w:hAnsi="Times New Roman" w:cs="Times New Roman"/>
          <w:sz w:val="24"/>
          <w:szCs w:val="24"/>
        </w:rPr>
        <w:t>.</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1A7A56" w:rsidRPr="005470CF" w:rsidRDefault="009E6C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31</w:t>
      </w:r>
      <w:r w:rsidR="001A7A56" w:rsidRPr="005470CF">
        <w:rPr>
          <w:rFonts w:ascii="Times New Roman" w:hAnsi="Times New Roman" w:cs="Times New Roman"/>
          <w:sz w:val="24"/>
          <w:szCs w:val="24"/>
        </w:rPr>
        <w:t>.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1A7A56" w:rsidRDefault="0031344B">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32</w:t>
      </w:r>
      <w:r w:rsidR="001A7A56" w:rsidRPr="005470CF">
        <w:rPr>
          <w:rFonts w:ascii="Times New Roman" w:hAnsi="Times New Roman" w:cs="Times New Roman"/>
          <w:sz w:val="24"/>
          <w:szCs w:val="24"/>
        </w:rPr>
        <w:t>. Согласие кандидата на его включение в кадровый резерв по результатам конкурса на замещение вакантных должностей гражданской службы оформляется в</w:t>
      </w:r>
      <w:bookmarkStart w:id="1" w:name="_GoBack"/>
      <w:bookmarkEnd w:id="1"/>
      <w:r w:rsidR="001A7A56" w:rsidRPr="005470CF">
        <w:rPr>
          <w:rFonts w:ascii="Times New Roman" w:hAnsi="Times New Roman" w:cs="Times New Roman"/>
          <w:sz w:val="24"/>
          <w:szCs w:val="24"/>
        </w:rPr>
        <w:t xml:space="preserve"> письменной форме либо в форме электронного документа, подписанного усиленной квалифицированной электронной подписью.</w:t>
      </w: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3B632C" w:rsidRDefault="003B632C">
      <w:pPr>
        <w:pStyle w:val="ConsPlusNormal"/>
        <w:spacing w:before="220"/>
        <w:ind w:firstLine="540"/>
        <w:jc w:val="both"/>
        <w:rPr>
          <w:rFonts w:ascii="Times New Roman" w:hAnsi="Times New Roman" w:cs="Times New Roman"/>
          <w:sz w:val="24"/>
          <w:szCs w:val="24"/>
        </w:rPr>
      </w:pPr>
    </w:p>
    <w:p w:rsidR="00667A3C" w:rsidRDefault="00667A3C">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1A7A56" w:rsidRPr="005470CF" w:rsidRDefault="001A7A56">
      <w:pPr>
        <w:pStyle w:val="ConsPlusNormal"/>
        <w:jc w:val="right"/>
        <w:outlineLvl w:val="1"/>
        <w:rPr>
          <w:rFonts w:ascii="Times New Roman" w:hAnsi="Times New Roman" w:cs="Times New Roman"/>
          <w:sz w:val="24"/>
          <w:szCs w:val="24"/>
        </w:rPr>
      </w:pPr>
      <w:r w:rsidRPr="005470CF">
        <w:rPr>
          <w:rFonts w:ascii="Times New Roman" w:hAnsi="Times New Roman" w:cs="Times New Roman"/>
          <w:sz w:val="24"/>
          <w:szCs w:val="24"/>
        </w:rPr>
        <w:lastRenderedPageBreak/>
        <w:t>Приложение N 1</w:t>
      </w:r>
    </w:p>
    <w:p w:rsidR="00AA5460"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1A7A56" w:rsidRPr="005470CF">
        <w:rPr>
          <w:rFonts w:ascii="Times New Roman" w:hAnsi="Times New Roman" w:cs="Times New Roman"/>
          <w:sz w:val="24"/>
          <w:szCs w:val="24"/>
        </w:rPr>
        <w:t>к  методике проведения</w:t>
      </w:r>
      <w:r w:rsidR="00AA5460">
        <w:rPr>
          <w:rFonts w:ascii="Times New Roman" w:hAnsi="Times New Roman" w:cs="Times New Roman"/>
          <w:sz w:val="24"/>
          <w:szCs w:val="24"/>
        </w:rPr>
        <w:t xml:space="preserve"> </w:t>
      </w:r>
      <w:r w:rsidR="001A7A56" w:rsidRPr="005470CF">
        <w:rPr>
          <w:rFonts w:ascii="Times New Roman" w:hAnsi="Times New Roman" w:cs="Times New Roman"/>
          <w:sz w:val="24"/>
          <w:szCs w:val="24"/>
        </w:rPr>
        <w:t xml:space="preserve">конкурсов </w:t>
      </w:r>
    </w:p>
    <w:p w:rsidR="00AA5460" w:rsidRDefault="00A2477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 </w:t>
      </w:r>
      <w:r w:rsidR="001A7A56" w:rsidRPr="005470CF">
        <w:rPr>
          <w:rFonts w:ascii="Times New Roman" w:hAnsi="Times New Roman" w:cs="Times New Roman"/>
          <w:sz w:val="24"/>
          <w:szCs w:val="24"/>
        </w:rPr>
        <w:t xml:space="preserve"> замещение вакантных</w:t>
      </w:r>
      <w:r w:rsidR="00AA5460">
        <w:rPr>
          <w:rFonts w:ascii="Times New Roman" w:hAnsi="Times New Roman" w:cs="Times New Roman"/>
          <w:sz w:val="24"/>
          <w:szCs w:val="24"/>
        </w:rPr>
        <w:t xml:space="preserve"> </w:t>
      </w:r>
      <w:r w:rsidR="001A7A56" w:rsidRPr="005470CF">
        <w:rPr>
          <w:rFonts w:ascii="Times New Roman" w:hAnsi="Times New Roman" w:cs="Times New Roman"/>
          <w:sz w:val="24"/>
          <w:szCs w:val="24"/>
        </w:rPr>
        <w:t>должностей</w:t>
      </w:r>
    </w:p>
    <w:p w:rsidR="000606CD" w:rsidRPr="005470CF" w:rsidRDefault="001A7A56" w:rsidP="000606CD">
      <w:pPr>
        <w:pStyle w:val="ConsPlusNormal"/>
        <w:jc w:val="right"/>
        <w:rPr>
          <w:rFonts w:ascii="Times New Roman" w:hAnsi="Times New Roman" w:cs="Times New Roman"/>
          <w:sz w:val="24"/>
          <w:szCs w:val="24"/>
        </w:rPr>
      </w:pPr>
      <w:r w:rsidRPr="005470CF">
        <w:rPr>
          <w:rFonts w:ascii="Times New Roman" w:hAnsi="Times New Roman" w:cs="Times New Roman"/>
          <w:sz w:val="24"/>
          <w:szCs w:val="24"/>
        </w:rPr>
        <w:t xml:space="preserve"> государственной</w:t>
      </w:r>
      <w:r w:rsidR="00AA5460">
        <w:rPr>
          <w:rFonts w:ascii="Times New Roman" w:hAnsi="Times New Roman" w:cs="Times New Roman"/>
          <w:sz w:val="24"/>
          <w:szCs w:val="24"/>
        </w:rPr>
        <w:t xml:space="preserve"> </w:t>
      </w:r>
      <w:r w:rsidRPr="005470CF">
        <w:rPr>
          <w:rFonts w:ascii="Times New Roman" w:hAnsi="Times New Roman" w:cs="Times New Roman"/>
          <w:sz w:val="24"/>
          <w:szCs w:val="24"/>
        </w:rPr>
        <w:t xml:space="preserve">гражданской службы </w:t>
      </w:r>
    </w:p>
    <w:p w:rsidR="00A2477F" w:rsidRDefault="001A7A56">
      <w:pPr>
        <w:pStyle w:val="ConsPlusNormal"/>
        <w:jc w:val="right"/>
        <w:rPr>
          <w:rFonts w:ascii="Times New Roman" w:hAnsi="Times New Roman" w:cs="Times New Roman"/>
          <w:sz w:val="24"/>
          <w:szCs w:val="24"/>
        </w:rPr>
      </w:pPr>
      <w:r w:rsidRPr="005470CF">
        <w:rPr>
          <w:rFonts w:ascii="Times New Roman" w:hAnsi="Times New Roman" w:cs="Times New Roman"/>
          <w:sz w:val="24"/>
          <w:szCs w:val="24"/>
        </w:rPr>
        <w:t>и включение в кадровый</w:t>
      </w:r>
      <w:r w:rsidR="00AA5460">
        <w:rPr>
          <w:rFonts w:ascii="Times New Roman" w:hAnsi="Times New Roman" w:cs="Times New Roman"/>
          <w:sz w:val="24"/>
          <w:szCs w:val="24"/>
        </w:rPr>
        <w:t xml:space="preserve"> </w:t>
      </w:r>
      <w:r w:rsidRPr="005470CF">
        <w:rPr>
          <w:rFonts w:ascii="Times New Roman" w:hAnsi="Times New Roman" w:cs="Times New Roman"/>
          <w:sz w:val="24"/>
          <w:szCs w:val="24"/>
        </w:rPr>
        <w:t>резерв</w:t>
      </w:r>
      <w:r w:rsidR="00A2477F">
        <w:rPr>
          <w:rFonts w:ascii="Times New Roman" w:hAnsi="Times New Roman" w:cs="Times New Roman"/>
          <w:sz w:val="24"/>
          <w:szCs w:val="24"/>
        </w:rPr>
        <w:t xml:space="preserve"> </w:t>
      </w:r>
      <w:r w:rsidR="000606CD" w:rsidRPr="005470CF">
        <w:rPr>
          <w:rFonts w:ascii="Times New Roman" w:hAnsi="Times New Roman" w:cs="Times New Roman"/>
          <w:sz w:val="24"/>
          <w:szCs w:val="24"/>
        </w:rPr>
        <w:t>районных</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0606CD" w:rsidRPr="005470CF">
        <w:rPr>
          <w:rFonts w:ascii="Times New Roman" w:hAnsi="Times New Roman" w:cs="Times New Roman"/>
          <w:sz w:val="24"/>
          <w:szCs w:val="24"/>
        </w:rPr>
        <w:t xml:space="preserve"> </w:t>
      </w:r>
      <w:r>
        <w:rPr>
          <w:rFonts w:ascii="Times New Roman" w:hAnsi="Times New Roman" w:cs="Times New Roman"/>
          <w:sz w:val="24"/>
          <w:szCs w:val="24"/>
        </w:rPr>
        <w:t xml:space="preserve">                  </w:t>
      </w:r>
      <w:r w:rsidR="000606CD" w:rsidRPr="005470CF">
        <w:rPr>
          <w:rFonts w:ascii="Times New Roman" w:hAnsi="Times New Roman" w:cs="Times New Roman"/>
          <w:sz w:val="24"/>
          <w:szCs w:val="24"/>
        </w:rPr>
        <w:t xml:space="preserve">(городского) судов Республики Калмыкия </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0606CD" w:rsidRPr="005470CF">
        <w:rPr>
          <w:rFonts w:ascii="Times New Roman" w:hAnsi="Times New Roman" w:cs="Times New Roman"/>
          <w:sz w:val="24"/>
          <w:szCs w:val="24"/>
        </w:rPr>
        <w:t xml:space="preserve">и Управления Судебного </w:t>
      </w:r>
      <w:r w:rsidR="00B94663" w:rsidRPr="005470CF">
        <w:rPr>
          <w:rFonts w:ascii="Times New Roman" w:hAnsi="Times New Roman" w:cs="Times New Roman"/>
          <w:sz w:val="24"/>
          <w:szCs w:val="24"/>
        </w:rPr>
        <w:t xml:space="preserve">департамента </w:t>
      </w:r>
    </w:p>
    <w:p w:rsidR="001A7A56"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B94663" w:rsidRPr="005470CF">
        <w:rPr>
          <w:rFonts w:ascii="Times New Roman" w:hAnsi="Times New Roman" w:cs="Times New Roman"/>
          <w:sz w:val="24"/>
          <w:szCs w:val="24"/>
        </w:rPr>
        <w:t>в Республике Калмыкия</w:t>
      </w:r>
      <w:r w:rsidR="000606CD" w:rsidRPr="005470CF">
        <w:rPr>
          <w:rFonts w:ascii="Times New Roman" w:hAnsi="Times New Roman" w:cs="Times New Roman"/>
          <w:sz w:val="24"/>
          <w:szCs w:val="24"/>
        </w:rPr>
        <w:t xml:space="preserve"> </w:t>
      </w:r>
    </w:p>
    <w:p w:rsidR="00A2477F" w:rsidRPr="005470CF" w:rsidRDefault="00A2477F" w:rsidP="00A2477F">
      <w:pPr>
        <w:pStyle w:val="ConsPlusNormal"/>
        <w:jc w:val="center"/>
        <w:rPr>
          <w:rFonts w:ascii="Times New Roman" w:hAnsi="Times New Roman" w:cs="Times New Roman"/>
          <w:sz w:val="24"/>
          <w:szCs w:val="24"/>
        </w:rPr>
      </w:pP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Title"/>
        <w:jc w:val="center"/>
        <w:rPr>
          <w:rFonts w:ascii="Times New Roman" w:hAnsi="Times New Roman" w:cs="Times New Roman"/>
          <w:sz w:val="24"/>
          <w:szCs w:val="24"/>
        </w:rPr>
      </w:pPr>
      <w:bookmarkStart w:id="2" w:name="P95"/>
      <w:bookmarkEnd w:id="2"/>
      <w:r w:rsidRPr="005470CF">
        <w:rPr>
          <w:rFonts w:ascii="Times New Roman" w:hAnsi="Times New Roman" w:cs="Times New Roman"/>
          <w:sz w:val="24"/>
          <w:szCs w:val="24"/>
        </w:rPr>
        <w:t>МЕТОДЫ</w:t>
      </w:r>
    </w:p>
    <w:p w:rsidR="001A7A56" w:rsidRPr="005470CF" w:rsidRDefault="001A7A56">
      <w:pPr>
        <w:pStyle w:val="ConsPlusTitle"/>
        <w:jc w:val="center"/>
        <w:rPr>
          <w:rFonts w:ascii="Times New Roman" w:hAnsi="Times New Roman" w:cs="Times New Roman"/>
          <w:sz w:val="24"/>
          <w:szCs w:val="24"/>
        </w:rPr>
      </w:pPr>
      <w:r w:rsidRPr="005470CF">
        <w:rPr>
          <w:rFonts w:ascii="Times New Roman" w:hAnsi="Times New Roman" w:cs="Times New Roman"/>
          <w:sz w:val="24"/>
          <w:szCs w:val="24"/>
        </w:rPr>
        <w:t>ОЦЕНКИ ПРОФЕССИОНАЛЬНЫХ И ЛИЧНОСТНЫХ КАЧЕСТВ ГРАЖДАН</w:t>
      </w:r>
    </w:p>
    <w:p w:rsidR="001B52D9" w:rsidRDefault="001A7A56" w:rsidP="00B94663">
      <w:pPr>
        <w:pStyle w:val="ConsPlusTitle"/>
        <w:jc w:val="center"/>
        <w:rPr>
          <w:rFonts w:ascii="Times New Roman" w:hAnsi="Times New Roman" w:cs="Times New Roman"/>
          <w:sz w:val="24"/>
          <w:szCs w:val="24"/>
        </w:rPr>
      </w:pPr>
      <w:r w:rsidRPr="005470CF">
        <w:rPr>
          <w:rFonts w:ascii="Times New Roman" w:hAnsi="Times New Roman" w:cs="Times New Roman"/>
          <w:sz w:val="24"/>
          <w:szCs w:val="24"/>
        </w:rPr>
        <w:t>РОССИЙСКОЙ</w:t>
      </w:r>
      <w:r w:rsidR="001B52D9">
        <w:rPr>
          <w:rFonts w:ascii="Times New Roman" w:hAnsi="Times New Roman" w:cs="Times New Roman"/>
          <w:sz w:val="24"/>
          <w:szCs w:val="24"/>
        </w:rPr>
        <w:t xml:space="preserve"> </w:t>
      </w:r>
      <w:r w:rsidRPr="005470CF">
        <w:rPr>
          <w:rFonts w:ascii="Times New Roman" w:hAnsi="Times New Roman" w:cs="Times New Roman"/>
          <w:sz w:val="24"/>
          <w:szCs w:val="24"/>
        </w:rPr>
        <w:t xml:space="preserve"> ФЕДЕРАЦИИ (ГОСУД</w:t>
      </w:r>
      <w:r w:rsidR="001B52D9">
        <w:rPr>
          <w:rFonts w:ascii="Times New Roman" w:hAnsi="Times New Roman" w:cs="Times New Roman"/>
          <w:sz w:val="24"/>
          <w:szCs w:val="24"/>
        </w:rPr>
        <w:t>АРСТВЕННЫХ ГРАЖДАНСКИХ</w:t>
      </w:r>
    </w:p>
    <w:p w:rsidR="001A7A56" w:rsidRPr="005470CF" w:rsidRDefault="00B94663" w:rsidP="00B94663">
      <w:pPr>
        <w:pStyle w:val="ConsPlusTitle"/>
        <w:jc w:val="center"/>
        <w:rPr>
          <w:rFonts w:ascii="Times New Roman" w:hAnsi="Times New Roman" w:cs="Times New Roman"/>
          <w:sz w:val="24"/>
          <w:szCs w:val="24"/>
        </w:rPr>
      </w:pPr>
      <w:r w:rsidRPr="005470CF">
        <w:rPr>
          <w:rFonts w:ascii="Times New Roman" w:hAnsi="Times New Roman" w:cs="Times New Roman"/>
          <w:sz w:val="24"/>
          <w:szCs w:val="24"/>
        </w:rPr>
        <w:t>СЛУЖАЩИХ)</w:t>
      </w:r>
      <w:r w:rsidR="001A7A56" w:rsidRPr="005470CF">
        <w:rPr>
          <w:rFonts w:ascii="Times New Roman" w:hAnsi="Times New Roman" w:cs="Times New Roman"/>
          <w:sz w:val="24"/>
          <w:szCs w:val="24"/>
        </w:rPr>
        <w:t>,</w:t>
      </w:r>
      <w:r w:rsidR="001B52D9">
        <w:rPr>
          <w:rFonts w:ascii="Times New Roman" w:hAnsi="Times New Roman" w:cs="Times New Roman"/>
          <w:sz w:val="24"/>
          <w:szCs w:val="24"/>
        </w:rPr>
        <w:t xml:space="preserve"> </w:t>
      </w:r>
      <w:r w:rsidR="001A7A56" w:rsidRPr="005470CF">
        <w:rPr>
          <w:rFonts w:ascii="Times New Roman" w:hAnsi="Times New Roman" w:cs="Times New Roman"/>
          <w:sz w:val="24"/>
          <w:szCs w:val="24"/>
        </w:rPr>
        <w:t xml:space="preserve"> РЕКОМЕНДУЕМЫЕ</w:t>
      </w:r>
      <w:r w:rsidR="001B52D9">
        <w:rPr>
          <w:rFonts w:ascii="Times New Roman" w:hAnsi="Times New Roman" w:cs="Times New Roman"/>
          <w:sz w:val="24"/>
          <w:szCs w:val="24"/>
        </w:rPr>
        <w:t xml:space="preserve"> </w:t>
      </w:r>
      <w:r w:rsidR="001A7A56" w:rsidRPr="005470CF">
        <w:rPr>
          <w:rFonts w:ascii="Times New Roman" w:hAnsi="Times New Roman" w:cs="Times New Roman"/>
          <w:sz w:val="24"/>
          <w:szCs w:val="24"/>
        </w:rPr>
        <w:t xml:space="preserve"> ПРИ ПРОВЕДЕНИИ</w:t>
      </w:r>
    </w:p>
    <w:p w:rsidR="001B52D9" w:rsidRDefault="001A7A56">
      <w:pPr>
        <w:pStyle w:val="ConsPlusTitle"/>
        <w:jc w:val="center"/>
        <w:rPr>
          <w:rFonts w:ascii="Times New Roman" w:hAnsi="Times New Roman" w:cs="Times New Roman"/>
          <w:sz w:val="24"/>
          <w:szCs w:val="24"/>
        </w:rPr>
      </w:pPr>
      <w:r w:rsidRPr="005470CF">
        <w:rPr>
          <w:rFonts w:ascii="Times New Roman" w:hAnsi="Times New Roman" w:cs="Times New Roman"/>
          <w:sz w:val="24"/>
          <w:szCs w:val="24"/>
        </w:rPr>
        <w:t>КОНКУРСОВ НА ЗАМЕЩЕНИЕ ВАКАНТНЫХ ДОЛЖНОСТЕЙ ГОСУДАРСТВЕННОЙ</w:t>
      </w:r>
      <w:r w:rsidR="003353C3">
        <w:rPr>
          <w:rFonts w:ascii="Times New Roman" w:hAnsi="Times New Roman" w:cs="Times New Roman"/>
          <w:sz w:val="24"/>
          <w:szCs w:val="24"/>
        </w:rPr>
        <w:t xml:space="preserve"> </w:t>
      </w:r>
      <w:r w:rsidRPr="005470CF">
        <w:rPr>
          <w:rFonts w:ascii="Times New Roman" w:hAnsi="Times New Roman" w:cs="Times New Roman"/>
          <w:sz w:val="24"/>
          <w:szCs w:val="24"/>
        </w:rPr>
        <w:t>ГРАЖДАНСКОЙ СЛУЖБЫ РОССИЙСКОЙ ФЕДЕРАЦИИ И ВКЛЮЧЕНИЕ</w:t>
      </w:r>
      <w:r w:rsidR="001B52D9">
        <w:rPr>
          <w:rFonts w:ascii="Times New Roman" w:hAnsi="Times New Roman" w:cs="Times New Roman"/>
          <w:sz w:val="24"/>
          <w:szCs w:val="24"/>
        </w:rPr>
        <w:t xml:space="preserve"> </w:t>
      </w:r>
      <w:r w:rsidRPr="005470CF">
        <w:rPr>
          <w:rFonts w:ascii="Times New Roman" w:hAnsi="Times New Roman" w:cs="Times New Roman"/>
          <w:sz w:val="24"/>
          <w:szCs w:val="24"/>
        </w:rPr>
        <w:t xml:space="preserve">В КАДРОВЫЙ РЕЗЕРВ </w:t>
      </w:r>
      <w:r w:rsidR="00B94663" w:rsidRPr="005470CF">
        <w:rPr>
          <w:rFonts w:ascii="Times New Roman" w:hAnsi="Times New Roman" w:cs="Times New Roman"/>
          <w:sz w:val="24"/>
          <w:szCs w:val="24"/>
        </w:rPr>
        <w:t>РАЙОННЫХ (ГОРОДСКОГО) СУДОВ РЕСПУБЛИКИ КАЛМЫКИЯ, УПРАВЛЕНИЯ СУДЕБНОГО ДЕПАРТАМЕНТА</w:t>
      </w:r>
    </w:p>
    <w:p w:rsidR="001A7A56" w:rsidRPr="005470CF" w:rsidRDefault="00B94663">
      <w:pPr>
        <w:pStyle w:val="ConsPlusTitle"/>
        <w:jc w:val="center"/>
        <w:rPr>
          <w:rFonts w:ascii="Times New Roman" w:hAnsi="Times New Roman" w:cs="Times New Roman"/>
          <w:sz w:val="24"/>
          <w:szCs w:val="24"/>
        </w:rPr>
      </w:pPr>
      <w:r w:rsidRPr="005470CF">
        <w:rPr>
          <w:rFonts w:ascii="Times New Roman" w:hAnsi="Times New Roman" w:cs="Times New Roman"/>
          <w:sz w:val="24"/>
          <w:szCs w:val="24"/>
        </w:rPr>
        <w:t xml:space="preserve"> В РЕСПУБЛИКЕ КАЛМЫКИЯ</w:t>
      </w:r>
    </w:p>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536"/>
        <w:gridCol w:w="3175"/>
        <w:gridCol w:w="2665"/>
      </w:tblGrid>
      <w:tr w:rsidR="001A7A56" w:rsidRPr="005470CF">
        <w:tc>
          <w:tcPr>
            <w:tcW w:w="1701" w:type="dxa"/>
            <w:tcBorders>
              <w:top w:val="single" w:sz="4" w:space="0" w:color="auto"/>
              <w:left w:val="nil"/>
              <w:bottom w:val="single" w:sz="4" w:space="0" w:color="auto"/>
            </w:tcBorders>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Категории должностей</w:t>
            </w:r>
          </w:p>
        </w:tc>
        <w:tc>
          <w:tcPr>
            <w:tcW w:w="1536" w:type="dxa"/>
            <w:tcBorders>
              <w:top w:val="single" w:sz="4" w:space="0" w:color="auto"/>
              <w:bottom w:val="single" w:sz="4" w:space="0" w:color="auto"/>
            </w:tcBorders>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Группы должностей</w:t>
            </w:r>
          </w:p>
        </w:tc>
        <w:tc>
          <w:tcPr>
            <w:tcW w:w="3175" w:type="dxa"/>
            <w:tcBorders>
              <w:top w:val="single" w:sz="4" w:space="0" w:color="auto"/>
              <w:bottom w:val="single" w:sz="4" w:space="0" w:color="auto"/>
            </w:tcBorders>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Основные должностные обязанности</w:t>
            </w:r>
          </w:p>
        </w:tc>
        <w:tc>
          <w:tcPr>
            <w:tcW w:w="2665" w:type="dxa"/>
            <w:tcBorders>
              <w:top w:val="single" w:sz="4" w:space="0" w:color="auto"/>
              <w:bottom w:val="single" w:sz="4" w:space="0" w:color="auto"/>
              <w:right w:val="nil"/>
            </w:tcBorders>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Методы оценки</w:t>
            </w:r>
          </w:p>
        </w:tc>
      </w:tr>
      <w:tr w:rsidR="001A7A56" w:rsidRPr="005470CF">
        <w:tblPrEx>
          <w:tblBorders>
            <w:insideV w:val="none" w:sz="0" w:space="0" w:color="auto"/>
          </w:tblBorders>
        </w:tblPrEx>
        <w:tc>
          <w:tcPr>
            <w:tcW w:w="1701" w:type="dxa"/>
            <w:vMerge w:val="restart"/>
            <w:tcBorders>
              <w:top w:val="single" w:sz="4" w:space="0" w:color="auto"/>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Руководители</w:t>
            </w:r>
          </w:p>
        </w:tc>
        <w:tc>
          <w:tcPr>
            <w:tcW w:w="1536" w:type="dxa"/>
            <w:vMerge w:val="restart"/>
            <w:tcBorders>
              <w:top w:val="single" w:sz="4" w:space="0" w:color="auto"/>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высшая</w:t>
            </w:r>
          </w:p>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главная</w:t>
            </w:r>
          </w:p>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ведущая</w:t>
            </w:r>
          </w:p>
        </w:tc>
        <w:tc>
          <w:tcPr>
            <w:tcW w:w="3175" w:type="dxa"/>
            <w:vMerge w:val="restart"/>
            <w:tcBorders>
              <w:top w:val="single" w:sz="4" w:space="0" w:color="auto"/>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планирование и организация деятельности государственного органа, его структурного подразделения (определение целей, задач, направлений деятельности), организация служебного времени подчиненных, распределение обязанностей между подчиненными, создание эффективной системы коммуникации, а также благоприятного психологического климата, контроль за профессиональной деятельностью подчиненных</w:t>
            </w:r>
          </w:p>
        </w:tc>
        <w:tc>
          <w:tcPr>
            <w:tcW w:w="2665" w:type="dxa"/>
            <w:tcBorders>
              <w:top w:val="single" w:sz="4" w:space="0" w:color="auto"/>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тестирование</w:t>
            </w:r>
          </w:p>
        </w:tc>
      </w:tr>
      <w:tr w:rsidR="001A7A56" w:rsidRPr="005470CF">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1536"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индивидуальное собеседование</w:t>
            </w:r>
          </w:p>
        </w:tc>
      </w:tr>
      <w:tr w:rsidR="001A7A56" w:rsidRPr="005470CF">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1536"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подготовка проекта документа</w:t>
            </w:r>
          </w:p>
        </w:tc>
      </w:tr>
      <w:tr w:rsidR="001A7A56" w:rsidRPr="005470CF">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1536"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написание реферата</w:t>
            </w:r>
          </w:p>
        </w:tc>
      </w:tr>
      <w:tr w:rsidR="001A7A56" w:rsidRPr="005470CF">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1536"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анкетирование</w:t>
            </w:r>
          </w:p>
        </w:tc>
      </w:tr>
      <w:tr w:rsidR="001A7A56" w:rsidRPr="005470CF">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1536"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single" w:sz="4" w:space="0" w:color="auto"/>
              <w:left w:val="nil"/>
              <w:bottom w:val="nil"/>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проведение групповых дискуссий</w:t>
            </w:r>
          </w:p>
          <w:p w:rsidR="00595511" w:rsidRDefault="00595511">
            <w:pPr>
              <w:pStyle w:val="ConsPlusNormal"/>
              <w:rPr>
                <w:rFonts w:ascii="Times New Roman" w:hAnsi="Times New Roman" w:cs="Times New Roman"/>
                <w:sz w:val="24"/>
                <w:szCs w:val="24"/>
              </w:rPr>
            </w:pPr>
          </w:p>
          <w:p w:rsidR="00595511" w:rsidRPr="005470CF" w:rsidRDefault="00595511">
            <w:pPr>
              <w:pStyle w:val="ConsPlusNormal"/>
              <w:rPr>
                <w:rFonts w:ascii="Times New Roman" w:hAnsi="Times New Roman" w:cs="Times New Roman"/>
                <w:sz w:val="24"/>
                <w:szCs w:val="24"/>
              </w:rPr>
            </w:pPr>
            <w:r>
              <w:rPr>
                <w:rFonts w:ascii="Times New Roman" w:hAnsi="Times New Roman" w:cs="Times New Roman"/>
                <w:sz w:val="24"/>
                <w:szCs w:val="24"/>
              </w:rPr>
              <w:t>диктант</w:t>
            </w:r>
          </w:p>
        </w:tc>
      </w:tr>
      <w:tr w:rsidR="001A7A56" w:rsidRPr="005470CF">
        <w:tblPrEx>
          <w:tblBorders>
            <w:insideH w:val="none" w:sz="0" w:space="0" w:color="auto"/>
            <w:insideV w:val="none" w:sz="0" w:space="0" w:color="auto"/>
          </w:tblBorders>
        </w:tblPrEx>
        <w:tc>
          <w:tcPr>
            <w:tcW w:w="1701" w:type="dxa"/>
            <w:vMerge w:val="restart"/>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Специалисты</w:t>
            </w:r>
          </w:p>
        </w:tc>
        <w:tc>
          <w:tcPr>
            <w:tcW w:w="1536" w:type="dxa"/>
            <w:vMerge w:val="restart"/>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высшая</w:t>
            </w:r>
          </w:p>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главная</w:t>
            </w:r>
          </w:p>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ведущая</w:t>
            </w:r>
          </w:p>
        </w:tc>
        <w:tc>
          <w:tcPr>
            <w:tcW w:w="3175" w:type="dxa"/>
            <w:vMerge w:val="restart"/>
            <w:tcBorders>
              <w:top w:val="nil"/>
              <w:left w:val="nil"/>
              <w:bottom w:val="nil"/>
              <w:right w:val="nil"/>
            </w:tcBorders>
            <w:vAlign w:val="center"/>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самостоятельная деятельность по профессиональному обеспечению выполнения государственными органами установленных задач и функций</w:t>
            </w: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тестирование</w:t>
            </w:r>
          </w:p>
        </w:tc>
      </w:tr>
      <w:tr w:rsidR="001A7A56" w:rsidRPr="005470CF">
        <w:tblPrEx>
          <w:tblBorders>
            <w:insideH w:val="none" w:sz="0" w:space="0" w:color="auto"/>
            <w:insideV w:val="none" w:sz="0" w:space="0" w:color="auto"/>
          </w:tblBorders>
        </w:tblPrEx>
        <w:tc>
          <w:tcPr>
            <w:tcW w:w="1701"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1536"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индивидуальное собеседование</w:t>
            </w:r>
          </w:p>
        </w:tc>
      </w:tr>
      <w:tr w:rsidR="001A7A56" w:rsidRPr="005470CF">
        <w:tblPrEx>
          <w:tblBorders>
            <w:insideH w:val="none" w:sz="0" w:space="0" w:color="auto"/>
            <w:insideV w:val="none" w:sz="0" w:space="0" w:color="auto"/>
          </w:tblBorders>
        </w:tblPrEx>
        <w:tc>
          <w:tcPr>
            <w:tcW w:w="1701"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1536"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подготовка проекта документа</w:t>
            </w:r>
          </w:p>
        </w:tc>
      </w:tr>
      <w:tr w:rsidR="001A7A56" w:rsidRPr="005470CF">
        <w:tblPrEx>
          <w:tblBorders>
            <w:insideH w:val="none" w:sz="0" w:space="0" w:color="auto"/>
            <w:insideV w:val="none" w:sz="0" w:space="0" w:color="auto"/>
          </w:tblBorders>
        </w:tblPrEx>
        <w:tc>
          <w:tcPr>
            <w:tcW w:w="1701"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1536"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анкетирование</w:t>
            </w:r>
          </w:p>
        </w:tc>
      </w:tr>
      <w:tr w:rsidR="001A7A56" w:rsidRPr="005470CF">
        <w:tblPrEx>
          <w:tblBorders>
            <w:insideH w:val="none" w:sz="0" w:space="0" w:color="auto"/>
            <w:insideV w:val="none" w:sz="0" w:space="0" w:color="auto"/>
          </w:tblBorders>
        </w:tblPrEx>
        <w:tc>
          <w:tcPr>
            <w:tcW w:w="1701"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1536"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595511">
            <w:pPr>
              <w:pStyle w:val="ConsPlusNormal"/>
              <w:rPr>
                <w:rFonts w:ascii="Times New Roman" w:hAnsi="Times New Roman" w:cs="Times New Roman"/>
                <w:sz w:val="24"/>
                <w:szCs w:val="24"/>
              </w:rPr>
            </w:pPr>
            <w:r>
              <w:rPr>
                <w:rFonts w:ascii="Times New Roman" w:hAnsi="Times New Roman" w:cs="Times New Roman"/>
                <w:sz w:val="24"/>
                <w:szCs w:val="24"/>
              </w:rPr>
              <w:t>диктант</w:t>
            </w:r>
          </w:p>
        </w:tc>
      </w:tr>
      <w:tr w:rsidR="001A7A56" w:rsidRPr="005470CF">
        <w:tblPrEx>
          <w:tblBorders>
            <w:insideH w:val="none" w:sz="0" w:space="0" w:color="auto"/>
            <w:insideV w:val="none" w:sz="0" w:space="0" w:color="auto"/>
          </w:tblBorders>
        </w:tblPrEx>
        <w:tc>
          <w:tcPr>
            <w:tcW w:w="1701"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1536" w:type="dxa"/>
            <w:vMerge w:val="restart"/>
            <w:tcBorders>
              <w:top w:val="nil"/>
              <w:left w:val="nil"/>
              <w:bottom w:val="nil"/>
              <w:right w:val="nil"/>
            </w:tcBorders>
          </w:tcPr>
          <w:p w:rsidR="001A7A56" w:rsidRPr="005470CF" w:rsidRDefault="001A7A56">
            <w:pPr>
              <w:pStyle w:val="ConsPlusNormal"/>
              <w:jc w:val="both"/>
              <w:rPr>
                <w:rFonts w:ascii="Times New Roman" w:hAnsi="Times New Roman" w:cs="Times New Roman"/>
                <w:sz w:val="24"/>
                <w:szCs w:val="24"/>
              </w:rPr>
            </w:pPr>
            <w:r w:rsidRPr="005470CF">
              <w:rPr>
                <w:rFonts w:ascii="Times New Roman" w:hAnsi="Times New Roman" w:cs="Times New Roman"/>
                <w:sz w:val="24"/>
                <w:szCs w:val="24"/>
              </w:rPr>
              <w:t>старшая</w:t>
            </w:r>
          </w:p>
        </w:tc>
        <w:tc>
          <w:tcPr>
            <w:tcW w:w="3175"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тестирование</w:t>
            </w:r>
          </w:p>
        </w:tc>
      </w:tr>
      <w:tr w:rsidR="001A7A56" w:rsidRPr="005470CF">
        <w:tblPrEx>
          <w:tblBorders>
            <w:insideH w:val="none" w:sz="0" w:space="0" w:color="auto"/>
            <w:insideV w:val="none" w:sz="0" w:space="0" w:color="auto"/>
          </w:tblBorders>
        </w:tblPrEx>
        <w:tc>
          <w:tcPr>
            <w:tcW w:w="1701"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1536"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индивидуальное собеседование</w:t>
            </w:r>
          </w:p>
        </w:tc>
      </w:tr>
      <w:tr w:rsidR="001A7A56" w:rsidRPr="005470CF">
        <w:tblPrEx>
          <w:tblBorders>
            <w:insideH w:val="none" w:sz="0" w:space="0" w:color="auto"/>
            <w:insideV w:val="none" w:sz="0" w:space="0" w:color="auto"/>
          </w:tblBorders>
        </w:tblPrEx>
        <w:tc>
          <w:tcPr>
            <w:tcW w:w="1701"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1536"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595511"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подготовка проекта документа</w:t>
            </w:r>
          </w:p>
          <w:p w:rsidR="00595511" w:rsidRDefault="00595511">
            <w:pPr>
              <w:pStyle w:val="ConsPlusNormal"/>
              <w:rPr>
                <w:rFonts w:ascii="Times New Roman" w:hAnsi="Times New Roman" w:cs="Times New Roman"/>
                <w:sz w:val="24"/>
                <w:szCs w:val="24"/>
              </w:rPr>
            </w:pPr>
          </w:p>
          <w:p w:rsidR="001A7A56" w:rsidRPr="005470CF" w:rsidRDefault="00595511">
            <w:pPr>
              <w:pStyle w:val="ConsPlusNormal"/>
              <w:rPr>
                <w:rFonts w:ascii="Times New Roman" w:hAnsi="Times New Roman" w:cs="Times New Roman"/>
                <w:sz w:val="24"/>
                <w:szCs w:val="24"/>
              </w:rPr>
            </w:pPr>
            <w:r>
              <w:rPr>
                <w:rFonts w:ascii="Times New Roman" w:hAnsi="Times New Roman" w:cs="Times New Roman"/>
                <w:sz w:val="24"/>
                <w:szCs w:val="24"/>
              </w:rPr>
              <w:t>диктант</w:t>
            </w:r>
          </w:p>
        </w:tc>
      </w:tr>
      <w:tr w:rsidR="001A7A56" w:rsidRPr="005470CF">
        <w:tblPrEx>
          <w:tblBorders>
            <w:insideH w:val="none" w:sz="0" w:space="0" w:color="auto"/>
            <w:insideV w:val="none" w:sz="0" w:space="0" w:color="auto"/>
          </w:tblBorders>
        </w:tblPrEx>
        <w:tc>
          <w:tcPr>
            <w:tcW w:w="1701" w:type="dxa"/>
            <w:vMerge w:val="restart"/>
            <w:tcBorders>
              <w:top w:val="nil"/>
              <w:left w:val="nil"/>
              <w:bottom w:val="single" w:sz="4" w:space="0" w:color="auto"/>
              <w:right w:val="nil"/>
            </w:tcBorders>
          </w:tcPr>
          <w:p w:rsidR="001B52D9"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Обеспечиваю</w:t>
            </w:r>
            <w:r w:rsidR="001B52D9">
              <w:rPr>
                <w:rFonts w:ascii="Times New Roman" w:hAnsi="Times New Roman" w:cs="Times New Roman"/>
                <w:sz w:val="24"/>
                <w:szCs w:val="24"/>
              </w:rPr>
              <w:t>-</w:t>
            </w:r>
          </w:p>
          <w:p w:rsidR="001A7A56" w:rsidRPr="005470CF" w:rsidRDefault="001A7A56" w:rsidP="001B52D9">
            <w:pPr>
              <w:pStyle w:val="ConsPlusNormal"/>
              <w:rPr>
                <w:rFonts w:ascii="Times New Roman" w:hAnsi="Times New Roman" w:cs="Times New Roman"/>
                <w:sz w:val="24"/>
                <w:szCs w:val="24"/>
              </w:rPr>
            </w:pPr>
            <w:r w:rsidRPr="005470CF">
              <w:rPr>
                <w:rFonts w:ascii="Times New Roman" w:hAnsi="Times New Roman" w:cs="Times New Roman"/>
                <w:sz w:val="24"/>
                <w:szCs w:val="24"/>
              </w:rPr>
              <w:t xml:space="preserve">щие </w:t>
            </w:r>
            <w:r w:rsidR="001B52D9">
              <w:rPr>
                <w:rFonts w:ascii="Times New Roman" w:hAnsi="Times New Roman" w:cs="Times New Roman"/>
                <w:sz w:val="24"/>
                <w:szCs w:val="24"/>
              </w:rPr>
              <w:t>с</w:t>
            </w:r>
            <w:r w:rsidRPr="005470CF">
              <w:rPr>
                <w:rFonts w:ascii="Times New Roman" w:hAnsi="Times New Roman" w:cs="Times New Roman"/>
                <w:sz w:val="24"/>
                <w:szCs w:val="24"/>
              </w:rPr>
              <w:t>пециалисты</w:t>
            </w:r>
          </w:p>
        </w:tc>
        <w:tc>
          <w:tcPr>
            <w:tcW w:w="1536" w:type="dxa"/>
            <w:vMerge w:val="restart"/>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главная</w:t>
            </w:r>
          </w:p>
        </w:tc>
        <w:tc>
          <w:tcPr>
            <w:tcW w:w="3175" w:type="dxa"/>
            <w:vMerge w:val="restart"/>
            <w:tcBorders>
              <w:top w:val="nil"/>
              <w:left w:val="nil"/>
              <w:bottom w:val="single" w:sz="4" w:space="0" w:color="auto"/>
              <w:right w:val="nil"/>
            </w:tcBorders>
            <w:vAlign w:val="center"/>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выполнение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w:t>
            </w: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тестирование</w:t>
            </w:r>
          </w:p>
        </w:tc>
      </w:tr>
      <w:tr w:rsidR="001A7A56" w:rsidRPr="005470CF">
        <w:tblPrEx>
          <w:tblBorders>
            <w:insideH w:val="none" w:sz="0" w:space="0" w:color="auto"/>
            <w:insideV w:val="none" w:sz="0" w:space="0" w:color="auto"/>
          </w:tblBorders>
        </w:tblPrEx>
        <w:tc>
          <w:tcPr>
            <w:tcW w:w="1701" w:type="dxa"/>
            <w:vMerge/>
            <w:tcBorders>
              <w:top w:val="nil"/>
              <w:left w:val="nil"/>
              <w:bottom w:val="single" w:sz="4" w:space="0" w:color="auto"/>
              <w:right w:val="nil"/>
            </w:tcBorders>
          </w:tcPr>
          <w:p w:rsidR="001A7A56" w:rsidRPr="005470CF" w:rsidRDefault="001A7A56">
            <w:pPr>
              <w:rPr>
                <w:rFonts w:ascii="Times New Roman" w:hAnsi="Times New Roman" w:cs="Times New Roman"/>
                <w:sz w:val="24"/>
                <w:szCs w:val="24"/>
              </w:rPr>
            </w:pPr>
          </w:p>
        </w:tc>
        <w:tc>
          <w:tcPr>
            <w:tcW w:w="1536"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nil"/>
              <w:left w:val="nil"/>
              <w:bottom w:val="single" w:sz="4" w:space="0" w:color="auto"/>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индивидуальное собеседование</w:t>
            </w:r>
          </w:p>
        </w:tc>
      </w:tr>
      <w:tr w:rsidR="001A7A56" w:rsidRPr="005470CF">
        <w:tblPrEx>
          <w:tblBorders>
            <w:insideH w:val="none" w:sz="0" w:space="0" w:color="auto"/>
            <w:insideV w:val="none" w:sz="0" w:space="0" w:color="auto"/>
          </w:tblBorders>
        </w:tblPrEx>
        <w:tc>
          <w:tcPr>
            <w:tcW w:w="1701" w:type="dxa"/>
            <w:vMerge/>
            <w:tcBorders>
              <w:top w:val="nil"/>
              <w:left w:val="nil"/>
              <w:bottom w:val="single" w:sz="4" w:space="0" w:color="auto"/>
              <w:right w:val="nil"/>
            </w:tcBorders>
          </w:tcPr>
          <w:p w:rsidR="001A7A56" w:rsidRPr="005470CF" w:rsidRDefault="001A7A56">
            <w:pPr>
              <w:rPr>
                <w:rFonts w:ascii="Times New Roman" w:hAnsi="Times New Roman" w:cs="Times New Roman"/>
                <w:sz w:val="24"/>
                <w:szCs w:val="24"/>
              </w:rPr>
            </w:pPr>
          </w:p>
        </w:tc>
        <w:tc>
          <w:tcPr>
            <w:tcW w:w="1536"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nil"/>
              <w:left w:val="nil"/>
              <w:bottom w:val="single" w:sz="4" w:space="0" w:color="auto"/>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подготовка проекта документа</w:t>
            </w:r>
          </w:p>
        </w:tc>
      </w:tr>
      <w:tr w:rsidR="001A7A56" w:rsidRPr="005470CF">
        <w:tblPrEx>
          <w:tblBorders>
            <w:insideH w:val="none" w:sz="0" w:space="0" w:color="auto"/>
            <w:insideV w:val="none" w:sz="0" w:space="0" w:color="auto"/>
          </w:tblBorders>
        </w:tblPrEx>
        <w:tc>
          <w:tcPr>
            <w:tcW w:w="1701" w:type="dxa"/>
            <w:vMerge/>
            <w:tcBorders>
              <w:top w:val="nil"/>
              <w:left w:val="nil"/>
              <w:bottom w:val="single" w:sz="4" w:space="0" w:color="auto"/>
              <w:right w:val="nil"/>
            </w:tcBorders>
          </w:tcPr>
          <w:p w:rsidR="001A7A56" w:rsidRPr="005470CF" w:rsidRDefault="001A7A56">
            <w:pPr>
              <w:rPr>
                <w:rFonts w:ascii="Times New Roman" w:hAnsi="Times New Roman" w:cs="Times New Roman"/>
                <w:sz w:val="24"/>
                <w:szCs w:val="24"/>
              </w:rPr>
            </w:pPr>
          </w:p>
        </w:tc>
        <w:tc>
          <w:tcPr>
            <w:tcW w:w="1536" w:type="dxa"/>
            <w:vMerge/>
            <w:tcBorders>
              <w:top w:val="nil"/>
              <w:left w:val="nil"/>
              <w:bottom w:val="nil"/>
              <w:right w:val="nil"/>
            </w:tcBorders>
          </w:tcPr>
          <w:p w:rsidR="001A7A56" w:rsidRPr="005470CF" w:rsidRDefault="001A7A56">
            <w:pPr>
              <w:rPr>
                <w:rFonts w:ascii="Times New Roman" w:hAnsi="Times New Roman" w:cs="Times New Roman"/>
                <w:sz w:val="24"/>
                <w:szCs w:val="24"/>
              </w:rPr>
            </w:pPr>
          </w:p>
        </w:tc>
        <w:tc>
          <w:tcPr>
            <w:tcW w:w="3175" w:type="dxa"/>
            <w:vMerge/>
            <w:tcBorders>
              <w:top w:val="nil"/>
              <w:left w:val="nil"/>
              <w:bottom w:val="single" w:sz="4" w:space="0" w:color="auto"/>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написание реферата</w:t>
            </w:r>
          </w:p>
        </w:tc>
      </w:tr>
      <w:tr w:rsidR="001A7A56" w:rsidRPr="005470CF">
        <w:tblPrEx>
          <w:tblBorders>
            <w:insideH w:val="none" w:sz="0" w:space="0" w:color="auto"/>
            <w:insideV w:val="none" w:sz="0" w:space="0" w:color="auto"/>
          </w:tblBorders>
        </w:tblPrEx>
        <w:tc>
          <w:tcPr>
            <w:tcW w:w="1701" w:type="dxa"/>
            <w:vMerge/>
            <w:tcBorders>
              <w:top w:val="nil"/>
              <w:left w:val="nil"/>
              <w:bottom w:val="single" w:sz="4" w:space="0" w:color="auto"/>
              <w:right w:val="nil"/>
            </w:tcBorders>
          </w:tcPr>
          <w:p w:rsidR="001A7A56" w:rsidRPr="005470CF" w:rsidRDefault="001A7A56">
            <w:pPr>
              <w:rPr>
                <w:rFonts w:ascii="Times New Roman" w:hAnsi="Times New Roman" w:cs="Times New Roman"/>
                <w:sz w:val="24"/>
                <w:szCs w:val="24"/>
              </w:rPr>
            </w:pPr>
          </w:p>
        </w:tc>
        <w:tc>
          <w:tcPr>
            <w:tcW w:w="1536" w:type="dxa"/>
            <w:vMerge w:val="restart"/>
            <w:tcBorders>
              <w:top w:val="nil"/>
              <w:left w:val="nil"/>
              <w:bottom w:val="single" w:sz="4" w:space="0" w:color="auto"/>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ведущая</w:t>
            </w:r>
          </w:p>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старшая</w:t>
            </w:r>
          </w:p>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младшая</w:t>
            </w:r>
          </w:p>
        </w:tc>
        <w:tc>
          <w:tcPr>
            <w:tcW w:w="3175" w:type="dxa"/>
            <w:vMerge/>
            <w:tcBorders>
              <w:top w:val="nil"/>
              <w:left w:val="nil"/>
              <w:bottom w:val="single" w:sz="4" w:space="0" w:color="auto"/>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nil"/>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тестирование</w:t>
            </w:r>
          </w:p>
        </w:tc>
      </w:tr>
      <w:tr w:rsidR="001A7A56" w:rsidRPr="005470CF">
        <w:tblPrEx>
          <w:tblBorders>
            <w:insideH w:val="none" w:sz="0" w:space="0" w:color="auto"/>
            <w:insideV w:val="none" w:sz="0" w:space="0" w:color="auto"/>
          </w:tblBorders>
        </w:tblPrEx>
        <w:tc>
          <w:tcPr>
            <w:tcW w:w="1701" w:type="dxa"/>
            <w:vMerge/>
            <w:tcBorders>
              <w:top w:val="nil"/>
              <w:left w:val="nil"/>
              <w:bottom w:val="single" w:sz="4" w:space="0" w:color="auto"/>
              <w:right w:val="nil"/>
            </w:tcBorders>
          </w:tcPr>
          <w:p w:rsidR="001A7A56" w:rsidRPr="005470CF" w:rsidRDefault="001A7A56">
            <w:pPr>
              <w:rPr>
                <w:rFonts w:ascii="Times New Roman" w:hAnsi="Times New Roman" w:cs="Times New Roman"/>
                <w:sz w:val="24"/>
                <w:szCs w:val="24"/>
              </w:rPr>
            </w:pPr>
          </w:p>
        </w:tc>
        <w:tc>
          <w:tcPr>
            <w:tcW w:w="1536" w:type="dxa"/>
            <w:vMerge/>
            <w:tcBorders>
              <w:top w:val="nil"/>
              <w:left w:val="nil"/>
              <w:bottom w:val="single" w:sz="4" w:space="0" w:color="auto"/>
              <w:right w:val="nil"/>
            </w:tcBorders>
          </w:tcPr>
          <w:p w:rsidR="001A7A56" w:rsidRPr="005470CF" w:rsidRDefault="001A7A56">
            <w:pPr>
              <w:rPr>
                <w:rFonts w:ascii="Times New Roman" w:hAnsi="Times New Roman" w:cs="Times New Roman"/>
                <w:sz w:val="24"/>
                <w:szCs w:val="24"/>
              </w:rPr>
            </w:pPr>
          </w:p>
        </w:tc>
        <w:tc>
          <w:tcPr>
            <w:tcW w:w="3175" w:type="dxa"/>
            <w:vMerge/>
            <w:tcBorders>
              <w:top w:val="nil"/>
              <w:left w:val="nil"/>
              <w:bottom w:val="single" w:sz="4" w:space="0" w:color="auto"/>
              <w:right w:val="nil"/>
            </w:tcBorders>
          </w:tcPr>
          <w:p w:rsidR="001A7A56" w:rsidRPr="005470CF" w:rsidRDefault="001A7A56">
            <w:pPr>
              <w:rPr>
                <w:rFonts w:ascii="Times New Roman" w:hAnsi="Times New Roman" w:cs="Times New Roman"/>
                <w:sz w:val="24"/>
                <w:szCs w:val="24"/>
              </w:rPr>
            </w:pPr>
          </w:p>
        </w:tc>
        <w:tc>
          <w:tcPr>
            <w:tcW w:w="2665" w:type="dxa"/>
            <w:tcBorders>
              <w:top w:val="nil"/>
              <w:left w:val="nil"/>
              <w:bottom w:val="single" w:sz="4" w:space="0" w:color="auto"/>
              <w:right w:val="nil"/>
            </w:tcBorders>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индивидуальное собеседование</w:t>
            </w:r>
          </w:p>
        </w:tc>
      </w:tr>
    </w:tbl>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jc w:val="both"/>
        <w:rPr>
          <w:rFonts w:ascii="Times New Roman" w:hAnsi="Times New Roman" w:cs="Times New Roman"/>
          <w:sz w:val="24"/>
          <w:szCs w:val="24"/>
        </w:rPr>
      </w:pPr>
    </w:p>
    <w:p w:rsidR="00B94663" w:rsidRPr="005470CF" w:rsidRDefault="00B94663">
      <w:pPr>
        <w:rPr>
          <w:rFonts w:ascii="Times New Roman" w:eastAsia="Times New Roman" w:hAnsi="Times New Roman" w:cs="Times New Roman"/>
          <w:sz w:val="24"/>
          <w:szCs w:val="24"/>
          <w:lang w:eastAsia="ru-RU"/>
        </w:rPr>
      </w:pPr>
      <w:r w:rsidRPr="005470CF">
        <w:rPr>
          <w:rFonts w:ascii="Times New Roman" w:hAnsi="Times New Roman" w:cs="Times New Roman"/>
          <w:sz w:val="24"/>
          <w:szCs w:val="24"/>
        </w:rPr>
        <w:br w:type="page"/>
      </w:r>
    </w:p>
    <w:p w:rsidR="00A2477F" w:rsidRDefault="001A7A56" w:rsidP="00A2477F">
      <w:pPr>
        <w:pStyle w:val="ConsPlusNormal"/>
        <w:jc w:val="right"/>
        <w:rPr>
          <w:rFonts w:ascii="Times New Roman" w:hAnsi="Times New Roman" w:cs="Times New Roman"/>
          <w:sz w:val="24"/>
          <w:szCs w:val="24"/>
        </w:rPr>
      </w:pPr>
      <w:r w:rsidRPr="005470CF">
        <w:rPr>
          <w:rFonts w:ascii="Times New Roman" w:hAnsi="Times New Roman" w:cs="Times New Roman"/>
          <w:sz w:val="24"/>
          <w:szCs w:val="24"/>
        </w:rPr>
        <w:lastRenderedPageBreak/>
        <w:t>Приложение N 2</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к  методике проведения</w:t>
      </w: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конкурсов </w:t>
      </w:r>
    </w:p>
    <w:p w:rsidR="00A2477F" w:rsidRDefault="00A2477F" w:rsidP="00A2477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 </w:t>
      </w:r>
      <w:r w:rsidRPr="005470CF">
        <w:rPr>
          <w:rFonts w:ascii="Times New Roman" w:hAnsi="Times New Roman" w:cs="Times New Roman"/>
          <w:sz w:val="24"/>
          <w:szCs w:val="24"/>
        </w:rPr>
        <w:t xml:space="preserve"> замещение вакантных</w:t>
      </w:r>
      <w:r>
        <w:rPr>
          <w:rFonts w:ascii="Times New Roman" w:hAnsi="Times New Roman" w:cs="Times New Roman"/>
          <w:sz w:val="24"/>
          <w:szCs w:val="24"/>
        </w:rPr>
        <w:t xml:space="preserve"> </w:t>
      </w:r>
      <w:r w:rsidRPr="005470CF">
        <w:rPr>
          <w:rFonts w:ascii="Times New Roman" w:hAnsi="Times New Roman" w:cs="Times New Roman"/>
          <w:sz w:val="24"/>
          <w:szCs w:val="24"/>
        </w:rPr>
        <w:t>должностей</w:t>
      </w:r>
    </w:p>
    <w:p w:rsidR="00A2477F" w:rsidRPr="005470CF" w:rsidRDefault="00A2477F" w:rsidP="00A2477F">
      <w:pPr>
        <w:pStyle w:val="ConsPlusNormal"/>
        <w:jc w:val="right"/>
        <w:rPr>
          <w:rFonts w:ascii="Times New Roman" w:hAnsi="Times New Roman" w:cs="Times New Roman"/>
          <w:sz w:val="24"/>
          <w:szCs w:val="24"/>
        </w:rPr>
      </w:pPr>
      <w:r w:rsidRPr="005470CF">
        <w:rPr>
          <w:rFonts w:ascii="Times New Roman" w:hAnsi="Times New Roman" w:cs="Times New Roman"/>
          <w:sz w:val="24"/>
          <w:szCs w:val="24"/>
        </w:rPr>
        <w:t xml:space="preserve"> государственной</w:t>
      </w: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гражданской службы </w:t>
      </w:r>
    </w:p>
    <w:p w:rsidR="00A2477F" w:rsidRDefault="00A2477F" w:rsidP="00A2477F">
      <w:pPr>
        <w:pStyle w:val="ConsPlusNormal"/>
        <w:jc w:val="right"/>
        <w:rPr>
          <w:rFonts w:ascii="Times New Roman" w:hAnsi="Times New Roman" w:cs="Times New Roman"/>
          <w:sz w:val="24"/>
          <w:szCs w:val="24"/>
        </w:rPr>
      </w:pPr>
      <w:r w:rsidRPr="005470CF">
        <w:rPr>
          <w:rFonts w:ascii="Times New Roman" w:hAnsi="Times New Roman" w:cs="Times New Roman"/>
          <w:sz w:val="24"/>
          <w:szCs w:val="24"/>
        </w:rPr>
        <w:t>и включение в кадровый</w:t>
      </w:r>
      <w:r>
        <w:rPr>
          <w:rFonts w:ascii="Times New Roman" w:hAnsi="Times New Roman" w:cs="Times New Roman"/>
          <w:sz w:val="24"/>
          <w:szCs w:val="24"/>
        </w:rPr>
        <w:t xml:space="preserve"> </w:t>
      </w:r>
      <w:r w:rsidRPr="005470CF">
        <w:rPr>
          <w:rFonts w:ascii="Times New Roman" w:hAnsi="Times New Roman" w:cs="Times New Roman"/>
          <w:sz w:val="24"/>
          <w:szCs w:val="24"/>
        </w:rPr>
        <w:t>резерв</w:t>
      </w:r>
      <w:r>
        <w:rPr>
          <w:rFonts w:ascii="Times New Roman" w:hAnsi="Times New Roman" w:cs="Times New Roman"/>
          <w:sz w:val="24"/>
          <w:szCs w:val="24"/>
        </w:rPr>
        <w:t xml:space="preserve"> </w:t>
      </w:r>
      <w:r w:rsidRPr="005470CF">
        <w:rPr>
          <w:rFonts w:ascii="Times New Roman" w:hAnsi="Times New Roman" w:cs="Times New Roman"/>
          <w:sz w:val="24"/>
          <w:szCs w:val="24"/>
        </w:rPr>
        <w:t>районных</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(городского) судов Республики Калмыкия </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и Управления Судебного департамента </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в Республике Калмыкия </w:t>
      </w:r>
    </w:p>
    <w:p w:rsidR="00A2477F" w:rsidRPr="005470CF" w:rsidRDefault="00A2477F" w:rsidP="00A2477F">
      <w:pPr>
        <w:pStyle w:val="ConsPlusNormal"/>
        <w:jc w:val="center"/>
        <w:rPr>
          <w:rFonts w:ascii="Times New Roman" w:hAnsi="Times New Roman" w:cs="Times New Roman"/>
          <w:sz w:val="24"/>
          <w:szCs w:val="24"/>
        </w:rPr>
      </w:pPr>
    </w:p>
    <w:p w:rsidR="0031344B" w:rsidRDefault="0031344B">
      <w:pPr>
        <w:pStyle w:val="ConsPlusTitle"/>
        <w:jc w:val="center"/>
        <w:rPr>
          <w:rFonts w:ascii="Times New Roman" w:hAnsi="Times New Roman" w:cs="Times New Roman"/>
          <w:sz w:val="24"/>
          <w:szCs w:val="24"/>
        </w:rPr>
      </w:pPr>
      <w:bookmarkStart w:id="3" w:name="P157"/>
      <w:bookmarkEnd w:id="3"/>
    </w:p>
    <w:p w:rsidR="001A7A56" w:rsidRPr="005470CF" w:rsidRDefault="001A7A56">
      <w:pPr>
        <w:pStyle w:val="ConsPlusTitle"/>
        <w:jc w:val="center"/>
        <w:rPr>
          <w:rFonts w:ascii="Times New Roman" w:hAnsi="Times New Roman" w:cs="Times New Roman"/>
          <w:sz w:val="24"/>
          <w:szCs w:val="24"/>
        </w:rPr>
      </w:pPr>
      <w:r w:rsidRPr="005470CF">
        <w:rPr>
          <w:rFonts w:ascii="Times New Roman" w:hAnsi="Times New Roman" w:cs="Times New Roman"/>
          <w:sz w:val="24"/>
          <w:szCs w:val="24"/>
        </w:rPr>
        <w:t>ОПИСАНИЕ</w:t>
      </w:r>
    </w:p>
    <w:p w:rsidR="001A7A56" w:rsidRPr="005470CF" w:rsidRDefault="001A7A56">
      <w:pPr>
        <w:pStyle w:val="ConsPlusTitle"/>
        <w:jc w:val="center"/>
        <w:rPr>
          <w:rFonts w:ascii="Times New Roman" w:hAnsi="Times New Roman" w:cs="Times New Roman"/>
          <w:sz w:val="24"/>
          <w:szCs w:val="24"/>
        </w:rPr>
      </w:pPr>
      <w:r w:rsidRPr="005470CF">
        <w:rPr>
          <w:rFonts w:ascii="Times New Roman" w:hAnsi="Times New Roman" w:cs="Times New Roman"/>
          <w:sz w:val="24"/>
          <w:szCs w:val="24"/>
        </w:rPr>
        <w:t>МЕТОДОВ ОЦЕНКИ ПРОФЕССИОНАЛЬНЫХ И ЛИЧНОСТНЫХ</w:t>
      </w:r>
    </w:p>
    <w:p w:rsidR="001A7A56" w:rsidRPr="005470CF" w:rsidRDefault="001A7A56">
      <w:pPr>
        <w:pStyle w:val="ConsPlusTitle"/>
        <w:jc w:val="center"/>
        <w:rPr>
          <w:rFonts w:ascii="Times New Roman" w:hAnsi="Times New Roman" w:cs="Times New Roman"/>
          <w:sz w:val="24"/>
          <w:szCs w:val="24"/>
        </w:rPr>
      </w:pPr>
      <w:r w:rsidRPr="005470CF">
        <w:rPr>
          <w:rFonts w:ascii="Times New Roman" w:hAnsi="Times New Roman" w:cs="Times New Roman"/>
          <w:sz w:val="24"/>
          <w:szCs w:val="24"/>
        </w:rPr>
        <w:t>КАЧЕСТВ ГРАЖДАН РОССИЙСКОЙ ФЕДЕРАЦИИ (ГОСУДАРСТВЕННЫХ</w:t>
      </w:r>
    </w:p>
    <w:p w:rsidR="001A7A56" w:rsidRPr="005470CF" w:rsidRDefault="001A7A56">
      <w:pPr>
        <w:pStyle w:val="ConsPlusTitle"/>
        <w:jc w:val="center"/>
        <w:rPr>
          <w:rFonts w:ascii="Times New Roman" w:hAnsi="Times New Roman" w:cs="Times New Roman"/>
          <w:sz w:val="24"/>
          <w:szCs w:val="24"/>
        </w:rPr>
      </w:pPr>
      <w:r w:rsidRPr="005470CF">
        <w:rPr>
          <w:rFonts w:ascii="Times New Roman" w:hAnsi="Times New Roman" w:cs="Times New Roman"/>
          <w:sz w:val="24"/>
          <w:szCs w:val="24"/>
        </w:rPr>
        <w:t>ГРАЖДАНСКИХ СЛУЖАЩИХ РОССИЙСКОЙ ФЕДЕРАЦИИ), РЕКОМЕНДУЕМЫХ</w:t>
      </w:r>
      <w:r w:rsidR="001B52D9">
        <w:rPr>
          <w:rFonts w:ascii="Times New Roman" w:hAnsi="Times New Roman" w:cs="Times New Roman"/>
          <w:sz w:val="24"/>
          <w:szCs w:val="24"/>
        </w:rPr>
        <w:t xml:space="preserve"> </w:t>
      </w:r>
      <w:r w:rsidRPr="005470CF">
        <w:rPr>
          <w:rFonts w:ascii="Times New Roman" w:hAnsi="Times New Roman" w:cs="Times New Roman"/>
          <w:sz w:val="24"/>
          <w:szCs w:val="24"/>
        </w:rPr>
        <w:t>ПРИ ПРОВЕДЕНИИ КОНКУРСОВ НА ЗАМЕЩЕНИЕ ВАКАНТНЫХ ДОЛЖНОСТЕЙ</w:t>
      </w:r>
      <w:r w:rsidR="001B52D9">
        <w:rPr>
          <w:rFonts w:ascii="Times New Roman" w:hAnsi="Times New Roman" w:cs="Times New Roman"/>
          <w:sz w:val="24"/>
          <w:szCs w:val="24"/>
        </w:rPr>
        <w:t xml:space="preserve"> </w:t>
      </w:r>
      <w:r w:rsidRPr="005470CF">
        <w:rPr>
          <w:rFonts w:ascii="Times New Roman" w:hAnsi="Times New Roman" w:cs="Times New Roman"/>
          <w:sz w:val="24"/>
          <w:szCs w:val="24"/>
        </w:rPr>
        <w:t>ГОСУДАРСТВЕННОЙ ГРАЖДАНСКОЙ СЛУЖБЫ РОССИЙСКОЙ ФЕДЕРАЦИИ</w:t>
      </w:r>
      <w:r w:rsidR="001B52D9">
        <w:rPr>
          <w:rFonts w:ascii="Times New Roman" w:hAnsi="Times New Roman" w:cs="Times New Roman"/>
          <w:sz w:val="24"/>
          <w:szCs w:val="24"/>
        </w:rPr>
        <w:t xml:space="preserve"> </w:t>
      </w:r>
      <w:r w:rsidRPr="005470CF">
        <w:rPr>
          <w:rFonts w:ascii="Times New Roman" w:hAnsi="Times New Roman" w:cs="Times New Roman"/>
          <w:sz w:val="24"/>
          <w:szCs w:val="24"/>
        </w:rPr>
        <w:t xml:space="preserve">И ВКЛЮЧЕНИЕ В КАДРОВЫЙ РЕЗЕРВ </w:t>
      </w:r>
      <w:r w:rsidR="00B94663" w:rsidRPr="005470CF">
        <w:rPr>
          <w:rFonts w:ascii="Times New Roman" w:hAnsi="Times New Roman" w:cs="Times New Roman"/>
          <w:sz w:val="24"/>
          <w:szCs w:val="24"/>
        </w:rPr>
        <w:t>РАЙОННЫХ (ГОРОДСКОГО) СУДОВ РЕСПУБЛИКИ КАЛМЫКИЯ, УПРАВЛЕНИЯ СУДЕБНОГО ДЕПАРТАМЕНТА В РЕСПУБЛИКЕ КАЛМЫКИЯ</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Title"/>
        <w:jc w:val="center"/>
        <w:outlineLvl w:val="2"/>
        <w:rPr>
          <w:rFonts w:ascii="Times New Roman" w:hAnsi="Times New Roman" w:cs="Times New Roman"/>
          <w:sz w:val="24"/>
          <w:szCs w:val="24"/>
        </w:rPr>
      </w:pPr>
      <w:r w:rsidRPr="005470CF">
        <w:rPr>
          <w:rFonts w:ascii="Times New Roman" w:hAnsi="Times New Roman" w:cs="Times New Roman"/>
          <w:sz w:val="24"/>
          <w:szCs w:val="24"/>
        </w:rPr>
        <w:t>I. Тестирование</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Российской Федерации (далее - гражданская служба) и включение в кадровый резерв </w:t>
      </w:r>
      <w:r w:rsidR="00B94663" w:rsidRPr="005470CF">
        <w:rPr>
          <w:rFonts w:ascii="Times New Roman" w:hAnsi="Times New Roman" w:cs="Times New Roman"/>
          <w:sz w:val="24"/>
          <w:szCs w:val="24"/>
        </w:rPr>
        <w:t>районных (городского) судов Республики Калмыкия, Управления Судебного департамента в Республике Калмыкия</w:t>
      </w:r>
      <w:r w:rsidRPr="005470CF">
        <w:rPr>
          <w:rFonts w:ascii="Times New Roman" w:hAnsi="Times New Roman" w:cs="Times New Roman"/>
          <w:sz w:val="24"/>
          <w:szCs w:val="24"/>
        </w:rPr>
        <w:t xml:space="preserve"> (далее соответственно - кандидаты, кадровый резерв) государственным языком Российской Федерации (русским языком), знаниями основ </w:t>
      </w:r>
      <w:hyperlink r:id="rId10" w:history="1">
        <w:r w:rsidRPr="005470CF">
          <w:rPr>
            <w:rFonts w:ascii="Times New Roman" w:hAnsi="Times New Roman" w:cs="Times New Roman"/>
            <w:color w:val="0000FF"/>
            <w:sz w:val="24"/>
            <w:szCs w:val="24"/>
          </w:rPr>
          <w:t>Конституции</w:t>
        </w:r>
      </w:hyperlink>
      <w:r w:rsidRPr="005470CF">
        <w:rPr>
          <w:rFonts w:ascii="Times New Roman" w:hAnsi="Times New Roman" w:cs="Times New Roman"/>
          <w:sz w:val="24"/>
          <w:szCs w:val="24"/>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При тестировании используется единый перечень вопросов.</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Тест должен содержать не менее 40 и не более 60 вопросов.</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Первая часть теста формируется по единым унифицированным заданиям, разработанным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прохождения.</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На каждый вопрос теста может быть только один верный вариант ответа.</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lastRenderedPageBreak/>
        <w:t>Кандидатам предоставляется одно и то же время для прохождения тестирования.</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Подведение результатов тестирования основывается на количестве правильных ответов.</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Тестирование считается пройденным, если кандидат правильно ответил на 70 и более процентов заданных вопросов.</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Результаты тестирования оформляются в виде краткой справки.</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Title"/>
        <w:jc w:val="center"/>
        <w:outlineLvl w:val="2"/>
        <w:rPr>
          <w:rFonts w:ascii="Times New Roman" w:hAnsi="Times New Roman" w:cs="Times New Roman"/>
          <w:sz w:val="24"/>
          <w:szCs w:val="24"/>
        </w:rPr>
      </w:pPr>
      <w:r w:rsidRPr="005470CF">
        <w:rPr>
          <w:rFonts w:ascii="Times New Roman" w:hAnsi="Times New Roman" w:cs="Times New Roman"/>
          <w:sz w:val="24"/>
          <w:szCs w:val="24"/>
        </w:rPr>
        <w:t>II. Анкетирование</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ind w:firstLine="540"/>
        <w:jc w:val="both"/>
        <w:rPr>
          <w:rFonts w:ascii="Times New Roman" w:hAnsi="Times New Roman" w:cs="Times New Roman"/>
          <w:sz w:val="24"/>
          <w:szCs w:val="24"/>
        </w:rPr>
      </w:pPr>
      <w:r w:rsidRPr="005470CF">
        <w:rPr>
          <w:rFonts w:ascii="Times New Roman" w:hAnsi="Times New Roman" w:cs="Times New Roman"/>
          <w:sz w:val="24"/>
          <w:szCs w:val="24"/>
        </w:rP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Title"/>
        <w:jc w:val="center"/>
        <w:outlineLvl w:val="2"/>
        <w:rPr>
          <w:rFonts w:ascii="Times New Roman" w:hAnsi="Times New Roman" w:cs="Times New Roman"/>
          <w:sz w:val="24"/>
          <w:szCs w:val="24"/>
        </w:rPr>
      </w:pPr>
      <w:r w:rsidRPr="005470CF">
        <w:rPr>
          <w:rFonts w:ascii="Times New Roman" w:hAnsi="Times New Roman" w:cs="Times New Roman"/>
          <w:sz w:val="24"/>
          <w:szCs w:val="24"/>
        </w:rPr>
        <w:t>III. Написание реферата или иных письменных работ</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ind w:firstLine="540"/>
        <w:jc w:val="both"/>
        <w:rPr>
          <w:rFonts w:ascii="Times New Roman" w:hAnsi="Times New Roman" w:cs="Times New Roman"/>
          <w:sz w:val="24"/>
          <w:szCs w:val="24"/>
        </w:rPr>
      </w:pPr>
      <w:r w:rsidRPr="005470CF">
        <w:rPr>
          <w:rFonts w:ascii="Times New Roman" w:hAnsi="Times New Roman" w:cs="Times New Roman"/>
          <w:sz w:val="24"/>
          <w:szCs w:val="24"/>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Реферат должен соответствовать следующим требованиям:</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объем реферата - от 7 до 10 страниц (за исключением титульного листа и списка использованной литературы);</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шрифт - Times New Roman, размер 14, через одинарный интервал.</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Реферат должен содержать ссылки на использованные источники.</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w:t>
      </w:r>
      <w:r w:rsidRPr="005470CF">
        <w:rPr>
          <w:rFonts w:ascii="Times New Roman" w:hAnsi="Times New Roman" w:cs="Times New Roman"/>
          <w:sz w:val="24"/>
          <w:szCs w:val="24"/>
        </w:rPr>
        <w:lastRenderedPageBreak/>
        <w:t>кадровый резерв - заключение руководителя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На основе указанного заключения выставляется итоговая оценка по следующим критериям:</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соответствие установленным требованиям оформления;</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раскрытие темы;</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аналитические способности, логичность мышления;</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обоснованность и практическая реализуемость представленных предложений по заданной теме.</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Title"/>
        <w:jc w:val="center"/>
        <w:outlineLvl w:val="2"/>
        <w:rPr>
          <w:rFonts w:ascii="Times New Roman" w:hAnsi="Times New Roman" w:cs="Times New Roman"/>
          <w:sz w:val="24"/>
          <w:szCs w:val="24"/>
        </w:rPr>
      </w:pPr>
      <w:r w:rsidRPr="005470CF">
        <w:rPr>
          <w:rFonts w:ascii="Times New Roman" w:hAnsi="Times New Roman" w:cs="Times New Roman"/>
          <w:sz w:val="24"/>
          <w:szCs w:val="24"/>
        </w:rPr>
        <w:t>IV. Индивидуальное собеседование</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ind w:firstLine="540"/>
        <w:jc w:val="both"/>
        <w:rPr>
          <w:rFonts w:ascii="Times New Roman" w:hAnsi="Times New Roman" w:cs="Times New Roman"/>
          <w:sz w:val="24"/>
          <w:szCs w:val="24"/>
        </w:rPr>
      </w:pPr>
      <w:r w:rsidRPr="005470CF">
        <w:rPr>
          <w:rFonts w:ascii="Times New Roman" w:hAnsi="Times New Roman" w:cs="Times New Roman"/>
          <w:sz w:val="24"/>
          <w:szCs w:val="24"/>
        </w:rPr>
        <w:t>В рамках индивидуального собеседования задаются вопросы, направленные на оценку профессионального уровня кандидата.</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Предварительное индивидуальное собеседование</w:t>
      </w:r>
      <w:r w:rsidR="0089689E" w:rsidRPr="005470CF">
        <w:rPr>
          <w:rFonts w:ascii="Times New Roman" w:hAnsi="Times New Roman" w:cs="Times New Roman"/>
          <w:sz w:val="24"/>
          <w:szCs w:val="24"/>
        </w:rPr>
        <w:t xml:space="preserve"> с кандидатом в районные (городской) суды </w:t>
      </w:r>
      <w:r w:rsidRPr="005470CF">
        <w:rPr>
          <w:rFonts w:ascii="Times New Roman" w:hAnsi="Times New Roman" w:cs="Times New Roman"/>
          <w:sz w:val="24"/>
          <w:szCs w:val="24"/>
        </w:rPr>
        <w:t>может проводиться</w:t>
      </w:r>
      <w:r w:rsidR="0089689E" w:rsidRPr="005470CF">
        <w:rPr>
          <w:rFonts w:ascii="Times New Roman" w:hAnsi="Times New Roman" w:cs="Times New Roman"/>
          <w:sz w:val="24"/>
          <w:szCs w:val="24"/>
        </w:rPr>
        <w:t xml:space="preserve"> председателем суда, начальником соответствующего отдела суда, с кандидатом в Управление  - начальником Управления, начальником соответствующего отдела</w:t>
      </w:r>
      <w:r w:rsidR="0031344B">
        <w:rPr>
          <w:rFonts w:ascii="Times New Roman" w:hAnsi="Times New Roman" w:cs="Times New Roman"/>
          <w:sz w:val="24"/>
          <w:szCs w:val="24"/>
        </w:rPr>
        <w:t>,</w:t>
      </w:r>
      <w:r w:rsidR="0031344B" w:rsidRPr="005470CF">
        <w:rPr>
          <w:rFonts w:ascii="Times New Roman" w:hAnsi="Times New Roman" w:cs="Times New Roman"/>
          <w:sz w:val="24"/>
          <w:szCs w:val="24"/>
        </w:rPr>
        <w:t xml:space="preserve"> в котором проводится конкурс </w:t>
      </w:r>
      <w:r w:rsidRPr="005470CF">
        <w:rPr>
          <w:rFonts w:ascii="Times New Roman" w:hAnsi="Times New Roman" w:cs="Times New Roman"/>
          <w:sz w:val="24"/>
          <w:szCs w:val="24"/>
        </w:rPr>
        <w:t>на замещение вакантн</w:t>
      </w:r>
      <w:r w:rsidR="0031344B">
        <w:rPr>
          <w:rFonts w:ascii="Times New Roman" w:hAnsi="Times New Roman" w:cs="Times New Roman"/>
          <w:sz w:val="24"/>
          <w:szCs w:val="24"/>
        </w:rPr>
        <w:t>ой должности гражданской службы</w:t>
      </w:r>
      <w:r w:rsidR="00850A56" w:rsidRPr="005470CF">
        <w:rPr>
          <w:rFonts w:ascii="Times New Roman" w:hAnsi="Times New Roman" w:cs="Times New Roman"/>
          <w:sz w:val="24"/>
          <w:szCs w:val="24"/>
        </w:rPr>
        <w:t xml:space="preserve">. </w:t>
      </w:r>
      <w:r w:rsidRPr="005470CF">
        <w:rPr>
          <w:rFonts w:ascii="Times New Roman" w:hAnsi="Times New Roman" w:cs="Times New Roman"/>
          <w:sz w:val="24"/>
          <w:szCs w:val="24"/>
        </w:rPr>
        <w:t>О результатах проведения предварительного индивидуального собеседования</w:t>
      </w:r>
      <w:r w:rsidR="0031344B">
        <w:rPr>
          <w:rFonts w:ascii="Times New Roman" w:hAnsi="Times New Roman" w:cs="Times New Roman"/>
          <w:sz w:val="24"/>
          <w:szCs w:val="24"/>
        </w:rPr>
        <w:t>,</w:t>
      </w:r>
      <w:r w:rsidRPr="005470CF">
        <w:rPr>
          <w:rFonts w:ascii="Times New Roman" w:hAnsi="Times New Roman" w:cs="Times New Roman"/>
          <w:sz w:val="24"/>
          <w:szCs w:val="24"/>
        </w:rPr>
        <w:t xml:space="preserve"> в случае его проведения до заседания конкурсной комиссии</w:t>
      </w:r>
      <w:r w:rsidR="0031344B">
        <w:rPr>
          <w:rFonts w:ascii="Times New Roman" w:hAnsi="Times New Roman" w:cs="Times New Roman"/>
          <w:sz w:val="24"/>
          <w:szCs w:val="24"/>
        </w:rPr>
        <w:t>,</w:t>
      </w:r>
      <w:r w:rsidRPr="005470CF">
        <w:rPr>
          <w:rFonts w:ascii="Times New Roman" w:hAnsi="Times New Roman" w:cs="Times New Roman"/>
          <w:sz w:val="24"/>
          <w:szCs w:val="24"/>
        </w:rPr>
        <w:t xml:space="preserve"> конкурсная комиссия информируется проводившим его лицом в форме устного доклада в ходе заседания конкурсной комиссии.</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Проведение индивидуального собеседования с кандидатом в ходе заседания конкурсной комиссии является обязательным.</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При проведении индивидуального собеседования конкурсной комиссией по решению представителя нанимателя ведется видео- и (или) аудиозапись либо стенограмма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rsidP="00597688">
      <w:pPr>
        <w:pStyle w:val="ConsPlusTitle"/>
        <w:jc w:val="center"/>
        <w:outlineLvl w:val="2"/>
        <w:rPr>
          <w:rFonts w:ascii="Times New Roman" w:hAnsi="Times New Roman" w:cs="Times New Roman"/>
          <w:sz w:val="24"/>
          <w:szCs w:val="24"/>
        </w:rPr>
      </w:pPr>
      <w:r w:rsidRPr="005470CF">
        <w:rPr>
          <w:rFonts w:ascii="Times New Roman" w:hAnsi="Times New Roman" w:cs="Times New Roman"/>
          <w:sz w:val="24"/>
          <w:szCs w:val="24"/>
        </w:rPr>
        <w:t>V. Проведение групповых дискуссий</w:t>
      </w:r>
    </w:p>
    <w:p w:rsidR="001A7A56" w:rsidRPr="005470CF" w:rsidRDefault="001A7A56">
      <w:pPr>
        <w:pStyle w:val="ConsPlusNormal"/>
        <w:ind w:firstLine="540"/>
        <w:jc w:val="both"/>
        <w:rPr>
          <w:rFonts w:ascii="Times New Roman" w:hAnsi="Times New Roman" w:cs="Times New Roman"/>
          <w:sz w:val="24"/>
          <w:szCs w:val="24"/>
        </w:rPr>
      </w:pPr>
      <w:r w:rsidRPr="005470CF">
        <w:rPr>
          <w:rFonts w:ascii="Times New Roman" w:hAnsi="Times New Roman" w:cs="Times New Roman"/>
          <w:sz w:val="24"/>
          <w:szCs w:val="24"/>
        </w:rP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 для замещения вакантной </w:t>
      </w:r>
      <w:r w:rsidRPr="005470CF">
        <w:rPr>
          <w:rFonts w:ascii="Times New Roman" w:hAnsi="Times New Roman" w:cs="Times New Roman"/>
          <w:sz w:val="24"/>
          <w:szCs w:val="24"/>
        </w:rPr>
        <w:lastRenderedPageBreak/>
        <w:t>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491FFE"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В течение установленного времени кандидатом готовится устный или письменный ответ.</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Title"/>
        <w:jc w:val="center"/>
        <w:outlineLvl w:val="2"/>
        <w:rPr>
          <w:rFonts w:ascii="Times New Roman" w:hAnsi="Times New Roman" w:cs="Times New Roman"/>
          <w:sz w:val="24"/>
          <w:szCs w:val="24"/>
        </w:rPr>
      </w:pPr>
      <w:r w:rsidRPr="005470CF">
        <w:rPr>
          <w:rFonts w:ascii="Times New Roman" w:hAnsi="Times New Roman" w:cs="Times New Roman"/>
          <w:sz w:val="24"/>
          <w:szCs w:val="24"/>
        </w:rPr>
        <w:t>VI. Подготовка проекта документа</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ind w:firstLine="540"/>
        <w:jc w:val="both"/>
        <w:rPr>
          <w:rFonts w:ascii="Times New Roman" w:hAnsi="Times New Roman" w:cs="Times New Roman"/>
          <w:sz w:val="24"/>
          <w:szCs w:val="24"/>
        </w:rPr>
      </w:pPr>
      <w:r w:rsidRPr="005470CF">
        <w:rPr>
          <w:rFonts w:ascii="Times New Roman" w:hAnsi="Times New Roman" w:cs="Times New Roman"/>
          <w:sz w:val="24"/>
          <w:szCs w:val="24"/>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597688"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A2576C"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 xml:space="preserve">Оценка подготовленного проекта документа может осуществляться </w:t>
      </w:r>
      <w:r w:rsidR="00A2576C" w:rsidRPr="005470CF">
        <w:rPr>
          <w:rFonts w:ascii="Times New Roman" w:hAnsi="Times New Roman" w:cs="Times New Roman"/>
          <w:sz w:val="24"/>
          <w:szCs w:val="24"/>
        </w:rPr>
        <w:t xml:space="preserve">председателем суда (начальником Управления) соответственно. </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Результаты оценки проекта документа оформляются в виде краткой справки.</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Итоговая оценка выставляется по следующим критериям:</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соответствие установленным требованиям оформления;</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понимание сути вопроса, выявление кандидатом ключевых фактов и проблем, послуживших основанием для разработки проекта документа;</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обоснованность подходов к решению проблем, послуживших основанием для разработки проекта документа;</w:t>
      </w:r>
    </w:p>
    <w:p w:rsidR="00597688"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аналитические способности, логичность мышления;</w:t>
      </w:r>
    </w:p>
    <w:p w:rsidR="001A7A56" w:rsidRPr="005470CF" w:rsidRDefault="001A7A56">
      <w:pPr>
        <w:pStyle w:val="ConsPlusNormal"/>
        <w:spacing w:before="220"/>
        <w:ind w:firstLine="540"/>
        <w:jc w:val="both"/>
        <w:rPr>
          <w:rFonts w:ascii="Times New Roman" w:hAnsi="Times New Roman" w:cs="Times New Roman"/>
          <w:sz w:val="24"/>
          <w:szCs w:val="24"/>
        </w:rPr>
      </w:pPr>
      <w:r w:rsidRPr="005470CF">
        <w:rPr>
          <w:rFonts w:ascii="Times New Roman" w:hAnsi="Times New Roman" w:cs="Times New Roman"/>
          <w:sz w:val="24"/>
          <w:szCs w:val="24"/>
        </w:rPr>
        <w:t>правовая и лингвистическая грамотность.</w:t>
      </w:r>
    </w:p>
    <w:p w:rsidR="00A2576C" w:rsidRPr="005470CF" w:rsidRDefault="00A2576C">
      <w:pPr>
        <w:pStyle w:val="ConsPlusNormal"/>
        <w:jc w:val="right"/>
        <w:outlineLvl w:val="1"/>
        <w:rPr>
          <w:rFonts w:ascii="Times New Roman" w:hAnsi="Times New Roman" w:cs="Times New Roman"/>
          <w:sz w:val="24"/>
          <w:szCs w:val="24"/>
        </w:rPr>
      </w:pPr>
    </w:p>
    <w:p w:rsidR="001A7A56" w:rsidRPr="005470CF" w:rsidRDefault="001A7A56">
      <w:pPr>
        <w:pStyle w:val="ConsPlusNormal"/>
        <w:jc w:val="right"/>
        <w:outlineLvl w:val="1"/>
        <w:rPr>
          <w:rFonts w:ascii="Times New Roman" w:hAnsi="Times New Roman" w:cs="Times New Roman"/>
          <w:sz w:val="24"/>
          <w:szCs w:val="24"/>
        </w:rPr>
      </w:pPr>
      <w:r w:rsidRPr="005470CF">
        <w:rPr>
          <w:rFonts w:ascii="Times New Roman" w:hAnsi="Times New Roman" w:cs="Times New Roman"/>
          <w:sz w:val="24"/>
          <w:szCs w:val="24"/>
        </w:rPr>
        <w:lastRenderedPageBreak/>
        <w:t>Приложение N 3</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к  методике проведения</w:t>
      </w: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конкурсов </w:t>
      </w:r>
    </w:p>
    <w:p w:rsidR="00A2477F" w:rsidRDefault="00A2477F" w:rsidP="00A2477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 </w:t>
      </w:r>
      <w:r w:rsidRPr="005470CF">
        <w:rPr>
          <w:rFonts w:ascii="Times New Roman" w:hAnsi="Times New Roman" w:cs="Times New Roman"/>
          <w:sz w:val="24"/>
          <w:szCs w:val="24"/>
        </w:rPr>
        <w:t xml:space="preserve"> замещение вакантных</w:t>
      </w:r>
      <w:r>
        <w:rPr>
          <w:rFonts w:ascii="Times New Roman" w:hAnsi="Times New Roman" w:cs="Times New Roman"/>
          <w:sz w:val="24"/>
          <w:szCs w:val="24"/>
        </w:rPr>
        <w:t xml:space="preserve"> </w:t>
      </w:r>
      <w:r w:rsidRPr="005470CF">
        <w:rPr>
          <w:rFonts w:ascii="Times New Roman" w:hAnsi="Times New Roman" w:cs="Times New Roman"/>
          <w:sz w:val="24"/>
          <w:szCs w:val="24"/>
        </w:rPr>
        <w:t>должностей</w:t>
      </w:r>
    </w:p>
    <w:p w:rsidR="00A2477F" w:rsidRPr="005470CF" w:rsidRDefault="00A2477F" w:rsidP="00A2477F">
      <w:pPr>
        <w:pStyle w:val="ConsPlusNormal"/>
        <w:jc w:val="right"/>
        <w:rPr>
          <w:rFonts w:ascii="Times New Roman" w:hAnsi="Times New Roman" w:cs="Times New Roman"/>
          <w:sz w:val="24"/>
          <w:szCs w:val="24"/>
        </w:rPr>
      </w:pPr>
      <w:r w:rsidRPr="005470CF">
        <w:rPr>
          <w:rFonts w:ascii="Times New Roman" w:hAnsi="Times New Roman" w:cs="Times New Roman"/>
          <w:sz w:val="24"/>
          <w:szCs w:val="24"/>
        </w:rPr>
        <w:t xml:space="preserve"> государственной</w:t>
      </w: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гражданской службы </w:t>
      </w:r>
    </w:p>
    <w:p w:rsidR="00A2477F" w:rsidRDefault="00A2477F" w:rsidP="00A2477F">
      <w:pPr>
        <w:pStyle w:val="ConsPlusNormal"/>
        <w:jc w:val="right"/>
        <w:rPr>
          <w:rFonts w:ascii="Times New Roman" w:hAnsi="Times New Roman" w:cs="Times New Roman"/>
          <w:sz w:val="24"/>
          <w:szCs w:val="24"/>
        </w:rPr>
      </w:pPr>
      <w:r w:rsidRPr="005470CF">
        <w:rPr>
          <w:rFonts w:ascii="Times New Roman" w:hAnsi="Times New Roman" w:cs="Times New Roman"/>
          <w:sz w:val="24"/>
          <w:szCs w:val="24"/>
        </w:rPr>
        <w:t>и включение в кадровый</w:t>
      </w:r>
      <w:r>
        <w:rPr>
          <w:rFonts w:ascii="Times New Roman" w:hAnsi="Times New Roman" w:cs="Times New Roman"/>
          <w:sz w:val="24"/>
          <w:szCs w:val="24"/>
        </w:rPr>
        <w:t xml:space="preserve"> </w:t>
      </w:r>
      <w:r w:rsidRPr="005470CF">
        <w:rPr>
          <w:rFonts w:ascii="Times New Roman" w:hAnsi="Times New Roman" w:cs="Times New Roman"/>
          <w:sz w:val="24"/>
          <w:szCs w:val="24"/>
        </w:rPr>
        <w:t>резерв</w:t>
      </w:r>
      <w:r>
        <w:rPr>
          <w:rFonts w:ascii="Times New Roman" w:hAnsi="Times New Roman" w:cs="Times New Roman"/>
          <w:sz w:val="24"/>
          <w:szCs w:val="24"/>
        </w:rPr>
        <w:t xml:space="preserve"> </w:t>
      </w:r>
      <w:r w:rsidRPr="005470CF">
        <w:rPr>
          <w:rFonts w:ascii="Times New Roman" w:hAnsi="Times New Roman" w:cs="Times New Roman"/>
          <w:sz w:val="24"/>
          <w:szCs w:val="24"/>
        </w:rPr>
        <w:t>районных</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(городского) судов Республики Калмыкия </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и Управления Судебного департамента </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в Республике Калмыкия </w:t>
      </w:r>
    </w:p>
    <w:p w:rsidR="00A2477F" w:rsidRPr="005470CF" w:rsidRDefault="00A2477F" w:rsidP="00A2477F">
      <w:pPr>
        <w:pStyle w:val="ConsPlusNormal"/>
        <w:jc w:val="center"/>
        <w:rPr>
          <w:rFonts w:ascii="Times New Roman" w:hAnsi="Times New Roman" w:cs="Times New Roman"/>
          <w:sz w:val="24"/>
          <w:szCs w:val="24"/>
        </w:rPr>
      </w:pPr>
    </w:p>
    <w:p w:rsidR="00A2477F" w:rsidRPr="005470CF" w:rsidRDefault="00A2477F" w:rsidP="00A2477F">
      <w:pPr>
        <w:pStyle w:val="ConsPlusNormal"/>
        <w:jc w:val="right"/>
        <w:outlineLvl w:val="1"/>
        <w:rPr>
          <w:rFonts w:ascii="Times New Roman" w:hAnsi="Times New Roman" w:cs="Times New Roman"/>
          <w:sz w:val="24"/>
          <w:szCs w:val="24"/>
        </w:rPr>
      </w:pPr>
    </w:p>
    <w:p w:rsidR="00125585" w:rsidRDefault="00125585" w:rsidP="00491FFE">
      <w:pPr>
        <w:pStyle w:val="ConsPlusNonformat"/>
        <w:jc w:val="center"/>
        <w:rPr>
          <w:rFonts w:ascii="Times New Roman" w:hAnsi="Times New Roman" w:cs="Times New Roman"/>
          <w:sz w:val="24"/>
          <w:szCs w:val="24"/>
        </w:rPr>
      </w:pPr>
      <w:bookmarkStart w:id="4" w:name="P241"/>
      <w:bookmarkEnd w:id="4"/>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Конкурсный бюллетень</w:t>
      </w:r>
    </w:p>
    <w:p w:rsidR="001A7A56" w:rsidRPr="005470CF" w:rsidRDefault="001A7A56" w:rsidP="00491FFE">
      <w:pPr>
        <w:pStyle w:val="ConsPlusNonformat"/>
        <w:jc w:val="center"/>
        <w:rPr>
          <w:rFonts w:ascii="Times New Roman" w:hAnsi="Times New Roman" w:cs="Times New Roman"/>
          <w:sz w:val="24"/>
          <w:szCs w:val="24"/>
        </w:rPr>
      </w:pP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"__" ____________________ 20__ г.</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(дата проведения конкурса)</w:t>
      </w:r>
    </w:p>
    <w:p w:rsidR="001A7A56" w:rsidRPr="005470CF" w:rsidRDefault="001A7A56" w:rsidP="00491FFE">
      <w:pPr>
        <w:pStyle w:val="ConsPlusNonformat"/>
        <w:jc w:val="center"/>
        <w:rPr>
          <w:rFonts w:ascii="Times New Roman" w:hAnsi="Times New Roman" w:cs="Times New Roman"/>
          <w:sz w:val="24"/>
          <w:szCs w:val="24"/>
        </w:rPr>
      </w:pP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(полное наименование должности, на замещение которой проводится конкурс,</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или наименование группы должностей, по которой проводится конкурс</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на включение в кадровый резерв государственного органа)</w:t>
      </w:r>
    </w:p>
    <w:p w:rsidR="001A7A56" w:rsidRPr="005470CF" w:rsidRDefault="001A7A56" w:rsidP="00491FFE">
      <w:pPr>
        <w:pStyle w:val="ConsPlusNonformat"/>
        <w:jc w:val="center"/>
        <w:rPr>
          <w:rFonts w:ascii="Times New Roman" w:hAnsi="Times New Roman" w:cs="Times New Roman"/>
          <w:sz w:val="24"/>
          <w:szCs w:val="24"/>
        </w:rPr>
      </w:pP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Балл, присвоенный членом конкурсной комиссии кандидату</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по результатам индивидуального собеседования</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(Справочно: максимальный балл составляет _______ баллов)</w:t>
      </w:r>
    </w:p>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96"/>
        <w:gridCol w:w="1531"/>
        <w:gridCol w:w="4422"/>
      </w:tblGrid>
      <w:tr w:rsidR="001A7A56" w:rsidRPr="005470CF">
        <w:tc>
          <w:tcPr>
            <w:tcW w:w="3096"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кандидата</w:t>
            </w:r>
          </w:p>
        </w:tc>
        <w:tc>
          <w:tcPr>
            <w:tcW w:w="1531"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Балл</w:t>
            </w:r>
          </w:p>
        </w:tc>
        <w:tc>
          <w:tcPr>
            <w:tcW w:w="4422"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Краткая мотивировка выставленного балла (при необходимости)</w:t>
            </w:r>
          </w:p>
        </w:tc>
      </w:tr>
      <w:tr w:rsidR="001A7A56" w:rsidRPr="005470CF">
        <w:tc>
          <w:tcPr>
            <w:tcW w:w="3096"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1</w:t>
            </w:r>
          </w:p>
        </w:tc>
        <w:tc>
          <w:tcPr>
            <w:tcW w:w="1531"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2</w:t>
            </w:r>
          </w:p>
        </w:tc>
        <w:tc>
          <w:tcPr>
            <w:tcW w:w="4422"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3</w:t>
            </w:r>
          </w:p>
        </w:tc>
      </w:tr>
      <w:tr w:rsidR="001A7A56" w:rsidRPr="005470CF">
        <w:tc>
          <w:tcPr>
            <w:tcW w:w="3096"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4422"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p w:rsidR="001B52D9" w:rsidRDefault="001B52D9">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          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(фамилия, имя, отчество члена конкурсной комиссии)             </w:t>
      </w:r>
      <w:r w:rsidR="00491FFE">
        <w:rPr>
          <w:rFonts w:ascii="Times New Roman" w:hAnsi="Times New Roman" w:cs="Times New Roman"/>
          <w:sz w:val="24"/>
          <w:szCs w:val="24"/>
        </w:rPr>
        <w:t xml:space="preserve">          </w:t>
      </w:r>
      <w:r w:rsidRPr="005470CF">
        <w:rPr>
          <w:rFonts w:ascii="Times New Roman" w:hAnsi="Times New Roman" w:cs="Times New Roman"/>
          <w:sz w:val="24"/>
          <w:szCs w:val="24"/>
        </w:rPr>
        <w:t>(подпись)</w:t>
      </w:r>
    </w:p>
    <w:p w:rsidR="001B52D9" w:rsidRDefault="001B52D9">
      <w:pPr>
        <w:pStyle w:val="ConsPlusNormal"/>
        <w:jc w:val="right"/>
        <w:outlineLvl w:val="1"/>
        <w:rPr>
          <w:rFonts w:ascii="Times New Roman" w:hAnsi="Times New Roman" w:cs="Times New Roman"/>
          <w:sz w:val="24"/>
          <w:szCs w:val="24"/>
        </w:rPr>
      </w:pPr>
    </w:p>
    <w:p w:rsidR="001B52D9" w:rsidRDefault="001B52D9">
      <w:pPr>
        <w:pStyle w:val="ConsPlusNormal"/>
        <w:jc w:val="right"/>
        <w:outlineLvl w:val="1"/>
        <w:rPr>
          <w:rFonts w:ascii="Times New Roman" w:hAnsi="Times New Roman" w:cs="Times New Roman"/>
          <w:sz w:val="24"/>
          <w:szCs w:val="24"/>
        </w:rPr>
      </w:pPr>
    </w:p>
    <w:p w:rsidR="001B52D9" w:rsidRDefault="001B52D9">
      <w:pPr>
        <w:pStyle w:val="ConsPlusNormal"/>
        <w:jc w:val="right"/>
        <w:outlineLvl w:val="1"/>
        <w:rPr>
          <w:rFonts w:ascii="Times New Roman" w:hAnsi="Times New Roman" w:cs="Times New Roman"/>
          <w:sz w:val="24"/>
          <w:szCs w:val="24"/>
        </w:rPr>
      </w:pPr>
    </w:p>
    <w:p w:rsidR="001B52D9" w:rsidRDefault="001B52D9">
      <w:pPr>
        <w:pStyle w:val="ConsPlusNormal"/>
        <w:jc w:val="right"/>
        <w:outlineLvl w:val="1"/>
        <w:rPr>
          <w:rFonts w:ascii="Times New Roman" w:hAnsi="Times New Roman" w:cs="Times New Roman"/>
          <w:sz w:val="24"/>
          <w:szCs w:val="24"/>
        </w:rPr>
      </w:pPr>
    </w:p>
    <w:p w:rsidR="001B52D9" w:rsidRDefault="001B52D9">
      <w:pPr>
        <w:pStyle w:val="ConsPlusNormal"/>
        <w:jc w:val="right"/>
        <w:outlineLvl w:val="1"/>
        <w:rPr>
          <w:rFonts w:ascii="Times New Roman" w:hAnsi="Times New Roman" w:cs="Times New Roman"/>
          <w:sz w:val="24"/>
          <w:szCs w:val="24"/>
        </w:rPr>
      </w:pPr>
    </w:p>
    <w:p w:rsidR="001B52D9" w:rsidRDefault="001B52D9">
      <w:pPr>
        <w:pStyle w:val="ConsPlusNormal"/>
        <w:jc w:val="right"/>
        <w:outlineLvl w:val="1"/>
        <w:rPr>
          <w:rFonts w:ascii="Times New Roman" w:hAnsi="Times New Roman" w:cs="Times New Roman"/>
          <w:sz w:val="24"/>
          <w:szCs w:val="24"/>
        </w:rPr>
      </w:pPr>
    </w:p>
    <w:p w:rsidR="001B52D9" w:rsidRDefault="001B52D9">
      <w:pPr>
        <w:pStyle w:val="ConsPlusNormal"/>
        <w:jc w:val="right"/>
        <w:outlineLvl w:val="1"/>
        <w:rPr>
          <w:rFonts w:ascii="Times New Roman" w:hAnsi="Times New Roman" w:cs="Times New Roman"/>
          <w:sz w:val="24"/>
          <w:szCs w:val="24"/>
        </w:rPr>
      </w:pPr>
    </w:p>
    <w:p w:rsidR="001B52D9" w:rsidRDefault="001B52D9">
      <w:pPr>
        <w:pStyle w:val="ConsPlusNormal"/>
        <w:jc w:val="right"/>
        <w:outlineLvl w:val="1"/>
        <w:rPr>
          <w:rFonts w:ascii="Times New Roman" w:hAnsi="Times New Roman" w:cs="Times New Roman"/>
          <w:sz w:val="24"/>
          <w:szCs w:val="24"/>
        </w:rPr>
      </w:pPr>
    </w:p>
    <w:p w:rsidR="001B52D9" w:rsidRDefault="001B52D9">
      <w:pPr>
        <w:pStyle w:val="ConsPlusNormal"/>
        <w:jc w:val="right"/>
        <w:outlineLvl w:val="1"/>
        <w:rPr>
          <w:rFonts w:ascii="Times New Roman" w:hAnsi="Times New Roman" w:cs="Times New Roman"/>
          <w:sz w:val="24"/>
          <w:szCs w:val="24"/>
        </w:rPr>
      </w:pPr>
    </w:p>
    <w:p w:rsidR="001B52D9" w:rsidRDefault="001B52D9">
      <w:pPr>
        <w:pStyle w:val="ConsPlusNormal"/>
        <w:jc w:val="right"/>
        <w:outlineLvl w:val="1"/>
        <w:rPr>
          <w:rFonts w:ascii="Times New Roman" w:hAnsi="Times New Roman" w:cs="Times New Roman"/>
          <w:sz w:val="24"/>
          <w:szCs w:val="24"/>
        </w:rPr>
      </w:pPr>
    </w:p>
    <w:p w:rsidR="00E216DF" w:rsidRDefault="00E216DF">
      <w:pPr>
        <w:pStyle w:val="ConsPlusNormal"/>
        <w:jc w:val="right"/>
        <w:outlineLvl w:val="1"/>
        <w:rPr>
          <w:rFonts w:ascii="Times New Roman" w:hAnsi="Times New Roman" w:cs="Times New Roman"/>
          <w:sz w:val="24"/>
          <w:szCs w:val="24"/>
        </w:rPr>
      </w:pPr>
    </w:p>
    <w:p w:rsidR="001B52D9" w:rsidRDefault="001B52D9">
      <w:pPr>
        <w:pStyle w:val="ConsPlusNormal"/>
        <w:jc w:val="right"/>
        <w:outlineLvl w:val="1"/>
        <w:rPr>
          <w:rFonts w:ascii="Times New Roman" w:hAnsi="Times New Roman" w:cs="Times New Roman"/>
          <w:sz w:val="24"/>
          <w:szCs w:val="24"/>
        </w:rPr>
      </w:pPr>
    </w:p>
    <w:p w:rsidR="001B52D9" w:rsidRDefault="001B52D9">
      <w:pPr>
        <w:pStyle w:val="ConsPlusNormal"/>
        <w:jc w:val="right"/>
        <w:outlineLvl w:val="1"/>
        <w:rPr>
          <w:rFonts w:ascii="Times New Roman" w:hAnsi="Times New Roman" w:cs="Times New Roman"/>
          <w:sz w:val="24"/>
          <w:szCs w:val="24"/>
        </w:rPr>
      </w:pPr>
    </w:p>
    <w:p w:rsidR="001B52D9" w:rsidRDefault="001B52D9">
      <w:pPr>
        <w:pStyle w:val="ConsPlusNormal"/>
        <w:jc w:val="right"/>
        <w:outlineLvl w:val="1"/>
        <w:rPr>
          <w:rFonts w:ascii="Times New Roman" w:hAnsi="Times New Roman" w:cs="Times New Roman"/>
          <w:sz w:val="24"/>
          <w:szCs w:val="24"/>
        </w:rPr>
      </w:pPr>
    </w:p>
    <w:p w:rsidR="00A2477F" w:rsidRDefault="00A2477F">
      <w:pPr>
        <w:pStyle w:val="ConsPlusNormal"/>
        <w:jc w:val="right"/>
        <w:outlineLvl w:val="1"/>
        <w:rPr>
          <w:rFonts w:ascii="Times New Roman" w:hAnsi="Times New Roman" w:cs="Times New Roman"/>
          <w:sz w:val="24"/>
          <w:szCs w:val="24"/>
        </w:rPr>
      </w:pPr>
    </w:p>
    <w:p w:rsidR="001A7A56" w:rsidRPr="005470CF" w:rsidRDefault="00491FF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1A7A56" w:rsidRPr="005470CF">
        <w:rPr>
          <w:rFonts w:ascii="Times New Roman" w:hAnsi="Times New Roman" w:cs="Times New Roman"/>
          <w:sz w:val="24"/>
          <w:szCs w:val="24"/>
        </w:rPr>
        <w:t>риложение N 4</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к  методике проведения</w:t>
      </w: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конкурсов </w:t>
      </w:r>
    </w:p>
    <w:p w:rsidR="00A2477F" w:rsidRDefault="00A2477F" w:rsidP="00A2477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 </w:t>
      </w:r>
      <w:r w:rsidRPr="005470CF">
        <w:rPr>
          <w:rFonts w:ascii="Times New Roman" w:hAnsi="Times New Roman" w:cs="Times New Roman"/>
          <w:sz w:val="24"/>
          <w:szCs w:val="24"/>
        </w:rPr>
        <w:t xml:space="preserve"> замещение вакантных</w:t>
      </w:r>
      <w:r>
        <w:rPr>
          <w:rFonts w:ascii="Times New Roman" w:hAnsi="Times New Roman" w:cs="Times New Roman"/>
          <w:sz w:val="24"/>
          <w:szCs w:val="24"/>
        </w:rPr>
        <w:t xml:space="preserve"> </w:t>
      </w:r>
      <w:r w:rsidRPr="005470CF">
        <w:rPr>
          <w:rFonts w:ascii="Times New Roman" w:hAnsi="Times New Roman" w:cs="Times New Roman"/>
          <w:sz w:val="24"/>
          <w:szCs w:val="24"/>
        </w:rPr>
        <w:t>должностей</w:t>
      </w:r>
    </w:p>
    <w:p w:rsidR="00A2477F" w:rsidRPr="005470CF" w:rsidRDefault="00A2477F" w:rsidP="00A2477F">
      <w:pPr>
        <w:pStyle w:val="ConsPlusNormal"/>
        <w:jc w:val="right"/>
        <w:rPr>
          <w:rFonts w:ascii="Times New Roman" w:hAnsi="Times New Roman" w:cs="Times New Roman"/>
          <w:sz w:val="24"/>
          <w:szCs w:val="24"/>
        </w:rPr>
      </w:pPr>
      <w:r w:rsidRPr="005470CF">
        <w:rPr>
          <w:rFonts w:ascii="Times New Roman" w:hAnsi="Times New Roman" w:cs="Times New Roman"/>
          <w:sz w:val="24"/>
          <w:szCs w:val="24"/>
        </w:rPr>
        <w:t xml:space="preserve"> государственной</w:t>
      </w: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гражданской службы </w:t>
      </w:r>
    </w:p>
    <w:p w:rsidR="00A2477F" w:rsidRDefault="00A2477F" w:rsidP="00A2477F">
      <w:pPr>
        <w:pStyle w:val="ConsPlusNormal"/>
        <w:jc w:val="right"/>
        <w:rPr>
          <w:rFonts w:ascii="Times New Roman" w:hAnsi="Times New Roman" w:cs="Times New Roman"/>
          <w:sz w:val="24"/>
          <w:szCs w:val="24"/>
        </w:rPr>
      </w:pPr>
      <w:r w:rsidRPr="005470CF">
        <w:rPr>
          <w:rFonts w:ascii="Times New Roman" w:hAnsi="Times New Roman" w:cs="Times New Roman"/>
          <w:sz w:val="24"/>
          <w:szCs w:val="24"/>
        </w:rPr>
        <w:t>и включение в кадровый</w:t>
      </w:r>
      <w:r>
        <w:rPr>
          <w:rFonts w:ascii="Times New Roman" w:hAnsi="Times New Roman" w:cs="Times New Roman"/>
          <w:sz w:val="24"/>
          <w:szCs w:val="24"/>
        </w:rPr>
        <w:t xml:space="preserve"> </w:t>
      </w:r>
      <w:r w:rsidRPr="005470CF">
        <w:rPr>
          <w:rFonts w:ascii="Times New Roman" w:hAnsi="Times New Roman" w:cs="Times New Roman"/>
          <w:sz w:val="24"/>
          <w:szCs w:val="24"/>
        </w:rPr>
        <w:t>резерв</w:t>
      </w:r>
      <w:r>
        <w:rPr>
          <w:rFonts w:ascii="Times New Roman" w:hAnsi="Times New Roman" w:cs="Times New Roman"/>
          <w:sz w:val="24"/>
          <w:szCs w:val="24"/>
        </w:rPr>
        <w:t xml:space="preserve"> </w:t>
      </w:r>
      <w:r w:rsidRPr="005470CF">
        <w:rPr>
          <w:rFonts w:ascii="Times New Roman" w:hAnsi="Times New Roman" w:cs="Times New Roman"/>
          <w:sz w:val="24"/>
          <w:szCs w:val="24"/>
        </w:rPr>
        <w:t>районных</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(городского) судов Республики Калмыкия </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и Управления Судебного департамента </w:t>
      </w:r>
    </w:p>
    <w:p w:rsidR="00A2477F" w:rsidRDefault="00A2477F" w:rsidP="00A247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в Республике Калмыкия </w:t>
      </w:r>
    </w:p>
    <w:p w:rsidR="00A2477F" w:rsidRPr="005470CF" w:rsidRDefault="00A2477F" w:rsidP="00A2477F">
      <w:pPr>
        <w:pStyle w:val="ConsPlusNormal"/>
        <w:jc w:val="center"/>
        <w:rPr>
          <w:rFonts w:ascii="Times New Roman" w:hAnsi="Times New Roman" w:cs="Times New Roman"/>
          <w:sz w:val="24"/>
          <w:szCs w:val="24"/>
        </w:rPr>
      </w:pPr>
    </w:p>
    <w:p w:rsidR="001A7A56" w:rsidRPr="005470CF" w:rsidRDefault="001A7A56">
      <w:pPr>
        <w:pStyle w:val="ConsPlusNormal"/>
        <w:jc w:val="right"/>
        <w:rPr>
          <w:rFonts w:ascii="Times New Roman" w:hAnsi="Times New Roman" w:cs="Times New Roman"/>
          <w:sz w:val="24"/>
          <w:szCs w:val="24"/>
        </w:rPr>
      </w:pPr>
    </w:p>
    <w:p w:rsidR="001A7A56" w:rsidRPr="005470CF" w:rsidRDefault="001A7A56" w:rsidP="00491FFE">
      <w:pPr>
        <w:pStyle w:val="ConsPlusNormal"/>
        <w:jc w:val="center"/>
        <w:rPr>
          <w:rFonts w:ascii="Times New Roman" w:hAnsi="Times New Roman" w:cs="Times New Roman"/>
          <w:sz w:val="24"/>
          <w:szCs w:val="24"/>
        </w:rPr>
      </w:pPr>
    </w:p>
    <w:p w:rsidR="001A7A56" w:rsidRPr="005470CF" w:rsidRDefault="001A7A56" w:rsidP="00491FFE">
      <w:pPr>
        <w:pStyle w:val="ConsPlusNonformat"/>
        <w:jc w:val="center"/>
        <w:rPr>
          <w:rFonts w:ascii="Times New Roman" w:hAnsi="Times New Roman" w:cs="Times New Roman"/>
          <w:sz w:val="24"/>
          <w:szCs w:val="24"/>
        </w:rPr>
      </w:pPr>
      <w:bookmarkStart w:id="5" w:name="P282"/>
      <w:bookmarkEnd w:id="5"/>
      <w:r w:rsidRPr="005470CF">
        <w:rPr>
          <w:rFonts w:ascii="Times New Roman" w:hAnsi="Times New Roman" w:cs="Times New Roman"/>
          <w:sz w:val="24"/>
          <w:szCs w:val="24"/>
        </w:rPr>
        <w:t>РЕШЕНИЕ</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конкурсной комиссии по итогам конкурса на замещение</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вакантной должности государственной гражданской службы</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Российской Федерации</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______________________________________</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(наименование государственного органа)</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"__" _________________________ 20__ г.</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(дата проведения конкурса)</w:t>
      </w:r>
    </w:p>
    <w:p w:rsidR="001A7A56" w:rsidRPr="005470CF" w:rsidRDefault="001A7A56" w:rsidP="00491FFE">
      <w:pPr>
        <w:pStyle w:val="ConsPlusNonformat"/>
        <w:jc w:val="center"/>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1. Присутствовало на заседании __________ из ________ членов конкурсной</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комиссии</w:t>
      </w:r>
    </w:p>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6"/>
        <w:gridCol w:w="4422"/>
      </w:tblGrid>
      <w:tr w:rsidR="001A7A56" w:rsidRPr="005470CF">
        <w:tc>
          <w:tcPr>
            <w:tcW w:w="4646"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члена конкурсной комиссии, присутствовавшего на заседании конкурсной комиссии</w:t>
            </w:r>
          </w:p>
        </w:tc>
        <w:tc>
          <w:tcPr>
            <w:tcW w:w="4422"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Должность</w:t>
            </w:r>
          </w:p>
        </w:tc>
      </w:tr>
      <w:tr w:rsidR="001A7A56" w:rsidRPr="005470CF">
        <w:tc>
          <w:tcPr>
            <w:tcW w:w="4646" w:type="dxa"/>
          </w:tcPr>
          <w:p w:rsidR="001A7A56" w:rsidRPr="005470CF" w:rsidRDefault="001A7A56">
            <w:pPr>
              <w:pStyle w:val="ConsPlusNormal"/>
              <w:rPr>
                <w:rFonts w:ascii="Times New Roman" w:hAnsi="Times New Roman" w:cs="Times New Roman"/>
                <w:sz w:val="24"/>
                <w:szCs w:val="24"/>
              </w:rPr>
            </w:pPr>
          </w:p>
        </w:tc>
        <w:tc>
          <w:tcPr>
            <w:tcW w:w="4422" w:type="dxa"/>
          </w:tcPr>
          <w:p w:rsidR="001A7A56" w:rsidRPr="005470CF" w:rsidRDefault="001A7A56">
            <w:pPr>
              <w:pStyle w:val="ConsPlusNormal"/>
              <w:rPr>
                <w:rFonts w:ascii="Times New Roman" w:hAnsi="Times New Roman" w:cs="Times New Roman"/>
                <w:sz w:val="24"/>
                <w:szCs w:val="24"/>
              </w:rPr>
            </w:pPr>
          </w:p>
        </w:tc>
      </w:tr>
      <w:tr w:rsidR="001A7A56" w:rsidRPr="005470CF">
        <w:tc>
          <w:tcPr>
            <w:tcW w:w="4646" w:type="dxa"/>
          </w:tcPr>
          <w:p w:rsidR="001A7A56" w:rsidRPr="005470CF" w:rsidRDefault="001A7A56">
            <w:pPr>
              <w:pStyle w:val="ConsPlusNormal"/>
              <w:rPr>
                <w:rFonts w:ascii="Times New Roman" w:hAnsi="Times New Roman" w:cs="Times New Roman"/>
                <w:sz w:val="24"/>
                <w:szCs w:val="24"/>
              </w:rPr>
            </w:pPr>
          </w:p>
        </w:tc>
        <w:tc>
          <w:tcPr>
            <w:tcW w:w="4422" w:type="dxa"/>
          </w:tcPr>
          <w:p w:rsidR="001A7A56" w:rsidRPr="005470CF" w:rsidRDefault="001A7A56">
            <w:pPr>
              <w:pStyle w:val="ConsPlusNormal"/>
              <w:rPr>
                <w:rFonts w:ascii="Times New Roman" w:hAnsi="Times New Roman" w:cs="Times New Roman"/>
                <w:sz w:val="24"/>
                <w:szCs w:val="24"/>
              </w:rPr>
            </w:pPr>
          </w:p>
        </w:tc>
      </w:tr>
      <w:tr w:rsidR="001A7A56" w:rsidRPr="005470CF">
        <w:tc>
          <w:tcPr>
            <w:tcW w:w="4646" w:type="dxa"/>
          </w:tcPr>
          <w:p w:rsidR="001A7A56" w:rsidRPr="005470CF" w:rsidRDefault="001A7A56">
            <w:pPr>
              <w:pStyle w:val="ConsPlusNormal"/>
              <w:rPr>
                <w:rFonts w:ascii="Times New Roman" w:hAnsi="Times New Roman" w:cs="Times New Roman"/>
                <w:sz w:val="24"/>
                <w:szCs w:val="24"/>
              </w:rPr>
            </w:pPr>
          </w:p>
        </w:tc>
        <w:tc>
          <w:tcPr>
            <w:tcW w:w="4422"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2.  Проведен  конкурс  на замещение вакантной должности государственной</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гражданской службы Российской Федерации</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(наименование должности с указанием структурного подразделения</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государственного органа)</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3. Результаты рейтинговой оценки кандидатов</w:t>
      </w:r>
    </w:p>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834"/>
        <w:gridCol w:w="3106"/>
      </w:tblGrid>
      <w:tr w:rsidR="001A7A56" w:rsidRPr="005470CF">
        <w:tc>
          <w:tcPr>
            <w:tcW w:w="4082"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кандидата</w:t>
            </w:r>
          </w:p>
        </w:tc>
        <w:tc>
          <w:tcPr>
            <w:tcW w:w="1834"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Итоговый балл</w:t>
            </w:r>
          </w:p>
        </w:tc>
        <w:tc>
          <w:tcPr>
            <w:tcW w:w="3106"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Место в рейтинге (в порядке убывания)</w:t>
            </w:r>
          </w:p>
        </w:tc>
      </w:tr>
      <w:tr w:rsidR="001A7A56" w:rsidRPr="005470CF">
        <w:tc>
          <w:tcPr>
            <w:tcW w:w="4082" w:type="dxa"/>
          </w:tcPr>
          <w:p w:rsidR="001A7A56" w:rsidRPr="005470CF" w:rsidRDefault="001A7A56">
            <w:pPr>
              <w:pStyle w:val="ConsPlusNormal"/>
              <w:rPr>
                <w:rFonts w:ascii="Times New Roman" w:hAnsi="Times New Roman" w:cs="Times New Roman"/>
                <w:sz w:val="24"/>
                <w:szCs w:val="24"/>
              </w:rPr>
            </w:pPr>
          </w:p>
        </w:tc>
        <w:tc>
          <w:tcPr>
            <w:tcW w:w="1834" w:type="dxa"/>
          </w:tcPr>
          <w:p w:rsidR="001A7A56" w:rsidRPr="005470CF" w:rsidRDefault="001A7A56">
            <w:pPr>
              <w:pStyle w:val="ConsPlusNormal"/>
              <w:rPr>
                <w:rFonts w:ascii="Times New Roman" w:hAnsi="Times New Roman" w:cs="Times New Roman"/>
                <w:sz w:val="24"/>
                <w:szCs w:val="24"/>
              </w:rPr>
            </w:pPr>
          </w:p>
        </w:tc>
        <w:tc>
          <w:tcPr>
            <w:tcW w:w="3106" w:type="dxa"/>
          </w:tcPr>
          <w:p w:rsidR="001A7A56" w:rsidRPr="005470CF" w:rsidRDefault="001A7A56">
            <w:pPr>
              <w:pStyle w:val="ConsPlusNormal"/>
              <w:rPr>
                <w:rFonts w:ascii="Times New Roman" w:hAnsi="Times New Roman" w:cs="Times New Roman"/>
                <w:sz w:val="24"/>
                <w:szCs w:val="24"/>
              </w:rPr>
            </w:pPr>
          </w:p>
        </w:tc>
      </w:tr>
      <w:tr w:rsidR="001A7A56" w:rsidRPr="005470CF">
        <w:tc>
          <w:tcPr>
            <w:tcW w:w="4082" w:type="dxa"/>
          </w:tcPr>
          <w:p w:rsidR="001A7A56" w:rsidRPr="005470CF" w:rsidRDefault="001A7A56">
            <w:pPr>
              <w:pStyle w:val="ConsPlusNormal"/>
              <w:rPr>
                <w:rFonts w:ascii="Times New Roman" w:hAnsi="Times New Roman" w:cs="Times New Roman"/>
                <w:sz w:val="24"/>
                <w:szCs w:val="24"/>
              </w:rPr>
            </w:pPr>
          </w:p>
        </w:tc>
        <w:tc>
          <w:tcPr>
            <w:tcW w:w="1834" w:type="dxa"/>
          </w:tcPr>
          <w:p w:rsidR="001A7A56" w:rsidRPr="005470CF" w:rsidRDefault="001A7A56">
            <w:pPr>
              <w:pStyle w:val="ConsPlusNormal"/>
              <w:rPr>
                <w:rFonts w:ascii="Times New Roman" w:hAnsi="Times New Roman" w:cs="Times New Roman"/>
                <w:sz w:val="24"/>
                <w:szCs w:val="24"/>
              </w:rPr>
            </w:pPr>
          </w:p>
        </w:tc>
        <w:tc>
          <w:tcPr>
            <w:tcW w:w="3106" w:type="dxa"/>
          </w:tcPr>
          <w:p w:rsidR="001A7A56" w:rsidRPr="005470CF" w:rsidRDefault="001A7A56">
            <w:pPr>
              <w:pStyle w:val="ConsPlusNormal"/>
              <w:rPr>
                <w:rFonts w:ascii="Times New Roman" w:hAnsi="Times New Roman" w:cs="Times New Roman"/>
                <w:sz w:val="24"/>
                <w:szCs w:val="24"/>
              </w:rPr>
            </w:pPr>
          </w:p>
        </w:tc>
      </w:tr>
      <w:tr w:rsidR="001A7A56" w:rsidRPr="005470CF">
        <w:tc>
          <w:tcPr>
            <w:tcW w:w="4082" w:type="dxa"/>
          </w:tcPr>
          <w:p w:rsidR="001A7A56" w:rsidRPr="005470CF" w:rsidRDefault="001A7A56">
            <w:pPr>
              <w:pStyle w:val="ConsPlusNormal"/>
              <w:rPr>
                <w:rFonts w:ascii="Times New Roman" w:hAnsi="Times New Roman" w:cs="Times New Roman"/>
                <w:sz w:val="24"/>
                <w:szCs w:val="24"/>
              </w:rPr>
            </w:pPr>
          </w:p>
        </w:tc>
        <w:tc>
          <w:tcPr>
            <w:tcW w:w="1834" w:type="dxa"/>
          </w:tcPr>
          <w:p w:rsidR="001A7A56" w:rsidRPr="005470CF" w:rsidRDefault="001A7A56">
            <w:pPr>
              <w:pStyle w:val="ConsPlusNormal"/>
              <w:rPr>
                <w:rFonts w:ascii="Times New Roman" w:hAnsi="Times New Roman" w:cs="Times New Roman"/>
                <w:sz w:val="24"/>
                <w:szCs w:val="24"/>
              </w:rPr>
            </w:pPr>
          </w:p>
        </w:tc>
        <w:tc>
          <w:tcPr>
            <w:tcW w:w="3106"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4.   Результаты   голосования   по   определению   победителя  конкурса</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(заполняется по всем кандидатам)</w:t>
      </w:r>
    </w:p>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1A7A56" w:rsidRPr="005470CF">
        <w:tc>
          <w:tcPr>
            <w:tcW w:w="9038" w:type="dxa"/>
            <w:gridSpan w:val="4"/>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w:t>
            </w:r>
          </w:p>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кандидата, занявшего первое место в рейтинге)</w:t>
            </w:r>
          </w:p>
        </w:tc>
      </w:tr>
      <w:tr w:rsidR="001A7A56" w:rsidRPr="005470CF">
        <w:tc>
          <w:tcPr>
            <w:tcW w:w="3739"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члена конкурсной комиссии</w:t>
            </w:r>
          </w:p>
        </w:tc>
        <w:tc>
          <w:tcPr>
            <w:tcW w:w="5299" w:type="dxa"/>
            <w:gridSpan w:val="3"/>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Голосование</w:t>
            </w: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"за"</w:t>
            </w:r>
          </w:p>
        </w:tc>
        <w:tc>
          <w:tcPr>
            <w:tcW w:w="1810"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"против"</w:t>
            </w:r>
          </w:p>
        </w:tc>
        <w:tc>
          <w:tcPr>
            <w:tcW w:w="1958"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"воздержался"</w:t>
            </w: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Итого</w:t>
            </w: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1A7A56" w:rsidRPr="005470CF">
        <w:tc>
          <w:tcPr>
            <w:tcW w:w="9038" w:type="dxa"/>
            <w:gridSpan w:val="4"/>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w:t>
            </w:r>
          </w:p>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кандидата, занявшего второе место в рейтинге)</w:t>
            </w:r>
          </w:p>
        </w:tc>
      </w:tr>
      <w:tr w:rsidR="001A7A56" w:rsidRPr="005470CF">
        <w:tc>
          <w:tcPr>
            <w:tcW w:w="3739"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члена конкурсной комиссии</w:t>
            </w:r>
          </w:p>
        </w:tc>
        <w:tc>
          <w:tcPr>
            <w:tcW w:w="5299" w:type="dxa"/>
            <w:gridSpan w:val="3"/>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Голосование</w:t>
            </w: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"за"</w:t>
            </w:r>
          </w:p>
        </w:tc>
        <w:tc>
          <w:tcPr>
            <w:tcW w:w="1810"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"против"</w:t>
            </w:r>
          </w:p>
        </w:tc>
        <w:tc>
          <w:tcPr>
            <w:tcW w:w="1958"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"воздержался"</w:t>
            </w: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Итого</w:t>
            </w: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1A7A56" w:rsidRPr="005470CF">
        <w:tc>
          <w:tcPr>
            <w:tcW w:w="9038" w:type="dxa"/>
            <w:gridSpan w:val="4"/>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w:t>
            </w:r>
          </w:p>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кандидата, занявшего третье место в рейтинге)</w:t>
            </w:r>
          </w:p>
        </w:tc>
      </w:tr>
      <w:tr w:rsidR="001A7A56" w:rsidRPr="005470CF">
        <w:tc>
          <w:tcPr>
            <w:tcW w:w="3739"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члена конкурсной комиссии</w:t>
            </w:r>
          </w:p>
        </w:tc>
        <w:tc>
          <w:tcPr>
            <w:tcW w:w="5299" w:type="dxa"/>
            <w:gridSpan w:val="3"/>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Голосование</w:t>
            </w: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"за"</w:t>
            </w:r>
          </w:p>
        </w:tc>
        <w:tc>
          <w:tcPr>
            <w:tcW w:w="1810"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"против"</w:t>
            </w:r>
          </w:p>
        </w:tc>
        <w:tc>
          <w:tcPr>
            <w:tcW w:w="1958"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"воздержался"</w:t>
            </w: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Итого</w:t>
            </w: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lastRenderedPageBreak/>
        <w:t xml:space="preserve">    Комментарии к результатам голосования (при необходимости)</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5.  По результатам голосования конкурсная комиссия признает победителем</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конкурса следующего кандидата</w:t>
      </w:r>
    </w:p>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56"/>
      </w:tblGrid>
      <w:tr w:rsidR="001A7A56" w:rsidRPr="005470CF">
        <w:tc>
          <w:tcPr>
            <w:tcW w:w="4422"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кандидата, признанного победителем</w:t>
            </w:r>
          </w:p>
        </w:tc>
        <w:tc>
          <w:tcPr>
            <w:tcW w:w="4656"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Вакантная должность государственной гражданской службы Российской Федерации</w:t>
            </w:r>
          </w:p>
        </w:tc>
      </w:tr>
      <w:tr w:rsidR="001A7A56" w:rsidRPr="005470CF">
        <w:tc>
          <w:tcPr>
            <w:tcW w:w="4422" w:type="dxa"/>
          </w:tcPr>
          <w:p w:rsidR="001A7A56" w:rsidRPr="005470CF" w:rsidRDefault="001A7A56">
            <w:pPr>
              <w:pStyle w:val="ConsPlusNormal"/>
              <w:rPr>
                <w:rFonts w:ascii="Times New Roman" w:hAnsi="Times New Roman" w:cs="Times New Roman"/>
                <w:sz w:val="24"/>
                <w:szCs w:val="24"/>
              </w:rPr>
            </w:pPr>
          </w:p>
        </w:tc>
        <w:tc>
          <w:tcPr>
            <w:tcW w:w="4656"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6.   По  результатам  голосования  конкурсная  комиссия  рекомендует  к</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включению в кадровый резерв государственного органа следующих кандидатов</w:t>
      </w:r>
    </w:p>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56"/>
      </w:tblGrid>
      <w:tr w:rsidR="001A7A56" w:rsidRPr="005470CF">
        <w:tc>
          <w:tcPr>
            <w:tcW w:w="4422"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кандидата, рекомендованного к включению в кадровый резерв государственного органа</w:t>
            </w:r>
          </w:p>
        </w:tc>
        <w:tc>
          <w:tcPr>
            <w:tcW w:w="4656"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Группа должностей государственной гражданской службы Российской Федерации</w:t>
            </w:r>
          </w:p>
        </w:tc>
      </w:tr>
      <w:tr w:rsidR="001A7A56" w:rsidRPr="005470CF">
        <w:tc>
          <w:tcPr>
            <w:tcW w:w="4422" w:type="dxa"/>
          </w:tcPr>
          <w:p w:rsidR="001A7A56" w:rsidRPr="005470CF" w:rsidRDefault="001A7A56">
            <w:pPr>
              <w:pStyle w:val="ConsPlusNormal"/>
              <w:rPr>
                <w:rFonts w:ascii="Times New Roman" w:hAnsi="Times New Roman" w:cs="Times New Roman"/>
                <w:sz w:val="24"/>
                <w:szCs w:val="24"/>
              </w:rPr>
            </w:pPr>
          </w:p>
        </w:tc>
        <w:tc>
          <w:tcPr>
            <w:tcW w:w="4656"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7.  В  заседании  конкурсной  комиссии  не  участвовали следующие члены</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комиссии</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Председатель конкурсной комиссии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Заместители председателя</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конкурсной комиссии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Секретарь конкурсной комиссии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Независимые эксперты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Представители</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lastRenderedPageBreak/>
        <w:t>общественного совета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Другие члены</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конкурсной комиссии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rmal"/>
        <w:jc w:val="both"/>
        <w:rPr>
          <w:rFonts w:ascii="Times New Roman" w:hAnsi="Times New Roman" w:cs="Times New Roman"/>
          <w:sz w:val="24"/>
          <w:szCs w:val="24"/>
        </w:rPr>
      </w:pPr>
    </w:p>
    <w:p w:rsidR="00E6563D" w:rsidRPr="005470CF" w:rsidRDefault="00E6563D">
      <w:pPr>
        <w:pStyle w:val="ConsPlusNormal"/>
        <w:jc w:val="both"/>
        <w:rPr>
          <w:rFonts w:ascii="Times New Roman" w:hAnsi="Times New Roman" w:cs="Times New Roman"/>
          <w:sz w:val="24"/>
          <w:szCs w:val="24"/>
        </w:rPr>
      </w:pPr>
    </w:p>
    <w:p w:rsidR="00E6563D" w:rsidRPr="005470CF" w:rsidRDefault="00E6563D">
      <w:pPr>
        <w:pStyle w:val="ConsPlusNormal"/>
        <w:jc w:val="both"/>
        <w:rPr>
          <w:rFonts w:ascii="Times New Roman" w:hAnsi="Times New Roman" w:cs="Times New Roman"/>
          <w:sz w:val="24"/>
          <w:szCs w:val="24"/>
        </w:rPr>
      </w:pPr>
    </w:p>
    <w:p w:rsidR="00E6563D" w:rsidRPr="005470CF" w:rsidRDefault="00E6563D">
      <w:pPr>
        <w:pStyle w:val="ConsPlusNormal"/>
        <w:jc w:val="both"/>
        <w:rPr>
          <w:rFonts w:ascii="Times New Roman" w:hAnsi="Times New Roman" w:cs="Times New Roman"/>
          <w:sz w:val="24"/>
          <w:szCs w:val="24"/>
        </w:rPr>
      </w:pPr>
    </w:p>
    <w:p w:rsidR="00E6563D" w:rsidRPr="005470CF" w:rsidRDefault="00E6563D">
      <w:pPr>
        <w:pStyle w:val="ConsPlusNormal"/>
        <w:jc w:val="both"/>
        <w:rPr>
          <w:rFonts w:ascii="Times New Roman" w:hAnsi="Times New Roman" w:cs="Times New Roman"/>
          <w:sz w:val="24"/>
          <w:szCs w:val="24"/>
        </w:rPr>
      </w:pPr>
    </w:p>
    <w:p w:rsidR="00E6563D" w:rsidRPr="005470CF" w:rsidRDefault="00E6563D">
      <w:pPr>
        <w:pStyle w:val="ConsPlusNormal"/>
        <w:jc w:val="both"/>
        <w:rPr>
          <w:rFonts w:ascii="Times New Roman" w:hAnsi="Times New Roman" w:cs="Times New Roman"/>
          <w:sz w:val="24"/>
          <w:szCs w:val="24"/>
        </w:rPr>
      </w:pPr>
    </w:p>
    <w:p w:rsidR="00E6563D" w:rsidRPr="005470CF" w:rsidRDefault="00E6563D">
      <w:pPr>
        <w:pStyle w:val="ConsPlusNormal"/>
        <w:jc w:val="both"/>
        <w:rPr>
          <w:rFonts w:ascii="Times New Roman" w:hAnsi="Times New Roman" w:cs="Times New Roman"/>
          <w:sz w:val="24"/>
          <w:szCs w:val="24"/>
        </w:rPr>
      </w:pPr>
    </w:p>
    <w:p w:rsidR="00E6563D" w:rsidRPr="005470CF" w:rsidRDefault="00E6563D">
      <w:pPr>
        <w:pStyle w:val="ConsPlusNormal"/>
        <w:jc w:val="both"/>
        <w:rPr>
          <w:rFonts w:ascii="Times New Roman" w:hAnsi="Times New Roman" w:cs="Times New Roman"/>
          <w:sz w:val="24"/>
          <w:szCs w:val="24"/>
        </w:rPr>
      </w:pPr>
    </w:p>
    <w:p w:rsidR="00E6563D" w:rsidRPr="005470CF" w:rsidRDefault="00E6563D">
      <w:pPr>
        <w:pStyle w:val="ConsPlusNormal"/>
        <w:jc w:val="both"/>
        <w:rPr>
          <w:rFonts w:ascii="Times New Roman" w:hAnsi="Times New Roman" w:cs="Times New Roman"/>
          <w:sz w:val="24"/>
          <w:szCs w:val="24"/>
        </w:rPr>
      </w:pPr>
    </w:p>
    <w:p w:rsidR="00E6563D" w:rsidRPr="005470CF" w:rsidRDefault="00E6563D">
      <w:pPr>
        <w:pStyle w:val="ConsPlusNormal"/>
        <w:jc w:val="both"/>
        <w:rPr>
          <w:rFonts w:ascii="Times New Roman" w:hAnsi="Times New Roman" w:cs="Times New Roman"/>
          <w:sz w:val="24"/>
          <w:szCs w:val="24"/>
        </w:rPr>
      </w:pPr>
    </w:p>
    <w:p w:rsidR="00E6563D" w:rsidRPr="005470CF" w:rsidRDefault="00E6563D">
      <w:pPr>
        <w:pStyle w:val="ConsPlusNormal"/>
        <w:jc w:val="both"/>
        <w:rPr>
          <w:rFonts w:ascii="Times New Roman" w:hAnsi="Times New Roman" w:cs="Times New Roman"/>
          <w:sz w:val="24"/>
          <w:szCs w:val="24"/>
        </w:rPr>
      </w:pPr>
    </w:p>
    <w:p w:rsidR="00E6563D" w:rsidRPr="005470CF" w:rsidRDefault="00E6563D">
      <w:pPr>
        <w:pStyle w:val="ConsPlusNormal"/>
        <w:jc w:val="both"/>
        <w:rPr>
          <w:rFonts w:ascii="Times New Roman" w:hAnsi="Times New Roman" w:cs="Times New Roman"/>
          <w:sz w:val="24"/>
          <w:szCs w:val="24"/>
        </w:rPr>
      </w:pPr>
    </w:p>
    <w:p w:rsidR="00E6563D" w:rsidRDefault="00E6563D">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491FFE" w:rsidRDefault="00491FFE">
      <w:pPr>
        <w:pStyle w:val="ConsPlusNormal"/>
        <w:jc w:val="both"/>
        <w:rPr>
          <w:rFonts w:ascii="Times New Roman" w:hAnsi="Times New Roman" w:cs="Times New Roman"/>
          <w:sz w:val="24"/>
          <w:szCs w:val="24"/>
        </w:rPr>
      </w:pPr>
    </w:p>
    <w:p w:rsidR="001A7A56" w:rsidRPr="005470CF" w:rsidRDefault="00E216DF" w:rsidP="00A2477F">
      <w:pPr>
        <w:pStyle w:val="ConsPlusNormal"/>
        <w:ind w:left="4956"/>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97688">
        <w:rPr>
          <w:rFonts w:ascii="Times New Roman" w:hAnsi="Times New Roman" w:cs="Times New Roman"/>
          <w:sz w:val="24"/>
          <w:szCs w:val="24"/>
        </w:rPr>
        <w:t>П</w:t>
      </w:r>
      <w:r w:rsidR="001A7A56" w:rsidRPr="005470CF">
        <w:rPr>
          <w:rFonts w:ascii="Times New Roman" w:hAnsi="Times New Roman" w:cs="Times New Roman"/>
          <w:sz w:val="24"/>
          <w:szCs w:val="24"/>
        </w:rPr>
        <w:t>риложение N 5</w:t>
      </w:r>
    </w:p>
    <w:p w:rsidR="00A2477F" w:rsidRDefault="00491FFE" w:rsidP="00A2477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597688">
        <w:rPr>
          <w:rFonts w:ascii="Times New Roman" w:hAnsi="Times New Roman" w:cs="Times New Roman"/>
          <w:sz w:val="24"/>
          <w:szCs w:val="24"/>
        </w:rPr>
        <w:t xml:space="preserve">                             </w:t>
      </w:r>
      <w:r w:rsidR="00A2477F" w:rsidRPr="005470CF">
        <w:rPr>
          <w:rFonts w:ascii="Times New Roman" w:hAnsi="Times New Roman" w:cs="Times New Roman"/>
          <w:sz w:val="24"/>
          <w:szCs w:val="24"/>
        </w:rPr>
        <w:t>к  методике проведения</w:t>
      </w:r>
      <w:r w:rsidR="00A2477F">
        <w:rPr>
          <w:rFonts w:ascii="Times New Roman" w:hAnsi="Times New Roman" w:cs="Times New Roman"/>
          <w:sz w:val="24"/>
          <w:szCs w:val="24"/>
        </w:rPr>
        <w:t xml:space="preserve"> </w:t>
      </w:r>
      <w:r w:rsidR="00A2477F" w:rsidRPr="005470CF">
        <w:rPr>
          <w:rFonts w:ascii="Times New Roman" w:hAnsi="Times New Roman" w:cs="Times New Roman"/>
          <w:sz w:val="24"/>
          <w:szCs w:val="24"/>
        </w:rPr>
        <w:t xml:space="preserve">конкурсов </w:t>
      </w:r>
    </w:p>
    <w:p w:rsidR="00A2477F" w:rsidRDefault="00A2477F" w:rsidP="00A2477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 </w:t>
      </w:r>
      <w:r w:rsidRPr="005470CF">
        <w:rPr>
          <w:rFonts w:ascii="Times New Roman" w:hAnsi="Times New Roman" w:cs="Times New Roman"/>
          <w:sz w:val="24"/>
          <w:szCs w:val="24"/>
        </w:rPr>
        <w:t xml:space="preserve"> замещение вакантных</w:t>
      </w:r>
      <w:r>
        <w:rPr>
          <w:rFonts w:ascii="Times New Roman" w:hAnsi="Times New Roman" w:cs="Times New Roman"/>
          <w:sz w:val="24"/>
          <w:szCs w:val="24"/>
        </w:rPr>
        <w:t xml:space="preserve"> </w:t>
      </w:r>
      <w:r w:rsidRPr="005470CF">
        <w:rPr>
          <w:rFonts w:ascii="Times New Roman" w:hAnsi="Times New Roman" w:cs="Times New Roman"/>
          <w:sz w:val="24"/>
          <w:szCs w:val="24"/>
        </w:rPr>
        <w:t>должностей</w:t>
      </w:r>
    </w:p>
    <w:p w:rsidR="00A2477F" w:rsidRPr="005470CF" w:rsidRDefault="00A2477F" w:rsidP="00A2477F">
      <w:pPr>
        <w:pStyle w:val="ConsPlusNormal"/>
        <w:jc w:val="right"/>
        <w:rPr>
          <w:rFonts w:ascii="Times New Roman" w:hAnsi="Times New Roman" w:cs="Times New Roman"/>
          <w:sz w:val="24"/>
          <w:szCs w:val="24"/>
        </w:rPr>
      </w:pPr>
      <w:r w:rsidRPr="005470CF">
        <w:rPr>
          <w:rFonts w:ascii="Times New Roman" w:hAnsi="Times New Roman" w:cs="Times New Roman"/>
          <w:sz w:val="24"/>
          <w:szCs w:val="24"/>
        </w:rPr>
        <w:t xml:space="preserve"> государственной</w:t>
      </w: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гражданской службы </w:t>
      </w:r>
    </w:p>
    <w:p w:rsidR="00A2477F" w:rsidRDefault="00A2477F" w:rsidP="00A2477F">
      <w:pPr>
        <w:pStyle w:val="ConsPlusNormal"/>
        <w:jc w:val="right"/>
        <w:rPr>
          <w:rFonts w:ascii="Times New Roman" w:hAnsi="Times New Roman" w:cs="Times New Roman"/>
          <w:sz w:val="24"/>
          <w:szCs w:val="24"/>
        </w:rPr>
      </w:pPr>
      <w:r w:rsidRPr="005470CF">
        <w:rPr>
          <w:rFonts w:ascii="Times New Roman" w:hAnsi="Times New Roman" w:cs="Times New Roman"/>
          <w:sz w:val="24"/>
          <w:szCs w:val="24"/>
        </w:rPr>
        <w:t>и включение в кадровый</w:t>
      </w:r>
      <w:r>
        <w:rPr>
          <w:rFonts w:ascii="Times New Roman" w:hAnsi="Times New Roman" w:cs="Times New Roman"/>
          <w:sz w:val="24"/>
          <w:szCs w:val="24"/>
        </w:rPr>
        <w:t xml:space="preserve"> </w:t>
      </w:r>
      <w:r w:rsidRPr="005470CF">
        <w:rPr>
          <w:rFonts w:ascii="Times New Roman" w:hAnsi="Times New Roman" w:cs="Times New Roman"/>
          <w:sz w:val="24"/>
          <w:szCs w:val="24"/>
        </w:rPr>
        <w:t>резерв</w:t>
      </w:r>
      <w:r>
        <w:rPr>
          <w:rFonts w:ascii="Times New Roman" w:hAnsi="Times New Roman" w:cs="Times New Roman"/>
          <w:sz w:val="24"/>
          <w:szCs w:val="24"/>
        </w:rPr>
        <w:t xml:space="preserve"> </w:t>
      </w:r>
      <w:r w:rsidRPr="005470CF">
        <w:rPr>
          <w:rFonts w:ascii="Times New Roman" w:hAnsi="Times New Roman" w:cs="Times New Roman"/>
          <w:sz w:val="24"/>
          <w:szCs w:val="24"/>
        </w:rPr>
        <w:t>районных</w:t>
      </w:r>
    </w:p>
    <w:p w:rsidR="00A2477F" w:rsidRDefault="00A2477F" w:rsidP="00A2477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(городского) судов Республики Калмыкия </w:t>
      </w:r>
    </w:p>
    <w:p w:rsidR="00A2477F" w:rsidRDefault="00A2477F" w:rsidP="00A2477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и Управления Судебного департамента </w:t>
      </w:r>
    </w:p>
    <w:p w:rsidR="00A2477F" w:rsidRDefault="00A2477F" w:rsidP="00A2477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5470CF">
        <w:rPr>
          <w:rFonts w:ascii="Times New Roman" w:hAnsi="Times New Roman" w:cs="Times New Roman"/>
          <w:sz w:val="24"/>
          <w:szCs w:val="24"/>
        </w:rPr>
        <w:t xml:space="preserve">в Республике Калмыкия </w:t>
      </w:r>
    </w:p>
    <w:p w:rsidR="00597688" w:rsidRDefault="00597688" w:rsidP="00491FFE">
      <w:pPr>
        <w:pStyle w:val="ConsPlusNonformat"/>
        <w:jc w:val="center"/>
        <w:rPr>
          <w:rFonts w:ascii="Times New Roman" w:hAnsi="Times New Roman" w:cs="Times New Roman"/>
          <w:sz w:val="24"/>
          <w:szCs w:val="24"/>
        </w:rPr>
      </w:pPr>
      <w:bookmarkStart w:id="6" w:name="P481"/>
      <w:bookmarkEnd w:id="6"/>
    </w:p>
    <w:p w:rsidR="00A2477F" w:rsidRDefault="00A2477F" w:rsidP="00491FFE">
      <w:pPr>
        <w:pStyle w:val="ConsPlusNonformat"/>
        <w:jc w:val="center"/>
        <w:rPr>
          <w:rFonts w:ascii="Times New Roman" w:hAnsi="Times New Roman" w:cs="Times New Roman"/>
          <w:sz w:val="24"/>
          <w:szCs w:val="24"/>
        </w:rPr>
      </w:pP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ПРОТОКОЛ</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заседания конкурсной комиссии</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по результатам конкурса на включение в кадровый резерв</w:t>
      </w:r>
    </w:p>
    <w:p w:rsidR="00E6563D" w:rsidRPr="005470CF" w:rsidRDefault="00E6563D"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районных (городского) судов Республики Калмыкия</w:t>
      </w:r>
    </w:p>
    <w:p w:rsidR="001A7A56" w:rsidRPr="005470CF" w:rsidRDefault="00E6563D"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Управления Судебного департамента в Республике Калмыкия</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______________________________________</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(наименование государственного органа)</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"__" _________________________ 20__ г.</w:t>
      </w:r>
    </w:p>
    <w:p w:rsidR="001A7A56" w:rsidRPr="005470CF" w:rsidRDefault="001A7A56" w:rsidP="00491FFE">
      <w:pPr>
        <w:pStyle w:val="ConsPlusNonformat"/>
        <w:jc w:val="center"/>
        <w:rPr>
          <w:rFonts w:ascii="Times New Roman" w:hAnsi="Times New Roman" w:cs="Times New Roman"/>
          <w:sz w:val="24"/>
          <w:szCs w:val="24"/>
        </w:rPr>
      </w:pPr>
      <w:r w:rsidRPr="005470CF">
        <w:rPr>
          <w:rFonts w:ascii="Times New Roman" w:hAnsi="Times New Roman" w:cs="Times New Roman"/>
          <w:sz w:val="24"/>
          <w:szCs w:val="24"/>
        </w:rPr>
        <w:t>(дата проведения конкурса)</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1. Присутствовало на заседании _______ из ___________ членов конкурсной</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комиссии</w:t>
      </w:r>
    </w:p>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1A7A56" w:rsidRPr="005470CF">
        <w:tc>
          <w:tcPr>
            <w:tcW w:w="4932"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члена конкурсной комиссии, присутствовавшего на заседании конкурсной комиссии</w:t>
            </w:r>
          </w:p>
        </w:tc>
        <w:tc>
          <w:tcPr>
            <w:tcW w:w="4139"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Должность</w:t>
            </w:r>
          </w:p>
        </w:tc>
      </w:tr>
      <w:tr w:rsidR="001A7A56" w:rsidRPr="005470CF">
        <w:tc>
          <w:tcPr>
            <w:tcW w:w="4932" w:type="dxa"/>
          </w:tcPr>
          <w:p w:rsidR="001A7A56" w:rsidRPr="005470CF" w:rsidRDefault="001A7A56">
            <w:pPr>
              <w:pStyle w:val="ConsPlusNormal"/>
              <w:rPr>
                <w:rFonts w:ascii="Times New Roman" w:hAnsi="Times New Roman" w:cs="Times New Roman"/>
                <w:sz w:val="24"/>
                <w:szCs w:val="24"/>
              </w:rPr>
            </w:pPr>
          </w:p>
        </w:tc>
        <w:tc>
          <w:tcPr>
            <w:tcW w:w="4139" w:type="dxa"/>
          </w:tcPr>
          <w:p w:rsidR="001A7A56" w:rsidRPr="005470CF" w:rsidRDefault="001A7A56">
            <w:pPr>
              <w:pStyle w:val="ConsPlusNormal"/>
              <w:rPr>
                <w:rFonts w:ascii="Times New Roman" w:hAnsi="Times New Roman" w:cs="Times New Roman"/>
                <w:sz w:val="24"/>
                <w:szCs w:val="24"/>
              </w:rPr>
            </w:pPr>
          </w:p>
        </w:tc>
      </w:tr>
      <w:tr w:rsidR="001A7A56" w:rsidRPr="005470CF">
        <w:tc>
          <w:tcPr>
            <w:tcW w:w="4932" w:type="dxa"/>
          </w:tcPr>
          <w:p w:rsidR="001A7A56" w:rsidRPr="005470CF" w:rsidRDefault="001A7A56">
            <w:pPr>
              <w:pStyle w:val="ConsPlusNormal"/>
              <w:rPr>
                <w:rFonts w:ascii="Times New Roman" w:hAnsi="Times New Roman" w:cs="Times New Roman"/>
                <w:sz w:val="24"/>
                <w:szCs w:val="24"/>
              </w:rPr>
            </w:pPr>
          </w:p>
        </w:tc>
        <w:tc>
          <w:tcPr>
            <w:tcW w:w="4139" w:type="dxa"/>
          </w:tcPr>
          <w:p w:rsidR="001A7A56" w:rsidRPr="005470CF" w:rsidRDefault="001A7A56">
            <w:pPr>
              <w:pStyle w:val="ConsPlusNormal"/>
              <w:rPr>
                <w:rFonts w:ascii="Times New Roman" w:hAnsi="Times New Roman" w:cs="Times New Roman"/>
                <w:sz w:val="24"/>
                <w:szCs w:val="24"/>
              </w:rPr>
            </w:pPr>
          </w:p>
        </w:tc>
      </w:tr>
      <w:tr w:rsidR="001A7A56" w:rsidRPr="005470CF">
        <w:tc>
          <w:tcPr>
            <w:tcW w:w="4932" w:type="dxa"/>
          </w:tcPr>
          <w:p w:rsidR="001A7A56" w:rsidRPr="005470CF" w:rsidRDefault="001A7A56">
            <w:pPr>
              <w:pStyle w:val="ConsPlusNormal"/>
              <w:rPr>
                <w:rFonts w:ascii="Times New Roman" w:hAnsi="Times New Roman" w:cs="Times New Roman"/>
                <w:sz w:val="24"/>
                <w:szCs w:val="24"/>
              </w:rPr>
            </w:pPr>
          </w:p>
        </w:tc>
        <w:tc>
          <w:tcPr>
            <w:tcW w:w="4139"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2.  Проведен  конкурс  на  включение в кадровый резерв государственного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органа  по  следующей  группе должностей государственной гражданской службы</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Российской Федерации</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(наименование группы должностей)</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3. Результаты рейтинговой оценки кандидатов</w:t>
      </w:r>
    </w:p>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834"/>
        <w:gridCol w:w="3106"/>
      </w:tblGrid>
      <w:tr w:rsidR="001A7A56" w:rsidRPr="005470CF">
        <w:tc>
          <w:tcPr>
            <w:tcW w:w="4082"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кандидата</w:t>
            </w:r>
          </w:p>
        </w:tc>
        <w:tc>
          <w:tcPr>
            <w:tcW w:w="1834"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Итоговый балл</w:t>
            </w:r>
          </w:p>
        </w:tc>
        <w:tc>
          <w:tcPr>
            <w:tcW w:w="3106"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Место в рейтинге (в порядке убывания)</w:t>
            </w:r>
          </w:p>
        </w:tc>
      </w:tr>
      <w:tr w:rsidR="001A7A56" w:rsidRPr="005470CF">
        <w:tc>
          <w:tcPr>
            <w:tcW w:w="4082" w:type="dxa"/>
          </w:tcPr>
          <w:p w:rsidR="001A7A56" w:rsidRPr="005470CF" w:rsidRDefault="001A7A56">
            <w:pPr>
              <w:pStyle w:val="ConsPlusNormal"/>
              <w:rPr>
                <w:rFonts w:ascii="Times New Roman" w:hAnsi="Times New Roman" w:cs="Times New Roman"/>
                <w:sz w:val="24"/>
                <w:szCs w:val="24"/>
              </w:rPr>
            </w:pPr>
          </w:p>
        </w:tc>
        <w:tc>
          <w:tcPr>
            <w:tcW w:w="1834" w:type="dxa"/>
          </w:tcPr>
          <w:p w:rsidR="001A7A56" w:rsidRPr="005470CF" w:rsidRDefault="001A7A56">
            <w:pPr>
              <w:pStyle w:val="ConsPlusNormal"/>
              <w:rPr>
                <w:rFonts w:ascii="Times New Roman" w:hAnsi="Times New Roman" w:cs="Times New Roman"/>
                <w:sz w:val="24"/>
                <w:szCs w:val="24"/>
              </w:rPr>
            </w:pPr>
          </w:p>
        </w:tc>
        <w:tc>
          <w:tcPr>
            <w:tcW w:w="3106" w:type="dxa"/>
          </w:tcPr>
          <w:p w:rsidR="001A7A56" w:rsidRPr="005470CF" w:rsidRDefault="001A7A56">
            <w:pPr>
              <w:pStyle w:val="ConsPlusNormal"/>
              <w:rPr>
                <w:rFonts w:ascii="Times New Roman" w:hAnsi="Times New Roman" w:cs="Times New Roman"/>
                <w:sz w:val="24"/>
                <w:szCs w:val="24"/>
              </w:rPr>
            </w:pPr>
          </w:p>
        </w:tc>
      </w:tr>
      <w:tr w:rsidR="001A7A56" w:rsidRPr="005470CF">
        <w:tc>
          <w:tcPr>
            <w:tcW w:w="4082" w:type="dxa"/>
          </w:tcPr>
          <w:p w:rsidR="001A7A56" w:rsidRPr="005470CF" w:rsidRDefault="001A7A56">
            <w:pPr>
              <w:pStyle w:val="ConsPlusNormal"/>
              <w:rPr>
                <w:rFonts w:ascii="Times New Roman" w:hAnsi="Times New Roman" w:cs="Times New Roman"/>
                <w:sz w:val="24"/>
                <w:szCs w:val="24"/>
              </w:rPr>
            </w:pPr>
          </w:p>
        </w:tc>
        <w:tc>
          <w:tcPr>
            <w:tcW w:w="1834" w:type="dxa"/>
          </w:tcPr>
          <w:p w:rsidR="001A7A56" w:rsidRPr="005470CF" w:rsidRDefault="001A7A56">
            <w:pPr>
              <w:pStyle w:val="ConsPlusNormal"/>
              <w:rPr>
                <w:rFonts w:ascii="Times New Roman" w:hAnsi="Times New Roman" w:cs="Times New Roman"/>
                <w:sz w:val="24"/>
                <w:szCs w:val="24"/>
              </w:rPr>
            </w:pPr>
          </w:p>
        </w:tc>
        <w:tc>
          <w:tcPr>
            <w:tcW w:w="3106" w:type="dxa"/>
          </w:tcPr>
          <w:p w:rsidR="001A7A56" w:rsidRPr="005470CF" w:rsidRDefault="001A7A56">
            <w:pPr>
              <w:pStyle w:val="ConsPlusNormal"/>
              <w:rPr>
                <w:rFonts w:ascii="Times New Roman" w:hAnsi="Times New Roman" w:cs="Times New Roman"/>
                <w:sz w:val="24"/>
                <w:szCs w:val="24"/>
              </w:rPr>
            </w:pPr>
          </w:p>
        </w:tc>
      </w:tr>
      <w:tr w:rsidR="001A7A56" w:rsidRPr="005470CF">
        <w:tc>
          <w:tcPr>
            <w:tcW w:w="4082" w:type="dxa"/>
          </w:tcPr>
          <w:p w:rsidR="001A7A56" w:rsidRPr="005470CF" w:rsidRDefault="001A7A56">
            <w:pPr>
              <w:pStyle w:val="ConsPlusNormal"/>
              <w:rPr>
                <w:rFonts w:ascii="Times New Roman" w:hAnsi="Times New Roman" w:cs="Times New Roman"/>
                <w:sz w:val="24"/>
                <w:szCs w:val="24"/>
              </w:rPr>
            </w:pPr>
          </w:p>
        </w:tc>
        <w:tc>
          <w:tcPr>
            <w:tcW w:w="1834" w:type="dxa"/>
          </w:tcPr>
          <w:p w:rsidR="001A7A56" w:rsidRPr="005470CF" w:rsidRDefault="001A7A56">
            <w:pPr>
              <w:pStyle w:val="ConsPlusNormal"/>
              <w:rPr>
                <w:rFonts w:ascii="Times New Roman" w:hAnsi="Times New Roman" w:cs="Times New Roman"/>
                <w:sz w:val="24"/>
                <w:szCs w:val="24"/>
              </w:rPr>
            </w:pPr>
          </w:p>
        </w:tc>
        <w:tc>
          <w:tcPr>
            <w:tcW w:w="3106"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4.  Результаты  голосования  по  определению кандидата (кандидатов) для</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включения   в  кадровый  резерв  государственного  органа  (заполняется  по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кандидатам, получившим по итогам оценки не менее 50 процентов максимального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балла)</w:t>
      </w:r>
    </w:p>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1A7A56" w:rsidRPr="005470CF">
        <w:tc>
          <w:tcPr>
            <w:tcW w:w="9038" w:type="dxa"/>
            <w:gridSpan w:val="4"/>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w:t>
            </w:r>
          </w:p>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кандидата, занявшего первое место в рейтинге)</w:t>
            </w:r>
          </w:p>
        </w:tc>
      </w:tr>
      <w:tr w:rsidR="001A7A56" w:rsidRPr="005470CF">
        <w:tc>
          <w:tcPr>
            <w:tcW w:w="3739"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члена конкурсной комиссии</w:t>
            </w:r>
          </w:p>
        </w:tc>
        <w:tc>
          <w:tcPr>
            <w:tcW w:w="5299" w:type="dxa"/>
            <w:gridSpan w:val="3"/>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Голосование</w:t>
            </w: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"за"</w:t>
            </w:r>
          </w:p>
        </w:tc>
        <w:tc>
          <w:tcPr>
            <w:tcW w:w="1810"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"против"</w:t>
            </w:r>
          </w:p>
        </w:tc>
        <w:tc>
          <w:tcPr>
            <w:tcW w:w="1958"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"воздержался"</w:t>
            </w: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Итого</w:t>
            </w: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1A7A56" w:rsidRPr="005470CF">
        <w:tc>
          <w:tcPr>
            <w:tcW w:w="9038" w:type="dxa"/>
            <w:gridSpan w:val="4"/>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w:t>
            </w:r>
          </w:p>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кандидата, занявшего второе место в рейтинге)</w:t>
            </w:r>
          </w:p>
        </w:tc>
      </w:tr>
      <w:tr w:rsidR="001A7A56" w:rsidRPr="005470CF">
        <w:tc>
          <w:tcPr>
            <w:tcW w:w="3739"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члена конкурсной комиссии</w:t>
            </w:r>
          </w:p>
        </w:tc>
        <w:tc>
          <w:tcPr>
            <w:tcW w:w="5299" w:type="dxa"/>
            <w:gridSpan w:val="3"/>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Голосование</w:t>
            </w: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"за"</w:t>
            </w:r>
          </w:p>
        </w:tc>
        <w:tc>
          <w:tcPr>
            <w:tcW w:w="1810"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"против"</w:t>
            </w:r>
          </w:p>
        </w:tc>
        <w:tc>
          <w:tcPr>
            <w:tcW w:w="1958"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"воздержался"</w:t>
            </w: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Итого</w:t>
            </w: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1A7A56" w:rsidRPr="005470CF">
        <w:tc>
          <w:tcPr>
            <w:tcW w:w="9038" w:type="dxa"/>
            <w:gridSpan w:val="4"/>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w:t>
            </w:r>
          </w:p>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кандидата, занявшего третье место в рейтинге)</w:t>
            </w:r>
          </w:p>
        </w:tc>
      </w:tr>
      <w:tr w:rsidR="001A7A56" w:rsidRPr="005470CF">
        <w:tc>
          <w:tcPr>
            <w:tcW w:w="3739"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члена конкурсной комиссии</w:t>
            </w:r>
          </w:p>
        </w:tc>
        <w:tc>
          <w:tcPr>
            <w:tcW w:w="5299" w:type="dxa"/>
            <w:gridSpan w:val="3"/>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Голосование</w:t>
            </w: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"за"</w:t>
            </w:r>
          </w:p>
        </w:tc>
        <w:tc>
          <w:tcPr>
            <w:tcW w:w="1810"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"против"</w:t>
            </w:r>
          </w:p>
        </w:tc>
        <w:tc>
          <w:tcPr>
            <w:tcW w:w="1958"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"воздержался"</w:t>
            </w: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r w:rsidR="001A7A56" w:rsidRPr="005470CF">
        <w:tc>
          <w:tcPr>
            <w:tcW w:w="3739" w:type="dxa"/>
          </w:tcPr>
          <w:p w:rsidR="001A7A56" w:rsidRPr="005470CF" w:rsidRDefault="001A7A56">
            <w:pPr>
              <w:pStyle w:val="ConsPlusNormal"/>
              <w:rPr>
                <w:rFonts w:ascii="Times New Roman" w:hAnsi="Times New Roman" w:cs="Times New Roman"/>
                <w:sz w:val="24"/>
                <w:szCs w:val="24"/>
              </w:rPr>
            </w:pPr>
            <w:r w:rsidRPr="005470CF">
              <w:rPr>
                <w:rFonts w:ascii="Times New Roman" w:hAnsi="Times New Roman" w:cs="Times New Roman"/>
                <w:sz w:val="24"/>
                <w:szCs w:val="24"/>
              </w:rPr>
              <w:t>Итого</w:t>
            </w:r>
          </w:p>
        </w:tc>
        <w:tc>
          <w:tcPr>
            <w:tcW w:w="1531" w:type="dxa"/>
          </w:tcPr>
          <w:p w:rsidR="001A7A56" w:rsidRPr="005470CF" w:rsidRDefault="001A7A56">
            <w:pPr>
              <w:pStyle w:val="ConsPlusNormal"/>
              <w:rPr>
                <w:rFonts w:ascii="Times New Roman" w:hAnsi="Times New Roman" w:cs="Times New Roman"/>
                <w:sz w:val="24"/>
                <w:szCs w:val="24"/>
              </w:rPr>
            </w:pPr>
          </w:p>
        </w:tc>
        <w:tc>
          <w:tcPr>
            <w:tcW w:w="1810" w:type="dxa"/>
          </w:tcPr>
          <w:p w:rsidR="001A7A56" w:rsidRPr="005470CF" w:rsidRDefault="001A7A56">
            <w:pPr>
              <w:pStyle w:val="ConsPlusNormal"/>
              <w:rPr>
                <w:rFonts w:ascii="Times New Roman" w:hAnsi="Times New Roman" w:cs="Times New Roman"/>
                <w:sz w:val="24"/>
                <w:szCs w:val="24"/>
              </w:rPr>
            </w:pPr>
          </w:p>
        </w:tc>
        <w:tc>
          <w:tcPr>
            <w:tcW w:w="1958"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Комментарии к результатам голосования (при необходимости)</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C04EDF" w:rsidRDefault="00C04EDF">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5. По результатам голосования конкурсная комиссия определяет следующего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кандидата  (кандидатов)  для  включения  в кадровый резерв государственного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органа</w:t>
      </w:r>
    </w:p>
    <w:p w:rsidR="001A7A56" w:rsidRPr="005470CF" w:rsidRDefault="001A7A5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1A7A56" w:rsidRPr="005470CF">
        <w:tc>
          <w:tcPr>
            <w:tcW w:w="4195"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Фамилия, имя, отчество кандидата, признанного победителем</w:t>
            </w:r>
          </w:p>
        </w:tc>
        <w:tc>
          <w:tcPr>
            <w:tcW w:w="4876" w:type="dxa"/>
          </w:tcPr>
          <w:p w:rsidR="001A7A56" w:rsidRPr="005470CF" w:rsidRDefault="001A7A56">
            <w:pPr>
              <w:pStyle w:val="ConsPlusNormal"/>
              <w:jc w:val="center"/>
              <w:rPr>
                <w:rFonts w:ascii="Times New Roman" w:hAnsi="Times New Roman" w:cs="Times New Roman"/>
                <w:sz w:val="24"/>
                <w:szCs w:val="24"/>
              </w:rPr>
            </w:pPr>
            <w:r w:rsidRPr="005470CF">
              <w:rPr>
                <w:rFonts w:ascii="Times New Roman" w:hAnsi="Times New Roman" w:cs="Times New Roman"/>
                <w:sz w:val="24"/>
                <w:szCs w:val="24"/>
              </w:rPr>
              <w:t>Группа должностей государственной гражданской службы Российской Федерации</w:t>
            </w:r>
          </w:p>
        </w:tc>
      </w:tr>
      <w:tr w:rsidR="001A7A56" w:rsidRPr="005470CF" w:rsidTr="00C04EDF">
        <w:trPr>
          <w:trHeight w:val="75"/>
        </w:trPr>
        <w:tc>
          <w:tcPr>
            <w:tcW w:w="4195" w:type="dxa"/>
          </w:tcPr>
          <w:p w:rsidR="001A7A56" w:rsidRPr="005470CF" w:rsidRDefault="001A7A56">
            <w:pPr>
              <w:pStyle w:val="ConsPlusNormal"/>
              <w:rPr>
                <w:rFonts w:ascii="Times New Roman" w:hAnsi="Times New Roman" w:cs="Times New Roman"/>
                <w:sz w:val="24"/>
                <w:szCs w:val="24"/>
              </w:rPr>
            </w:pPr>
          </w:p>
        </w:tc>
        <w:tc>
          <w:tcPr>
            <w:tcW w:w="4876" w:type="dxa"/>
          </w:tcPr>
          <w:p w:rsidR="001A7A56" w:rsidRPr="005470CF" w:rsidRDefault="001A7A56">
            <w:pPr>
              <w:pStyle w:val="ConsPlusNormal"/>
              <w:rPr>
                <w:rFonts w:ascii="Times New Roman" w:hAnsi="Times New Roman" w:cs="Times New Roman"/>
                <w:sz w:val="24"/>
                <w:szCs w:val="24"/>
              </w:rPr>
            </w:pPr>
          </w:p>
        </w:tc>
      </w:tr>
    </w:tbl>
    <w:p w:rsidR="001A7A56" w:rsidRPr="005470CF" w:rsidRDefault="001A7A56">
      <w:pPr>
        <w:pStyle w:val="ConsPlusNormal"/>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6.  В  заседании  конкурсной  комиссии  не  участвовали следующие члены</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комиссии</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___________________________________________________________________________</w:t>
      </w:r>
    </w:p>
    <w:p w:rsidR="001A7A56" w:rsidRPr="00C04EDF" w:rsidRDefault="001A7A56" w:rsidP="00C04EDF">
      <w:pPr>
        <w:pStyle w:val="ConsPlusNonformat"/>
        <w:jc w:val="center"/>
        <w:rPr>
          <w:rFonts w:ascii="Times New Roman" w:hAnsi="Times New Roman" w:cs="Times New Roman"/>
          <w:sz w:val="16"/>
          <w:szCs w:val="16"/>
        </w:rPr>
      </w:pPr>
      <w:r w:rsidRPr="00C04EDF">
        <w:rPr>
          <w:rFonts w:ascii="Times New Roman" w:hAnsi="Times New Roman" w:cs="Times New Roman"/>
          <w:sz w:val="16"/>
          <w:szCs w:val="16"/>
        </w:rPr>
        <w:t>(фамилия,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Председатель конкурсной комиссии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Заместители председателя</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конкурсной комиссии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Секретарь конкурсной комиссии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Независимые эксперты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Представители</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общественного совета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Другие члены</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конкурсной комиссии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___________  ________________________</w:t>
      </w:r>
    </w:p>
    <w:p w:rsidR="001A7A56" w:rsidRPr="005470CF" w:rsidRDefault="001A7A56">
      <w:pPr>
        <w:pStyle w:val="ConsPlusNonformat"/>
        <w:jc w:val="both"/>
        <w:rPr>
          <w:rFonts w:ascii="Times New Roman" w:hAnsi="Times New Roman" w:cs="Times New Roman"/>
          <w:sz w:val="24"/>
          <w:szCs w:val="24"/>
        </w:rPr>
      </w:pPr>
      <w:r w:rsidRPr="005470CF">
        <w:rPr>
          <w:rFonts w:ascii="Times New Roman" w:hAnsi="Times New Roman" w:cs="Times New Roman"/>
          <w:sz w:val="24"/>
          <w:szCs w:val="24"/>
        </w:rPr>
        <w:t xml:space="preserve">                                       (подпись)   (фамилия, имя, отчество)</w:t>
      </w:r>
    </w:p>
    <w:p w:rsidR="001A7A56" w:rsidRPr="005470CF" w:rsidRDefault="001A7A56">
      <w:pPr>
        <w:pStyle w:val="ConsPlusNormal"/>
        <w:jc w:val="both"/>
        <w:rPr>
          <w:rFonts w:ascii="Times New Roman" w:hAnsi="Times New Roman" w:cs="Times New Roman"/>
          <w:sz w:val="24"/>
          <w:szCs w:val="24"/>
        </w:rPr>
      </w:pPr>
    </w:p>
    <w:sectPr w:rsidR="001A7A56" w:rsidRPr="005470CF" w:rsidSect="00597688">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DA7" w:rsidRDefault="00F46DA7" w:rsidP="00597688">
      <w:pPr>
        <w:spacing w:after="0" w:line="240" w:lineRule="auto"/>
      </w:pPr>
      <w:r>
        <w:separator/>
      </w:r>
    </w:p>
  </w:endnote>
  <w:endnote w:type="continuationSeparator" w:id="0">
    <w:p w:rsidR="00F46DA7" w:rsidRDefault="00F46DA7" w:rsidP="0059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DA7" w:rsidRDefault="00F46DA7" w:rsidP="00597688">
      <w:pPr>
        <w:spacing w:after="0" w:line="240" w:lineRule="auto"/>
      </w:pPr>
      <w:r>
        <w:separator/>
      </w:r>
    </w:p>
  </w:footnote>
  <w:footnote w:type="continuationSeparator" w:id="0">
    <w:p w:rsidR="00F46DA7" w:rsidRDefault="00F46DA7" w:rsidP="00597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173174"/>
      <w:docPartObj>
        <w:docPartGallery w:val="Page Numbers (Top of Page)"/>
        <w:docPartUnique/>
      </w:docPartObj>
    </w:sdtPr>
    <w:sdtEndPr/>
    <w:sdtContent>
      <w:p w:rsidR="00595511" w:rsidRDefault="00595511">
        <w:pPr>
          <w:pStyle w:val="a5"/>
          <w:jc w:val="center"/>
        </w:pPr>
        <w:r>
          <w:fldChar w:fldCharType="begin"/>
        </w:r>
        <w:r>
          <w:instrText>PAGE   \* MERGEFORMAT</w:instrText>
        </w:r>
        <w:r>
          <w:fldChar w:fldCharType="separate"/>
        </w:r>
        <w:r w:rsidR="00BC5455">
          <w:rPr>
            <w:noProof/>
          </w:rPr>
          <w:t>5</w:t>
        </w:r>
        <w:r>
          <w:fldChar w:fldCharType="end"/>
        </w:r>
      </w:p>
    </w:sdtContent>
  </w:sdt>
  <w:p w:rsidR="00595511" w:rsidRDefault="0059551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56"/>
    <w:rsid w:val="00025CFD"/>
    <w:rsid w:val="00036A4A"/>
    <w:rsid w:val="000570BD"/>
    <w:rsid w:val="000606CD"/>
    <w:rsid w:val="000B4DC1"/>
    <w:rsid w:val="00125585"/>
    <w:rsid w:val="00127735"/>
    <w:rsid w:val="00184E3A"/>
    <w:rsid w:val="001A714F"/>
    <w:rsid w:val="001A7A56"/>
    <w:rsid w:val="001B52D9"/>
    <w:rsid w:val="001C5E11"/>
    <w:rsid w:val="0031344B"/>
    <w:rsid w:val="0031459F"/>
    <w:rsid w:val="003353C3"/>
    <w:rsid w:val="003A650B"/>
    <w:rsid w:val="003B632C"/>
    <w:rsid w:val="003E3FF3"/>
    <w:rsid w:val="004544A3"/>
    <w:rsid w:val="00467310"/>
    <w:rsid w:val="00491FFE"/>
    <w:rsid w:val="00544B83"/>
    <w:rsid w:val="005470CF"/>
    <w:rsid w:val="00595511"/>
    <w:rsid w:val="00597688"/>
    <w:rsid w:val="005C59FD"/>
    <w:rsid w:val="005E4481"/>
    <w:rsid w:val="00611E4A"/>
    <w:rsid w:val="00646AB9"/>
    <w:rsid w:val="00667A3C"/>
    <w:rsid w:val="006A5C19"/>
    <w:rsid w:val="007A58CB"/>
    <w:rsid w:val="007B7EE9"/>
    <w:rsid w:val="0080356A"/>
    <w:rsid w:val="00850A56"/>
    <w:rsid w:val="00856C08"/>
    <w:rsid w:val="0086771F"/>
    <w:rsid w:val="0089689E"/>
    <w:rsid w:val="00903727"/>
    <w:rsid w:val="009E6C7D"/>
    <w:rsid w:val="00A17C36"/>
    <w:rsid w:val="00A2477F"/>
    <w:rsid w:val="00A2576C"/>
    <w:rsid w:val="00A66F1F"/>
    <w:rsid w:val="00A830EF"/>
    <w:rsid w:val="00AA5460"/>
    <w:rsid w:val="00AF08DB"/>
    <w:rsid w:val="00AF6D88"/>
    <w:rsid w:val="00B073D5"/>
    <w:rsid w:val="00B94663"/>
    <w:rsid w:val="00BC5455"/>
    <w:rsid w:val="00C04EDF"/>
    <w:rsid w:val="00C10C69"/>
    <w:rsid w:val="00CA7D96"/>
    <w:rsid w:val="00CE0E4C"/>
    <w:rsid w:val="00D257C1"/>
    <w:rsid w:val="00D735DC"/>
    <w:rsid w:val="00D75094"/>
    <w:rsid w:val="00E216DF"/>
    <w:rsid w:val="00E6563D"/>
    <w:rsid w:val="00EF58C7"/>
    <w:rsid w:val="00F12E20"/>
    <w:rsid w:val="00F46DA7"/>
    <w:rsid w:val="00FA2B55"/>
    <w:rsid w:val="00FC6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7A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7A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7A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7A5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470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70CF"/>
    <w:rPr>
      <w:rFonts w:ascii="Tahoma" w:hAnsi="Tahoma" w:cs="Tahoma"/>
      <w:sz w:val="16"/>
      <w:szCs w:val="16"/>
    </w:rPr>
  </w:style>
  <w:style w:type="paragraph" w:styleId="a5">
    <w:name w:val="header"/>
    <w:basedOn w:val="a"/>
    <w:link w:val="a6"/>
    <w:uiPriority w:val="99"/>
    <w:unhideWhenUsed/>
    <w:rsid w:val="005976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7688"/>
  </w:style>
  <w:style w:type="paragraph" w:styleId="a7">
    <w:name w:val="footer"/>
    <w:basedOn w:val="a"/>
    <w:link w:val="a8"/>
    <w:uiPriority w:val="99"/>
    <w:unhideWhenUsed/>
    <w:rsid w:val="005976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76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7A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7A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7A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7A5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470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70CF"/>
    <w:rPr>
      <w:rFonts w:ascii="Tahoma" w:hAnsi="Tahoma" w:cs="Tahoma"/>
      <w:sz w:val="16"/>
      <w:szCs w:val="16"/>
    </w:rPr>
  </w:style>
  <w:style w:type="paragraph" w:styleId="a5">
    <w:name w:val="header"/>
    <w:basedOn w:val="a"/>
    <w:link w:val="a6"/>
    <w:uiPriority w:val="99"/>
    <w:unhideWhenUsed/>
    <w:rsid w:val="005976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7688"/>
  </w:style>
  <w:style w:type="paragraph" w:styleId="a7">
    <w:name w:val="footer"/>
    <w:basedOn w:val="a"/>
    <w:link w:val="a8"/>
    <w:uiPriority w:val="99"/>
    <w:unhideWhenUsed/>
    <w:rsid w:val="005976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999C29F64B0B8D0F96AC61D55BA00DDC3942A623009DB4A66F5C0Ek4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8999C29F64B0B8D0F96AC61D55BA00DDC3942A623009DB4A66F5C0Ek4N" TargetMode="External"/><Relationship Id="rId4" Type="http://schemas.openxmlformats.org/officeDocument/2006/relationships/settings" Target="settings.xml"/><Relationship Id="rId9" Type="http://schemas.openxmlformats.org/officeDocument/2006/relationships/hyperlink" Target="consultantplus://offline/ref=78999C29F64B0B8D0F96AC61D55BA00DDC3942A623009DB4A66F5C0Ek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8AABF-1B66-456A-85E6-4D3BF149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5713</Words>
  <Characters>32567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Борисовна Батырова</dc:creator>
  <cp:lastModifiedBy>Анна Борисовна Батырова</cp:lastModifiedBy>
  <cp:revision>2</cp:revision>
  <cp:lastPrinted>2018-07-27T08:25:00Z</cp:lastPrinted>
  <dcterms:created xsi:type="dcterms:W3CDTF">2025-12-18T06:51:00Z</dcterms:created>
  <dcterms:modified xsi:type="dcterms:W3CDTF">2025-12-18T06:51:00Z</dcterms:modified>
</cp:coreProperties>
</file>