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Председателю </w:t>
      </w:r>
      <w:proofErr w:type="gramStart"/>
      <w:r>
        <w:rPr>
          <w:rFonts w:ascii="Courier New" w:hAnsi="Courier New" w:cs="Courier New"/>
          <w:sz w:val="20"/>
          <w:szCs w:val="20"/>
        </w:rPr>
        <w:t>территориальной</w:t>
      </w:r>
      <w:proofErr w:type="gramEnd"/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подкомиссии по рассмотрению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вопросов предоставления </w:t>
      </w:r>
      <w:proofErr w:type="gramStart"/>
      <w:r>
        <w:rPr>
          <w:rFonts w:ascii="Courier New" w:hAnsi="Courier New" w:cs="Courier New"/>
          <w:sz w:val="20"/>
          <w:szCs w:val="20"/>
        </w:rPr>
        <w:t>федеральным</w:t>
      </w:r>
      <w:proofErr w:type="gramEnd"/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государственным гражданским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служащим судов и Управления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Судебного департамента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(субъект Российской Федерации)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единовременной субсидии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на приобретение жилого помещения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от ________________________________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(Ф.И.О., занимаемая должность,</w:t>
      </w:r>
      <w:proofErr w:type="gramEnd"/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структурное подразделение)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Прошу Вас принять меня, _______________________________________________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(Ф.И.О.)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паспорт ___________________ выдан _________________________________________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"__" _________________ г., на учет для получения единовременной субсидии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приобретение жилого помещения на территории _______________________________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(наименование субъекта Российской Федерации)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состав семьи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соответствии с </w:t>
      </w:r>
      <w:hyperlink r:id="rId4" w:history="1">
        <w:r>
          <w:rPr>
            <w:rStyle w:val="a3"/>
            <w:rFonts w:ascii="Courier New" w:hAnsi="Courier New" w:cs="Courier New"/>
            <w:sz w:val="20"/>
            <w:szCs w:val="20"/>
            <w:u w:val="none"/>
          </w:rPr>
          <w:t>п. 4 ст. 53</w:t>
        </w:r>
      </w:hyperlink>
      <w:r>
        <w:rPr>
          <w:rFonts w:ascii="Courier New" w:hAnsi="Courier New" w:cs="Courier New"/>
          <w:sz w:val="20"/>
          <w:szCs w:val="20"/>
        </w:rPr>
        <w:t xml:space="preserve"> Федерального закона от 27 июля 2004 г. N 79-ФЗ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"О государственной  гражданской  службе  Российской  Федерации". По прежним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местам  гражданской  службы единовременная  субсидия на приобретение </w:t>
      </w:r>
      <w:proofErr w:type="gramStart"/>
      <w:r>
        <w:rPr>
          <w:rFonts w:ascii="Courier New" w:hAnsi="Courier New" w:cs="Courier New"/>
          <w:sz w:val="20"/>
          <w:szCs w:val="20"/>
        </w:rPr>
        <w:t>жилого</w:t>
      </w:r>
      <w:proofErr w:type="gramEnd"/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помещения мне и членам моей семьи не предоставлялась.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настоящее  время  я  и  члены моей </w:t>
      </w:r>
      <w:proofErr w:type="gramStart"/>
      <w:r>
        <w:rPr>
          <w:rFonts w:ascii="Courier New" w:hAnsi="Courier New" w:cs="Courier New"/>
          <w:sz w:val="20"/>
          <w:szCs w:val="20"/>
        </w:rPr>
        <w:t>семьи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жилые помещения по договору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социального найма и (или) в собственности (не имеем) имеем ________________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(ненужное</w:t>
      </w:r>
      <w:proofErr w:type="gramEnd"/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зачеркнуть)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проживаем _______________________________________________________________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(условия проживания и краткие сведения о наличии жилых</w:t>
      </w:r>
      <w:proofErr w:type="gramEnd"/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помещений, занимаемых по договору социального найма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или </w:t>
      </w:r>
      <w:proofErr w:type="gramStart"/>
      <w:r>
        <w:rPr>
          <w:rFonts w:ascii="Courier New" w:hAnsi="Courier New" w:cs="Courier New"/>
          <w:sz w:val="20"/>
          <w:szCs w:val="20"/>
        </w:rPr>
        <w:t>принадлежащих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 праве собственности)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Состав семьи: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супруга (супруг)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(Ф.И.О., дата рождения)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паспорт _________________ выдан ___________________________________________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"__" _________________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., проживает по адресу: ___________________________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дети: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(Ф.И.О., дата рождения)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паспорт (свидетельство о рождении)_______________, выда</w:t>
      </w:r>
      <w:proofErr w:type="gramStart"/>
      <w:r>
        <w:rPr>
          <w:rFonts w:ascii="Courier New" w:hAnsi="Courier New" w:cs="Courier New"/>
          <w:sz w:val="20"/>
          <w:szCs w:val="20"/>
        </w:rPr>
        <w:t>н(</w:t>
      </w:r>
      <w:proofErr w:type="gramEnd"/>
      <w:r>
        <w:rPr>
          <w:rFonts w:ascii="Courier New" w:hAnsi="Courier New" w:cs="Courier New"/>
          <w:sz w:val="20"/>
          <w:szCs w:val="20"/>
        </w:rPr>
        <w:t>о)________________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 "__" _____________________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.,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проживает по адресу: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т.д.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Кроме того, со мной проживают иные члены семьи: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________________________________________________________________________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(Ф.И.О., дата рождения)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паспорт ___________________ выдан _________________________________________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"__" ___________________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 и т.д.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Подтверждаю, что мною, ________________________________________________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(Ф.И.О.)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 членами  моей  семьи соблюдены условия,  установленные </w:t>
      </w:r>
      <w:hyperlink r:id="rId5" w:history="1">
        <w:r>
          <w:rPr>
            <w:rStyle w:val="a3"/>
            <w:rFonts w:ascii="Courier New" w:hAnsi="Courier New" w:cs="Courier New"/>
            <w:sz w:val="20"/>
            <w:szCs w:val="20"/>
            <w:u w:val="none"/>
          </w:rPr>
          <w:t>пунктами 9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r:id="rId6" w:history="1">
        <w:r>
          <w:rPr>
            <w:rStyle w:val="a3"/>
            <w:rFonts w:ascii="Courier New" w:hAnsi="Courier New" w:cs="Courier New"/>
            <w:sz w:val="20"/>
            <w:szCs w:val="20"/>
            <w:u w:val="none"/>
          </w:rPr>
          <w:t>11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r:id="rId7" w:history="1">
        <w:r>
          <w:rPr>
            <w:rStyle w:val="a3"/>
            <w:rFonts w:ascii="Courier New" w:hAnsi="Courier New" w:cs="Courier New"/>
            <w:sz w:val="20"/>
            <w:szCs w:val="20"/>
            <w:u w:val="none"/>
          </w:rPr>
          <w:t>12</w:t>
        </w:r>
      </w:hyperlink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Правил  предоставления  федеральным  государственным  гражданским  служащим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единовременной  субсидии  на  приобретение  жилого  помещения, </w:t>
      </w:r>
      <w:proofErr w:type="gramStart"/>
      <w:r>
        <w:rPr>
          <w:rFonts w:ascii="Courier New" w:hAnsi="Courier New" w:cs="Courier New"/>
          <w:sz w:val="20"/>
          <w:szCs w:val="20"/>
        </w:rPr>
        <w:t>утвержденных</w:t>
      </w:r>
      <w:proofErr w:type="gramEnd"/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Постановлением  Правительства  Российской  Федерации  от 27 января  2009 г.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63.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  условиями  получения  и  использования  единовременной  субсидии 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приобретение жилого помещения ознакомле</w:t>
      </w:r>
      <w:proofErr w:type="gramStart"/>
      <w:r>
        <w:rPr>
          <w:rFonts w:ascii="Courier New" w:hAnsi="Courier New" w:cs="Courier New"/>
          <w:sz w:val="20"/>
          <w:szCs w:val="20"/>
        </w:rPr>
        <w:t>н(</w:t>
      </w:r>
      <w:proofErr w:type="gramEnd"/>
      <w:r>
        <w:rPr>
          <w:rFonts w:ascii="Courier New" w:hAnsi="Courier New" w:cs="Courier New"/>
          <w:sz w:val="20"/>
          <w:szCs w:val="20"/>
        </w:rPr>
        <w:t>а) и обязуюсь выполнять.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Согласен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(согласна)  на  проверку  жилищных  условий  и представленных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сведений (в том числе запрос необходимых документов).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Согласен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(согласна)  на обработку персональных данных в соответствии с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нормами действующего законодательства.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Согласен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(согласна)  на  снятие  меня с учета на получение субсидии на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приобретение  жилого  помещения,  а  также  на  снятие с учета на улучшение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жилищных   условий   и   (или)   предоставление   жилого   помещения  после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предоставления  субсидии  на  приобретение жилого помещения в </w:t>
      </w:r>
      <w:proofErr w:type="gramStart"/>
      <w:r>
        <w:rPr>
          <w:rFonts w:ascii="Courier New" w:hAnsi="Courier New" w:cs="Courier New"/>
          <w:sz w:val="20"/>
          <w:szCs w:val="20"/>
        </w:rPr>
        <w:t>установленном</w:t>
      </w:r>
      <w:proofErr w:type="gramEnd"/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порядке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заявлению прилагаются следующие документы: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1.__________________________________________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2.__________________________________________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3.________________________________________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4.__________________________________________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5.__________________________________________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6.__________________________________________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7.__________________________________________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8.__________________________________________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_______________ 20__ г.       ____________________/___________________</w:t>
      </w:r>
    </w:p>
    <w:p w:rsidR="00BE7D30" w:rsidRDefault="00BE7D30" w:rsidP="00BE7D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(подпись заявителя)       (Ф.И.О.)</w:t>
      </w:r>
    </w:p>
    <w:p w:rsidR="00BE7D30" w:rsidRDefault="00BE7D30" w:rsidP="00BE7D3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00000" w:rsidRDefault="00BE7D3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E7D30"/>
    <w:rsid w:val="00BE7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7D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D7544C0843304E251CC5FC2CC29914DFE11869378AFA274570009FF245C238AD7C7605E70B5BFB8TA3A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7544C0843304E251CC5FC2CC29914DFE11869378AFA274570009FF245C238AD7C7605E70B5BFB8TA35F" TargetMode="External"/><Relationship Id="rId5" Type="http://schemas.openxmlformats.org/officeDocument/2006/relationships/hyperlink" Target="consultantplus://offline/ref=3D7544C0843304E251CC5FC2CC29914DFE11869378AFA274570009FF245C238AD7C7605E70B5BFB8TA31F" TargetMode="External"/><Relationship Id="rId4" Type="http://schemas.openxmlformats.org/officeDocument/2006/relationships/hyperlink" Target="consultantplus://offline/ref=3D7544C0843304E251CC5FC2CC29914DFD1889927BAFA274570009FF245C238AD7C7605E70B5B7BFTA30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5124</Characters>
  <Application>Microsoft Office Word</Application>
  <DocSecurity>0</DocSecurity>
  <Lines>42</Lines>
  <Paragraphs>12</Paragraphs>
  <ScaleCrop>false</ScaleCrop>
  <Company>USD</Company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2016-12-06T06:00:00Z</dcterms:created>
  <dcterms:modified xsi:type="dcterms:W3CDTF">2016-12-06T06:00:00Z</dcterms:modified>
</cp:coreProperties>
</file>