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BA" w:rsidRPr="007A3131" w:rsidRDefault="008101B8" w:rsidP="007A3131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УТВЕРЖДЕН</w:t>
      </w:r>
    </w:p>
    <w:p w:rsidR="00BC10BA" w:rsidRPr="007A3131" w:rsidRDefault="00BC10BA" w:rsidP="007A3131">
      <w:pPr>
        <w:shd w:val="clear" w:color="auto" w:fill="FFFFFF"/>
        <w:spacing w:before="14" w:after="0" w:line="240" w:lineRule="auto"/>
        <w:ind w:left="5103"/>
        <w:rPr>
          <w:rFonts w:ascii="Times New Roman" w:hAnsi="Times New Roman" w:cs="Times New Roman"/>
          <w:spacing w:val="-4"/>
          <w:sz w:val="28"/>
          <w:szCs w:val="28"/>
        </w:rPr>
      </w:pPr>
      <w:r w:rsidRPr="007A3131">
        <w:rPr>
          <w:rFonts w:ascii="Times New Roman" w:hAnsi="Times New Roman" w:cs="Times New Roman"/>
          <w:spacing w:val="-4"/>
          <w:sz w:val="28"/>
          <w:szCs w:val="28"/>
        </w:rPr>
        <w:t xml:space="preserve">приказом Управления </w:t>
      </w:r>
    </w:p>
    <w:p w:rsidR="00BC10BA" w:rsidRPr="007A3131" w:rsidRDefault="00BC10BA" w:rsidP="007A3131">
      <w:pPr>
        <w:shd w:val="clear" w:color="auto" w:fill="FFFFFF"/>
        <w:spacing w:before="14" w:after="0" w:line="240" w:lineRule="auto"/>
        <w:ind w:left="5103"/>
        <w:rPr>
          <w:rFonts w:ascii="Times New Roman" w:hAnsi="Times New Roman" w:cs="Times New Roman"/>
          <w:spacing w:val="-4"/>
          <w:sz w:val="28"/>
          <w:szCs w:val="28"/>
        </w:rPr>
      </w:pPr>
      <w:r w:rsidRPr="007A3131">
        <w:rPr>
          <w:rFonts w:ascii="Times New Roman" w:hAnsi="Times New Roman" w:cs="Times New Roman"/>
          <w:spacing w:val="-4"/>
          <w:sz w:val="28"/>
          <w:szCs w:val="28"/>
        </w:rPr>
        <w:t>Судебного департамента в Чувашской Республике  – Чувашии</w:t>
      </w:r>
    </w:p>
    <w:p w:rsidR="00BC10BA" w:rsidRPr="007A3131" w:rsidRDefault="00BC10BA" w:rsidP="007A3131">
      <w:pPr>
        <w:shd w:val="clear" w:color="auto" w:fill="FFFFFF"/>
        <w:spacing w:before="14" w:after="0" w:line="240" w:lineRule="auto"/>
        <w:ind w:left="5103"/>
        <w:rPr>
          <w:rFonts w:ascii="Times New Roman" w:hAnsi="Times New Roman" w:cs="Times New Roman"/>
          <w:spacing w:val="-2"/>
          <w:sz w:val="28"/>
          <w:szCs w:val="28"/>
        </w:rPr>
      </w:pPr>
    </w:p>
    <w:p w:rsidR="00BC10BA" w:rsidRPr="007A3131" w:rsidRDefault="00BC10BA" w:rsidP="007A3131">
      <w:pPr>
        <w:shd w:val="clear" w:color="auto" w:fill="FFFFFF"/>
        <w:spacing w:before="14" w:after="0" w:line="240" w:lineRule="auto"/>
        <w:ind w:left="5103"/>
        <w:rPr>
          <w:rFonts w:ascii="Times New Roman" w:hAnsi="Times New Roman" w:cs="Times New Roman"/>
          <w:spacing w:val="-2"/>
          <w:sz w:val="28"/>
          <w:szCs w:val="28"/>
        </w:rPr>
      </w:pPr>
      <w:r w:rsidRPr="007A3131">
        <w:rPr>
          <w:rFonts w:ascii="Times New Roman" w:hAnsi="Times New Roman" w:cs="Times New Roman"/>
          <w:spacing w:val="-2"/>
          <w:sz w:val="28"/>
          <w:szCs w:val="28"/>
        </w:rPr>
        <w:t>от  «</w:t>
      </w:r>
      <w:r w:rsidR="0036706B" w:rsidRPr="007A313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727A0">
        <w:rPr>
          <w:rFonts w:ascii="Times New Roman" w:hAnsi="Times New Roman" w:cs="Times New Roman"/>
          <w:spacing w:val="-2"/>
          <w:sz w:val="28"/>
          <w:szCs w:val="28"/>
          <w:u w:val="single"/>
        </w:rPr>
        <w:t>25</w:t>
      </w:r>
      <w:r w:rsidR="0036706B" w:rsidRPr="007A313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A3131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36706B" w:rsidRPr="007A313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85A15" w:rsidRPr="007A3131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сентября  </w:t>
      </w:r>
      <w:r w:rsidR="0036706B" w:rsidRPr="007A313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A3131">
        <w:rPr>
          <w:rFonts w:ascii="Times New Roman" w:hAnsi="Times New Roman" w:cs="Times New Roman"/>
          <w:spacing w:val="-2"/>
          <w:sz w:val="28"/>
          <w:szCs w:val="28"/>
        </w:rPr>
        <w:t>201</w:t>
      </w:r>
      <w:r w:rsidR="00885A15" w:rsidRPr="007A3131">
        <w:rPr>
          <w:rFonts w:ascii="Times New Roman" w:hAnsi="Times New Roman" w:cs="Times New Roman"/>
          <w:spacing w:val="-2"/>
          <w:sz w:val="28"/>
          <w:szCs w:val="28"/>
        </w:rPr>
        <w:t>9</w:t>
      </w:r>
      <w:r w:rsidRPr="007A3131">
        <w:rPr>
          <w:rFonts w:ascii="Times New Roman" w:hAnsi="Times New Roman" w:cs="Times New Roman"/>
          <w:spacing w:val="-2"/>
          <w:sz w:val="28"/>
          <w:szCs w:val="28"/>
        </w:rPr>
        <w:t xml:space="preserve"> г. № </w:t>
      </w:r>
      <w:r w:rsidR="008727A0">
        <w:rPr>
          <w:rFonts w:ascii="Times New Roman" w:hAnsi="Times New Roman" w:cs="Times New Roman"/>
          <w:spacing w:val="-2"/>
          <w:sz w:val="28"/>
          <w:szCs w:val="28"/>
          <w:u w:val="single"/>
        </w:rPr>
        <w:t>143</w:t>
      </w:r>
    </w:p>
    <w:p w:rsidR="003A0E41" w:rsidRPr="00BC10BA" w:rsidRDefault="003A0E41" w:rsidP="007A3131">
      <w:pPr>
        <w:shd w:val="clear" w:color="auto" w:fill="FFFFFF"/>
        <w:spacing w:before="14"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BC10BA" w:rsidRDefault="00BC10BA" w:rsidP="00BC10BA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3A0E41" w:rsidRDefault="003A0E41" w:rsidP="00BC10BA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3A0E41" w:rsidRDefault="003A0E41" w:rsidP="00BC10BA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3A0E41" w:rsidRDefault="003A0E41" w:rsidP="00BC10BA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3A0E41" w:rsidRPr="008101B8" w:rsidRDefault="003A0E41" w:rsidP="00F14545">
      <w:pPr>
        <w:pStyle w:val="30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 w:rsidRPr="008101B8">
        <w:rPr>
          <w:rStyle w:val="33pt"/>
          <w:bCs/>
          <w:sz w:val="28"/>
          <w:szCs w:val="28"/>
        </w:rPr>
        <w:t>ПОРЯДОК</w:t>
      </w:r>
    </w:p>
    <w:p w:rsidR="003A0E41" w:rsidRPr="008101B8" w:rsidRDefault="003A0E41" w:rsidP="00F14545">
      <w:pPr>
        <w:pStyle w:val="30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 w:rsidRPr="008101B8">
        <w:rPr>
          <w:b w:val="0"/>
          <w:sz w:val="28"/>
          <w:szCs w:val="28"/>
        </w:rPr>
        <w:t>получения федеральными государственными гражданскими служащими, замещающими должности федеральной государственной гражданской службы в Управлении Судебного департамент</w:t>
      </w:r>
      <w:r w:rsidR="00805BE3" w:rsidRPr="008101B8">
        <w:rPr>
          <w:b w:val="0"/>
          <w:sz w:val="28"/>
          <w:szCs w:val="28"/>
        </w:rPr>
        <w:t>а</w:t>
      </w:r>
      <w:r w:rsidRPr="008101B8">
        <w:rPr>
          <w:b w:val="0"/>
          <w:sz w:val="28"/>
          <w:szCs w:val="28"/>
        </w:rPr>
        <w:t xml:space="preserve"> в Чувашской Республике – Чуваши</w:t>
      </w:r>
      <w:r w:rsidR="00805BE3" w:rsidRPr="008101B8">
        <w:rPr>
          <w:b w:val="0"/>
          <w:sz w:val="28"/>
          <w:szCs w:val="28"/>
        </w:rPr>
        <w:t>и</w:t>
      </w:r>
      <w:r w:rsidRPr="008101B8">
        <w:rPr>
          <w:b w:val="0"/>
          <w:sz w:val="28"/>
          <w:szCs w:val="28"/>
        </w:rPr>
        <w:t xml:space="preserve">, </w:t>
      </w:r>
      <w:r w:rsidR="009E6D86" w:rsidRPr="008101B8">
        <w:rPr>
          <w:b w:val="0"/>
          <w:sz w:val="28"/>
          <w:szCs w:val="28"/>
        </w:rPr>
        <w:t>разрешения представителя нанимателя на участие на безвозмездной основе в управлении некоммерческими организациями</w:t>
      </w:r>
    </w:p>
    <w:p w:rsidR="0024583D" w:rsidRPr="008101B8" w:rsidRDefault="0024583D" w:rsidP="00F14545">
      <w:pPr>
        <w:pStyle w:val="30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bookmarkStart w:id="0" w:name="_GoBack"/>
      <w:bookmarkEnd w:id="0"/>
    </w:p>
    <w:p w:rsidR="0024583D" w:rsidRPr="008101B8" w:rsidRDefault="0024583D" w:rsidP="00F14545">
      <w:pPr>
        <w:pStyle w:val="30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</w:p>
    <w:p w:rsidR="00985287" w:rsidRPr="007A3131" w:rsidRDefault="00985287" w:rsidP="009E6D86">
      <w:pPr>
        <w:pStyle w:val="2"/>
        <w:numPr>
          <w:ilvl w:val="0"/>
          <w:numId w:val="2"/>
        </w:numPr>
        <w:shd w:val="clear" w:color="auto" w:fill="auto"/>
        <w:tabs>
          <w:tab w:val="left" w:pos="1180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 w:rsidRPr="007A3131">
        <w:rPr>
          <w:sz w:val="28"/>
          <w:szCs w:val="28"/>
        </w:rPr>
        <w:t>Настоящий порядок устанавливает процедуру получения разрешения представителя нанимателя на участие на безвозмездной основе в управлении некоммерческими организациями в</w:t>
      </w:r>
      <w:r w:rsidR="0024583D" w:rsidRPr="007A3131">
        <w:rPr>
          <w:sz w:val="28"/>
          <w:szCs w:val="28"/>
        </w:rPr>
        <w:t xml:space="preserve"> соответствии с пунктом 3 части 1 статьи 17 Федерального закона от 27</w:t>
      </w:r>
      <w:r w:rsidR="007E07AC" w:rsidRPr="007A3131">
        <w:rPr>
          <w:sz w:val="28"/>
          <w:szCs w:val="28"/>
        </w:rPr>
        <w:t>.07.</w:t>
      </w:r>
      <w:r w:rsidR="0024583D" w:rsidRPr="007A3131">
        <w:rPr>
          <w:sz w:val="28"/>
          <w:szCs w:val="28"/>
        </w:rPr>
        <w:t>2004 № 79-ФЗ «О государственной гражданск</w:t>
      </w:r>
      <w:r w:rsidRPr="007A3131">
        <w:rPr>
          <w:sz w:val="28"/>
          <w:szCs w:val="28"/>
        </w:rPr>
        <w:t>ой службе Российской Федерации».</w:t>
      </w:r>
    </w:p>
    <w:p w:rsidR="00985287" w:rsidRPr="007A3131" w:rsidRDefault="009E6D86" w:rsidP="00985287">
      <w:pPr>
        <w:pStyle w:val="2"/>
        <w:shd w:val="clear" w:color="auto" w:fill="auto"/>
        <w:tabs>
          <w:tab w:val="left" w:pos="1180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 w:rsidRPr="007A3131">
        <w:rPr>
          <w:sz w:val="28"/>
          <w:szCs w:val="28"/>
        </w:rPr>
        <w:t>Ф</w:t>
      </w:r>
      <w:r w:rsidR="0024583D" w:rsidRPr="007A3131">
        <w:rPr>
          <w:sz w:val="28"/>
          <w:szCs w:val="28"/>
        </w:rPr>
        <w:t xml:space="preserve">едеральный государственный гражданский служащий, замещающий должность федеральной государственной гражданской службы в </w:t>
      </w:r>
      <w:r w:rsidR="007E07AC" w:rsidRPr="007A3131">
        <w:rPr>
          <w:sz w:val="28"/>
          <w:szCs w:val="28"/>
        </w:rPr>
        <w:t xml:space="preserve">Управлении </w:t>
      </w:r>
      <w:r w:rsidR="0024583D" w:rsidRPr="007A3131">
        <w:rPr>
          <w:sz w:val="28"/>
          <w:szCs w:val="28"/>
        </w:rPr>
        <w:t>Судебно</w:t>
      </w:r>
      <w:r w:rsidR="007E07AC" w:rsidRPr="007A3131">
        <w:rPr>
          <w:sz w:val="28"/>
          <w:szCs w:val="28"/>
        </w:rPr>
        <w:t>го</w:t>
      </w:r>
      <w:r w:rsidR="0024583D" w:rsidRPr="007A3131">
        <w:rPr>
          <w:sz w:val="28"/>
          <w:szCs w:val="28"/>
        </w:rPr>
        <w:t xml:space="preserve"> департамент</w:t>
      </w:r>
      <w:r w:rsidR="007E07AC" w:rsidRPr="007A3131">
        <w:rPr>
          <w:sz w:val="28"/>
          <w:szCs w:val="28"/>
        </w:rPr>
        <w:t>а</w:t>
      </w:r>
      <w:r w:rsidR="0024583D" w:rsidRPr="007A3131">
        <w:rPr>
          <w:sz w:val="28"/>
          <w:szCs w:val="28"/>
        </w:rPr>
        <w:t xml:space="preserve"> </w:t>
      </w:r>
      <w:r w:rsidR="007E07AC" w:rsidRPr="007A3131">
        <w:rPr>
          <w:sz w:val="28"/>
          <w:szCs w:val="28"/>
        </w:rPr>
        <w:t xml:space="preserve">в Чувашской Республике </w:t>
      </w:r>
      <w:r w:rsidR="00805BE3" w:rsidRPr="007A3131">
        <w:rPr>
          <w:sz w:val="28"/>
          <w:szCs w:val="28"/>
        </w:rPr>
        <w:t>–</w:t>
      </w:r>
      <w:r w:rsidR="007E07AC" w:rsidRPr="007A3131">
        <w:rPr>
          <w:sz w:val="28"/>
          <w:szCs w:val="28"/>
        </w:rPr>
        <w:t xml:space="preserve"> Чувашии</w:t>
      </w:r>
      <w:r w:rsidR="00985287" w:rsidRPr="007A3131">
        <w:rPr>
          <w:sz w:val="28"/>
          <w:szCs w:val="28"/>
        </w:rPr>
        <w:t>, вправе участвовать на безвозмездной основе в управлении общественной организацией (кроме политических партий и органов профессионального союза, в том числе выборного органа первичной профсоюзной организации, созданной в государственном органе), жилищным, жилищно-</w:t>
      </w:r>
      <w:r w:rsidR="00985287" w:rsidRPr="007A3131">
        <w:rPr>
          <w:sz w:val="28"/>
          <w:szCs w:val="28"/>
        </w:rPr>
        <w:softHyphen/>
        <w:t>строительным, гаражным кооперативам, товариществом собственников недвижимости (далее - некоммерческая организация) в качестве единоличного исполнительного органа или входить в состав коллегиальных органов управления с разрешения представителя нанимателя.</w:t>
      </w:r>
    </w:p>
    <w:p w:rsidR="00BC5FA6" w:rsidRPr="007A3131" w:rsidRDefault="00BC5FA6" w:rsidP="00985287">
      <w:pPr>
        <w:pStyle w:val="2"/>
        <w:shd w:val="clear" w:color="auto" w:fill="auto"/>
        <w:tabs>
          <w:tab w:val="left" w:pos="1180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</w:p>
    <w:p w:rsidR="0024583D" w:rsidRDefault="0024583D" w:rsidP="00331F93">
      <w:pPr>
        <w:pStyle w:val="2"/>
        <w:numPr>
          <w:ilvl w:val="0"/>
          <w:numId w:val="2"/>
        </w:numPr>
        <w:shd w:val="clear" w:color="auto" w:fill="auto"/>
        <w:tabs>
          <w:tab w:val="left" w:pos="1160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 w:rsidRPr="007A3131">
        <w:rPr>
          <w:sz w:val="28"/>
          <w:szCs w:val="28"/>
        </w:rPr>
        <w:t xml:space="preserve">Под федеральными государственными гражданскими служащими, замещающими должности федеральной государственной гражданской службы в </w:t>
      </w:r>
      <w:r w:rsidR="007E07AC" w:rsidRPr="007A3131">
        <w:rPr>
          <w:sz w:val="28"/>
          <w:szCs w:val="28"/>
        </w:rPr>
        <w:t xml:space="preserve">Управлении Судебного департамента в Чувашской Республике </w:t>
      </w:r>
      <w:r w:rsidR="00272F3E" w:rsidRPr="007A3131">
        <w:rPr>
          <w:sz w:val="28"/>
          <w:szCs w:val="28"/>
        </w:rPr>
        <w:t>–</w:t>
      </w:r>
      <w:r w:rsidR="007E07AC" w:rsidRPr="007A3131">
        <w:rPr>
          <w:sz w:val="28"/>
          <w:szCs w:val="28"/>
        </w:rPr>
        <w:t xml:space="preserve"> Чувашии</w:t>
      </w:r>
      <w:r w:rsidR="00272F3E" w:rsidRPr="007A3131">
        <w:rPr>
          <w:sz w:val="28"/>
          <w:szCs w:val="28"/>
        </w:rPr>
        <w:t xml:space="preserve"> (далее </w:t>
      </w:r>
      <w:r w:rsidR="0049471D" w:rsidRPr="007A3131">
        <w:rPr>
          <w:sz w:val="28"/>
          <w:szCs w:val="28"/>
        </w:rPr>
        <w:t>–</w:t>
      </w:r>
      <w:r w:rsidR="00272F3E" w:rsidRPr="007A3131">
        <w:rPr>
          <w:sz w:val="28"/>
          <w:szCs w:val="28"/>
        </w:rPr>
        <w:t xml:space="preserve"> граждански</w:t>
      </w:r>
      <w:r w:rsidR="003237DF" w:rsidRPr="007A3131">
        <w:rPr>
          <w:sz w:val="28"/>
          <w:szCs w:val="28"/>
        </w:rPr>
        <w:t>е</w:t>
      </w:r>
      <w:r w:rsidR="0049471D" w:rsidRPr="007A3131">
        <w:rPr>
          <w:sz w:val="28"/>
          <w:szCs w:val="28"/>
        </w:rPr>
        <w:t xml:space="preserve"> </w:t>
      </w:r>
      <w:r w:rsidR="00272F3E" w:rsidRPr="007A3131">
        <w:rPr>
          <w:sz w:val="28"/>
          <w:szCs w:val="28"/>
        </w:rPr>
        <w:t>служащи</w:t>
      </w:r>
      <w:r w:rsidR="003237DF" w:rsidRPr="007A3131">
        <w:rPr>
          <w:sz w:val="28"/>
          <w:szCs w:val="28"/>
        </w:rPr>
        <w:t>е Управления</w:t>
      </w:r>
      <w:r w:rsidR="00272F3E" w:rsidRPr="007A3131">
        <w:rPr>
          <w:sz w:val="28"/>
          <w:szCs w:val="28"/>
        </w:rPr>
        <w:t>)</w:t>
      </w:r>
      <w:r w:rsidRPr="007A3131">
        <w:rPr>
          <w:sz w:val="28"/>
          <w:szCs w:val="28"/>
        </w:rPr>
        <w:t xml:space="preserve">, в Порядке получения федеральными государственными гражданскими служащими, замещающими должность федеральной государственной гражданской службы в </w:t>
      </w:r>
      <w:r w:rsidR="00331F93" w:rsidRPr="007A3131">
        <w:rPr>
          <w:sz w:val="28"/>
          <w:szCs w:val="28"/>
        </w:rPr>
        <w:t xml:space="preserve">Управлении Судебного департамента в Чувашской Республике </w:t>
      </w:r>
      <w:r w:rsidR="0049471D" w:rsidRPr="007A3131">
        <w:rPr>
          <w:sz w:val="28"/>
          <w:szCs w:val="28"/>
        </w:rPr>
        <w:t>–</w:t>
      </w:r>
      <w:r w:rsidR="00331F93" w:rsidRPr="007A3131">
        <w:rPr>
          <w:sz w:val="28"/>
          <w:szCs w:val="28"/>
        </w:rPr>
        <w:t xml:space="preserve"> Чувашии</w:t>
      </w:r>
      <w:r w:rsidRPr="007A3131">
        <w:rPr>
          <w:sz w:val="28"/>
          <w:szCs w:val="28"/>
        </w:rPr>
        <w:t xml:space="preserve">, разрешения представителя нанимателя на участие на безвозмездной основе в управлении </w:t>
      </w:r>
      <w:r w:rsidR="0004751D" w:rsidRPr="007A3131">
        <w:rPr>
          <w:sz w:val="28"/>
          <w:szCs w:val="28"/>
        </w:rPr>
        <w:t xml:space="preserve">некоммерческими организациями </w:t>
      </w:r>
      <w:r w:rsidRPr="007A3131">
        <w:rPr>
          <w:sz w:val="28"/>
          <w:szCs w:val="28"/>
        </w:rPr>
        <w:t xml:space="preserve">(далее </w:t>
      </w:r>
      <w:r w:rsidR="003237DF" w:rsidRPr="007A3131">
        <w:rPr>
          <w:sz w:val="28"/>
          <w:szCs w:val="28"/>
        </w:rPr>
        <w:t>–</w:t>
      </w:r>
      <w:r w:rsidRPr="007A3131">
        <w:rPr>
          <w:sz w:val="28"/>
          <w:szCs w:val="28"/>
        </w:rPr>
        <w:t xml:space="preserve"> Порядок) понимаются </w:t>
      </w:r>
      <w:r w:rsidR="0004751D" w:rsidRPr="007A3131">
        <w:rPr>
          <w:sz w:val="28"/>
          <w:szCs w:val="28"/>
        </w:rPr>
        <w:t xml:space="preserve">федеральные государственные </w:t>
      </w:r>
      <w:r w:rsidR="002043BA" w:rsidRPr="007A3131">
        <w:rPr>
          <w:sz w:val="28"/>
          <w:szCs w:val="28"/>
        </w:rPr>
        <w:t>гражданские служащие Управления</w:t>
      </w:r>
      <w:r w:rsidR="00331F93" w:rsidRPr="007A3131">
        <w:rPr>
          <w:sz w:val="28"/>
          <w:szCs w:val="28"/>
        </w:rPr>
        <w:t xml:space="preserve">, в том числе администраторы районных и </w:t>
      </w:r>
      <w:r w:rsidR="00331F93" w:rsidRPr="007A3131">
        <w:rPr>
          <w:sz w:val="28"/>
          <w:szCs w:val="28"/>
        </w:rPr>
        <w:lastRenderedPageBreak/>
        <w:t>Новочебоксарского городского судов республики (кроме должностей начальника Управления, его заместителей, администраторов Верховного Суда Чувашской Республики и Арбитражного суда Чувашской Республики – Чувашии)</w:t>
      </w:r>
      <w:r w:rsidRPr="007A3131">
        <w:rPr>
          <w:sz w:val="28"/>
          <w:szCs w:val="28"/>
        </w:rPr>
        <w:t>.</w:t>
      </w:r>
    </w:p>
    <w:p w:rsidR="007A3131" w:rsidRPr="007A3131" w:rsidRDefault="007A3131" w:rsidP="007A3131">
      <w:pPr>
        <w:pStyle w:val="2"/>
        <w:shd w:val="clear" w:color="auto" w:fill="auto"/>
        <w:tabs>
          <w:tab w:val="left" w:pos="1160"/>
        </w:tabs>
        <w:spacing w:before="0" w:after="0" w:line="240" w:lineRule="auto"/>
        <w:ind w:left="709" w:right="-1"/>
        <w:jc w:val="both"/>
        <w:rPr>
          <w:sz w:val="28"/>
          <w:szCs w:val="28"/>
        </w:rPr>
      </w:pPr>
    </w:p>
    <w:p w:rsidR="00FA766A" w:rsidRPr="007A3131" w:rsidRDefault="00FA766A" w:rsidP="001C3E64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left="20" w:right="-1" w:firstLine="700"/>
        <w:jc w:val="both"/>
        <w:rPr>
          <w:sz w:val="28"/>
          <w:szCs w:val="28"/>
        </w:rPr>
      </w:pPr>
      <w:r w:rsidRPr="007A3131">
        <w:rPr>
          <w:sz w:val="28"/>
          <w:szCs w:val="28"/>
        </w:rPr>
        <w:t>Участие гражданского служащего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BC5FA6" w:rsidRPr="007A3131" w:rsidRDefault="00BC5FA6" w:rsidP="00BC5FA6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left="720" w:right="-1"/>
        <w:jc w:val="both"/>
        <w:rPr>
          <w:sz w:val="28"/>
          <w:szCs w:val="28"/>
        </w:rPr>
      </w:pPr>
    </w:p>
    <w:p w:rsidR="00FA766A" w:rsidRPr="007A3131" w:rsidRDefault="008C1DD1" w:rsidP="00BC5FA6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left="20" w:right="-1" w:firstLine="700"/>
        <w:jc w:val="both"/>
        <w:rPr>
          <w:sz w:val="28"/>
          <w:szCs w:val="28"/>
        </w:rPr>
      </w:pPr>
      <w:r w:rsidRPr="007A3131">
        <w:rPr>
          <w:sz w:val="28"/>
          <w:szCs w:val="28"/>
        </w:rPr>
        <w:t xml:space="preserve">Для получения разрешения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гражданский служащий письменно обращается с ходатайством по форме согласно приложению № 1 к настоящему Порядку. </w:t>
      </w:r>
    </w:p>
    <w:p w:rsidR="00BC5FA6" w:rsidRPr="007A3131" w:rsidRDefault="00BC5FA6" w:rsidP="00BC5FA6">
      <w:pPr>
        <w:pStyle w:val="a4"/>
        <w:spacing w:after="0" w:line="240" w:lineRule="auto"/>
        <w:rPr>
          <w:sz w:val="28"/>
          <w:szCs w:val="28"/>
        </w:rPr>
      </w:pPr>
    </w:p>
    <w:p w:rsidR="0024583D" w:rsidRPr="007A3131" w:rsidRDefault="0024583D" w:rsidP="00BC5FA6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 w:rsidRPr="007A3131">
        <w:rPr>
          <w:sz w:val="28"/>
          <w:szCs w:val="28"/>
        </w:rPr>
        <w:t>К ходатайству прилагается копия учредительного документа некоммерческой организации, в управлении которой гражданский служащий предполагает участвовать.</w:t>
      </w:r>
    </w:p>
    <w:p w:rsidR="00BC5FA6" w:rsidRPr="007A3131" w:rsidRDefault="00BC5FA6" w:rsidP="00BC5FA6">
      <w:pPr>
        <w:pStyle w:val="a4"/>
        <w:spacing w:after="0" w:line="240" w:lineRule="auto"/>
        <w:rPr>
          <w:sz w:val="28"/>
          <w:szCs w:val="28"/>
        </w:rPr>
      </w:pPr>
    </w:p>
    <w:p w:rsidR="0024583D" w:rsidRPr="007A3131" w:rsidRDefault="0024583D" w:rsidP="00BC5FA6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 w:rsidRPr="007A3131">
        <w:rPr>
          <w:sz w:val="28"/>
          <w:szCs w:val="28"/>
        </w:rPr>
        <w:t xml:space="preserve">Оформленное ходатайство представляется гражданским служащим в </w:t>
      </w:r>
      <w:r w:rsidR="002730CF" w:rsidRPr="007A3131">
        <w:rPr>
          <w:sz w:val="28"/>
          <w:szCs w:val="28"/>
        </w:rPr>
        <w:t>отдел</w:t>
      </w:r>
      <w:r w:rsidRPr="007A3131">
        <w:rPr>
          <w:sz w:val="28"/>
          <w:szCs w:val="28"/>
        </w:rPr>
        <w:t xml:space="preserve"> по вопросам противодействия коррупции </w:t>
      </w:r>
      <w:r w:rsidR="002730CF" w:rsidRPr="007A3131">
        <w:rPr>
          <w:sz w:val="28"/>
          <w:szCs w:val="28"/>
        </w:rPr>
        <w:t xml:space="preserve">Управления </w:t>
      </w:r>
      <w:r w:rsidRPr="007A3131">
        <w:rPr>
          <w:sz w:val="28"/>
          <w:szCs w:val="28"/>
        </w:rPr>
        <w:t>до начала участия в управлении некоммерческой организацией.</w:t>
      </w:r>
    </w:p>
    <w:p w:rsidR="00BC5FA6" w:rsidRPr="007A3131" w:rsidRDefault="00BC5FA6" w:rsidP="00BC5FA6">
      <w:pPr>
        <w:pStyle w:val="a4"/>
        <w:spacing w:after="0" w:line="240" w:lineRule="auto"/>
        <w:rPr>
          <w:sz w:val="28"/>
          <w:szCs w:val="28"/>
        </w:rPr>
      </w:pPr>
    </w:p>
    <w:p w:rsidR="0024583D" w:rsidRPr="007A3131" w:rsidRDefault="002730CF" w:rsidP="00BC5FA6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 w:rsidRPr="007A3131">
        <w:rPr>
          <w:sz w:val="28"/>
          <w:szCs w:val="28"/>
        </w:rPr>
        <w:t>Отдел по вопросам противодействия коррупции Управления</w:t>
      </w:r>
      <w:r w:rsidR="0024583D" w:rsidRPr="007A3131">
        <w:rPr>
          <w:sz w:val="28"/>
          <w:szCs w:val="28"/>
        </w:rPr>
        <w:t>:</w:t>
      </w:r>
    </w:p>
    <w:p w:rsidR="0024583D" w:rsidRPr="007A3131" w:rsidRDefault="0024583D" w:rsidP="00BC5FA6">
      <w:pPr>
        <w:pStyle w:val="2"/>
        <w:shd w:val="clear" w:color="auto" w:fill="auto"/>
        <w:tabs>
          <w:tab w:val="left" w:pos="993"/>
          <w:tab w:val="left" w:pos="1081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 w:rsidRPr="007A3131">
        <w:rPr>
          <w:sz w:val="28"/>
          <w:szCs w:val="28"/>
        </w:rPr>
        <w:t>а)</w:t>
      </w:r>
      <w:r w:rsidRPr="007A3131">
        <w:rPr>
          <w:sz w:val="28"/>
          <w:szCs w:val="28"/>
        </w:rPr>
        <w:tab/>
        <w:t>принимает и регистрирует ходатайство в день поступления в журнале регистрации ходатайств по форме согласно приложению 2 к настоящему Порядку;</w:t>
      </w:r>
    </w:p>
    <w:p w:rsidR="003A40F6" w:rsidRPr="007A3131" w:rsidRDefault="0024583D" w:rsidP="00BC5FA6">
      <w:pPr>
        <w:pStyle w:val="2"/>
        <w:shd w:val="clear" w:color="auto" w:fill="auto"/>
        <w:tabs>
          <w:tab w:val="left" w:pos="993"/>
          <w:tab w:val="left" w:pos="1206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 w:rsidRPr="007A3131">
        <w:rPr>
          <w:sz w:val="28"/>
          <w:szCs w:val="28"/>
        </w:rPr>
        <w:t>б)</w:t>
      </w:r>
      <w:r w:rsidRPr="007A3131">
        <w:rPr>
          <w:sz w:val="28"/>
          <w:szCs w:val="28"/>
        </w:rPr>
        <w:tab/>
        <w:t xml:space="preserve">готовит заключение о </w:t>
      </w:r>
      <w:r w:rsidR="003A40F6" w:rsidRPr="007A3131">
        <w:rPr>
          <w:sz w:val="28"/>
          <w:szCs w:val="28"/>
        </w:rPr>
        <w:t>возможности участия гражданского служащего на</w:t>
      </w:r>
      <w:r w:rsidR="00F52206" w:rsidRPr="007A3131">
        <w:rPr>
          <w:sz w:val="28"/>
          <w:szCs w:val="28"/>
        </w:rPr>
        <w:t xml:space="preserve">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</w:p>
    <w:p w:rsidR="0024583D" w:rsidRPr="007A3131" w:rsidRDefault="0024583D" w:rsidP="00BC5FA6">
      <w:pPr>
        <w:pStyle w:val="2"/>
        <w:shd w:val="clear" w:color="auto" w:fill="auto"/>
        <w:tabs>
          <w:tab w:val="left" w:pos="993"/>
          <w:tab w:val="left" w:pos="1062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 w:rsidRPr="007A3131">
        <w:rPr>
          <w:sz w:val="28"/>
          <w:szCs w:val="28"/>
        </w:rPr>
        <w:t>в)</w:t>
      </w:r>
      <w:r w:rsidRPr="007A3131">
        <w:rPr>
          <w:sz w:val="28"/>
          <w:szCs w:val="28"/>
        </w:rPr>
        <w:tab/>
        <w:t xml:space="preserve">представляет ходатайство </w:t>
      </w:r>
      <w:r w:rsidR="00F52206" w:rsidRPr="007A3131">
        <w:rPr>
          <w:sz w:val="28"/>
          <w:szCs w:val="28"/>
        </w:rPr>
        <w:t xml:space="preserve">и заключение на него </w:t>
      </w:r>
      <w:r w:rsidRPr="007A3131">
        <w:rPr>
          <w:sz w:val="28"/>
          <w:szCs w:val="28"/>
        </w:rPr>
        <w:t xml:space="preserve">в течение </w:t>
      </w:r>
      <w:r w:rsidR="00F52206" w:rsidRPr="007A3131">
        <w:rPr>
          <w:sz w:val="28"/>
          <w:szCs w:val="28"/>
        </w:rPr>
        <w:t>30</w:t>
      </w:r>
      <w:r w:rsidRPr="007A3131">
        <w:rPr>
          <w:sz w:val="28"/>
          <w:szCs w:val="28"/>
        </w:rPr>
        <w:t xml:space="preserve"> рабочих дней на рассмотрение </w:t>
      </w:r>
      <w:r w:rsidR="006F4966" w:rsidRPr="007A3131">
        <w:rPr>
          <w:sz w:val="28"/>
          <w:szCs w:val="28"/>
        </w:rPr>
        <w:t>начальнику Управления</w:t>
      </w:r>
      <w:r w:rsidRPr="007A3131">
        <w:rPr>
          <w:sz w:val="28"/>
          <w:szCs w:val="28"/>
        </w:rPr>
        <w:t xml:space="preserve"> Судебного департамента </w:t>
      </w:r>
      <w:r w:rsidR="006F4966" w:rsidRPr="007A3131">
        <w:rPr>
          <w:sz w:val="28"/>
          <w:szCs w:val="28"/>
        </w:rPr>
        <w:t>в Чувашской Республике – Чувашии</w:t>
      </w:r>
      <w:r w:rsidR="00F52206" w:rsidRPr="007A3131">
        <w:rPr>
          <w:sz w:val="28"/>
          <w:szCs w:val="28"/>
        </w:rPr>
        <w:t>.</w:t>
      </w:r>
    </w:p>
    <w:p w:rsidR="00F52206" w:rsidRPr="007A3131" w:rsidRDefault="00F52206" w:rsidP="001C3E64">
      <w:pPr>
        <w:pStyle w:val="2"/>
        <w:shd w:val="clear" w:color="auto" w:fill="auto"/>
        <w:tabs>
          <w:tab w:val="left" w:pos="993"/>
          <w:tab w:val="left" w:pos="1062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</w:p>
    <w:p w:rsidR="00F52206" w:rsidRPr="007A3131" w:rsidRDefault="00BC5FA6" w:rsidP="00BC5FA6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062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 w:rsidRPr="007A3131">
        <w:rPr>
          <w:sz w:val="28"/>
          <w:szCs w:val="28"/>
        </w:rPr>
        <w:t xml:space="preserve">При подготовке заключения </w:t>
      </w:r>
      <w:r w:rsidR="00A843EF" w:rsidRPr="007A3131">
        <w:rPr>
          <w:sz w:val="28"/>
          <w:szCs w:val="28"/>
        </w:rPr>
        <w:t>отдел по вопросам противодействия коррупции Управления</w:t>
      </w:r>
      <w:r w:rsidRPr="007A3131">
        <w:rPr>
          <w:sz w:val="28"/>
          <w:szCs w:val="28"/>
        </w:rPr>
        <w:t xml:space="preserve"> вправе проводить беседы с гражданским служащим, представившим ходатайство, с их согласия, получать от них с их согласия необходимые пояснения.</w:t>
      </w:r>
    </w:p>
    <w:p w:rsidR="00F52206" w:rsidRPr="007A3131" w:rsidRDefault="00F52206" w:rsidP="001C3E64">
      <w:pPr>
        <w:pStyle w:val="2"/>
        <w:shd w:val="clear" w:color="auto" w:fill="auto"/>
        <w:tabs>
          <w:tab w:val="left" w:pos="993"/>
          <w:tab w:val="left" w:pos="1062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</w:p>
    <w:p w:rsidR="00F52206" w:rsidRPr="007A3131" w:rsidRDefault="00A843EF" w:rsidP="008448D7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062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 w:rsidRPr="007A3131">
        <w:rPr>
          <w:sz w:val="28"/>
          <w:szCs w:val="28"/>
        </w:rPr>
        <w:t xml:space="preserve">При необходимости в соответствии с решением начальника Управления Судебного департамента в Чувашской Республике – Чувашии на основании заключения отдела по вопросам противодействия коррупции </w:t>
      </w:r>
      <w:r w:rsidRPr="007A3131">
        <w:rPr>
          <w:sz w:val="28"/>
          <w:szCs w:val="28"/>
        </w:rPr>
        <w:lastRenderedPageBreak/>
        <w:t xml:space="preserve">Управления ходатайство может быть рассмотрено на заседании Комиссии </w:t>
      </w:r>
      <w:r w:rsidR="00F67B09" w:rsidRPr="007A3131">
        <w:rPr>
          <w:sz w:val="28"/>
          <w:szCs w:val="28"/>
        </w:rPr>
        <w:t xml:space="preserve">по соблюдению требований к служебному поведению федеральных государственных гражданских служащих </w:t>
      </w:r>
      <w:r w:rsidR="002C1095" w:rsidRPr="007A3131">
        <w:rPr>
          <w:sz w:val="28"/>
          <w:szCs w:val="28"/>
        </w:rPr>
        <w:t xml:space="preserve">Верховного Суда Чувашской Республики, Арбитражного суда Чувашской Республики – Чувашии, </w:t>
      </w:r>
      <w:r w:rsidR="00F67B09" w:rsidRPr="007A3131">
        <w:rPr>
          <w:sz w:val="28"/>
          <w:szCs w:val="28"/>
        </w:rPr>
        <w:t>районных</w:t>
      </w:r>
      <w:r w:rsidR="002C1095" w:rsidRPr="007A3131">
        <w:rPr>
          <w:sz w:val="28"/>
          <w:szCs w:val="28"/>
        </w:rPr>
        <w:t xml:space="preserve"> (</w:t>
      </w:r>
      <w:r w:rsidR="00F67B09" w:rsidRPr="007A3131">
        <w:rPr>
          <w:sz w:val="28"/>
          <w:szCs w:val="28"/>
        </w:rPr>
        <w:t>городского</w:t>
      </w:r>
      <w:r w:rsidR="002C1095" w:rsidRPr="007A3131">
        <w:rPr>
          <w:sz w:val="28"/>
          <w:szCs w:val="28"/>
        </w:rPr>
        <w:t>)</w:t>
      </w:r>
      <w:r w:rsidR="00F67B09" w:rsidRPr="007A3131">
        <w:rPr>
          <w:sz w:val="28"/>
          <w:szCs w:val="28"/>
        </w:rPr>
        <w:t xml:space="preserve"> судов Чувашской Республики</w:t>
      </w:r>
      <w:r w:rsidR="002C1095" w:rsidRPr="007A3131">
        <w:rPr>
          <w:sz w:val="28"/>
          <w:szCs w:val="28"/>
        </w:rPr>
        <w:t xml:space="preserve">, </w:t>
      </w:r>
      <w:r w:rsidR="00F67B09" w:rsidRPr="007A3131">
        <w:rPr>
          <w:sz w:val="28"/>
          <w:szCs w:val="28"/>
        </w:rPr>
        <w:t>Управления Судебного департамента в Чувашской Республике – Чувашии и урегулированию конфликта интересов</w:t>
      </w:r>
      <w:r w:rsidR="002C1095" w:rsidRPr="007A3131">
        <w:rPr>
          <w:sz w:val="28"/>
          <w:szCs w:val="28"/>
        </w:rPr>
        <w:t xml:space="preserve"> (далее – Комиссия) на предмет наличия у гражданского служащего, </w:t>
      </w:r>
      <w:r w:rsidR="0059005F" w:rsidRPr="007A3131">
        <w:rPr>
          <w:sz w:val="28"/>
          <w:szCs w:val="28"/>
        </w:rPr>
        <w:t>представившего</w:t>
      </w:r>
      <w:r w:rsidR="002C1095" w:rsidRPr="007A3131">
        <w:rPr>
          <w:sz w:val="28"/>
          <w:szCs w:val="28"/>
        </w:rPr>
        <w:t xml:space="preserve"> ходатайство, возможности возникновения </w:t>
      </w:r>
      <w:r w:rsidR="0059005F" w:rsidRPr="007A3131">
        <w:rPr>
          <w:sz w:val="28"/>
          <w:szCs w:val="28"/>
        </w:rPr>
        <w:t>конфликта</w:t>
      </w:r>
      <w:r w:rsidR="002C1095" w:rsidRPr="007A3131">
        <w:rPr>
          <w:sz w:val="28"/>
          <w:szCs w:val="28"/>
        </w:rPr>
        <w:t xml:space="preserve"> интересов в случае его участия на безвозмездной основе в управлении коммерческой организацией в качестве единоличного исполнительного органа ил</w:t>
      </w:r>
      <w:r w:rsidR="008448D7" w:rsidRPr="007A3131">
        <w:rPr>
          <w:sz w:val="28"/>
          <w:szCs w:val="28"/>
        </w:rPr>
        <w:t>и</w:t>
      </w:r>
      <w:r w:rsidR="002C1095" w:rsidRPr="007A3131">
        <w:rPr>
          <w:sz w:val="28"/>
          <w:szCs w:val="28"/>
        </w:rPr>
        <w:t xml:space="preserve"> вхождения в состав её коллегиального органа управления.</w:t>
      </w:r>
    </w:p>
    <w:p w:rsidR="008448D7" w:rsidRPr="007A3131" w:rsidRDefault="008448D7" w:rsidP="008448D7">
      <w:pPr>
        <w:pStyle w:val="a4"/>
        <w:spacing w:after="0" w:line="240" w:lineRule="auto"/>
        <w:rPr>
          <w:sz w:val="28"/>
          <w:szCs w:val="28"/>
        </w:rPr>
      </w:pPr>
    </w:p>
    <w:p w:rsidR="008448D7" w:rsidRPr="007A3131" w:rsidRDefault="00F30EE9" w:rsidP="008448D7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062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48D7" w:rsidRPr="007A3131">
        <w:rPr>
          <w:sz w:val="28"/>
          <w:szCs w:val="28"/>
        </w:rPr>
        <w:t>По результатам рассмотрения ходатайства и заключения на него, а также в случае рассмотрения ходатайства на заседании Комиссии начальник Управления Судебного департамента в Чувашской Республике – Чувашии</w:t>
      </w:r>
      <w:r w:rsidR="0063352B" w:rsidRPr="007A3131">
        <w:rPr>
          <w:sz w:val="28"/>
          <w:szCs w:val="28"/>
        </w:rPr>
        <w:t xml:space="preserve"> выносит одно из следующих решений:</w:t>
      </w:r>
    </w:p>
    <w:p w:rsidR="00CC74B0" w:rsidRPr="007A3131" w:rsidRDefault="0063352B" w:rsidP="00CC74B0">
      <w:pPr>
        <w:pStyle w:val="2"/>
        <w:shd w:val="clear" w:color="auto" w:fill="auto"/>
        <w:tabs>
          <w:tab w:val="left" w:pos="993"/>
          <w:tab w:val="left" w:pos="1062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 w:rsidRPr="007A3131">
        <w:rPr>
          <w:sz w:val="28"/>
          <w:szCs w:val="28"/>
        </w:rPr>
        <w:t xml:space="preserve">- разрешить гражданскому служащему участие </w:t>
      </w:r>
      <w:r w:rsidR="00CC74B0" w:rsidRPr="007A3131">
        <w:rPr>
          <w:sz w:val="28"/>
          <w:szCs w:val="28"/>
        </w:rPr>
        <w:t>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</w:p>
    <w:p w:rsidR="0063352B" w:rsidRPr="007A3131" w:rsidRDefault="00CC74B0" w:rsidP="00CC74B0">
      <w:pPr>
        <w:pStyle w:val="2"/>
        <w:shd w:val="clear" w:color="auto" w:fill="auto"/>
        <w:tabs>
          <w:tab w:val="left" w:pos="993"/>
          <w:tab w:val="left" w:pos="1062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 w:rsidRPr="007A3131">
        <w:rPr>
          <w:sz w:val="28"/>
          <w:szCs w:val="28"/>
        </w:rPr>
        <w:t>- отказать гражданскому служащему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  <w:r w:rsidR="0063352B" w:rsidRPr="007A3131">
        <w:rPr>
          <w:sz w:val="28"/>
          <w:szCs w:val="28"/>
        </w:rPr>
        <w:t xml:space="preserve"> </w:t>
      </w:r>
    </w:p>
    <w:p w:rsidR="00F52206" w:rsidRPr="007A3131" w:rsidRDefault="00F52206" w:rsidP="001C3E64">
      <w:pPr>
        <w:pStyle w:val="2"/>
        <w:shd w:val="clear" w:color="auto" w:fill="auto"/>
        <w:tabs>
          <w:tab w:val="left" w:pos="993"/>
          <w:tab w:val="left" w:pos="1062"/>
        </w:tabs>
        <w:spacing w:before="0" w:after="0" w:line="240" w:lineRule="auto"/>
        <w:ind w:right="-1" w:firstLine="709"/>
        <w:jc w:val="both"/>
        <w:rPr>
          <w:color w:val="FF0000"/>
          <w:sz w:val="28"/>
          <w:szCs w:val="28"/>
        </w:rPr>
      </w:pPr>
    </w:p>
    <w:p w:rsidR="008853A5" w:rsidRPr="007A3131" w:rsidRDefault="008853A5" w:rsidP="001C3E64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 w:rsidRPr="007A3131">
        <w:rPr>
          <w:sz w:val="28"/>
          <w:szCs w:val="28"/>
        </w:rPr>
        <w:t>11. Рассмотренное ходатайство, заключение к нему иные материалы, связанные с рассмотрением ходатайства (при их наличии), приобщаются к личному делу гражданского служащего.</w:t>
      </w:r>
    </w:p>
    <w:p w:rsidR="008853A5" w:rsidRPr="007A3131" w:rsidRDefault="008853A5" w:rsidP="00F50AB0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right="-1"/>
        <w:jc w:val="both"/>
        <w:rPr>
          <w:color w:val="FF0000"/>
          <w:sz w:val="28"/>
          <w:szCs w:val="28"/>
        </w:rPr>
      </w:pPr>
    </w:p>
    <w:p w:rsidR="008853A5" w:rsidRPr="007A3131" w:rsidRDefault="00F50AB0" w:rsidP="00F50AB0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left="0" w:right="-1" w:firstLine="709"/>
        <w:jc w:val="both"/>
        <w:rPr>
          <w:sz w:val="28"/>
          <w:szCs w:val="28"/>
        </w:rPr>
      </w:pPr>
      <w:r w:rsidRPr="007A3131">
        <w:rPr>
          <w:sz w:val="28"/>
          <w:szCs w:val="28"/>
        </w:rPr>
        <w:t>Отдел по вопросам противодействия коррупции Управления в течение 3 рабочих дней с момента принятия начальником Управления Судебного департамента в Чувашской Республике – Чувашии решения по результатам рассмотрения ходатайства уведомляет гражданского служащего о  решении, принятом начальником Управления Судебного департамента в Чувашской Республике – Чувашии.</w:t>
      </w:r>
    </w:p>
    <w:p w:rsidR="00F50AB0" w:rsidRPr="007A3131" w:rsidRDefault="00F50AB0" w:rsidP="00F50AB0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right="-1"/>
        <w:jc w:val="both"/>
        <w:rPr>
          <w:sz w:val="28"/>
          <w:szCs w:val="28"/>
        </w:rPr>
      </w:pPr>
    </w:p>
    <w:p w:rsidR="00F50AB0" w:rsidRPr="007A3131" w:rsidRDefault="00F50AB0" w:rsidP="00F50AB0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right="-1"/>
        <w:jc w:val="both"/>
        <w:rPr>
          <w:sz w:val="28"/>
          <w:szCs w:val="28"/>
        </w:rPr>
      </w:pPr>
    </w:p>
    <w:p w:rsidR="00F50AB0" w:rsidRPr="007A3131" w:rsidRDefault="00F50AB0" w:rsidP="00F50AB0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right="-1"/>
        <w:jc w:val="center"/>
        <w:rPr>
          <w:sz w:val="28"/>
          <w:szCs w:val="28"/>
        </w:rPr>
      </w:pPr>
      <w:r w:rsidRPr="007A3131">
        <w:rPr>
          <w:sz w:val="28"/>
          <w:szCs w:val="28"/>
        </w:rPr>
        <w:t>__________</w:t>
      </w:r>
    </w:p>
    <w:p w:rsidR="003A0E41" w:rsidRPr="007A3131" w:rsidRDefault="003A0E41" w:rsidP="0024583D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10BA" w:rsidRPr="007A3131" w:rsidRDefault="00BC10BA" w:rsidP="002458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C10BA" w:rsidRPr="007A3131" w:rsidSect="00F24641">
      <w:headerReference w:type="default" r:id="rId8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27F" w:rsidRDefault="00FD527F" w:rsidP="00F24641">
      <w:pPr>
        <w:spacing w:after="0" w:line="240" w:lineRule="auto"/>
      </w:pPr>
      <w:r>
        <w:separator/>
      </w:r>
    </w:p>
  </w:endnote>
  <w:endnote w:type="continuationSeparator" w:id="0">
    <w:p w:rsidR="00FD527F" w:rsidRDefault="00FD527F" w:rsidP="00F2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27F" w:rsidRDefault="00FD527F" w:rsidP="00F24641">
      <w:pPr>
        <w:spacing w:after="0" w:line="240" w:lineRule="auto"/>
      </w:pPr>
      <w:r>
        <w:separator/>
      </w:r>
    </w:p>
  </w:footnote>
  <w:footnote w:type="continuationSeparator" w:id="0">
    <w:p w:rsidR="00FD527F" w:rsidRDefault="00FD527F" w:rsidP="00F2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2827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24641" w:rsidRPr="00F24641" w:rsidRDefault="00F24641">
        <w:pPr>
          <w:pStyle w:val="a6"/>
          <w:jc w:val="center"/>
          <w:rPr>
            <w:rFonts w:ascii="Times New Roman" w:hAnsi="Times New Roman" w:cs="Times New Roman"/>
          </w:rPr>
        </w:pPr>
        <w:r w:rsidRPr="00F24641">
          <w:rPr>
            <w:rFonts w:ascii="Times New Roman" w:hAnsi="Times New Roman" w:cs="Times New Roman"/>
          </w:rPr>
          <w:fldChar w:fldCharType="begin"/>
        </w:r>
        <w:r w:rsidRPr="00F24641">
          <w:rPr>
            <w:rFonts w:ascii="Times New Roman" w:hAnsi="Times New Roman" w:cs="Times New Roman"/>
          </w:rPr>
          <w:instrText>PAGE   \* MERGEFORMAT</w:instrText>
        </w:r>
        <w:r w:rsidRPr="00F24641">
          <w:rPr>
            <w:rFonts w:ascii="Times New Roman" w:hAnsi="Times New Roman" w:cs="Times New Roman"/>
          </w:rPr>
          <w:fldChar w:fldCharType="separate"/>
        </w:r>
        <w:r w:rsidR="008101B8">
          <w:rPr>
            <w:rFonts w:ascii="Times New Roman" w:hAnsi="Times New Roman" w:cs="Times New Roman"/>
            <w:noProof/>
          </w:rPr>
          <w:t>3</w:t>
        </w:r>
        <w:r w:rsidRPr="00F24641">
          <w:rPr>
            <w:rFonts w:ascii="Times New Roman" w:hAnsi="Times New Roman" w:cs="Times New Roman"/>
          </w:rPr>
          <w:fldChar w:fldCharType="end"/>
        </w:r>
      </w:p>
    </w:sdtContent>
  </w:sdt>
  <w:p w:rsidR="00F24641" w:rsidRDefault="00F2464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27D4D"/>
    <w:multiLevelType w:val="hybridMultilevel"/>
    <w:tmpl w:val="35D48004"/>
    <w:lvl w:ilvl="0" w:tplc="2408A2DA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E82F43"/>
    <w:multiLevelType w:val="multilevel"/>
    <w:tmpl w:val="8E2CC5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514FD8"/>
    <w:multiLevelType w:val="multilevel"/>
    <w:tmpl w:val="91226B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565229"/>
    <w:multiLevelType w:val="multilevel"/>
    <w:tmpl w:val="505E9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62"/>
    <w:rsid w:val="0004751D"/>
    <w:rsid w:val="0008784A"/>
    <w:rsid w:val="000B69DE"/>
    <w:rsid w:val="00137563"/>
    <w:rsid w:val="00164859"/>
    <w:rsid w:val="00164980"/>
    <w:rsid w:val="00170EFD"/>
    <w:rsid w:val="001C3E64"/>
    <w:rsid w:val="001C64AB"/>
    <w:rsid w:val="001E782C"/>
    <w:rsid w:val="002043BA"/>
    <w:rsid w:val="0024583D"/>
    <w:rsid w:val="00272F3E"/>
    <w:rsid w:val="002730CF"/>
    <w:rsid w:val="002A4257"/>
    <w:rsid w:val="002B2636"/>
    <w:rsid w:val="002C1095"/>
    <w:rsid w:val="003237DF"/>
    <w:rsid w:val="00331F93"/>
    <w:rsid w:val="00355C3D"/>
    <w:rsid w:val="0036706B"/>
    <w:rsid w:val="00372484"/>
    <w:rsid w:val="003A0332"/>
    <w:rsid w:val="003A0E41"/>
    <w:rsid w:val="003A40F6"/>
    <w:rsid w:val="003D4127"/>
    <w:rsid w:val="003F28E3"/>
    <w:rsid w:val="00484E62"/>
    <w:rsid w:val="0049471D"/>
    <w:rsid w:val="004C361A"/>
    <w:rsid w:val="004E5D8A"/>
    <w:rsid w:val="005163B9"/>
    <w:rsid w:val="0057292E"/>
    <w:rsid w:val="0059005F"/>
    <w:rsid w:val="005A63D4"/>
    <w:rsid w:val="005D4205"/>
    <w:rsid w:val="0063352B"/>
    <w:rsid w:val="006B294E"/>
    <w:rsid w:val="006F4966"/>
    <w:rsid w:val="00743412"/>
    <w:rsid w:val="00745B8F"/>
    <w:rsid w:val="007A3131"/>
    <w:rsid w:val="007C3F3E"/>
    <w:rsid w:val="007E07AC"/>
    <w:rsid w:val="00805BE3"/>
    <w:rsid w:val="0080652E"/>
    <w:rsid w:val="008101B8"/>
    <w:rsid w:val="008448D7"/>
    <w:rsid w:val="0084559F"/>
    <w:rsid w:val="00854876"/>
    <w:rsid w:val="008727A0"/>
    <w:rsid w:val="008853A5"/>
    <w:rsid w:val="00885A15"/>
    <w:rsid w:val="008C1DD1"/>
    <w:rsid w:val="00900115"/>
    <w:rsid w:val="00985287"/>
    <w:rsid w:val="009E6D86"/>
    <w:rsid w:val="00A22165"/>
    <w:rsid w:val="00A645ED"/>
    <w:rsid w:val="00A843EF"/>
    <w:rsid w:val="00A902A0"/>
    <w:rsid w:val="00AC60FE"/>
    <w:rsid w:val="00B62EB5"/>
    <w:rsid w:val="00B92B1E"/>
    <w:rsid w:val="00BC10BA"/>
    <w:rsid w:val="00BC5FA6"/>
    <w:rsid w:val="00BE026C"/>
    <w:rsid w:val="00C75B29"/>
    <w:rsid w:val="00C937F5"/>
    <w:rsid w:val="00CC74B0"/>
    <w:rsid w:val="00D338F5"/>
    <w:rsid w:val="00D9002E"/>
    <w:rsid w:val="00E07D14"/>
    <w:rsid w:val="00E238A5"/>
    <w:rsid w:val="00E33FED"/>
    <w:rsid w:val="00E43A80"/>
    <w:rsid w:val="00F14545"/>
    <w:rsid w:val="00F24641"/>
    <w:rsid w:val="00F30EE9"/>
    <w:rsid w:val="00F350D1"/>
    <w:rsid w:val="00F50AB0"/>
    <w:rsid w:val="00F52206"/>
    <w:rsid w:val="00F67B09"/>
    <w:rsid w:val="00FA766A"/>
    <w:rsid w:val="00FD527F"/>
    <w:rsid w:val="00FE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E7D6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E7D6A"/>
    <w:pPr>
      <w:widowControl w:val="0"/>
      <w:shd w:val="clear" w:color="auto" w:fill="FFFFFF"/>
      <w:spacing w:before="132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3">
    <w:name w:val="Основной текст_"/>
    <w:basedOn w:val="a0"/>
    <w:link w:val="2"/>
    <w:rsid w:val="00FE7D6A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3pt">
    <w:name w:val="Основной текст + Интервал 3 pt"/>
    <w:basedOn w:val="a3"/>
    <w:rsid w:val="00FE7D6A"/>
    <w:rPr>
      <w:rFonts w:ascii="Times New Roman" w:eastAsia="Times New Roman" w:hAnsi="Times New Roman" w:cs="Times New Roman"/>
      <w:color w:val="000000"/>
      <w:spacing w:val="66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FE7D6A"/>
    <w:pPr>
      <w:widowControl w:val="0"/>
      <w:shd w:val="clear" w:color="auto" w:fill="FFFFFF"/>
      <w:spacing w:before="420" w:after="240" w:line="0" w:lineRule="atLeast"/>
    </w:pPr>
    <w:rPr>
      <w:rFonts w:ascii="Times New Roman" w:eastAsia="Times New Roman" w:hAnsi="Times New Roman" w:cs="Times New Roman"/>
      <w:spacing w:val="1"/>
    </w:rPr>
  </w:style>
  <w:style w:type="paragraph" w:styleId="a4">
    <w:name w:val="List Paragraph"/>
    <w:basedOn w:val="a"/>
    <w:uiPriority w:val="34"/>
    <w:qFormat/>
    <w:rsid w:val="0084559F"/>
    <w:pPr>
      <w:ind w:left="720"/>
      <w:contextualSpacing/>
    </w:pPr>
  </w:style>
  <w:style w:type="character" w:customStyle="1" w:styleId="33pt">
    <w:name w:val="Основной текст (3) + Интервал 3 pt"/>
    <w:basedOn w:val="3"/>
    <w:rsid w:val="003A0E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5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4E5D8A"/>
    <w:rPr>
      <w:rFonts w:ascii="Times New Roman" w:eastAsia="Times New Roman" w:hAnsi="Times New Roman" w:cs="Times New Roman"/>
      <w:b/>
      <w:bCs/>
      <w:spacing w:val="-2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E5D8A"/>
    <w:pPr>
      <w:widowControl w:val="0"/>
      <w:shd w:val="clear" w:color="auto" w:fill="FFFFFF"/>
      <w:spacing w:before="60" w:after="660" w:line="0" w:lineRule="atLeast"/>
      <w:jc w:val="right"/>
    </w:pPr>
    <w:rPr>
      <w:rFonts w:ascii="Times New Roman" w:eastAsia="Times New Roman" w:hAnsi="Times New Roman" w:cs="Times New Roman"/>
      <w:b/>
      <w:bCs/>
      <w:spacing w:val="-2"/>
      <w:sz w:val="18"/>
      <w:szCs w:val="18"/>
    </w:rPr>
  </w:style>
  <w:style w:type="character" w:customStyle="1" w:styleId="1">
    <w:name w:val="Заголовок №1_"/>
    <w:basedOn w:val="a0"/>
    <w:link w:val="10"/>
    <w:rsid w:val="004E5D8A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4E5D8A"/>
    <w:pPr>
      <w:widowControl w:val="0"/>
      <w:shd w:val="clear" w:color="auto" w:fill="FFFFFF"/>
      <w:spacing w:before="180" w:after="60" w:line="0" w:lineRule="atLeast"/>
      <w:ind w:firstLine="420"/>
      <w:jc w:val="both"/>
      <w:outlineLvl w:val="0"/>
    </w:pPr>
    <w:rPr>
      <w:rFonts w:ascii="Times New Roman" w:eastAsia="Times New Roman" w:hAnsi="Times New Roman" w:cs="Times New Roman"/>
      <w:spacing w:val="1"/>
    </w:rPr>
  </w:style>
  <w:style w:type="character" w:customStyle="1" w:styleId="6">
    <w:name w:val="Основной текст (6)_"/>
    <w:basedOn w:val="a0"/>
    <w:link w:val="60"/>
    <w:rsid w:val="0080652E"/>
    <w:rPr>
      <w:rFonts w:ascii="Times New Roman" w:eastAsia="Times New Roman" w:hAnsi="Times New Roman" w:cs="Times New Roman"/>
      <w:b/>
      <w:bCs/>
      <w:sz w:val="11"/>
      <w:szCs w:val="11"/>
      <w:shd w:val="clear" w:color="auto" w:fill="FFFFFF"/>
    </w:rPr>
  </w:style>
  <w:style w:type="character" w:customStyle="1" w:styleId="610pt">
    <w:name w:val="Основной текст (6) + 10 pt;Не полужирный"/>
    <w:basedOn w:val="6"/>
    <w:rsid w:val="008065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0652E"/>
    <w:pPr>
      <w:widowControl w:val="0"/>
      <w:shd w:val="clear" w:color="auto" w:fill="FFFFFF"/>
      <w:spacing w:before="900" w:after="60" w:line="0" w:lineRule="atLeast"/>
    </w:pPr>
    <w:rPr>
      <w:rFonts w:ascii="Times New Roman" w:eastAsia="Times New Roman" w:hAnsi="Times New Roman" w:cs="Times New Roman"/>
      <w:b/>
      <w:bCs/>
      <w:sz w:val="11"/>
      <w:szCs w:val="11"/>
    </w:rPr>
  </w:style>
  <w:style w:type="table" w:styleId="a5">
    <w:name w:val="Table Grid"/>
    <w:basedOn w:val="a1"/>
    <w:uiPriority w:val="59"/>
    <w:rsid w:val="00D33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24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4641"/>
  </w:style>
  <w:style w:type="paragraph" w:styleId="a8">
    <w:name w:val="footer"/>
    <w:basedOn w:val="a"/>
    <w:link w:val="a9"/>
    <w:uiPriority w:val="99"/>
    <w:unhideWhenUsed/>
    <w:rsid w:val="00F24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46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E7D6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E7D6A"/>
    <w:pPr>
      <w:widowControl w:val="0"/>
      <w:shd w:val="clear" w:color="auto" w:fill="FFFFFF"/>
      <w:spacing w:before="132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3">
    <w:name w:val="Основной текст_"/>
    <w:basedOn w:val="a0"/>
    <w:link w:val="2"/>
    <w:rsid w:val="00FE7D6A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3pt">
    <w:name w:val="Основной текст + Интервал 3 pt"/>
    <w:basedOn w:val="a3"/>
    <w:rsid w:val="00FE7D6A"/>
    <w:rPr>
      <w:rFonts w:ascii="Times New Roman" w:eastAsia="Times New Roman" w:hAnsi="Times New Roman" w:cs="Times New Roman"/>
      <w:color w:val="000000"/>
      <w:spacing w:val="66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FE7D6A"/>
    <w:pPr>
      <w:widowControl w:val="0"/>
      <w:shd w:val="clear" w:color="auto" w:fill="FFFFFF"/>
      <w:spacing w:before="420" w:after="240" w:line="0" w:lineRule="atLeast"/>
    </w:pPr>
    <w:rPr>
      <w:rFonts w:ascii="Times New Roman" w:eastAsia="Times New Roman" w:hAnsi="Times New Roman" w:cs="Times New Roman"/>
      <w:spacing w:val="1"/>
    </w:rPr>
  </w:style>
  <w:style w:type="paragraph" w:styleId="a4">
    <w:name w:val="List Paragraph"/>
    <w:basedOn w:val="a"/>
    <w:uiPriority w:val="34"/>
    <w:qFormat/>
    <w:rsid w:val="0084559F"/>
    <w:pPr>
      <w:ind w:left="720"/>
      <w:contextualSpacing/>
    </w:pPr>
  </w:style>
  <w:style w:type="character" w:customStyle="1" w:styleId="33pt">
    <w:name w:val="Основной текст (3) + Интервал 3 pt"/>
    <w:basedOn w:val="3"/>
    <w:rsid w:val="003A0E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5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4E5D8A"/>
    <w:rPr>
      <w:rFonts w:ascii="Times New Roman" w:eastAsia="Times New Roman" w:hAnsi="Times New Roman" w:cs="Times New Roman"/>
      <w:b/>
      <w:bCs/>
      <w:spacing w:val="-2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E5D8A"/>
    <w:pPr>
      <w:widowControl w:val="0"/>
      <w:shd w:val="clear" w:color="auto" w:fill="FFFFFF"/>
      <w:spacing w:before="60" w:after="660" w:line="0" w:lineRule="atLeast"/>
      <w:jc w:val="right"/>
    </w:pPr>
    <w:rPr>
      <w:rFonts w:ascii="Times New Roman" w:eastAsia="Times New Roman" w:hAnsi="Times New Roman" w:cs="Times New Roman"/>
      <w:b/>
      <w:bCs/>
      <w:spacing w:val="-2"/>
      <w:sz w:val="18"/>
      <w:szCs w:val="18"/>
    </w:rPr>
  </w:style>
  <w:style w:type="character" w:customStyle="1" w:styleId="1">
    <w:name w:val="Заголовок №1_"/>
    <w:basedOn w:val="a0"/>
    <w:link w:val="10"/>
    <w:rsid w:val="004E5D8A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4E5D8A"/>
    <w:pPr>
      <w:widowControl w:val="0"/>
      <w:shd w:val="clear" w:color="auto" w:fill="FFFFFF"/>
      <w:spacing w:before="180" w:after="60" w:line="0" w:lineRule="atLeast"/>
      <w:ind w:firstLine="420"/>
      <w:jc w:val="both"/>
      <w:outlineLvl w:val="0"/>
    </w:pPr>
    <w:rPr>
      <w:rFonts w:ascii="Times New Roman" w:eastAsia="Times New Roman" w:hAnsi="Times New Roman" w:cs="Times New Roman"/>
      <w:spacing w:val="1"/>
    </w:rPr>
  </w:style>
  <w:style w:type="character" w:customStyle="1" w:styleId="6">
    <w:name w:val="Основной текст (6)_"/>
    <w:basedOn w:val="a0"/>
    <w:link w:val="60"/>
    <w:rsid w:val="0080652E"/>
    <w:rPr>
      <w:rFonts w:ascii="Times New Roman" w:eastAsia="Times New Roman" w:hAnsi="Times New Roman" w:cs="Times New Roman"/>
      <w:b/>
      <w:bCs/>
      <w:sz w:val="11"/>
      <w:szCs w:val="11"/>
      <w:shd w:val="clear" w:color="auto" w:fill="FFFFFF"/>
    </w:rPr>
  </w:style>
  <w:style w:type="character" w:customStyle="1" w:styleId="610pt">
    <w:name w:val="Основной текст (6) + 10 pt;Не полужирный"/>
    <w:basedOn w:val="6"/>
    <w:rsid w:val="008065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0652E"/>
    <w:pPr>
      <w:widowControl w:val="0"/>
      <w:shd w:val="clear" w:color="auto" w:fill="FFFFFF"/>
      <w:spacing w:before="900" w:after="60" w:line="0" w:lineRule="atLeast"/>
    </w:pPr>
    <w:rPr>
      <w:rFonts w:ascii="Times New Roman" w:eastAsia="Times New Roman" w:hAnsi="Times New Roman" w:cs="Times New Roman"/>
      <w:b/>
      <w:bCs/>
      <w:sz w:val="11"/>
      <w:szCs w:val="11"/>
    </w:rPr>
  </w:style>
  <w:style w:type="table" w:styleId="a5">
    <w:name w:val="Table Grid"/>
    <w:basedOn w:val="a1"/>
    <w:uiPriority w:val="59"/>
    <w:rsid w:val="00D33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24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4641"/>
  </w:style>
  <w:style w:type="paragraph" w:styleId="a8">
    <w:name w:val="footer"/>
    <w:basedOn w:val="a"/>
    <w:link w:val="a9"/>
    <w:uiPriority w:val="99"/>
    <w:unhideWhenUsed/>
    <w:rsid w:val="00F24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4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IllarionovaOV</dc:creator>
  <cp:lastModifiedBy>User</cp:lastModifiedBy>
  <cp:revision>3</cp:revision>
  <dcterms:created xsi:type="dcterms:W3CDTF">2019-10-01T08:00:00Z</dcterms:created>
  <dcterms:modified xsi:type="dcterms:W3CDTF">2024-12-06T12:56:00Z</dcterms:modified>
</cp:coreProperties>
</file>