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8" w:rsidRPr="000719C7" w:rsidRDefault="006256BA" w:rsidP="006256BA">
      <w:pPr>
        <w:spacing w:after="0" w:line="240" w:lineRule="auto"/>
        <w:ind w:left="46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256BA" w:rsidRPr="000719C7" w:rsidRDefault="00FD6D68" w:rsidP="006256BA">
      <w:pPr>
        <w:spacing w:after="0" w:line="240" w:lineRule="auto"/>
        <w:ind w:left="46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Управления </w:t>
      </w:r>
    </w:p>
    <w:p w:rsidR="006256BA" w:rsidRPr="000719C7" w:rsidRDefault="00FD6D68" w:rsidP="006256BA">
      <w:pPr>
        <w:spacing w:after="0" w:line="240" w:lineRule="auto"/>
        <w:ind w:left="46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департамента </w:t>
      </w:r>
    </w:p>
    <w:p w:rsidR="00FD6D68" w:rsidRPr="000719C7" w:rsidRDefault="006256BA" w:rsidP="006256BA">
      <w:pPr>
        <w:spacing w:after="0" w:line="240" w:lineRule="auto"/>
        <w:ind w:left="46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Чувашской Республике – 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Чувашии</w:t>
      </w:r>
    </w:p>
    <w:p w:rsidR="00FD6D68" w:rsidRPr="0018402E" w:rsidRDefault="0018402E" w:rsidP="006256BA">
      <w:pPr>
        <w:spacing w:after="0" w:line="240" w:lineRule="auto"/>
        <w:ind w:left="46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84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24 » марта</w:t>
      </w:r>
      <w:r w:rsidRPr="0018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  </w:t>
      </w:r>
      <w:r w:rsidRPr="00184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43</w:t>
      </w:r>
    </w:p>
    <w:p w:rsidR="00FD6D68" w:rsidRPr="000719C7" w:rsidRDefault="00FD6D68" w:rsidP="00FD6D68">
      <w:pPr>
        <w:spacing w:after="0" w:line="240" w:lineRule="atLeast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D68" w:rsidRPr="000719C7" w:rsidRDefault="00FD6D68" w:rsidP="00FD6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BA" w:rsidRPr="000719C7" w:rsidRDefault="006256BA" w:rsidP="00FD6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0719C7" w:rsidRDefault="00FD6D68" w:rsidP="0007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D68" w:rsidRPr="0038427A" w:rsidRDefault="00FD6D68" w:rsidP="00071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D6D68" w:rsidRPr="0038427A" w:rsidRDefault="00FD6D68" w:rsidP="00071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отделе по вопросам противодействия коррупции </w:t>
      </w:r>
    </w:p>
    <w:p w:rsidR="00FD6D68" w:rsidRPr="0038427A" w:rsidRDefault="00FD6D68" w:rsidP="0007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Судебного департамента в Чувашской Республике - Чувашии</w:t>
      </w:r>
    </w:p>
    <w:p w:rsidR="00FD6D68" w:rsidRPr="0038427A" w:rsidRDefault="00FD6D68" w:rsidP="00FD6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256BA" w:rsidRPr="000719C7" w:rsidRDefault="006256BA" w:rsidP="00FD6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0719C7" w:rsidRDefault="001C3E50" w:rsidP="001C3E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="00FD6D68"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C3E50" w:rsidRPr="000719C7" w:rsidRDefault="001C3E50" w:rsidP="001C3E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80EAA" w:rsidRPr="000719C7" w:rsidRDefault="00A80EAA" w:rsidP="00A80EA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Настоящим положением определяются правовое положение, основные задачи и функции отдела по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 противодействия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 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Отдел)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Судебного департамента в Чувашской Республике – Чувашии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Управление).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68" w:rsidRPr="000719C7" w:rsidRDefault="00A80EAA" w:rsidP="00935AA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является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Управления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который возлагаются функции по противодействию коррупции в Управлении, районных (городском) судах Чувашской Республики</w:t>
      </w:r>
      <w:r w:rsidR="000719C7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Чувашии 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суд</w:t>
      </w:r>
      <w:r w:rsidR="00833B64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072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обеспечению деятельности органов судейского сообщества (Совета судей и Квалификационной коллегии судей Чува</w:t>
      </w:r>
      <w:r w:rsidR="00AF063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шской Республики).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68" w:rsidRPr="000719C7" w:rsidRDefault="001E61E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 в своей деятельности  руководствуется </w:t>
      </w:r>
      <w:hyperlink r:id="rId9" w:history="1">
        <w:r w:rsidR="00FD6D68" w:rsidRPr="00071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 </w:t>
      </w:r>
      <w:hyperlink r:id="rId10" w:history="1">
        <w:r w:rsidR="00FD6D68" w:rsidRPr="00071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января 1998 г. № 7-ФЗ "О Судебном департаменте при Верховном Суде Российской Федерации", Федеральным </w:t>
      </w:r>
      <w:hyperlink r:id="rId11" w:history="1">
        <w:r w:rsidR="00FD6D68" w:rsidRPr="00071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   № 273-ФЗ "О противодействии коррупции", Федеральным </w:t>
      </w:r>
      <w:hyperlink r:id="rId12" w:history="1">
        <w:r w:rsidR="00FD6D68" w:rsidRPr="00071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2004 г. № 79-ФЗ "О государственной гражданской служб</w:t>
      </w:r>
      <w:r w:rsidR="00A80EAA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Российской Федерации", иными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</w:t>
      </w:r>
      <w:r w:rsidR="00725D2A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конституционными</w:t>
      </w:r>
      <w:r w:rsidR="00833B64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</w:t>
      </w:r>
      <w:r w:rsidR="00833B64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законами,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указами и распоряжениями Президента Российской Федерации,</w:t>
      </w:r>
      <w:r w:rsidR="00A80EAA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и распоряжениями Правительства Российской Федерации</w:t>
      </w:r>
      <w:r w:rsidR="00DF23CF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решениями Совета при Президенте Российской Федерации по противодействию коррупции и его президиума, принятыми в пределах их </w:t>
      </w:r>
      <w:r w:rsidR="00DF23CF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компетенции,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и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Судебного департамента и иными нормативными правовыми актами,</w:t>
      </w:r>
      <w:r w:rsidR="00DF23CF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CF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регламентирующими деятельность органов судебной системы,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настоящим П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FD6D68" w:rsidRPr="000719C7" w:rsidRDefault="001E61E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FD6D6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осуществляет свою деятельность под общим руководством начальника Управления.</w:t>
      </w:r>
    </w:p>
    <w:p w:rsidR="00FD6D68" w:rsidRPr="000719C7" w:rsidRDefault="00FD6D68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AF063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Структура, штатная численность федеральных государственных гражданских служащих Отдела, Положение об Отделе, должностные регламенты федеральных государственных гражданских служащих, замещающих должности государственной гражданской службы в Отделе, </w:t>
      </w:r>
      <w:r w:rsidR="00725D2A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</w:t>
      </w:r>
      <w:r w:rsidR="00AF063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Управления.</w:t>
      </w:r>
    </w:p>
    <w:p w:rsidR="003F24BB" w:rsidRPr="000719C7" w:rsidRDefault="00AF0638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3F24B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</w:t>
      </w:r>
      <w:r w:rsidR="003F24B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 Отделом осущест</w:t>
      </w:r>
      <w:r w:rsidR="00833B64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4B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начальник Отдела, который назначается на должность начальником Управления по согласованию с Судебным департаментом при Верховном Суде Российской Федерации (далее – Судебный департамент). </w:t>
      </w:r>
    </w:p>
    <w:p w:rsidR="00836F1D" w:rsidRPr="000719C7" w:rsidRDefault="00836F1D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0719C7" w:rsidRDefault="00833B64" w:rsidP="00935AAE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З</w:t>
      </w:r>
      <w:r w:rsidR="00FD6D68" w:rsidRPr="0007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адачи Отдела </w:t>
      </w:r>
      <w:bookmarkStart w:id="1" w:name="Par26"/>
      <w:bookmarkEnd w:id="1"/>
    </w:p>
    <w:p w:rsidR="00836F1D" w:rsidRPr="000719C7" w:rsidRDefault="00836F1D" w:rsidP="00935AAE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0719C7" w:rsidRDefault="00FD6D68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Отдела являются:</w:t>
      </w:r>
    </w:p>
    <w:p w:rsidR="00FD6D68" w:rsidRPr="000719C7" w:rsidRDefault="00FD6D68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Формирование у федеральных государственных гражданских служащих Управления</w:t>
      </w:r>
      <w:r w:rsidR="003F24B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районных 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(городского) 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</w:t>
      </w:r>
      <w:r w:rsidR="00AF0638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Республики</w:t>
      </w:r>
      <w:r w:rsidR="000719C7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Чувашии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гражданские служащие) </w:t>
      </w: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нетерпим</w:t>
      </w:r>
      <w:r w:rsidR="0002257B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 коррупционному поведению.</w:t>
      </w:r>
    </w:p>
    <w:p w:rsidR="00FD6D68" w:rsidRPr="0095697A" w:rsidRDefault="00FD6D68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4B4B39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2E1F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коррупционных </w:t>
      </w:r>
      <w:r w:rsidR="0037100D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DC" w:rsidRPr="00071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9B4BDC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="00C12E1F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DC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удах.</w:t>
      </w:r>
    </w:p>
    <w:p w:rsidR="00FD6D68" w:rsidRPr="0095697A" w:rsidRDefault="00CF18E9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принятие мер, направленных на обеспечение соблюдения </w:t>
      </w:r>
      <w:r w:rsidR="004D44F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государственными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</w:t>
      </w:r>
      <w:r w:rsidR="004D44F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 судов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запретов, ограничений и требований, установленных в 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противодействия коррупции.</w:t>
      </w:r>
    </w:p>
    <w:p w:rsidR="00FD6D68" w:rsidRPr="0095697A" w:rsidRDefault="00FD6D68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контроля:</w:t>
      </w:r>
    </w:p>
    <w:p w:rsidR="00FD6D68" w:rsidRPr="0095697A" w:rsidRDefault="004D44F9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государственными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служащими Управления и судов запретов, ограничений и требований, установленных в целях противодействия коррупции;</w:t>
      </w:r>
    </w:p>
    <w:p w:rsidR="00FD6D68" w:rsidRPr="0095697A" w:rsidRDefault="004D44F9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законодательства Российской Федерации о противодействии коррупции в Управлении и судах, а также за реализацией в них мер по профилакти</w:t>
      </w:r>
      <w:r w:rsidR="00B7141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коррупционных правонарушений.</w:t>
      </w:r>
    </w:p>
    <w:p w:rsidR="00836F1D" w:rsidRPr="0095697A" w:rsidRDefault="003976D1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37100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2E1F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деятельности 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судей и Квалификационной коллегии судей </w:t>
      </w:r>
      <w:r w:rsidR="0037100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6D1" w:rsidRPr="0095697A" w:rsidRDefault="004D44F9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="000719C7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контрольно-</w:t>
      </w:r>
      <w:r w:rsidR="003976D1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ревизионных </w:t>
      </w:r>
      <w:r w:rsidR="0037100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проверочных мероприятий.</w:t>
      </w:r>
    </w:p>
    <w:p w:rsidR="004D44F9" w:rsidRPr="0095697A" w:rsidRDefault="004D44F9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E50" w:rsidRPr="0095697A" w:rsidRDefault="00FD6D68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C3E50" w:rsidRPr="00956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</w:t>
      </w:r>
      <w:r w:rsidRPr="00956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ункции Отдела</w:t>
      </w:r>
    </w:p>
    <w:p w:rsidR="00836F1D" w:rsidRPr="0095697A" w:rsidRDefault="001C3E50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68" w:rsidRPr="0095697A" w:rsidRDefault="00FD6D68" w:rsidP="00935AAE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осуществляет следующие основные функции:</w:t>
      </w:r>
    </w:p>
    <w:p w:rsidR="00FD6D68" w:rsidRPr="0095697A" w:rsidRDefault="004B4B39" w:rsidP="00935AA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B7141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гражданскими</w:t>
      </w:r>
      <w:r w:rsidR="00B7141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Управления </w:t>
      </w:r>
      <w:r w:rsidR="0040537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ограничений,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запретов и требований,  установленных в 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противодействия коррупции.</w:t>
      </w:r>
    </w:p>
    <w:p w:rsidR="00405374" w:rsidRPr="0095697A" w:rsidRDefault="00405374" w:rsidP="00405374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Принимает меры по выявлению и устранению причин и условий, способствующих возникновению конфликта интересов на государственной службе.</w:t>
      </w:r>
    </w:p>
    <w:p w:rsidR="00694E02" w:rsidRPr="0095697A" w:rsidRDefault="00405374" w:rsidP="002665E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="00B7141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деятельность</w:t>
      </w:r>
      <w:r w:rsidR="002665EE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E02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комиссии по соблюдению требований к служебному поведению федеральных государственных гражданских служащих и уре</w:t>
      </w:r>
      <w:r w:rsidR="002665EE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интересов.</w:t>
      </w:r>
    </w:p>
    <w:p w:rsidR="002665EE" w:rsidRPr="0095697A" w:rsidRDefault="002665EE" w:rsidP="002665E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Оказывает гражданским служащим Управления и судов консультативную помощь по вопросам, связанным с применением законодательства Российской Федерации о противодействия коррупции, а также с подготовкой сообщений о фактах коррупции.</w:t>
      </w:r>
    </w:p>
    <w:p w:rsidR="00FD6D68" w:rsidRPr="0095697A" w:rsidRDefault="002665EE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прав и интересов федерального государственного гражданского служащего, сообщившего о ставше</w:t>
      </w:r>
      <w:r w:rsidR="0002257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м ему известном факте коррупции.</w:t>
      </w:r>
    </w:p>
    <w:p w:rsidR="002665EE" w:rsidRPr="0095697A" w:rsidRDefault="002665EE" w:rsidP="002665E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Обеспечивает реализацию гражданскими служащими Управления и судов обязанности по уведомлению  представителя нанимателя, органов прокуратуры  Российской Федерации и иных федеральных государственных органов обо всех 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обращения к ним каких-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 в целях склонения их к совершению коррупционных правонарушений.</w:t>
      </w:r>
    </w:p>
    <w:p w:rsidR="00FD6D68" w:rsidRPr="0095697A" w:rsidRDefault="00574A7D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4A7E63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7E63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проверки:</w:t>
      </w:r>
    </w:p>
    <w:p w:rsidR="00342985" w:rsidRPr="0095697A" w:rsidRDefault="00FD6D68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574A7D" w:rsidRPr="00956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56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претендующими на замещение должностей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7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985" w:rsidRPr="0095697A" w:rsidRDefault="00FD6D68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A7D" w:rsidRPr="00956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56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достоверности и полноты сведений о доходах, расходах, об имуществе и обязательствах имуществ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енного характера, представленных лицами, замещающими в Управлении должности, осуществление полномочий по которым влечет за собой обязанность представлять такие сведения;</w:t>
      </w:r>
    </w:p>
    <w:p w:rsidR="00FD6D68" w:rsidRPr="0095697A" w:rsidRDefault="00FD6D68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гражданскими служащими Управления и судов запретов, ограничений и требований, установленных в целях противодействия коррупции;</w:t>
      </w:r>
    </w:p>
    <w:p w:rsidR="00FD6D68" w:rsidRPr="0095697A" w:rsidRDefault="00574A7D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гражданами, замещавшими должности 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государственной гражданской службы,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при заключений ими после увольнения с федеральной государственной гражданской службы трудового договора и (или) гражданско-правового договора в случаях, предус</w:t>
      </w:r>
      <w:r w:rsidR="0034298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федеральными законами.</w:t>
      </w:r>
    </w:p>
    <w:p w:rsidR="0080521F" w:rsidRPr="0095697A" w:rsidRDefault="00574A7D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80521F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Подготавливает в пределах своей компетенции проекты нормативных правовых актов по вопросам противодействия коррупции.</w:t>
      </w:r>
    </w:p>
    <w:p w:rsidR="00FD6D68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 сведения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6D68" w:rsidRPr="0095697A" w:rsidRDefault="00FD6D68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службы в Управлении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D68" w:rsidRPr="0095697A" w:rsidRDefault="00FD6D68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доходах, расходах, об имуществе и обязательствах имущественного характера, представленных гражданскими служащими Управления в соответствии с законодательством Российской Федерации;</w:t>
      </w:r>
    </w:p>
    <w:p w:rsidR="00FD6D68" w:rsidRPr="0095697A" w:rsidRDefault="00DD368F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 гражданскими служащими Управления и судов запретов, ограничений и требований, установленных в целях противодействия коррупции;</w:t>
      </w:r>
    </w:p>
    <w:p w:rsidR="00FD6D68" w:rsidRPr="0095697A" w:rsidRDefault="00DD368F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гражданами, замещавшими должности федеральной государственной гражданской службы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ограничений при заключении ими после увольнения с федеральной государственной гражданской службы трудового договора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гражданско-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договора в случаях, предус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федеральными законами.</w:t>
      </w:r>
    </w:p>
    <w:p w:rsidR="00FD6D68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в обеспечении размещения сведений о д</w:t>
      </w:r>
      <w:r w:rsidR="000E2A4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оходах, расходах, об имуществе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обязательствах имущественного характера федеральных госуд</w:t>
      </w:r>
      <w:r w:rsidR="000E2A4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арственных гражданских служащих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Управления, их супруг (супругов) и несовершеннолетних детей на официальном сайте Управления 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«Интернет», а также в обеспечении  предоставления этих сведений общероссийским средствам массов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информации для опубликования.</w:t>
      </w:r>
    </w:p>
    <w:p w:rsidR="0058593E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</w:t>
      </w:r>
      <w:r w:rsidR="00253684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 пределах своей компетенции антикоррупционное просвещение гражданских служащих Управления и судов.</w:t>
      </w:r>
    </w:p>
    <w:p w:rsidR="00337BFC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</w:t>
      </w:r>
      <w:r w:rsidR="00337BFC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информации и готовит предложения, направленные на реализацию мероприятий по предупреждению коррупции, пресечению и устранению причин и условий, способст</w:t>
      </w:r>
      <w:r w:rsidR="00D07517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7BFC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проявлению коррупции</w:t>
      </w:r>
      <w:r w:rsidR="00D07517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и судах.</w:t>
      </w:r>
    </w:p>
    <w:p w:rsidR="00B50475" w:rsidRPr="0095697A" w:rsidRDefault="0058593E" w:rsidP="0056070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3.13. </w:t>
      </w:r>
      <w:r w:rsidR="00D07517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на постоянной основе анализ организации работы по профилактике коррупционных правонарушений в части, касающейся </w:t>
      </w:r>
      <w:r w:rsidR="0056070B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B5047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служащими Управления и судов требований законодательства Российской Федерации о предотвращении и урегулировании конфликта интересов.</w:t>
      </w:r>
    </w:p>
    <w:p w:rsidR="00685169" w:rsidRPr="0095697A" w:rsidRDefault="00685169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8593E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функций в области противодействия коррупции в соответствии с законодательством Российской Федерации.</w:t>
      </w:r>
    </w:p>
    <w:p w:rsidR="00685169" w:rsidRPr="0095697A" w:rsidRDefault="00746563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8593E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93E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обеспечения деятельности Квалификационной коллегии судей и Совета судей Чувашской Республики:</w:t>
      </w:r>
    </w:p>
    <w:p w:rsidR="00685169" w:rsidRPr="0095697A" w:rsidRDefault="0058593E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обеспечивает подготовку и проведение конференций судей Чувашской Республики во взаимодействии со структурными подразделениями Управления;</w:t>
      </w:r>
    </w:p>
    <w:p w:rsidR="00685169" w:rsidRPr="0095697A" w:rsidRDefault="00746563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обеспечивает подготовку заседаний Квалификационной коллегии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судей и Совета судей Чувашской Республики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ведение протоколов заседаний и их подписание;</w:t>
      </w:r>
    </w:p>
    <w:p w:rsidR="00685169" w:rsidRPr="0095697A" w:rsidRDefault="00685169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изготовление проектов решений (постановлений) по рассматриваемым на заседаниях Квалификационной коллегии судей и Совета судей </w:t>
      </w:r>
      <w:r w:rsidR="00746563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Республики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вопросам, обеспечивает рассылку копий указанных решений заинтересованным лицам;</w:t>
      </w:r>
    </w:p>
    <w:p w:rsidR="00685169" w:rsidRPr="0095697A" w:rsidRDefault="00685169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организует составление отчетов о деятельности Квалификационной коллегии судей и Совета судей </w:t>
      </w:r>
      <w:r w:rsidR="00746563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Республики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169" w:rsidRPr="0095697A" w:rsidRDefault="00746563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ведение делопроизводства в Квалификационной коллегии 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 и Совета судей Чувашской Республики;</w:t>
      </w:r>
    </w:p>
    <w:p w:rsidR="00685169" w:rsidRPr="0095697A" w:rsidRDefault="00685169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установленном порядке организует подготовку иных мероприятий, проводимых Квалификационной коллегией и Советом судей Чувашской Республики;</w:t>
      </w:r>
    </w:p>
    <w:p w:rsidR="00685169" w:rsidRPr="0095697A" w:rsidRDefault="007264F7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по распоряжению председателя Квалификационной коллегии судей, председателя Совета судей, отнесенные к компетенции Квалификационной коллегии судей и Совета судей</w:t>
      </w:r>
      <w:r w:rsidR="00746563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Чувашской Республики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169" w:rsidRPr="0095697A" w:rsidRDefault="0058593E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3.16</w:t>
      </w:r>
      <w:r w:rsidR="00C06C9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обеспечения контрольно-ревизионной работы в Управлении и судах осуществляет в пределах своей компетенции последующий финансовый контроль </w:t>
      </w:r>
      <w:r w:rsidR="00C06C9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 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 по вопросам:</w:t>
      </w:r>
    </w:p>
    <w:p w:rsidR="00685169" w:rsidRPr="0095697A" w:rsidRDefault="00C06C9D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имущественных прав и интересов;</w:t>
      </w:r>
    </w:p>
    <w:p w:rsidR="00685169" w:rsidRPr="0095697A" w:rsidRDefault="00C06C9D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сохранности денежных средств и материальных ценностей, принятия мер по возмещению материального ущерба;</w:t>
      </w:r>
    </w:p>
    <w:p w:rsidR="00685169" w:rsidRPr="0095697A" w:rsidRDefault="00C06C9D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и обоснованного расходования средств федерального бюджета, других финансовых и материальных ресурсов;</w:t>
      </w:r>
    </w:p>
    <w:p w:rsidR="00685169" w:rsidRPr="0095697A" w:rsidRDefault="00C06C9D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совершенных финансово-хозяйственных операций, правильности документального оформления, достоверности их отражения в бухгалтерском учете и отчетности;</w:t>
      </w:r>
    </w:p>
    <w:p w:rsidR="00685169" w:rsidRPr="0095697A" w:rsidRDefault="00C06C9D" w:rsidP="0068516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516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закупок товаров, работ, услуг для нужд судов и Управления.</w:t>
      </w:r>
    </w:p>
    <w:p w:rsidR="00FD6D68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реализации своих функций Отдел:</w:t>
      </w:r>
    </w:p>
    <w:p w:rsidR="00FD6D68" w:rsidRPr="0095697A" w:rsidRDefault="00C06C9D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FD6D68" w:rsidRPr="0095697A" w:rsidRDefault="00C06C9D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для направления в установленном порядке в федеральные органы исполнительной власти, уполномоченны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осуществление оперативно-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  государственных гражданских служащих, их супруг (супругов) и несовершеннолетних детей о соблюдении ими запретов, ограничений и требований, установленных в целях противодействия коррупции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 иных сведениях в случаях, предусмотренных нормативными правовыми актами Российской Федерации</w:t>
      </w:r>
      <w:r w:rsidR="0088061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D68" w:rsidRPr="0095697A" w:rsidRDefault="00880619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 пределах своей компетенции взаимодействие с правоохранительными органами, а также (по поручению начальника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FD6D68" w:rsidRPr="0095697A" w:rsidRDefault="00880619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FD6D68" w:rsidRPr="0095697A" w:rsidRDefault="00FD6D68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получает в пределах своей компетенции информацию от физических и юридических лиц (с их согласия);</w:t>
      </w:r>
    </w:p>
    <w:p w:rsidR="00FD6D68" w:rsidRPr="0095697A" w:rsidRDefault="0089742D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7264F7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и материалы, необходимые для работы этой комиссии;</w:t>
      </w:r>
    </w:p>
    <w:p w:rsidR="00880619" w:rsidRPr="0095697A" w:rsidRDefault="0058593E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3.18</w:t>
      </w:r>
      <w:r w:rsidR="00880619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 иные мероприятия, направленные на противодействие коррупции.</w:t>
      </w:r>
    </w:p>
    <w:p w:rsidR="00836F1D" w:rsidRPr="0095697A" w:rsidRDefault="00836F1D" w:rsidP="0093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95697A" w:rsidRDefault="00FD6D68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IV. Полномочия Отдела</w:t>
      </w:r>
    </w:p>
    <w:p w:rsidR="00836F1D" w:rsidRPr="0095697A" w:rsidRDefault="00836F1D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95697A" w:rsidRDefault="00FD6D68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Отдел вправе:</w:t>
      </w:r>
    </w:p>
    <w:p w:rsidR="007F2EE2" w:rsidRPr="0095697A" w:rsidRDefault="006B156A" w:rsidP="0096332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963320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 в установленном порядке </w:t>
      </w:r>
      <w:r w:rsidR="007F2EE2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государственных органов, учреждений и организаций, у судов, а также структурных подразделений Судебного департамента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Управления</w:t>
      </w:r>
      <w:r w:rsidR="007F2EE2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получать от них необходимые для его деятельности документы и материалы в пределах своей компетенции.</w:t>
      </w:r>
    </w:p>
    <w:p w:rsidR="007F2EE2" w:rsidRPr="0095697A" w:rsidRDefault="007F2EE2" w:rsidP="007F2EE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Вносить на рассмотрение начальнику Управления предложения по повышению эффективности деятельности Управления в сфере противодействия коррупции, а также иные предложения и вопросы, отнесенные к компетенции Отдела.</w:t>
      </w:r>
    </w:p>
    <w:p w:rsidR="00FD6D68" w:rsidRPr="0095697A" w:rsidRDefault="007F2EE2" w:rsidP="00935AA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E2A4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организации и работе семинаров, конференций, заседаний Совета судей Чувашской Республики,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коллегии судей Чувашской Республики,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коллегии и оперативных совещаний руководящего состава Управления.</w:t>
      </w:r>
    </w:p>
    <w:p w:rsidR="00FD6D68" w:rsidRPr="0095697A" w:rsidRDefault="007F2EE2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0E2A4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к устранению выявленных нарушений законодательства о государственной гражданской службе и проти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водействии коррупции.</w:t>
      </w:r>
    </w:p>
    <w:p w:rsidR="00FD6D68" w:rsidRPr="0095697A" w:rsidRDefault="00C06B16" w:rsidP="00935AAE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2A4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6D68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полномочия, предусмотренные законодательством Российской Федерации</w:t>
      </w:r>
      <w:r w:rsidR="009A6C75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F1D" w:rsidRPr="0095697A" w:rsidRDefault="00836F1D" w:rsidP="00935AAE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95697A" w:rsidRDefault="00FD6D68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ar87"/>
      <w:bookmarkStart w:id="3" w:name="Par119"/>
      <w:bookmarkEnd w:id="2"/>
      <w:bookmarkEnd w:id="3"/>
      <w:r w:rsidRPr="00956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Организация деятельности Отдела</w:t>
      </w:r>
    </w:p>
    <w:p w:rsidR="00836F1D" w:rsidRPr="0095697A" w:rsidRDefault="00836F1D" w:rsidP="00935AAE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2B" w:rsidRPr="0095697A" w:rsidRDefault="006545D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Непосредственное руководство Отделом осуществляет начальник 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Отдела, который направляет и координирует работу Отдела, а также обеспечивает своевременное и качественное выполнение задач и функций Отдела.</w:t>
      </w:r>
    </w:p>
    <w:p w:rsidR="006545DD" w:rsidRPr="0095697A" w:rsidRDefault="006545D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5697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Отдела:</w:t>
      </w:r>
    </w:p>
    <w:p w:rsidR="006545DD" w:rsidRPr="0095697A" w:rsidRDefault="006545D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 деятельностью отдела, обеспечивая решение возложенных на Отдел задач;</w:t>
      </w:r>
    </w:p>
    <w:p w:rsidR="006545DD" w:rsidRPr="0095697A" w:rsidRDefault="006545D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начальнику Управления предложения по структуре и штатной численности Отдела;</w:t>
      </w:r>
    </w:p>
    <w:p w:rsidR="006545DD" w:rsidRPr="0095697A" w:rsidRDefault="006545D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вносит на утверждение начальнику Управлени</w:t>
      </w:r>
      <w:r w:rsidR="006B156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положения об Отделе</w:t>
      </w:r>
      <w:r w:rsidR="006B156A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должностные регламенты гражданских служащих Отдела</w:t>
      </w: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5DD" w:rsidRPr="006F180D" w:rsidRDefault="006B156A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545DD" w:rsidRPr="009569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полномочия и обязаннос</w:t>
      </w:r>
      <w:r w:rsidR="006545D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95697A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работниками</w:t>
      </w:r>
      <w:r w:rsidR="00967585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Отдела, а также устанавливает порядок зам</w:t>
      </w:r>
      <w:r w:rsidR="00B7496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7585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на период отсутствия отдельных работников Отдела;</w:t>
      </w:r>
    </w:p>
    <w:p w:rsidR="00967585" w:rsidRPr="006F180D" w:rsidRDefault="00967585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подготовку необходимых документов для аттестации гражданских служащих Отдела;</w:t>
      </w:r>
    </w:p>
    <w:p w:rsidR="00967585" w:rsidRPr="006F180D" w:rsidRDefault="00967585" w:rsidP="00967585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о включении в кадровый резерв, об аттестации, направлении на профессиональную подготовку, повышение квалификации и стажировку гражданских служащих Отдела, а также о присвоении им классных чинов, награждении их государственными и ведомственными наградами, поощрении и привлечении к дисциплинарной ответственности, а также о направлении в служебные командировки;</w:t>
      </w:r>
    </w:p>
    <w:p w:rsidR="00967585" w:rsidRPr="006F180D" w:rsidRDefault="00967585" w:rsidP="0096758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планирование, организацию деятельности Отдела, его взаимодействие с другими структурными подразделениями Управления;</w:t>
      </w:r>
    </w:p>
    <w:p w:rsidR="00967585" w:rsidRPr="006F180D" w:rsidRDefault="00967585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в планы основных мероприятий Управления;</w:t>
      </w:r>
    </w:p>
    <w:p w:rsidR="00967585" w:rsidRPr="006F180D" w:rsidRDefault="00967585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совещания, семинары и иные организационно-методические мероприятия по вопросам, отнесенным к компетенции Отдела;</w:t>
      </w:r>
    </w:p>
    <w:p w:rsidR="00B7496D" w:rsidRPr="006F180D" w:rsidRDefault="00B7496D" w:rsidP="0082442B">
      <w:pPr>
        <w:widowControl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соответствии с установленным в Управлении порядком делопроизводства ви</w:t>
      </w:r>
      <w:r w:rsidR="0095697A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зирует проекты организационно-</w:t>
      </w: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распорядительных документов и служебных писем, контролирует соблюдение порядка их оформления и согласования;</w:t>
      </w:r>
    </w:p>
    <w:p w:rsidR="00967585" w:rsidRPr="006F180D" w:rsidRDefault="006B156A" w:rsidP="00935A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7496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</w:t>
      </w: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496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5697A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иные полномочия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B7496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законодательством Российской Федерации.</w:t>
      </w:r>
    </w:p>
    <w:p w:rsidR="00836F1D" w:rsidRPr="006F180D" w:rsidRDefault="00836F1D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6F180D" w:rsidRDefault="003B7EF6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r w:rsidR="00FD6D68"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</w:t>
      </w:r>
    </w:p>
    <w:p w:rsidR="00836F1D" w:rsidRPr="006F180D" w:rsidRDefault="00836F1D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68" w:rsidRPr="006F180D" w:rsidRDefault="003B7EF6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 6</w:t>
      </w:r>
      <w:r w:rsidR="00FD6D68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 выполнении возложенных задач и функций, предусмотрен</w:t>
      </w: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настоящим Положением, Отдел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пределах своей компетенции, </w:t>
      </w:r>
      <w:r w:rsidR="00FD6D68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D6D68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40BB" w:rsidRPr="006F180D" w:rsidRDefault="005140BB" w:rsidP="00935AAE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федеральными органами государственной власти и местного самоуправления, правоохранительными органами, организациями  и учреждениями, физическими лицами в пределах компетенции Отдела;</w:t>
      </w:r>
    </w:p>
    <w:p w:rsidR="005140BB" w:rsidRPr="006F180D" w:rsidRDefault="005140BB" w:rsidP="0051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структурными подразделениями Судебного департамента при Верховном Суде Российской Федерации по направлению деятельности Отдела;</w:t>
      </w:r>
    </w:p>
    <w:p w:rsidR="005140BB" w:rsidRPr="006F180D" w:rsidRDefault="005140BB" w:rsidP="0051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управлениями Судебного департамента в субъектах Российской Федерации;</w:t>
      </w:r>
    </w:p>
    <w:p w:rsidR="005140BB" w:rsidRPr="006F180D" w:rsidRDefault="006F180D" w:rsidP="0051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структурными подразделения Управления, судами Чувашской Республики, органами судейского сообщества Чувашской Республики.</w:t>
      </w:r>
    </w:p>
    <w:p w:rsidR="00FD6D68" w:rsidRPr="006F180D" w:rsidRDefault="00FD6D68" w:rsidP="0051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EF6" w:rsidRPr="006F180D" w:rsidRDefault="003B7EF6" w:rsidP="003B7EF6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VI</w:t>
      </w:r>
      <w:r w:rsidR="005140BB"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F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</w:t>
      </w:r>
    </w:p>
    <w:p w:rsidR="003B7EF6" w:rsidRPr="006F180D" w:rsidRDefault="003B7EF6" w:rsidP="003B7EF6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EF6" w:rsidRPr="006F180D" w:rsidRDefault="005426CA" w:rsidP="003B7EF6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несет персональную ответственность за выполнение з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 и функций, возложенных на О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тдел.</w:t>
      </w:r>
    </w:p>
    <w:p w:rsidR="003B7EF6" w:rsidRPr="006F180D" w:rsidRDefault="005426CA" w:rsidP="003B7EF6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180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Г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осударственные гражданские служащие 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выполнение возложенных на них обязанностей в соответствии с должностными регламентами.</w:t>
      </w:r>
    </w:p>
    <w:p w:rsidR="003B7EF6" w:rsidRPr="006F180D" w:rsidRDefault="005426CA" w:rsidP="003B7EF6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За невыполнение или ненадлежащее выполнение должност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обязанностей на начальника О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6F180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госуда</w:t>
      </w:r>
      <w:r w:rsidR="005140BB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гражданских служащих О</w:t>
      </w:r>
      <w:r w:rsidR="003B7EF6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могут налагаться дисциплинарные взыскания в соответствии с законодательством о государственной гражданской службе.</w:t>
      </w:r>
    </w:p>
    <w:p w:rsidR="006F180D" w:rsidRPr="006F180D" w:rsidRDefault="006F180D" w:rsidP="006F180D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0D" w:rsidRPr="006F180D" w:rsidRDefault="006F180D" w:rsidP="00823F05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0D" w:rsidRPr="006F180D" w:rsidRDefault="00823F05" w:rsidP="00823F05">
      <w:pPr>
        <w:widowControl w:val="0"/>
        <w:shd w:val="clear" w:color="auto" w:fill="FFFFFF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</w:t>
      </w:r>
      <w:r w:rsidR="006F180D" w:rsidRPr="006F1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D6F19" w:rsidRPr="006256BA" w:rsidRDefault="001D6F19" w:rsidP="00823F05">
      <w:pPr>
        <w:spacing w:before="120"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D6F19" w:rsidRPr="006256BA" w:rsidSect="00836F1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78" w:rsidRDefault="00CB6C78" w:rsidP="00836F1D">
      <w:pPr>
        <w:spacing w:after="0" w:line="240" w:lineRule="auto"/>
      </w:pPr>
      <w:r>
        <w:separator/>
      </w:r>
    </w:p>
  </w:endnote>
  <w:endnote w:type="continuationSeparator" w:id="0">
    <w:p w:rsidR="00CB6C78" w:rsidRDefault="00CB6C78" w:rsidP="0083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78" w:rsidRDefault="00CB6C78" w:rsidP="00836F1D">
      <w:pPr>
        <w:spacing w:after="0" w:line="240" w:lineRule="auto"/>
      </w:pPr>
      <w:r>
        <w:separator/>
      </w:r>
    </w:p>
  </w:footnote>
  <w:footnote w:type="continuationSeparator" w:id="0">
    <w:p w:rsidR="00CB6C78" w:rsidRDefault="00CB6C78" w:rsidP="0083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07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66C4" w:rsidRDefault="000566C4">
        <w:pPr>
          <w:pStyle w:val="a3"/>
          <w:jc w:val="center"/>
          <w:rPr>
            <w:rFonts w:ascii="Times New Roman" w:hAnsi="Times New Roman" w:cs="Times New Roman"/>
          </w:rPr>
        </w:pPr>
      </w:p>
      <w:p w:rsidR="00836F1D" w:rsidRPr="000566C4" w:rsidRDefault="00836F1D">
        <w:pPr>
          <w:pStyle w:val="a3"/>
          <w:jc w:val="center"/>
          <w:rPr>
            <w:rFonts w:ascii="Times New Roman" w:hAnsi="Times New Roman" w:cs="Times New Roman"/>
          </w:rPr>
        </w:pPr>
        <w:r w:rsidRPr="000566C4">
          <w:rPr>
            <w:rFonts w:ascii="Times New Roman" w:hAnsi="Times New Roman" w:cs="Times New Roman"/>
          </w:rPr>
          <w:fldChar w:fldCharType="begin"/>
        </w:r>
        <w:r w:rsidRPr="000566C4">
          <w:rPr>
            <w:rFonts w:ascii="Times New Roman" w:hAnsi="Times New Roman" w:cs="Times New Roman"/>
          </w:rPr>
          <w:instrText>PAGE   \* MERGEFORMAT</w:instrText>
        </w:r>
        <w:r w:rsidRPr="000566C4">
          <w:rPr>
            <w:rFonts w:ascii="Times New Roman" w:hAnsi="Times New Roman" w:cs="Times New Roman"/>
          </w:rPr>
          <w:fldChar w:fldCharType="separate"/>
        </w:r>
        <w:r w:rsidR="0038427A">
          <w:rPr>
            <w:rFonts w:ascii="Times New Roman" w:hAnsi="Times New Roman" w:cs="Times New Roman"/>
            <w:noProof/>
          </w:rPr>
          <w:t>6</w:t>
        </w:r>
        <w:r w:rsidRPr="000566C4">
          <w:rPr>
            <w:rFonts w:ascii="Times New Roman" w:hAnsi="Times New Roman" w:cs="Times New Roman"/>
          </w:rPr>
          <w:fldChar w:fldCharType="end"/>
        </w:r>
      </w:p>
    </w:sdtContent>
  </w:sdt>
  <w:p w:rsidR="00836F1D" w:rsidRDefault="00836F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66AD"/>
    <w:multiLevelType w:val="hybridMultilevel"/>
    <w:tmpl w:val="81CCD808"/>
    <w:lvl w:ilvl="0" w:tplc="C750E24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8"/>
    <w:rsid w:val="000162A3"/>
    <w:rsid w:val="0002257B"/>
    <w:rsid w:val="00042249"/>
    <w:rsid w:val="000566C4"/>
    <w:rsid w:val="000719C7"/>
    <w:rsid w:val="00080498"/>
    <w:rsid w:val="0008567E"/>
    <w:rsid w:val="000E2A4D"/>
    <w:rsid w:val="0013072B"/>
    <w:rsid w:val="0018402E"/>
    <w:rsid w:val="001C3E50"/>
    <w:rsid w:val="001D6F19"/>
    <w:rsid w:val="001E61EE"/>
    <w:rsid w:val="00253684"/>
    <w:rsid w:val="002665EE"/>
    <w:rsid w:val="002B76CB"/>
    <w:rsid w:val="002D0FFA"/>
    <w:rsid w:val="00323E64"/>
    <w:rsid w:val="003320C6"/>
    <w:rsid w:val="00337BFC"/>
    <w:rsid w:val="00342985"/>
    <w:rsid w:val="0037100D"/>
    <w:rsid w:val="0038427A"/>
    <w:rsid w:val="003976D1"/>
    <w:rsid w:val="003B7EF6"/>
    <w:rsid w:val="003F24BB"/>
    <w:rsid w:val="00405374"/>
    <w:rsid w:val="004A7E63"/>
    <w:rsid w:val="004B4B39"/>
    <w:rsid w:val="004D44F9"/>
    <w:rsid w:val="004F48A4"/>
    <w:rsid w:val="004F7EC6"/>
    <w:rsid w:val="005140BB"/>
    <w:rsid w:val="005426CA"/>
    <w:rsid w:val="0056070B"/>
    <w:rsid w:val="00574A7D"/>
    <w:rsid w:val="0058593E"/>
    <w:rsid w:val="006256BA"/>
    <w:rsid w:val="006545DD"/>
    <w:rsid w:val="00657BB6"/>
    <w:rsid w:val="00680469"/>
    <w:rsid w:val="00685169"/>
    <w:rsid w:val="00694E02"/>
    <w:rsid w:val="006B156A"/>
    <w:rsid w:val="006F180D"/>
    <w:rsid w:val="00725D2A"/>
    <w:rsid w:val="007264F7"/>
    <w:rsid w:val="00746563"/>
    <w:rsid w:val="007F2EE2"/>
    <w:rsid w:val="0080521F"/>
    <w:rsid w:val="00823F05"/>
    <w:rsid w:val="0082442B"/>
    <w:rsid w:val="00833B64"/>
    <w:rsid w:val="00836F1D"/>
    <w:rsid w:val="00880619"/>
    <w:rsid w:val="0089742D"/>
    <w:rsid w:val="008D21BF"/>
    <w:rsid w:val="0092622C"/>
    <w:rsid w:val="00934C3C"/>
    <w:rsid w:val="00935AAE"/>
    <w:rsid w:val="0095697A"/>
    <w:rsid w:val="00957043"/>
    <w:rsid w:val="00963320"/>
    <w:rsid w:val="00967585"/>
    <w:rsid w:val="009A1B3F"/>
    <w:rsid w:val="009A6C75"/>
    <w:rsid w:val="009B4BDC"/>
    <w:rsid w:val="00A3362A"/>
    <w:rsid w:val="00A80EAA"/>
    <w:rsid w:val="00A92CA9"/>
    <w:rsid w:val="00AD4383"/>
    <w:rsid w:val="00AF0638"/>
    <w:rsid w:val="00B23C6D"/>
    <w:rsid w:val="00B50475"/>
    <w:rsid w:val="00B67C69"/>
    <w:rsid w:val="00B7141A"/>
    <w:rsid w:val="00B7496D"/>
    <w:rsid w:val="00BA7CF2"/>
    <w:rsid w:val="00C06B16"/>
    <w:rsid w:val="00C06C9D"/>
    <w:rsid w:val="00C12E1F"/>
    <w:rsid w:val="00C34BA1"/>
    <w:rsid w:val="00C60B01"/>
    <w:rsid w:val="00CB6C78"/>
    <w:rsid w:val="00CF18E9"/>
    <w:rsid w:val="00CF3A78"/>
    <w:rsid w:val="00D07517"/>
    <w:rsid w:val="00D35DAE"/>
    <w:rsid w:val="00D4269D"/>
    <w:rsid w:val="00DD368F"/>
    <w:rsid w:val="00DF23CF"/>
    <w:rsid w:val="00E109BA"/>
    <w:rsid w:val="00EB6298"/>
    <w:rsid w:val="00EC6EBA"/>
    <w:rsid w:val="00F24242"/>
    <w:rsid w:val="00FD6D68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F1D"/>
  </w:style>
  <w:style w:type="paragraph" w:styleId="a5">
    <w:name w:val="footer"/>
    <w:basedOn w:val="a"/>
    <w:link w:val="a6"/>
    <w:uiPriority w:val="99"/>
    <w:unhideWhenUsed/>
    <w:rsid w:val="0083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F1D"/>
  </w:style>
  <w:style w:type="paragraph" w:styleId="a7">
    <w:name w:val="List Paragraph"/>
    <w:basedOn w:val="a"/>
    <w:uiPriority w:val="34"/>
    <w:qFormat/>
    <w:rsid w:val="00A80E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F1D"/>
  </w:style>
  <w:style w:type="paragraph" w:styleId="a5">
    <w:name w:val="footer"/>
    <w:basedOn w:val="a"/>
    <w:link w:val="a6"/>
    <w:uiPriority w:val="99"/>
    <w:unhideWhenUsed/>
    <w:rsid w:val="0083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F1D"/>
  </w:style>
  <w:style w:type="paragraph" w:styleId="a7">
    <w:name w:val="List Paragraph"/>
    <w:basedOn w:val="a"/>
    <w:uiPriority w:val="34"/>
    <w:qFormat/>
    <w:rsid w:val="00A80E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B557FE463C44F93C88069A9259D58528468591E90277197D09EB5835z1Z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B557FE463C44F93C88069A9259D58528468497ED0177197D09EB5835z1ZF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B557FE463C44F93C88069A9259D58528468090EC0677197D09EB5835z1Z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557FE463C44F93C88069A9259D5852B498197E354201B2C5CE5z5Z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E419-9A80-49E7-8308-D49F3855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8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2020-03-24T06:37:00Z</cp:lastPrinted>
  <dcterms:created xsi:type="dcterms:W3CDTF">2019-03-15T05:36:00Z</dcterms:created>
  <dcterms:modified xsi:type="dcterms:W3CDTF">2024-12-06T13:32:00Z</dcterms:modified>
</cp:coreProperties>
</file>