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AA7" w:rsidRDefault="00164F25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0127100007726000056</w:t>
      </w:r>
    </w:p>
    <w:p w:rsidR="004B7AA7" w:rsidRDefault="004B7AA7"/>
    <w:p w:rsidR="004B7AA7" w:rsidRDefault="00164F25">
      <w:pPr>
        <w:jc w:val="right"/>
      </w:pPr>
      <w:r>
        <w:t>Дата подведения итогов определения поставщика (подрядчика, исполнителя): 08.09.2026г.</w:t>
      </w:r>
    </w:p>
    <w:p w:rsidR="004B7AA7" w:rsidRDefault="004B7AA7"/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Запрос котировок в электронной форме</w:t>
      </w:r>
    </w:p>
    <w:p w:rsidR="004B7AA7" w:rsidRDefault="00164F25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0127100007726000056</w:t>
      </w:r>
    </w:p>
    <w:p w:rsidR="004B7AA7" w:rsidRDefault="00164F25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4B7AA7" w:rsidRDefault="00164F25">
      <w:pPr>
        <w:jc w:val="both"/>
      </w:pPr>
      <w:r>
        <w:t>УПРАВЛЕНИЕ СУДЕБНОГО ДЕПАРТАМЕНТА В Б</w:t>
      </w:r>
      <w:r>
        <w:t>РЯНСКОЙ ОБЛАСТИ</w:t>
      </w:r>
    </w:p>
    <w:p w:rsidR="004B7AA7" w:rsidRDefault="004B7AA7"/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4B7AA7" w:rsidRDefault="00164F25">
      <w:pPr>
        <w:jc w:val="both"/>
      </w:pPr>
      <w:r>
        <w:t>УПРАВЛЕНИЕ СУДЕБНОГО ДЕПАРТАМЕНТА В БРЯНСКОЙ ОБЛАСТИ</w:t>
      </w:r>
    </w:p>
    <w:p w:rsidR="004B7AA7" w:rsidRDefault="004B7AA7"/>
    <w:p w:rsidR="004B7AA7" w:rsidRDefault="00164F25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261320100512432570100100790014391244</w:t>
      </w:r>
    </w:p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 xml:space="preserve">Наименование объекта закупки: Текущий ремонт кровли здания </w:t>
      </w:r>
      <w:proofErr w:type="spellStart"/>
      <w:r>
        <w:t>Суземского</w:t>
      </w:r>
      <w:proofErr w:type="spellEnd"/>
      <w:r>
        <w:t xml:space="preserve"> районного суда Брянской области, р</w:t>
      </w:r>
      <w:r>
        <w:t>асположенного по адресу: Брянская область, пос. Суземка, ул. Ленина, д. 32</w:t>
      </w:r>
    </w:p>
    <w:p w:rsidR="004B7AA7" w:rsidRDefault="00164F25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611 813,31 руб.</w:t>
      </w:r>
    </w:p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 xml:space="preserve">Извещение об осуществлении закупки размещено «31» августа 2026г. на официальном сайте единой информационной системы в сфере </w:t>
      </w:r>
      <w:r>
        <w:t>закупок http://zakupki.gov.ru/, а также на сайте электронной площадки АО «ЕЭТП» http://roseltorg.ru.</w:t>
      </w:r>
    </w:p>
    <w:p w:rsidR="004B7AA7" w:rsidRDefault="00164F25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48913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4B7AA7">
        <w:tc>
          <w:tcPr>
            <w:tcW w:w="600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4B7AA7">
        <w:tc>
          <w:tcPr>
            <w:tcW w:w="6000" w:type="dxa"/>
            <w:vAlign w:val="center"/>
          </w:tcPr>
          <w:p w:rsidR="004B7AA7" w:rsidRDefault="00164F25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4B7AA7" w:rsidRDefault="00164F25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4B7AA7" w:rsidRDefault="00164F25">
            <w:pPr>
              <w:jc w:val="center"/>
            </w:pPr>
            <w:r>
              <w:t>Да</w:t>
            </w:r>
          </w:p>
        </w:tc>
      </w:tr>
      <w:tr w:rsidR="004B7AA7">
        <w:tc>
          <w:tcPr>
            <w:tcW w:w="6000" w:type="dxa"/>
            <w:vAlign w:val="center"/>
          </w:tcPr>
          <w:p w:rsidR="004B7AA7" w:rsidRDefault="00164F25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:rsidR="004B7AA7" w:rsidRDefault="00164F25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4B7AA7" w:rsidRDefault="00164F25">
            <w:pPr>
              <w:jc w:val="center"/>
            </w:pPr>
            <w:r>
              <w:t>Да</w:t>
            </w:r>
          </w:p>
        </w:tc>
      </w:tr>
      <w:tr w:rsidR="004B7AA7">
        <w:tc>
          <w:tcPr>
            <w:tcW w:w="6000" w:type="dxa"/>
            <w:vAlign w:val="center"/>
          </w:tcPr>
          <w:p w:rsidR="004B7AA7" w:rsidRDefault="00164F25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:rsidR="004B7AA7" w:rsidRDefault="00164F25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4B7AA7" w:rsidRDefault="00164F25">
            <w:pPr>
              <w:jc w:val="center"/>
            </w:pPr>
            <w:r>
              <w:t>Да</w:t>
            </w:r>
          </w:p>
        </w:tc>
      </w:tr>
      <w:tr w:rsidR="004B7AA7">
        <w:tc>
          <w:tcPr>
            <w:tcW w:w="6000" w:type="dxa"/>
            <w:vAlign w:val="center"/>
          </w:tcPr>
          <w:p w:rsidR="004B7AA7" w:rsidRDefault="00164F25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4B7AA7" w:rsidRDefault="00164F25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4B7AA7" w:rsidRDefault="00164F25">
            <w:pPr>
              <w:jc w:val="center"/>
            </w:pPr>
            <w:r>
              <w:t>Да</w:t>
            </w:r>
          </w:p>
        </w:tc>
      </w:tr>
      <w:tr w:rsidR="004B7AA7">
        <w:tc>
          <w:tcPr>
            <w:tcW w:w="6000" w:type="dxa"/>
            <w:vAlign w:val="center"/>
          </w:tcPr>
          <w:p w:rsidR="004B7AA7" w:rsidRDefault="00164F25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4B7AA7" w:rsidRDefault="00164F25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4B7AA7" w:rsidRDefault="00164F25">
            <w:pPr>
              <w:jc w:val="center"/>
            </w:pPr>
            <w:r>
              <w:t>Да</w:t>
            </w:r>
          </w:p>
        </w:tc>
      </w:tr>
      <w:tr w:rsidR="004B7AA7">
        <w:tc>
          <w:tcPr>
            <w:tcW w:w="6000" w:type="dxa"/>
            <w:vAlign w:val="center"/>
          </w:tcPr>
          <w:p w:rsidR="004B7AA7" w:rsidRDefault="00164F25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4B7AA7" w:rsidRDefault="00164F25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4B7AA7" w:rsidRDefault="00164F25">
            <w:pPr>
              <w:jc w:val="center"/>
            </w:pPr>
            <w:r>
              <w:t>Да</w:t>
            </w:r>
          </w:p>
        </w:tc>
      </w:tr>
    </w:tbl>
    <w:p w:rsidR="004B7AA7" w:rsidRDefault="004B7AA7"/>
    <w:p w:rsidR="004B7AA7" w:rsidRDefault="00164F25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4B7AA7" w:rsidRDefault="004B7AA7"/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>В связи с тем, что по окончании срока подачи заявок на участие в электронном запросе к</w:t>
      </w:r>
      <w:r>
        <w:t>отировок была подана только одна заявка на участие в нем, на основании пункта 1 части 1 статьи 52 Федерального закона от 05 апреля 2013 г. № 44-ФЗ (далее - Закон № 44-ФЗ), определение поставщика (подрядчика, исполнителя) признается несостоявшимся.</w:t>
      </w:r>
    </w:p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>Члены ко</w:t>
      </w:r>
      <w:r>
        <w:t>миссии по осуществлению закупок рассмотрели заявку на участие в закупке, информацию и документы, направленные оператором электронной площадки в соответствии с ч.2 ст.50 Закон № 44-ФЗ и приняли решение:</w:t>
      </w:r>
    </w:p>
    <w:tbl>
      <w:tblPr>
        <w:tblStyle w:val="style16563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4B7AA7">
        <w:tc>
          <w:tcPr>
            <w:tcW w:w="135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</w:t>
            </w:r>
            <w:r>
              <w:rPr>
                <w:b/>
                <w:bCs/>
              </w:rPr>
              <w:t xml:space="preserve"> электронной площадки</w:t>
            </w:r>
          </w:p>
        </w:tc>
        <w:tc>
          <w:tcPr>
            <w:tcW w:w="135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Член комиссии по осущест</w:t>
            </w:r>
            <w:r>
              <w:rPr>
                <w:b/>
                <w:bCs/>
              </w:rPr>
              <w:t>влению закупок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4B7AA7">
        <w:tc>
          <w:tcPr>
            <w:tcW w:w="1350" w:type="dxa"/>
            <w:vMerge w:val="restart"/>
            <w:vAlign w:val="center"/>
          </w:tcPr>
          <w:p w:rsidR="004B7AA7" w:rsidRDefault="00164F25">
            <w:pPr>
              <w:jc w:val="center"/>
            </w:pPr>
            <w:r>
              <w:t>3551201</w:t>
            </w:r>
          </w:p>
        </w:tc>
        <w:tc>
          <w:tcPr>
            <w:tcW w:w="1350" w:type="dxa"/>
            <w:vMerge w:val="restart"/>
            <w:vAlign w:val="center"/>
          </w:tcPr>
          <w:p w:rsidR="004B7AA7" w:rsidRDefault="00164F25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4B7AA7" w:rsidRDefault="00164F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B7AA7"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B7AA7"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B7AA7"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B7AA7"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 xml:space="preserve">Признать заявку соответствующей </w:t>
            </w:r>
            <w:r>
              <w:lastRenderedPageBreak/>
              <w:t xml:space="preserve">извещению об осуществлении закупки. </w:t>
            </w:r>
          </w:p>
        </w:tc>
      </w:tr>
      <w:tr w:rsidR="004B7AA7"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0" w:type="auto"/>
            <w:vMerge/>
            <w:vAlign w:val="center"/>
          </w:tcPr>
          <w:p w:rsidR="004B7AA7" w:rsidRDefault="004B7AA7"/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4B7AA7" w:rsidRDefault="00164F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4B7AA7" w:rsidRDefault="004B7AA7"/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>На основании результатов рассмотрения заявки участника, члены комиссии присвоили порядковый номер:</w:t>
      </w:r>
    </w:p>
    <w:tbl>
      <w:tblPr>
        <w:tblStyle w:val="style70875"/>
        <w:tblW w:w="0" w:type="auto"/>
        <w:tblInd w:w="25" w:type="dxa"/>
        <w:tblLook w:val="04A0" w:firstRow="1" w:lastRow="0" w:firstColumn="1" w:lastColumn="0" w:noHBand="0" w:noVBand="1"/>
      </w:tblPr>
      <w:tblGrid>
        <w:gridCol w:w="1525"/>
        <w:gridCol w:w="1828"/>
        <w:gridCol w:w="1889"/>
        <w:gridCol w:w="2389"/>
        <w:gridCol w:w="2316"/>
      </w:tblGrid>
      <w:tr w:rsidR="004B7AA7">
        <w:tc>
          <w:tcPr>
            <w:tcW w:w="160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210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Дата и время по</w:t>
            </w:r>
            <w:r>
              <w:rPr>
                <w:b/>
                <w:bCs/>
              </w:rPr>
              <w:t>дачи заявки</w:t>
            </w:r>
          </w:p>
        </w:tc>
        <w:tc>
          <w:tcPr>
            <w:tcW w:w="265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Ценовое предложение (руб.)</w:t>
            </w:r>
          </w:p>
        </w:tc>
        <w:tc>
          <w:tcPr>
            <w:tcW w:w="2600" w:type="dxa"/>
            <w:vAlign w:val="center"/>
          </w:tcPr>
          <w:p w:rsidR="004B7AA7" w:rsidRDefault="00164F25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4B7AA7">
        <w:tc>
          <w:tcPr>
            <w:tcW w:w="1600" w:type="dxa"/>
            <w:vAlign w:val="center"/>
          </w:tcPr>
          <w:p w:rsidR="004B7AA7" w:rsidRDefault="00164F25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4B7AA7" w:rsidRDefault="00164F25">
            <w:pPr>
              <w:jc w:val="center"/>
            </w:pPr>
            <w:r>
              <w:t>№3551201</w:t>
            </w:r>
          </w:p>
        </w:tc>
        <w:tc>
          <w:tcPr>
            <w:tcW w:w="2100" w:type="dxa"/>
            <w:vAlign w:val="center"/>
          </w:tcPr>
          <w:p w:rsidR="004B7AA7" w:rsidRDefault="00164F25">
            <w:pPr>
              <w:jc w:val="center"/>
            </w:pPr>
            <w:r>
              <w:t>31.08.2026 14:02:32 (MCK +0)</w:t>
            </w:r>
          </w:p>
        </w:tc>
        <w:tc>
          <w:tcPr>
            <w:tcW w:w="2650" w:type="dxa"/>
            <w:vAlign w:val="center"/>
          </w:tcPr>
          <w:p w:rsidR="004B7AA7" w:rsidRDefault="00164F25">
            <w:pPr>
              <w:jc w:val="center"/>
            </w:pPr>
            <w:r>
              <w:t>611 800,00</w:t>
            </w:r>
          </w:p>
        </w:tc>
        <w:tc>
          <w:tcPr>
            <w:tcW w:w="2600" w:type="dxa"/>
            <w:vAlign w:val="center"/>
          </w:tcPr>
          <w:p w:rsidR="004B7AA7" w:rsidRDefault="00164F25">
            <w:pPr>
              <w:jc w:val="center"/>
            </w:pPr>
            <w:r>
              <w:t>-</w:t>
            </w:r>
          </w:p>
        </w:tc>
      </w:tr>
    </w:tbl>
    <w:p w:rsidR="004B7AA7" w:rsidRDefault="004B7AA7"/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контракт заключается с участником закупки с идентификационным номером № 3551201 по цене контракта 611 800,00 (Шестьсот одиннадцать тысяч восемьсот рублей 00 копеек) в соответ</w:t>
      </w:r>
      <w:r>
        <w:t>ствии с п. 25 ч. 1 ст. 93 Федерального закона №44-ФЗ в порядке, установленном настоящим Федеральным Законом.</w:t>
      </w:r>
    </w:p>
    <w:p w:rsidR="004B7AA7" w:rsidRDefault="00164F25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всех присутствующих член</w:t>
      </w:r>
      <w:r>
        <w:t xml:space="preserve">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4B7AA7" w:rsidRDefault="00164F25">
      <w:r>
        <w:br/>
      </w:r>
      <w:r>
        <w:br/>
      </w:r>
      <w:r>
        <w:t>Документ подписан электронной подписью</w:t>
      </w:r>
    </w:p>
    <w:p w:rsidR="004B7AA7" w:rsidRDefault="00164F25">
      <w:r>
        <w:br/>
      </w:r>
    </w:p>
    <w:p w:rsidR="00000000" w:rsidRDefault="00164F25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EFC1"/>
    <w:multiLevelType w:val="multilevel"/>
    <w:tmpl w:val="DC427B16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AA7"/>
    <w:rsid w:val="00164F25"/>
    <w:rsid w:val="004B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8913">
    <w:name w:val="style4891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6563">
    <w:name w:val="style1656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0875">
    <w:name w:val="style7087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8913">
    <w:name w:val="style4891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6563">
    <w:name w:val="style1656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0875">
    <w:name w:val="style7087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2026-09-08T07:22:00Z</cp:lastPrinted>
  <dcterms:created xsi:type="dcterms:W3CDTF">2026-09-08T07:23:00Z</dcterms:created>
  <dcterms:modified xsi:type="dcterms:W3CDTF">2026-09-08T07:23:00Z</dcterms:modified>
</cp:coreProperties>
</file>